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A97D" w14:textId="77777777" w:rsidR="003E7DBA" w:rsidRDefault="003E7DBA" w:rsidP="003E7DBA">
      <w:pPr>
        <w:jc w:val="center"/>
      </w:pPr>
    </w:p>
    <w:p w14:paraId="1EC02FC8" w14:textId="11703897" w:rsidR="003E7DBA" w:rsidRDefault="00D87D55" w:rsidP="003E7DBA">
      <w:pPr>
        <w:jc w:val="center"/>
      </w:pPr>
      <w:r>
        <w:t>REPÚBLICA DE COLOMBIA</w:t>
      </w:r>
    </w:p>
    <w:p w14:paraId="6B1F0594" w14:textId="33BA5829" w:rsidR="003E7DBA" w:rsidRDefault="00D87D55" w:rsidP="003E7DBA">
      <w:pPr>
        <w:jc w:val="center"/>
      </w:pPr>
      <w:r>
        <w:t>TRIBUNAL SUPERIOR DE DISTRITO JUDICIAL BOGOTÁ D.C.</w:t>
      </w:r>
    </w:p>
    <w:p w14:paraId="683E1541" w14:textId="0ED4F9CF" w:rsidR="003E7DBA" w:rsidRDefault="00D87D55" w:rsidP="003E7DBA">
      <w:pPr>
        <w:jc w:val="center"/>
      </w:pPr>
      <w:r>
        <w:t>SALA TERCERA DE DECISIÓN LABORAL</w:t>
      </w:r>
    </w:p>
    <w:p w14:paraId="2BB969BA" w14:textId="1B8036AB" w:rsidR="003E7DBA" w:rsidRDefault="00D87D55" w:rsidP="003E7DBA">
      <w:pPr>
        <w:jc w:val="center"/>
      </w:pPr>
      <w:r>
        <w:t>MAGISTRADO PONENTE: LUÍS CARLOS GONZÁLEZ VELÁSQUEZ.</w:t>
      </w:r>
    </w:p>
    <w:p w14:paraId="3545C596" w14:textId="77777777" w:rsidR="003E7DBA" w:rsidRDefault="003E7DBA"/>
    <w:p w14:paraId="13030D7C" w14:textId="05DF2838" w:rsidR="003E7DBA" w:rsidRDefault="00D87D55">
      <w:r>
        <w:t xml:space="preserve">RADICADO </w:t>
      </w:r>
      <w:r w:rsidR="003E7DBA">
        <w:tab/>
      </w:r>
      <w:r w:rsidR="003E7DBA">
        <w:tab/>
      </w:r>
      <w:r>
        <w:t xml:space="preserve">11001310501220220009501 </w:t>
      </w:r>
    </w:p>
    <w:p w14:paraId="79970C96" w14:textId="5D16A6F0" w:rsidR="003E7DBA" w:rsidRDefault="00D87D55">
      <w:r>
        <w:t xml:space="preserve">CLASE DE PROCESO </w:t>
      </w:r>
      <w:r w:rsidR="003E7DBA">
        <w:tab/>
      </w:r>
      <w:r>
        <w:t xml:space="preserve">ORDINARIO LABORAL </w:t>
      </w:r>
    </w:p>
    <w:p w14:paraId="2A05C323" w14:textId="64655E5E" w:rsidR="003E7DBA" w:rsidRDefault="00D87D55">
      <w:r>
        <w:t xml:space="preserve">DEMANDANTE </w:t>
      </w:r>
      <w:r w:rsidR="003E7DBA">
        <w:tab/>
      </w:r>
      <w:r w:rsidR="003E7DBA">
        <w:tab/>
      </w:r>
      <w:r>
        <w:t xml:space="preserve">GLADYS AMIRA CARRILLO GARCIA </w:t>
      </w:r>
    </w:p>
    <w:p w14:paraId="5B5A9C6C" w14:textId="430A3333" w:rsidR="003E7DBA" w:rsidRDefault="00D87D55">
      <w:r>
        <w:t xml:space="preserve">DEMANDADO </w:t>
      </w:r>
      <w:r w:rsidR="003E7DBA">
        <w:tab/>
      </w:r>
      <w:r w:rsidR="003E7DBA">
        <w:tab/>
      </w:r>
      <w:r>
        <w:t xml:space="preserve">COLPENSIONES Y OTRO </w:t>
      </w:r>
    </w:p>
    <w:p w14:paraId="1899BE4B" w14:textId="77777777" w:rsidR="003E7DBA" w:rsidRDefault="00D87D55" w:rsidP="003E7DBA">
      <w:pPr>
        <w:jc w:val="both"/>
      </w:pPr>
      <w:r>
        <w:t xml:space="preserve">El </w:t>
      </w:r>
      <w:proofErr w:type="spellStart"/>
      <w:r>
        <w:t>expediente</w:t>
      </w:r>
      <w:proofErr w:type="spellEnd"/>
      <w:r>
        <w:t xml:space="preserve"> digital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en el </w:t>
      </w:r>
      <w:proofErr w:type="spellStart"/>
      <w:r>
        <w:t>siguiente</w:t>
      </w:r>
      <w:proofErr w:type="spellEnd"/>
      <w:r>
        <w:t xml:space="preserve"> Link: 11001310501220220009501 </w:t>
      </w:r>
    </w:p>
    <w:p w14:paraId="135D358E" w14:textId="74A4B8B8" w:rsidR="003E7DBA" w:rsidRDefault="00D87D55" w:rsidP="003E7DBA">
      <w:pPr>
        <w:jc w:val="center"/>
      </w:pPr>
      <w:r>
        <w:t xml:space="preserve">Bogotá D.C. </w:t>
      </w:r>
      <w:proofErr w:type="spellStart"/>
      <w:r>
        <w:t>veintisiete</w:t>
      </w:r>
      <w:proofErr w:type="spellEnd"/>
      <w:r>
        <w:t xml:space="preserve"> (27)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13EFE158" w14:textId="77777777" w:rsidR="003E7DBA" w:rsidRDefault="003E7DBA" w:rsidP="003E7DBA">
      <w:pPr>
        <w:jc w:val="both"/>
      </w:pPr>
    </w:p>
    <w:p w14:paraId="09656213" w14:textId="77777777" w:rsidR="003E7DBA" w:rsidRDefault="003E7DBA" w:rsidP="003E7DBA">
      <w:pPr>
        <w:jc w:val="both"/>
      </w:pPr>
    </w:p>
    <w:p w14:paraId="75B6B51A" w14:textId="77777777" w:rsidR="003E7DBA" w:rsidRDefault="00D87D55" w:rsidP="003E7DBA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 que se </w:t>
      </w:r>
      <w:proofErr w:type="spellStart"/>
      <w:r>
        <w:t>cumplen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para la </w:t>
      </w:r>
      <w:proofErr w:type="spellStart"/>
      <w:r>
        <w:t>concesión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alzada</w:t>
      </w:r>
      <w:proofErr w:type="spellEnd"/>
      <w:r>
        <w:t xml:space="preserve"> contra el auto </w:t>
      </w:r>
      <w:proofErr w:type="spellStart"/>
      <w:r>
        <w:t>impugnado</w:t>
      </w:r>
      <w:proofErr w:type="spellEnd"/>
      <w:r>
        <w:t xml:space="preserve">, se dispone </w:t>
      </w:r>
      <w:proofErr w:type="spellStart"/>
      <w:r>
        <w:t>su</w:t>
      </w:r>
      <w:proofErr w:type="spellEnd"/>
      <w:r>
        <w:t xml:space="preserve"> ADMISIÓN. </w:t>
      </w:r>
    </w:p>
    <w:p w14:paraId="4EA9710D" w14:textId="77777777" w:rsidR="003E7DBA" w:rsidRDefault="00D87D55" w:rsidP="003E7DBA">
      <w:pPr>
        <w:jc w:val="both"/>
      </w:pP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lo </w:t>
      </w:r>
      <w:proofErr w:type="spellStart"/>
      <w:r>
        <w:t>consagrado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131 de la Ley 2213 de 2022, se </w:t>
      </w:r>
      <w:proofErr w:type="spellStart"/>
      <w:r>
        <w:t>ordena</w:t>
      </w:r>
      <w:proofErr w:type="spellEnd"/>
      <w:r>
        <w:t xml:space="preserve"> CORRER TRASLADO a las partes para alegar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5 días. Se ACLARA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no </w:t>
      </w:r>
      <w:proofErr w:type="spellStart"/>
      <w:r>
        <w:t>va</w:t>
      </w:r>
      <w:proofErr w:type="spellEnd"/>
      <w:r>
        <w:t xml:space="preserve"> </w:t>
      </w:r>
      <w:proofErr w:type="spellStart"/>
      <w:r>
        <w:t>encaminada</w:t>
      </w:r>
      <w:proofErr w:type="spellEnd"/>
      <w:r>
        <w:t xml:space="preserve"> a que las partes </w:t>
      </w:r>
      <w:proofErr w:type="spellStart"/>
      <w:r>
        <w:t>amplíen</w:t>
      </w:r>
      <w:proofErr w:type="spellEnd"/>
      <w:r>
        <w:t xml:space="preserve">, </w:t>
      </w:r>
      <w:proofErr w:type="spellStart"/>
      <w:r>
        <w:t>adicionen</w:t>
      </w:r>
      <w:proofErr w:type="spellEnd"/>
      <w:r>
        <w:t xml:space="preserve">, </w:t>
      </w:r>
      <w:proofErr w:type="spellStart"/>
      <w:r>
        <w:t>sustenten</w:t>
      </w:r>
      <w:proofErr w:type="spellEnd"/>
      <w:r>
        <w:t xml:space="preserve"> y/o </w:t>
      </w:r>
      <w:proofErr w:type="spellStart"/>
      <w:r>
        <w:t>modifiquen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ante el </w:t>
      </w:r>
      <w:proofErr w:type="spellStart"/>
      <w:r>
        <w:t>juez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. </w:t>
      </w:r>
    </w:p>
    <w:p w14:paraId="4A97CE20" w14:textId="77777777" w:rsidR="003E7DBA" w:rsidRDefault="00D87D55" w:rsidP="003E7DBA">
      <w:pPr>
        <w:jc w:val="both"/>
      </w:pPr>
      <w:r>
        <w:t xml:space="preserve">Los </w:t>
      </w:r>
      <w:proofErr w:type="spellStart"/>
      <w:r>
        <w:t>alegatos</w:t>
      </w:r>
      <w:proofErr w:type="spellEnd"/>
      <w:r>
        <w:t xml:space="preserve"> se </w:t>
      </w:r>
      <w:proofErr w:type="spellStart"/>
      <w:r>
        <w:t>remitirán</w:t>
      </w:r>
      <w:proofErr w:type="spellEnd"/>
      <w:r>
        <w:t xml:space="preserve"> con </w:t>
      </w:r>
      <w:proofErr w:type="spellStart"/>
      <w:r>
        <w:t>individualización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que los </w:t>
      </w:r>
      <w:proofErr w:type="spellStart"/>
      <w:r>
        <w:t>interpone</w:t>
      </w:r>
      <w:proofErr w:type="spellEnd"/>
      <w:r>
        <w:t xml:space="preserve"> y el </w:t>
      </w:r>
      <w:proofErr w:type="spellStart"/>
      <w:r>
        <w:t>respectivo</w:t>
      </w:r>
      <w:proofErr w:type="spellEnd"/>
      <w:r>
        <w:t xml:space="preserve"> </w:t>
      </w:r>
      <w:proofErr w:type="spellStart"/>
      <w:r>
        <w:t>radicado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la Secretaría de </w:t>
      </w:r>
      <w:proofErr w:type="spellStart"/>
      <w:r>
        <w:t>esta</w:t>
      </w:r>
      <w:proofErr w:type="spellEnd"/>
      <w:r>
        <w:t xml:space="preserve"> Sala: secsltribsupbta@cendoj.ramajudicial.gov.co </w:t>
      </w:r>
      <w:proofErr w:type="spellStart"/>
      <w:r>
        <w:t>Radicados</w:t>
      </w:r>
      <w:proofErr w:type="spellEnd"/>
      <w:r>
        <w:t xml:space="preserve"> los </w:t>
      </w:r>
      <w:proofErr w:type="spellStart"/>
      <w:r>
        <w:t>respectivos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, </w:t>
      </w:r>
      <w:proofErr w:type="spellStart"/>
      <w:r>
        <w:t>manténgase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en Secretaría a </w:t>
      </w:r>
      <w:proofErr w:type="spellStart"/>
      <w:r>
        <w:t>disposición</w:t>
      </w:r>
      <w:proofErr w:type="spellEnd"/>
      <w:r>
        <w:t xml:space="preserve"> de las partes. </w:t>
      </w:r>
    </w:p>
    <w:p w14:paraId="53D8CA74" w14:textId="77777777" w:rsidR="003E7DBA" w:rsidRDefault="003E7DBA" w:rsidP="003E7DBA">
      <w:pPr>
        <w:jc w:val="both"/>
      </w:pPr>
    </w:p>
    <w:p w14:paraId="0757844D" w14:textId="69CC0B42" w:rsidR="003E7DBA" w:rsidRDefault="00D87D55" w:rsidP="003E7DBA">
      <w:pPr>
        <w:jc w:val="both"/>
      </w:pPr>
      <w:r>
        <w:t xml:space="preserve">NOTIFÍQUESE </w:t>
      </w:r>
    </w:p>
    <w:p w14:paraId="68FC70BF" w14:textId="77777777" w:rsidR="003E7DBA" w:rsidRDefault="003E7DBA" w:rsidP="003E7DBA">
      <w:pPr>
        <w:jc w:val="both"/>
      </w:pPr>
    </w:p>
    <w:sectPr w:rsidR="003E7D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55"/>
    <w:rsid w:val="003E7DBA"/>
    <w:rsid w:val="00737460"/>
    <w:rsid w:val="00B9243D"/>
    <w:rsid w:val="00D87D55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BF73"/>
  <w15:chartTrackingRefBased/>
  <w15:docId w15:val="{0D9B717D-66F6-40BF-BFE4-864C3CD3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2024-02-29T20:01:00Z</dcterms:created>
  <dcterms:modified xsi:type="dcterms:W3CDTF">2024-02-29T20:04:00Z</dcterms:modified>
</cp:coreProperties>
</file>