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1E7" w:rsidRDefault="00F00EB0" w:rsidP="001B31E7">
      <w:pPr>
        <w:jc w:val="right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4"/>
        </w:rPr>
        <w:t>S</w:t>
      </w:r>
      <w:r w:rsidR="001B31E7">
        <w:rPr>
          <w:rFonts w:ascii="Arial" w:hAnsi="Arial" w:cs="Arial"/>
          <w:sz w:val="24"/>
        </w:rPr>
        <w:t>antiago de Cali, ju</w:t>
      </w:r>
      <w:r>
        <w:rPr>
          <w:rFonts w:ascii="Arial" w:hAnsi="Arial" w:cs="Arial"/>
          <w:sz w:val="24"/>
        </w:rPr>
        <w:t>lio 0</w:t>
      </w:r>
      <w:r w:rsidR="001B31E7">
        <w:rPr>
          <w:rFonts w:ascii="Arial" w:hAnsi="Arial" w:cs="Arial"/>
          <w:sz w:val="24"/>
        </w:rPr>
        <w:t>2 de 2020</w:t>
      </w:r>
    </w:p>
    <w:p w:rsidR="00C609BF" w:rsidRDefault="00C609BF" w:rsidP="00C609BF">
      <w:pP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SEÑORES</w:t>
      </w:r>
    </w:p>
    <w:p w:rsidR="00C609BF" w:rsidRDefault="00C609BF" w:rsidP="00C609BF">
      <w:pPr>
        <w:spacing w:after="0" w:line="360" w:lineRule="auto"/>
        <w:rPr>
          <w:rFonts w:ascii="Arial" w:eastAsia="Arial" w:hAnsi="Arial" w:cs="Arial"/>
          <w:b/>
          <w:color w:val="000000"/>
          <w:sz w:val="28"/>
          <w:szCs w:val="28"/>
          <w:highlight w:val="white"/>
        </w:rPr>
      </w:pPr>
      <w:r>
        <w:rPr>
          <w:rFonts w:ascii="Arial" w:eastAsia="Arial" w:hAnsi="Arial" w:cs="Arial"/>
          <w:b/>
          <w:color w:val="000000"/>
          <w:sz w:val="28"/>
          <w:szCs w:val="28"/>
          <w:highlight w:val="white"/>
        </w:rPr>
        <w:t>JUZGADO ADMINISTRATIVO DEL CIRCUITO DE B/TURA</w:t>
      </w:r>
    </w:p>
    <w:p w:rsidR="00C609BF" w:rsidRDefault="00C609BF" w:rsidP="00C609BF">
      <w:pPr>
        <w:spacing w:after="0" w:line="360" w:lineRule="auto"/>
        <w:rPr>
          <w:rFonts w:ascii="Arial" w:eastAsia="Arial" w:hAnsi="Arial" w:cs="Arial"/>
          <w:b/>
          <w:color w:val="000000"/>
          <w:sz w:val="28"/>
          <w:szCs w:val="28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 E.                   D.                         S.</w:t>
      </w:r>
    </w:p>
    <w:p w:rsidR="00C609BF" w:rsidRDefault="00C609BF" w:rsidP="00C609BF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white"/>
        </w:rPr>
      </w:pPr>
    </w:p>
    <w:p w:rsidR="00C609BF" w:rsidRDefault="00C609BF" w:rsidP="00C609BF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white"/>
        </w:rPr>
      </w:pPr>
    </w:p>
    <w:p w:rsidR="00C609BF" w:rsidRDefault="00C609BF" w:rsidP="00C609BF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white"/>
        </w:rPr>
      </w:pPr>
    </w:p>
    <w:p w:rsidR="00C609BF" w:rsidRDefault="00C609BF" w:rsidP="00C609BF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white"/>
        </w:rPr>
      </w:pPr>
    </w:p>
    <w:p w:rsidR="00C609BF" w:rsidRDefault="00C609BF" w:rsidP="00C609BF">
      <w:pPr>
        <w:widowControl w:val="0"/>
        <w:spacing w:after="0" w:line="240" w:lineRule="auto"/>
        <w:rPr>
          <w:rFonts w:ascii="Arial" w:eastAsia="Arial" w:hAnsi="Arial" w:cs="Arial"/>
          <w:b/>
          <w:sz w:val="28"/>
          <w:szCs w:val="28"/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 xml:space="preserve"> </w:t>
      </w:r>
      <w:r>
        <w:rPr>
          <w:rFonts w:ascii="Arial" w:eastAsia="Arial" w:hAnsi="Arial" w:cs="Arial"/>
          <w:sz w:val="20"/>
          <w:szCs w:val="20"/>
          <w:highlight w:val="white"/>
        </w:rPr>
        <w:tab/>
      </w:r>
      <w:r>
        <w:rPr>
          <w:rFonts w:ascii="Arial" w:eastAsia="Arial" w:hAnsi="Arial" w:cs="Arial"/>
          <w:b/>
          <w:sz w:val="28"/>
          <w:szCs w:val="28"/>
          <w:highlight w:val="white"/>
        </w:rPr>
        <w:t xml:space="preserve"> REF: REPARACION DIRECTA</w:t>
      </w:r>
    </w:p>
    <w:p w:rsidR="00C609BF" w:rsidRDefault="00C609BF" w:rsidP="00C609BF">
      <w:pPr>
        <w:widowControl w:val="0"/>
        <w:spacing w:after="0" w:line="240" w:lineRule="auto"/>
        <w:rPr>
          <w:rFonts w:ascii="Arial" w:eastAsia="Arial" w:hAnsi="Arial" w:cs="Arial"/>
          <w:b/>
          <w:sz w:val="28"/>
          <w:szCs w:val="28"/>
          <w:highlight w:val="white"/>
        </w:rPr>
      </w:pPr>
      <w:r>
        <w:rPr>
          <w:rFonts w:ascii="Arial" w:eastAsia="Arial" w:hAnsi="Arial" w:cs="Arial"/>
          <w:b/>
          <w:sz w:val="28"/>
          <w:szCs w:val="28"/>
          <w:highlight w:val="white"/>
        </w:rPr>
        <w:t xml:space="preserve">          RAD: 2012-181 Y 2016-039</w:t>
      </w:r>
    </w:p>
    <w:p w:rsidR="00C609BF" w:rsidRDefault="00C609BF" w:rsidP="00C609BF">
      <w:pPr>
        <w:widowControl w:val="0"/>
        <w:spacing w:after="0" w:line="240" w:lineRule="auto"/>
        <w:rPr>
          <w:rFonts w:ascii="Arial" w:eastAsia="Arial" w:hAnsi="Arial" w:cs="Arial"/>
          <w:b/>
          <w:sz w:val="28"/>
          <w:szCs w:val="28"/>
          <w:highlight w:val="white"/>
        </w:rPr>
      </w:pPr>
      <w:r>
        <w:rPr>
          <w:rFonts w:ascii="Arial" w:eastAsia="Arial" w:hAnsi="Arial" w:cs="Arial"/>
          <w:b/>
          <w:sz w:val="28"/>
          <w:szCs w:val="28"/>
          <w:highlight w:val="white"/>
        </w:rPr>
        <w:t xml:space="preserve"> </w:t>
      </w:r>
      <w:r>
        <w:rPr>
          <w:rFonts w:ascii="Arial" w:eastAsia="Arial" w:hAnsi="Arial" w:cs="Arial"/>
          <w:b/>
          <w:sz w:val="28"/>
          <w:szCs w:val="28"/>
          <w:highlight w:val="white"/>
        </w:rPr>
        <w:tab/>
        <w:t xml:space="preserve"> DTE: GRACIELA VICTORIA CARDENAS Y </w:t>
      </w:r>
      <w:r w:rsidRPr="00C609BF">
        <w:rPr>
          <w:rFonts w:ascii="Arial" w:eastAsia="Arial" w:hAnsi="Arial" w:cs="Arial"/>
          <w:b/>
          <w:sz w:val="28"/>
          <w:szCs w:val="28"/>
          <w:highlight w:val="white"/>
        </w:rPr>
        <w:t>OLIVIA SALAS CUERO</w:t>
      </w:r>
    </w:p>
    <w:p w:rsidR="00C609BF" w:rsidRDefault="00C609BF" w:rsidP="00C609BF">
      <w:pPr>
        <w:widowControl w:val="0"/>
        <w:spacing w:after="0" w:line="240" w:lineRule="auto"/>
        <w:ind w:firstLine="708"/>
        <w:jc w:val="both"/>
        <w:rPr>
          <w:rFonts w:ascii="Arial" w:eastAsia="Arial" w:hAnsi="Arial" w:cs="Arial"/>
          <w:b/>
          <w:sz w:val="28"/>
          <w:szCs w:val="28"/>
          <w:highlight w:val="white"/>
        </w:rPr>
      </w:pPr>
      <w:r>
        <w:rPr>
          <w:rFonts w:ascii="Arial" w:eastAsia="Arial" w:hAnsi="Arial" w:cs="Arial"/>
          <w:b/>
          <w:sz w:val="28"/>
          <w:szCs w:val="28"/>
          <w:highlight w:val="white"/>
        </w:rPr>
        <w:t>DDO: FUNDACIÓN VALLE DEL LILI Y OTROS</w:t>
      </w:r>
    </w:p>
    <w:p w:rsidR="001B31E7" w:rsidRDefault="001B31E7" w:rsidP="00AD6CFB">
      <w:pPr>
        <w:spacing w:after="0"/>
        <w:ind w:left="708"/>
        <w:rPr>
          <w:rFonts w:ascii="Arial" w:eastAsia="Times New Roman" w:hAnsi="Arial" w:cs="Arial"/>
          <w:b/>
          <w:kern w:val="2"/>
          <w:sz w:val="24"/>
          <w:szCs w:val="24"/>
          <w:lang w:eastAsia="es-ES"/>
        </w:rPr>
      </w:pPr>
    </w:p>
    <w:p w:rsidR="00AD6CFB" w:rsidRPr="00AD6CFB" w:rsidRDefault="00AD6CFB" w:rsidP="00AD6CFB">
      <w:pPr>
        <w:spacing w:after="0"/>
        <w:ind w:left="708"/>
        <w:rPr>
          <w:rFonts w:ascii="Arial" w:eastAsia="Times New Roman" w:hAnsi="Arial" w:cs="Arial"/>
          <w:b/>
          <w:kern w:val="2"/>
          <w:sz w:val="24"/>
          <w:szCs w:val="24"/>
          <w:lang w:eastAsia="es-ES"/>
        </w:rPr>
      </w:pPr>
    </w:p>
    <w:p w:rsidR="00DD2020" w:rsidRDefault="00DD2020" w:rsidP="00DD202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LILIANA QUIJANO TELLO</w:t>
      </w:r>
      <w:r>
        <w:rPr>
          <w:rFonts w:ascii="Arial" w:hAnsi="Arial" w:cs="Arial"/>
          <w:sz w:val="24"/>
        </w:rPr>
        <w:t xml:space="preserve">, mayor de edad, vecina de esta ciudad, como aparece al pie de mi ante firma, obrando como Apoderada Judicial de la </w:t>
      </w:r>
      <w:r>
        <w:rPr>
          <w:rFonts w:ascii="Arial" w:hAnsi="Arial" w:cs="Arial"/>
          <w:b/>
          <w:bCs/>
          <w:sz w:val="24"/>
        </w:rPr>
        <w:t xml:space="preserve">FUNDACION VALLE DEL LILI, </w:t>
      </w:r>
      <w:r>
        <w:rPr>
          <w:rFonts w:ascii="Arial" w:hAnsi="Arial" w:cs="Arial"/>
          <w:bCs/>
          <w:sz w:val="24"/>
        </w:rPr>
        <w:t>de manera comedida e</w:t>
      </w:r>
      <w:r>
        <w:rPr>
          <w:rFonts w:ascii="Arial" w:hAnsi="Arial" w:cs="Arial"/>
          <w:sz w:val="24"/>
        </w:rPr>
        <w:t xml:space="preserve">n atención a la emergencia sanitaria decretada por el Gobierno Nacional y siguiendo los lineamientos del  Decreto 806 de 4 de junio de 2020 y el acuerdo ACU-CSDJ-11567 de 05 de junio 2020 en el que se ordena que mientras exista la Emergencia por Covid-19 todas las actuaciones se realizaran de  forma virtual dejando la </w:t>
      </w:r>
      <w:proofErr w:type="spellStart"/>
      <w:r>
        <w:rPr>
          <w:rFonts w:ascii="Arial" w:hAnsi="Arial" w:cs="Arial"/>
          <w:sz w:val="24"/>
        </w:rPr>
        <w:t>presencialidad</w:t>
      </w:r>
      <w:proofErr w:type="spellEnd"/>
      <w:r>
        <w:rPr>
          <w:rFonts w:ascii="Arial" w:hAnsi="Arial" w:cs="Arial"/>
          <w:sz w:val="24"/>
        </w:rPr>
        <w:t xml:space="preserve">  solo para casos excepcionales y en tanto se han venido presentado problemas para recibir las notificaciones comedidamente les doy a conocer mi correo </w:t>
      </w:r>
      <w:r>
        <w:rPr>
          <w:rFonts w:ascii="Arial" w:hAnsi="Arial" w:cs="Arial"/>
          <w:b/>
          <w:color w:val="0070C0"/>
          <w:sz w:val="24"/>
        </w:rPr>
        <w:t>Liquijano@hotmail.com</w:t>
      </w:r>
      <w:r>
        <w:rPr>
          <w:rFonts w:ascii="Arial" w:hAnsi="Arial" w:cs="Arial"/>
          <w:color w:val="0070C0"/>
          <w:sz w:val="24"/>
        </w:rPr>
        <w:t xml:space="preserve"> </w:t>
      </w:r>
      <w:r>
        <w:rPr>
          <w:rFonts w:ascii="Arial" w:hAnsi="Arial" w:cs="Arial"/>
          <w:sz w:val="24"/>
        </w:rPr>
        <w:t>para efectos de mantener una comunicación fluida y eficaz.</w:t>
      </w:r>
    </w:p>
    <w:p w:rsidR="007876C9" w:rsidRDefault="007876C9" w:rsidP="001B31E7">
      <w:pPr>
        <w:jc w:val="both"/>
        <w:rPr>
          <w:rFonts w:ascii="Arial" w:hAnsi="Arial" w:cs="Arial"/>
          <w:sz w:val="24"/>
        </w:rPr>
      </w:pPr>
    </w:p>
    <w:p w:rsidR="007876C9" w:rsidRDefault="007876C9" w:rsidP="001B31E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Cordialmente </w:t>
      </w:r>
    </w:p>
    <w:p w:rsidR="007876C9" w:rsidRDefault="007876C9" w:rsidP="001B31E7">
      <w:pPr>
        <w:jc w:val="both"/>
        <w:rPr>
          <w:rFonts w:ascii="Arial" w:hAnsi="Arial" w:cs="Arial"/>
          <w:sz w:val="24"/>
        </w:rPr>
      </w:pPr>
    </w:p>
    <w:p w:rsidR="007876C9" w:rsidRPr="007876C9" w:rsidRDefault="007876C9" w:rsidP="007876C9">
      <w:pPr>
        <w:pStyle w:val="Sinespaciado"/>
        <w:rPr>
          <w:rFonts w:ascii="Arial" w:hAnsi="Arial" w:cs="Arial"/>
          <w:b/>
          <w:sz w:val="24"/>
        </w:rPr>
      </w:pPr>
      <w:r w:rsidRPr="007876C9">
        <w:rPr>
          <w:rFonts w:ascii="Arial" w:hAnsi="Arial" w:cs="Arial"/>
          <w:b/>
          <w:sz w:val="24"/>
        </w:rPr>
        <w:t>LILIANA QUIJANO TELLO</w:t>
      </w:r>
    </w:p>
    <w:p w:rsidR="007876C9" w:rsidRPr="007876C9" w:rsidRDefault="007876C9" w:rsidP="007876C9">
      <w:pPr>
        <w:pStyle w:val="Sinespaciado"/>
        <w:rPr>
          <w:rFonts w:ascii="Arial" w:hAnsi="Arial" w:cs="Arial"/>
          <w:b/>
          <w:sz w:val="24"/>
        </w:rPr>
      </w:pPr>
      <w:r w:rsidRPr="007876C9">
        <w:rPr>
          <w:rFonts w:ascii="Arial" w:hAnsi="Arial" w:cs="Arial"/>
          <w:b/>
          <w:sz w:val="24"/>
        </w:rPr>
        <w:t>C.C No.31.297.101 de Cali.</w:t>
      </w:r>
    </w:p>
    <w:p w:rsidR="007876C9" w:rsidRPr="007876C9" w:rsidRDefault="007876C9" w:rsidP="007876C9">
      <w:pPr>
        <w:pStyle w:val="Sinespaciado"/>
        <w:rPr>
          <w:rFonts w:ascii="Arial" w:hAnsi="Arial" w:cs="Arial"/>
          <w:b/>
          <w:sz w:val="24"/>
        </w:rPr>
      </w:pPr>
      <w:r w:rsidRPr="007876C9">
        <w:rPr>
          <w:rFonts w:ascii="Arial" w:hAnsi="Arial" w:cs="Arial"/>
          <w:b/>
          <w:sz w:val="24"/>
        </w:rPr>
        <w:t>T.P. No.60.721 Del C.S.J.</w:t>
      </w:r>
    </w:p>
    <w:p w:rsidR="007876C9" w:rsidRPr="007876C9" w:rsidRDefault="007876C9" w:rsidP="007876C9">
      <w:pPr>
        <w:pStyle w:val="Sinespaciado"/>
        <w:rPr>
          <w:rFonts w:ascii="Arial" w:hAnsi="Arial" w:cs="Arial"/>
          <w:b/>
          <w:sz w:val="24"/>
        </w:rPr>
      </w:pPr>
      <w:r w:rsidRPr="007876C9">
        <w:rPr>
          <w:rFonts w:ascii="Arial" w:hAnsi="Arial" w:cs="Arial"/>
          <w:b/>
          <w:sz w:val="24"/>
        </w:rPr>
        <w:t>Email: liquijano@hotmail.com</w:t>
      </w:r>
    </w:p>
    <w:p w:rsidR="007876C9" w:rsidRPr="001B31E7" w:rsidRDefault="007876C9" w:rsidP="001B31E7">
      <w:pPr>
        <w:jc w:val="both"/>
        <w:rPr>
          <w:rFonts w:ascii="Arial" w:hAnsi="Arial" w:cs="Arial"/>
          <w:sz w:val="24"/>
        </w:rPr>
      </w:pPr>
    </w:p>
    <w:sectPr w:rsidR="007876C9" w:rsidRPr="001B31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7E"/>
    <w:rsid w:val="001B31E7"/>
    <w:rsid w:val="00230603"/>
    <w:rsid w:val="00420F94"/>
    <w:rsid w:val="004D2341"/>
    <w:rsid w:val="004E32B8"/>
    <w:rsid w:val="006454C3"/>
    <w:rsid w:val="006732CE"/>
    <w:rsid w:val="007063ED"/>
    <w:rsid w:val="007876C9"/>
    <w:rsid w:val="009C2064"/>
    <w:rsid w:val="00A2598B"/>
    <w:rsid w:val="00A75082"/>
    <w:rsid w:val="00AB07C9"/>
    <w:rsid w:val="00AB2FBC"/>
    <w:rsid w:val="00AD6CFB"/>
    <w:rsid w:val="00B1073E"/>
    <w:rsid w:val="00B1667E"/>
    <w:rsid w:val="00C33AD0"/>
    <w:rsid w:val="00C609BF"/>
    <w:rsid w:val="00CE43BD"/>
    <w:rsid w:val="00DB4353"/>
    <w:rsid w:val="00DD2020"/>
    <w:rsid w:val="00DD61E3"/>
    <w:rsid w:val="00F00EB0"/>
    <w:rsid w:val="00F0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3ECBBB-DA15-4A8B-919F-ED982316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1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B31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5257830A40ED4D81C6C964176025BB" ma:contentTypeVersion="16" ma:contentTypeDescription="Crear nuevo documento." ma:contentTypeScope="" ma:versionID="d96bb2007f70a4dace1956a6bd1b54a5">
  <xsd:schema xmlns:xsd="http://www.w3.org/2001/XMLSchema" xmlns:xs="http://www.w3.org/2001/XMLSchema" xmlns:p="http://schemas.microsoft.com/office/2006/metadata/properties" xmlns:ns2="d3241079-a1f9-4b4d-9ec4-d2622ac503be" xmlns:ns3="dffc01c7-d9e7-426b-8b22-128400751d09" targetNamespace="http://schemas.microsoft.com/office/2006/metadata/properties" ma:root="true" ma:fieldsID="b2caa0a88032d2a4075ae4422794d97d" ns2:_="" ns3:_="">
    <xsd:import namespace="d3241079-a1f9-4b4d-9ec4-d2622ac503be"/>
    <xsd:import namespace="dffc01c7-d9e7-426b-8b22-128400751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41079-a1f9-4b4d-9ec4-d2622ac50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01c7-d9e7-426b-8b22-128400751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8082de-5721-4865-9950-172f7935cddf}" ma:internalName="TaxCatchAll" ma:showField="CatchAllData" ma:web="dffc01c7-d9e7-426b-8b22-128400751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fc01c7-d9e7-426b-8b22-128400751d09" xsi:nil="true"/>
    <lcf76f155ced4ddcb4097134ff3c332f xmlns="d3241079-a1f9-4b4d-9ec4-d2622ac503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ED7A3D-374E-4380-B3B9-782CA3F0D5AB}"/>
</file>

<file path=customXml/itemProps2.xml><?xml version="1.0" encoding="utf-8"?>
<ds:datastoreItem xmlns:ds="http://schemas.openxmlformats.org/officeDocument/2006/customXml" ds:itemID="{FCB11F2C-D2DF-496A-9E2A-D01B2996C8FF}"/>
</file>

<file path=customXml/itemProps3.xml><?xml version="1.0" encoding="utf-8"?>
<ds:datastoreItem xmlns:ds="http://schemas.openxmlformats.org/officeDocument/2006/customXml" ds:itemID="{1EEF027B-513F-4D03-81C2-B882A5A511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Luffi</dc:creator>
  <cp:lastModifiedBy>estefania collantes garcia</cp:lastModifiedBy>
  <cp:revision>2</cp:revision>
  <dcterms:created xsi:type="dcterms:W3CDTF">2020-10-02T17:58:00Z</dcterms:created>
  <dcterms:modified xsi:type="dcterms:W3CDTF">2020-10-02T17:58:00Z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770200</vt:r8>
  </property>
  <property fmtid="{D5CDD505-2E9C-101B-9397-08002B2CF9AE}" pid="3" name="ContentTypeId">
    <vt:lpwstr>0x010100A85257830A40ED4D81C6C964176025BB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