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FFCB0" w14:textId="308293B4" w:rsidR="0011236F" w:rsidRDefault="000E6EB8" w:rsidP="0011236F">
      <w:pPr>
        <w:jc w:val="center"/>
      </w:pPr>
      <w:r>
        <w:t>JUZGADO ONCE CIVIL DEL CIRCUITO</w:t>
      </w:r>
    </w:p>
    <w:p w14:paraId="58DF4153" w14:textId="1C691F42" w:rsidR="0011236F" w:rsidRDefault="000E6EB8" w:rsidP="0011236F">
      <w:pPr>
        <w:jc w:val="center"/>
      </w:pPr>
      <w:r>
        <w:t xml:space="preserve">Bogotá D.C., </w:t>
      </w:r>
      <w:proofErr w:type="spellStart"/>
      <w:r>
        <w:t>dieciocho</w:t>
      </w:r>
      <w:proofErr w:type="spellEnd"/>
      <w:r>
        <w:t xml:space="preserve"> (18) de </w:t>
      </w:r>
      <w:proofErr w:type="spellStart"/>
      <w:r>
        <w:t>marzo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</w:t>
      </w:r>
    </w:p>
    <w:p w14:paraId="4C8B1AF0" w14:textId="07E0E9AB" w:rsidR="0011236F" w:rsidRDefault="000E6EB8" w:rsidP="0011236F">
      <w:pPr>
        <w:jc w:val="center"/>
      </w:pPr>
      <w:r>
        <w:t>Exp. Nº.11001310301120220007200</w:t>
      </w:r>
    </w:p>
    <w:p w14:paraId="6CE88D53" w14:textId="77777777" w:rsidR="0011236F" w:rsidRDefault="0011236F"/>
    <w:p w14:paraId="572B1E7A" w14:textId="77777777" w:rsidR="0011236F" w:rsidRDefault="000E6EB8" w:rsidP="0011236F">
      <w:pPr>
        <w:jc w:val="both"/>
      </w:pPr>
      <w:r>
        <w:t xml:space="preserve">De </w:t>
      </w:r>
      <w:proofErr w:type="spellStart"/>
      <w:r>
        <w:t>conformidad</w:t>
      </w:r>
      <w:proofErr w:type="spellEnd"/>
      <w:r>
        <w:t xml:space="preserve"> con el </w:t>
      </w:r>
      <w:proofErr w:type="spellStart"/>
      <w:r>
        <w:t>informe</w:t>
      </w:r>
      <w:proofErr w:type="spellEnd"/>
      <w:r>
        <w:t xml:space="preserve"> secretarial que antecede y </w:t>
      </w:r>
      <w:proofErr w:type="spellStart"/>
      <w:r>
        <w:t>tomando</w:t>
      </w:r>
      <w:proofErr w:type="spellEnd"/>
      <w:r>
        <w:t xml:space="preserve"> en </w:t>
      </w:r>
      <w:proofErr w:type="spellStart"/>
      <w:r>
        <w:t>consideración</w:t>
      </w:r>
      <w:proofErr w:type="spellEnd"/>
      <w:r>
        <w:t xml:space="preserve"> que </w:t>
      </w:r>
      <w:proofErr w:type="spellStart"/>
      <w:r>
        <w:t>dentro</w:t>
      </w:r>
      <w:proofErr w:type="spellEnd"/>
      <w:r>
        <w:t xml:space="preserve"> del </w:t>
      </w:r>
      <w:proofErr w:type="spellStart"/>
      <w:r>
        <w:t>asunto</w:t>
      </w:r>
      <w:proofErr w:type="spellEnd"/>
      <w:r>
        <w:t xml:space="preserve"> de la </w:t>
      </w:r>
      <w:proofErr w:type="spellStart"/>
      <w:r>
        <w:t>referencia</w:t>
      </w:r>
      <w:proofErr w:type="spellEnd"/>
      <w:r>
        <w:t xml:space="preserve"> no </w:t>
      </w:r>
      <w:proofErr w:type="spellStart"/>
      <w:r>
        <w:t>pudo</w:t>
      </w:r>
      <w:proofErr w:type="spellEnd"/>
      <w:r>
        <w:t xml:space="preserve"> </w:t>
      </w:r>
      <w:proofErr w:type="spellStart"/>
      <w:r>
        <w:t>continuarse</w:t>
      </w:r>
      <w:proofErr w:type="spellEnd"/>
      <w:r>
        <w:t xml:space="preserve"> con la audiencia </w:t>
      </w:r>
      <w:proofErr w:type="spellStart"/>
      <w:r>
        <w:t>programada</w:t>
      </w:r>
      <w:proofErr w:type="spellEnd"/>
      <w:r>
        <w:t xml:space="preserve"> para el 1 de </w:t>
      </w:r>
      <w:proofErr w:type="spellStart"/>
      <w:r>
        <w:t>marzo</w:t>
      </w:r>
      <w:proofErr w:type="spellEnd"/>
      <w:r>
        <w:t xml:space="preserve"> del </w:t>
      </w:r>
      <w:proofErr w:type="spellStart"/>
      <w:r>
        <w:t>año</w:t>
      </w:r>
      <w:proofErr w:type="spellEnd"/>
      <w:r>
        <w:t xml:space="preserve"> en curso</w:t>
      </w:r>
      <w:proofErr w:type="gramStart"/>
      <w:r>
        <w:t>1 ,</w:t>
      </w:r>
      <w:proofErr w:type="gramEnd"/>
      <w:r>
        <w:t xml:space="preserve"> se dispone </w:t>
      </w:r>
      <w:proofErr w:type="spellStart"/>
      <w:r>
        <w:t>reprogramar</w:t>
      </w:r>
      <w:proofErr w:type="spellEnd"/>
      <w:r>
        <w:t xml:space="preserve"> la </w:t>
      </w:r>
      <w:proofErr w:type="spellStart"/>
      <w:r>
        <w:t>misma</w:t>
      </w:r>
      <w:proofErr w:type="spellEnd"/>
      <w:r>
        <w:t xml:space="preserve"> para el </w:t>
      </w:r>
      <w:proofErr w:type="spellStart"/>
      <w:r>
        <w:t>próximo</w:t>
      </w:r>
      <w:proofErr w:type="spellEnd"/>
      <w:r>
        <w:t xml:space="preserve"> 22 de </w:t>
      </w:r>
      <w:proofErr w:type="spellStart"/>
      <w:r>
        <w:t>abril</w:t>
      </w:r>
      <w:proofErr w:type="spellEnd"/>
      <w:r>
        <w:t xml:space="preserve"> de 2024, a </w:t>
      </w:r>
      <w:proofErr w:type="spellStart"/>
      <w:r>
        <w:t>partir</w:t>
      </w:r>
      <w:proofErr w:type="spellEnd"/>
      <w:r>
        <w:t xml:space="preserve"> de las 10:00 a.m. para </w:t>
      </w:r>
      <w:proofErr w:type="spellStart"/>
      <w:r>
        <w:t>llevar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la </w:t>
      </w:r>
      <w:proofErr w:type="spellStart"/>
      <w:r>
        <w:t>misma</w:t>
      </w:r>
      <w:proofErr w:type="spellEnd"/>
      <w:r>
        <w:t xml:space="preserve">. </w:t>
      </w:r>
    </w:p>
    <w:p w14:paraId="3909ADC2" w14:textId="157C2884" w:rsidR="0011236F" w:rsidRDefault="000E6EB8" w:rsidP="0011236F">
      <w:pPr>
        <w:jc w:val="both"/>
      </w:pPr>
      <w:r>
        <w:t xml:space="preserve">Se </w:t>
      </w:r>
      <w:proofErr w:type="spellStart"/>
      <w:r>
        <w:t>recuerda</w:t>
      </w:r>
      <w:proofErr w:type="spellEnd"/>
      <w:r>
        <w:t xml:space="preserve"> a las partes y a sus </w:t>
      </w:r>
      <w:proofErr w:type="spellStart"/>
      <w:r>
        <w:t>apoderados</w:t>
      </w:r>
      <w:proofErr w:type="spellEnd"/>
      <w:r>
        <w:t xml:space="preserve"> que la audiencia se </w:t>
      </w:r>
      <w:proofErr w:type="spellStart"/>
      <w:r>
        <w:t>llevará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virtual y, para </w:t>
      </w:r>
      <w:proofErr w:type="spellStart"/>
      <w:r>
        <w:t>tal</w:t>
      </w:r>
      <w:proofErr w:type="spellEnd"/>
      <w:r>
        <w:t xml:space="preserve"> </w:t>
      </w:r>
      <w:proofErr w:type="spellStart"/>
      <w:r>
        <w:t>efecto</w:t>
      </w:r>
      <w:proofErr w:type="spellEnd"/>
      <w:r>
        <w:t xml:space="preserve">, el enlace de </w:t>
      </w:r>
      <w:proofErr w:type="spellStart"/>
      <w:r>
        <w:t>acceso</w:t>
      </w:r>
      <w:proofErr w:type="spellEnd"/>
      <w:r>
        <w:t xml:space="preserve"> a la sala (virtual)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enviado</w:t>
      </w:r>
      <w:proofErr w:type="spellEnd"/>
      <w:r>
        <w:t xml:space="preserve"> días </w:t>
      </w:r>
      <w:proofErr w:type="spellStart"/>
      <w:r>
        <w:t>previos</w:t>
      </w:r>
      <w:proofErr w:type="spellEnd"/>
      <w:r>
        <w:t xml:space="preserve"> a los </w:t>
      </w:r>
      <w:proofErr w:type="spellStart"/>
      <w:r>
        <w:t>correos</w:t>
      </w:r>
      <w:proofErr w:type="spellEnd"/>
      <w:r>
        <w:t xml:space="preserve"> </w:t>
      </w:r>
      <w:proofErr w:type="spellStart"/>
      <w:r>
        <w:t>registrados</w:t>
      </w:r>
      <w:proofErr w:type="spellEnd"/>
      <w:r>
        <w:t xml:space="preserve"> en el </w:t>
      </w:r>
      <w:proofErr w:type="spellStart"/>
      <w:r>
        <w:t>expediente</w:t>
      </w:r>
      <w:proofErr w:type="spellEnd"/>
      <w:r>
        <w:t xml:space="preserve"> o en el SIRNA,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la </w:t>
      </w:r>
      <w:proofErr w:type="spellStart"/>
      <w:r>
        <w:t>secretaría</w:t>
      </w:r>
      <w:proofErr w:type="spellEnd"/>
      <w:r>
        <w:t xml:space="preserve"> del Juzgado. </w:t>
      </w:r>
    </w:p>
    <w:p w14:paraId="30D61B4F" w14:textId="77777777" w:rsidR="0011236F" w:rsidRDefault="0011236F" w:rsidP="0011236F">
      <w:pPr>
        <w:jc w:val="both"/>
      </w:pPr>
    </w:p>
    <w:p w14:paraId="29FEFCEE" w14:textId="77777777" w:rsidR="0011236F" w:rsidRDefault="000E6EB8" w:rsidP="0011236F">
      <w:pPr>
        <w:jc w:val="both"/>
      </w:pPr>
      <w:r>
        <w:t xml:space="preserve">NOTIFÍQUESE, </w:t>
      </w:r>
    </w:p>
    <w:p w14:paraId="6AC44056" w14:textId="77777777" w:rsidR="0011236F" w:rsidRDefault="000E6EB8" w:rsidP="0011236F">
      <w:pPr>
        <w:jc w:val="both"/>
      </w:pPr>
      <w:r>
        <w:t xml:space="preserve">MARÍA EUGENIA SANTA GARCÍA </w:t>
      </w:r>
    </w:p>
    <w:p w14:paraId="3DD094BD" w14:textId="77777777" w:rsidR="0011236F" w:rsidRDefault="000E6EB8" w:rsidP="0011236F">
      <w:pPr>
        <w:jc w:val="both"/>
      </w:pPr>
      <w:proofErr w:type="spellStart"/>
      <w:r>
        <w:t>Jueza</w:t>
      </w:r>
      <w:proofErr w:type="spellEnd"/>
      <w:r>
        <w:t xml:space="preserve"> </w:t>
      </w:r>
    </w:p>
    <w:p w14:paraId="04C83127" w14:textId="77777777" w:rsidR="0011236F" w:rsidRDefault="0011236F" w:rsidP="0011236F">
      <w:pPr>
        <w:jc w:val="both"/>
      </w:pPr>
    </w:p>
    <w:p w14:paraId="3B9D1D5C" w14:textId="77777777" w:rsidR="0011236F" w:rsidRDefault="0011236F" w:rsidP="0011236F">
      <w:pPr>
        <w:jc w:val="both"/>
      </w:pPr>
    </w:p>
    <w:p w14:paraId="54C656C7" w14:textId="45E9F65D" w:rsidR="00B9243D" w:rsidRDefault="000E6EB8" w:rsidP="0011236F">
      <w:pPr>
        <w:jc w:val="both"/>
      </w:pPr>
      <w:proofErr w:type="spellStart"/>
      <w:r>
        <w:t>Firmado</w:t>
      </w:r>
      <w:proofErr w:type="spellEnd"/>
      <w:r>
        <w:t xml:space="preserve"> Por: Maria Eugenia Santa Garcia Juez Juzgado De Circuito Civil 11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3423ffeb2e0f39dc83a4a217fbf6859907e147cd6e7087e962763a3231e4d267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18/03/2024 09:36:43 PM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B8"/>
    <w:rsid w:val="000E6EB8"/>
    <w:rsid w:val="0011236F"/>
    <w:rsid w:val="0073746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781C"/>
  <w15:chartTrackingRefBased/>
  <w15:docId w15:val="{C3DB7C4C-E78A-414B-A218-A2376B11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2024-03-20T16:20:00Z</dcterms:created>
  <dcterms:modified xsi:type="dcterms:W3CDTF">2024-03-20T16:21:00Z</dcterms:modified>
</cp:coreProperties>
</file>