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B5E48" w:rsidR="00906282" w:rsidP="00906282" w:rsidRDefault="00906282" w14:paraId="374903B9" w14:textId="77777777">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rsidR="00375DE6" w:rsidP="00375DE6" w:rsidRDefault="00375DE6" w14:paraId="0720AAE0" w14:textId="77777777">
      <w:pPr>
        <w:spacing w:after="0"/>
        <w:rPr>
          <w:rFonts w:ascii="Century Gothic" w:hAnsi="Century Gothic"/>
          <w:b/>
        </w:rPr>
      </w:pPr>
    </w:p>
    <w:p w:rsidRPr="00EF1F62" w:rsidR="00906282" w:rsidP="00906282" w:rsidRDefault="00906282" w14:paraId="0B47FE9D" w14:textId="7714B87C">
      <w:pPr>
        <w:spacing w:line="360" w:lineRule="auto"/>
        <w:rPr>
          <w:rFonts w:ascii="Century Gothic" w:hAnsi="Century Gothic"/>
        </w:rPr>
      </w:pPr>
      <w:r w:rsidRPr="00EF1F62">
        <w:rPr>
          <w:rFonts w:ascii="Century Gothic" w:hAnsi="Century Gothic"/>
          <w:b/>
        </w:rPr>
        <w:t>Fecha Presentación del Informe</w:t>
      </w:r>
      <w:r w:rsidRPr="00696720">
        <w:rPr>
          <w:rFonts w:ascii="Century Gothic" w:hAnsi="Century Gothic"/>
          <w:color w:val="000000" w:themeColor="text1"/>
        </w:rPr>
        <w:t xml:space="preserve">:  </w:t>
      </w:r>
      <w:sdt>
        <w:sdtPr>
          <w:rPr>
            <w:rStyle w:val="Estilo3"/>
            <w:color w:val="000000" w:themeColor="text1"/>
          </w:rPr>
          <w:alias w:val="FECHA"/>
          <w:tag w:val="FEHCA"/>
          <w:id w:val="302663996"/>
          <w:placeholder>
            <w:docPart w:val="7648FE0BD8524C4CB75B438B661094CE"/>
          </w:placeholder>
          <w:date w:fullDate="2024-06-24T00:00:00Z">
            <w:dateFormat w:val="dd/MM/yyyy"/>
            <w:lid w:val="es-CO"/>
            <w:storeMappedDataAs w:val="dateTime"/>
            <w:calendar w:val="gregorian"/>
          </w:date>
        </w:sdtPr>
        <w:sdtEndPr>
          <w:rPr>
            <w:rStyle w:val="Fuentedeprrafopredeter"/>
            <w:rFonts w:asciiTheme="minorHAnsi" w:hAnsiTheme="minorHAnsi"/>
            <w:b w:val="0"/>
            <w:caps w:val="0"/>
          </w:rPr>
        </w:sdtEndPr>
        <w:sdtContent>
          <w:r w:rsidR="00D2204E">
            <w:rPr>
              <w:rStyle w:val="Estilo3"/>
              <w:color w:val="000000" w:themeColor="text1"/>
            </w:rPr>
            <w:t>24</w:t>
          </w:r>
          <w:r w:rsidRPr="000C610B" w:rsidR="00696720">
            <w:rPr>
              <w:rStyle w:val="Estilo3"/>
              <w:color w:val="000000" w:themeColor="text1"/>
            </w:rPr>
            <w:t>/0</w:t>
          </w:r>
          <w:r w:rsidR="00D2204E">
            <w:rPr>
              <w:rStyle w:val="Estilo3"/>
              <w:color w:val="000000" w:themeColor="text1"/>
            </w:rPr>
            <w:t>6</w:t>
          </w:r>
          <w:r w:rsidRPr="000C610B" w:rsidR="00696720">
            <w:rPr>
              <w:rStyle w:val="Estilo3"/>
              <w:color w:val="000000" w:themeColor="text1"/>
            </w:rPr>
            <w:t>/202</w:t>
          </w:r>
          <w:r w:rsidR="00D2204E">
            <w:rPr>
              <w:rStyle w:val="Estilo3"/>
              <w:color w:val="000000" w:themeColor="text1"/>
            </w:rPr>
            <w:t>4</w:t>
          </w:r>
        </w:sdtContent>
      </w:sdt>
      <w:r w:rsidRPr="00EF1F62">
        <w:rPr>
          <w:rFonts w:ascii="Century Gothic" w:hAnsi="Century Gothic"/>
        </w:rPr>
        <w:t xml:space="preserve">                                       </w:t>
      </w:r>
    </w:p>
    <w:p w:rsidRPr="00EF1F62" w:rsidR="00906282" w:rsidP="00906282" w:rsidRDefault="00906282" w14:paraId="63FF7917" w14:textId="4B1BA4CE">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r w:rsidRPr="000638F1">
        <w:rPr>
          <w:rFonts w:ascii="Century Gothic" w:hAnsi="Century Gothic"/>
        </w:rPr>
        <w:t xml:space="preserve"> </w:t>
      </w:r>
      <w:sdt>
        <w:sdtPr>
          <w:rPr>
            <w:rFonts w:ascii="Century Gothic" w:hAnsi="Century Gothic" w:cs="Segoe UI"/>
            <w:b/>
            <w:bCs/>
            <w:color w:val="323130"/>
            <w:shd w:val="clear" w:color="auto" w:fill="FFFFFF"/>
          </w:rPr>
          <w:alias w:val="SGC"/>
          <w:tag w:val="SGC"/>
          <w:id w:val="354074790"/>
          <w:placeholder>
            <w:docPart w:val="2E553FF1FF66499F9C09D21E39FAD87B"/>
          </w:placeholder>
          <w:text/>
        </w:sdtPr>
        <w:sdtContent>
          <w:r w:rsidRPr="000638F1" w:rsidR="000638F1">
            <w:rPr>
              <w:rFonts w:ascii="Century Gothic" w:hAnsi="Century Gothic" w:cs="Segoe UI"/>
              <w:b/>
              <w:bCs/>
              <w:color w:val="323130"/>
              <w:shd w:val="clear" w:color="auto" w:fill="FFFFFF"/>
            </w:rPr>
            <w:t xml:space="preserve">7354              </w:t>
          </w:r>
        </w:sdtContent>
      </w:sdt>
    </w:p>
    <w:p w:rsidRPr="00EF1F62" w:rsidR="00906282" w:rsidP="00906282" w:rsidRDefault="00906282" w14:paraId="5AD56010" w14:textId="4E9F1F20">
      <w:pPr>
        <w:spacing w:line="360" w:lineRule="auto"/>
        <w:rPr>
          <w:rFonts w:ascii="Century Gothic" w:hAnsi="Century Gothic"/>
        </w:rPr>
      </w:pPr>
      <w:r w:rsidRPr="00EF1F62">
        <w:rPr>
          <w:rFonts w:ascii="Century Gothic" w:hAnsi="Century Gothic"/>
          <w:b/>
        </w:rPr>
        <w:t>Despacho Judicial</w:t>
      </w:r>
      <w:r w:rsidRPr="00EF1F62">
        <w:rPr>
          <w:rFonts w:ascii="Century Gothic" w:hAnsi="Century Gothic"/>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0638F1">
            <w:rPr>
              <w:rStyle w:val="Estilo3"/>
              <w:b w:val="0"/>
              <w:color w:val="000000" w:themeColor="text1"/>
            </w:rPr>
            <w:t>5</w:t>
          </w:r>
        </w:sdtContent>
      </w:sdt>
      <w:r w:rsidRPr="00EF1F62">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EF1F62">
            <w:rPr>
              <w:rStyle w:val="Estilo3"/>
            </w:rPr>
            <w:t>CIVIL DEL CIRCUITO</w:t>
          </w:r>
        </w:sdtContent>
      </w:sdt>
      <w:r w:rsidRPr="00EF1F62">
        <w:rPr>
          <w:rFonts w:ascii="Century Gothic" w:hAnsi="Century Gothic"/>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0638F1">
            <w:rPr>
              <w:rStyle w:val="Estilo3"/>
              <w:color w:val="000000" w:themeColor="text1"/>
            </w:rPr>
            <w:t>PEREIRA</w:t>
          </w:r>
        </w:sdtContent>
      </w:sdt>
    </w:p>
    <w:p w:rsidRPr="00EF1F62" w:rsidR="00906282" w:rsidP="00906282" w:rsidRDefault="00906282" w14:paraId="46D3378E" w14:textId="7D8A80C7">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Fonts w:ascii="Century Gothic" w:hAnsi="Century Gothic" w:cs="Arial"/>
            <w:b/>
            <w:bCs/>
          </w:rPr>
          <w:alias w:val="RADICADO"/>
          <w:tag w:val="RADICADO"/>
          <w:id w:val="-31735373"/>
          <w:placeholder>
            <w:docPart w:val="2A04DD0832104E9B9C6DF4825D091F15"/>
          </w:placeholder>
          <w:text/>
        </w:sdtPr>
        <w:sdtContent>
          <w:r w:rsidRPr="000638F1" w:rsidR="000638F1">
            <w:rPr>
              <w:rFonts w:ascii="Century Gothic" w:hAnsi="Century Gothic" w:cs="Arial"/>
              <w:b/>
              <w:bCs/>
            </w:rPr>
            <w:t xml:space="preserve"> 66001-31-03-005-2020-00255-00</w:t>
          </w:r>
        </w:sdtContent>
      </w:sdt>
    </w:p>
    <w:p w:rsidRPr="00EF1F62" w:rsidR="00906282" w:rsidP="005A70B4" w:rsidRDefault="00906282" w14:paraId="30071216" w14:textId="32951858">
      <w:pPr>
        <w:spacing w:line="360" w:lineRule="auto"/>
        <w:jc w:val="both"/>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Fonts w:ascii="Century Gothic" w:hAnsi="Century Gothic" w:cs="Arial"/>
            <w:b/>
            <w:bCs/>
            <w:color w:val="000000"/>
          </w:rPr>
          <w:alias w:val="DEMANDANTE"/>
          <w:tag w:val="DEMANDANTE"/>
          <w:id w:val="1644081101"/>
          <w:placeholder>
            <w:docPart w:val="881A441D454840A2A94DCC9441C98AD3"/>
          </w:placeholder>
          <w:text/>
        </w:sdtPr>
        <w:sdtContent>
          <w:r w:rsidR="000638F1">
            <w:rPr>
              <w:rFonts w:ascii="Century Gothic" w:hAnsi="Century Gothic" w:cs="Arial"/>
              <w:b/>
              <w:bCs/>
              <w:color w:val="000000"/>
            </w:rPr>
            <w:t>CLAUDIA MARÍA GIRALDO MARÍN</w:t>
          </w:r>
        </w:sdtContent>
      </w:sdt>
    </w:p>
    <w:p w:rsidRPr="00EF1F62" w:rsidR="00906282" w:rsidP="004741EF" w:rsidRDefault="00906282" w14:paraId="1A4DA51E" w14:textId="714D4230">
      <w:pPr>
        <w:spacing w:line="360" w:lineRule="auto"/>
        <w:jc w:val="both"/>
        <w:rPr>
          <w:rFonts w:ascii="Century Gothic" w:hAnsi="Century Gothic"/>
        </w:rPr>
      </w:pPr>
      <w:r w:rsidRPr="00EF1F62">
        <w:rPr>
          <w:rFonts w:ascii="Century Gothic" w:hAnsi="Century Gothic"/>
          <w:b/>
        </w:rPr>
        <w:t>Demandado</w:t>
      </w:r>
      <w:r w:rsidRPr="00EF1F62">
        <w:rPr>
          <w:rFonts w:ascii="Century Gothic" w:hAnsi="Century Gothic"/>
        </w:rPr>
        <w:t xml:space="preserve">:  </w:t>
      </w:r>
      <w:sdt>
        <w:sdtPr>
          <w:rPr>
            <w:rFonts w:ascii="Century Gothic" w:hAnsi="Century Gothic" w:cs="Arial"/>
            <w:b/>
            <w:bCs/>
            <w:color w:val="000000"/>
          </w:rPr>
          <w:alias w:val="DEMANDADO"/>
          <w:tag w:val="DEMANDADO"/>
          <w:id w:val="-1253122746"/>
          <w:placeholder>
            <w:docPart w:val="386D94AF26E44C7FA7D6D77164D6A68F"/>
          </w:placeholder>
          <w:text/>
        </w:sdtPr>
        <w:sdtContent>
          <w:r w:rsidRPr="000638F1" w:rsidR="000638F1">
            <w:rPr>
              <w:rFonts w:ascii="Century Gothic" w:hAnsi="Century Gothic" w:cs="Arial"/>
              <w:b/>
              <w:bCs/>
              <w:color w:val="000000"/>
            </w:rPr>
            <w:t>INSTITUTO DEL SISTEMA NERVIOSO DE RISARALDA S.A.S. Y LA EPS SANITAS S.A.S.</w:t>
          </w:r>
        </w:sdtContent>
      </w:sdt>
    </w:p>
    <w:p w:rsidRPr="00696720" w:rsidR="00906282" w:rsidP="00906282" w:rsidRDefault="00906282" w14:paraId="2FC4428C" w14:textId="5FA4CA5F">
      <w:pPr>
        <w:spacing w:line="360" w:lineRule="auto"/>
        <w:rPr>
          <w:rFonts w:ascii="Century Gothic" w:hAnsi="Century Gothic"/>
          <w:color w:val="000000" w:themeColor="text1"/>
        </w:rPr>
      </w:pPr>
      <w:r w:rsidRPr="00EF1F62">
        <w:rPr>
          <w:rFonts w:ascii="Century Gothic" w:hAnsi="Century Gothic"/>
          <w:b/>
        </w:rPr>
        <w:t>Llamados en Garantía</w:t>
      </w:r>
      <w:r w:rsidRPr="00EF1F62">
        <w:rPr>
          <w:rFonts w:ascii="Century Gothic" w:hAnsi="Century Gothic"/>
        </w:rPr>
        <w:t xml:space="preserve">: </w:t>
      </w:r>
      <w:sdt>
        <w:sdtPr>
          <w:rPr>
            <w:rStyle w:val="Estilo3"/>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val="0"/>
            <w:caps w:val="0"/>
          </w:rPr>
        </w:sdtEndPr>
        <w:sdtContent>
          <w:r w:rsidR="000638F1">
            <w:rPr>
              <w:rStyle w:val="Estilo3"/>
              <w:color w:val="000000" w:themeColor="text1"/>
            </w:rPr>
            <w:t>LA EQUIDAD SEGUROS GENERALES</w:t>
          </w:r>
        </w:sdtContent>
      </w:sdt>
    </w:p>
    <w:p w:rsidRPr="00EF1F62" w:rsidR="00906282" w:rsidP="00906282" w:rsidRDefault="00906282" w14:paraId="1739B5C0" w14:textId="713E206A">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 xml:space="preserve">: </w:t>
      </w:r>
      <w:sdt>
        <w:sdtPr>
          <w:rPr>
            <w:rStyle w:val="Estilo3"/>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val="0"/>
            <w:caps w:val="0"/>
          </w:rPr>
        </w:sdtEndPr>
        <w:sdtContent>
          <w:r w:rsidR="000638F1">
            <w:rPr>
              <w:rStyle w:val="Estilo3"/>
              <w:color w:val="000000" w:themeColor="text1"/>
            </w:rPr>
            <w:t>LLAMADOS EN GARANTÍA</w:t>
          </w:r>
        </w:sdtContent>
      </w:sdt>
    </w:p>
    <w:p w:rsidRPr="00EF1F62" w:rsidR="00906282" w:rsidP="00906282" w:rsidRDefault="00906282" w14:paraId="1BFE45C4" w14:textId="75F67E6A">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 xml:space="preserve">: </w:t>
      </w:r>
      <w:sdt>
        <w:sdtPr>
          <w:rPr>
            <w:rStyle w:val="Estilo3"/>
            <w:color w:val="000000" w:themeColor="text1"/>
          </w:rPr>
          <w:alias w:val="FECHA NOTIFICACION"/>
          <w:tag w:val="FECHA NOTIFICACION"/>
          <w:id w:val="173383097"/>
          <w:placeholder>
            <w:docPart w:val="21B90C9B12234C5E871601AFD0B419AE"/>
          </w:placeholder>
          <w:date w:fullDate="2024-05-29T00:00:00Z">
            <w:dateFormat w:val="dd/MM/yyyy"/>
            <w:lid w:val="es-CO"/>
            <w:storeMappedDataAs w:val="dateTime"/>
            <w:calendar w:val="gregorian"/>
          </w:date>
        </w:sdtPr>
        <w:sdtEndPr>
          <w:rPr>
            <w:rStyle w:val="Fuentedeprrafopredeter"/>
            <w:rFonts w:asciiTheme="minorHAnsi" w:hAnsiTheme="minorHAnsi"/>
            <w:b w:val="0"/>
            <w:caps w:val="0"/>
          </w:rPr>
        </w:sdtEndPr>
        <w:sdtContent>
          <w:r w:rsidR="001F1CEB">
            <w:rPr>
              <w:rStyle w:val="Estilo3"/>
              <w:color w:val="000000" w:themeColor="text1"/>
            </w:rPr>
            <w:t>29</w:t>
          </w:r>
          <w:r w:rsidRPr="00696720" w:rsidR="00696720">
            <w:rPr>
              <w:rStyle w:val="Estilo3"/>
              <w:color w:val="000000" w:themeColor="text1"/>
            </w:rPr>
            <w:t>/0</w:t>
          </w:r>
          <w:r w:rsidR="001F1CEB">
            <w:rPr>
              <w:rStyle w:val="Estilo3"/>
              <w:color w:val="000000" w:themeColor="text1"/>
            </w:rPr>
            <w:t>5</w:t>
          </w:r>
          <w:r w:rsidRPr="00696720" w:rsidR="00696720">
            <w:rPr>
              <w:rStyle w:val="Estilo3"/>
              <w:color w:val="000000" w:themeColor="text1"/>
            </w:rPr>
            <w:t>/202</w:t>
          </w:r>
          <w:r w:rsidR="001F1CEB">
            <w:rPr>
              <w:rStyle w:val="Estilo3"/>
              <w:color w:val="000000" w:themeColor="text1"/>
            </w:rPr>
            <w:t>4</w:t>
          </w:r>
        </w:sdtContent>
      </w:sdt>
    </w:p>
    <w:p w:rsidRPr="00EF1F62" w:rsidR="00906282" w:rsidP="00906282" w:rsidRDefault="00906282" w14:paraId="04C740D4" w14:textId="6AF0ED67">
      <w:pPr>
        <w:spacing w:line="360" w:lineRule="auto"/>
        <w:rPr>
          <w:rFonts w:ascii="Century Gothic" w:hAnsi="Century Gothic"/>
        </w:rPr>
      </w:pPr>
      <w:r w:rsidRPr="00EF1F62">
        <w:rPr>
          <w:rFonts w:ascii="Century Gothic" w:hAnsi="Century Gothic"/>
          <w:b/>
        </w:rPr>
        <w:t>Fecha fin Término</w:t>
      </w:r>
      <w:r w:rsidRPr="00EF1F62">
        <w:rPr>
          <w:rFonts w:ascii="Century Gothic" w:hAnsi="Century Gothic"/>
        </w:rPr>
        <w:t xml:space="preserve">: </w:t>
      </w:r>
      <w:sdt>
        <w:sdtPr>
          <w:rPr>
            <w:rFonts w:ascii="Century Gothic" w:hAnsi="Century Gothic"/>
            <w:b/>
            <w:color w:val="000000" w:themeColor="text1"/>
          </w:rPr>
          <w:id w:val="-62026635"/>
          <w:placeholder>
            <w:docPart w:val="058B5A2D546346938DE7ED9DE620076B"/>
          </w:placeholder>
          <w:date w:fullDate="2024-06-19T00:00:00Z">
            <w:dateFormat w:val="dd/MM/yyyy"/>
            <w:lid w:val="es-CO"/>
            <w:storeMappedDataAs w:val="dateTime"/>
            <w:calendar w:val="gregorian"/>
          </w:date>
        </w:sdtPr>
        <w:sdtContent>
          <w:r w:rsidR="000638F1">
            <w:rPr>
              <w:rFonts w:ascii="Century Gothic" w:hAnsi="Century Gothic"/>
              <w:b/>
              <w:color w:val="000000" w:themeColor="text1"/>
            </w:rPr>
            <w:t>19</w:t>
          </w:r>
          <w:r w:rsidR="00696720">
            <w:rPr>
              <w:rFonts w:ascii="Century Gothic" w:hAnsi="Century Gothic"/>
              <w:b/>
              <w:color w:val="000000" w:themeColor="text1"/>
            </w:rPr>
            <w:t>/0</w:t>
          </w:r>
          <w:r w:rsidR="001F1CEB">
            <w:rPr>
              <w:rFonts w:ascii="Century Gothic" w:hAnsi="Century Gothic"/>
              <w:b/>
              <w:color w:val="000000" w:themeColor="text1"/>
            </w:rPr>
            <w:t>6</w:t>
          </w:r>
          <w:r w:rsidR="00696720">
            <w:rPr>
              <w:rFonts w:ascii="Century Gothic" w:hAnsi="Century Gothic"/>
              <w:b/>
              <w:color w:val="000000" w:themeColor="text1"/>
            </w:rPr>
            <w:t>/202</w:t>
          </w:r>
          <w:r w:rsidR="001F1CEB">
            <w:rPr>
              <w:rFonts w:ascii="Century Gothic" w:hAnsi="Century Gothic"/>
              <w:b/>
              <w:color w:val="000000" w:themeColor="text1"/>
            </w:rPr>
            <w:t>4</w:t>
          </w:r>
        </w:sdtContent>
      </w:sdt>
    </w:p>
    <w:p w:rsidRPr="00EF1F62" w:rsidR="00906282" w:rsidP="00906282" w:rsidRDefault="00906282" w14:paraId="6B0EC993" w14:textId="1A5B81B6">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sdt>
        <w:sdtPr>
          <w:rPr>
            <w:rStyle w:val="Estilo3"/>
            <w:color w:val="000000" w:themeColor="text1"/>
          </w:rPr>
          <w:alias w:val="FECHA"/>
          <w:tag w:val="FEHCA"/>
          <w:id w:val="1298109440"/>
          <w:placeholder>
            <w:docPart w:val="7B79A3F3CDAC4E69BBE8C2888BCC0E7C"/>
          </w:placeholder>
          <w:date w:fullDate="2016-09-25T00:00:00Z">
            <w:dateFormat w:val="dd/MM/yyyy"/>
            <w:lid w:val="es-CO"/>
            <w:storeMappedDataAs w:val="dateTime"/>
            <w:calendar w:val="gregorian"/>
          </w:date>
        </w:sdtPr>
        <w:sdtEndPr>
          <w:rPr>
            <w:rStyle w:val="Fuentedeprrafopredeter"/>
            <w:rFonts w:asciiTheme="minorHAnsi" w:hAnsiTheme="minorHAnsi"/>
            <w:b w:val="0"/>
            <w:caps w:val="0"/>
          </w:rPr>
        </w:sdtEndPr>
        <w:sdtContent>
          <w:r w:rsidR="000638F1">
            <w:rPr>
              <w:rStyle w:val="Estilo3"/>
              <w:color w:val="000000" w:themeColor="text1"/>
            </w:rPr>
            <w:t>25</w:t>
          </w:r>
          <w:r w:rsidRPr="00696720" w:rsidR="00696720">
            <w:rPr>
              <w:rStyle w:val="Estilo3"/>
              <w:color w:val="000000" w:themeColor="text1"/>
            </w:rPr>
            <w:t>/</w:t>
          </w:r>
          <w:r w:rsidR="000638F1">
            <w:rPr>
              <w:rStyle w:val="Estilo3"/>
              <w:color w:val="000000" w:themeColor="text1"/>
            </w:rPr>
            <w:t>09</w:t>
          </w:r>
          <w:r w:rsidRPr="00696720" w:rsidR="00696720">
            <w:rPr>
              <w:rStyle w:val="Estilo3"/>
              <w:color w:val="000000" w:themeColor="text1"/>
            </w:rPr>
            <w:t>/201</w:t>
          </w:r>
          <w:r w:rsidR="004741EF">
            <w:rPr>
              <w:rStyle w:val="Estilo3"/>
              <w:color w:val="000000" w:themeColor="text1"/>
            </w:rPr>
            <w:t>6</w:t>
          </w:r>
        </w:sdtContent>
      </w:sdt>
    </w:p>
    <w:p w:rsidRPr="003F4854" w:rsidR="00906282" w:rsidP="00906282" w:rsidRDefault="00906282" w14:paraId="3157EDF6" w14:textId="75679A23">
      <w:pPr>
        <w:spacing w:line="360" w:lineRule="auto"/>
        <w:jc w:val="both"/>
        <w:rPr>
          <w:rFonts w:ascii="Century Gothic" w:hAnsi="Century Gothic"/>
          <w:color w:val="FF0000"/>
        </w:rPr>
      </w:pPr>
      <w:r w:rsidRPr="00EF1F62">
        <w:rPr>
          <w:rFonts w:ascii="Century Gothic" w:hAnsi="Century Gothic"/>
          <w:b/>
        </w:rPr>
        <w:t>Hechos</w:t>
      </w:r>
      <w:r w:rsidRPr="00EF1F62">
        <w:rPr>
          <w:rFonts w:ascii="Century Gothic" w:hAnsi="Century Gothic"/>
        </w:rPr>
        <w:t xml:space="preserve">:   </w:t>
      </w:r>
      <w:sdt>
        <w:sdtPr>
          <w:rPr>
            <w:rFonts w:ascii="Century Gothic" w:hAnsi="Century Gothic" w:eastAsia="Times New Roman" w:cs="Arial"/>
            <w:color w:val="000000"/>
            <w:bdr w:val="none" w:color="auto" w:sz="0" w:space="0" w:frame="1"/>
            <w:lang w:val="es-ES" w:eastAsia="es-CO"/>
          </w:rPr>
          <w:alias w:val="HECHOS"/>
          <w:tag w:val="HECHOS"/>
          <w:id w:val="-654141650"/>
          <w:placeholder>
            <w:docPart w:val="77B7100F3C8E4F28A3681AAA13B78C22"/>
          </w:placeholder>
          <w:text/>
        </w:sdtPr>
        <w:sdtContent>
          <w:r w:rsidRPr="00A12341" w:rsidR="00A12341">
            <w:rPr>
              <w:rFonts w:ascii="Century Gothic" w:hAnsi="Century Gothic" w:eastAsia="Times New Roman" w:cs="Arial"/>
              <w:color w:val="000000"/>
              <w:bdr w:val="none" w:color="auto" w:sz="0" w:space="0" w:frame="1"/>
              <w:lang w:val="es-ES" w:eastAsia="es-CO"/>
            </w:rPr>
            <w:t xml:space="preserve">SEGÚN LOS HECHOS DE LA DEMANDA, EL 25 DE SEPTIEMBRE DE 2016 LA SEÑORA CLAUDIA GIRALDO SUFRE UNA CAÍDA DESDE SU PROPIA ALTURA DENTRO DE LAS INSTALACIONES DEL INSTITUTO DEL SISTEMA NERVIOSO DE RISARALDA S.A.S. EN EL MARCO DE LA EJECUCIÓN DE UN CONTRATO ESPECIAL DE HOSPITALIZACIÓN POR HABER SIDO DIAGNOSTICADA CON TRASTORNO ESQUIZOAFECTIVO DE TIPO DEPRESIVO CON SÍNTOMAS PSICÓTICOS PERSISTENTES E IDEACIÓN SUICIDA, DECIDIENDO DEJAR HOSPITALIZADA A LA PACIENTE CON VIGILANCIA ESTRECHA Y ESQUEMA DE TRATAMIENTO. POR ESA CAÍDA Y DESPUÉS DE VARIAS VALORACIONES POR EL MÉDICO, EL 29 DE SEPTIEMBRE DE 2016 A LAS 14:04 HORAS FUE INTERVENIDA QUIRÚRGICAMENTE POR EL DR. ÁLVARO ISAZA CARDONA (ORTOPEDIA Y TRAUMATOLOGÍA), QUIEN REALIZÓ REEMPLAZO PROTÉSICO TOTAL PRIMARIO DE CADERA. EL 01 DE OCTUBRE DE 2016 A LAS 12:27 HORAS FUE DADA DE ALTA POR EL DR. ÁLVARO ISAZA CARDONA (ORTOPEDIA Y TRAUMATOLOGÍA) CON INDICACIÓN DE ANALGESIA Y CITA TROMBOPROFILAXIS. CON OCASIÓN A </w:t>
          </w:r>
          <w:r w:rsidRPr="00A12341" w:rsidR="00A12341">
            <w:rPr>
              <w:rFonts w:ascii="Century Gothic" w:hAnsi="Century Gothic" w:eastAsia="Times New Roman" w:cs="Arial"/>
              <w:color w:val="000000"/>
              <w:bdr w:val="none" w:color="auto" w:sz="0" w:space="0" w:frame="1"/>
              <w:lang w:val="es-ES" w:eastAsia="es-CO"/>
            </w:rPr>
            <w:lastRenderedPageBreak/>
            <w:t>SECUELAS FUNCIONALES LA SEÑORA GIRALDO CONTINÚA HOY ASISTIENDO A SESIONES DE FISIOTERAPIAS Y SE REHÚSA A ASISTIR AL INSTITUTO DEL SISTEMA NERVIOSO DE RISARALDA S.A.S. PARA CONTINUAR CON SU TRATAMIENTO PSIQUIÁTRICO POR TEMOR A QUE OCURRA UN NUEVO ACCIDENTE.LA DEMANDANTE ASEVERA QUE ESTA CIRCUNSTANCIA SE DA DEBIDO A LA FALTA DE CUIDADO DEL PERSONAL DE ENFERMERÍA DEL INSTITUTO DEL SISTEMA NERVIOSO DE RISARALDA S.A.S., PUES EN LAS ÓRDENES MÉDICAS DE LOS DIFERENTES PROFESIONALES QUE VALORARON A LA SEÑORA CLAUDIA MARÍA GIRALDO MARÍN DURANTE SU HOSPITALIZACIÓN, SE REITERA EN REPETIDAS OCASIONES QUE DEBÍA HABER VIGILANCIA ESTRECHA POR RIESGO SUICIDA Y POR ELLO TAL CAÍDA NUNCA DEBIÓ OCURRIR, INCLUSIVA CALIFICA EL ACONTECIMIENTO COMO UN "EVENTO ADVERSO".</w:t>
          </w:r>
        </w:sdtContent>
      </w:sdt>
    </w:p>
    <w:p w:rsidRPr="00EF1F62" w:rsidR="00906282" w:rsidP="00906282" w:rsidRDefault="00906282" w14:paraId="1550BD07" w14:textId="39A80765">
      <w:pPr>
        <w:spacing w:line="360" w:lineRule="auto"/>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val="0"/>
            <w:caps w:val="0"/>
          </w:rPr>
        </w:sdtEndPr>
        <w:sdtContent>
          <w:r w:rsidR="00A12341">
            <w:rPr>
              <w:rStyle w:val="Estilo3"/>
              <w:color w:val="000000" w:themeColor="text1"/>
            </w:rPr>
            <w:t>SI</w:t>
          </w:r>
        </w:sdtContent>
      </w:sdt>
    </w:p>
    <w:p w:rsidRPr="00EF1F62" w:rsidR="00906282" w:rsidP="003F4854" w:rsidRDefault="00906282" w14:paraId="55707408" w14:textId="442D05C5">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sdt>
        <w:sdtPr>
          <w:rPr>
            <w:rFonts w:ascii="Century Gothic" w:hAnsi="Century Gothic" w:cs="Arial"/>
            <w:color w:val="201F1E"/>
            <w:bdr w:val="none" w:color="auto" w:sz="0" w:space="0" w:frame="1"/>
          </w:rPr>
          <w:alias w:val="PRETENSIONES"/>
          <w:tag w:val="PRETENSIONES"/>
          <w:id w:val="-321507162"/>
          <w:placeholder>
            <w:docPart w:val="7057A85CA769434CB181176B5C5C151A"/>
          </w:placeholder>
          <w:text/>
        </w:sdtPr>
        <w:sdtContent>
          <w:r w:rsidRPr="00E92C94" w:rsidR="00E92C94">
            <w:rPr>
              <w:rFonts w:ascii="Century Gothic" w:hAnsi="Century Gothic" w:cs="Arial"/>
              <w:color w:val="201F1E"/>
              <w:bdr w:val="none" w:color="auto" w:sz="0" w:space="0" w:frame="1"/>
            </w:rPr>
            <w:t>LAS PRETENSIONES DE LA DEMANDA SE ENCAMINAN AL RECONOCIMIENTO Y PAGO DE LAS SIGUIENTES SUMAS DE DINERO: (i) POR CONCEPTO DE INDEMNIZACIÓN POR DAÑO MORAL: OCHENTA Y SIETE MILLONES SETECIENTOS OCHENTA MIL TRESCIENTOS PESOS M/CTE ($87.780.300); (ii) POR CONCEPTO DE INDEMNIZACIÓN POR DAÑO A LA SALUD: OCHENTA Y SIETE MILLONES SETECIENTOS OCHENTA MIL TRESCIENTOS PESOS M/CTE ($</w:t>
          </w:r>
          <w:r w:rsidRPr="00541998" w:rsidR="00E92C94">
            <w:rPr>
              <w:rFonts w:ascii="Century Gothic" w:hAnsi="Century Gothic" w:cs="Arial"/>
              <w:color w:val="201F1E"/>
              <w:bdr w:val="none" w:color="auto" w:sz="0" w:space="0" w:frame="1"/>
            </w:rPr>
            <w:t>87.780.300</w:t>
          </w:r>
          <w:r w:rsidRPr="00E92C94" w:rsidR="00E92C94">
            <w:rPr>
              <w:rFonts w:ascii="Century Gothic" w:hAnsi="Century Gothic" w:cs="Arial"/>
              <w:color w:val="201F1E"/>
              <w:bdr w:val="none" w:color="auto" w:sz="0" w:space="0" w:frame="1"/>
            </w:rPr>
            <w:t>); (iii) DAÑO EMERGENTE: SEIS MILLONES OCHOCIENTOS OCHENTA Y TRES MIL OCHOCIENTOS DIEZ ($6.883.810). TOTAL: $</w:t>
          </w:r>
          <w:r w:rsidR="00E92C94">
            <w:rPr>
              <w:rFonts w:ascii="Century Gothic" w:hAnsi="Century Gothic" w:cs="Arial"/>
              <w:color w:val="201F1E"/>
              <w:bdr w:val="none" w:color="auto" w:sz="0" w:space="0" w:frame="1"/>
            </w:rPr>
            <w:t>182.444.410</w:t>
          </w:r>
        </w:sdtContent>
      </w:sdt>
    </w:p>
    <w:p w:rsidR="00B06B1C" w:rsidP="00384E92" w:rsidRDefault="00906282" w14:paraId="5BD6EBB6" w14:textId="4B15FA36">
      <w:pPr>
        <w:spacing w:line="360" w:lineRule="auto"/>
        <w:jc w:val="both"/>
        <w:rPr>
          <w:rFonts w:ascii="Century Gothic" w:hAnsi="Century Gothic"/>
        </w:rPr>
      </w:pPr>
      <w:r w:rsidRPr="7673DE25" w:rsidR="00906282">
        <w:rPr>
          <w:rFonts w:ascii="Century Gothic" w:hAnsi="Century Gothic"/>
          <w:b w:val="1"/>
          <w:bCs w:val="1"/>
        </w:rPr>
        <w:t xml:space="preserve">Liquidación objetivada de las pretensiones: </w:t>
      </w:r>
      <w:r w:rsidR="00B06B1C">
        <w:rPr>
          <w:rFonts w:ascii="Century Gothic" w:hAnsi="Century Gothic"/>
        </w:rPr>
        <w:t xml:space="preserve">ATENDIENDO A LA SITUACIÓN FÁCTICA Y JURÍDICA QUE SE PRESENTA DENTRO DEL PRESENTE ASUNTO, Y </w:t>
      </w:r>
      <w:r w:rsidR="18BA9930">
        <w:rPr>
          <w:rFonts w:ascii="Century Gothic" w:hAnsi="Century Gothic"/>
        </w:rPr>
        <w:t xml:space="preserve">A </w:t>
      </w:r>
      <w:r w:rsidR="00B06B1C">
        <w:rPr>
          <w:rFonts w:ascii="Century Gothic" w:hAnsi="Century Gothic"/>
        </w:rPr>
        <w:t xml:space="preserve">LA JURISPRUDENCIA DE LA CORTE SUPREMA RESPECTO A LA LIQUIDACIÓN FRENTE A LOS RUBROS SOLICITADOS, TENEMOS LA SIGUIENTE VALORACIÓN DE LAS PRETENSIONES: </w:t>
      </w:r>
      <w:r w:rsidRPr="00D65E0C" w:rsidR="00B06B1C">
        <w:rPr>
          <w:rFonts w:ascii="Century Gothic" w:hAnsi="Century Gothic"/>
        </w:rPr>
        <w:t>(</w:t>
      </w:r>
      <w:r w:rsidR="00B06B1C">
        <w:rPr>
          <w:rFonts w:ascii="Century Gothic" w:hAnsi="Century Gothic"/>
        </w:rPr>
        <w:t>i</w:t>
      </w:r>
      <w:r w:rsidRPr="00D65E0C" w:rsidR="00B06B1C">
        <w:rPr>
          <w:rFonts w:ascii="Century Gothic" w:hAnsi="Century Gothic"/>
        </w:rPr>
        <w:t>)</w:t>
      </w:r>
      <w:r w:rsidR="00B06B1C">
        <w:rPr>
          <w:rFonts w:ascii="Century Gothic" w:hAnsi="Century Gothic"/>
        </w:rPr>
        <w:t xml:space="preserve"> DAÑO EMERGENTE: $1.250.000. LO ANTERIOR, ATENDIENDO A QUE DICHO VALOR SERÍA LO QUE SE DEMUESTRA HA PAGADO POR LA DEMANDANTE CONFORME A LA DOCUMENTACIÓN APORTADA. (</w:t>
      </w:r>
      <w:r w:rsidR="00B06B1C">
        <w:rPr>
          <w:rFonts w:ascii="Century Gothic" w:hAnsi="Century Gothic"/>
        </w:rPr>
        <w:t xml:space="preserve">ii</w:t>
      </w:r>
      <w:r w:rsidR="00B06B1C">
        <w:rPr>
          <w:rFonts w:ascii="Century Gothic" w:hAnsi="Century Gothic"/>
        </w:rPr>
        <w:t xml:space="preserve">)</w:t>
      </w:r>
      <w:r w:rsidRPr="00D65E0C" w:rsidR="00B06B1C">
        <w:rPr>
          <w:rFonts w:ascii="Century Gothic" w:hAnsi="Century Gothic"/>
        </w:rPr>
        <w:t xml:space="preserve"> DAÑO MORAL:  </w:t>
      </w:r>
      <w:r w:rsidR="00B06B1C">
        <w:rPr>
          <w:rFonts w:ascii="Century Gothic" w:hAnsi="Century Gothic"/>
        </w:rPr>
        <w:t>$15.000.000</w:t>
      </w:r>
      <w:r w:rsidRPr="00D65E0C" w:rsidR="00B06B1C">
        <w:rPr>
          <w:rFonts w:ascii="Century Gothic" w:hAnsi="Century Gothic" w:eastAsia="Times New Roman" w:cs="Arial"/>
          <w:color w:val="000000"/>
          <w:bdr w:val="none" w:color="auto" w:sz="0" w:space="0" w:frame="1"/>
          <w:lang w:eastAsia="es-CO"/>
        </w:rPr>
        <w:t>.</w:t>
      </w:r>
      <w:r w:rsidRPr="007725E4" w:rsidR="00B06B1C">
        <w:rPr>
          <w:rFonts w:ascii="Century Gothic" w:hAnsi="Century Gothic" w:eastAsia="Times New Roman" w:cs="Arial"/>
          <w:color w:val="000000"/>
          <w:bdr w:val="none" w:color="auto" w:sz="0" w:space="0" w:frame="1"/>
          <w:lang w:eastAsia="es-CO"/>
        </w:rPr>
        <w:t> </w:t>
      </w:r>
      <w:r w:rsidR="00B06B1C">
        <w:rPr>
          <w:rFonts w:ascii="Century Gothic" w:hAnsi="Century Gothic"/>
        </w:rPr>
        <w:t>(</w:t>
      </w:r>
      <w:r w:rsidR="00B06B1C">
        <w:rPr>
          <w:rFonts w:ascii="Century Gothic" w:hAnsi="Century Gothic"/>
        </w:rPr>
        <w:t>iii</w:t>
      </w:r>
      <w:r w:rsidR="00B06B1C">
        <w:rPr>
          <w:rFonts w:ascii="Century Gothic" w:hAnsi="Century Gothic"/>
        </w:rPr>
        <w:t>) DAÑO A LA SALUD (VIDA DE RELACIÓN): $12.000.000</w:t>
      </w:r>
      <w:r w:rsidRPr="00D65E0C" w:rsidR="00B06B1C">
        <w:rPr>
          <w:rFonts w:ascii="Century Gothic" w:hAnsi="Century Gothic" w:eastAsia="Times New Roman" w:cs="Arial"/>
          <w:color w:val="000000"/>
          <w:bdr w:val="none" w:color="auto" w:sz="0" w:space="0" w:frame="1"/>
          <w:lang w:eastAsia="es-CO"/>
        </w:rPr>
        <w:t>.</w:t>
      </w:r>
      <w:r w:rsidRPr="007725E4" w:rsidR="00B06B1C">
        <w:rPr>
          <w:rFonts w:ascii="Century Gothic" w:hAnsi="Century Gothic" w:eastAsia="Times New Roman" w:cs="Arial"/>
          <w:color w:val="000000"/>
          <w:bdr w:val="none" w:color="auto" w:sz="0" w:space="0" w:frame="1"/>
          <w:lang w:eastAsia="es-CO"/>
        </w:rPr>
        <w:t> </w:t>
      </w:r>
    </w:p>
    <w:p w:rsidR="00B06B1C" w:rsidP="00B06B1C" w:rsidRDefault="00B06B1C" w14:paraId="5F1D9309" w14:textId="77777777">
      <w:pPr>
        <w:spacing w:line="276" w:lineRule="auto"/>
        <w:rPr>
          <w:rFonts w:ascii="Century Gothic" w:hAnsi="Century Gothic"/>
        </w:rPr>
      </w:pPr>
      <w:r w:rsidRPr="00AA7129">
        <w:rPr>
          <w:rFonts w:ascii="Century Gothic" w:hAnsi="Century Gothic"/>
        </w:rPr>
        <w:t>T</w:t>
      </w:r>
      <w:r>
        <w:rPr>
          <w:rFonts w:ascii="Century Gothic" w:hAnsi="Century Gothic"/>
        </w:rPr>
        <w:t>OTAL LIQUIDACIÓN OBJETIVADA: $28.250.000</w:t>
      </w:r>
      <w:r w:rsidRPr="00AA7129">
        <w:rPr>
          <w:rFonts w:ascii="Century Gothic" w:hAnsi="Century Gothic"/>
        </w:rPr>
        <w:t>.</w:t>
      </w:r>
    </w:p>
    <w:p w:rsidRPr="00EF1F62" w:rsidR="00906282" w:rsidP="00B06B1C" w:rsidRDefault="00906282" w14:paraId="2EC980BA" w14:textId="0C9EAC05">
      <w:pPr>
        <w:spacing w:line="276" w:lineRule="auto"/>
        <w:jc w:val="both"/>
        <w:rPr>
          <w:rFonts w:ascii="Century Gothic" w:hAnsi="Century Gothic"/>
        </w:rPr>
      </w:pPr>
      <w:r w:rsidRPr="00EF1F62">
        <w:rPr>
          <w:rFonts w:ascii="Century Gothic" w:hAnsi="Century Gothic"/>
          <w:b/>
        </w:rPr>
        <w:lastRenderedPageBreak/>
        <w:t>Excepciones</w:t>
      </w:r>
      <w:r w:rsidRPr="00EF1F62">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Pr="00F05FD5" w:rsidR="00F05FD5">
            <w:rPr>
              <w:rFonts w:ascii="Century Gothic" w:hAnsi="Century Gothic"/>
            </w:rPr>
            <w:t>A. FRENTE A LA DEMANDA</w:t>
          </w:r>
          <w:r w:rsidR="00F05FD5">
            <w:rPr>
              <w:rFonts w:ascii="Century Gothic" w:hAnsi="Century Gothic"/>
            </w:rPr>
            <w:t xml:space="preserve">: </w:t>
          </w:r>
          <w:r w:rsidRPr="00F05FD5" w:rsidR="00F05FD5">
            <w:rPr>
              <w:rFonts w:ascii="Century Gothic" w:hAnsi="Century Gothic"/>
            </w:rPr>
            <w:t>1. LAS EXCEPCIONES PLANTEADAS POR QUIEN EFECTÚA EL LLAMAMIENTO EN GARANTÍA A MI PROCURADA</w:t>
          </w:r>
          <w:r w:rsidR="00F05FD5">
            <w:rPr>
              <w:rFonts w:ascii="Century Gothic" w:hAnsi="Century Gothic"/>
            </w:rPr>
            <w:t xml:space="preserve"> </w:t>
          </w:r>
          <w:r w:rsidRPr="00F05FD5" w:rsidR="00F05FD5">
            <w:rPr>
              <w:rFonts w:ascii="Century Gothic" w:hAnsi="Century Gothic"/>
            </w:rPr>
            <w:t>2. INEXISTENCIA DE RESPONSABILIDAD Y DE OBLIGACIÓN INDEMNIZATORIA A CARGO DE LA EPS SANITAS S.A.S. 3. INEXISTENCIA DE SOLIDARIDAD ENTRE LA DEMANDADA EPS SANITAS S.A.S. Y EL INSTITUTO DEL SISTEMA NERVIOSO DE RISARALDA S.A.S.</w:t>
          </w:r>
          <w:r w:rsidR="00F05FD5">
            <w:rPr>
              <w:rFonts w:ascii="Century Gothic" w:hAnsi="Century Gothic"/>
            </w:rPr>
            <w:t xml:space="preserve"> </w:t>
          </w:r>
          <w:r w:rsidRPr="00F05FD5" w:rsidR="00F05FD5">
            <w:rPr>
              <w:rFonts w:ascii="Century Gothic" w:hAnsi="Century Gothic"/>
            </w:rPr>
            <w:t>4. EN TODO CASO, LA CONDUCTA DESPLEGADA POR EL INSTITUTO DEL SISTEMA NERVIOSO DE RISARALDA S.A.S. Y POR LOS FUNCIONARIOS DE SALUD QUE INTERVINIERON Y ATENDIERON LA SITUACIÓN MÉDICA DE LA SEÑORA CLAUDIA MARÍA GIRALDO FUE DILIGENTE, IDÓNEA Y OPORTUNA 5. TASACIÓN INDEBIDA E INJUSTIFICADA DE LOS SUPUESTOS PERJUICIOS EXTRAPATRIMONIALES - DAÑO MORAL Y DAÑO A LA SALUD- Y PATRIMONIALES -DAÑO EMERGENTE- PRETENDIDOS POR LA DEMANDANTE</w:t>
          </w:r>
          <w:r w:rsidR="00F05FD5">
            <w:rPr>
              <w:rFonts w:ascii="Century Gothic" w:hAnsi="Century Gothic"/>
            </w:rPr>
            <w:t xml:space="preserve"> </w:t>
          </w:r>
          <w:r w:rsidRPr="00F05FD5" w:rsidR="00F05FD5">
            <w:rPr>
              <w:rFonts w:ascii="Century Gothic" w:hAnsi="Century Gothic"/>
            </w:rPr>
            <w:t>6. GENÉRICA Y OTRASB. FRENTE AL LLAMAMIENTO EN GARANTÍA</w:t>
          </w:r>
          <w:r w:rsidR="00F05FD5">
            <w:rPr>
              <w:rFonts w:ascii="Century Gothic" w:hAnsi="Century Gothic"/>
            </w:rPr>
            <w:t xml:space="preserve">: </w:t>
          </w:r>
          <w:r w:rsidRPr="00F05FD5" w:rsidR="00F05FD5">
            <w:rPr>
              <w:rFonts w:ascii="Century Gothic" w:hAnsi="Century Gothic"/>
            </w:rPr>
            <w:t>1. INEXISTENCIA DE COBERTURA FRENTE AL CASO EN PARTICULAR, DE LA PÓLIZA DE R.C. PROFESIONAL CLÍNICAS No. AA195705, CERTIFICADOS Nos. AA727368 Y AA879171, AL NO CUMPLIRSE DE MANERA SIMULTÁNEA LOS REQUISITOS DE LA MODALIDAD DE COBERTURA DENOMINADA CLAIMS MADE O DE RECLAMACIÓN</w:t>
          </w:r>
          <w:r w:rsidR="00F05FD5">
            <w:rPr>
              <w:rFonts w:ascii="Century Gothic" w:hAnsi="Century Gothic"/>
            </w:rPr>
            <w:t xml:space="preserve"> </w:t>
          </w:r>
          <w:r w:rsidRPr="00F05FD5" w:rsidR="00F05FD5">
            <w:rPr>
              <w:rFonts w:ascii="Century Gothic" w:hAnsi="Century Gothic"/>
            </w:rPr>
            <w:t>2. INEXISTENCIA DE OBLIGACIÓN DE INDEMNIZAR A CARGO DE LA EQUIDAD SEGUROS GENERALES O.C. POR LA NO REALIZACIÓN DEL RIESGO ASEGURADO Y EL INCUMPLIMIENTO DE LAS CARGAS DEL ARTÍCULO 1077 DEL CÓDIGO DE COMERCIO</w:t>
          </w:r>
          <w:r w:rsidR="00F05FD5">
            <w:rPr>
              <w:rFonts w:ascii="Century Gothic" w:hAnsi="Century Gothic"/>
            </w:rPr>
            <w:t xml:space="preserve"> </w:t>
          </w:r>
          <w:r w:rsidRPr="00F05FD5" w:rsidR="00F05FD5">
            <w:rPr>
              <w:rFonts w:ascii="Century Gothic" w:hAnsi="Century Gothic"/>
            </w:rPr>
            <w:t>3. EN CUALQUIER CASO, DE NINGUNA FORMA SE PODRÁ EXCEDER EL LÍMITE DEL VALOR ASEGURADO</w:t>
          </w:r>
          <w:r w:rsidR="00F05FD5">
            <w:rPr>
              <w:rFonts w:ascii="Century Gothic" w:hAnsi="Century Gothic"/>
            </w:rPr>
            <w:t xml:space="preserve"> </w:t>
          </w:r>
          <w:r w:rsidRPr="00F05FD5" w:rsidR="00F05FD5">
            <w:rPr>
              <w:rFonts w:ascii="Century Gothic" w:hAnsi="Century Gothic"/>
            </w:rPr>
            <w:t>4. EN CUALQUIER CASO, SE DEBERÁN TENER EN CUENTA DE LOS DEDUCIBLES PACTADOS</w:t>
          </w:r>
          <w:r w:rsidR="00F05FD5">
            <w:rPr>
              <w:rFonts w:ascii="Century Gothic" w:hAnsi="Century Gothic"/>
            </w:rPr>
            <w:t xml:space="preserve"> </w:t>
          </w:r>
          <w:r w:rsidRPr="00F05FD5" w:rsidR="00F05FD5">
            <w:rPr>
              <w:rFonts w:ascii="Century Gothic" w:hAnsi="Century Gothic"/>
            </w:rPr>
            <w:t>5. CAUSALES DE EXCLUSIÓN DE COBERTURA DE LA PÓLIZA DE R.C. PROFESIONAL CLÍNICAS No. AA195705, CERTIFICADO No. AA879187</w:t>
          </w:r>
          <w:r w:rsidR="00F05FD5">
            <w:rPr>
              <w:rFonts w:ascii="Century Gothic" w:hAnsi="Century Gothic"/>
            </w:rPr>
            <w:t xml:space="preserve"> </w:t>
          </w:r>
          <w:r w:rsidRPr="00F05FD5" w:rsidR="00F05FD5">
            <w:rPr>
              <w:rFonts w:ascii="Century Gothic" w:hAnsi="Century Gothic"/>
            </w:rPr>
            <w:t>6. DISPONIBILIDAD DEL VALOR ASEGURADO</w:t>
          </w:r>
          <w:r w:rsidR="00F05FD5">
            <w:rPr>
              <w:rFonts w:ascii="Century Gothic" w:hAnsi="Century Gothic"/>
            </w:rPr>
            <w:t xml:space="preserve"> </w:t>
          </w:r>
          <w:r w:rsidRPr="00F05FD5" w:rsidR="00F05FD5">
            <w:rPr>
              <w:rFonts w:ascii="Century Gothic" w:hAnsi="Century Gothic"/>
            </w:rPr>
            <w:t>7. INEXISTENCIA DE SOLIDARIDAD ENTRE MI MANDANTE Y EPS SANITAS S.A.S.</w:t>
          </w:r>
          <w:r w:rsidR="00F05FD5">
            <w:rPr>
              <w:rFonts w:ascii="Century Gothic" w:hAnsi="Century Gothic"/>
            </w:rPr>
            <w:t xml:space="preserve"> </w:t>
          </w:r>
          <w:r w:rsidRPr="00F05FD5" w:rsidR="00F05FD5">
            <w:rPr>
              <w:rFonts w:ascii="Century Gothic" w:hAnsi="Century Gothic"/>
            </w:rPr>
            <w:t>8. CARÁCTER MERAMENTE INDEMNIZATORIO DEL CONTRATO DE SEGURO DE RESPONSABILIDAD CIVIL</w:t>
          </w:r>
          <w:r w:rsidR="00F05FD5">
            <w:rPr>
              <w:rFonts w:ascii="Century Gothic" w:hAnsi="Century Gothic"/>
            </w:rPr>
            <w:t xml:space="preserve"> </w:t>
          </w:r>
          <w:r w:rsidRPr="00F05FD5" w:rsidR="00F05FD5">
            <w:rPr>
              <w:rFonts w:ascii="Century Gothic" w:hAnsi="Century Gothic"/>
            </w:rPr>
            <w:t>9. PRESCRIPCIÓN DE LA ACCIONES DERIVADAS DEL CONTRATO DE SEGURO</w:t>
          </w:r>
          <w:r w:rsidR="00F05FD5">
            <w:rPr>
              <w:rFonts w:ascii="Century Gothic" w:hAnsi="Century Gothic"/>
            </w:rPr>
            <w:t xml:space="preserve"> </w:t>
          </w:r>
          <w:r w:rsidRPr="00F05FD5" w:rsidR="00F05FD5">
            <w:rPr>
              <w:rFonts w:ascii="Century Gothic" w:hAnsi="Century Gothic"/>
            </w:rPr>
            <w:t>10. GENÉRICA Y OTRAS</w:t>
          </w:r>
        </w:sdtContent>
      </w:sdt>
      <w:r w:rsidR="005A64D8">
        <w:rPr>
          <w:rFonts w:ascii="Century Gothic" w:hAnsi="Century Gothic"/>
        </w:rPr>
        <w:t>.</w:t>
      </w:r>
    </w:p>
    <w:p w:rsidRPr="00EF1F62" w:rsidR="00906282" w:rsidP="00906282" w:rsidRDefault="00906282" w14:paraId="035C3E82" w14:textId="46312AF4">
      <w:pPr>
        <w:spacing w:line="360" w:lineRule="auto"/>
        <w:rPr>
          <w:rFonts w:ascii="Century Gothic" w:hAnsi="Century Gothic"/>
        </w:rPr>
      </w:pPr>
      <w:r w:rsidRPr="00EF1F62">
        <w:rPr>
          <w:rFonts w:ascii="Century Gothic" w:hAnsi="Century Gothic"/>
          <w:b/>
        </w:rPr>
        <w:t>Siniestro</w:t>
      </w:r>
      <w:r w:rsidRPr="003E155C">
        <w:rPr>
          <w:rFonts w:ascii="Century Gothic" w:hAnsi="Century Gothic"/>
          <w:b/>
          <w:color w:val="000000" w:themeColor="text1"/>
        </w:rPr>
        <w:t xml:space="preserve">: </w:t>
      </w:r>
      <w:sdt>
        <w:sdtPr>
          <w:rPr>
            <w:rFonts w:ascii="Century Gothic" w:hAnsi="Century Gothic" w:cs="Segoe UI"/>
            <w:color w:val="323130"/>
            <w:shd w:val="clear" w:color="auto" w:fill="FFFFFF"/>
          </w:rPr>
          <w:alias w:val="NUMUERO SINIESTRO"/>
          <w:tag w:val="NUMERO SINIESTRO"/>
          <w:id w:val="1952504439"/>
          <w:placeholder>
            <w:docPart w:val="3DA5AA211C5C445BBDE6C93FB94D889A"/>
          </w:placeholder>
          <w:text/>
        </w:sdtPr>
        <w:sdtContent>
          <w:r w:rsidRPr="00F05FD5" w:rsidR="00F05FD5">
            <w:rPr>
              <w:rFonts w:ascii="Century Gothic" w:hAnsi="Century Gothic" w:cs="Segoe UI"/>
              <w:color w:val="323130"/>
              <w:shd w:val="clear" w:color="auto" w:fill="FFFFFF"/>
            </w:rPr>
            <w:t>10196806</w:t>
          </w:r>
        </w:sdtContent>
      </w:sdt>
    </w:p>
    <w:p w:rsidRPr="00EF1F62" w:rsidR="00906282" w:rsidP="005A64D8" w:rsidRDefault="00906282" w14:paraId="04D6BA07" w14:textId="726A9D08">
      <w:pPr>
        <w:spacing w:line="360" w:lineRule="auto"/>
        <w:jc w:val="both"/>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rFonts w:ascii="Arial" w:hAnsi="Arial" w:cs="Arial"/>
          </w:rPr>
          <w:alias w:val="PÓLIZA"/>
          <w:tag w:val="PÓLIZA"/>
          <w:id w:val="481668139"/>
          <w:placeholder>
            <w:docPart w:val="BB6D70A7F84D45A79C09B46975C26B96"/>
          </w:placeholder>
          <w:text/>
        </w:sdtPr>
        <w:sdtContent>
          <w:r w:rsidRPr="00F05FD5" w:rsidR="00F05FD5">
            <w:rPr>
              <w:rFonts w:ascii="Arial" w:hAnsi="Arial" w:cs="Arial"/>
            </w:rPr>
            <w:t>AA195705</w:t>
          </w:r>
          <w:r w:rsidR="00F05FD5">
            <w:rPr>
              <w:rFonts w:ascii="Arial" w:hAnsi="Arial" w:cs="Arial"/>
            </w:rPr>
            <w:t xml:space="preserve"> – Certificados No. </w:t>
          </w:r>
          <w:r w:rsidRPr="00AC4DCD" w:rsidR="00F05FD5">
            <w:rPr>
              <w:rFonts w:ascii="Arial" w:hAnsi="Arial" w:cs="Arial"/>
            </w:rPr>
            <w:t>AA727368</w:t>
          </w:r>
          <w:r w:rsidR="00F05FD5">
            <w:rPr>
              <w:rFonts w:ascii="Arial" w:hAnsi="Arial" w:cs="Arial"/>
            </w:rPr>
            <w:t xml:space="preserve">, </w:t>
          </w:r>
          <w:r w:rsidRPr="005102B3" w:rsidR="00F05FD5">
            <w:rPr>
              <w:rFonts w:ascii="Arial" w:hAnsi="Arial" w:cs="Arial"/>
            </w:rPr>
            <w:t>AA879171</w:t>
          </w:r>
          <w:r w:rsidR="00F05FD5">
            <w:rPr>
              <w:rFonts w:ascii="Arial" w:hAnsi="Arial" w:cs="Arial"/>
            </w:rPr>
            <w:t xml:space="preserve"> y </w:t>
          </w:r>
          <w:r w:rsidRPr="00EE17E5" w:rsidR="00F05FD5">
            <w:rPr>
              <w:rFonts w:ascii="Arial" w:hAnsi="Arial" w:cs="Arial"/>
            </w:rPr>
            <w:t>AA879187</w:t>
          </w:r>
          <w:r w:rsidR="00F05FD5">
            <w:rPr>
              <w:rFonts w:ascii="Arial" w:hAnsi="Arial" w:cs="Arial"/>
            </w:rPr>
            <w:t>.</w:t>
          </w:r>
        </w:sdtContent>
      </w:sdt>
    </w:p>
    <w:p w:rsidRPr="00EF1F62" w:rsidR="00906282" w:rsidP="00906282" w:rsidRDefault="00906282" w14:paraId="3CAB45E1" w14:textId="0916F25D">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Arial" w:hAnsi="Arial" w:cs="Arial"/>
            <w:b/>
            <w:color w:val="000000" w:themeColor="text1"/>
          </w:rPr>
          <w:id w:val="-878393758"/>
          <w:placeholder>
            <w:docPart w:val="0840BF8604D14C35874A893D390FBAE9"/>
          </w:placeholder>
          <w:date w:fullDate="2020-08-14T00:00:00Z">
            <w:dateFormat w:val="dd/MM/yyyy"/>
            <w:lid w:val="es-CO"/>
            <w:storeMappedDataAs w:val="dateTime"/>
            <w:calendar w:val="gregorian"/>
          </w:date>
        </w:sdtPr>
        <w:sdtContent>
          <w:r w:rsidR="00F05FD5">
            <w:rPr>
              <w:rFonts w:ascii="Arial" w:hAnsi="Arial" w:cs="Arial"/>
              <w:b/>
              <w:color w:val="000000" w:themeColor="text1"/>
            </w:rPr>
            <w:t>14</w:t>
          </w:r>
          <w:r w:rsidRPr="003E155C" w:rsidR="003E155C">
            <w:rPr>
              <w:rFonts w:ascii="Arial" w:hAnsi="Arial" w:cs="Arial"/>
              <w:b/>
              <w:color w:val="000000" w:themeColor="text1"/>
            </w:rPr>
            <w:t>/</w:t>
          </w:r>
          <w:r w:rsidR="00F05FD5">
            <w:rPr>
              <w:rFonts w:ascii="Arial" w:hAnsi="Arial" w:cs="Arial"/>
              <w:b/>
              <w:color w:val="000000" w:themeColor="text1"/>
            </w:rPr>
            <w:t>08</w:t>
          </w:r>
          <w:r w:rsidRPr="003E155C" w:rsidR="003E155C">
            <w:rPr>
              <w:rFonts w:ascii="Arial" w:hAnsi="Arial" w:cs="Arial"/>
              <w:b/>
              <w:color w:val="000000" w:themeColor="text1"/>
            </w:rPr>
            <w:t>/20</w:t>
          </w:r>
          <w:r w:rsidR="00F05FD5">
            <w:rPr>
              <w:rFonts w:ascii="Arial" w:hAnsi="Arial" w:cs="Arial"/>
              <w:b/>
              <w:color w:val="000000" w:themeColor="text1"/>
            </w:rPr>
            <w:t>20</w:t>
          </w:r>
        </w:sdtContent>
      </w:sdt>
      <w:r w:rsidRPr="00334926">
        <w:rPr>
          <w:rFonts w:ascii="Century Gothic" w:hAnsi="Century Gothic"/>
          <w:color w:val="FF0000"/>
        </w:rPr>
        <w:t xml:space="preserve"> </w:t>
      </w:r>
      <w:r w:rsidRPr="003E155C">
        <w:rPr>
          <w:rFonts w:ascii="Century Gothic" w:hAnsi="Century Gothic"/>
          <w:b/>
          <w:color w:val="000000" w:themeColor="text1"/>
        </w:rPr>
        <w:t>al</w:t>
      </w:r>
      <w:r w:rsidRPr="003E155C">
        <w:rPr>
          <w:rFonts w:ascii="Century Gothic" w:hAnsi="Century Gothic"/>
          <w:b/>
          <w:color w:val="FF0000"/>
        </w:rPr>
        <w:t xml:space="preserve"> </w:t>
      </w:r>
      <w:sdt>
        <w:sdtPr>
          <w:rPr>
            <w:rFonts w:ascii="Century Gothic" w:hAnsi="Century Gothic" w:cs="Arial"/>
            <w:b/>
          </w:rPr>
          <w:id w:val="-1195382093"/>
          <w:placeholder>
            <w:docPart w:val="0840BF8604D14C35874A893D390FBAE9"/>
          </w:placeholder>
          <w:date w:fullDate="2021-09-14T00:00:00Z">
            <w:dateFormat w:val="dd/MM/yyyy"/>
            <w:lid w:val="es-CO"/>
            <w:storeMappedDataAs w:val="dateTime"/>
            <w:calendar w:val="gregorian"/>
          </w:date>
        </w:sdtPr>
        <w:sdtContent>
          <w:r w:rsidR="00F05FD5">
            <w:rPr>
              <w:rFonts w:ascii="Century Gothic" w:hAnsi="Century Gothic" w:cs="Arial"/>
              <w:b/>
            </w:rPr>
            <w:t>14</w:t>
          </w:r>
          <w:r w:rsidRPr="003E155C" w:rsidR="003E155C">
            <w:rPr>
              <w:rFonts w:ascii="Century Gothic" w:hAnsi="Century Gothic" w:cs="Arial"/>
              <w:b/>
            </w:rPr>
            <w:t>/</w:t>
          </w:r>
          <w:r w:rsidR="00F05FD5">
            <w:rPr>
              <w:rFonts w:ascii="Century Gothic" w:hAnsi="Century Gothic" w:cs="Arial"/>
              <w:b/>
            </w:rPr>
            <w:t>09</w:t>
          </w:r>
          <w:r w:rsidRPr="003E155C" w:rsidR="003E155C">
            <w:rPr>
              <w:rFonts w:ascii="Century Gothic" w:hAnsi="Century Gothic" w:cs="Arial"/>
              <w:b/>
            </w:rPr>
            <w:t>/20</w:t>
          </w:r>
          <w:r w:rsidR="00F05FD5">
            <w:rPr>
              <w:rFonts w:ascii="Century Gothic" w:hAnsi="Century Gothic" w:cs="Arial"/>
              <w:b/>
            </w:rPr>
            <w:t>21</w:t>
          </w:r>
        </w:sdtContent>
      </w:sdt>
    </w:p>
    <w:p w:rsidRPr="00EF1F62" w:rsidR="00906282" w:rsidP="00906282" w:rsidRDefault="00906282" w14:paraId="11A4B071" w14:textId="7D2D7F94">
      <w:pPr>
        <w:spacing w:line="360" w:lineRule="auto"/>
        <w:rPr>
          <w:rFonts w:ascii="Century Gothic" w:hAnsi="Century Gothic"/>
        </w:rPr>
      </w:pPr>
      <w:r w:rsidRPr="00EF1F62">
        <w:rPr>
          <w:rFonts w:ascii="Century Gothic" w:hAnsi="Century Gothic"/>
          <w:b/>
        </w:rPr>
        <w:t>Ramo</w:t>
      </w:r>
      <w:r w:rsidRPr="003E155C">
        <w:rPr>
          <w:rFonts w:ascii="Century Gothic" w:hAnsi="Century Gothic"/>
          <w:color w:val="000000" w:themeColor="text1"/>
        </w:rPr>
        <w:t xml:space="preserve">: </w:t>
      </w:r>
      <w:sdt>
        <w:sdtPr>
          <w:rPr>
            <w:rStyle w:val="Estilo3"/>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val="0"/>
            <w:caps w:val="0"/>
          </w:rPr>
        </w:sdtEndPr>
        <w:sdtContent>
          <w:r w:rsidR="00F424F1">
            <w:rPr>
              <w:rStyle w:val="Estilo3"/>
              <w:color w:val="000000" w:themeColor="text1"/>
            </w:rPr>
            <w:t>RCE</w:t>
          </w:r>
        </w:sdtContent>
      </w:sdt>
    </w:p>
    <w:p w:rsidRPr="00EF1F62" w:rsidR="00906282" w:rsidP="00906282" w:rsidRDefault="00906282" w14:paraId="7611A182" w14:textId="0FB157D5">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sdt>
        <w:sdtPr>
          <w:rPr>
            <w:rStyle w:val="Estilo3"/>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b w:val="0"/>
            <w:caps w:val="0"/>
          </w:rPr>
        </w:sdtEndPr>
        <w:sdtContent>
          <w:r w:rsidR="005A64D8">
            <w:rPr>
              <w:rStyle w:val="Estilo3"/>
              <w:color w:val="000000" w:themeColor="text1"/>
            </w:rPr>
            <w:t>100013 POPAYÁN</w:t>
          </w:r>
        </w:sdtContent>
      </w:sdt>
    </w:p>
    <w:p w:rsidR="003F5F04" w:rsidP="00906282" w:rsidRDefault="003F5F04" w14:paraId="60621A0B" w14:textId="5CDF4EFB">
      <w:pPr>
        <w:spacing w:line="360" w:lineRule="auto"/>
        <w:rPr>
          <w:rFonts w:ascii="Century Gothic" w:hAnsi="Century Gothic"/>
          <w:b/>
        </w:rPr>
      </w:pPr>
      <w:r>
        <w:rPr>
          <w:rFonts w:ascii="Century Gothic" w:hAnsi="Century Gothic"/>
          <w:b/>
        </w:rPr>
        <w:t xml:space="preserve">(Nota: </w:t>
      </w:r>
      <w:r w:rsidRPr="003F5F04">
        <w:rPr>
          <w:rFonts w:ascii="Century Gothic" w:hAnsi="Century Gothic"/>
          <w:bCs/>
        </w:rPr>
        <w:t>no aparece la agencia</w:t>
      </w:r>
      <w:r w:rsidR="009F56AE">
        <w:rPr>
          <w:rFonts w:ascii="Century Gothic" w:hAnsi="Century Gothic"/>
          <w:bCs/>
        </w:rPr>
        <w:t xml:space="preserve"> en el listado que se despliega</w:t>
      </w:r>
      <w:r w:rsidR="00F735A0">
        <w:rPr>
          <w:rFonts w:ascii="Century Gothic" w:hAnsi="Century Gothic"/>
          <w:bCs/>
        </w:rPr>
        <w:t>. S</w:t>
      </w:r>
      <w:r w:rsidRPr="003F5F04">
        <w:rPr>
          <w:rFonts w:ascii="Century Gothic" w:hAnsi="Century Gothic"/>
          <w:bCs/>
        </w:rPr>
        <w:t>egún la renovación fue expedida por DELIMA MARSH</w:t>
      </w:r>
      <w:r>
        <w:rPr>
          <w:rFonts w:ascii="Century Gothic" w:hAnsi="Century Gothic"/>
          <w:b/>
        </w:rPr>
        <w:t>)</w:t>
      </w:r>
    </w:p>
    <w:p w:rsidRPr="00EF1F62" w:rsidR="00906282" w:rsidP="00906282" w:rsidRDefault="00906282" w14:paraId="1D6DFCDA" w14:textId="7C909EB6">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Fonts w:ascii="Arial" w:hAnsi="Arial" w:cs="Arial"/>
            <w:b/>
            <w:color w:val="000000" w:themeColor="text1"/>
          </w:rPr>
          <w:alias w:val="PLACA"/>
          <w:tag w:val="PLACA"/>
          <w:id w:val="14583454"/>
          <w:placeholder>
            <w:docPart w:val="FE60F7B6BD524662AF1863EA8672F47C"/>
          </w:placeholder>
          <w:text/>
        </w:sdtPr>
        <w:sdtContent>
          <w:r w:rsidR="003F5F04">
            <w:rPr>
              <w:rFonts w:ascii="Arial" w:hAnsi="Arial" w:cs="Arial"/>
              <w:b/>
              <w:color w:val="000000" w:themeColor="text1"/>
            </w:rPr>
            <w:t>N/A</w:t>
          </w:r>
        </w:sdtContent>
      </w:sdt>
    </w:p>
    <w:p w:rsidRPr="00EF1F62" w:rsidR="00906282" w:rsidP="00906282" w:rsidRDefault="00906282" w14:paraId="1F89FE28" w14:textId="2506AE0B">
      <w:pPr>
        <w:spacing w:line="360" w:lineRule="auto"/>
        <w:rPr>
          <w:rFonts w:ascii="Century Gothic" w:hAnsi="Century Gothic"/>
        </w:rPr>
      </w:pPr>
      <w:r w:rsidRPr="00EF1F62">
        <w:rPr>
          <w:rFonts w:ascii="Century Gothic" w:hAnsi="Century Gothic"/>
          <w:b/>
        </w:rPr>
        <w:lastRenderedPageBreak/>
        <w:t>Valor Asegurado</w:t>
      </w:r>
      <w:r w:rsidRPr="00EF1F62">
        <w:rPr>
          <w:rFonts w:ascii="Century Gothic" w:hAnsi="Century Gothic"/>
        </w:rPr>
        <w:t xml:space="preserve">: </w:t>
      </w:r>
      <w:sdt>
        <w:sdtPr>
          <w:rPr>
            <w:rFonts w:ascii="Century Gothic" w:hAnsi="Century Gothic"/>
            <w:b/>
            <w:color w:val="000000" w:themeColor="text1"/>
          </w:rPr>
          <w:alias w:val="VALOR"/>
          <w:tag w:val="VALOR"/>
          <w:id w:val="-187528886"/>
          <w:placeholder>
            <w:docPart w:val="968A0E66FC8D4F148DA96A842443FA67"/>
          </w:placeholder>
          <w:text/>
        </w:sdtPr>
        <w:sdtContent>
          <w:r w:rsidR="003F5F04">
            <w:rPr>
              <w:rFonts w:ascii="Century Gothic" w:hAnsi="Century Gothic"/>
              <w:b/>
              <w:color w:val="000000" w:themeColor="text1"/>
            </w:rPr>
            <w:t>$4.500.000.000</w:t>
          </w:r>
        </w:sdtContent>
      </w:sdt>
    </w:p>
    <w:p w:rsidRPr="00EF1F62" w:rsidR="00906282" w:rsidP="00906282" w:rsidRDefault="00906282" w14:paraId="0BE7F889" w14:textId="2D371E64">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Fonts w:ascii="Century Gothic" w:hAnsi="Century Gothic" w:cs="Arial_feDefaultFont_Encoding"/>
            <w:b/>
            <w:color w:val="000000" w:themeColor="text1"/>
          </w:rPr>
          <w:alias w:val="DEDUCIBLE"/>
          <w:tag w:val="DEDUCIBLE"/>
          <w:id w:val="1061289738"/>
          <w:placeholder>
            <w:docPart w:val="98E8DA6BCA9B4F0ABBA730D07D2B3BC8"/>
          </w:placeholder>
          <w:text/>
        </w:sdtPr>
        <w:sdtContent>
          <w:r w:rsidR="003F5F04">
            <w:rPr>
              <w:rFonts w:ascii="Century Gothic" w:hAnsi="Century Gothic" w:cs="Arial_feDefaultFont_Encoding"/>
              <w:b/>
              <w:color w:val="000000" w:themeColor="text1"/>
            </w:rPr>
            <w:t xml:space="preserve">SÍ, 10% de la pérdida mínimo </w:t>
          </w:r>
          <w:r w:rsidR="001765AE">
            <w:rPr>
              <w:rFonts w:ascii="Century Gothic" w:hAnsi="Century Gothic" w:cs="Arial_feDefaultFont_Encoding"/>
              <w:b/>
              <w:color w:val="000000" w:themeColor="text1"/>
            </w:rPr>
            <w:t xml:space="preserve">100 salarios mínimos equivalentes a </w:t>
          </w:r>
          <w:r w:rsidR="003F5F04">
            <w:rPr>
              <w:rFonts w:ascii="Century Gothic" w:hAnsi="Century Gothic" w:cs="Arial_feDefaultFont_Encoding"/>
              <w:b/>
              <w:color w:val="000000" w:themeColor="text1"/>
            </w:rPr>
            <w:t>$1</w:t>
          </w:r>
          <w:r w:rsidR="001765AE">
            <w:rPr>
              <w:rFonts w:ascii="Century Gothic" w:hAnsi="Century Gothic" w:cs="Arial_feDefaultFont_Encoding"/>
              <w:b/>
              <w:color w:val="000000" w:themeColor="text1"/>
            </w:rPr>
            <w:t>3</w:t>
          </w:r>
          <w:r w:rsidR="003F5F04">
            <w:rPr>
              <w:rFonts w:ascii="Century Gothic" w:hAnsi="Century Gothic" w:cs="Arial_feDefaultFont_Encoding"/>
              <w:b/>
              <w:color w:val="000000" w:themeColor="text1"/>
            </w:rPr>
            <w:t>0.000.000</w:t>
          </w:r>
        </w:sdtContent>
      </w:sdt>
    </w:p>
    <w:p w:rsidRPr="000E1C5F" w:rsidR="00906282" w:rsidP="00906282" w:rsidRDefault="00906282" w14:paraId="5D36557E" w14:textId="6FC39F61">
      <w:pPr>
        <w:spacing w:line="360" w:lineRule="auto"/>
        <w:rPr>
          <w:rFonts w:ascii="Century Gothic" w:hAnsi="Century Gothic"/>
          <w:color w:val="000000" w:themeColor="text1"/>
        </w:rPr>
      </w:pPr>
      <w:r w:rsidRPr="00EF1F62">
        <w:rPr>
          <w:rFonts w:ascii="Century Gothic" w:hAnsi="Century Gothic"/>
          <w:b/>
        </w:rPr>
        <w:t>Exceso</w:t>
      </w:r>
      <w:r w:rsidRPr="00EF1F62">
        <w:rPr>
          <w:rFonts w:ascii="Century Gothic" w:hAnsi="Century Gothic"/>
        </w:rPr>
        <w:t xml:space="preserve">: </w:t>
      </w:r>
      <w:sdt>
        <w:sdtPr>
          <w:rPr>
            <w:rStyle w:val="Estilo3"/>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val="0"/>
            <w:caps w:val="0"/>
          </w:rPr>
        </w:sdtEndPr>
        <w:sdtContent>
          <w:r w:rsidR="0040731A">
            <w:rPr>
              <w:rStyle w:val="Estilo3"/>
              <w:color w:val="000000" w:themeColor="text1"/>
            </w:rPr>
            <w:t>NO</w:t>
          </w:r>
        </w:sdtContent>
      </w:sdt>
      <w:r w:rsidRPr="00EF1F62">
        <w:rPr>
          <w:rFonts w:ascii="Century Gothic" w:hAnsi="Century Gothic"/>
        </w:rPr>
        <w:t xml:space="preserve">  </w:t>
      </w:r>
      <w:sdt>
        <w:sdtPr>
          <w:rPr>
            <w:rStyle w:val="Estilo3"/>
            <w:b w:val="0"/>
            <w:color w:val="000000" w:themeColor="text1"/>
          </w:rPr>
          <w:alias w:val="VALOR"/>
          <w:tag w:val="VALOR"/>
          <w:id w:val="-1614589492"/>
          <w:placeholder>
            <w:docPart w:val="FD60A0293EC94D2D8EB336FCCECC38B4"/>
          </w:placeholder>
          <w:showingPlcHdr/>
          <w:text/>
        </w:sdtPr>
        <w:sdtEndPr>
          <w:rPr>
            <w:rStyle w:val="Fuentedeprrafopredeter"/>
            <w:rFonts w:asciiTheme="minorHAnsi" w:hAnsiTheme="minorHAnsi"/>
            <w:caps w:val="0"/>
          </w:rPr>
        </w:sdtEndPr>
        <w:sdtContent>
          <w:r w:rsidRPr="00DB0913" w:rsidR="0040731A">
            <w:rPr>
              <w:rStyle w:val="Textodelmarcadordeposicin"/>
            </w:rPr>
            <w:t>Haga clic o pulse aquí para escribir texto.</w:t>
          </w:r>
        </w:sdtContent>
      </w:sdt>
    </w:p>
    <w:p w:rsidRPr="00EF1F62" w:rsidR="00906282" w:rsidP="00906282" w:rsidRDefault="00906282" w14:paraId="087AA5AF" w14:textId="27D9A0E2">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1765AE">
            <w:rPr>
              <w:rStyle w:val="Estilo3"/>
              <w:color w:val="000000" w:themeColor="text1"/>
            </w:rPr>
            <w:t>REMOTA</w:t>
          </w:r>
        </w:sdtContent>
      </w:sdt>
    </w:p>
    <w:p w:rsidR="00AC00CB" w:rsidP="00906282" w:rsidRDefault="00AC00CB" w14:paraId="6432D50F" w14:textId="77777777">
      <w:pPr>
        <w:spacing w:line="360" w:lineRule="auto"/>
        <w:jc w:val="both"/>
        <w:rPr>
          <w:rFonts w:ascii="Century Gothic" w:hAnsi="Century Gothic"/>
          <w:b/>
        </w:rPr>
      </w:pPr>
      <w:r>
        <w:rPr>
          <w:rFonts w:ascii="Century Gothic" w:hAnsi="Century Gothic"/>
          <w:b/>
          <w:bCs/>
          <w:color w:val="FF0000"/>
        </w:rPr>
        <w:t>Se precisa que las contingencias únicamente pueden ser PROBABLES O REMOTAS</w:t>
      </w:r>
    </w:p>
    <w:p w:rsidRPr="00EF1F62" w:rsidR="00906282" w:rsidP="00906282" w:rsidRDefault="00906282" w14:paraId="0D2479EB" w14:textId="3499C5FD">
      <w:pPr>
        <w:spacing w:line="360" w:lineRule="auto"/>
        <w:jc w:val="both"/>
        <w:rPr>
          <w:rFonts w:ascii="Century Gothic" w:hAnsi="Century Gothic"/>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sdt>
        <w:sdtPr>
          <w:rPr>
            <w:rStyle w:val="Estilo3"/>
            <w:b w:val="0"/>
            <w:color w:val="FF0000"/>
          </w:rPr>
          <w:alias w:val="VALOR"/>
          <w:tag w:val="VALOR"/>
          <w:id w:val="169612294"/>
          <w:placeholder>
            <w:docPart w:val="832641FC25A34669A7634A459E4F9229"/>
          </w:placeholder>
          <w:showingPlcHdr/>
          <w:text/>
        </w:sdtPr>
        <w:sdtContent>
          <w:r w:rsidRPr="00DB0913" w:rsidR="000E1C5F">
            <w:rPr>
              <w:rStyle w:val="Textodelmarcadordeposicin"/>
            </w:rPr>
            <w:t>Haga clic o pulse aquí para escribir texto.</w:t>
          </w:r>
        </w:sdtContent>
      </w:sdt>
    </w:p>
    <w:p w:rsidRPr="003F31B4" w:rsidR="00906282" w:rsidP="00906282" w:rsidRDefault="00AC00CB" w14:paraId="4B65DB33" w14:textId="77777777">
      <w:pPr>
        <w:spacing w:line="360" w:lineRule="auto"/>
        <w:jc w:val="both"/>
        <w:rPr>
          <w:rFonts w:ascii="Century Gothic" w:hAnsi="Century Gothic"/>
          <w:b/>
          <w:bCs/>
          <w:color w:val="FF0000"/>
        </w:rPr>
      </w:pPr>
      <w:r>
        <w:rPr>
          <w:rFonts w:ascii="Century Gothic" w:hAnsi="Century Gothic"/>
          <w:b/>
          <w:bCs/>
          <w:color w:val="FF0000"/>
        </w:rPr>
        <w:t>L</w:t>
      </w:r>
      <w:r w:rsidR="00906282">
        <w:rPr>
          <w:rFonts w:ascii="Century Gothic" w:hAnsi="Century Gothic"/>
          <w:b/>
          <w:bCs/>
          <w:color w:val="FF0000"/>
        </w:rPr>
        <w:t xml:space="preserve">a reserva debe estimarse de acuerdo con la liquidación </w:t>
      </w:r>
      <w:r>
        <w:rPr>
          <w:rFonts w:ascii="Century Gothic" w:hAnsi="Century Gothic"/>
          <w:b/>
          <w:bCs/>
          <w:color w:val="FF0000"/>
        </w:rPr>
        <w:t>o</w:t>
      </w:r>
      <w:r w:rsidR="00906282">
        <w:rPr>
          <w:rFonts w:ascii="Century Gothic" w:hAnsi="Century Gothic"/>
          <w:b/>
          <w:bCs/>
          <w:color w:val="FF0000"/>
        </w:rPr>
        <w:t xml:space="preserve">bjetivada de las pretensiones y el valor asegurado. </w:t>
      </w:r>
    </w:p>
    <w:p w:rsidRPr="00EF1F62" w:rsidR="00906282" w:rsidP="00384E92" w:rsidRDefault="00906282" w14:paraId="1D972186" w14:textId="797D3109">
      <w:pPr>
        <w:spacing w:line="360" w:lineRule="auto"/>
        <w:jc w:val="both"/>
        <w:rPr>
          <w:rFonts w:ascii="Century Gothic" w:hAnsi="Century Gothic"/>
          <w:bCs/>
        </w:rPr>
      </w:pPr>
      <w:r w:rsidRPr="00EF1F62">
        <w:rPr>
          <w:rFonts w:ascii="Century Gothic" w:hAnsi="Century Gothic"/>
          <w:b/>
          <w:bCs/>
        </w:rPr>
        <w:t>Concepto del Apoderado designado para el caso</w:t>
      </w:r>
      <w:r w:rsidRPr="00EF1F62">
        <w:rPr>
          <w:rFonts w:ascii="Century Gothic" w:hAnsi="Century Gothic"/>
          <w:bCs/>
        </w:rPr>
        <w:t xml:space="preserve">:  </w:t>
      </w:r>
      <w:sdt>
        <w:sdtPr>
          <w:rPr>
            <w:rFonts w:ascii="Century Gothic" w:hAnsi="Century Gothic" w:cs="Arial"/>
          </w:rPr>
          <w:alias w:val="CONCEPTO"/>
          <w:tag w:val="CONCEPTO"/>
          <w:id w:val="1861537587"/>
          <w:placeholder>
            <w:docPart w:val="DAAC124E38E7469E8D00AB9F63941AF3"/>
          </w:placeholder>
          <w:text/>
        </w:sdtPr>
        <w:sdtContent>
          <w:r w:rsidRPr="00384E92" w:rsidR="00384E92">
            <w:rPr>
              <w:rFonts w:ascii="Century Gothic" w:hAnsi="Century Gothic" w:cs="Arial"/>
            </w:rPr>
            <w:t>LA CONTINGENCIA SE CALIFICA COMO REMOTA, YA QUE, SI BIEN EL CONTRATO DE SEGURO PRESTA COBERTURA MATERIAL Y TEMPORAL,</w:t>
          </w:r>
          <w:r w:rsidR="009D6998">
            <w:rPr>
              <w:rFonts w:ascii="Century Gothic" w:hAnsi="Century Gothic" w:cs="Arial"/>
            </w:rPr>
            <w:t xml:space="preserve"> Y</w:t>
          </w:r>
          <w:r w:rsidRPr="00384E92" w:rsidR="00384E92">
            <w:rPr>
              <w:rFonts w:ascii="Century Gothic" w:hAnsi="Century Gothic" w:cs="Arial"/>
            </w:rPr>
            <w:t xml:space="preserve"> DE CONFORMIDAD CON EL ACERVO PROBATORIO Y LA SITUACIÓN FÁCTICA QUE SE PRESENTA, SE OBSERVA </w:t>
          </w:r>
          <w:r w:rsidR="009D6998">
            <w:rPr>
              <w:rFonts w:ascii="Century Gothic" w:hAnsi="Century Gothic" w:cs="Arial"/>
            </w:rPr>
            <w:t>UN EVENTUAL INCUMPLIMIENTO</w:t>
          </w:r>
          <w:r w:rsidRPr="00384E92" w:rsidR="00384E92">
            <w:rPr>
              <w:rFonts w:ascii="Century Gothic" w:hAnsi="Century Gothic" w:cs="Arial"/>
            </w:rPr>
            <w:t xml:space="preserve"> POR PARTE DE LA EPS QUE </w:t>
          </w:r>
          <w:r w:rsidR="009D6998">
            <w:rPr>
              <w:rFonts w:ascii="Century Gothic" w:hAnsi="Century Gothic" w:cs="Arial"/>
            </w:rPr>
            <w:t>PERMITA ATRIBUIRLE RESPONSABILIDAD,</w:t>
          </w:r>
          <w:r w:rsidRPr="00384E92" w:rsidR="00384E92">
            <w:rPr>
              <w:rFonts w:ascii="Century Gothic" w:hAnsi="Century Gothic" w:cs="Arial"/>
            </w:rPr>
            <w:t xml:space="preserve"> DE CONFORMIDAD CON LA LIQUIDACIÓN OBJETIVADA, EN EL CASO DE UNA EVENTUAL CONDENA EN CONTRA DE LA EPS SANITAS, NO HABRÍA LUGAR A AFECTAR LA PÓLIZA CON OCASIÓN AL DEDUCIBLE PACTADO.LO PRIMERO QUE DEBE TENERSE EN CUENTA ES QUE, LA PÓLIZA DE RESPONSABILIDAD CIVIL PROFESIONAL CLÍNICAS NO. AA195705 PRESTA COBERTURA MATERIAL Y TEMPORAL DE CONFORMIDAD CON LOS HECHOS Y PRETENSIONES EXPUESTAS EN EL ESCRITO DE DEMANDA, AUNQUE, DEBE ACLARASE QUE, SÓLO RESPECTO A UNO DE LOS CERTIFICADOS. AL RESPECTO, DICHA PÓLIZA FUE CONCERTADA BAJO LA MODALIDAD DE COBERTURA DENOMINADA CLAIMS MADE O DE RECLAMACIÓN, CUYAS CARACTERÍSTICAS RESPECTO A SU COBERTURA, REQUIEREN QUE DEBAN CONCURRIR LOS SIGUIENTES REQUISITOS, DE MANERA SIMULTÁNEA: (I) QUE LOS HECHOS HAYAN OCURRIDO DENTRO DE LA VIGENCIA DE LA PÓLIZA O DENTRO DEL PERIODO DE RETROACTIVIDAD PACTADO; Y, (II) QUE SE HAYAN RECLAMADO DURANTE LA VIGENCIA DE LA PÓLIZA. CON RELACIÓN AL CASO QUE NOS ATAÑE, Y DE CONFORMIDAD CON LA DOCUMENTACIÓN QUE OBRA DENTRO DEL </w:t>
          </w:r>
          <w:r w:rsidRPr="00384E92" w:rsidR="00384E92">
            <w:rPr>
              <w:rFonts w:ascii="Century Gothic" w:hAnsi="Century Gothic" w:cs="Arial"/>
            </w:rPr>
            <w:lastRenderedPageBreak/>
            <w:t>EXPEDIENTE, SE TIENE QUE APARENTEMENTE LOS HECHOS OCURRIERON EL 25 DE SEPTIEMBRE DE 2016, Y EL RECLAMO A LA ASEGURADA SE CONFIGURÓ CON LA CELEBRACIÓN DE LA AUDIENCIA DE CONCILIACIÓN EXTRAJUDICIAL ANTE EL CENTRO DE CONCILIACIÓN DE LA CÁMARA DE COMERCIO DE CARTAGO EL 16 DE SEPTIEMBRE DE 2020. DESDE DICHA PERSPECTIVA, Y TENIENDO EN CUENTA LOS REQUISITOS QUE DEBEN CONCURRIR PARA QUE SEA EFECTIVA LA COBERTURA DE LA PÓLIZA AA195705, EL ÚNICO CERTIFICADO QUE PODRÍA VERSE EVENTUALMENTE AFECTADO, POR CUMPLIR CON LOS REQUISITOS EXIGIDOS PARA ESTE TIPO DE COBERTURA ES EL NO. AA879187, CON VIGENCIA COMPRENDIDA ENTRE 14 DE SEPTIEMBRE DE 2020 Y EL 14 DE SEPTIEMBRE DE 2021 Y, CON UN PERIODO DE RETROACTIVIDAD PACTADO A PARTIR DEL 01 DE JULIO DE 2006.</w:t>
          </w:r>
          <w:r w:rsidR="003255F0">
            <w:rPr>
              <w:rFonts w:ascii="Century Gothic" w:hAnsi="Century Gothic" w:cs="Arial"/>
            </w:rPr>
            <w:t xml:space="preserve"> </w:t>
          </w:r>
          <w:r w:rsidRPr="00384E92" w:rsidR="00384E92">
            <w:rPr>
              <w:rFonts w:ascii="Century Gothic" w:hAnsi="Century Gothic" w:cs="Arial"/>
            </w:rPr>
            <w:t>AHORA BIEN, RESPECTO A LA RESPONSABILIDAD DEL ASEGURADO DEBE DECIRSE QUE</w:t>
          </w:r>
          <w:r w:rsidR="009D6998">
            <w:rPr>
              <w:rFonts w:ascii="Century Gothic" w:hAnsi="Century Gothic" w:cs="Arial"/>
            </w:rPr>
            <w:t xml:space="preserve"> CON LA REFORMA DE LA DEMANDA, SE APORTÓ EL DICTAMEN PERICIAL RENDIDO POR LA ENFERMERA SANDRA MILENA AGUDELO AGUDELO, EL CUAL CONCLUYE LA INOBSERVANCIA DE LOS PROTOCOLOS DEL CUIDADO DE PACIENTE LO QUE PERMITIÓ QUE LA VÍCTIMA CAYERA DE SU PROPIA ALTURA SUFRIENDO</w:t>
          </w:r>
          <w:r w:rsidR="003255F0">
            <w:rPr>
              <w:rFonts w:ascii="Century Gothic" w:hAnsi="Century Gothic" w:cs="Arial"/>
            </w:rPr>
            <w:t xml:space="preserve"> LA LESIÓN EN SU CADERA, POR LO CUAL PUEDE DEDUCIRSE QUE EXISTEN ELEMENTOS PROBATORIOS QUE DAN CUENTA DE LA RESPONSABILIDAD DE LA ENTIDAD ASEGURADA</w:t>
          </w:r>
          <w:r w:rsidRPr="00384E92" w:rsidR="00384E92">
            <w:rPr>
              <w:rFonts w:ascii="Century Gothic" w:hAnsi="Century Gothic" w:cs="Arial"/>
            </w:rPr>
            <w:t>. MÁS ALLÁ DE LO INDICADO Y, ANALIZANDO LA PÓLIZA QUE PODRÍA VERSE EVENTUALMENTE AFECTADA, TENEMOS QUE, LA MISMA TIENE UNA COBERTURA DE $4.500.000.000 Y SE PACTÓ DEDUCIBLE DEL 10% MÍNIMO $150.000.000, MOTIVO POR EL CUAL, ANTE UNA EVENTUAL CONDENA EN CONTRA DE LA EPS SANITAS, NO ALCANZARÍA A AFECTARSE LA PÓLIZA AA195705 CERTIFICADO NO. AA879187, CON OCASIÓN AL DEDUCIBLE QUE DEBERÍA ASUMIR EL ASEGURADO.</w:t>
          </w:r>
        </w:sdtContent>
      </w:sdt>
    </w:p>
    <w:p w:rsidRPr="00AD156A" w:rsidR="00906282" w:rsidP="00906282" w:rsidRDefault="00906282" w14:paraId="49EDDE08" w14:textId="77777777">
      <w:pPr>
        <w:spacing w:line="360" w:lineRule="auto"/>
        <w:rPr>
          <w:rFonts w:ascii="Century Gothic" w:hAnsi="Century Gothic"/>
          <w:bCs/>
          <w:color w:val="FF0000"/>
        </w:rPr>
      </w:pPr>
      <w:r w:rsidRPr="00AD156A">
        <w:rPr>
          <w:rFonts w:ascii="Century Gothic" w:hAnsi="Century Gothic"/>
          <w:b/>
          <w:bCs/>
        </w:rPr>
        <w:t>Solicitud Autorización</w:t>
      </w:r>
      <w:r w:rsidR="00AC00CB">
        <w:rPr>
          <w:rFonts w:ascii="Century Gothic" w:hAnsi="Century Gothic"/>
          <w:b/>
          <w:bCs/>
        </w:rPr>
        <w:t xml:space="preserve">: </w:t>
      </w:r>
      <w:r>
        <w:rPr>
          <w:rFonts w:ascii="Century Gothic" w:hAnsi="Century Gothic"/>
          <w:b/>
          <w:bCs/>
          <w:color w:val="FF0000"/>
        </w:rPr>
        <w:t>Se deben indicar los argumentos que justifican la solicitud</w:t>
      </w:r>
    </w:p>
    <w:p w:rsidR="00714849" w:rsidP="00714849" w:rsidRDefault="00714849" w14:paraId="456BB644" w14:textId="77777777">
      <w:pPr>
        <w:spacing w:line="360" w:lineRule="auto"/>
        <w:jc w:val="both"/>
        <w:rPr>
          <w:rFonts w:ascii="Century Gothic" w:hAnsi="Century Gothic"/>
          <w:bCs/>
        </w:rPr>
      </w:pPr>
      <w:r>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termino para contestar. </w:t>
      </w:r>
    </w:p>
    <w:p w:rsidR="00714849" w:rsidP="00906282" w:rsidRDefault="00714849" w14:paraId="503C34FB" w14:textId="77777777">
      <w:pPr>
        <w:spacing w:line="360" w:lineRule="auto"/>
        <w:rPr>
          <w:rFonts w:ascii="Century Gothic" w:hAnsi="Century Gothic"/>
          <w:bCs/>
        </w:rPr>
      </w:pPr>
    </w:p>
    <w:p w:rsidRPr="00EF1F62" w:rsidR="00906282" w:rsidP="00906282" w:rsidRDefault="00906282" w14:paraId="30C958B3" w14:textId="77777777">
      <w:pPr>
        <w:spacing w:line="360" w:lineRule="auto"/>
        <w:rPr>
          <w:rFonts w:ascii="Century Gothic" w:hAnsi="Century Gothic"/>
          <w:bCs/>
        </w:rPr>
      </w:pPr>
      <w:r w:rsidRPr="00EF1F62">
        <w:rPr>
          <w:rFonts w:ascii="Century Gothic" w:hAnsi="Century Gothic"/>
          <w:bCs/>
        </w:rPr>
        <w:lastRenderedPageBreak/>
        <w:t xml:space="preserve">Firma: </w:t>
      </w:r>
    </w:p>
    <w:p w:rsidRPr="00EF1F62" w:rsidR="00906282" w:rsidP="00906282" w:rsidRDefault="00906282" w14:paraId="375CAADD" w14:textId="77777777">
      <w:pPr>
        <w:spacing w:after="0" w:line="360" w:lineRule="auto"/>
        <w:rPr>
          <w:rFonts w:ascii="Century Gothic" w:hAnsi="Century Gothic"/>
        </w:rPr>
      </w:pPr>
    </w:p>
    <w:p w:rsidRPr="00EF1F62" w:rsidR="00906282" w:rsidP="00906282" w:rsidRDefault="00906282" w14:paraId="79139FF9" w14:textId="77777777">
      <w:pPr>
        <w:spacing w:after="0" w:line="300" w:lineRule="auto"/>
        <w:rPr>
          <w:rFonts w:ascii="Century Gothic" w:hAnsi="Century Gothic"/>
          <w:bCs/>
        </w:rPr>
      </w:pPr>
      <w:r w:rsidRPr="00EF1F62">
        <w:rPr>
          <w:rFonts w:ascii="Century Gothic" w:hAnsi="Century Gothic"/>
          <w:bCs/>
        </w:rPr>
        <w:t>________________________</w:t>
      </w:r>
    </w:p>
    <w:p w:rsidRPr="00EF1F62" w:rsidR="00906282" w:rsidP="00906282" w:rsidRDefault="00906282" w14:paraId="00ECFC70" w14:textId="77777777">
      <w:pPr>
        <w:spacing w:line="300" w:lineRule="auto"/>
        <w:rPr>
          <w:rFonts w:ascii="Century Gothic" w:hAnsi="Century Gothic"/>
          <w:bCs/>
        </w:rPr>
      </w:pPr>
      <w:r w:rsidRPr="00EF1F62">
        <w:rPr>
          <w:rFonts w:ascii="Century Gothic" w:hAnsi="Century Gothic"/>
          <w:bCs/>
        </w:rPr>
        <w:t xml:space="preserve">Abogado </w:t>
      </w:r>
    </w:p>
    <w:p w:rsidR="00217582" w:rsidP="00375DE6" w:rsidRDefault="00217582" w14:paraId="1E9CF43C" w14:textId="77777777">
      <w:pPr>
        <w:spacing w:after="0"/>
        <w:rPr>
          <w:rFonts w:ascii="Century Gothic" w:hAnsi="Century Gothic"/>
          <w:b/>
        </w:rPr>
      </w:pPr>
    </w:p>
    <w:p w:rsidR="000F0821" w:rsidP="000F0821" w:rsidRDefault="000F0821" w14:paraId="06526756" w14:textId="77777777">
      <w:pPr>
        <w:rPr>
          <w:rFonts w:ascii="Century Gothic" w:hAnsi="Century Gothic" w:eastAsia="Times New Roman"/>
          <w:color w:val="000000"/>
        </w:rPr>
      </w:pPr>
    </w:p>
    <w:sectPr w:rsidR="000F0821">
      <w:head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3895" w:rsidP="00F361C1" w:rsidRDefault="002D3895" w14:paraId="011115D8" w14:textId="77777777">
      <w:pPr>
        <w:spacing w:after="0" w:line="240" w:lineRule="auto"/>
      </w:pPr>
      <w:r>
        <w:separator/>
      </w:r>
    </w:p>
  </w:endnote>
  <w:endnote w:type="continuationSeparator" w:id="0">
    <w:p w:rsidR="002D3895" w:rsidP="00F361C1" w:rsidRDefault="002D3895" w14:paraId="4AF7C8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3895" w:rsidP="00F361C1" w:rsidRDefault="002D3895" w14:paraId="70A146C3" w14:textId="77777777">
      <w:pPr>
        <w:spacing w:after="0" w:line="240" w:lineRule="auto"/>
      </w:pPr>
      <w:r>
        <w:separator/>
      </w:r>
    </w:p>
  </w:footnote>
  <w:footnote w:type="continuationSeparator" w:id="0">
    <w:p w:rsidR="002D3895" w:rsidP="00F361C1" w:rsidRDefault="002D3895" w14:paraId="7520DA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361C1" w:rsidR="00F361C1" w:rsidRDefault="00F361C1" w14:paraId="5D47F1D9" w14:textId="77777777">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97217770">
    <w:abstractNumId w:val="0"/>
  </w:num>
  <w:num w:numId="2" w16cid:durableId="1220479751">
    <w:abstractNumId w:val="1"/>
  </w:num>
  <w:num w:numId="3" w16cid:durableId="334384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1C1"/>
    <w:rsid w:val="0001209E"/>
    <w:rsid w:val="000208CD"/>
    <w:rsid w:val="00061B56"/>
    <w:rsid w:val="000638F1"/>
    <w:rsid w:val="000C610B"/>
    <w:rsid w:val="000E1C5F"/>
    <w:rsid w:val="000F0821"/>
    <w:rsid w:val="00155C1B"/>
    <w:rsid w:val="001765AE"/>
    <w:rsid w:val="001F1CEB"/>
    <w:rsid w:val="00217582"/>
    <w:rsid w:val="00225AC7"/>
    <w:rsid w:val="002B795C"/>
    <w:rsid w:val="002D3895"/>
    <w:rsid w:val="002E6DB4"/>
    <w:rsid w:val="003255F0"/>
    <w:rsid w:val="003377F2"/>
    <w:rsid w:val="00365B8E"/>
    <w:rsid w:val="00375DE6"/>
    <w:rsid w:val="00377360"/>
    <w:rsid w:val="00384E92"/>
    <w:rsid w:val="003E155C"/>
    <w:rsid w:val="003F4854"/>
    <w:rsid w:val="003F5F04"/>
    <w:rsid w:val="0040731A"/>
    <w:rsid w:val="004741EF"/>
    <w:rsid w:val="00475764"/>
    <w:rsid w:val="004A5A12"/>
    <w:rsid w:val="00590873"/>
    <w:rsid w:val="005A64D8"/>
    <w:rsid w:val="005A70B4"/>
    <w:rsid w:val="00656C4E"/>
    <w:rsid w:val="00680722"/>
    <w:rsid w:val="00696720"/>
    <w:rsid w:val="00714849"/>
    <w:rsid w:val="00730BF7"/>
    <w:rsid w:val="00754A0B"/>
    <w:rsid w:val="00892D2C"/>
    <w:rsid w:val="008E5E68"/>
    <w:rsid w:val="008E5F6A"/>
    <w:rsid w:val="00906282"/>
    <w:rsid w:val="00921868"/>
    <w:rsid w:val="0099010A"/>
    <w:rsid w:val="00993B48"/>
    <w:rsid w:val="009D6998"/>
    <w:rsid w:val="009F56AE"/>
    <w:rsid w:val="00A12341"/>
    <w:rsid w:val="00A71964"/>
    <w:rsid w:val="00AC00CB"/>
    <w:rsid w:val="00B06B1C"/>
    <w:rsid w:val="00B4416D"/>
    <w:rsid w:val="00B60093"/>
    <w:rsid w:val="00B95E36"/>
    <w:rsid w:val="00C74D8C"/>
    <w:rsid w:val="00D2204E"/>
    <w:rsid w:val="00D87C88"/>
    <w:rsid w:val="00DE485D"/>
    <w:rsid w:val="00DE6F89"/>
    <w:rsid w:val="00E12881"/>
    <w:rsid w:val="00E92C94"/>
    <w:rsid w:val="00EE1008"/>
    <w:rsid w:val="00F00464"/>
    <w:rsid w:val="00F05FD5"/>
    <w:rsid w:val="00F361C1"/>
    <w:rsid w:val="00F424F1"/>
    <w:rsid w:val="00F735A0"/>
    <w:rsid w:val="00FA05A7"/>
    <w:rsid w:val="00FA08C6"/>
    <w:rsid w:val="04A0F775"/>
    <w:rsid w:val="0966A5FF"/>
    <w:rsid w:val="0D0B4B31"/>
    <w:rsid w:val="15174A20"/>
    <w:rsid w:val="18A4F36A"/>
    <w:rsid w:val="18BA9930"/>
    <w:rsid w:val="1E07012D"/>
    <w:rsid w:val="1FB16541"/>
    <w:rsid w:val="25550932"/>
    <w:rsid w:val="2766D929"/>
    <w:rsid w:val="2BB82E7D"/>
    <w:rsid w:val="30D8F221"/>
    <w:rsid w:val="32F50ADE"/>
    <w:rsid w:val="365F6202"/>
    <w:rsid w:val="3A74CD6F"/>
    <w:rsid w:val="41A00A1C"/>
    <w:rsid w:val="4700ED36"/>
    <w:rsid w:val="4B32ABAC"/>
    <w:rsid w:val="5B0AD40A"/>
    <w:rsid w:val="5CBCB278"/>
    <w:rsid w:val="6930934A"/>
    <w:rsid w:val="6B0C294E"/>
    <w:rsid w:val="6EB60E23"/>
    <w:rsid w:val="6F8E16E7"/>
    <w:rsid w:val="70FD4814"/>
    <w:rsid w:val="72F4EFE1"/>
    <w:rsid w:val="751DDD05"/>
    <w:rsid w:val="7673DE25"/>
    <w:rsid w:val="7BE0738E"/>
    <w:rsid w:val="7D6932FF"/>
    <w:rsid w:val="7E01436F"/>
    <w:rsid w:val="7E42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docId w15:val="{4BB145BE-33D2-4DC8-B09B-C0ECE84E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6282"/>
    <w:rPr>
      <w:lang w:val="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nhideWhenUsed/>
    <w:rsid w:val="00F361C1"/>
    <w:pPr>
      <w:tabs>
        <w:tab w:val="center" w:pos="4419"/>
        <w:tab w:val="right" w:pos="8838"/>
      </w:tabs>
      <w:spacing w:after="0" w:line="240" w:lineRule="auto"/>
    </w:pPr>
  </w:style>
  <w:style w:type="character" w:styleId="EncabezadoCar" w:customStyle="1">
    <w:name w:val="Encabezado Car"/>
    <w:basedOn w:val="Fuentedeprrafopredeter"/>
    <w:link w:val="Encabezado"/>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361C1"/>
    <w:rPr>
      <w:lang w:val="es-CO"/>
    </w:rPr>
  </w:style>
  <w:style w:type="paragraph" w:styleId="xmsonormal" w:customStyle="1">
    <w:name w:val="x_msonormal"/>
    <w:basedOn w:val="Normal"/>
    <w:rsid w:val="00225AC7"/>
    <w:pPr>
      <w:spacing w:after="0" w:line="240" w:lineRule="auto"/>
    </w:pPr>
    <w:rPr>
      <w:rFonts w:ascii="Calibri" w:hAnsi="Calibri" w:cs="Calibri" w:eastAsiaTheme="minorEastAsia"/>
      <w:lang w:val="en-US"/>
    </w:rPr>
  </w:style>
  <w:style w:type="character" w:styleId="Estilo3" w:customStyle="1">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696720"/>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96720"/>
    <w:rPr>
      <w:rFonts w:ascii="Tahoma" w:hAnsi="Tahoma" w:cs="Tahoma"/>
      <w:sz w:val="16"/>
      <w:szCs w:val="16"/>
      <w:lang w:val="es-CO"/>
    </w:rPr>
  </w:style>
  <w:style w:type="character" w:styleId="Textodelmarcadordeposicin">
    <w:name w:val="Placeholder Text"/>
    <w:basedOn w:val="Fuentedeprrafopredeter"/>
    <w:uiPriority w:val="99"/>
    <w:semiHidden/>
    <w:rsid w:val="00696720"/>
    <w:rPr>
      <w:color w:val="808080"/>
    </w:rPr>
  </w:style>
  <w:style w:type="paragraph" w:styleId="NormalWeb">
    <w:name w:val="Normal (Web)"/>
    <w:basedOn w:val="Normal"/>
    <w:uiPriority w:val="99"/>
    <w:unhideWhenUsed/>
    <w:rsid w:val="003F48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Textoindependiente3">
    <w:name w:val="Body Text 3"/>
    <w:basedOn w:val="Normal"/>
    <w:link w:val="Textoindependiente3Car"/>
    <w:uiPriority w:val="99"/>
    <w:unhideWhenUsed/>
    <w:rsid w:val="0040731A"/>
    <w:pPr>
      <w:spacing w:after="120"/>
    </w:pPr>
    <w:rPr>
      <w:sz w:val="16"/>
      <w:szCs w:val="16"/>
    </w:rPr>
  </w:style>
  <w:style w:type="character" w:styleId="Textoindependiente3Car" w:customStyle="1">
    <w:name w:val="Texto independiente 3 Car"/>
    <w:basedOn w:val="Fuentedeprrafopredeter"/>
    <w:link w:val="Textoindependiente3"/>
    <w:uiPriority w:val="99"/>
    <w:rsid w:val="0040731A"/>
    <w:rPr>
      <w:sz w:val="16"/>
      <w:szCs w:val="16"/>
      <w:lang w:val="es-CO"/>
    </w:rPr>
  </w:style>
  <w:style w:type="paragraph" w:styleId="Standard" w:customStyle="1">
    <w:name w:val="Standard"/>
    <w:rsid w:val="0040731A"/>
    <w:pPr>
      <w:suppressAutoHyphens/>
      <w:autoSpaceDN w:val="0"/>
      <w:spacing w:line="254" w:lineRule="auto"/>
      <w:textAlignment w:val="baseline"/>
    </w:pPr>
    <w:rPr>
      <w:rFonts w:ascii="Calibri" w:hAnsi="Calibri" w:eastAsia="Calibri" w:cs="Tahoma"/>
      <w:lang w:val="es-CO"/>
    </w:rPr>
  </w:style>
  <w:style w:type="paragraph" w:styleId="Textbody" w:customStyle="1">
    <w:name w:val="Text body"/>
    <w:basedOn w:val="Standard"/>
    <w:rsid w:val="0040731A"/>
    <w:pPr>
      <w:spacing w:after="120"/>
    </w:pPr>
  </w:style>
  <w:style w:type="character" w:styleId="markq27nd3e7b" w:customStyle="1">
    <w:name w:val="markq27nd3e7b"/>
    <w:basedOn w:val="Fuentedeprrafopredeter"/>
    <w:rsid w:val="00A12341"/>
  </w:style>
  <w:style w:type="character" w:styleId="markebn8ix7s8" w:customStyle="1">
    <w:name w:val="markebn8ix7s8"/>
    <w:basedOn w:val="Fuentedeprrafopredeter"/>
    <w:rsid w:val="00A12341"/>
  </w:style>
  <w:style w:type="paragraph" w:styleId="Textoindependiente">
    <w:name w:val="Body Text"/>
    <w:basedOn w:val="Normal"/>
    <w:link w:val="TextoindependienteCar"/>
    <w:uiPriority w:val="99"/>
    <w:semiHidden/>
    <w:unhideWhenUsed/>
    <w:rsid w:val="00F05FD5"/>
    <w:pPr>
      <w:spacing w:after="120"/>
    </w:pPr>
  </w:style>
  <w:style w:type="character" w:styleId="TextoindependienteCar" w:customStyle="1">
    <w:name w:val="Texto independiente Car"/>
    <w:basedOn w:val="Fuentedeprrafopredeter"/>
    <w:link w:val="Textoindependiente"/>
    <w:uiPriority w:val="99"/>
    <w:semiHidden/>
    <w:rsid w:val="00F05FD5"/>
    <w:rPr>
      <w:lang w:val="es-CO"/>
    </w:rPr>
  </w:style>
  <w:style w:type="paragraph" w:styleId="Default" w:customStyle="1">
    <w:name w:val="Default"/>
    <w:rsid w:val="00F05FD5"/>
    <w:pPr>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570267387">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P="00E738C3" w:rsidRDefault="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P="00E738C3" w:rsidRDefault="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P="00E738C3" w:rsidRDefault="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P="00E738C3" w:rsidRDefault="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P="00E738C3" w:rsidRDefault="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P="00E738C3" w:rsidRDefault="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P="00E738C3" w:rsidRDefault="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P="00E738C3" w:rsidRDefault="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P="00E738C3" w:rsidRDefault="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P="00E738C3" w:rsidRDefault="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P="00E738C3" w:rsidRDefault="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P="00E738C3" w:rsidRDefault="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P="00E738C3" w:rsidRDefault="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P="00E738C3" w:rsidRDefault="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P="00E738C3" w:rsidRDefault="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P="00E738C3" w:rsidRDefault="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P="00E738C3" w:rsidRDefault="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P="00E738C3" w:rsidRDefault="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P="00E738C3" w:rsidRDefault="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P="00E738C3" w:rsidRDefault="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P="00E738C3" w:rsidRDefault="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P="00E738C3" w:rsidRDefault="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P="00E738C3" w:rsidRDefault="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P="00E738C3" w:rsidRDefault="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P="00E738C3" w:rsidRDefault="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P="00E738C3" w:rsidRDefault="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P="00E738C3" w:rsidRDefault="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P="00E738C3" w:rsidRDefault="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P="00E738C3" w:rsidRDefault="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P="00E738C3" w:rsidRDefault="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8C3"/>
    <w:rsid w:val="00120E8A"/>
    <w:rsid w:val="00193B12"/>
    <w:rsid w:val="002F214A"/>
    <w:rsid w:val="00377360"/>
    <w:rsid w:val="004E48AF"/>
    <w:rsid w:val="00652889"/>
    <w:rsid w:val="007B5AE7"/>
    <w:rsid w:val="00C064BD"/>
    <w:rsid w:val="00C371EC"/>
    <w:rsid w:val="00D24EFE"/>
    <w:rsid w:val="00D33BDD"/>
    <w:rsid w:val="00E12881"/>
    <w:rsid w:val="00E52039"/>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6053-6202-46DC-BDCA-F0D53E187A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ASUS</dc:creator>
  <keywords/>
  <dc:description/>
  <lastModifiedBy>Ana María Barón Mendoza</lastModifiedBy>
  <revision>26</revision>
  <dcterms:created xsi:type="dcterms:W3CDTF">2021-08-20T00:39:00.0000000Z</dcterms:created>
  <dcterms:modified xsi:type="dcterms:W3CDTF">2024-06-24T17:14:39.8768764Z</dcterms:modified>
</coreProperties>
</file>