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EB4E1" w14:textId="77777777" w:rsidR="00607A58" w:rsidRPr="00607A58" w:rsidRDefault="00607A58" w:rsidP="00607A58">
      <w:pPr>
        <w:widowControl/>
        <w:autoSpaceDE/>
        <w:autoSpaceDN/>
        <w:spacing w:line="360" w:lineRule="auto"/>
        <w:rPr>
          <w:rFonts w:asciiTheme="minorBidi" w:eastAsia="Calibri" w:hAnsiTheme="minorBidi" w:cstheme="minorBidi"/>
          <w:lang w:val="es-CO"/>
        </w:rPr>
      </w:pPr>
    </w:p>
    <w:p w14:paraId="769DC9F7" w14:textId="64A75A4D" w:rsidR="00607A58" w:rsidRPr="007C53FC" w:rsidRDefault="00607A58" w:rsidP="00607A58">
      <w:pPr>
        <w:widowControl/>
        <w:autoSpaceDE/>
        <w:autoSpaceDN/>
        <w:spacing w:line="360" w:lineRule="auto"/>
        <w:jc w:val="center"/>
        <w:rPr>
          <w:rFonts w:asciiTheme="minorBidi" w:eastAsia="Calibri" w:hAnsiTheme="minorBidi" w:cstheme="minorBidi"/>
          <w:b/>
          <w:u w:val="single"/>
          <w:lang w:val="es-CO"/>
        </w:rPr>
      </w:pPr>
      <w:r w:rsidRPr="007C53FC">
        <w:rPr>
          <w:rFonts w:asciiTheme="minorBidi" w:eastAsia="Calibri" w:hAnsiTheme="minorBidi" w:cstheme="minorBidi"/>
          <w:b/>
          <w:u w:val="single"/>
          <w:lang w:val="es-CO"/>
        </w:rPr>
        <w:t>CONTRATO DE TRANSACCIÓN</w:t>
      </w:r>
      <w:r w:rsidR="005D4E66" w:rsidRPr="007C53FC">
        <w:rPr>
          <w:rFonts w:asciiTheme="minorBidi" w:eastAsia="Calibri" w:hAnsiTheme="minorBidi" w:cstheme="minorBidi"/>
          <w:b/>
          <w:u w:val="single"/>
          <w:lang w:val="es-CO"/>
        </w:rPr>
        <w:t xml:space="preserve"> SUSCRITO ENTRE BBVA SEGUROS COLOMBIA S.A., EDUARDO JOSÉ TAFUR ORJUELA Y </w:t>
      </w:r>
      <w:r w:rsidR="007C53FC" w:rsidRPr="007C53FC">
        <w:rPr>
          <w:rFonts w:asciiTheme="minorBidi" w:eastAsia="Calibri" w:hAnsiTheme="minorBidi" w:cstheme="minorBidi"/>
          <w:b/>
          <w:bCs/>
          <w:u w:val="single"/>
          <w:lang w:val="es-CO"/>
        </w:rPr>
        <w:t>MARÍA ELIDA CASTAÑO ARIAS</w:t>
      </w:r>
    </w:p>
    <w:p w14:paraId="1E5A0BB5" w14:textId="77777777" w:rsidR="00607A58" w:rsidRPr="00607A58" w:rsidRDefault="00607A58" w:rsidP="00607A58">
      <w:pPr>
        <w:widowControl/>
        <w:autoSpaceDE/>
        <w:autoSpaceDN/>
        <w:spacing w:line="360" w:lineRule="auto"/>
        <w:jc w:val="center"/>
        <w:rPr>
          <w:rFonts w:asciiTheme="minorBidi" w:eastAsia="Calibri" w:hAnsiTheme="minorBidi" w:cstheme="minorBidi"/>
          <w:b/>
          <w:u w:val="single"/>
          <w:lang w:val="es-CO"/>
        </w:rPr>
      </w:pPr>
    </w:p>
    <w:p w14:paraId="7F7FE5B5" w14:textId="399E4763" w:rsidR="00607A58" w:rsidRPr="00DE6E6C" w:rsidRDefault="00607A58" w:rsidP="00DE6E6C">
      <w:pPr>
        <w:pStyle w:val="Prrafodelista"/>
        <w:widowControl/>
        <w:numPr>
          <w:ilvl w:val="0"/>
          <w:numId w:val="33"/>
        </w:numPr>
        <w:autoSpaceDE/>
        <w:autoSpaceDN/>
        <w:spacing w:line="360" w:lineRule="auto"/>
        <w:jc w:val="center"/>
        <w:rPr>
          <w:rFonts w:asciiTheme="minorBidi" w:eastAsia="Times New Roman" w:hAnsiTheme="minorBidi" w:cstheme="minorBidi"/>
          <w:lang w:val="es-CO" w:eastAsia="es-ES"/>
        </w:rPr>
      </w:pPr>
      <w:r w:rsidRPr="00DE6E6C">
        <w:rPr>
          <w:rFonts w:asciiTheme="minorBidi" w:eastAsia="Times New Roman" w:hAnsiTheme="minorBidi" w:cstheme="minorBidi"/>
          <w:b/>
          <w:bCs/>
          <w:u w:val="single"/>
          <w:lang w:eastAsia="es-ES"/>
        </w:rPr>
        <w:t>IDENTIFICACIÓN DE LAS PARTES</w:t>
      </w:r>
    </w:p>
    <w:p w14:paraId="689C517B" w14:textId="77777777" w:rsidR="00607A58" w:rsidRPr="00607A58" w:rsidRDefault="00607A58" w:rsidP="00607A58">
      <w:pPr>
        <w:widowControl/>
        <w:autoSpaceDE/>
        <w:autoSpaceDN/>
        <w:spacing w:line="360" w:lineRule="auto"/>
        <w:rPr>
          <w:rFonts w:asciiTheme="minorBidi" w:eastAsia="Times New Roman" w:hAnsiTheme="minorBidi" w:cstheme="minorBidi"/>
          <w:lang w:val="es-CO" w:eastAsia="es-ES"/>
        </w:rPr>
      </w:pPr>
    </w:p>
    <w:p w14:paraId="4FEEB7EB" w14:textId="378134A9" w:rsidR="00607A58" w:rsidRPr="00607A58" w:rsidRDefault="00A568BB" w:rsidP="00607A58">
      <w:pPr>
        <w:widowControl/>
        <w:autoSpaceDE/>
        <w:autoSpaceDN/>
        <w:spacing w:line="360" w:lineRule="auto"/>
        <w:jc w:val="both"/>
        <w:rPr>
          <w:rFonts w:asciiTheme="minorBidi" w:eastAsia="Calibri" w:hAnsiTheme="minorBidi" w:cstheme="minorBidi"/>
          <w:b/>
          <w:lang w:val="es-CO"/>
        </w:rPr>
      </w:pPr>
      <w:r>
        <w:rPr>
          <w:rFonts w:asciiTheme="minorBidi" w:eastAsia="Calibri" w:hAnsiTheme="minorBidi" w:cstheme="minorBidi"/>
          <w:b/>
          <w:u w:val="single"/>
          <w:lang w:val="es-CO"/>
        </w:rPr>
        <w:t>PARTE DEMANDANTE</w:t>
      </w:r>
      <w:r w:rsidR="00607A58" w:rsidRPr="00607A58">
        <w:rPr>
          <w:rFonts w:asciiTheme="minorBidi" w:eastAsia="Calibri" w:hAnsiTheme="minorBidi" w:cstheme="minorBidi"/>
          <w:b/>
          <w:lang w:val="es-CO"/>
        </w:rPr>
        <w:t>:</w:t>
      </w:r>
    </w:p>
    <w:p w14:paraId="1412A337" w14:textId="77777777" w:rsidR="00607A58" w:rsidRPr="00607A58" w:rsidRDefault="00607A58" w:rsidP="00607A58">
      <w:pPr>
        <w:widowControl/>
        <w:autoSpaceDE/>
        <w:autoSpaceDN/>
        <w:spacing w:line="360" w:lineRule="auto"/>
        <w:jc w:val="both"/>
        <w:rPr>
          <w:rFonts w:asciiTheme="minorBidi" w:eastAsia="Calibri" w:hAnsiTheme="minorBidi" w:cstheme="minorBidi"/>
          <w:bCs/>
          <w:lang w:val="es-CO"/>
        </w:rPr>
      </w:pPr>
    </w:p>
    <w:p w14:paraId="2A0C3D96" w14:textId="77777777" w:rsidR="00607A58" w:rsidRPr="00607A58" w:rsidRDefault="00607A58" w:rsidP="00607A58">
      <w:pPr>
        <w:widowControl/>
        <w:autoSpaceDE/>
        <w:autoSpaceDN/>
        <w:spacing w:line="360" w:lineRule="auto"/>
        <w:jc w:val="both"/>
        <w:rPr>
          <w:rFonts w:asciiTheme="minorBidi" w:eastAsia="Calibri" w:hAnsiTheme="minorBidi" w:cstheme="minorBidi"/>
          <w:bCs/>
          <w:lang w:val="es-CO"/>
        </w:rPr>
      </w:pPr>
      <w:r w:rsidRPr="00607A58">
        <w:rPr>
          <w:rFonts w:asciiTheme="minorBidi" w:eastAsia="Calibri" w:hAnsiTheme="minorBidi" w:cstheme="minorBidi"/>
          <w:bCs/>
          <w:lang w:val="es-CO"/>
        </w:rPr>
        <w:t>Está integrada por las siguientes personas:</w:t>
      </w:r>
    </w:p>
    <w:p w14:paraId="32A37DB5" w14:textId="77777777" w:rsidR="00607A58" w:rsidRPr="00607A58" w:rsidRDefault="00607A58" w:rsidP="00607A58">
      <w:pPr>
        <w:widowControl/>
        <w:autoSpaceDE/>
        <w:autoSpaceDN/>
        <w:spacing w:line="360" w:lineRule="auto"/>
        <w:jc w:val="both"/>
        <w:rPr>
          <w:rFonts w:asciiTheme="minorBidi" w:eastAsia="Calibri" w:hAnsiTheme="minorBidi" w:cstheme="minorBidi"/>
          <w:bCs/>
          <w:u w:val="single"/>
          <w:lang w:val="es-CO"/>
        </w:rPr>
      </w:pPr>
    </w:p>
    <w:p w14:paraId="451A56E7" w14:textId="2B133AFE" w:rsidR="00607A58" w:rsidRPr="00607A58" w:rsidRDefault="003C246F" w:rsidP="00607A58">
      <w:pPr>
        <w:widowControl/>
        <w:numPr>
          <w:ilvl w:val="0"/>
          <w:numId w:val="30"/>
        </w:numPr>
        <w:autoSpaceDE/>
        <w:autoSpaceDN/>
        <w:spacing w:after="160" w:line="360" w:lineRule="auto"/>
        <w:jc w:val="both"/>
        <w:rPr>
          <w:rFonts w:asciiTheme="minorBidi" w:eastAsia="Calibri" w:hAnsiTheme="minorBidi" w:cstheme="minorBidi"/>
          <w:lang w:val="es-CO"/>
        </w:rPr>
      </w:pPr>
      <w:bookmarkStart w:id="0" w:name="_Hlk135212034"/>
      <w:r>
        <w:rPr>
          <w:rFonts w:asciiTheme="minorBidi" w:eastAsia="Calibri" w:hAnsiTheme="minorBidi" w:cstheme="minorBidi"/>
          <w:b/>
          <w:bCs/>
          <w:lang w:val="es-CO"/>
        </w:rPr>
        <w:t>MARÍA ELIDA CASTAÑO ARIAS</w:t>
      </w:r>
      <w:r w:rsidR="00607A58" w:rsidRPr="00607A58">
        <w:rPr>
          <w:rFonts w:asciiTheme="minorBidi" w:eastAsia="Calibri" w:hAnsiTheme="minorBidi" w:cstheme="minorBidi"/>
          <w:lang w:val="es-CO"/>
        </w:rPr>
        <w:t xml:space="preserve"> identificad</w:t>
      </w:r>
      <w:r>
        <w:rPr>
          <w:rFonts w:asciiTheme="minorBidi" w:eastAsia="Calibri" w:hAnsiTheme="minorBidi" w:cstheme="minorBidi"/>
          <w:lang w:val="es-CO"/>
        </w:rPr>
        <w:t>a</w:t>
      </w:r>
      <w:r w:rsidR="00607A58" w:rsidRPr="00607A58">
        <w:rPr>
          <w:rFonts w:asciiTheme="minorBidi" w:eastAsia="Calibri" w:hAnsiTheme="minorBidi" w:cstheme="minorBidi"/>
          <w:lang w:val="es-CO"/>
        </w:rPr>
        <w:t xml:space="preserve"> con la cédula de ciudadanía No. </w:t>
      </w:r>
      <w:r w:rsidR="00712173">
        <w:rPr>
          <w:rFonts w:asciiTheme="minorBidi" w:eastAsia="Calibri" w:hAnsiTheme="minorBidi" w:cstheme="minorBidi"/>
          <w:bCs/>
          <w:color w:val="000000"/>
          <w:lang w:val="es-CO"/>
        </w:rPr>
        <w:t>29.756.800</w:t>
      </w:r>
      <w:r w:rsidR="00607A58" w:rsidRPr="00607A58">
        <w:rPr>
          <w:rFonts w:asciiTheme="minorBidi" w:eastAsia="Calibri" w:hAnsiTheme="minorBidi" w:cstheme="minorBidi"/>
          <w:b/>
          <w:color w:val="000000"/>
          <w:lang w:val="es-CO"/>
        </w:rPr>
        <w:t xml:space="preserve"> </w:t>
      </w:r>
      <w:r w:rsidR="00607A58" w:rsidRPr="00607A58">
        <w:rPr>
          <w:rFonts w:asciiTheme="minorBidi" w:eastAsia="Calibri" w:hAnsiTheme="minorBidi" w:cstheme="minorBidi"/>
          <w:color w:val="000000"/>
          <w:lang w:val="es-CO"/>
        </w:rPr>
        <w:t xml:space="preserve">de </w:t>
      </w:r>
      <w:r w:rsidR="00712173" w:rsidRPr="00712173">
        <w:rPr>
          <w:rFonts w:asciiTheme="minorBidi" w:eastAsia="Calibri" w:hAnsiTheme="minorBidi" w:cstheme="minorBidi"/>
          <w:color w:val="000000"/>
          <w:highlight w:val="yellow"/>
          <w:lang w:val="es-CO"/>
        </w:rPr>
        <w:t>XXXXXXXXXXX</w:t>
      </w:r>
      <w:r w:rsidR="00607A58" w:rsidRPr="00607A58">
        <w:rPr>
          <w:rFonts w:asciiTheme="minorBidi" w:eastAsia="Calibri" w:hAnsiTheme="minorBidi" w:cstheme="minorBidi"/>
          <w:color w:val="000000"/>
          <w:lang w:val="es-CO"/>
        </w:rPr>
        <w:t xml:space="preserve">, </w:t>
      </w:r>
      <w:r w:rsidR="00607A58" w:rsidRPr="00607A58">
        <w:rPr>
          <w:rFonts w:asciiTheme="minorBidi" w:eastAsia="Times New Roman" w:hAnsiTheme="minorBidi" w:cstheme="minorBidi"/>
          <w:color w:val="000000"/>
          <w:lang w:val="es-CO" w:eastAsia="es-CO"/>
        </w:rPr>
        <w:t xml:space="preserve">mayor de edad, vecino y residente en </w:t>
      </w:r>
      <w:r>
        <w:rPr>
          <w:rFonts w:asciiTheme="minorBidi" w:eastAsia="Times New Roman" w:hAnsiTheme="minorBidi" w:cstheme="minorBidi"/>
          <w:color w:val="000000"/>
          <w:lang w:val="es-CO" w:eastAsia="es-CO"/>
        </w:rPr>
        <w:t>Tuluá</w:t>
      </w:r>
      <w:r w:rsidR="00607A58" w:rsidRPr="00607A58">
        <w:rPr>
          <w:rFonts w:asciiTheme="minorBidi" w:eastAsia="Times New Roman" w:hAnsiTheme="minorBidi" w:cstheme="minorBidi"/>
          <w:color w:val="000000"/>
          <w:lang w:val="es-CO" w:eastAsia="es-CO"/>
        </w:rPr>
        <w:t xml:space="preserve"> (V), </w:t>
      </w:r>
      <w:r w:rsidR="00607A58" w:rsidRPr="00607A58">
        <w:rPr>
          <w:rFonts w:asciiTheme="minorBidi" w:eastAsia="Calibri" w:hAnsiTheme="minorBidi" w:cstheme="minorBidi"/>
          <w:lang w:val="es-CO"/>
        </w:rPr>
        <w:t>quien obra en su propio nombre, en calidad d</w:t>
      </w:r>
      <w:r>
        <w:rPr>
          <w:rFonts w:asciiTheme="minorBidi" w:eastAsia="Calibri" w:hAnsiTheme="minorBidi" w:cstheme="minorBidi"/>
          <w:lang w:val="es-CO"/>
        </w:rPr>
        <w:t xml:space="preserve">e esposa del señor </w:t>
      </w:r>
      <w:r>
        <w:rPr>
          <w:rFonts w:asciiTheme="minorBidi" w:eastAsia="Calibri" w:hAnsiTheme="minorBidi" w:cstheme="minorBidi"/>
          <w:b/>
          <w:bCs/>
          <w:lang w:val="es-CO"/>
        </w:rPr>
        <w:t>CARLOS ENRIQUE FLÓREZ QUINTERO (q.e.p.d.)</w:t>
      </w:r>
    </w:p>
    <w:p w14:paraId="1E84C711" w14:textId="77777777" w:rsidR="00607A58" w:rsidRPr="00607A58" w:rsidRDefault="00607A58" w:rsidP="00607A58">
      <w:pPr>
        <w:widowControl/>
        <w:autoSpaceDE/>
        <w:autoSpaceDN/>
        <w:spacing w:line="360" w:lineRule="auto"/>
        <w:jc w:val="both"/>
        <w:rPr>
          <w:rFonts w:asciiTheme="minorBidi" w:eastAsia="Calibri" w:hAnsiTheme="minorBidi" w:cstheme="minorBidi"/>
          <w:lang w:val="es-CO"/>
        </w:rPr>
      </w:pPr>
    </w:p>
    <w:p w14:paraId="66D5A746" w14:textId="03E8C54D" w:rsidR="00607A58"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lang w:val="es-CO"/>
        </w:rPr>
      </w:pPr>
      <w:r>
        <w:rPr>
          <w:rFonts w:asciiTheme="minorBidi" w:eastAsia="Calibri" w:hAnsiTheme="minorBidi" w:cstheme="minorBidi"/>
          <w:b/>
          <w:bCs/>
          <w:lang w:val="es-CO"/>
        </w:rPr>
        <w:t>ANA MILEIDY FLÓREZ CASTAÑO</w:t>
      </w:r>
      <w:r w:rsidR="00607A58" w:rsidRPr="00607A58">
        <w:rPr>
          <w:rFonts w:asciiTheme="minorBidi" w:eastAsia="Calibri" w:hAnsiTheme="minorBidi" w:cstheme="minorBidi"/>
          <w:b/>
          <w:bCs/>
          <w:lang w:val="es-CO"/>
        </w:rPr>
        <w:t xml:space="preserve">, </w:t>
      </w:r>
      <w:r w:rsidR="00607A58" w:rsidRPr="00607A58">
        <w:rPr>
          <w:rFonts w:asciiTheme="minorBidi" w:eastAsia="Calibri" w:hAnsiTheme="minorBidi" w:cstheme="minorBidi"/>
        </w:rPr>
        <w:t>identificada con la cédula de ciudadanía No. 3</w:t>
      </w:r>
      <w:r w:rsidR="00712173">
        <w:rPr>
          <w:rFonts w:asciiTheme="minorBidi" w:eastAsia="Calibri" w:hAnsiTheme="minorBidi" w:cstheme="minorBidi"/>
        </w:rPr>
        <w:t>8</w:t>
      </w:r>
      <w:r w:rsidR="00607A58" w:rsidRPr="00607A58">
        <w:rPr>
          <w:rFonts w:asciiTheme="minorBidi" w:eastAsia="Calibri" w:hAnsiTheme="minorBidi" w:cstheme="minorBidi"/>
        </w:rPr>
        <w:t>.</w:t>
      </w:r>
      <w:r w:rsidR="00712173">
        <w:rPr>
          <w:rFonts w:asciiTheme="minorBidi" w:eastAsia="Calibri" w:hAnsiTheme="minorBidi" w:cstheme="minorBidi"/>
        </w:rPr>
        <w:t>790</w:t>
      </w:r>
      <w:r w:rsidR="00607A58" w:rsidRPr="00607A58">
        <w:rPr>
          <w:rFonts w:asciiTheme="minorBidi" w:eastAsia="Calibri" w:hAnsiTheme="minorBidi" w:cstheme="minorBidi"/>
        </w:rPr>
        <w:t>.8</w:t>
      </w:r>
      <w:r w:rsidR="00712173">
        <w:rPr>
          <w:rFonts w:asciiTheme="minorBidi" w:eastAsia="Calibri" w:hAnsiTheme="minorBidi" w:cstheme="minorBidi"/>
        </w:rPr>
        <w:t>94</w:t>
      </w:r>
      <w:r w:rsidR="00607A58" w:rsidRPr="00607A58">
        <w:rPr>
          <w:rFonts w:asciiTheme="minorBidi" w:eastAsia="Calibri" w:hAnsiTheme="minorBidi" w:cstheme="minorBidi"/>
        </w:rPr>
        <w:t xml:space="preserve"> de </w:t>
      </w:r>
      <w:r w:rsidR="00712173" w:rsidRPr="00712173">
        <w:rPr>
          <w:rFonts w:asciiTheme="minorBidi" w:eastAsia="Calibri" w:hAnsiTheme="minorBidi" w:cstheme="minorBidi"/>
          <w:highlight w:val="yellow"/>
        </w:rPr>
        <w:t>XXXXXXXXXX</w:t>
      </w:r>
      <w:r w:rsidR="00607A58" w:rsidRPr="00607A58">
        <w:rPr>
          <w:rFonts w:asciiTheme="minorBidi" w:eastAsia="Calibri" w:hAnsiTheme="minorBidi" w:cstheme="minorBidi"/>
        </w:rPr>
        <w:t xml:space="preserve">, </w:t>
      </w:r>
      <w:r w:rsidR="00607A58" w:rsidRPr="00607A58">
        <w:rPr>
          <w:rFonts w:asciiTheme="minorBidi" w:eastAsia="Times New Roman" w:hAnsiTheme="minorBidi" w:cstheme="minorBidi"/>
          <w:color w:val="000000"/>
          <w:lang w:val="es-CO" w:eastAsia="es-CO"/>
        </w:rPr>
        <w:t xml:space="preserve">mayor de edad, vecina y residente en </w:t>
      </w:r>
      <w:r>
        <w:rPr>
          <w:rFonts w:asciiTheme="minorBidi" w:eastAsia="Times New Roman" w:hAnsiTheme="minorBidi" w:cstheme="minorBidi"/>
          <w:color w:val="000000"/>
          <w:lang w:val="es-CO" w:eastAsia="es-CO"/>
        </w:rPr>
        <w:t>Tuluá</w:t>
      </w:r>
      <w:r w:rsidR="00607A58" w:rsidRPr="00607A58">
        <w:rPr>
          <w:rFonts w:asciiTheme="minorBidi" w:eastAsia="Times New Roman" w:hAnsiTheme="minorBidi" w:cstheme="minorBidi"/>
          <w:color w:val="000000"/>
          <w:lang w:val="es-CO" w:eastAsia="es-CO"/>
        </w:rPr>
        <w:t xml:space="preserve"> (V), </w:t>
      </w:r>
      <w:r w:rsidR="00607A58" w:rsidRPr="00607A58">
        <w:rPr>
          <w:rFonts w:asciiTheme="minorBidi" w:eastAsia="Calibri" w:hAnsiTheme="minorBidi" w:cstheme="minorBidi"/>
        </w:rPr>
        <w:t xml:space="preserve">quien obra en nombre propio, en su condición de </w:t>
      </w:r>
      <w:r>
        <w:rPr>
          <w:rFonts w:asciiTheme="minorBidi" w:eastAsia="Calibri" w:hAnsiTheme="minorBidi" w:cstheme="minorBidi"/>
        </w:rPr>
        <w:t>hija</w:t>
      </w:r>
      <w:r w:rsidR="00607A58"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p>
    <w:p w14:paraId="2D7F08F0" w14:textId="77777777" w:rsidR="00607A58" w:rsidRPr="00607A58" w:rsidRDefault="00607A58" w:rsidP="00607A58">
      <w:pPr>
        <w:widowControl/>
        <w:autoSpaceDE/>
        <w:autoSpaceDN/>
        <w:spacing w:line="360" w:lineRule="auto"/>
        <w:jc w:val="both"/>
        <w:rPr>
          <w:rFonts w:asciiTheme="minorBidi" w:eastAsia="Calibri" w:hAnsiTheme="minorBidi" w:cstheme="minorBidi"/>
          <w:lang w:val="es-CO"/>
        </w:rPr>
      </w:pPr>
    </w:p>
    <w:p w14:paraId="7D86B73A" w14:textId="3BE6C4F6" w:rsidR="00607A58" w:rsidRPr="003C246F" w:rsidRDefault="003C246F" w:rsidP="00607A58">
      <w:pPr>
        <w:widowControl/>
        <w:numPr>
          <w:ilvl w:val="0"/>
          <w:numId w:val="30"/>
        </w:numPr>
        <w:autoSpaceDE/>
        <w:autoSpaceDN/>
        <w:spacing w:after="160" w:line="360" w:lineRule="auto"/>
        <w:jc w:val="both"/>
        <w:rPr>
          <w:rFonts w:asciiTheme="minorBidi" w:eastAsia="Calibri" w:hAnsiTheme="minorBidi" w:cstheme="minorBidi"/>
          <w:lang w:val="es-CO"/>
        </w:rPr>
      </w:pPr>
      <w:r w:rsidRPr="003C246F">
        <w:rPr>
          <w:rFonts w:asciiTheme="minorBidi" w:eastAsia="Times New Roman" w:hAnsiTheme="minorBidi" w:cstheme="minorBidi"/>
          <w:b/>
          <w:lang w:eastAsia="es-CO"/>
        </w:rPr>
        <w:t>ROSA MARIA FLÓREZ CASTAÑO</w:t>
      </w:r>
      <w:r w:rsidR="00607A58" w:rsidRPr="00607A58">
        <w:rPr>
          <w:rFonts w:asciiTheme="minorBidi" w:eastAsia="Calibri" w:hAnsiTheme="minorBidi" w:cstheme="minorBidi"/>
          <w:b/>
        </w:rPr>
        <w:t xml:space="preserve">, </w:t>
      </w:r>
      <w:r w:rsidR="00607A58" w:rsidRPr="00607A58">
        <w:rPr>
          <w:rFonts w:asciiTheme="minorBidi" w:eastAsia="Calibri" w:hAnsiTheme="minorBidi" w:cstheme="minorBidi"/>
        </w:rPr>
        <w:t>identificad</w:t>
      </w:r>
      <w:r>
        <w:rPr>
          <w:rFonts w:asciiTheme="minorBidi" w:eastAsia="Calibri" w:hAnsiTheme="minorBidi" w:cstheme="minorBidi"/>
        </w:rPr>
        <w:t>a</w:t>
      </w:r>
      <w:r w:rsidR="00607A58" w:rsidRPr="00607A58">
        <w:rPr>
          <w:rFonts w:asciiTheme="minorBidi" w:eastAsia="Calibri" w:hAnsiTheme="minorBidi" w:cstheme="minorBidi"/>
        </w:rPr>
        <w:t xml:space="preserve"> con la cédula de ciudadanía No. </w:t>
      </w:r>
      <w:r w:rsidR="00712173">
        <w:rPr>
          <w:rFonts w:asciiTheme="minorBidi" w:eastAsia="Calibri" w:hAnsiTheme="minorBidi" w:cstheme="minorBidi"/>
        </w:rPr>
        <w:t>38.070.680</w:t>
      </w:r>
      <w:r w:rsidR="00607A58" w:rsidRPr="00607A58">
        <w:rPr>
          <w:rFonts w:asciiTheme="minorBidi" w:eastAsia="Calibri" w:hAnsiTheme="minorBidi" w:cstheme="minorBidi"/>
        </w:rPr>
        <w:t xml:space="preserve"> de </w:t>
      </w:r>
      <w:r w:rsidR="00712173" w:rsidRPr="00712173">
        <w:rPr>
          <w:rFonts w:asciiTheme="minorBidi" w:eastAsia="Calibri" w:hAnsiTheme="minorBidi" w:cstheme="minorBidi"/>
          <w:highlight w:val="yellow"/>
        </w:rPr>
        <w:t>XXXXXXXXXX</w:t>
      </w:r>
      <w:r w:rsidR="00607A58" w:rsidRPr="00607A58">
        <w:rPr>
          <w:rFonts w:asciiTheme="minorBidi" w:eastAsia="Calibri" w:hAnsiTheme="minorBidi" w:cstheme="minorBidi"/>
        </w:rPr>
        <w:t xml:space="preserve">, </w:t>
      </w:r>
      <w:r w:rsidR="00607A58" w:rsidRPr="00607A58">
        <w:rPr>
          <w:rFonts w:asciiTheme="minorBidi" w:eastAsia="Times New Roman" w:hAnsiTheme="minorBidi" w:cstheme="minorBidi"/>
          <w:color w:val="000000"/>
          <w:lang w:val="es-CO" w:eastAsia="es-CO"/>
        </w:rPr>
        <w:t xml:space="preserve">mayor de edad, vecino y residente en </w:t>
      </w:r>
      <w:r>
        <w:rPr>
          <w:rFonts w:asciiTheme="minorBidi" w:eastAsia="Calibri" w:hAnsiTheme="minorBidi" w:cstheme="minorBidi"/>
        </w:rPr>
        <w:t>Tuluá</w:t>
      </w:r>
      <w:r w:rsidR="00607A58" w:rsidRPr="00607A58">
        <w:rPr>
          <w:rFonts w:asciiTheme="minorBidi" w:eastAsia="Calibri" w:hAnsiTheme="minorBidi" w:cstheme="minorBidi"/>
        </w:rPr>
        <w:t xml:space="preserve"> (V), quien obra en nombre propio,</w:t>
      </w:r>
      <w:r w:rsidR="00607A58" w:rsidRPr="00607A58">
        <w:rPr>
          <w:rFonts w:asciiTheme="minorBidi" w:eastAsia="Calibri" w:hAnsiTheme="minorBidi" w:cstheme="minorBidi"/>
          <w:lang w:val="es-CO"/>
        </w:rPr>
        <w:t xml:space="preserve"> </w:t>
      </w:r>
      <w:r w:rsidR="00607A58" w:rsidRPr="00607A58">
        <w:rPr>
          <w:rFonts w:asciiTheme="minorBidi" w:eastAsia="Calibri" w:hAnsiTheme="minorBidi" w:cstheme="minorBidi"/>
        </w:rPr>
        <w:t>en su condición d</w:t>
      </w:r>
      <w:r>
        <w:rPr>
          <w:rFonts w:asciiTheme="minorBidi" w:eastAsia="Calibri" w:hAnsiTheme="minorBidi" w:cstheme="minorBidi"/>
        </w:rPr>
        <w:t xml:space="preserve">e hija del señor </w:t>
      </w:r>
      <w:r>
        <w:rPr>
          <w:rFonts w:asciiTheme="minorBidi" w:eastAsia="Calibri" w:hAnsiTheme="minorBidi" w:cstheme="minorBidi"/>
          <w:b/>
          <w:bCs/>
          <w:lang w:val="es-CO"/>
        </w:rPr>
        <w:t>CARLOS ENRIQUE FLÓREZ QUINTERO (q.e.p.d.)</w:t>
      </w:r>
      <w:r w:rsidR="00607A58" w:rsidRPr="00607A58">
        <w:rPr>
          <w:rFonts w:asciiTheme="minorBidi" w:eastAsia="Calibri" w:hAnsiTheme="minorBidi" w:cstheme="minorBidi"/>
          <w:b/>
          <w:bCs/>
          <w:lang w:val="es-CO"/>
        </w:rPr>
        <w:t>.</w:t>
      </w:r>
    </w:p>
    <w:p w14:paraId="759FD145" w14:textId="77777777" w:rsidR="003C246F" w:rsidRPr="003C246F" w:rsidRDefault="003C246F" w:rsidP="003C246F">
      <w:pPr>
        <w:pStyle w:val="Prrafodelista"/>
        <w:rPr>
          <w:rFonts w:asciiTheme="minorBidi" w:eastAsia="Calibri" w:hAnsiTheme="minorBidi" w:cstheme="minorBidi"/>
          <w:b/>
          <w:bCs/>
          <w:lang w:val="es-CO"/>
        </w:rPr>
      </w:pPr>
    </w:p>
    <w:p w14:paraId="476E82E1" w14:textId="354A0FC1"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lang w:val="es-CO"/>
        </w:rPr>
      </w:pPr>
      <w:r w:rsidRPr="003C246F">
        <w:rPr>
          <w:rFonts w:asciiTheme="minorBidi" w:eastAsia="Calibri" w:hAnsiTheme="minorBidi" w:cstheme="minorBidi"/>
          <w:b/>
          <w:bCs/>
        </w:rPr>
        <w:t>BLANCA IRENE FLÓREZ CASTAÑO</w:t>
      </w:r>
      <w:r w:rsidRPr="00607A58">
        <w:rPr>
          <w:rFonts w:asciiTheme="minorBidi" w:eastAsia="Calibri" w:hAnsiTheme="minorBidi" w:cstheme="minorBidi"/>
          <w:b/>
        </w:rPr>
        <w:t xml:space="preserve">, </w:t>
      </w:r>
      <w:r w:rsidRPr="00607A58">
        <w:rPr>
          <w:rFonts w:asciiTheme="minorBidi" w:eastAsia="Calibri" w:hAnsiTheme="minorBidi" w:cstheme="minorBidi"/>
        </w:rPr>
        <w:t>identificad</w:t>
      </w:r>
      <w:r>
        <w:rPr>
          <w:rFonts w:asciiTheme="minorBidi" w:eastAsia="Calibri" w:hAnsiTheme="minorBidi" w:cstheme="minorBidi"/>
        </w:rPr>
        <w:t>a</w:t>
      </w:r>
      <w:r w:rsidRPr="00607A58">
        <w:rPr>
          <w:rFonts w:asciiTheme="minorBidi" w:eastAsia="Calibri" w:hAnsiTheme="minorBidi" w:cstheme="minorBidi"/>
        </w:rPr>
        <w:t xml:space="preserve"> con la cédula de ciudadanía No. </w:t>
      </w:r>
      <w:r w:rsidR="00712173">
        <w:rPr>
          <w:rFonts w:asciiTheme="minorBidi" w:eastAsia="Calibri" w:hAnsiTheme="minorBidi" w:cstheme="minorBidi"/>
        </w:rPr>
        <w:t>31.794.172</w:t>
      </w:r>
      <w:r w:rsidRPr="00607A58">
        <w:rPr>
          <w:rFonts w:asciiTheme="minorBidi" w:eastAsia="Calibri" w:hAnsiTheme="minorBidi" w:cstheme="minorBidi"/>
        </w:rPr>
        <w:t xml:space="preserve"> de </w:t>
      </w:r>
      <w:r w:rsidR="00712173" w:rsidRPr="00712173">
        <w:rPr>
          <w:rFonts w:asciiTheme="minorBidi" w:eastAsia="Calibri" w:hAnsiTheme="minorBidi" w:cstheme="minorBidi"/>
          <w:highlight w:val="yellow"/>
        </w:rPr>
        <w:t>XXXXXXX</w:t>
      </w:r>
      <w:r w:rsidRPr="00607A58">
        <w:rPr>
          <w:rFonts w:asciiTheme="minorBidi" w:eastAsia="Calibri" w:hAnsiTheme="minorBidi" w:cstheme="minorBidi"/>
        </w:rPr>
        <w:t xml:space="preserve">, </w:t>
      </w:r>
      <w:r w:rsidRPr="00607A58">
        <w:rPr>
          <w:rFonts w:asciiTheme="minorBidi" w:eastAsia="Times New Roman" w:hAnsiTheme="minorBidi" w:cstheme="minorBidi"/>
          <w:color w:val="000000"/>
          <w:lang w:val="es-CO" w:eastAsia="es-CO"/>
        </w:rPr>
        <w:t xml:space="preserve">mayor de edad, vecino y residente en </w:t>
      </w:r>
      <w:r>
        <w:rPr>
          <w:rFonts w:asciiTheme="minorBidi" w:eastAsia="Calibri" w:hAnsiTheme="minorBidi" w:cstheme="minorBidi"/>
        </w:rPr>
        <w:t>Tuluá</w:t>
      </w:r>
      <w:r w:rsidRPr="00607A58">
        <w:rPr>
          <w:rFonts w:asciiTheme="minorBidi" w:eastAsia="Calibri" w:hAnsiTheme="minorBidi" w:cstheme="minorBidi"/>
        </w:rPr>
        <w:t xml:space="preserve"> (V), quien obra en nombre propio,</w:t>
      </w:r>
      <w:r w:rsidRPr="00607A58">
        <w:rPr>
          <w:rFonts w:asciiTheme="minorBidi" w:eastAsia="Calibri" w:hAnsiTheme="minorBidi" w:cstheme="minorBidi"/>
          <w:lang w:val="es-CO"/>
        </w:rPr>
        <w:t xml:space="preserve"> </w:t>
      </w:r>
      <w:r w:rsidRPr="00607A58">
        <w:rPr>
          <w:rFonts w:asciiTheme="minorBidi" w:eastAsia="Calibri" w:hAnsiTheme="minorBidi" w:cstheme="minorBidi"/>
        </w:rPr>
        <w:t>en su condición d</w:t>
      </w:r>
      <w:r>
        <w:rPr>
          <w:rFonts w:asciiTheme="minorBidi" w:eastAsia="Calibri" w:hAnsiTheme="minorBidi" w:cstheme="minorBidi"/>
        </w:rPr>
        <w:t xml:space="preserve">e hija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34301652" w14:textId="77777777" w:rsidR="00607A58" w:rsidRPr="00607A58" w:rsidRDefault="00607A58" w:rsidP="00607A58">
      <w:pPr>
        <w:widowControl/>
        <w:autoSpaceDE/>
        <w:autoSpaceDN/>
        <w:contextualSpacing/>
        <w:rPr>
          <w:rFonts w:asciiTheme="minorBidi" w:eastAsia="Times New Roman" w:hAnsiTheme="minorBidi" w:cstheme="minorBidi"/>
          <w:lang w:eastAsia="es-ES"/>
        </w:rPr>
      </w:pPr>
    </w:p>
    <w:p w14:paraId="70D9CFFF" w14:textId="3BDDE3A7"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b/>
          <w:bCs/>
          <w:lang w:val="es-CO"/>
        </w:rPr>
      </w:pPr>
      <w:r w:rsidRPr="003C246F">
        <w:rPr>
          <w:rFonts w:asciiTheme="minorBidi" w:eastAsia="Times New Roman" w:hAnsiTheme="minorBidi" w:cstheme="minorBidi"/>
          <w:b/>
          <w:lang w:eastAsia="es-CO"/>
        </w:rPr>
        <w:t>LUZ DARY RUIZ</w:t>
      </w:r>
      <w:r>
        <w:rPr>
          <w:rFonts w:asciiTheme="minorBidi" w:eastAsia="Times New Roman" w:hAnsiTheme="minorBidi" w:cstheme="minorBidi"/>
          <w:b/>
          <w:lang w:eastAsia="es-CO"/>
        </w:rPr>
        <w:t xml:space="preserve"> QUINTERO</w:t>
      </w:r>
      <w:r w:rsidR="00607A58" w:rsidRPr="00607A58">
        <w:rPr>
          <w:rFonts w:asciiTheme="minorBidi" w:eastAsia="Calibri" w:hAnsiTheme="minorBidi" w:cstheme="minorBidi"/>
          <w:b/>
        </w:rPr>
        <w:t xml:space="preserve">, </w:t>
      </w:r>
      <w:r w:rsidR="00607A58" w:rsidRPr="00607A58">
        <w:rPr>
          <w:rFonts w:asciiTheme="minorBidi" w:eastAsia="Calibri" w:hAnsiTheme="minorBidi" w:cstheme="minorBidi"/>
        </w:rPr>
        <w:t>identificad</w:t>
      </w:r>
      <w:r>
        <w:rPr>
          <w:rFonts w:asciiTheme="minorBidi" w:eastAsia="Calibri" w:hAnsiTheme="minorBidi" w:cstheme="minorBidi"/>
        </w:rPr>
        <w:t>a</w:t>
      </w:r>
      <w:r w:rsidR="00607A58" w:rsidRPr="00607A58">
        <w:rPr>
          <w:rFonts w:asciiTheme="minorBidi" w:eastAsia="Calibri" w:hAnsiTheme="minorBidi" w:cstheme="minorBidi"/>
        </w:rPr>
        <w:t xml:space="preserve"> con la cédula de ciudadanía No. </w:t>
      </w:r>
      <w:r w:rsidR="00712173">
        <w:rPr>
          <w:rFonts w:asciiTheme="minorBidi" w:eastAsia="Calibri" w:hAnsiTheme="minorBidi" w:cstheme="minorBidi"/>
        </w:rPr>
        <w:t>24.628.500</w:t>
      </w:r>
      <w:r w:rsidR="00607A58" w:rsidRPr="00607A58">
        <w:rPr>
          <w:rFonts w:asciiTheme="minorBidi" w:eastAsia="Calibri" w:hAnsiTheme="minorBidi" w:cstheme="minorBidi"/>
        </w:rPr>
        <w:t xml:space="preserve"> de </w:t>
      </w:r>
      <w:r w:rsidR="00712173" w:rsidRPr="00712173">
        <w:rPr>
          <w:rFonts w:asciiTheme="minorBidi" w:eastAsia="Calibri" w:hAnsiTheme="minorBidi" w:cstheme="minorBidi"/>
          <w:highlight w:val="yellow"/>
        </w:rPr>
        <w:t>XXXXXXX</w:t>
      </w:r>
      <w:r w:rsidR="00607A58" w:rsidRPr="00607A58">
        <w:rPr>
          <w:rFonts w:asciiTheme="minorBidi" w:eastAsia="Calibri" w:hAnsiTheme="minorBidi" w:cstheme="minorBidi"/>
        </w:rPr>
        <w:t xml:space="preserve">, </w:t>
      </w:r>
      <w:r w:rsidR="00607A58" w:rsidRPr="00607A58">
        <w:rPr>
          <w:rFonts w:asciiTheme="minorBidi" w:eastAsia="Times New Roman" w:hAnsiTheme="minorBidi" w:cstheme="minorBidi"/>
          <w:color w:val="000000"/>
          <w:lang w:val="es-CO" w:eastAsia="es-CO"/>
        </w:rPr>
        <w:t xml:space="preserve">mayor de edad, vecino y residente en </w:t>
      </w:r>
      <w:r>
        <w:rPr>
          <w:rFonts w:asciiTheme="minorBidi" w:eastAsia="Calibri" w:hAnsiTheme="minorBidi" w:cstheme="minorBidi"/>
        </w:rPr>
        <w:t>Tuluá</w:t>
      </w:r>
      <w:r w:rsidR="00607A58" w:rsidRPr="00607A58">
        <w:rPr>
          <w:rFonts w:asciiTheme="minorBidi" w:eastAsia="Calibri" w:hAnsiTheme="minorBidi" w:cstheme="minorBidi"/>
        </w:rPr>
        <w:t xml:space="preserve"> (V), quien obra en nombre propio,</w:t>
      </w:r>
      <w:r w:rsidR="00607A58" w:rsidRPr="00607A58">
        <w:rPr>
          <w:rFonts w:asciiTheme="minorBidi" w:eastAsia="Calibri" w:hAnsiTheme="minorBidi" w:cstheme="minorBidi"/>
          <w:lang w:val="es-CO"/>
        </w:rPr>
        <w:t xml:space="preserve"> </w:t>
      </w:r>
      <w:r w:rsidR="00607A58" w:rsidRPr="00607A58">
        <w:rPr>
          <w:rFonts w:asciiTheme="minorBidi" w:eastAsia="Calibri" w:hAnsiTheme="minorBidi" w:cstheme="minorBidi"/>
        </w:rPr>
        <w:t>en su condición de herman</w:t>
      </w:r>
      <w:r>
        <w:rPr>
          <w:rFonts w:asciiTheme="minorBidi" w:eastAsia="Calibri" w:hAnsiTheme="minorBidi" w:cstheme="minorBidi"/>
        </w:rPr>
        <w:t>a</w:t>
      </w:r>
      <w:r w:rsidR="00607A58"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7C3C49DE" w14:textId="17E6058A"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b/>
          <w:bCs/>
          <w:lang w:val="es-CO"/>
        </w:rPr>
      </w:pPr>
      <w:r w:rsidRPr="003C246F">
        <w:rPr>
          <w:rFonts w:asciiTheme="minorBidi" w:eastAsia="Calibri" w:hAnsiTheme="minorBidi" w:cstheme="minorBidi"/>
          <w:b/>
          <w:bCs/>
        </w:rPr>
        <w:t>ORLANDO JESÚS RUIZ QUINTERO</w:t>
      </w:r>
      <w:r w:rsidRPr="00607A58">
        <w:rPr>
          <w:rFonts w:asciiTheme="minorBidi" w:eastAsia="Calibri" w:hAnsiTheme="minorBidi" w:cstheme="minorBidi"/>
          <w:b/>
        </w:rPr>
        <w:t xml:space="preserve">, </w:t>
      </w:r>
      <w:r w:rsidRPr="00607A58">
        <w:rPr>
          <w:rFonts w:asciiTheme="minorBidi" w:eastAsia="Calibri" w:hAnsiTheme="minorBidi" w:cstheme="minorBidi"/>
        </w:rPr>
        <w:t>identificad</w:t>
      </w:r>
      <w:r>
        <w:rPr>
          <w:rFonts w:asciiTheme="minorBidi" w:eastAsia="Calibri" w:hAnsiTheme="minorBidi" w:cstheme="minorBidi"/>
        </w:rPr>
        <w:t>o</w:t>
      </w:r>
      <w:r w:rsidRPr="00607A58">
        <w:rPr>
          <w:rFonts w:asciiTheme="minorBidi" w:eastAsia="Calibri" w:hAnsiTheme="minorBidi" w:cstheme="minorBidi"/>
        </w:rPr>
        <w:t xml:space="preserve"> con la cédula de ciudadanía No. </w:t>
      </w:r>
      <w:r w:rsidR="00712173">
        <w:rPr>
          <w:rFonts w:asciiTheme="minorBidi" w:eastAsia="Calibri" w:hAnsiTheme="minorBidi" w:cstheme="minorBidi"/>
        </w:rPr>
        <w:t>6.435.468</w:t>
      </w:r>
      <w:r w:rsidRPr="00607A58">
        <w:rPr>
          <w:rFonts w:asciiTheme="minorBidi" w:eastAsia="Calibri" w:hAnsiTheme="minorBidi" w:cstheme="minorBidi"/>
        </w:rPr>
        <w:t xml:space="preserve"> de </w:t>
      </w:r>
      <w:r w:rsidR="00712173" w:rsidRPr="00712173">
        <w:rPr>
          <w:rFonts w:asciiTheme="minorBidi" w:eastAsia="Calibri" w:hAnsiTheme="minorBidi" w:cstheme="minorBidi"/>
          <w:highlight w:val="yellow"/>
        </w:rPr>
        <w:t>XXXXXXXX</w:t>
      </w:r>
      <w:r w:rsidRPr="00607A58">
        <w:rPr>
          <w:rFonts w:asciiTheme="minorBidi" w:eastAsia="Calibri" w:hAnsiTheme="minorBidi" w:cstheme="minorBidi"/>
        </w:rPr>
        <w:t xml:space="preserve">, </w:t>
      </w:r>
      <w:r w:rsidRPr="00607A58">
        <w:rPr>
          <w:rFonts w:asciiTheme="minorBidi" w:eastAsia="Times New Roman" w:hAnsiTheme="minorBidi" w:cstheme="minorBidi"/>
          <w:color w:val="000000"/>
          <w:lang w:val="es-CO" w:eastAsia="es-CO"/>
        </w:rPr>
        <w:t xml:space="preserve">mayor de edad, vecino y residente en </w:t>
      </w:r>
      <w:r>
        <w:rPr>
          <w:rFonts w:asciiTheme="minorBidi" w:eastAsia="Calibri" w:hAnsiTheme="minorBidi" w:cstheme="minorBidi"/>
        </w:rPr>
        <w:t>Tuluá</w:t>
      </w:r>
      <w:r w:rsidRPr="00607A58">
        <w:rPr>
          <w:rFonts w:asciiTheme="minorBidi" w:eastAsia="Calibri" w:hAnsiTheme="minorBidi" w:cstheme="minorBidi"/>
        </w:rPr>
        <w:t xml:space="preserve"> (V), quien obra en nombre propio,</w:t>
      </w:r>
      <w:r w:rsidRPr="00607A58">
        <w:rPr>
          <w:rFonts w:asciiTheme="minorBidi" w:eastAsia="Calibri" w:hAnsiTheme="minorBidi" w:cstheme="minorBidi"/>
          <w:lang w:val="es-CO"/>
        </w:rPr>
        <w:t xml:space="preserve"> </w:t>
      </w:r>
      <w:r w:rsidRPr="00607A58">
        <w:rPr>
          <w:rFonts w:asciiTheme="minorBidi" w:eastAsia="Calibri" w:hAnsiTheme="minorBidi" w:cstheme="minorBidi"/>
        </w:rPr>
        <w:t>en su condición de herman</w:t>
      </w:r>
      <w:r>
        <w:rPr>
          <w:rFonts w:asciiTheme="minorBidi" w:eastAsia="Calibri" w:hAnsiTheme="minorBidi" w:cstheme="minorBidi"/>
        </w:rPr>
        <w:t>o</w:t>
      </w:r>
      <w:r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614C15EC" w14:textId="4CE90A1D"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b/>
          <w:bCs/>
          <w:lang w:val="es-CO"/>
        </w:rPr>
      </w:pPr>
      <w:r w:rsidRPr="003C246F">
        <w:rPr>
          <w:rFonts w:asciiTheme="minorBidi" w:eastAsia="Calibri" w:hAnsiTheme="minorBidi" w:cstheme="minorBidi"/>
          <w:b/>
          <w:bCs/>
        </w:rPr>
        <w:t>FERNANDO DE JESÚS RUIZ QUINTERO</w:t>
      </w:r>
      <w:r w:rsidRPr="00607A58">
        <w:rPr>
          <w:rFonts w:asciiTheme="minorBidi" w:eastAsia="Calibri" w:hAnsiTheme="minorBidi" w:cstheme="minorBidi"/>
          <w:b/>
        </w:rPr>
        <w:t xml:space="preserve">, </w:t>
      </w:r>
      <w:r w:rsidRPr="00607A58">
        <w:rPr>
          <w:rFonts w:asciiTheme="minorBidi" w:eastAsia="Calibri" w:hAnsiTheme="minorBidi" w:cstheme="minorBidi"/>
        </w:rPr>
        <w:t>identificad</w:t>
      </w:r>
      <w:r>
        <w:rPr>
          <w:rFonts w:asciiTheme="minorBidi" w:eastAsia="Calibri" w:hAnsiTheme="minorBidi" w:cstheme="minorBidi"/>
        </w:rPr>
        <w:t>o</w:t>
      </w:r>
      <w:r w:rsidRPr="00607A58">
        <w:rPr>
          <w:rFonts w:asciiTheme="minorBidi" w:eastAsia="Calibri" w:hAnsiTheme="minorBidi" w:cstheme="minorBidi"/>
        </w:rPr>
        <w:t xml:space="preserve"> con la cédula de ciudadanía No. </w:t>
      </w:r>
      <w:r w:rsidR="00712173">
        <w:rPr>
          <w:rFonts w:asciiTheme="minorBidi" w:eastAsia="Calibri" w:hAnsiTheme="minorBidi" w:cstheme="minorBidi"/>
        </w:rPr>
        <w:t xml:space="preserve">2.620.694 </w:t>
      </w:r>
      <w:r w:rsidRPr="00607A58">
        <w:rPr>
          <w:rFonts w:asciiTheme="minorBidi" w:eastAsia="Calibri" w:hAnsiTheme="minorBidi" w:cstheme="minorBidi"/>
        </w:rPr>
        <w:t xml:space="preserve">de </w:t>
      </w:r>
      <w:r w:rsidR="00712173" w:rsidRPr="00712173">
        <w:rPr>
          <w:rFonts w:asciiTheme="minorBidi" w:eastAsia="Calibri" w:hAnsiTheme="minorBidi" w:cstheme="minorBidi"/>
          <w:highlight w:val="yellow"/>
        </w:rPr>
        <w:t>XXXXXXXX</w:t>
      </w:r>
      <w:r w:rsidRPr="00607A58">
        <w:rPr>
          <w:rFonts w:asciiTheme="minorBidi" w:eastAsia="Calibri" w:hAnsiTheme="minorBidi" w:cstheme="minorBidi"/>
        </w:rPr>
        <w:t xml:space="preserve">, </w:t>
      </w:r>
      <w:r w:rsidRPr="00607A58">
        <w:rPr>
          <w:rFonts w:asciiTheme="minorBidi" w:eastAsia="Times New Roman" w:hAnsiTheme="minorBidi" w:cstheme="minorBidi"/>
          <w:color w:val="000000"/>
          <w:lang w:val="es-CO" w:eastAsia="es-CO"/>
        </w:rPr>
        <w:t xml:space="preserve">mayor de edad, vecino y residente en </w:t>
      </w:r>
      <w:r>
        <w:rPr>
          <w:rFonts w:asciiTheme="minorBidi" w:eastAsia="Calibri" w:hAnsiTheme="minorBidi" w:cstheme="minorBidi"/>
        </w:rPr>
        <w:t>Tuluá</w:t>
      </w:r>
      <w:r w:rsidRPr="00607A58">
        <w:rPr>
          <w:rFonts w:asciiTheme="minorBidi" w:eastAsia="Calibri" w:hAnsiTheme="minorBidi" w:cstheme="minorBidi"/>
        </w:rPr>
        <w:t xml:space="preserve"> (V), quien obra en nombre propio,</w:t>
      </w:r>
      <w:r w:rsidRPr="00607A58">
        <w:rPr>
          <w:rFonts w:asciiTheme="minorBidi" w:eastAsia="Calibri" w:hAnsiTheme="minorBidi" w:cstheme="minorBidi"/>
          <w:lang w:val="es-CO"/>
        </w:rPr>
        <w:t xml:space="preserve"> </w:t>
      </w:r>
      <w:r w:rsidRPr="00607A58">
        <w:rPr>
          <w:rFonts w:asciiTheme="minorBidi" w:eastAsia="Calibri" w:hAnsiTheme="minorBidi" w:cstheme="minorBidi"/>
        </w:rPr>
        <w:t>en su condición de herman</w:t>
      </w:r>
      <w:r>
        <w:rPr>
          <w:rFonts w:asciiTheme="minorBidi" w:eastAsia="Calibri" w:hAnsiTheme="minorBidi" w:cstheme="minorBidi"/>
        </w:rPr>
        <w:t>o</w:t>
      </w:r>
      <w:r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0B41B051" w14:textId="7F9698C9"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b/>
          <w:bCs/>
          <w:lang w:val="es-CO"/>
        </w:rPr>
      </w:pPr>
      <w:r w:rsidRPr="003C246F">
        <w:rPr>
          <w:rFonts w:asciiTheme="minorBidi" w:eastAsia="Calibri" w:hAnsiTheme="minorBidi" w:cstheme="minorBidi"/>
          <w:b/>
          <w:bCs/>
        </w:rPr>
        <w:lastRenderedPageBreak/>
        <w:t>MARIA CEFORA RUIZ QUINTERO</w:t>
      </w:r>
      <w:r w:rsidRPr="00607A58">
        <w:rPr>
          <w:rFonts w:asciiTheme="minorBidi" w:eastAsia="Calibri" w:hAnsiTheme="minorBidi" w:cstheme="minorBidi"/>
          <w:b/>
        </w:rPr>
        <w:t xml:space="preserve">, </w:t>
      </w:r>
      <w:r w:rsidRPr="00607A58">
        <w:rPr>
          <w:rFonts w:asciiTheme="minorBidi" w:eastAsia="Calibri" w:hAnsiTheme="minorBidi" w:cstheme="minorBidi"/>
        </w:rPr>
        <w:t>identificad</w:t>
      </w:r>
      <w:r>
        <w:rPr>
          <w:rFonts w:asciiTheme="minorBidi" w:eastAsia="Calibri" w:hAnsiTheme="minorBidi" w:cstheme="minorBidi"/>
        </w:rPr>
        <w:t>a</w:t>
      </w:r>
      <w:r w:rsidRPr="00607A58">
        <w:rPr>
          <w:rFonts w:asciiTheme="minorBidi" w:eastAsia="Calibri" w:hAnsiTheme="minorBidi" w:cstheme="minorBidi"/>
        </w:rPr>
        <w:t xml:space="preserve"> con la cédula de ciudadanía No. </w:t>
      </w:r>
      <w:r w:rsidR="00712173">
        <w:rPr>
          <w:rFonts w:asciiTheme="minorBidi" w:eastAsia="Calibri" w:hAnsiTheme="minorBidi" w:cstheme="minorBidi"/>
        </w:rPr>
        <w:t>30.353.774</w:t>
      </w:r>
      <w:r w:rsidRPr="00607A58">
        <w:rPr>
          <w:rFonts w:asciiTheme="minorBidi" w:eastAsia="Calibri" w:hAnsiTheme="minorBidi" w:cstheme="minorBidi"/>
        </w:rPr>
        <w:t xml:space="preserve"> de </w:t>
      </w:r>
      <w:r w:rsidR="00712173" w:rsidRPr="00712173">
        <w:rPr>
          <w:rFonts w:asciiTheme="minorBidi" w:eastAsia="Calibri" w:hAnsiTheme="minorBidi" w:cstheme="minorBidi"/>
          <w:highlight w:val="yellow"/>
        </w:rPr>
        <w:t>XXXXXXX</w:t>
      </w:r>
      <w:r w:rsidRPr="00607A58">
        <w:rPr>
          <w:rFonts w:asciiTheme="minorBidi" w:eastAsia="Calibri" w:hAnsiTheme="minorBidi" w:cstheme="minorBidi"/>
        </w:rPr>
        <w:t xml:space="preserve">, </w:t>
      </w:r>
      <w:r w:rsidRPr="00607A58">
        <w:rPr>
          <w:rFonts w:asciiTheme="minorBidi" w:eastAsia="Times New Roman" w:hAnsiTheme="minorBidi" w:cstheme="minorBidi"/>
          <w:color w:val="000000"/>
          <w:lang w:val="es-CO" w:eastAsia="es-CO"/>
        </w:rPr>
        <w:t xml:space="preserve">mayor de edad, vecino y residente en </w:t>
      </w:r>
      <w:r>
        <w:rPr>
          <w:rFonts w:asciiTheme="minorBidi" w:eastAsia="Calibri" w:hAnsiTheme="minorBidi" w:cstheme="minorBidi"/>
        </w:rPr>
        <w:t>Tuluá</w:t>
      </w:r>
      <w:r w:rsidRPr="00607A58">
        <w:rPr>
          <w:rFonts w:asciiTheme="minorBidi" w:eastAsia="Calibri" w:hAnsiTheme="minorBidi" w:cstheme="minorBidi"/>
        </w:rPr>
        <w:t xml:space="preserve"> (V), quien obra en nombre propio,</w:t>
      </w:r>
      <w:r w:rsidRPr="00607A58">
        <w:rPr>
          <w:rFonts w:asciiTheme="minorBidi" w:eastAsia="Calibri" w:hAnsiTheme="minorBidi" w:cstheme="minorBidi"/>
          <w:lang w:val="es-CO"/>
        </w:rPr>
        <w:t xml:space="preserve"> </w:t>
      </w:r>
      <w:r w:rsidRPr="00607A58">
        <w:rPr>
          <w:rFonts w:asciiTheme="minorBidi" w:eastAsia="Calibri" w:hAnsiTheme="minorBidi" w:cstheme="minorBidi"/>
        </w:rPr>
        <w:t>en su condición de herman</w:t>
      </w:r>
      <w:r>
        <w:rPr>
          <w:rFonts w:asciiTheme="minorBidi" w:eastAsia="Calibri" w:hAnsiTheme="minorBidi" w:cstheme="minorBidi"/>
        </w:rPr>
        <w:t>a</w:t>
      </w:r>
      <w:r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382E8E1D" w14:textId="3519AA71"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b/>
          <w:bCs/>
          <w:lang w:val="es-CO"/>
        </w:rPr>
      </w:pPr>
      <w:r w:rsidRPr="003C246F">
        <w:rPr>
          <w:rFonts w:asciiTheme="minorBidi" w:eastAsia="Calibri" w:hAnsiTheme="minorBidi" w:cstheme="minorBidi"/>
          <w:b/>
          <w:bCs/>
        </w:rPr>
        <w:t>VALERIA DÍAZ FLÓREZ</w:t>
      </w:r>
      <w:r>
        <w:rPr>
          <w:rFonts w:asciiTheme="minorBidi" w:eastAsia="Calibri" w:hAnsiTheme="minorBidi" w:cstheme="minorBidi"/>
          <w:b/>
          <w:bCs/>
        </w:rPr>
        <w:t xml:space="preserve">, </w:t>
      </w:r>
      <w:r w:rsidRPr="00607A58">
        <w:rPr>
          <w:rFonts w:asciiTheme="minorBidi" w:eastAsia="Calibri" w:hAnsiTheme="minorBidi" w:cstheme="minorBidi"/>
        </w:rPr>
        <w:t>identificad</w:t>
      </w:r>
      <w:r>
        <w:rPr>
          <w:rFonts w:asciiTheme="minorBidi" w:eastAsia="Calibri" w:hAnsiTheme="minorBidi" w:cstheme="minorBidi"/>
        </w:rPr>
        <w:t>a</w:t>
      </w:r>
      <w:r w:rsidRPr="00607A58">
        <w:rPr>
          <w:rFonts w:asciiTheme="minorBidi" w:eastAsia="Calibri" w:hAnsiTheme="minorBidi" w:cstheme="minorBidi"/>
        </w:rPr>
        <w:t xml:space="preserve"> con la cédula de ciudadanía No. </w:t>
      </w:r>
      <w:r w:rsidR="00712173">
        <w:rPr>
          <w:rFonts w:asciiTheme="minorBidi" w:eastAsia="Calibri" w:hAnsiTheme="minorBidi" w:cstheme="minorBidi"/>
        </w:rPr>
        <w:t>1.116.273.291</w:t>
      </w:r>
      <w:r w:rsidRPr="00607A58">
        <w:rPr>
          <w:rFonts w:asciiTheme="minorBidi" w:eastAsia="Calibri" w:hAnsiTheme="minorBidi" w:cstheme="minorBidi"/>
        </w:rPr>
        <w:t xml:space="preserve"> de </w:t>
      </w:r>
      <w:r w:rsidR="00712173" w:rsidRPr="00712173">
        <w:rPr>
          <w:rFonts w:asciiTheme="minorBidi" w:eastAsia="Calibri" w:hAnsiTheme="minorBidi" w:cstheme="minorBidi"/>
          <w:highlight w:val="yellow"/>
        </w:rPr>
        <w:t>XXXXXXX</w:t>
      </w:r>
      <w:r w:rsidRPr="00607A58">
        <w:rPr>
          <w:rFonts w:asciiTheme="minorBidi" w:eastAsia="Calibri" w:hAnsiTheme="minorBidi" w:cstheme="minorBidi"/>
        </w:rPr>
        <w:t xml:space="preserve">, </w:t>
      </w:r>
      <w:r w:rsidRPr="00607A58">
        <w:rPr>
          <w:rFonts w:asciiTheme="minorBidi" w:eastAsia="Times New Roman" w:hAnsiTheme="minorBidi" w:cstheme="minorBidi"/>
          <w:color w:val="000000"/>
          <w:lang w:val="es-CO" w:eastAsia="es-CO"/>
        </w:rPr>
        <w:t xml:space="preserve">mayor de edad, vecino y residente en </w:t>
      </w:r>
      <w:r>
        <w:rPr>
          <w:rFonts w:asciiTheme="minorBidi" w:eastAsia="Calibri" w:hAnsiTheme="minorBidi" w:cstheme="minorBidi"/>
        </w:rPr>
        <w:t>Tuluá</w:t>
      </w:r>
      <w:r w:rsidRPr="00607A58">
        <w:rPr>
          <w:rFonts w:asciiTheme="minorBidi" w:eastAsia="Calibri" w:hAnsiTheme="minorBidi" w:cstheme="minorBidi"/>
        </w:rPr>
        <w:t xml:space="preserve"> (V), quien obra en nombre propio,</w:t>
      </w:r>
      <w:r w:rsidRPr="00607A58">
        <w:rPr>
          <w:rFonts w:asciiTheme="minorBidi" w:eastAsia="Calibri" w:hAnsiTheme="minorBidi" w:cstheme="minorBidi"/>
          <w:lang w:val="es-CO"/>
        </w:rPr>
        <w:t xml:space="preserve"> </w:t>
      </w:r>
      <w:r w:rsidRPr="00607A58">
        <w:rPr>
          <w:rFonts w:asciiTheme="minorBidi" w:eastAsia="Calibri" w:hAnsiTheme="minorBidi" w:cstheme="minorBidi"/>
        </w:rPr>
        <w:t xml:space="preserve">en su condición de </w:t>
      </w:r>
      <w:r>
        <w:rPr>
          <w:rFonts w:asciiTheme="minorBidi" w:eastAsia="Calibri" w:hAnsiTheme="minorBidi" w:cstheme="minorBidi"/>
        </w:rPr>
        <w:t>nieta</w:t>
      </w:r>
      <w:r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0FBE719F" w14:textId="04630FF6"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b/>
          <w:bCs/>
          <w:lang w:val="es-CO"/>
        </w:rPr>
      </w:pPr>
      <w:r w:rsidRPr="003C246F">
        <w:rPr>
          <w:rFonts w:asciiTheme="minorBidi" w:eastAsia="Calibri" w:hAnsiTheme="minorBidi" w:cstheme="minorBidi"/>
          <w:b/>
          <w:bCs/>
        </w:rPr>
        <w:t>MIGUEL ÁNGEL VALENCIA FLÓREZ</w:t>
      </w:r>
      <w:r>
        <w:rPr>
          <w:rFonts w:asciiTheme="minorBidi" w:eastAsia="Calibri" w:hAnsiTheme="minorBidi" w:cstheme="minorBidi"/>
          <w:b/>
          <w:bCs/>
        </w:rPr>
        <w:t xml:space="preserve">, </w:t>
      </w:r>
      <w:r w:rsidRPr="00607A58">
        <w:rPr>
          <w:rFonts w:asciiTheme="minorBidi" w:eastAsia="Calibri" w:hAnsiTheme="minorBidi" w:cstheme="minorBidi"/>
        </w:rPr>
        <w:t>identificad</w:t>
      </w:r>
      <w:r>
        <w:rPr>
          <w:rFonts w:asciiTheme="minorBidi" w:eastAsia="Calibri" w:hAnsiTheme="minorBidi" w:cstheme="minorBidi"/>
        </w:rPr>
        <w:t>o</w:t>
      </w:r>
      <w:r w:rsidRPr="00607A58">
        <w:rPr>
          <w:rFonts w:asciiTheme="minorBidi" w:eastAsia="Calibri" w:hAnsiTheme="minorBidi" w:cstheme="minorBidi"/>
        </w:rPr>
        <w:t xml:space="preserve"> con </w:t>
      </w:r>
      <w:r w:rsidR="00712173">
        <w:rPr>
          <w:rFonts w:asciiTheme="minorBidi" w:eastAsia="Calibri" w:hAnsiTheme="minorBidi" w:cstheme="minorBidi"/>
        </w:rPr>
        <w:t>XXXXXXXXX</w:t>
      </w:r>
      <w:r w:rsidRPr="00607A58">
        <w:rPr>
          <w:rFonts w:asciiTheme="minorBidi" w:eastAsia="Calibri" w:hAnsiTheme="minorBidi" w:cstheme="minorBidi"/>
        </w:rPr>
        <w:t xml:space="preserve">, quien obra </w:t>
      </w:r>
      <w:r>
        <w:rPr>
          <w:rFonts w:asciiTheme="minorBidi" w:eastAsia="Calibri" w:hAnsiTheme="minorBidi" w:cstheme="minorBidi"/>
        </w:rPr>
        <w:t xml:space="preserve">a través de la representación de su madre </w:t>
      </w:r>
      <w:r w:rsidRPr="003C246F">
        <w:rPr>
          <w:rFonts w:asciiTheme="minorBidi" w:eastAsia="Calibri" w:hAnsiTheme="minorBidi" w:cstheme="minorBidi"/>
          <w:b/>
          <w:bCs/>
        </w:rPr>
        <w:t>ANA MILEIDY FLÓREZ CASTAÑO</w:t>
      </w:r>
      <w:r w:rsidRPr="00607A58">
        <w:rPr>
          <w:rFonts w:asciiTheme="minorBidi" w:eastAsia="Calibri" w:hAnsiTheme="minorBidi" w:cstheme="minorBidi"/>
        </w:rPr>
        <w:t>,</w:t>
      </w:r>
      <w:r w:rsidRPr="00607A58">
        <w:rPr>
          <w:rFonts w:asciiTheme="minorBidi" w:eastAsia="Calibri" w:hAnsiTheme="minorBidi" w:cstheme="minorBidi"/>
          <w:lang w:val="es-CO"/>
        </w:rPr>
        <w:t xml:space="preserve"> </w:t>
      </w:r>
      <w:r>
        <w:rPr>
          <w:rFonts w:asciiTheme="minorBidi" w:eastAsia="Calibri" w:hAnsiTheme="minorBidi" w:cstheme="minorBidi"/>
          <w:lang w:val="es-CO"/>
        </w:rPr>
        <w:t xml:space="preserve">y </w:t>
      </w:r>
      <w:r w:rsidRPr="00607A58">
        <w:rPr>
          <w:rFonts w:asciiTheme="minorBidi" w:eastAsia="Calibri" w:hAnsiTheme="minorBidi" w:cstheme="minorBidi"/>
        </w:rPr>
        <w:t xml:space="preserve">en su condición de </w:t>
      </w:r>
      <w:r>
        <w:rPr>
          <w:rFonts w:asciiTheme="minorBidi" w:eastAsia="Calibri" w:hAnsiTheme="minorBidi" w:cstheme="minorBidi"/>
        </w:rPr>
        <w:t>nieto</w:t>
      </w:r>
      <w:r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705171B5" w14:textId="1D9BDD0A" w:rsidR="003C246F" w:rsidRPr="003C246F" w:rsidRDefault="003C246F" w:rsidP="003C246F">
      <w:pPr>
        <w:widowControl/>
        <w:numPr>
          <w:ilvl w:val="0"/>
          <w:numId w:val="30"/>
        </w:numPr>
        <w:autoSpaceDE/>
        <w:autoSpaceDN/>
        <w:spacing w:after="160" w:line="360" w:lineRule="auto"/>
        <w:jc w:val="both"/>
        <w:rPr>
          <w:rFonts w:asciiTheme="minorBidi" w:eastAsia="Calibri" w:hAnsiTheme="minorBidi" w:cstheme="minorBidi"/>
          <w:b/>
          <w:bCs/>
          <w:lang w:val="es-CO"/>
        </w:rPr>
      </w:pPr>
      <w:r>
        <w:rPr>
          <w:rFonts w:asciiTheme="minorBidi" w:eastAsia="Calibri" w:hAnsiTheme="minorBidi" w:cstheme="minorBidi"/>
          <w:b/>
          <w:bCs/>
          <w:lang w:val="es-CO"/>
        </w:rPr>
        <w:t>NICOLE SARAÍ VALENCIA FLÓREZ,</w:t>
      </w:r>
      <w:r w:rsidRPr="003C246F">
        <w:rPr>
          <w:rFonts w:asciiTheme="minorBidi" w:eastAsia="Calibri" w:hAnsiTheme="minorBidi" w:cstheme="minorBidi"/>
        </w:rPr>
        <w:t xml:space="preserve"> </w:t>
      </w:r>
      <w:r w:rsidRPr="00607A58">
        <w:rPr>
          <w:rFonts w:asciiTheme="minorBidi" w:eastAsia="Calibri" w:hAnsiTheme="minorBidi" w:cstheme="minorBidi"/>
        </w:rPr>
        <w:t>identificad</w:t>
      </w:r>
      <w:r>
        <w:rPr>
          <w:rFonts w:asciiTheme="minorBidi" w:eastAsia="Calibri" w:hAnsiTheme="minorBidi" w:cstheme="minorBidi"/>
        </w:rPr>
        <w:t>a</w:t>
      </w:r>
      <w:r w:rsidRPr="00607A58">
        <w:rPr>
          <w:rFonts w:asciiTheme="minorBidi" w:eastAsia="Calibri" w:hAnsiTheme="minorBidi" w:cstheme="minorBidi"/>
        </w:rPr>
        <w:t xml:space="preserve"> con </w:t>
      </w:r>
      <w:r w:rsidR="00712173">
        <w:rPr>
          <w:rFonts w:asciiTheme="minorBidi" w:eastAsia="Calibri" w:hAnsiTheme="minorBidi" w:cstheme="minorBidi"/>
        </w:rPr>
        <w:t>XXXXXXXXXX</w:t>
      </w:r>
      <w:r w:rsidRPr="00607A58">
        <w:rPr>
          <w:rFonts w:asciiTheme="minorBidi" w:eastAsia="Calibri" w:hAnsiTheme="minorBidi" w:cstheme="minorBidi"/>
        </w:rPr>
        <w:t xml:space="preserve">, quien obra </w:t>
      </w:r>
      <w:r>
        <w:rPr>
          <w:rFonts w:asciiTheme="minorBidi" w:eastAsia="Calibri" w:hAnsiTheme="minorBidi" w:cstheme="minorBidi"/>
        </w:rPr>
        <w:t xml:space="preserve">a través de la representación de su madre </w:t>
      </w:r>
      <w:r w:rsidRPr="003C246F">
        <w:rPr>
          <w:rFonts w:asciiTheme="minorBidi" w:eastAsia="Calibri" w:hAnsiTheme="minorBidi" w:cstheme="minorBidi"/>
          <w:b/>
          <w:bCs/>
        </w:rPr>
        <w:t>ANA MILEIDY FLÓREZ CASTAÑO</w:t>
      </w:r>
      <w:r w:rsidRPr="00607A58">
        <w:rPr>
          <w:rFonts w:asciiTheme="minorBidi" w:eastAsia="Calibri" w:hAnsiTheme="minorBidi" w:cstheme="minorBidi"/>
        </w:rPr>
        <w:t>,</w:t>
      </w:r>
      <w:r w:rsidRPr="00607A58">
        <w:rPr>
          <w:rFonts w:asciiTheme="minorBidi" w:eastAsia="Calibri" w:hAnsiTheme="minorBidi" w:cstheme="minorBidi"/>
          <w:lang w:val="es-CO"/>
        </w:rPr>
        <w:t xml:space="preserve"> </w:t>
      </w:r>
      <w:r>
        <w:rPr>
          <w:rFonts w:asciiTheme="minorBidi" w:eastAsia="Calibri" w:hAnsiTheme="minorBidi" w:cstheme="minorBidi"/>
          <w:lang w:val="es-CO"/>
        </w:rPr>
        <w:t xml:space="preserve">y </w:t>
      </w:r>
      <w:r w:rsidRPr="00607A58">
        <w:rPr>
          <w:rFonts w:asciiTheme="minorBidi" w:eastAsia="Calibri" w:hAnsiTheme="minorBidi" w:cstheme="minorBidi"/>
        </w:rPr>
        <w:t xml:space="preserve">en su condición de </w:t>
      </w:r>
      <w:r>
        <w:rPr>
          <w:rFonts w:asciiTheme="minorBidi" w:eastAsia="Calibri" w:hAnsiTheme="minorBidi" w:cstheme="minorBidi"/>
        </w:rPr>
        <w:t>nieto</w:t>
      </w:r>
      <w:r w:rsidRPr="00607A58">
        <w:rPr>
          <w:rFonts w:asciiTheme="minorBidi" w:eastAsia="Calibri" w:hAnsiTheme="minorBidi" w:cstheme="minorBidi"/>
        </w:rPr>
        <w:t xml:space="preserve"> del señor </w:t>
      </w:r>
      <w:r>
        <w:rPr>
          <w:rFonts w:asciiTheme="minorBidi" w:eastAsia="Calibri" w:hAnsiTheme="minorBidi" w:cstheme="minorBidi"/>
          <w:b/>
          <w:bCs/>
          <w:lang w:val="es-CO"/>
        </w:rPr>
        <w:t>CARLOS ENRIQUE FLÓREZ QUINTERO (q.e.p.d.)</w:t>
      </w:r>
      <w:r w:rsidRPr="00607A58">
        <w:rPr>
          <w:rFonts w:asciiTheme="minorBidi" w:eastAsia="Calibri" w:hAnsiTheme="minorBidi" w:cstheme="minorBidi"/>
          <w:b/>
          <w:bCs/>
          <w:lang w:val="es-CO"/>
        </w:rPr>
        <w:t>.</w:t>
      </w:r>
    </w:p>
    <w:p w14:paraId="33D51125" w14:textId="6E3030B4" w:rsidR="00607A58" w:rsidRPr="003611E0" w:rsidRDefault="003C246F" w:rsidP="003611E0">
      <w:pPr>
        <w:widowControl/>
        <w:numPr>
          <w:ilvl w:val="0"/>
          <w:numId w:val="30"/>
        </w:numPr>
        <w:autoSpaceDE/>
        <w:autoSpaceDN/>
        <w:spacing w:after="160" w:line="360" w:lineRule="auto"/>
        <w:jc w:val="both"/>
        <w:rPr>
          <w:rFonts w:asciiTheme="minorBidi" w:eastAsia="Calibri" w:hAnsiTheme="minorBidi" w:cstheme="minorBidi"/>
          <w:b/>
          <w:bCs/>
          <w:lang w:val="es-CO"/>
        </w:rPr>
      </w:pPr>
      <w:r>
        <w:rPr>
          <w:rFonts w:asciiTheme="minorBidi" w:eastAsia="Calibri" w:hAnsiTheme="minorBidi" w:cstheme="minorBidi"/>
          <w:b/>
          <w:bCs/>
          <w:lang w:val="es-CO"/>
        </w:rPr>
        <w:t>RONNY ALEJANDRO RIERA FLÓREZ</w:t>
      </w:r>
      <w:r w:rsidR="003611E0">
        <w:rPr>
          <w:rFonts w:asciiTheme="minorBidi" w:eastAsia="Calibri" w:hAnsiTheme="minorBidi" w:cstheme="minorBidi"/>
          <w:b/>
          <w:bCs/>
          <w:lang w:val="es-CO"/>
        </w:rPr>
        <w:t>,</w:t>
      </w:r>
      <w:r w:rsidR="003611E0" w:rsidRPr="003611E0">
        <w:rPr>
          <w:rFonts w:asciiTheme="minorBidi" w:eastAsia="Calibri" w:hAnsiTheme="minorBidi" w:cstheme="minorBidi"/>
        </w:rPr>
        <w:t xml:space="preserve"> </w:t>
      </w:r>
      <w:r w:rsidR="003611E0" w:rsidRPr="00607A58">
        <w:rPr>
          <w:rFonts w:asciiTheme="minorBidi" w:eastAsia="Calibri" w:hAnsiTheme="minorBidi" w:cstheme="minorBidi"/>
        </w:rPr>
        <w:t>identificad</w:t>
      </w:r>
      <w:r w:rsidR="003611E0">
        <w:rPr>
          <w:rFonts w:asciiTheme="minorBidi" w:eastAsia="Calibri" w:hAnsiTheme="minorBidi" w:cstheme="minorBidi"/>
        </w:rPr>
        <w:t>o</w:t>
      </w:r>
      <w:r w:rsidR="003611E0" w:rsidRPr="00607A58">
        <w:rPr>
          <w:rFonts w:asciiTheme="minorBidi" w:eastAsia="Calibri" w:hAnsiTheme="minorBidi" w:cstheme="minorBidi"/>
        </w:rPr>
        <w:t xml:space="preserve"> con </w:t>
      </w:r>
      <w:r w:rsidR="00712173" w:rsidRPr="00712173">
        <w:rPr>
          <w:rFonts w:asciiTheme="minorBidi" w:eastAsia="Calibri" w:hAnsiTheme="minorBidi" w:cstheme="minorBidi"/>
          <w:highlight w:val="yellow"/>
        </w:rPr>
        <w:t>XXXXXXXXX</w:t>
      </w:r>
      <w:r w:rsidR="003611E0" w:rsidRPr="00607A58">
        <w:rPr>
          <w:rFonts w:asciiTheme="minorBidi" w:eastAsia="Calibri" w:hAnsiTheme="minorBidi" w:cstheme="minorBidi"/>
        </w:rPr>
        <w:t xml:space="preserve">, quien obra </w:t>
      </w:r>
      <w:r w:rsidR="003611E0">
        <w:rPr>
          <w:rFonts w:asciiTheme="minorBidi" w:eastAsia="Calibri" w:hAnsiTheme="minorBidi" w:cstheme="minorBidi"/>
        </w:rPr>
        <w:t xml:space="preserve">a través de la representación de su madre </w:t>
      </w:r>
      <w:r w:rsidR="003611E0" w:rsidRPr="003C246F">
        <w:rPr>
          <w:rFonts w:asciiTheme="minorBidi" w:eastAsia="Calibri" w:hAnsiTheme="minorBidi" w:cstheme="minorBidi"/>
          <w:b/>
          <w:bCs/>
        </w:rPr>
        <w:t>BLANCA IRENE FLÓREZ CASTAÑO</w:t>
      </w:r>
      <w:r w:rsidR="003611E0" w:rsidRPr="00607A58">
        <w:rPr>
          <w:rFonts w:asciiTheme="minorBidi" w:eastAsia="Calibri" w:hAnsiTheme="minorBidi" w:cstheme="minorBidi"/>
        </w:rPr>
        <w:t>,</w:t>
      </w:r>
      <w:r w:rsidR="003611E0" w:rsidRPr="00607A58">
        <w:rPr>
          <w:rFonts w:asciiTheme="minorBidi" w:eastAsia="Calibri" w:hAnsiTheme="minorBidi" w:cstheme="minorBidi"/>
          <w:lang w:val="es-CO"/>
        </w:rPr>
        <w:t xml:space="preserve"> </w:t>
      </w:r>
      <w:r w:rsidR="003611E0">
        <w:rPr>
          <w:rFonts w:asciiTheme="minorBidi" w:eastAsia="Calibri" w:hAnsiTheme="minorBidi" w:cstheme="minorBidi"/>
          <w:lang w:val="es-CO"/>
        </w:rPr>
        <w:t xml:space="preserve">y </w:t>
      </w:r>
      <w:r w:rsidR="003611E0" w:rsidRPr="00607A58">
        <w:rPr>
          <w:rFonts w:asciiTheme="minorBidi" w:eastAsia="Calibri" w:hAnsiTheme="minorBidi" w:cstheme="minorBidi"/>
        </w:rPr>
        <w:t xml:space="preserve">en su condición de </w:t>
      </w:r>
      <w:r w:rsidR="003611E0">
        <w:rPr>
          <w:rFonts w:asciiTheme="minorBidi" w:eastAsia="Calibri" w:hAnsiTheme="minorBidi" w:cstheme="minorBidi"/>
        </w:rPr>
        <w:t>nieto</w:t>
      </w:r>
      <w:r w:rsidR="003611E0" w:rsidRPr="00607A58">
        <w:rPr>
          <w:rFonts w:asciiTheme="minorBidi" w:eastAsia="Calibri" w:hAnsiTheme="minorBidi" w:cstheme="minorBidi"/>
        </w:rPr>
        <w:t xml:space="preserve"> del señor </w:t>
      </w:r>
      <w:r w:rsidR="003611E0">
        <w:rPr>
          <w:rFonts w:asciiTheme="minorBidi" w:eastAsia="Calibri" w:hAnsiTheme="minorBidi" w:cstheme="minorBidi"/>
          <w:b/>
          <w:bCs/>
          <w:lang w:val="es-CO"/>
        </w:rPr>
        <w:t>CARLOS ENRIQUE FLÓREZ QUINTERO (q.e.p.d.)</w:t>
      </w:r>
      <w:r w:rsidR="003611E0" w:rsidRPr="00607A58">
        <w:rPr>
          <w:rFonts w:asciiTheme="minorBidi" w:eastAsia="Calibri" w:hAnsiTheme="minorBidi" w:cstheme="minorBidi"/>
          <w:b/>
          <w:bCs/>
          <w:lang w:val="es-CO"/>
        </w:rPr>
        <w:t>.</w:t>
      </w:r>
    </w:p>
    <w:bookmarkEnd w:id="0"/>
    <w:p w14:paraId="599BD156" w14:textId="77777777" w:rsidR="00607A58" w:rsidRPr="00607A58" w:rsidRDefault="00607A58" w:rsidP="00607A58">
      <w:pPr>
        <w:widowControl/>
        <w:autoSpaceDE/>
        <w:autoSpaceDN/>
        <w:spacing w:line="360" w:lineRule="auto"/>
        <w:jc w:val="both"/>
        <w:textAlignment w:val="baseline"/>
        <w:rPr>
          <w:rFonts w:asciiTheme="minorBidi" w:eastAsia="Calibri" w:hAnsiTheme="minorBidi" w:cstheme="minorBidi"/>
          <w:lang w:val="es-CO"/>
        </w:rPr>
      </w:pPr>
    </w:p>
    <w:p w14:paraId="49BABF23" w14:textId="4FAF832D" w:rsidR="00607A58" w:rsidRPr="00607A58" w:rsidRDefault="00607A58" w:rsidP="00607A58">
      <w:pPr>
        <w:widowControl/>
        <w:autoSpaceDE/>
        <w:autoSpaceDN/>
        <w:spacing w:line="360" w:lineRule="auto"/>
        <w:jc w:val="both"/>
        <w:textAlignment w:val="baseline"/>
        <w:rPr>
          <w:rFonts w:asciiTheme="minorBidi" w:eastAsia="Times New Roman" w:hAnsiTheme="minorBidi" w:cstheme="minorBidi"/>
          <w:color w:val="000000"/>
          <w:lang w:val="es-CO" w:eastAsia="es-CO"/>
        </w:rPr>
      </w:pPr>
      <w:r w:rsidRPr="00607A58">
        <w:rPr>
          <w:rFonts w:asciiTheme="minorBidi" w:eastAsia="Times New Roman" w:hAnsiTheme="minorBidi" w:cstheme="minorBidi"/>
          <w:color w:val="000000"/>
          <w:lang w:val="es-CO" w:eastAsia="es-CO"/>
        </w:rPr>
        <w:t xml:space="preserve">Las citadas personas se denominarán en este acto y en conjunto como </w:t>
      </w:r>
      <w:r w:rsidRPr="00607A58">
        <w:rPr>
          <w:rFonts w:asciiTheme="minorBidi" w:eastAsia="Times New Roman" w:hAnsiTheme="minorBidi" w:cstheme="minorBidi"/>
          <w:i/>
          <w:iCs/>
          <w:color w:val="000000"/>
          <w:lang w:val="es-CO" w:eastAsia="es-CO"/>
        </w:rPr>
        <w:t>“</w:t>
      </w:r>
      <w:r w:rsidR="00A568BB">
        <w:rPr>
          <w:rFonts w:asciiTheme="minorBidi" w:eastAsia="Times New Roman" w:hAnsiTheme="minorBidi" w:cstheme="minorBidi"/>
          <w:i/>
          <w:iCs/>
          <w:color w:val="000000"/>
          <w:lang w:val="es-CO" w:eastAsia="es-CO"/>
        </w:rPr>
        <w:t>DEMANDANTES</w:t>
      </w:r>
      <w:r w:rsidRPr="00607A58">
        <w:rPr>
          <w:rFonts w:asciiTheme="minorBidi" w:eastAsia="Times New Roman" w:hAnsiTheme="minorBidi" w:cstheme="minorBidi"/>
          <w:i/>
          <w:iCs/>
          <w:color w:val="000000"/>
          <w:lang w:val="es-CO" w:eastAsia="es-CO"/>
        </w:rPr>
        <w:t>”</w:t>
      </w:r>
      <w:r w:rsidRPr="00607A58">
        <w:rPr>
          <w:rFonts w:asciiTheme="minorBidi" w:eastAsia="Times New Roman" w:hAnsiTheme="minorBidi" w:cstheme="minorBidi"/>
          <w:color w:val="000000"/>
          <w:lang w:val="es-CO" w:eastAsia="es-CO"/>
        </w:rPr>
        <w:t>; o por el nombre propio de cada uno de ellos.</w:t>
      </w:r>
    </w:p>
    <w:p w14:paraId="1C4374F6" w14:textId="77777777" w:rsidR="00607A58" w:rsidRPr="00607A58" w:rsidRDefault="00607A58" w:rsidP="00607A58">
      <w:pPr>
        <w:widowControl/>
        <w:autoSpaceDE/>
        <w:autoSpaceDN/>
        <w:spacing w:line="360" w:lineRule="auto"/>
        <w:jc w:val="both"/>
        <w:textAlignment w:val="baseline"/>
        <w:rPr>
          <w:rFonts w:asciiTheme="minorBidi" w:eastAsia="Times New Roman" w:hAnsiTheme="minorBidi" w:cstheme="minorBidi"/>
          <w:color w:val="000000"/>
          <w:lang w:val="es-CO" w:eastAsia="es-CO"/>
        </w:rPr>
      </w:pPr>
    </w:p>
    <w:p w14:paraId="62EAD3A3" w14:textId="52FD25EC" w:rsidR="00607A58" w:rsidRPr="00607A58" w:rsidRDefault="00607A58" w:rsidP="00607A58">
      <w:pPr>
        <w:widowControl/>
        <w:autoSpaceDE/>
        <w:autoSpaceDN/>
        <w:spacing w:line="360" w:lineRule="auto"/>
        <w:jc w:val="both"/>
        <w:textAlignment w:val="baseline"/>
        <w:rPr>
          <w:rFonts w:asciiTheme="minorBidi" w:eastAsia="Times New Roman" w:hAnsiTheme="minorBidi" w:cstheme="minorBidi"/>
          <w:b/>
          <w:bCs/>
          <w:color w:val="000000"/>
          <w:lang w:val="es-CO" w:eastAsia="es-CO"/>
        </w:rPr>
      </w:pPr>
      <w:r w:rsidRPr="00607A58">
        <w:rPr>
          <w:rFonts w:asciiTheme="minorBidi" w:eastAsia="Times New Roman" w:hAnsiTheme="minorBidi" w:cstheme="minorBidi"/>
          <w:b/>
          <w:bCs/>
          <w:color w:val="000000"/>
          <w:lang w:val="es-CO" w:eastAsia="es-CO"/>
        </w:rPr>
        <w:t xml:space="preserve">APODERADO DE LOS </w:t>
      </w:r>
      <w:r w:rsidR="00A568BB">
        <w:rPr>
          <w:rFonts w:asciiTheme="minorBidi" w:eastAsia="Times New Roman" w:hAnsiTheme="minorBidi" w:cstheme="minorBidi"/>
          <w:b/>
          <w:bCs/>
          <w:color w:val="000000"/>
          <w:lang w:val="es-CO" w:eastAsia="es-CO"/>
        </w:rPr>
        <w:t>DEMANDANTES</w:t>
      </w:r>
      <w:r w:rsidRPr="00607A58">
        <w:rPr>
          <w:rFonts w:asciiTheme="minorBidi" w:eastAsia="Times New Roman" w:hAnsiTheme="minorBidi" w:cstheme="minorBidi"/>
          <w:b/>
          <w:bCs/>
          <w:color w:val="000000"/>
          <w:lang w:val="es-CO" w:eastAsia="es-CO"/>
        </w:rPr>
        <w:t>:</w:t>
      </w:r>
    </w:p>
    <w:p w14:paraId="65C5FEFC" w14:textId="77777777" w:rsidR="00607A58" w:rsidRPr="00607A58" w:rsidRDefault="00607A58" w:rsidP="00607A58">
      <w:pPr>
        <w:widowControl/>
        <w:autoSpaceDE/>
        <w:autoSpaceDN/>
        <w:spacing w:line="360" w:lineRule="auto"/>
        <w:jc w:val="both"/>
        <w:textAlignment w:val="baseline"/>
        <w:rPr>
          <w:rFonts w:asciiTheme="minorBidi" w:eastAsia="Times New Roman" w:hAnsiTheme="minorBidi" w:cstheme="minorBidi"/>
          <w:color w:val="000000"/>
          <w:lang w:val="es-CO" w:eastAsia="es-CO"/>
        </w:rPr>
      </w:pPr>
    </w:p>
    <w:p w14:paraId="77D40387" w14:textId="3B519DEF" w:rsidR="00607A58" w:rsidRPr="00607A58" w:rsidRDefault="003611E0" w:rsidP="00607A58">
      <w:pPr>
        <w:widowControl/>
        <w:autoSpaceDE/>
        <w:autoSpaceDN/>
        <w:spacing w:line="360" w:lineRule="auto"/>
        <w:jc w:val="both"/>
        <w:textAlignment w:val="baseline"/>
        <w:rPr>
          <w:rFonts w:asciiTheme="minorBidi" w:eastAsia="Times New Roman" w:hAnsiTheme="minorBidi" w:cstheme="minorBidi"/>
          <w:color w:val="000000"/>
          <w:lang w:val="es-CO" w:eastAsia="es-CO"/>
        </w:rPr>
      </w:pPr>
      <w:bookmarkStart w:id="1" w:name="_Hlk135212197"/>
      <w:r>
        <w:rPr>
          <w:rFonts w:asciiTheme="minorBidi" w:eastAsia="Times New Roman" w:hAnsiTheme="minorBidi" w:cstheme="minorBidi"/>
          <w:b/>
          <w:lang w:val="es-ES_tradnl" w:eastAsia="es-ES"/>
        </w:rPr>
        <w:t>MARIO ALFONSO CASTAÑEDA MUÑOZ</w:t>
      </w:r>
      <w:r w:rsidR="00607A58" w:rsidRPr="00607A58">
        <w:rPr>
          <w:rFonts w:asciiTheme="minorBidi" w:eastAsia="Times New Roman" w:hAnsiTheme="minorBidi" w:cstheme="minorBidi"/>
          <w:bCs/>
          <w:color w:val="000000"/>
          <w:lang w:val="es-CO" w:eastAsia="es-CO"/>
        </w:rPr>
        <w:t xml:space="preserve">, </w:t>
      </w:r>
      <w:r w:rsidR="00607A58" w:rsidRPr="00607A58">
        <w:rPr>
          <w:rFonts w:asciiTheme="minorBidi" w:eastAsia="Times New Roman" w:hAnsiTheme="minorBidi" w:cstheme="minorBidi"/>
          <w:color w:val="000000"/>
          <w:lang w:val="es-CO" w:eastAsia="es-CO"/>
        </w:rPr>
        <w:t>identificad</w:t>
      </w:r>
      <w:r>
        <w:rPr>
          <w:rFonts w:asciiTheme="minorBidi" w:eastAsia="Times New Roman" w:hAnsiTheme="minorBidi" w:cstheme="minorBidi"/>
          <w:color w:val="000000"/>
          <w:lang w:val="es-CO" w:eastAsia="es-CO"/>
        </w:rPr>
        <w:t>o</w:t>
      </w:r>
      <w:r w:rsidR="00607A58" w:rsidRPr="00607A58">
        <w:rPr>
          <w:rFonts w:asciiTheme="minorBidi" w:eastAsia="Times New Roman" w:hAnsiTheme="minorBidi" w:cstheme="minorBidi"/>
          <w:color w:val="000000"/>
          <w:lang w:val="es-CO" w:eastAsia="es-CO"/>
        </w:rPr>
        <w:t xml:space="preserve"> con</w:t>
      </w:r>
      <w:r w:rsidR="00607A58" w:rsidRPr="00607A58">
        <w:rPr>
          <w:rFonts w:asciiTheme="minorBidi" w:eastAsia="Calibri" w:hAnsiTheme="minorBidi" w:cstheme="minorBidi"/>
          <w:lang w:val="es-CO"/>
        </w:rPr>
        <w:t xml:space="preserve"> </w:t>
      </w:r>
      <w:r w:rsidR="00607A58" w:rsidRPr="00607A58">
        <w:rPr>
          <w:rFonts w:asciiTheme="minorBidi" w:eastAsia="Times New Roman" w:hAnsiTheme="minorBidi" w:cstheme="minorBidi"/>
          <w:color w:val="000000"/>
          <w:lang w:val="es-CO" w:eastAsia="es-CO"/>
        </w:rPr>
        <w:t xml:space="preserve">la cédula de ciudadanía No. </w:t>
      </w:r>
      <w:r w:rsidRPr="003611E0">
        <w:rPr>
          <w:rFonts w:asciiTheme="minorBidi" w:eastAsia="Times New Roman" w:hAnsiTheme="minorBidi" w:cstheme="minorBidi"/>
          <w:b/>
          <w:color w:val="000000"/>
          <w:lang w:eastAsia="es-CO"/>
        </w:rPr>
        <w:t>1.116.237.495</w:t>
      </w:r>
      <w:r w:rsidR="00607A58" w:rsidRPr="00607A58">
        <w:rPr>
          <w:rFonts w:asciiTheme="minorBidi" w:eastAsia="Times New Roman" w:hAnsiTheme="minorBidi" w:cstheme="minorBidi"/>
          <w:color w:val="000000"/>
          <w:lang w:val="es-CO" w:eastAsia="es-CO"/>
        </w:rPr>
        <w:t xml:space="preserve"> de </w:t>
      </w:r>
      <w:r>
        <w:rPr>
          <w:rFonts w:asciiTheme="minorBidi" w:eastAsia="Times New Roman" w:hAnsiTheme="minorBidi" w:cstheme="minorBidi"/>
          <w:color w:val="000000"/>
          <w:lang w:val="es-CO" w:eastAsia="es-CO"/>
        </w:rPr>
        <w:t>Tuluá</w:t>
      </w:r>
      <w:r w:rsidR="00607A58" w:rsidRPr="00607A58">
        <w:rPr>
          <w:rFonts w:asciiTheme="minorBidi" w:eastAsia="Times New Roman" w:hAnsiTheme="minorBidi" w:cstheme="minorBidi"/>
          <w:color w:val="000000"/>
          <w:lang w:val="es-CO" w:eastAsia="es-CO"/>
        </w:rPr>
        <w:t xml:space="preserve"> - </w:t>
      </w:r>
      <w:r>
        <w:rPr>
          <w:rFonts w:asciiTheme="minorBidi" w:eastAsia="Times New Roman" w:hAnsiTheme="minorBidi" w:cstheme="minorBidi"/>
          <w:color w:val="000000"/>
          <w:lang w:val="es-CO" w:eastAsia="es-CO"/>
        </w:rPr>
        <w:t>Valle</w:t>
      </w:r>
      <w:r w:rsidR="00607A58" w:rsidRPr="00607A58">
        <w:rPr>
          <w:rFonts w:asciiTheme="minorBidi" w:eastAsia="Times New Roman" w:hAnsiTheme="minorBidi" w:cstheme="minorBidi"/>
          <w:color w:val="000000"/>
          <w:lang w:val="es-CO" w:eastAsia="es-CO"/>
        </w:rPr>
        <w:t>, mayor de edad, vecin</w:t>
      </w:r>
      <w:r>
        <w:rPr>
          <w:rFonts w:asciiTheme="minorBidi" w:eastAsia="Times New Roman" w:hAnsiTheme="minorBidi" w:cstheme="minorBidi"/>
          <w:color w:val="000000"/>
          <w:lang w:val="es-CO" w:eastAsia="es-CO"/>
        </w:rPr>
        <w:t>o</w:t>
      </w:r>
      <w:r w:rsidR="00607A58" w:rsidRPr="00607A58">
        <w:rPr>
          <w:rFonts w:asciiTheme="minorBidi" w:eastAsia="Times New Roman" w:hAnsiTheme="minorBidi" w:cstheme="minorBidi"/>
          <w:color w:val="000000"/>
          <w:lang w:val="es-CO" w:eastAsia="es-CO"/>
        </w:rPr>
        <w:t xml:space="preserve"> y residente de </w:t>
      </w:r>
      <w:r>
        <w:rPr>
          <w:rFonts w:asciiTheme="minorBidi" w:eastAsia="Times New Roman" w:hAnsiTheme="minorBidi" w:cstheme="minorBidi"/>
          <w:color w:val="000000"/>
          <w:lang w:val="es-CO" w:eastAsia="es-CO"/>
        </w:rPr>
        <w:t>Tuluá</w:t>
      </w:r>
      <w:r w:rsidR="00607A58" w:rsidRPr="00607A58">
        <w:rPr>
          <w:rFonts w:asciiTheme="minorBidi" w:eastAsia="Times New Roman" w:hAnsiTheme="minorBidi" w:cstheme="minorBidi"/>
          <w:color w:val="000000"/>
          <w:lang w:val="es-CO" w:eastAsia="es-CO"/>
        </w:rPr>
        <w:t xml:space="preserve"> (V),  abogad</w:t>
      </w:r>
      <w:r>
        <w:rPr>
          <w:rFonts w:asciiTheme="minorBidi" w:eastAsia="Times New Roman" w:hAnsiTheme="minorBidi" w:cstheme="minorBidi"/>
          <w:color w:val="000000"/>
          <w:lang w:val="es-CO" w:eastAsia="es-CO"/>
        </w:rPr>
        <w:t>o</w:t>
      </w:r>
      <w:r w:rsidR="00607A58" w:rsidRPr="00607A58">
        <w:rPr>
          <w:rFonts w:asciiTheme="minorBidi" w:eastAsia="Times New Roman" w:hAnsiTheme="minorBidi" w:cstheme="minorBidi"/>
          <w:color w:val="000000"/>
          <w:lang w:val="es-CO" w:eastAsia="es-CO"/>
        </w:rPr>
        <w:t xml:space="preserve"> portador de la tarjeta profesional </w:t>
      </w:r>
      <w:bookmarkEnd w:id="1"/>
      <w:r w:rsidRPr="003611E0">
        <w:rPr>
          <w:rFonts w:asciiTheme="minorBidi" w:eastAsia="Times New Roman" w:hAnsiTheme="minorBidi" w:cstheme="minorBidi"/>
          <w:color w:val="000000"/>
          <w:lang w:eastAsia="es-CO"/>
        </w:rPr>
        <w:t>220</w:t>
      </w:r>
      <w:r>
        <w:rPr>
          <w:rFonts w:asciiTheme="minorBidi" w:eastAsia="Times New Roman" w:hAnsiTheme="minorBidi" w:cstheme="minorBidi"/>
          <w:color w:val="000000"/>
          <w:lang w:eastAsia="es-CO"/>
        </w:rPr>
        <w:t>.</w:t>
      </w:r>
      <w:r w:rsidRPr="003611E0">
        <w:rPr>
          <w:rFonts w:asciiTheme="minorBidi" w:eastAsia="Times New Roman" w:hAnsiTheme="minorBidi" w:cstheme="minorBidi"/>
          <w:color w:val="000000"/>
          <w:lang w:eastAsia="es-CO"/>
        </w:rPr>
        <w:t>817</w:t>
      </w:r>
      <w:r w:rsidR="00607A58" w:rsidRPr="00607A58">
        <w:rPr>
          <w:rFonts w:asciiTheme="minorBidi" w:eastAsia="Times New Roman" w:hAnsiTheme="minorBidi" w:cstheme="minorBidi"/>
          <w:color w:val="000000"/>
          <w:lang w:val="es-CO" w:eastAsia="es-CO"/>
        </w:rPr>
        <w:t xml:space="preserve"> del Consejo Superior de la Judicatura, a quien </w:t>
      </w:r>
      <w:r w:rsidR="00607A58" w:rsidRPr="00607A58">
        <w:rPr>
          <w:rFonts w:asciiTheme="minorBidi" w:eastAsia="Times New Roman" w:hAnsiTheme="minorBidi" w:cstheme="minorBidi"/>
          <w:i/>
          <w:iCs/>
          <w:color w:val="000000"/>
          <w:lang w:val="es-CO" w:eastAsia="es-CO"/>
        </w:rPr>
        <w:t xml:space="preserve">Los </w:t>
      </w:r>
      <w:r w:rsidR="00C75C52">
        <w:rPr>
          <w:rFonts w:asciiTheme="minorBidi" w:eastAsia="Times New Roman" w:hAnsiTheme="minorBidi" w:cstheme="minorBidi"/>
          <w:i/>
          <w:iCs/>
          <w:color w:val="000000"/>
          <w:lang w:val="es-CO" w:eastAsia="es-CO"/>
        </w:rPr>
        <w:t>demandantes</w:t>
      </w:r>
      <w:r w:rsidR="00607A58" w:rsidRPr="00607A58">
        <w:rPr>
          <w:rFonts w:asciiTheme="minorBidi" w:eastAsia="Times New Roman" w:hAnsiTheme="minorBidi" w:cstheme="minorBidi"/>
          <w:color w:val="000000"/>
          <w:lang w:val="es-CO" w:eastAsia="es-CO"/>
        </w:rPr>
        <w:t>, mediante este acto, expresamente le confirieron poder especial, amplio y suficiente para que los represente en la celebración del mismo, además para firmar en su nombre, transigir, recibir y para alcanzar los fines de la transacción, de manera que él con sus actos los puede obligar.</w:t>
      </w:r>
    </w:p>
    <w:p w14:paraId="1B984729" w14:textId="77777777" w:rsidR="00607A58" w:rsidRPr="00607A58" w:rsidRDefault="00607A58" w:rsidP="00607A58">
      <w:pPr>
        <w:widowControl/>
        <w:autoSpaceDE/>
        <w:autoSpaceDN/>
        <w:spacing w:line="360" w:lineRule="auto"/>
        <w:jc w:val="both"/>
        <w:rPr>
          <w:rFonts w:asciiTheme="minorBidi" w:eastAsia="Calibri" w:hAnsiTheme="minorBidi" w:cstheme="minorBidi"/>
          <w:b/>
          <w:lang w:val="es-CO"/>
        </w:rPr>
      </w:pPr>
    </w:p>
    <w:p w14:paraId="6E769AB8" w14:textId="761BA223" w:rsidR="00607A58" w:rsidRDefault="007C53FC" w:rsidP="00FC51B1">
      <w:pPr>
        <w:widowControl/>
        <w:autoSpaceDE/>
        <w:autoSpaceDN/>
        <w:spacing w:line="360" w:lineRule="auto"/>
        <w:jc w:val="both"/>
        <w:rPr>
          <w:rFonts w:asciiTheme="minorBidi" w:eastAsia="Calibri" w:hAnsiTheme="minorBidi" w:cstheme="minorBidi"/>
          <w:b/>
          <w:bCs/>
          <w:lang w:val="es-CO"/>
        </w:rPr>
      </w:pPr>
      <w:r>
        <w:rPr>
          <w:rFonts w:asciiTheme="minorBidi" w:eastAsia="Calibri" w:hAnsiTheme="minorBidi" w:cstheme="minorBidi"/>
          <w:b/>
          <w:bCs/>
          <w:u w:val="single"/>
          <w:lang w:val="es-CO"/>
        </w:rPr>
        <w:t xml:space="preserve">LA PARTE </w:t>
      </w:r>
      <w:r w:rsidR="00A568BB">
        <w:rPr>
          <w:rFonts w:asciiTheme="minorBidi" w:eastAsia="Calibri" w:hAnsiTheme="minorBidi" w:cstheme="minorBidi"/>
          <w:b/>
          <w:bCs/>
          <w:u w:val="single"/>
          <w:lang w:val="es-CO"/>
        </w:rPr>
        <w:t>DEMANDADA</w:t>
      </w:r>
      <w:r w:rsidR="00FC51B1">
        <w:rPr>
          <w:rFonts w:asciiTheme="minorBidi" w:eastAsia="Calibri" w:hAnsiTheme="minorBidi" w:cstheme="minorBidi"/>
          <w:b/>
          <w:bCs/>
          <w:lang w:val="es-CO"/>
        </w:rPr>
        <w:t>:</w:t>
      </w:r>
    </w:p>
    <w:p w14:paraId="09B28BB2" w14:textId="77777777" w:rsidR="00FC51B1" w:rsidRPr="00607A58" w:rsidRDefault="00FC51B1" w:rsidP="00FC51B1">
      <w:pPr>
        <w:widowControl/>
        <w:autoSpaceDE/>
        <w:autoSpaceDN/>
        <w:spacing w:line="360" w:lineRule="auto"/>
        <w:jc w:val="both"/>
        <w:rPr>
          <w:rFonts w:asciiTheme="minorBidi" w:eastAsia="Calibri" w:hAnsiTheme="minorBidi" w:cstheme="minorBidi"/>
          <w:b/>
          <w:bCs/>
          <w:lang w:val="es-CO"/>
        </w:rPr>
      </w:pPr>
    </w:p>
    <w:p w14:paraId="50E36BE7" w14:textId="5D46A908" w:rsidR="003555A9" w:rsidRDefault="003611E0" w:rsidP="007C53FC">
      <w:pPr>
        <w:widowControl/>
        <w:autoSpaceDE/>
        <w:autoSpaceDN/>
        <w:spacing w:after="160" w:line="360" w:lineRule="auto"/>
        <w:jc w:val="both"/>
        <w:rPr>
          <w:rFonts w:asciiTheme="minorBidi" w:eastAsia="Calibri" w:hAnsiTheme="minorBidi" w:cstheme="minorBidi"/>
          <w:lang w:val="es-CO"/>
        </w:rPr>
      </w:pPr>
      <w:bookmarkStart w:id="2" w:name="_Hlk92095885"/>
      <w:r>
        <w:rPr>
          <w:rFonts w:asciiTheme="minorBidi" w:eastAsia="Calibri" w:hAnsiTheme="minorBidi" w:cstheme="minorBidi"/>
          <w:b/>
          <w:bCs/>
          <w:lang w:val="es-CO"/>
        </w:rPr>
        <w:t>EDUARDO JOSÉ TAFUR OREJUELA</w:t>
      </w:r>
      <w:r w:rsidR="00607A58" w:rsidRPr="00607A58">
        <w:rPr>
          <w:rFonts w:asciiTheme="minorBidi" w:eastAsia="Calibri" w:hAnsiTheme="minorBidi" w:cstheme="minorBidi"/>
          <w:b/>
          <w:bCs/>
          <w:lang w:val="es-CO"/>
        </w:rPr>
        <w:t xml:space="preserve">, </w:t>
      </w:r>
      <w:r w:rsidR="00607A58" w:rsidRPr="00607A58">
        <w:rPr>
          <w:rFonts w:asciiTheme="minorBidi" w:eastAsia="Calibri" w:hAnsiTheme="minorBidi" w:cstheme="minorBidi"/>
          <w:lang w:val="es-CO"/>
        </w:rPr>
        <w:t xml:space="preserve">identificado con </w:t>
      </w:r>
      <w:r>
        <w:rPr>
          <w:rFonts w:asciiTheme="minorBidi" w:eastAsia="Calibri" w:hAnsiTheme="minorBidi" w:cstheme="minorBidi"/>
          <w:lang w:val="es-CO"/>
        </w:rPr>
        <w:t>cédula de ciudadanía No. 16.360.284</w:t>
      </w:r>
      <w:r w:rsidR="00607A58" w:rsidRPr="00607A58">
        <w:rPr>
          <w:rFonts w:asciiTheme="minorBidi" w:eastAsia="Calibri" w:hAnsiTheme="minorBidi" w:cstheme="minorBidi"/>
          <w:lang w:val="es-CO"/>
        </w:rPr>
        <w:t xml:space="preserve">, </w:t>
      </w:r>
      <w:r w:rsidR="00A03E81">
        <w:rPr>
          <w:rFonts w:asciiTheme="minorBidi" w:eastAsia="Calibri" w:hAnsiTheme="minorBidi" w:cstheme="minorBidi"/>
          <w:lang w:val="es-CO"/>
        </w:rPr>
        <w:t>quien</w:t>
      </w:r>
      <w:r w:rsidR="00607A58" w:rsidRPr="00607A58">
        <w:rPr>
          <w:rFonts w:asciiTheme="minorBidi" w:eastAsia="Calibri" w:hAnsiTheme="minorBidi" w:cstheme="minorBidi"/>
          <w:lang w:val="es-CO"/>
        </w:rPr>
        <w:t xml:space="preserve"> para los efectos de este acto se podrá denominar también como </w:t>
      </w:r>
      <w:r w:rsidR="00607A58" w:rsidRPr="00607A58">
        <w:rPr>
          <w:rFonts w:asciiTheme="minorBidi" w:eastAsia="Calibri" w:hAnsiTheme="minorBidi" w:cstheme="minorBidi"/>
          <w:i/>
          <w:iCs/>
          <w:lang w:val="es-CO"/>
        </w:rPr>
        <w:t>“</w:t>
      </w:r>
      <w:r w:rsidR="00B64E8C">
        <w:rPr>
          <w:rFonts w:asciiTheme="minorBidi" w:eastAsia="Calibri" w:hAnsiTheme="minorBidi" w:cstheme="minorBidi"/>
          <w:i/>
          <w:iCs/>
          <w:lang w:val="es-CO"/>
        </w:rPr>
        <w:t>DEMANDADO</w:t>
      </w:r>
      <w:r w:rsidR="00607A58" w:rsidRPr="00607A58">
        <w:rPr>
          <w:rFonts w:asciiTheme="minorBidi" w:eastAsia="Calibri" w:hAnsiTheme="minorBidi" w:cstheme="minorBidi"/>
          <w:i/>
          <w:iCs/>
          <w:lang w:val="es-CO"/>
        </w:rPr>
        <w:t>”.</w:t>
      </w:r>
      <w:bookmarkEnd w:id="2"/>
      <w:r w:rsidR="00607A58" w:rsidRPr="00607A58">
        <w:rPr>
          <w:rFonts w:asciiTheme="minorBidi" w:eastAsia="Calibri" w:hAnsiTheme="minorBidi" w:cstheme="minorBidi"/>
          <w:lang w:val="es-CO"/>
        </w:rPr>
        <w:t xml:space="preserve"> </w:t>
      </w:r>
      <w:r w:rsidR="00A03E81">
        <w:rPr>
          <w:rFonts w:asciiTheme="minorBidi" w:eastAsia="Calibri" w:hAnsiTheme="minorBidi" w:cstheme="minorBidi"/>
          <w:lang w:val="es-CO"/>
        </w:rPr>
        <w:t xml:space="preserve">Persona que </w:t>
      </w:r>
      <w:r w:rsidR="00607A58" w:rsidRPr="00607A58">
        <w:rPr>
          <w:rFonts w:asciiTheme="minorBidi" w:eastAsia="Calibri" w:hAnsiTheme="minorBidi" w:cstheme="minorBidi"/>
          <w:lang w:val="es-CO"/>
        </w:rPr>
        <w:t xml:space="preserve">funge como demandado en el proceso de reparación directa que se adelanta en el </w:t>
      </w:r>
      <w:bookmarkStart w:id="3" w:name="_Hlk181707093"/>
      <w:r w:rsidR="00607A58" w:rsidRPr="00607A58">
        <w:rPr>
          <w:rFonts w:asciiTheme="minorBidi" w:eastAsia="Calibri" w:hAnsiTheme="minorBidi" w:cstheme="minorBidi"/>
          <w:lang w:val="es-CO"/>
        </w:rPr>
        <w:t>Juzgado Primero (1º) Administrativo d</w:t>
      </w:r>
      <w:r w:rsidR="00A03E81">
        <w:rPr>
          <w:rFonts w:asciiTheme="minorBidi" w:eastAsia="Calibri" w:hAnsiTheme="minorBidi" w:cstheme="minorBidi"/>
          <w:lang w:val="es-CO"/>
        </w:rPr>
        <w:t>el Circuito de Buga</w:t>
      </w:r>
      <w:r w:rsidR="00607A58" w:rsidRPr="00607A58">
        <w:rPr>
          <w:rFonts w:asciiTheme="minorBidi" w:eastAsia="Calibri" w:hAnsiTheme="minorBidi" w:cstheme="minorBidi"/>
          <w:lang w:val="es-CO"/>
        </w:rPr>
        <w:t xml:space="preserve">, bajo radicado No. </w:t>
      </w:r>
      <w:r w:rsidR="00A03E81" w:rsidRPr="00A03E81">
        <w:rPr>
          <w:rFonts w:asciiTheme="minorBidi" w:eastAsia="Calibri" w:hAnsiTheme="minorBidi" w:cstheme="minorBidi"/>
        </w:rPr>
        <w:t>76111-3333-001-</w:t>
      </w:r>
      <w:r w:rsidR="00A03E81" w:rsidRPr="00A03E81">
        <w:rPr>
          <w:rFonts w:asciiTheme="minorBidi" w:eastAsia="Calibri" w:hAnsiTheme="minorBidi" w:cstheme="minorBidi"/>
          <w:b/>
          <w:bCs/>
          <w:u w:val="single"/>
        </w:rPr>
        <w:t>2018-00225</w:t>
      </w:r>
      <w:r w:rsidR="00A03E81" w:rsidRPr="00A03E81">
        <w:rPr>
          <w:rFonts w:asciiTheme="minorBidi" w:eastAsia="Calibri" w:hAnsiTheme="minorBidi" w:cstheme="minorBidi"/>
        </w:rPr>
        <w:t>-00</w:t>
      </w:r>
      <w:r w:rsidR="00607A58" w:rsidRPr="00607A58">
        <w:rPr>
          <w:rFonts w:asciiTheme="minorBidi" w:eastAsia="Calibri" w:hAnsiTheme="minorBidi" w:cstheme="minorBidi"/>
          <w:lang w:val="es-CO"/>
        </w:rPr>
        <w:t>.</w:t>
      </w:r>
      <w:bookmarkEnd w:id="3"/>
    </w:p>
    <w:p w14:paraId="6B2F9978" w14:textId="177411E1" w:rsidR="003555A9" w:rsidRDefault="00607A58" w:rsidP="007C53FC">
      <w:pPr>
        <w:widowControl/>
        <w:tabs>
          <w:tab w:val="left" w:pos="3622"/>
        </w:tabs>
        <w:autoSpaceDE/>
        <w:autoSpaceDN/>
        <w:spacing w:after="160" w:line="360" w:lineRule="auto"/>
        <w:jc w:val="both"/>
        <w:rPr>
          <w:rFonts w:asciiTheme="minorBidi" w:eastAsia="Calibri" w:hAnsiTheme="minorBidi" w:cstheme="minorBidi"/>
          <w:lang w:val="es-CO"/>
        </w:rPr>
      </w:pPr>
      <w:r w:rsidRPr="00607A58">
        <w:rPr>
          <w:rFonts w:asciiTheme="minorBidi" w:eastAsia="Calibri" w:hAnsiTheme="minorBidi" w:cstheme="minorBidi"/>
          <w:b/>
          <w:lang w:val="es-CO"/>
        </w:rPr>
        <w:t xml:space="preserve">APODERADO DEL </w:t>
      </w:r>
      <w:r w:rsidR="00A568BB">
        <w:rPr>
          <w:rFonts w:asciiTheme="minorBidi" w:eastAsia="Calibri" w:hAnsiTheme="minorBidi" w:cstheme="minorBidi"/>
          <w:b/>
          <w:lang w:val="es-CO"/>
        </w:rPr>
        <w:t>DEMANDADO</w:t>
      </w:r>
      <w:r w:rsidRPr="00607A58">
        <w:rPr>
          <w:rFonts w:asciiTheme="minorBidi" w:eastAsia="Calibri" w:hAnsiTheme="minorBidi" w:cstheme="minorBidi"/>
          <w:b/>
          <w:lang w:val="es-CO"/>
        </w:rPr>
        <w:t xml:space="preserve">: </w:t>
      </w:r>
      <w:r w:rsidR="00A03E81">
        <w:rPr>
          <w:rFonts w:asciiTheme="minorBidi" w:eastAsia="Calibri" w:hAnsiTheme="minorBidi" w:cstheme="minorBidi"/>
          <w:b/>
          <w:lang w:val="es-CO"/>
        </w:rPr>
        <w:tab/>
      </w:r>
    </w:p>
    <w:p w14:paraId="37DFE527" w14:textId="7A0481A7" w:rsidR="00607A58" w:rsidRPr="00607A58" w:rsidRDefault="00A03E81" w:rsidP="007C53FC">
      <w:pPr>
        <w:widowControl/>
        <w:autoSpaceDE/>
        <w:autoSpaceDN/>
        <w:spacing w:after="160" w:line="360" w:lineRule="auto"/>
        <w:jc w:val="both"/>
        <w:rPr>
          <w:rFonts w:asciiTheme="minorBidi" w:eastAsia="Calibri" w:hAnsiTheme="minorBidi" w:cstheme="minorBidi"/>
          <w:lang w:val="es-CO"/>
        </w:rPr>
      </w:pPr>
      <w:r>
        <w:rPr>
          <w:rFonts w:asciiTheme="minorBidi" w:eastAsia="Calibri" w:hAnsiTheme="minorBidi" w:cstheme="minorBidi"/>
          <w:b/>
          <w:lang w:val="es-CO"/>
        </w:rPr>
        <w:lastRenderedPageBreak/>
        <w:t>ORLANDO HENAO LÓPEZ</w:t>
      </w:r>
      <w:r w:rsidR="00607A58" w:rsidRPr="00607A58">
        <w:rPr>
          <w:rFonts w:asciiTheme="minorBidi" w:eastAsia="Times New Roman" w:hAnsiTheme="minorBidi" w:cstheme="minorBidi"/>
          <w:bCs/>
          <w:lang w:val="es-CO" w:eastAsia="es-CO"/>
        </w:rPr>
        <w:t xml:space="preserve">, </w:t>
      </w:r>
      <w:r w:rsidR="00607A58" w:rsidRPr="00607A58">
        <w:rPr>
          <w:rFonts w:asciiTheme="minorBidi" w:eastAsia="Times New Roman" w:hAnsiTheme="minorBidi" w:cstheme="minorBidi"/>
          <w:lang w:val="es-CO" w:eastAsia="es-CO"/>
        </w:rPr>
        <w:t>identificado con</w:t>
      </w:r>
      <w:r w:rsidR="00607A58" w:rsidRPr="00607A58">
        <w:rPr>
          <w:rFonts w:asciiTheme="minorBidi" w:eastAsia="Calibri" w:hAnsiTheme="minorBidi" w:cstheme="minorBidi"/>
          <w:lang w:val="es-CO"/>
        </w:rPr>
        <w:t xml:space="preserve"> </w:t>
      </w:r>
      <w:r w:rsidR="00607A58" w:rsidRPr="00607A58">
        <w:rPr>
          <w:rFonts w:asciiTheme="minorBidi" w:eastAsia="Times New Roman" w:hAnsiTheme="minorBidi" w:cstheme="minorBidi"/>
          <w:lang w:val="es-CO" w:eastAsia="es-CO"/>
        </w:rPr>
        <w:t xml:space="preserve">la cédula de ciudadanía No. </w:t>
      </w:r>
      <w:r>
        <w:rPr>
          <w:rFonts w:asciiTheme="minorBidi" w:eastAsia="Times New Roman" w:hAnsiTheme="minorBidi" w:cstheme="minorBidi"/>
          <w:lang w:val="es-CO" w:eastAsia="es-CO"/>
        </w:rPr>
        <w:t>16.364.725</w:t>
      </w:r>
      <w:r w:rsidR="00607A58" w:rsidRPr="00607A58">
        <w:rPr>
          <w:rFonts w:asciiTheme="minorBidi" w:eastAsia="Times New Roman" w:hAnsiTheme="minorBidi" w:cstheme="minorBidi"/>
          <w:lang w:val="es-CO" w:eastAsia="es-CO"/>
        </w:rPr>
        <w:t xml:space="preserve"> de </w:t>
      </w:r>
      <w:r>
        <w:rPr>
          <w:rFonts w:asciiTheme="minorBidi" w:eastAsia="Times New Roman" w:hAnsiTheme="minorBidi" w:cstheme="minorBidi"/>
          <w:lang w:val="es-CO" w:eastAsia="es-CO"/>
        </w:rPr>
        <w:t>Tuluá</w:t>
      </w:r>
      <w:r w:rsidR="00607A58" w:rsidRPr="00607A58">
        <w:rPr>
          <w:rFonts w:asciiTheme="minorBidi" w:eastAsia="Times New Roman" w:hAnsiTheme="minorBidi" w:cstheme="minorBidi"/>
          <w:lang w:val="es-CO" w:eastAsia="es-CO"/>
        </w:rPr>
        <w:t xml:space="preserve">, (V), mayor de edad, vecino y residente de </w:t>
      </w:r>
      <w:r>
        <w:rPr>
          <w:rFonts w:asciiTheme="minorBidi" w:eastAsia="Times New Roman" w:hAnsiTheme="minorBidi" w:cstheme="minorBidi"/>
          <w:lang w:val="es-CO" w:eastAsia="es-CO"/>
        </w:rPr>
        <w:t>Tuluá</w:t>
      </w:r>
      <w:r w:rsidR="00607A58" w:rsidRPr="00607A58">
        <w:rPr>
          <w:rFonts w:asciiTheme="minorBidi" w:eastAsia="Times New Roman" w:hAnsiTheme="minorBidi" w:cstheme="minorBidi"/>
          <w:lang w:val="es-CO" w:eastAsia="es-CO"/>
        </w:rPr>
        <w:t xml:space="preserve"> (V), abogado, portador de la tarjeta profesional No. </w:t>
      </w:r>
      <w:r>
        <w:rPr>
          <w:rFonts w:asciiTheme="minorBidi" w:eastAsia="Times New Roman" w:hAnsiTheme="minorBidi" w:cstheme="minorBidi"/>
          <w:lang w:val="es-CO" w:eastAsia="es-CO"/>
        </w:rPr>
        <w:t>89.395</w:t>
      </w:r>
      <w:r w:rsidR="00607A58" w:rsidRPr="00607A58">
        <w:rPr>
          <w:rFonts w:asciiTheme="minorBidi" w:eastAsia="Times New Roman" w:hAnsiTheme="minorBidi" w:cstheme="minorBidi"/>
          <w:lang w:val="es-CO" w:eastAsia="es-CO"/>
        </w:rPr>
        <w:t xml:space="preserve"> del Consejo Superior de la Judicatura, a quien</w:t>
      </w:r>
      <w:r w:rsidR="00607A58" w:rsidRPr="00607A58">
        <w:rPr>
          <w:rFonts w:asciiTheme="minorBidi" w:eastAsia="Times New Roman" w:hAnsiTheme="minorBidi" w:cstheme="minorBidi"/>
          <w:iCs/>
          <w:lang w:val="es-CO" w:eastAsia="es-CO"/>
        </w:rPr>
        <w:t xml:space="preserve"> el</w:t>
      </w:r>
      <w:r>
        <w:rPr>
          <w:rFonts w:asciiTheme="minorBidi" w:eastAsia="Times New Roman" w:hAnsiTheme="minorBidi" w:cstheme="minorBidi"/>
          <w:b/>
          <w:iCs/>
          <w:lang w:val="es-CO" w:eastAsia="es-CO"/>
        </w:rPr>
        <w:t xml:space="preserve"> </w:t>
      </w:r>
      <w:r w:rsidR="00B64E8C">
        <w:rPr>
          <w:rFonts w:asciiTheme="minorBidi" w:eastAsia="Times New Roman" w:hAnsiTheme="minorBidi" w:cstheme="minorBidi"/>
          <w:bCs/>
          <w:i/>
          <w:lang w:val="es-CO" w:eastAsia="es-CO"/>
        </w:rPr>
        <w:t>DEMANDADO</w:t>
      </w:r>
      <w:r w:rsidR="00607A58" w:rsidRPr="00607A58">
        <w:rPr>
          <w:rFonts w:asciiTheme="minorBidi" w:eastAsia="Times New Roman" w:hAnsiTheme="minorBidi" w:cstheme="minorBidi"/>
          <w:lang w:val="es-CO" w:eastAsia="es-CO"/>
        </w:rPr>
        <w:t>, le confirió poder especial, amplio y suficiente para que lo represente.</w:t>
      </w:r>
    </w:p>
    <w:p w14:paraId="07CCAEC4" w14:textId="77777777" w:rsidR="007C53FC" w:rsidRPr="00291EBB" w:rsidRDefault="007C53FC" w:rsidP="007C53FC">
      <w:pPr>
        <w:spacing w:line="276" w:lineRule="auto"/>
        <w:jc w:val="both"/>
        <w:rPr>
          <w:rFonts w:ascii="Arial" w:hAnsi="Arial" w:cs="Arial"/>
          <w:b/>
          <w:bCs/>
        </w:rPr>
      </w:pPr>
      <w:r w:rsidRPr="00291EBB">
        <w:rPr>
          <w:rFonts w:ascii="Arial" w:hAnsi="Arial" w:cs="Arial"/>
          <w:b/>
          <w:bCs/>
        </w:rPr>
        <w:t>COMPAÑÍA ASEGURADORA:</w:t>
      </w:r>
    </w:p>
    <w:p w14:paraId="2366E27C" w14:textId="77777777" w:rsidR="00607A58" w:rsidRPr="00607A58" w:rsidRDefault="00607A58" w:rsidP="00607A58">
      <w:pPr>
        <w:widowControl/>
        <w:autoSpaceDE/>
        <w:autoSpaceDN/>
        <w:spacing w:line="360" w:lineRule="auto"/>
        <w:jc w:val="both"/>
        <w:rPr>
          <w:rFonts w:asciiTheme="minorBidi" w:eastAsia="Calibri" w:hAnsiTheme="minorBidi" w:cstheme="minorBidi"/>
          <w:lang w:val="es-CO"/>
        </w:rPr>
      </w:pPr>
    </w:p>
    <w:p w14:paraId="364E6447" w14:textId="4EAC9CF9" w:rsidR="00607A58" w:rsidRDefault="00A03E81" w:rsidP="007C53FC">
      <w:pPr>
        <w:widowControl/>
        <w:autoSpaceDE/>
        <w:autoSpaceDN/>
        <w:spacing w:line="360" w:lineRule="auto"/>
        <w:jc w:val="both"/>
        <w:rPr>
          <w:rFonts w:asciiTheme="minorBidi" w:eastAsia="Calibri" w:hAnsiTheme="minorBidi" w:cstheme="minorBidi"/>
          <w:lang w:val="es-CO"/>
        </w:rPr>
      </w:pPr>
      <w:bookmarkStart w:id="4" w:name="_Hlk181707212"/>
      <w:r>
        <w:rPr>
          <w:rFonts w:asciiTheme="minorBidi" w:eastAsia="Calibri" w:hAnsiTheme="minorBidi" w:cstheme="minorBidi"/>
          <w:b/>
          <w:lang w:val="es-CO"/>
        </w:rPr>
        <w:t>BBVA SEGUROS COLOMBIA S.A.</w:t>
      </w:r>
      <w:bookmarkEnd w:id="4"/>
      <w:r w:rsidR="00607A58" w:rsidRPr="00607A58">
        <w:rPr>
          <w:rFonts w:asciiTheme="minorBidi" w:eastAsia="Calibri" w:hAnsiTheme="minorBidi" w:cstheme="minorBidi"/>
          <w:lang w:val="es-CO"/>
        </w:rPr>
        <w:t xml:space="preserve">, con NIT. </w:t>
      </w:r>
      <w:r w:rsidRPr="00A03E81">
        <w:rPr>
          <w:rFonts w:asciiTheme="minorBidi" w:eastAsia="Calibri" w:hAnsiTheme="minorBidi" w:cstheme="minorBidi"/>
          <w:lang w:val="es-CO"/>
        </w:rPr>
        <w:t>800.226.098-4</w:t>
      </w:r>
      <w:r w:rsidR="00607A58" w:rsidRPr="00607A58">
        <w:rPr>
          <w:rFonts w:asciiTheme="minorBidi" w:eastAsia="Calibri" w:hAnsiTheme="minorBidi" w:cstheme="minorBidi"/>
          <w:lang w:val="es-CO"/>
        </w:rPr>
        <w:t xml:space="preserve">, </w:t>
      </w:r>
      <w:r w:rsidR="00607A58" w:rsidRPr="00607A58">
        <w:rPr>
          <w:rFonts w:asciiTheme="minorBidi" w:eastAsia="Calibri" w:hAnsiTheme="minorBidi" w:cstheme="minorBidi"/>
          <w:color w:val="000000"/>
          <w:lang w:val="es-CO"/>
        </w:rPr>
        <w:t xml:space="preserve">sociedad debidamente constituida, sometida a control y vigilancia de la Superintendencia Financiera de Colombia, con domicilio principal en Bogotá D.C., </w:t>
      </w:r>
      <w:r w:rsidR="00607A58" w:rsidRPr="00607A58">
        <w:rPr>
          <w:rFonts w:asciiTheme="minorBidi" w:eastAsia="Calibri" w:hAnsiTheme="minorBidi" w:cstheme="minorBidi"/>
          <w:lang w:val="es-CO"/>
        </w:rPr>
        <w:t xml:space="preserve">representada en este acto por el doctor </w:t>
      </w:r>
      <w:r w:rsidR="00607A58" w:rsidRPr="00607A58">
        <w:rPr>
          <w:rFonts w:asciiTheme="minorBidi" w:eastAsia="Calibri" w:hAnsiTheme="minorBidi" w:cstheme="minorBidi"/>
          <w:b/>
          <w:lang w:val="es-CO"/>
        </w:rPr>
        <w:t>GUSTAVO ALBERTO HERRERA ÁVILA,</w:t>
      </w:r>
      <w:r w:rsidR="00607A58" w:rsidRPr="00607A58">
        <w:rPr>
          <w:rFonts w:asciiTheme="minorBidi" w:eastAsia="Calibri" w:hAnsiTheme="minorBidi" w:cstheme="minorBidi"/>
          <w:lang w:val="es-CO"/>
        </w:rPr>
        <w:t xml:space="preserve"> </w:t>
      </w:r>
      <w:r w:rsidR="00607A58" w:rsidRPr="00607A58">
        <w:rPr>
          <w:rFonts w:asciiTheme="minorBidi" w:eastAsia="Calibri" w:hAnsiTheme="minorBidi" w:cstheme="minorBidi"/>
          <w:color w:val="000000"/>
          <w:lang w:val="es-CO"/>
        </w:rPr>
        <w:t xml:space="preserve">mayor de edad, </w:t>
      </w:r>
      <w:r w:rsidR="00607A58" w:rsidRPr="00607A58">
        <w:rPr>
          <w:rFonts w:asciiTheme="minorBidi" w:eastAsia="Calibri" w:hAnsiTheme="minorBidi" w:cstheme="minorBidi"/>
          <w:lang w:val="es-CO"/>
        </w:rPr>
        <w:t>identificado con la cédula de ciudadanía No.</w:t>
      </w:r>
      <w:r w:rsidR="00607A58" w:rsidRPr="00607A58">
        <w:rPr>
          <w:rFonts w:asciiTheme="minorBidi" w:eastAsia="Calibri" w:hAnsiTheme="minorBidi" w:cstheme="minorBidi"/>
          <w:lang w:val="es-ES_tradnl"/>
        </w:rPr>
        <w:t xml:space="preserve">19.395.114 de Bogotá D.C., y T.P. No. 39.116 del </w:t>
      </w:r>
      <w:r w:rsidR="00607A58" w:rsidRPr="00607A58">
        <w:rPr>
          <w:rFonts w:asciiTheme="minorBidi" w:eastAsia="Calibri" w:hAnsiTheme="minorBidi" w:cstheme="minorBidi"/>
          <w:color w:val="000000"/>
          <w:lang w:val="es-CO"/>
        </w:rPr>
        <w:t>Consejo Superior de la Judicatura, la cual para efectos de este acto se podrá denominar como</w:t>
      </w:r>
      <w:r w:rsidR="00B64E8C">
        <w:rPr>
          <w:rFonts w:asciiTheme="minorBidi" w:eastAsia="Calibri" w:hAnsiTheme="minorBidi" w:cstheme="minorBidi"/>
          <w:i/>
          <w:iCs/>
          <w:lang w:val="es-CO"/>
        </w:rPr>
        <w:t xml:space="preserve"> “LA ASEGURADORA</w:t>
      </w:r>
      <w:r w:rsidR="00607A58" w:rsidRPr="00607A58">
        <w:rPr>
          <w:rFonts w:asciiTheme="minorBidi" w:eastAsia="Calibri" w:hAnsiTheme="minorBidi" w:cstheme="minorBidi"/>
          <w:i/>
          <w:iCs/>
          <w:color w:val="000000"/>
          <w:lang w:val="es-CO"/>
        </w:rPr>
        <w:t>”</w:t>
      </w:r>
      <w:r w:rsidR="00607A58" w:rsidRPr="00607A58">
        <w:rPr>
          <w:rFonts w:asciiTheme="minorBidi" w:eastAsia="Calibri" w:hAnsiTheme="minorBidi" w:cstheme="minorBidi"/>
          <w:color w:val="000000"/>
          <w:lang w:val="es-CO"/>
        </w:rPr>
        <w:t xml:space="preserve">. </w:t>
      </w:r>
      <w:r w:rsidR="00607A58" w:rsidRPr="00607A58">
        <w:rPr>
          <w:rFonts w:asciiTheme="minorBidi" w:eastAsia="Calibri" w:hAnsiTheme="minorBidi" w:cstheme="minorBidi"/>
          <w:lang w:val="es-CO"/>
        </w:rPr>
        <w:t xml:space="preserve">Dicha sociedad se encuentra vinculada al medio de control de reparación directa que se adelanta en el </w:t>
      </w:r>
      <w:bookmarkStart w:id="5" w:name="_Hlk181707230"/>
      <w:r w:rsidRPr="00A03E81">
        <w:rPr>
          <w:rFonts w:asciiTheme="minorBidi" w:eastAsia="Calibri" w:hAnsiTheme="minorBidi" w:cstheme="minorBidi"/>
          <w:lang w:val="es-CO"/>
        </w:rPr>
        <w:t xml:space="preserve">Juzgado Primero (1º) Administrativo del Circuito de Buga, bajo radicado No. </w:t>
      </w:r>
      <w:r w:rsidRPr="00A03E81">
        <w:rPr>
          <w:rFonts w:asciiTheme="minorBidi" w:eastAsia="Calibri" w:hAnsiTheme="minorBidi" w:cstheme="minorBidi"/>
        </w:rPr>
        <w:t>76111-3333-001-</w:t>
      </w:r>
      <w:r w:rsidRPr="00A03E81">
        <w:rPr>
          <w:rFonts w:asciiTheme="minorBidi" w:eastAsia="Calibri" w:hAnsiTheme="minorBidi" w:cstheme="minorBidi"/>
          <w:b/>
          <w:bCs/>
          <w:u w:val="single"/>
        </w:rPr>
        <w:t>2018-00225</w:t>
      </w:r>
      <w:r w:rsidRPr="00A03E81">
        <w:rPr>
          <w:rFonts w:asciiTheme="minorBidi" w:eastAsia="Calibri" w:hAnsiTheme="minorBidi" w:cstheme="minorBidi"/>
        </w:rPr>
        <w:t>-00</w:t>
      </w:r>
      <w:bookmarkEnd w:id="5"/>
      <w:r w:rsidR="00607A58" w:rsidRPr="00607A58">
        <w:rPr>
          <w:rFonts w:asciiTheme="minorBidi" w:eastAsia="Calibri" w:hAnsiTheme="minorBidi" w:cstheme="minorBidi"/>
          <w:lang w:val="es-CO"/>
        </w:rPr>
        <w:t>, en calidad de llamada en garantía por el</w:t>
      </w:r>
      <w:r>
        <w:rPr>
          <w:rFonts w:asciiTheme="minorBidi" w:eastAsia="Calibri" w:hAnsiTheme="minorBidi" w:cstheme="minorBidi"/>
          <w:lang w:val="es-CO"/>
        </w:rPr>
        <w:t xml:space="preserve"> señor </w:t>
      </w:r>
      <w:r w:rsidRPr="00A03E81">
        <w:rPr>
          <w:rFonts w:asciiTheme="minorBidi" w:eastAsia="Calibri" w:hAnsiTheme="minorBidi" w:cstheme="minorBidi"/>
          <w:lang w:val="es-CO"/>
        </w:rPr>
        <w:t>EDUARDO JOSÉ TAFUR OREJUELA</w:t>
      </w:r>
    </w:p>
    <w:p w14:paraId="460B643F" w14:textId="77777777" w:rsidR="007C53FC" w:rsidRPr="007C53FC" w:rsidRDefault="007C53FC" w:rsidP="007C53FC">
      <w:pPr>
        <w:widowControl/>
        <w:autoSpaceDE/>
        <w:autoSpaceDN/>
        <w:spacing w:line="360" w:lineRule="auto"/>
        <w:jc w:val="both"/>
        <w:rPr>
          <w:rFonts w:asciiTheme="minorBidi" w:eastAsia="Calibri" w:hAnsiTheme="minorBidi" w:cstheme="minorBidi"/>
          <w:lang w:val="es-CO"/>
        </w:rPr>
      </w:pPr>
    </w:p>
    <w:p w14:paraId="7869B621" w14:textId="5A78D90D" w:rsidR="00607A58" w:rsidRPr="00607A58" w:rsidRDefault="00607A58" w:rsidP="007C53FC">
      <w:pPr>
        <w:widowControl/>
        <w:autoSpaceDE/>
        <w:autoSpaceDN/>
        <w:spacing w:line="360" w:lineRule="auto"/>
        <w:contextualSpacing/>
        <w:jc w:val="both"/>
        <w:rPr>
          <w:rFonts w:asciiTheme="minorBidi" w:eastAsia="Times New Roman" w:hAnsiTheme="minorBidi" w:cstheme="minorBidi"/>
          <w:bCs/>
          <w:lang w:eastAsia="es-ES"/>
        </w:rPr>
      </w:pPr>
      <w:r w:rsidRPr="00607A58">
        <w:rPr>
          <w:rFonts w:asciiTheme="minorBidi" w:eastAsia="Times New Roman" w:hAnsiTheme="minorBidi" w:cstheme="minorBidi"/>
          <w:bCs/>
          <w:lang w:eastAsia="es-ES"/>
        </w:rPr>
        <w:t xml:space="preserve">Tanto </w:t>
      </w:r>
      <w:r w:rsidR="00A568BB">
        <w:rPr>
          <w:rFonts w:asciiTheme="minorBidi" w:eastAsia="Times New Roman" w:hAnsiTheme="minorBidi" w:cstheme="minorBidi"/>
          <w:bCs/>
          <w:lang w:eastAsia="es-ES"/>
        </w:rPr>
        <w:t>l</w:t>
      </w:r>
      <w:r w:rsidRPr="00607A58">
        <w:rPr>
          <w:rFonts w:asciiTheme="minorBidi" w:eastAsia="Times New Roman" w:hAnsiTheme="minorBidi" w:cstheme="minorBidi"/>
          <w:bCs/>
          <w:lang w:eastAsia="es-ES"/>
        </w:rPr>
        <w:t xml:space="preserve">os </w:t>
      </w:r>
      <w:r w:rsidR="00A568BB">
        <w:rPr>
          <w:rFonts w:asciiTheme="minorBidi" w:eastAsia="Times New Roman" w:hAnsiTheme="minorBidi" w:cstheme="minorBidi"/>
          <w:bCs/>
          <w:lang w:eastAsia="es-ES"/>
        </w:rPr>
        <w:t>demanda</w:t>
      </w:r>
      <w:r w:rsidR="007C53FC">
        <w:rPr>
          <w:rFonts w:asciiTheme="minorBidi" w:eastAsia="Times New Roman" w:hAnsiTheme="minorBidi" w:cstheme="minorBidi"/>
          <w:bCs/>
          <w:lang w:eastAsia="es-ES"/>
        </w:rPr>
        <w:t>ntes</w:t>
      </w:r>
      <w:r w:rsidRPr="00607A58">
        <w:rPr>
          <w:rFonts w:asciiTheme="minorBidi" w:eastAsia="Times New Roman" w:hAnsiTheme="minorBidi" w:cstheme="minorBidi"/>
          <w:bCs/>
          <w:lang w:eastAsia="es-ES"/>
        </w:rPr>
        <w:t xml:space="preserve"> como </w:t>
      </w:r>
      <w:r w:rsidR="00A568BB">
        <w:rPr>
          <w:rFonts w:asciiTheme="minorBidi" w:eastAsia="Times New Roman" w:hAnsiTheme="minorBidi" w:cstheme="minorBidi"/>
          <w:bCs/>
          <w:lang w:eastAsia="es-ES"/>
        </w:rPr>
        <w:t>demandados</w:t>
      </w:r>
      <w:r w:rsidR="007C53FC">
        <w:rPr>
          <w:rFonts w:asciiTheme="minorBidi" w:eastAsia="Times New Roman" w:hAnsiTheme="minorBidi" w:cstheme="minorBidi"/>
          <w:bCs/>
          <w:lang w:eastAsia="es-ES"/>
        </w:rPr>
        <w:t xml:space="preserve"> y aseguradora,</w:t>
      </w:r>
      <w:r w:rsidRPr="00607A58">
        <w:rPr>
          <w:rFonts w:asciiTheme="minorBidi" w:eastAsia="Times New Roman" w:hAnsiTheme="minorBidi" w:cstheme="minorBidi"/>
          <w:bCs/>
          <w:lang w:eastAsia="es-ES"/>
        </w:rPr>
        <w:t xml:space="preserve"> se identificarán en conjunto como: “partes” o “contratantes”.</w:t>
      </w:r>
    </w:p>
    <w:p w14:paraId="0A7D14FD" w14:textId="77777777" w:rsidR="00607A58" w:rsidRPr="00607A58" w:rsidRDefault="00607A58" w:rsidP="00607A58">
      <w:pPr>
        <w:widowControl/>
        <w:autoSpaceDE/>
        <w:autoSpaceDN/>
        <w:spacing w:line="360" w:lineRule="auto"/>
        <w:contextualSpacing/>
        <w:jc w:val="both"/>
        <w:rPr>
          <w:rFonts w:asciiTheme="minorBidi" w:eastAsia="Times New Roman" w:hAnsiTheme="minorBidi" w:cstheme="minorBidi"/>
          <w:bCs/>
          <w:lang w:eastAsia="es-ES"/>
        </w:rPr>
      </w:pPr>
    </w:p>
    <w:p w14:paraId="7B9AF144" w14:textId="77777777" w:rsidR="00607A58" w:rsidRPr="00607A58" w:rsidRDefault="00607A58" w:rsidP="00607A58">
      <w:pPr>
        <w:widowControl/>
        <w:autoSpaceDE/>
        <w:autoSpaceDN/>
        <w:spacing w:line="360" w:lineRule="auto"/>
        <w:jc w:val="both"/>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 xml:space="preserve">Se aclara que la utilización de mayúsculas en el contrato no implica relieve o sentido diferente o prioritario de la respectiva palabra donde se emplee, ni cambio alguno para su adecuada interpretación. </w:t>
      </w:r>
    </w:p>
    <w:p w14:paraId="0226C939" w14:textId="77777777" w:rsidR="00607A58" w:rsidRPr="00607A58" w:rsidRDefault="00607A58" w:rsidP="00607A58">
      <w:pPr>
        <w:widowControl/>
        <w:autoSpaceDE/>
        <w:autoSpaceDN/>
        <w:spacing w:line="360" w:lineRule="auto"/>
        <w:jc w:val="both"/>
        <w:rPr>
          <w:rFonts w:asciiTheme="minorBidi" w:eastAsia="Calibri" w:hAnsiTheme="minorBidi" w:cstheme="minorBidi"/>
          <w:color w:val="000000"/>
          <w:lang w:val="es-CO"/>
        </w:rPr>
      </w:pPr>
    </w:p>
    <w:p w14:paraId="5A146A88" w14:textId="019C3EF8" w:rsidR="00607A58" w:rsidRPr="00607A58" w:rsidRDefault="00607A58" w:rsidP="00607A58">
      <w:pPr>
        <w:widowControl/>
        <w:autoSpaceDE/>
        <w:autoSpaceDN/>
        <w:spacing w:line="360" w:lineRule="auto"/>
        <w:jc w:val="both"/>
        <w:rPr>
          <w:rFonts w:asciiTheme="minorBidi" w:eastAsia="Calibri" w:hAnsiTheme="minorBidi" w:cstheme="minorBidi"/>
          <w:lang w:val="es-CO"/>
        </w:rPr>
      </w:pPr>
      <w:r w:rsidRPr="00607A58">
        <w:rPr>
          <w:rFonts w:asciiTheme="minorBidi" w:eastAsia="Calibri" w:hAnsiTheme="minorBidi" w:cstheme="minorBidi"/>
          <w:lang w:val="es-CO"/>
        </w:rPr>
        <w:t>Identificados los intervinientes en este acto, sin que implique reconocimiento o aceptación de responsabilidad de</w:t>
      </w:r>
      <w:r w:rsidR="00A568BB">
        <w:rPr>
          <w:rFonts w:asciiTheme="minorBidi" w:eastAsia="Calibri" w:hAnsiTheme="minorBidi" w:cstheme="minorBidi"/>
          <w:lang w:val="es-CO"/>
        </w:rPr>
        <w:t>l</w:t>
      </w:r>
      <w:r w:rsidRPr="00607A58">
        <w:rPr>
          <w:rFonts w:asciiTheme="minorBidi" w:eastAsia="Calibri" w:hAnsiTheme="minorBidi" w:cstheme="minorBidi"/>
          <w:lang w:val="es-CO"/>
        </w:rPr>
        <w:t xml:space="preserve"> </w:t>
      </w:r>
      <w:r w:rsidR="00A568BB">
        <w:rPr>
          <w:rFonts w:asciiTheme="minorBidi" w:eastAsia="Calibri" w:hAnsiTheme="minorBidi" w:cstheme="minorBidi"/>
          <w:lang w:val="es-CO"/>
        </w:rPr>
        <w:t>DEMANDADO</w:t>
      </w:r>
      <w:r w:rsidR="007C53FC">
        <w:rPr>
          <w:rFonts w:asciiTheme="minorBidi" w:eastAsia="Calibri" w:hAnsiTheme="minorBidi" w:cstheme="minorBidi"/>
          <w:lang w:val="es-CO"/>
        </w:rPr>
        <w:t xml:space="preserve"> o LA ASEGURADORA</w:t>
      </w:r>
      <w:r w:rsidRPr="00607A58">
        <w:rPr>
          <w:rFonts w:asciiTheme="minorBidi" w:eastAsia="Calibri" w:hAnsiTheme="minorBidi" w:cstheme="minorBidi"/>
          <w:lang w:val="es-CO"/>
        </w:rPr>
        <w:t xml:space="preserve"> por hechos que se expondrán en líneas siguientes y con el propósito de ponerle fin a cualquier reclamación judicial o extrajudicial que se adelante en contra del</w:t>
      </w:r>
      <w:r w:rsidR="00A03E81">
        <w:rPr>
          <w:rFonts w:asciiTheme="minorBidi" w:eastAsia="Calibri" w:hAnsiTheme="minorBidi" w:cstheme="minorBidi"/>
          <w:lang w:val="es-CO"/>
        </w:rPr>
        <w:t xml:space="preserve"> señor </w:t>
      </w:r>
      <w:r w:rsidR="00A03E81">
        <w:rPr>
          <w:rFonts w:asciiTheme="minorBidi" w:eastAsia="Calibri" w:hAnsiTheme="minorBidi" w:cstheme="minorBidi"/>
          <w:b/>
          <w:bCs/>
          <w:lang w:val="es-CO"/>
        </w:rPr>
        <w:t xml:space="preserve">EDUARDO JOSÉ TAFUR OREJUELA </w:t>
      </w:r>
      <w:r w:rsidR="00A03E81">
        <w:rPr>
          <w:rFonts w:asciiTheme="minorBidi" w:eastAsia="Calibri" w:hAnsiTheme="minorBidi" w:cstheme="minorBidi"/>
          <w:lang w:val="es-CO"/>
        </w:rPr>
        <w:t xml:space="preserve">y de la sociedad </w:t>
      </w:r>
      <w:r w:rsidR="00A03E81" w:rsidRPr="00A03E81">
        <w:rPr>
          <w:rFonts w:asciiTheme="minorBidi" w:eastAsia="Calibri" w:hAnsiTheme="minorBidi" w:cstheme="minorBidi"/>
          <w:b/>
          <w:lang w:val="es-CO"/>
        </w:rPr>
        <w:t>BBVA SEGUROS COLOMBIA S.A.</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así como para precaver el inicio de cualquier acción judicial o reclamo extrajudicial que eventualmente pudiera presentarse en su contra solicitando la declaratoria de Responsabilidad Administrativa, Penal, Civil o de cualquier otra índole y</w:t>
      </w:r>
      <w:r w:rsidR="00A568BB">
        <w:rPr>
          <w:rFonts w:asciiTheme="minorBidi" w:eastAsia="Calibri" w:hAnsiTheme="minorBidi" w:cstheme="minorBidi"/>
          <w:lang w:val="es-CO"/>
        </w:rPr>
        <w:t>,</w:t>
      </w:r>
      <w:r w:rsidRPr="00607A58">
        <w:rPr>
          <w:rFonts w:asciiTheme="minorBidi" w:eastAsia="Calibri" w:hAnsiTheme="minorBidi" w:cstheme="minorBidi"/>
          <w:lang w:val="es-CO"/>
        </w:rPr>
        <w:t xml:space="preserve"> en especial</w:t>
      </w:r>
      <w:r w:rsidR="00A568BB">
        <w:rPr>
          <w:rFonts w:asciiTheme="minorBidi" w:eastAsia="Calibri" w:hAnsiTheme="minorBidi" w:cstheme="minorBidi"/>
          <w:lang w:val="es-CO"/>
        </w:rPr>
        <w:t>,</w:t>
      </w:r>
      <w:r w:rsidRPr="00607A58">
        <w:rPr>
          <w:rFonts w:asciiTheme="minorBidi" w:eastAsia="Calibri" w:hAnsiTheme="minorBidi" w:cstheme="minorBidi"/>
          <w:lang w:val="es-CO"/>
        </w:rPr>
        <w:t xml:space="preserve"> para dar por terminado el medio de control de reparación directa que cursa en el </w:t>
      </w:r>
      <w:r w:rsidR="00A03E81" w:rsidRPr="00A03E81">
        <w:rPr>
          <w:rFonts w:asciiTheme="minorBidi" w:eastAsia="Calibri" w:hAnsiTheme="minorBidi" w:cstheme="minorBidi"/>
          <w:lang w:val="es-CO"/>
        </w:rPr>
        <w:t xml:space="preserve">Juzgado Primero (1º) Administrativo del Circuito de Buga, bajo radicado No. </w:t>
      </w:r>
      <w:r w:rsidR="00A03E81" w:rsidRPr="00A03E81">
        <w:rPr>
          <w:rFonts w:asciiTheme="minorBidi" w:eastAsia="Calibri" w:hAnsiTheme="minorBidi" w:cstheme="minorBidi"/>
        </w:rPr>
        <w:t>76111-3333-001-</w:t>
      </w:r>
      <w:r w:rsidR="00A03E81" w:rsidRPr="00A03E81">
        <w:rPr>
          <w:rFonts w:asciiTheme="minorBidi" w:eastAsia="Calibri" w:hAnsiTheme="minorBidi" w:cstheme="minorBidi"/>
          <w:b/>
          <w:bCs/>
          <w:u w:val="single"/>
        </w:rPr>
        <w:t>2018-00225</w:t>
      </w:r>
      <w:r w:rsidR="00A03E81" w:rsidRPr="00A03E81">
        <w:rPr>
          <w:rFonts w:asciiTheme="minorBidi" w:eastAsia="Calibri" w:hAnsiTheme="minorBidi" w:cstheme="minorBidi"/>
        </w:rPr>
        <w:t>-00</w:t>
      </w:r>
      <w:r w:rsidR="00A568BB">
        <w:rPr>
          <w:rFonts w:asciiTheme="minorBidi" w:eastAsia="Calibri" w:hAnsiTheme="minorBidi" w:cstheme="minorBidi"/>
          <w:lang w:val="es-CO"/>
        </w:rPr>
        <w:t>, l</w:t>
      </w:r>
      <w:r w:rsidRPr="00607A58">
        <w:rPr>
          <w:rFonts w:asciiTheme="minorBidi" w:eastAsia="Calibri" w:hAnsiTheme="minorBidi" w:cstheme="minorBidi"/>
          <w:lang w:val="es-CO"/>
        </w:rPr>
        <w:t xml:space="preserve">as </w:t>
      </w:r>
      <w:r w:rsidRPr="00A568BB">
        <w:rPr>
          <w:rFonts w:asciiTheme="minorBidi" w:eastAsia="Calibri" w:hAnsiTheme="minorBidi" w:cstheme="minorBidi"/>
          <w:bCs/>
          <w:lang w:val="es-CO"/>
        </w:rPr>
        <w:t>PARTES</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 xml:space="preserve">convienen celebrar el presente contrato de transacción (en adelante el “Contrato Transaccional” o “Transacción”), regulado por los artículos 2469 y siguientes del Código Civil colombiano, el cual tiene efecto de cosa juzgada en última instancia, conforme al artículo 2483 del Código Civil Colombiano, y por los artículos 312 y siguientes del Código General del Proceso (Ley 1564 de 2012), y en general, por las demás disposiciones normativas que resultaren aplicables, y, para el efecto, en lo especial, conforme a las siguientes consideraciones preliminares: </w:t>
      </w:r>
    </w:p>
    <w:p w14:paraId="5C47D286" w14:textId="77777777" w:rsidR="00607A58" w:rsidRDefault="00607A58" w:rsidP="00607A58">
      <w:pPr>
        <w:widowControl/>
        <w:autoSpaceDE/>
        <w:autoSpaceDN/>
        <w:spacing w:line="360" w:lineRule="auto"/>
        <w:jc w:val="both"/>
        <w:rPr>
          <w:rFonts w:asciiTheme="minorBidi" w:eastAsia="Calibri" w:hAnsiTheme="minorBidi" w:cstheme="minorBidi"/>
          <w:lang w:val="es-CO"/>
        </w:rPr>
      </w:pPr>
    </w:p>
    <w:p w14:paraId="392E8217" w14:textId="77777777" w:rsidR="00A568BB" w:rsidRPr="00607A58" w:rsidRDefault="00A568BB" w:rsidP="00607A58">
      <w:pPr>
        <w:widowControl/>
        <w:autoSpaceDE/>
        <w:autoSpaceDN/>
        <w:spacing w:line="360" w:lineRule="auto"/>
        <w:jc w:val="both"/>
        <w:rPr>
          <w:rFonts w:asciiTheme="minorBidi" w:eastAsia="Calibri" w:hAnsiTheme="minorBidi" w:cstheme="minorBidi"/>
          <w:lang w:val="es-CO"/>
        </w:rPr>
      </w:pPr>
    </w:p>
    <w:p w14:paraId="4A6446D4" w14:textId="34193C8B" w:rsidR="00607A58" w:rsidRPr="007C53FC" w:rsidRDefault="007C53FC" w:rsidP="007C53FC">
      <w:pPr>
        <w:pStyle w:val="Prrafodelista"/>
        <w:widowControl/>
        <w:numPr>
          <w:ilvl w:val="0"/>
          <w:numId w:val="33"/>
        </w:numPr>
        <w:autoSpaceDE/>
        <w:autoSpaceDN/>
        <w:spacing w:line="360" w:lineRule="auto"/>
        <w:jc w:val="center"/>
        <w:rPr>
          <w:rFonts w:asciiTheme="minorBidi" w:eastAsia="Calibri" w:hAnsiTheme="minorBidi" w:cstheme="minorBidi"/>
          <w:b/>
          <w:lang w:val="es-CO"/>
        </w:rPr>
      </w:pPr>
      <w:r>
        <w:rPr>
          <w:rFonts w:asciiTheme="minorBidi" w:eastAsia="Calibri" w:hAnsiTheme="minorBidi" w:cstheme="minorBidi"/>
          <w:b/>
          <w:lang w:val="es-CO"/>
        </w:rPr>
        <w:lastRenderedPageBreak/>
        <w:t>ANTECEDENTES</w:t>
      </w:r>
    </w:p>
    <w:p w14:paraId="03FE1F4A" w14:textId="77777777" w:rsidR="00607A58" w:rsidRPr="00607A58" w:rsidRDefault="00607A58" w:rsidP="00607A58">
      <w:pPr>
        <w:widowControl/>
        <w:autoSpaceDE/>
        <w:autoSpaceDN/>
        <w:spacing w:line="360" w:lineRule="auto"/>
        <w:jc w:val="center"/>
        <w:rPr>
          <w:rFonts w:asciiTheme="minorBidi" w:eastAsia="Calibri" w:hAnsiTheme="minorBidi" w:cstheme="minorBidi"/>
          <w:lang w:val="es-CO"/>
        </w:rPr>
      </w:pPr>
    </w:p>
    <w:p w14:paraId="47031F6B" w14:textId="112CD09C" w:rsidR="00607A58" w:rsidRPr="00607A58" w:rsidRDefault="00607A58" w:rsidP="00607A58">
      <w:pPr>
        <w:widowControl/>
        <w:numPr>
          <w:ilvl w:val="0"/>
          <w:numId w:val="26"/>
        </w:numPr>
        <w:autoSpaceDE/>
        <w:autoSpaceDN/>
        <w:spacing w:after="160" w:line="360" w:lineRule="auto"/>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t xml:space="preserve">El </w:t>
      </w:r>
      <w:r w:rsidR="00AA02B2">
        <w:rPr>
          <w:rFonts w:asciiTheme="minorBidi" w:eastAsia="Times New Roman" w:hAnsiTheme="minorBidi" w:cstheme="minorBidi"/>
          <w:lang w:val="es-CO" w:eastAsia="es-ES"/>
        </w:rPr>
        <w:t>7 de junio de 2016</w:t>
      </w:r>
      <w:r w:rsidRPr="00607A58">
        <w:rPr>
          <w:rFonts w:asciiTheme="minorBidi" w:eastAsia="Times New Roman" w:hAnsiTheme="minorBidi" w:cstheme="minorBidi"/>
          <w:lang w:val="es-CO" w:eastAsia="es-ES"/>
        </w:rPr>
        <w:t xml:space="preserve"> ocurrió un accidente de tránsito </w:t>
      </w:r>
      <w:bookmarkStart w:id="6" w:name="_Hlk92094958"/>
      <w:r w:rsidRPr="00607A58">
        <w:rPr>
          <w:rFonts w:asciiTheme="minorBidi" w:eastAsia="Times New Roman" w:hAnsiTheme="minorBidi" w:cstheme="minorBidi"/>
          <w:lang w:val="es-CO" w:eastAsia="es-ES"/>
        </w:rPr>
        <w:t xml:space="preserve">en la </w:t>
      </w:r>
      <w:r w:rsidR="00AA02B2" w:rsidRPr="00AA02B2">
        <w:rPr>
          <w:rFonts w:asciiTheme="minorBidi" w:eastAsia="Times New Roman" w:hAnsiTheme="minorBidi" w:cstheme="minorBidi"/>
          <w:lang w:eastAsia="es-ES"/>
        </w:rPr>
        <w:t>Avenida Kennedy frente a los Olivos del Municipio de Tuluá – Valle</w:t>
      </w:r>
      <w:r w:rsidRPr="00607A58">
        <w:rPr>
          <w:rFonts w:asciiTheme="minorBidi" w:eastAsia="Times New Roman" w:hAnsiTheme="minorBidi" w:cstheme="minorBidi"/>
          <w:lang w:val="es-CO" w:eastAsia="es-ES"/>
        </w:rPr>
        <w:t xml:space="preserve">, cuando el señor </w:t>
      </w:r>
      <w:r w:rsidR="00AA02B2">
        <w:rPr>
          <w:rFonts w:asciiTheme="minorBidi" w:eastAsia="Times New Roman" w:hAnsiTheme="minorBidi" w:cstheme="minorBidi"/>
          <w:b/>
          <w:lang w:val="es-CO" w:eastAsia="es-ES"/>
        </w:rPr>
        <w:t>CARLOS ENRIQUE FLÓREZ QUINTERO</w:t>
      </w:r>
      <w:r w:rsidRPr="00607A58">
        <w:rPr>
          <w:rFonts w:asciiTheme="minorBidi" w:eastAsia="Times New Roman" w:hAnsiTheme="minorBidi" w:cstheme="minorBidi"/>
          <w:b/>
          <w:lang w:val="es-CO" w:eastAsia="es-ES"/>
        </w:rPr>
        <w:t xml:space="preserve"> </w:t>
      </w:r>
      <w:bookmarkStart w:id="7" w:name="_Hlk181709305"/>
      <w:r w:rsidRPr="00607A58">
        <w:rPr>
          <w:rFonts w:asciiTheme="minorBidi" w:eastAsia="Times New Roman" w:hAnsiTheme="minorBidi" w:cstheme="minorBidi"/>
          <w:lang w:val="es-CO" w:eastAsia="es-ES"/>
        </w:rPr>
        <w:t>se movilizaba en</w:t>
      </w:r>
      <w:bookmarkEnd w:id="6"/>
      <w:r w:rsidR="00AA02B2">
        <w:rPr>
          <w:rFonts w:asciiTheme="minorBidi" w:eastAsia="Times New Roman" w:hAnsiTheme="minorBidi" w:cstheme="minorBidi"/>
          <w:lang w:val="es-CO" w:eastAsia="es-ES"/>
        </w:rPr>
        <w:t xml:space="preserve"> un triciclo</w:t>
      </w:r>
      <w:r w:rsidR="00A568BB">
        <w:rPr>
          <w:rFonts w:asciiTheme="minorBidi" w:eastAsia="Times New Roman" w:hAnsiTheme="minorBidi" w:cstheme="minorBidi"/>
          <w:lang w:val="es-CO" w:eastAsia="es-ES"/>
        </w:rPr>
        <w:t xml:space="preserve"> y </w:t>
      </w:r>
      <w:r w:rsidR="00AA02B2">
        <w:rPr>
          <w:rFonts w:asciiTheme="minorBidi" w:eastAsia="Times New Roman" w:hAnsiTheme="minorBidi" w:cstheme="minorBidi"/>
          <w:lang w:val="es-CO" w:eastAsia="es-ES"/>
        </w:rPr>
        <w:t>sufrió una colisión con el vehículo de carga de placas</w:t>
      </w:r>
      <w:r w:rsidR="00AA02B2" w:rsidRPr="00AA02B2">
        <w:rPr>
          <w:rFonts w:asciiTheme="minorBidi" w:eastAsia="Times New Roman" w:hAnsiTheme="minorBidi" w:cstheme="minorBidi"/>
          <w:lang w:eastAsia="es-ES"/>
        </w:rPr>
        <w:t> IDZ96A</w:t>
      </w:r>
      <w:r w:rsidR="00216F7B">
        <w:rPr>
          <w:rFonts w:asciiTheme="minorBidi" w:eastAsia="Times New Roman" w:hAnsiTheme="minorBidi" w:cstheme="minorBidi"/>
          <w:lang w:val="es-CO" w:eastAsia="es-ES"/>
        </w:rPr>
        <w:t>, accidente de tránsito en el cual, se produjo su fallecimiento.</w:t>
      </w:r>
    </w:p>
    <w:bookmarkEnd w:id="7"/>
    <w:p w14:paraId="5DD914ED" w14:textId="77777777" w:rsidR="00607A58" w:rsidRPr="00607A58" w:rsidRDefault="00607A58" w:rsidP="00607A58">
      <w:pPr>
        <w:widowControl/>
        <w:autoSpaceDE/>
        <w:autoSpaceDN/>
        <w:spacing w:line="360" w:lineRule="auto"/>
        <w:rPr>
          <w:rFonts w:asciiTheme="minorBidi" w:eastAsia="Times New Roman" w:hAnsiTheme="minorBidi" w:cstheme="minorBidi"/>
          <w:lang w:val="es-CO" w:eastAsia="es-ES"/>
        </w:rPr>
      </w:pPr>
    </w:p>
    <w:p w14:paraId="0957DF44" w14:textId="13DF7057" w:rsidR="00607A58" w:rsidRDefault="00A568BB" w:rsidP="00A568BB">
      <w:pPr>
        <w:widowControl/>
        <w:numPr>
          <w:ilvl w:val="0"/>
          <w:numId w:val="26"/>
        </w:numPr>
        <w:autoSpaceDE/>
        <w:autoSpaceDN/>
        <w:spacing w:line="360" w:lineRule="auto"/>
        <w:jc w:val="both"/>
        <w:rPr>
          <w:rFonts w:asciiTheme="minorBidi" w:eastAsia="Calibri" w:hAnsiTheme="minorBidi" w:cstheme="minorBidi"/>
          <w:lang w:val="es-CO"/>
        </w:rPr>
      </w:pPr>
      <w:r>
        <w:rPr>
          <w:rFonts w:asciiTheme="minorBidi" w:eastAsia="Calibri" w:hAnsiTheme="minorBidi" w:cstheme="minorBidi"/>
          <w:lang w:val="es-CO"/>
        </w:rPr>
        <w:t>Producto</w:t>
      </w:r>
      <w:r w:rsidR="00607A58" w:rsidRPr="00607A58">
        <w:rPr>
          <w:rFonts w:asciiTheme="minorBidi" w:eastAsia="Calibri" w:hAnsiTheme="minorBidi" w:cstheme="minorBidi"/>
          <w:lang w:val="es-CO"/>
        </w:rPr>
        <w:t xml:space="preserve"> del citado accidente, los</w:t>
      </w:r>
      <w:r w:rsidR="00AA02B2">
        <w:rPr>
          <w:rFonts w:asciiTheme="minorBidi" w:eastAsia="Calibri" w:hAnsiTheme="minorBidi" w:cstheme="minorBidi"/>
          <w:lang w:val="es-CO"/>
        </w:rPr>
        <w:t xml:space="preserve"> </w:t>
      </w:r>
      <w:r>
        <w:rPr>
          <w:rFonts w:asciiTheme="minorBidi" w:eastAsia="Calibri" w:hAnsiTheme="minorBidi" w:cstheme="minorBidi"/>
          <w:i/>
          <w:iCs/>
          <w:lang w:val="es-CO"/>
        </w:rPr>
        <w:t>demandantes</w:t>
      </w:r>
      <w:r w:rsidR="00607A58" w:rsidRPr="00607A58">
        <w:rPr>
          <w:rFonts w:asciiTheme="minorBidi" w:eastAsia="Calibri" w:hAnsiTheme="minorBidi" w:cstheme="minorBidi"/>
          <w:bCs/>
          <w:lang w:val="es-CO"/>
        </w:rPr>
        <w:t xml:space="preserve"> </w:t>
      </w:r>
      <w:r w:rsidR="00607A58" w:rsidRPr="00607A58">
        <w:rPr>
          <w:rFonts w:asciiTheme="minorBidi" w:eastAsia="Calibri" w:hAnsiTheme="minorBidi" w:cstheme="minorBidi"/>
          <w:lang w:val="es-CO"/>
        </w:rPr>
        <w:t xml:space="preserve">el día </w:t>
      </w:r>
      <w:r w:rsidR="00003692">
        <w:rPr>
          <w:rFonts w:asciiTheme="minorBidi" w:eastAsia="Calibri" w:hAnsiTheme="minorBidi" w:cstheme="minorBidi"/>
          <w:lang w:val="es-CO"/>
        </w:rPr>
        <w:t>3 de agosto de 2018</w:t>
      </w:r>
      <w:r w:rsidR="00607A58" w:rsidRPr="00607A58">
        <w:rPr>
          <w:rFonts w:asciiTheme="minorBidi" w:eastAsia="Calibri" w:hAnsiTheme="minorBidi" w:cstheme="minorBidi"/>
          <w:lang w:val="es-CO"/>
        </w:rPr>
        <w:t>, a través de apoderad</w:t>
      </w:r>
      <w:r w:rsidR="00216F7B">
        <w:rPr>
          <w:rFonts w:asciiTheme="minorBidi" w:eastAsia="Calibri" w:hAnsiTheme="minorBidi" w:cstheme="minorBidi"/>
          <w:lang w:val="es-CO"/>
        </w:rPr>
        <w:t>o</w:t>
      </w:r>
      <w:r w:rsidR="00607A58" w:rsidRPr="00607A58">
        <w:rPr>
          <w:rFonts w:asciiTheme="minorBidi" w:eastAsia="Calibri" w:hAnsiTheme="minorBidi" w:cstheme="minorBidi"/>
          <w:lang w:val="es-CO"/>
        </w:rPr>
        <w:t xml:space="preserve"> judicial presentaron demanda en contra del </w:t>
      </w:r>
      <w:r w:rsidR="00003692">
        <w:rPr>
          <w:rFonts w:asciiTheme="minorBidi" w:eastAsia="Calibri" w:hAnsiTheme="minorBidi" w:cstheme="minorBidi"/>
          <w:lang w:val="es-CO"/>
        </w:rPr>
        <w:t>Municipio de Tuluá y del señor Eduardo José Tafur Orejuela</w:t>
      </w:r>
      <w:r w:rsidR="00607A58" w:rsidRPr="00607A58">
        <w:rPr>
          <w:rFonts w:asciiTheme="minorBidi" w:eastAsia="Calibri" w:hAnsiTheme="minorBidi" w:cstheme="minorBidi"/>
          <w:bCs/>
          <w:lang w:val="es-CO"/>
        </w:rPr>
        <w:t>.</w:t>
      </w:r>
      <w:r w:rsidR="00216F7B">
        <w:rPr>
          <w:rFonts w:asciiTheme="minorBidi" w:eastAsia="Calibri" w:hAnsiTheme="minorBidi" w:cstheme="minorBidi"/>
          <w:bCs/>
          <w:lang w:val="es-CO"/>
        </w:rPr>
        <w:t xml:space="preserve">, solicitando la declaración de responsabilidad administrativa en contra del Municipio de Tuluá y del señor Eduardo José Tafur Orejuela y consecuentemente, la indemnización por concepto de daño emergente, lucro cesante y daños morales. </w:t>
      </w:r>
    </w:p>
    <w:p w14:paraId="4EE932B9" w14:textId="77777777" w:rsidR="00A568BB" w:rsidRPr="00A568BB" w:rsidRDefault="00A568BB" w:rsidP="00A568BB">
      <w:pPr>
        <w:widowControl/>
        <w:autoSpaceDE/>
        <w:autoSpaceDN/>
        <w:spacing w:line="360" w:lineRule="auto"/>
        <w:jc w:val="both"/>
        <w:rPr>
          <w:rFonts w:asciiTheme="minorBidi" w:eastAsia="Calibri" w:hAnsiTheme="minorBidi" w:cstheme="minorBidi"/>
          <w:lang w:val="es-CO"/>
        </w:rPr>
      </w:pPr>
    </w:p>
    <w:p w14:paraId="0B1CFAD0" w14:textId="6F1DC6C0" w:rsidR="00607A58" w:rsidRPr="00607A58" w:rsidRDefault="00607A58" w:rsidP="00A568BB">
      <w:pPr>
        <w:widowControl/>
        <w:numPr>
          <w:ilvl w:val="0"/>
          <w:numId w:val="26"/>
        </w:numPr>
        <w:autoSpaceDE/>
        <w:autoSpaceDN/>
        <w:spacing w:line="360" w:lineRule="auto"/>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t xml:space="preserve">El conocimiento del proceso correspondió </w:t>
      </w:r>
      <w:r w:rsidR="00003692">
        <w:rPr>
          <w:rFonts w:asciiTheme="minorBidi" w:eastAsia="Calibri" w:hAnsiTheme="minorBidi" w:cstheme="minorBidi"/>
          <w:lang w:val="es-CO"/>
        </w:rPr>
        <w:t>a</w:t>
      </w:r>
      <w:r w:rsidR="00003692" w:rsidRPr="00607A58">
        <w:rPr>
          <w:rFonts w:asciiTheme="minorBidi" w:eastAsia="Calibri" w:hAnsiTheme="minorBidi" w:cstheme="minorBidi"/>
          <w:lang w:val="es-CO"/>
        </w:rPr>
        <w:t xml:space="preserve">l </w:t>
      </w:r>
      <w:r w:rsidR="00003692" w:rsidRPr="00A03E81">
        <w:rPr>
          <w:rFonts w:asciiTheme="minorBidi" w:eastAsia="Calibri" w:hAnsiTheme="minorBidi" w:cstheme="minorBidi"/>
          <w:lang w:val="es-CO"/>
        </w:rPr>
        <w:t xml:space="preserve">Juzgado Primero (1º) Administrativo del Circuito de Buga, bajo radicado No. </w:t>
      </w:r>
      <w:r w:rsidR="00003692" w:rsidRPr="00A03E81">
        <w:rPr>
          <w:rFonts w:asciiTheme="minorBidi" w:eastAsia="Calibri" w:hAnsiTheme="minorBidi" w:cstheme="minorBidi"/>
        </w:rPr>
        <w:t>76111-3333-001-</w:t>
      </w:r>
      <w:r w:rsidR="00003692" w:rsidRPr="00A03E81">
        <w:rPr>
          <w:rFonts w:asciiTheme="minorBidi" w:eastAsia="Calibri" w:hAnsiTheme="minorBidi" w:cstheme="minorBidi"/>
          <w:b/>
          <w:bCs/>
          <w:u w:val="single"/>
        </w:rPr>
        <w:t>2018-00225</w:t>
      </w:r>
      <w:r w:rsidR="00003692" w:rsidRPr="00A03E81">
        <w:rPr>
          <w:rFonts w:asciiTheme="minorBidi" w:eastAsia="Calibri" w:hAnsiTheme="minorBidi" w:cstheme="minorBidi"/>
        </w:rPr>
        <w:t>-00</w:t>
      </w:r>
      <w:r w:rsidRPr="00607A58">
        <w:rPr>
          <w:rFonts w:asciiTheme="minorBidi" w:eastAsia="Times New Roman" w:hAnsiTheme="minorBidi" w:cstheme="minorBidi"/>
          <w:lang w:val="es-CO" w:eastAsia="es-ES"/>
        </w:rPr>
        <w:t xml:space="preserve"> </w:t>
      </w:r>
      <w:r w:rsidR="00A568BB" w:rsidRPr="00607A58">
        <w:rPr>
          <w:rFonts w:asciiTheme="minorBidi" w:eastAsia="Times New Roman" w:hAnsiTheme="minorBidi" w:cstheme="minorBidi"/>
          <w:lang w:val="es-CO" w:eastAsia="es-ES"/>
        </w:rPr>
        <w:t>que,</w:t>
      </w:r>
      <w:r w:rsidRPr="00607A58">
        <w:rPr>
          <w:rFonts w:asciiTheme="minorBidi" w:eastAsia="Times New Roman" w:hAnsiTheme="minorBidi" w:cstheme="minorBidi"/>
          <w:lang w:val="es-CO" w:eastAsia="es-ES"/>
        </w:rPr>
        <w:t xml:space="preserve"> mediante Auto Interlocutorio del </w:t>
      </w:r>
      <w:r w:rsidR="00003692">
        <w:rPr>
          <w:rFonts w:asciiTheme="minorBidi" w:eastAsia="Times New Roman" w:hAnsiTheme="minorBidi" w:cstheme="minorBidi"/>
          <w:lang w:val="es-CO" w:eastAsia="es-ES"/>
        </w:rPr>
        <w:t>24 de septiembre de 2018</w:t>
      </w:r>
      <w:r w:rsidRPr="00607A58">
        <w:rPr>
          <w:rFonts w:asciiTheme="minorBidi" w:eastAsia="Times New Roman" w:hAnsiTheme="minorBidi" w:cstheme="minorBidi"/>
          <w:lang w:val="es-CO" w:eastAsia="es-ES"/>
        </w:rPr>
        <w:t>, admitió la demanda.</w:t>
      </w:r>
    </w:p>
    <w:p w14:paraId="71CEBF7F" w14:textId="77777777" w:rsidR="00607A58" w:rsidRPr="00607A58" w:rsidRDefault="00607A58" w:rsidP="00607A58">
      <w:pPr>
        <w:widowControl/>
        <w:autoSpaceDE/>
        <w:autoSpaceDN/>
        <w:spacing w:line="360" w:lineRule="auto"/>
        <w:contextualSpacing/>
        <w:rPr>
          <w:rFonts w:asciiTheme="minorBidi" w:eastAsia="Times New Roman" w:hAnsiTheme="minorBidi" w:cstheme="minorBidi"/>
          <w:lang w:val="es-CO" w:eastAsia="es-ES"/>
        </w:rPr>
      </w:pPr>
    </w:p>
    <w:p w14:paraId="23956559" w14:textId="2C975E2F" w:rsidR="00607A58" w:rsidRPr="00607A58" w:rsidRDefault="00607A58" w:rsidP="00607A58">
      <w:pPr>
        <w:widowControl/>
        <w:numPr>
          <w:ilvl w:val="0"/>
          <w:numId w:val="26"/>
        </w:numPr>
        <w:autoSpaceDE/>
        <w:autoSpaceDN/>
        <w:spacing w:after="160" w:line="360" w:lineRule="auto"/>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t>E</w:t>
      </w:r>
      <w:r w:rsidRPr="00607A58">
        <w:rPr>
          <w:rFonts w:asciiTheme="minorBidi" w:eastAsia="Times New Roman" w:hAnsiTheme="minorBidi" w:cstheme="minorBidi"/>
          <w:bCs/>
          <w:lang w:val="es-CO" w:eastAsia="es-ES"/>
        </w:rPr>
        <w:t xml:space="preserve">n virtud del contrato de seguro que consta en la Póliza de Responsabilidad Civil Extracontractual No. </w:t>
      </w:r>
      <w:r w:rsidR="00003692">
        <w:rPr>
          <w:rFonts w:asciiTheme="minorBidi" w:eastAsia="Times New Roman" w:hAnsiTheme="minorBidi" w:cstheme="minorBidi"/>
          <w:b/>
          <w:lang w:val="es-CO" w:eastAsia="es-CO"/>
        </w:rPr>
        <w:t>03299</w:t>
      </w:r>
      <w:r w:rsidRPr="00607A58">
        <w:rPr>
          <w:rFonts w:asciiTheme="minorBidi" w:eastAsia="Times New Roman" w:hAnsiTheme="minorBidi" w:cstheme="minorBidi"/>
          <w:b/>
          <w:lang w:eastAsia="es-CO"/>
        </w:rPr>
        <w:t>,</w:t>
      </w:r>
      <w:r w:rsidRPr="00607A58">
        <w:rPr>
          <w:rFonts w:asciiTheme="minorBidi" w:eastAsia="Times New Roman" w:hAnsiTheme="minorBidi" w:cstheme="minorBidi"/>
          <w:bCs/>
          <w:lang w:val="es-CO" w:eastAsia="es-ES"/>
        </w:rPr>
        <w:t xml:space="preserve"> </w:t>
      </w:r>
      <w:r w:rsidR="00003692">
        <w:rPr>
          <w:rFonts w:asciiTheme="minorBidi" w:eastAsia="Times New Roman" w:hAnsiTheme="minorBidi" w:cstheme="minorBidi"/>
          <w:bCs/>
          <w:lang w:val="es-CO" w:eastAsia="es-ES"/>
        </w:rPr>
        <w:t xml:space="preserve">cuyo asegurado es el señor </w:t>
      </w:r>
      <w:r w:rsidR="00003692">
        <w:rPr>
          <w:rFonts w:asciiTheme="minorBidi" w:eastAsia="Times New Roman" w:hAnsiTheme="minorBidi" w:cstheme="minorBidi"/>
          <w:b/>
          <w:lang w:val="es-CO" w:eastAsia="es-ES"/>
        </w:rPr>
        <w:t>EDUARDO JOSÉ TAFUR OREJUELA</w:t>
      </w:r>
      <w:r w:rsidRPr="00607A58">
        <w:rPr>
          <w:rFonts w:asciiTheme="minorBidi" w:eastAsia="Times New Roman" w:hAnsiTheme="minorBidi" w:cstheme="minorBidi"/>
          <w:b/>
          <w:bCs/>
          <w:lang w:val="es-CO" w:eastAsia="es-ES"/>
        </w:rPr>
        <w:t xml:space="preserve">, </w:t>
      </w:r>
      <w:r w:rsidRPr="00607A58">
        <w:rPr>
          <w:rFonts w:asciiTheme="minorBidi" w:eastAsia="Times New Roman" w:hAnsiTheme="minorBidi" w:cstheme="minorBidi"/>
          <w:bCs/>
          <w:lang w:val="es-CO" w:eastAsia="es-ES"/>
        </w:rPr>
        <w:t xml:space="preserve">fue vinculada </w:t>
      </w:r>
      <w:r w:rsidR="00003692">
        <w:rPr>
          <w:rFonts w:asciiTheme="minorBidi" w:eastAsia="Times New Roman" w:hAnsiTheme="minorBidi" w:cstheme="minorBidi"/>
          <w:bCs/>
          <w:lang w:val="es-CO" w:eastAsia="es-ES"/>
        </w:rPr>
        <w:t>l</w:t>
      </w:r>
      <w:r w:rsidR="00003692">
        <w:rPr>
          <w:rFonts w:asciiTheme="minorBidi" w:eastAsia="Calibri" w:hAnsiTheme="minorBidi" w:cstheme="minorBidi"/>
          <w:lang w:val="es-CO"/>
        </w:rPr>
        <w:t xml:space="preserve">a sociedad </w:t>
      </w:r>
      <w:r w:rsidR="00003692" w:rsidRPr="00A03E81">
        <w:rPr>
          <w:rFonts w:asciiTheme="minorBidi" w:eastAsia="Calibri" w:hAnsiTheme="minorBidi" w:cstheme="minorBidi"/>
          <w:b/>
          <w:lang w:val="es-CO"/>
        </w:rPr>
        <w:t>BBVA SEGUROS COLOMBIA S.A.</w:t>
      </w:r>
      <w:r w:rsidRPr="00607A58">
        <w:rPr>
          <w:rFonts w:asciiTheme="minorBidi" w:eastAsia="Times New Roman" w:hAnsiTheme="minorBidi" w:cstheme="minorBidi"/>
          <w:bCs/>
          <w:lang w:val="es-CO" w:eastAsia="es-ES"/>
        </w:rPr>
        <w:t xml:space="preserve"> en calidad de</w:t>
      </w:r>
      <w:r w:rsidRPr="00607A58">
        <w:rPr>
          <w:rFonts w:asciiTheme="minorBidi" w:eastAsia="Times New Roman" w:hAnsiTheme="minorBidi" w:cstheme="minorBidi"/>
          <w:b/>
          <w:bCs/>
          <w:lang w:val="es-CO" w:eastAsia="es-ES"/>
        </w:rPr>
        <w:t xml:space="preserve"> </w:t>
      </w:r>
      <w:r w:rsidRPr="00607A58">
        <w:rPr>
          <w:rFonts w:asciiTheme="minorBidi" w:eastAsia="Times New Roman" w:hAnsiTheme="minorBidi" w:cstheme="minorBidi"/>
          <w:bCs/>
          <w:lang w:val="es-CO" w:eastAsia="es-ES"/>
        </w:rPr>
        <w:t xml:space="preserve">llamada en garantía por parte del </w:t>
      </w:r>
      <w:r w:rsidR="00216F7B">
        <w:rPr>
          <w:rFonts w:asciiTheme="minorBidi" w:eastAsia="Times New Roman" w:hAnsiTheme="minorBidi" w:cstheme="minorBidi"/>
          <w:bCs/>
          <w:lang w:val="es-CO" w:eastAsia="es-ES"/>
        </w:rPr>
        <w:t>señor EDUARDO JOSÉ TAFUR</w:t>
      </w:r>
      <w:r w:rsidRPr="00607A58">
        <w:rPr>
          <w:rFonts w:asciiTheme="minorBidi" w:eastAsia="Times New Roman" w:hAnsiTheme="minorBidi" w:cstheme="minorBidi"/>
          <w:bCs/>
          <w:lang w:val="es-CO" w:eastAsia="es-ES"/>
        </w:rPr>
        <w:t xml:space="preserve"> dentro del medio de control de reparación directa que cursa en el </w:t>
      </w:r>
      <w:bookmarkStart w:id="8" w:name="_Hlk181709022"/>
      <w:r w:rsidR="00003692" w:rsidRPr="00A03E81">
        <w:rPr>
          <w:rFonts w:asciiTheme="minorBidi" w:eastAsia="Calibri" w:hAnsiTheme="minorBidi" w:cstheme="minorBidi"/>
          <w:lang w:val="es-CO"/>
        </w:rPr>
        <w:t xml:space="preserve">Juzgado Primero (1º) Administrativo del Circuito de Buga, bajo radicado No. </w:t>
      </w:r>
      <w:r w:rsidR="00003692" w:rsidRPr="00A03E81">
        <w:rPr>
          <w:rFonts w:asciiTheme="minorBidi" w:eastAsia="Calibri" w:hAnsiTheme="minorBidi" w:cstheme="minorBidi"/>
        </w:rPr>
        <w:t>76111-3333-001-</w:t>
      </w:r>
      <w:r w:rsidR="00003692" w:rsidRPr="00A03E81">
        <w:rPr>
          <w:rFonts w:asciiTheme="minorBidi" w:eastAsia="Calibri" w:hAnsiTheme="minorBidi" w:cstheme="minorBidi"/>
          <w:b/>
          <w:bCs/>
          <w:u w:val="single"/>
        </w:rPr>
        <w:t>2018-00225</w:t>
      </w:r>
      <w:r w:rsidR="00003692" w:rsidRPr="00A03E81">
        <w:rPr>
          <w:rFonts w:asciiTheme="minorBidi" w:eastAsia="Calibri" w:hAnsiTheme="minorBidi" w:cstheme="minorBidi"/>
        </w:rPr>
        <w:t>-00</w:t>
      </w:r>
      <w:r w:rsidRPr="00607A58">
        <w:rPr>
          <w:rFonts w:asciiTheme="minorBidi" w:eastAsia="Times New Roman" w:hAnsiTheme="minorBidi" w:cstheme="minorBidi"/>
          <w:lang w:eastAsia="es-ES"/>
        </w:rPr>
        <w:t>.</w:t>
      </w:r>
    </w:p>
    <w:bookmarkEnd w:id="8"/>
    <w:p w14:paraId="355DC4B3" w14:textId="77777777" w:rsidR="00607A58" w:rsidRPr="00607A58" w:rsidRDefault="00607A58" w:rsidP="00607A58">
      <w:pPr>
        <w:widowControl/>
        <w:autoSpaceDE/>
        <w:autoSpaceDN/>
        <w:spacing w:line="360" w:lineRule="auto"/>
        <w:contextualSpacing/>
        <w:rPr>
          <w:rFonts w:asciiTheme="minorBidi" w:eastAsia="Times New Roman" w:hAnsiTheme="minorBidi" w:cstheme="minorBidi"/>
          <w:lang w:val="es-CO" w:eastAsia="es-ES"/>
        </w:rPr>
      </w:pPr>
    </w:p>
    <w:p w14:paraId="1AE0863C" w14:textId="77777777" w:rsidR="00216F7B" w:rsidRDefault="00607A58" w:rsidP="00216F7B">
      <w:pPr>
        <w:widowControl/>
        <w:numPr>
          <w:ilvl w:val="0"/>
          <w:numId w:val="26"/>
        </w:numPr>
        <w:autoSpaceDE/>
        <w:autoSpaceDN/>
        <w:spacing w:after="160" w:line="360" w:lineRule="auto"/>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t>A la fecha de celebración de este contrato</w:t>
      </w:r>
      <w:r w:rsidR="00216F7B">
        <w:rPr>
          <w:rFonts w:asciiTheme="minorBidi" w:eastAsia="Times New Roman" w:hAnsiTheme="minorBidi" w:cstheme="minorBidi"/>
          <w:lang w:val="es-CO" w:eastAsia="es-ES"/>
        </w:rPr>
        <w:t xml:space="preserve"> se han surtido las siguientes etapas procesales: </w:t>
      </w:r>
    </w:p>
    <w:p w14:paraId="328A6199" w14:textId="77777777" w:rsidR="00216F7B" w:rsidRDefault="00216F7B" w:rsidP="00216F7B">
      <w:pPr>
        <w:pStyle w:val="Prrafodelista"/>
        <w:rPr>
          <w:rFonts w:asciiTheme="minorBidi" w:eastAsia="Times New Roman" w:hAnsiTheme="minorBidi" w:cstheme="minorBidi"/>
          <w:lang w:val="es-CO" w:eastAsia="es-ES"/>
        </w:rPr>
      </w:pPr>
    </w:p>
    <w:p w14:paraId="51A26C1A" w14:textId="77777777" w:rsidR="00216F7B" w:rsidRDefault="00216F7B" w:rsidP="00216F7B">
      <w:pPr>
        <w:pStyle w:val="Prrafodelista"/>
        <w:widowControl/>
        <w:numPr>
          <w:ilvl w:val="0"/>
          <w:numId w:val="34"/>
        </w:numPr>
        <w:autoSpaceDE/>
        <w:autoSpaceDN/>
        <w:spacing w:after="160" w:line="360" w:lineRule="auto"/>
        <w:jc w:val="both"/>
        <w:rPr>
          <w:rFonts w:asciiTheme="minorBidi" w:eastAsia="Times New Roman" w:hAnsiTheme="minorBidi" w:cstheme="minorBidi"/>
          <w:lang w:val="es-CO" w:eastAsia="es-ES"/>
        </w:rPr>
      </w:pPr>
      <w:r>
        <w:rPr>
          <w:rFonts w:asciiTheme="minorBidi" w:eastAsia="Times New Roman" w:hAnsiTheme="minorBidi" w:cstheme="minorBidi"/>
          <w:lang w:val="es-CO" w:eastAsia="es-ES"/>
        </w:rPr>
        <w:t xml:space="preserve">El 22 de abril de 2024 se llevó a cabo la audiencia inicial de que trata el artículo 180 del CAPCA. </w:t>
      </w:r>
    </w:p>
    <w:p w14:paraId="17513310" w14:textId="77777777" w:rsidR="00C75C52" w:rsidRDefault="00216F7B" w:rsidP="00216F7B">
      <w:pPr>
        <w:pStyle w:val="Prrafodelista"/>
        <w:widowControl/>
        <w:numPr>
          <w:ilvl w:val="0"/>
          <w:numId w:val="34"/>
        </w:numPr>
        <w:autoSpaceDE/>
        <w:autoSpaceDN/>
        <w:spacing w:after="160" w:line="360" w:lineRule="auto"/>
        <w:jc w:val="both"/>
        <w:rPr>
          <w:rFonts w:asciiTheme="minorBidi" w:eastAsia="Times New Roman" w:hAnsiTheme="minorBidi" w:cstheme="minorBidi"/>
          <w:lang w:val="es-CO" w:eastAsia="es-ES"/>
        </w:rPr>
      </w:pPr>
      <w:r>
        <w:rPr>
          <w:rFonts w:asciiTheme="minorBidi" w:eastAsia="Times New Roman" w:hAnsiTheme="minorBidi" w:cstheme="minorBidi"/>
          <w:lang w:val="es-CO" w:eastAsia="es-ES"/>
        </w:rPr>
        <w:t>Durante el día 22 de agosto de 2024 y el día 28 de agosto de 2024, se llevó a cabo la audiencia de pruebas</w:t>
      </w:r>
      <w:r w:rsidR="00C75C52">
        <w:rPr>
          <w:rFonts w:asciiTheme="minorBidi" w:eastAsia="Times New Roman" w:hAnsiTheme="minorBidi" w:cstheme="minorBidi"/>
          <w:lang w:val="es-CO" w:eastAsia="es-ES"/>
        </w:rPr>
        <w:t xml:space="preserve"> de que trata el artículo 181 del CPACA.</w:t>
      </w:r>
      <w:r>
        <w:rPr>
          <w:rFonts w:asciiTheme="minorBidi" w:eastAsia="Times New Roman" w:hAnsiTheme="minorBidi" w:cstheme="minorBidi"/>
          <w:lang w:val="es-CO" w:eastAsia="es-ES"/>
        </w:rPr>
        <w:t xml:space="preserve"> </w:t>
      </w:r>
    </w:p>
    <w:p w14:paraId="0FAE32E8" w14:textId="77777777" w:rsidR="00C75C52" w:rsidRDefault="00C75C52" w:rsidP="00216F7B">
      <w:pPr>
        <w:pStyle w:val="Prrafodelista"/>
        <w:widowControl/>
        <w:numPr>
          <w:ilvl w:val="0"/>
          <w:numId w:val="34"/>
        </w:numPr>
        <w:autoSpaceDE/>
        <w:autoSpaceDN/>
        <w:spacing w:after="160" w:line="360" w:lineRule="auto"/>
        <w:jc w:val="both"/>
        <w:rPr>
          <w:rFonts w:asciiTheme="minorBidi" w:eastAsia="Times New Roman" w:hAnsiTheme="minorBidi" w:cstheme="minorBidi"/>
          <w:lang w:val="es-CO" w:eastAsia="es-ES"/>
        </w:rPr>
      </w:pPr>
      <w:r>
        <w:rPr>
          <w:rFonts w:asciiTheme="minorBidi" w:eastAsia="Times New Roman" w:hAnsiTheme="minorBidi" w:cstheme="minorBidi"/>
          <w:lang w:val="es-CO" w:eastAsia="es-ES"/>
        </w:rPr>
        <w:t xml:space="preserve">Precluido el término probatorio, el juez ordenó a las partes presentar por escrito los alegatos de conclusión dentro de los 10 días siguientes a la celebración de la audiencia de pruebas. </w:t>
      </w:r>
    </w:p>
    <w:p w14:paraId="32F8A1FA" w14:textId="1DE1F1FA" w:rsidR="00C75C52" w:rsidRDefault="00C75C52" w:rsidP="00216F7B">
      <w:pPr>
        <w:pStyle w:val="Prrafodelista"/>
        <w:widowControl/>
        <w:numPr>
          <w:ilvl w:val="0"/>
          <w:numId w:val="34"/>
        </w:numPr>
        <w:autoSpaceDE/>
        <w:autoSpaceDN/>
        <w:spacing w:after="160" w:line="360" w:lineRule="auto"/>
        <w:jc w:val="both"/>
        <w:rPr>
          <w:rFonts w:asciiTheme="minorBidi" w:eastAsia="Times New Roman" w:hAnsiTheme="minorBidi" w:cstheme="minorBidi"/>
          <w:lang w:val="es-CO" w:eastAsia="es-ES"/>
        </w:rPr>
      </w:pPr>
      <w:r>
        <w:rPr>
          <w:rFonts w:asciiTheme="minorBidi" w:eastAsia="Times New Roman" w:hAnsiTheme="minorBidi" w:cstheme="minorBidi"/>
          <w:lang w:val="es-CO" w:eastAsia="es-ES"/>
        </w:rPr>
        <w:t xml:space="preserve">Encontrándose dentro del término correspondiente, la parte actora presentó el escrito de alegatos de conclusión el 5 de septiembre de 2024. </w:t>
      </w:r>
    </w:p>
    <w:p w14:paraId="3D857801" w14:textId="77777777" w:rsidR="00C75C52" w:rsidRDefault="00C75C52" w:rsidP="00216F7B">
      <w:pPr>
        <w:pStyle w:val="Prrafodelista"/>
        <w:widowControl/>
        <w:numPr>
          <w:ilvl w:val="0"/>
          <w:numId w:val="34"/>
        </w:numPr>
        <w:autoSpaceDE/>
        <w:autoSpaceDN/>
        <w:spacing w:after="160" w:line="360" w:lineRule="auto"/>
        <w:jc w:val="both"/>
        <w:rPr>
          <w:rFonts w:asciiTheme="minorBidi" w:eastAsia="Times New Roman" w:hAnsiTheme="minorBidi" w:cstheme="minorBidi"/>
          <w:lang w:val="es-CO" w:eastAsia="es-ES"/>
        </w:rPr>
      </w:pPr>
      <w:r>
        <w:rPr>
          <w:rFonts w:asciiTheme="minorBidi" w:eastAsia="Times New Roman" w:hAnsiTheme="minorBidi" w:cstheme="minorBidi"/>
          <w:lang w:val="es-CO" w:eastAsia="es-ES"/>
        </w:rPr>
        <w:t>Encontrándose dentro del término correspondiente, el señor Eduardo José Tafur Orejuela, a través de apoderado judicial, presentó escrito de alegatos de conclusión el día 10 de septiembre de 2024.</w:t>
      </w:r>
    </w:p>
    <w:p w14:paraId="3716A5F8" w14:textId="2110726F" w:rsidR="00607A58" w:rsidRPr="00607A58" w:rsidRDefault="00C75C52" w:rsidP="00C75C52">
      <w:pPr>
        <w:pStyle w:val="Prrafodelista"/>
        <w:widowControl/>
        <w:numPr>
          <w:ilvl w:val="0"/>
          <w:numId w:val="34"/>
        </w:numPr>
        <w:autoSpaceDE/>
        <w:autoSpaceDN/>
        <w:spacing w:after="160" w:line="360" w:lineRule="auto"/>
        <w:jc w:val="both"/>
        <w:rPr>
          <w:rFonts w:asciiTheme="minorBidi" w:eastAsia="Calibri" w:hAnsiTheme="minorBidi" w:cstheme="minorBidi"/>
          <w:lang w:val="es-CO"/>
        </w:rPr>
      </w:pPr>
      <w:r>
        <w:rPr>
          <w:rFonts w:asciiTheme="minorBidi" w:eastAsia="Times New Roman" w:hAnsiTheme="minorBidi" w:cstheme="minorBidi"/>
          <w:lang w:val="es-CO" w:eastAsia="es-ES"/>
        </w:rPr>
        <w:t xml:space="preserve">Finalmente, </w:t>
      </w:r>
      <w:r w:rsidRPr="00C75C52">
        <w:rPr>
          <w:rFonts w:asciiTheme="minorBidi" w:eastAsia="Times New Roman" w:hAnsiTheme="minorBidi" w:cstheme="minorBidi"/>
          <w:lang w:eastAsia="es-ES"/>
        </w:rPr>
        <w:t>BBVA SEGUROS COLOMBIA S.A</w:t>
      </w:r>
      <w:r>
        <w:rPr>
          <w:rFonts w:asciiTheme="minorBidi" w:eastAsia="Times New Roman" w:hAnsiTheme="minorBidi" w:cstheme="minorBidi"/>
          <w:lang w:eastAsia="es-ES"/>
        </w:rPr>
        <w:t xml:space="preserve">., en su calidad de llamada en garantía, actuando a través de apoderado judicial, presentó escrito de alegatos de conclusión el 11 de septiembre de 2024. </w:t>
      </w:r>
      <w:r>
        <w:rPr>
          <w:rFonts w:asciiTheme="minorBidi" w:eastAsia="Times New Roman" w:hAnsiTheme="minorBidi" w:cstheme="minorBidi"/>
          <w:lang w:val="es-CO" w:eastAsia="es-ES"/>
        </w:rPr>
        <w:t xml:space="preserve"> </w:t>
      </w:r>
    </w:p>
    <w:p w14:paraId="7AE9F468" w14:textId="2C924EF0" w:rsidR="00607A58" w:rsidRPr="00607A58" w:rsidRDefault="00607A58" w:rsidP="00607A58">
      <w:pPr>
        <w:widowControl/>
        <w:numPr>
          <w:ilvl w:val="0"/>
          <w:numId w:val="26"/>
        </w:numPr>
        <w:autoSpaceDE/>
        <w:autoSpaceDN/>
        <w:spacing w:after="160" w:line="360" w:lineRule="auto"/>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lastRenderedPageBreak/>
        <w:t xml:space="preserve">De manera </w:t>
      </w:r>
      <w:r w:rsidR="00564571" w:rsidRPr="009E5C28">
        <w:rPr>
          <w:rFonts w:asciiTheme="minorBidi" w:eastAsia="Times New Roman" w:hAnsiTheme="minorBidi" w:cstheme="minorBidi"/>
          <w:lang w:val="es-CO" w:eastAsia="es-ES"/>
        </w:rPr>
        <w:t>extraprocesal</w:t>
      </w:r>
      <w:r w:rsidRPr="00607A58">
        <w:rPr>
          <w:rFonts w:asciiTheme="minorBidi" w:eastAsia="Times New Roman" w:hAnsiTheme="minorBidi" w:cstheme="minorBidi"/>
          <w:lang w:val="es-CO" w:eastAsia="es-ES"/>
        </w:rPr>
        <w:t xml:space="preserve"> las partes han llegado a un acuerdo que pone fin al proceso administrativo, y en general, a cualquier reclamación o interés de </w:t>
      </w:r>
      <w:r w:rsidR="00A568BB">
        <w:rPr>
          <w:rFonts w:asciiTheme="minorBidi" w:eastAsia="Times New Roman" w:hAnsiTheme="minorBidi" w:cstheme="minorBidi"/>
          <w:lang w:val="es-CO" w:eastAsia="es-ES"/>
        </w:rPr>
        <w:t>los demandantes</w:t>
      </w:r>
      <w:r w:rsidRPr="00607A58">
        <w:rPr>
          <w:rFonts w:asciiTheme="minorBidi" w:eastAsia="Times New Roman" w:hAnsiTheme="minorBidi" w:cstheme="minorBidi"/>
          <w:lang w:val="es-CO" w:eastAsia="es-ES"/>
        </w:rPr>
        <w:t xml:space="preserve"> con fundamento en el accidente acaecido el 0</w:t>
      </w:r>
      <w:r w:rsidR="00003692">
        <w:rPr>
          <w:rFonts w:asciiTheme="minorBidi" w:eastAsia="Times New Roman" w:hAnsiTheme="minorBidi" w:cstheme="minorBidi"/>
          <w:lang w:val="es-CO" w:eastAsia="es-ES"/>
        </w:rPr>
        <w:t>7</w:t>
      </w:r>
      <w:r w:rsidRPr="00607A58">
        <w:rPr>
          <w:rFonts w:asciiTheme="minorBidi" w:eastAsia="Times New Roman" w:hAnsiTheme="minorBidi" w:cstheme="minorBidi"/>
          <w:lang w:val="es-CO" w:eastAsia="es-ES"/>
        </w:rPr>
        <w:t xml:space="preserve"> de junio de 201</w:t>
      </w:r>
      <w:r w:rsidR="00003692">
        <w:rPr>
          <w:rFonts w:asciiTheme="minorBidi" w:eastAsia="Times New Roman" w:hAnsiTheme="minorBidi" w:cstheme="minorBidi"/>
          <w:lang w:val="es-CO" w:eastAsia="es-ES"/>
        </w:rPr>
        <w:t>6</w:t>
      </w:r>
      <w:r w:rsidRPr="00607A58">
        <w:rPr>
          <w:rFonts w:asciiTheme="minorBidi" w:eastAsia="Times New Roman" w:hAnsiTheme="minorBidi" w:cstheme="minorBidi"/>
          <w:lang w:val="es-CO" w:eastAsia="es-ES"/>
        </w:rPr>
        <w:t xml:space="preserve">, </w:t>
      </w:r>
      <w:r w:rsidR="00A568BB">
        <w:rPr>
          <w:rFonts w:asciiTheme="minorBidi" w:eastAsia="Times New Roman" w:hAnsiTheme="minorBidi" w:cstheme="minorBidi"/>
          <w:lang w:val="es-CO" w:eastAsia="es-ES"/>
        </w:rPr>
        <w:t>que dio lugar a</w:t>
      </w:r>
      <w:r w:rsidRPr="00607A58">
        <w:rPr>
          <w:rFonts w:asciiTheme="minorBidi" w:eastAsia="Times New Roman" w:hAnsiTheme="minorBidi" w:cstheme="minorBidi"/>
          <w:lang w:val="es-CO" w:eastAsia="es-ES"/>
        </w:rPr>
        <w:t>l medio de control ya mencionado.</w:t>
      </w:r>
    </w:p>
    <w:p w14:paraId="7C522766" w14:textId="77777777" w:rsidR="00607A58" w:rsidRPr="00607A58" w:rsidRDefault="00607A58" w:rsidP="00607A58">
      <w:pPr>
        <w:widowControl/>
        <w:autoSpaceDE/>
        <w:autoSpaceDN/>
        <w:spacing w:line="360" w:lineRule="auto"/>
        <w:rPr>
          <w:rFonts w:asciiTheme="minorBidi" w:eastAsia="Times New Roman" w:hAnsiTheme="minorBidi" w:cstheme="minorBidi"/>
          <w:lang w:val="es-CO" w:eastAsia="es-ES"/>
        </w:rPr>
      </w:pPr>
    </w:p>
    <w:p w14:paraId="76BE6A5D" w14:textId="77777777" w:rsidR="00607A58" w:rsidRPr="00607A58" w:rsidRDefault="00607A58" w:rsidP="00607A58">
      <w:pPr>
        <w:widowControl/>
        <w:autoSpaceDE/>
        <w:autoSpaceDN/>
        <w:spacing w:line="360" w:lineRule="auto"/>
        <w:jc w:val="both"/>
        <w:rPr>
          <w:rFonts w:asciiTheme="minorBidi" w:eastAsia="Calibri" w:hAnsiTheme="minorBidi" w:cstheme="minorBidi"/>
          <w:lang w:val="es-CO"/>
        </w:rPr>
      </w:pPr>
      <w:r w:rsidRPr="00607A58">
        <w:rPr>
          <w:rFonts w:asciiTheme="minorBidi" w:eastAsia="Calibri" w:hAnsiTheme="minorBidi" w:cstheme="minorBidi"/>
          <w:lang w:val="es-CO"/>
        </w:rPr>
        <w:t>Con fundamento en lo anterior, hemos pactado las siguientes:</w:t>
      </w:r>
    </w:p>
    <w:p w14:paraId="02036ACC" w14:textId="77777777" w:rsidR="00607A58" w:rsidRPr="00607A58" w:rsidRDefault="00607A58" w:rsidP="00607A58">
      <w:pPr>
        <w:widowControl/>
        <w:autoSpaceDE/>
        <w:autoSpaceDN/>
        <w:spacing w:line="360" w:lineRule="auto"/>
        <w:jc w:val="both"/>
        <w:rPr>
          <w:rFonts w:asciiTheme="minorBidi" w:eastAsia="Calibri" w:hAnsiTheme="minorBidi" w:cstheme="minorBidi"/>
          <w:lang w:val="es-CO"/>
        </w:rPr>
      </w:pPr>
    </w:p>
    <w:p w14:paraId="5824D512" w14:textId="3A5C5AC6" w:rsidR="00607A58" w:rsidRPr="007C53FC" w:rsidRDefault="007C53FC" w:rsidP="007C53FC">
      <w:pPr>
        <w:pStyle w:val="Prrafodelista"/>
        <w:widowControl/>
        <w:numPr>
          <w:ilvl w:val="0"/>
          <w:numId w:val="33"/>
        </w:numPr>
        <w:autoSpaceDE/>
        <w:autoSpaceDN/>
        <w:spacing w:line="360" w:lineRule="auto"/>
        <w:jc w:val="center"/>
        <w:rPr>
          <w:rFonts w:asciiTheme="minorBidi" w:eastAsia="Calibri" w:hAnsiTheme="minorBidi" w:cstheme="minorBidi"/>
          <w:lang w:val="es-CO"/>
        </w:rPr>
      </w:pPr>
      <w:r>
        <w:rPr>
          <w:rFonts w:asciiTheme="minorBidi" w:eastAsia="Calibri" w:hAnsiTheme="minorBidi" w:cstheme="minorBidi"/>
          <w:b/>
          <w:lang w:val="es-CO"/>
        </w:rPr>
        <w:t>ACUERDO TRANSACCIONAL:</w:t>
      </w:r>
    </w:p>
    <w:p w14:paraId="180EFFE4" w14:textId="77777777" w:rsidR="00607A58" w:rsidRPr="00607A58" w:rsidRDefault="00607A58" w:rsidP="00607A58">
      <w:pPr>
        <w:widowControl/>
        <w:autoSpaceDE/>
        <w:autoSpaceDN/>
        <w:spacing w:line="360" w:lineRule="auto"/>
        <w:jc w:val="center"/>
        <w:rPr>
          <w:rFonts w:asciiTheme="minorBidi" w:eastAsia="Calibri" w:hAnsiTheme="minorBidi" w:cstheme="minorBidi"/>
          <w:lang w:val="es-CO"/>
        </w:rPr>
      </w:pPr>
    </w:p>
    <w:p w14:paraId="127B8AF9" w14:textId="77777777" w:rsidR="00607A58" w:rsidRPr="00607A58" w:rsidRDefault="00607A58" w:rsidP="00607A58">
      <w:pPr>
        <w:widowControl/>
        <w:autoSpaceDE/>
        <w:autoSpaceDN/>
        <w:spacing w:line="360" w:lineRule="auto"/>
        <w:ind w:right="-12"/>
        <w:jc w:val="both"/>
        <w:rPr>
          <w:rFonts w:asciiTheme="minorBidi" w:eastAsia="Arial" w:hAnsiTheme="minorBidi" w:cstheme="minorBidi"/>
          <w:lang w:val="es-CO"/>
        </w:rPr>
      </w:pPr>
      <w:r w:rsidRPr="00607A58">
        <w:rPr>
          <w:rFonts w:asciiTheme="minorBidi" w:eastAsia="Calibri" w:hAnsiTheme="minorBidi" w:cstheme="minorBidi"/>
          <w:b/>
          <w:lang w:val="es-CO"/>
        </w:rPr>
        <w:t xml:space="preserve">PRIMERA. – DECLARACIÓN DE LOS INTERVINIENTES. </w:t>
      </w:r>
      <w:r w:rsidRPr="00607A58">
        <w:rPr>
          <w:rFonts w:asciiTheme="minorBidi" w:eastAsia="Arial" w:hAnsiTheme="minorBidi" w:cstheme="minorBidi"/>
          <w:spacing w:val="-1"/>
          <w:lang w:val="es-CO"/>
        </w:rPr>
        <w:t>L</w:t>
      </w:r>
      <w:r w:rsidRPr="00607A58">
        <w:rPr>
          <w:rFonts w:asciiTheme="minorBidi" w:eastAsia="Arial" w:hAnsiTheme="minorBidi" w:cstheme="minorBidi"/>
          <w:spacing w:val="1"/>
          <w:lang w:val="es-CO"/>
        </w:rPr>
        <w:t>a</w:t>
      </w:r>
      <w:r w:rsidRPr="00607A58">
        <w:rPr>
          <w:rFonts w:asciiTheme="minorBidi" w:eastAsia="Arial" w:hAnsiTheme="minorBidi" w:cstheme="minorBidi"/>
          <w:lang w:val="es-CO"/>
        </w:rPr>
        <w:t xml:space="preserve">s </w:t>
      </w:r>
      <w:r w:rsidRPr="00607A58">
        <w:rPr>
          <w:rFonts w:asciiTheme="minorBidi" w:eastAsia="Arial" w:hAnsiTheme="minorBidi" w:cstheme="minorBidi"/>
          <w:spacing w:val="1"/>
          <w:lang w:val="es-CO"/>
        </w:rPr>
        <w:t>pa</w:t>
      </w:r>
      <w:r w:rsidRPr="00607A58">
        <w:rPr>
          <w:rFonts w:asciiTheme="minorBidi" w:eastAsia="Arial" w:hAnsiTheme="minorBidi" w:cstheme="minorBidi"/>
          <w:lang w:val="es-CO"/>
        </w:rPr>
        <w:t>r</w:t>
      </w:r>
      <w:r w:rsidRPr="00607A58">
        <w:rPr>
          <w:rFonts w:asciiTheme="minorBidi" w:eastAsia="Arial" w:hAnsiTheme="minorBidi" w:cstheme="minorBidi"/>
          <w:spacing w:val="-3"/>
          <w:lang w:val="es-CO"/>
        </w:rPr>
        <w:t>t</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 xml:space="preserve">s </w:t>
      </w:r>
      <w:r w:rsidRPr="00607A58">
        <w:rPr>
          <w:rFonts w:asciiTheme="minorBidi" w:eastAsia="Arial" w:hAnsiTheme="minorBidi" w:cstheme="minorBidi"/>
          <w:spacing w:val="-1"/>
          <w:lang w:val="es-CO"/>
        </w:rPr>
        <w:t>qu</w:t>
      </w:r>
      <w:r w:rsidRPr="00607A58">
        <w:rPr>
          <w:rFonts w:asciiTheme="minorBidi" w:eastAsia="Arial" w:hAnsiTheme="minorBidi" w:cstheme="minorBidi"/>
          <w:lang w:val="es-CO"/>
        </w:rPr>
        <w:t>e s</w:t>
      </w:r>
      <w:r w:rsidRPr="00607A58">
        <w:rPr>
          <w:rFonts w:asciiTheme="minorBidi" w:eastAsia="Arial" w:hAnsiTheme="minorBidi" w:cstheme="minorBidi"/>
          <w:spacing w:val="1"/>
          <w:lang w:val="es-CO"/>
        </w:rPr>
        <w:t>u</w:t>
      </w:r>
      <w:r w:rsidRPr="00607A58">
        <w:rPr>
          <w:rFonts w:asciiTheme="minorBidi" w:eastAsia="Arial" w:hAnsiTheme="minorBidi" w:cstheme="minorBidi"/>
          <w:lang w:val="es-CO"/>
        </w:rPr>
        <w:t>scr</w:t>
      </w:r>
      <w:r w:rsidRPr="00607A58">
        <w:rPr>
          <w:rFonts w:asciiTheme="minorBidi" w:eastAsia="Arial" w:hAnsiTheme="minorBidi" w:cstheme="minorBidi"/>
          <w:spacing w:val="-1"/>
          <w:lang w:val="es-CO"/>
        </w:rPr>
        <w:t>i</w:t>
      </w:r>
      <w:r w:rsidRPr="00607A58">
        <w:rPr>
          <w:rFonts w:asciiTheme="minorBidi" w:eastAsia="Arial" w:hAnsiTheme="minorBidi" w:cstheme="minorBidi"/>
          <w:spacing w:val="1"/>
          <w:lang w:val="es-CO"/>
        </w:rPr>
        <w:t>be</w:t>
      </w:r>
      <w:r w:rsidRPr="00607A58">
        <w:rPr>
          <w:rFonts w:asciiTheme="minorBidi" w:eastAsia="Arial" w:hAnsiTheme="minorBidi" w:cstheme="minorBidi"/>
          <w:lang w:val="es-CO"/>
        </w:rPr>
        <w:t>n</w:t>
      </w:r>
      <w:r w:rsidRPr="00607A58">
        <w:rPr>
          <w:rFonts w:asciiTheme="minorBidi" w:eastAsia="Arial" w:hAnsiTheme="minorBidi" w:cstheme="minorBidi"/>
          <w:spacing w:val="8"/>
          <w:lang w:val="es-CO"/>
        </w:rPr>
        <w:t xml:space="preserve"> </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s</w:t>
      </w:r>
      <w:r w:rsidRPr="00607A58">
        <w:rPr>
          <w:rFonts w:asciiTheme="minorBidi" w:eastAsia="Arial" w:hAnsiTheme="minorBidi" w:cstheme="minorBidi"/>
          <w:spacing w:val="-2"/>
          <w:lang w:val="es-CO"/>
        </w:rPr>
        <w:t>t</w:t>
      </w:r>
      <w:r w:rsidRPr="00607A58">
        <w:rPr>
          <w:rFonts w:asciiTheme="minorBidi" w:eastAsia="Arial" w:hAnsiTheme="minorBidi" w:cstheme="minorBidi"/>
          <w:lang w:val="es-CO"/>
        </w:rPr>
        <w:t>e</w:t>
      </w:r>
      <w:r w:rsidRPr="00607A58">
        <w:rPr>
          <w:rFonts w:asciiTheme="minorBidi" w:eastAsia="Arial" w:hAnsiTheme="minorBidi" w:cstheme="minorBidi"/>
          <w:spacing w:val="8"/>
          <w:lang w:val="es-CO"/>
        </w:rPr>
        <w:t xml:space="preserve"> </w:t>
      </w:r>
      <w:r w:rsidRPr="00607A58">
        <w:rPr>
          <w:rFonts w:asciiTheme="minorBidi" w:eastAsia="Arial" w:hAnsiTheme="minorBidi" w:cstheme="minorBidi"/>
          <w:lang w:val="es-CO"/>
        </w:rPr>
        <w:t>c</w:t>
      </w:r>
      <w:r w:rsidRPr="00607A58">
        <w:rPr>
          <w:rFonts w:asciiTheme="minorBidi" w:eastAsia="Arial" w:hAnsiTheme="minorBidi" w:cstheme="minorBidi"/>
          <w:spacing w:val="1"/>
          <w:lang w:val="es-CO"/>
        </w:rPr>
        <w:t>on</w:t>
      </w:r>
      <w:r w:rsidRPr="00607A58">
        <w:rPr>
          <w:rFonts w:asciiTheme="minorBidi" w:eastAsia="Arial" w:hAnsiTheme="minorBidi" w:cstheme="minorBidi"/>
          <w:lang w:val="es-CO"/>
        </w:rPr>
        <w:t>t</w:t>
      </w:r>
      <w:r w:rsidRPr="00607A58">
        <w:rPr>
          <w:rFonts w:asciiTheme="minorBidi" w:eastAsia="Arial" w:hAnsiTheme="minorBidi" w:cstheme="minorBidi"/>
          <w:spacing w:val="-3"/>
          <w:lang w:val="es-CO"/>
        </w:rPr>
        <w:t>r</w:t>
      </w:r>
      <w:r w:rsidRPr="00607A58">
        <w:rPr>
          <w:rFonts w:asciiTheme="minorBidi" w:eastAsia="Arial" w:hAnsiTheme="minorBidi" w:cstheme="minorBidi"/>
          <w:spacing w:val="1"/>
          <w:lang w:val="es-CO"/>
        </w:rPr>
        <w:t>a</w:t>
      </w:r>
      <w:r w:rsidRPr="00607A58">
        <w:rPr>
          <w:rFonts w:asciiTheme="minorBidi" w:eastAsia="Arial" w:hAnsiTheme="minorBidi" w:cstheme="minorBidi"/>
          <w:spacing w:val="-2"/>
          <w:lang w:val="es-CO"/>
        </w:rPr>
        <w:t>t</w:t>
      </w:r>
      <w:r w:rsidRPr="00607A58">
        <w:rPr>
          <w:rFonts w:asciiTheme="minorBidi" w:eastAsia="Arial" w:hAnsiTheme="minorBidi" w:cstheme="minorBidi"/>
          <w:lang w:val="es-CO"/>
        </w:rPr>
        <w:t>o</w:t>
      </w:r>
      <w:r w:rsidRPr="00607A58">
        <w:rPr>
          <w:rFonts w:asciiTheme="minorBidi" w:eastAsia="Arial" w:hAnsiTheme="minorBidi" w:cstheme="minorBidi"/>
          <w:spacing w:val="8"/>
          <w:lang w:val="es-CO"/>
        </w:rPr>
        <w:t xml:space="preserve"> </w:t>
      </w:r>
      <w:r w:rsidRPr="00607A58">
        <w:rPr>
          <w:rFonts w:asciiTheme="minorBidi" w:eastAsia="Arial" w:hAnsiTheme="minorBidi" w:cstheme="minorBidi"/>
          <w:spacing w:val="1"/>
          <w:lang w:val="es-CO"/>
        </w:rPr>
        <w:t>d</w:t>
      </w:r>
      <w:r w:rsidRPr="00607A58">
        <w:rPr>
          <w:rFonts w:asciiTheme="minorBidi" w:eastAsia="Arial" w:hAnsiTheme="minorBidi" w:cstheme="minorBidi"/>
          <w:lang w:val="es-CO"/>
        </w:rPr>
        <w:t>e</w:t>
      </w:r>
      <w:r w:rsidRPr="00607A58">
        <w:rPr>
          <w:rFonts w:asciiTheme="minorBidi" w:eastAsia="Arial" w:hAnsiTheme="minorBidi" w:cstheme="minorBidi"/>
          <w:spacing w:val="8"/>
          <w:lang w:val="es-CO"/>
        </w:rPr>
        <w:t xml:space="preserve"> </w:t>
      </w:r>
      <w:r w:rsidRPr="00607A58">
        <w:rPr>
          <w:rFonts w:asciiTheme="minorBidi" w:eastAsia="Arial" w:hAnsiTheme="minorBidi" w:cstheme="minorBidi"/>
          <w:lang w:val="es-CO"/>
        </w:rPr>
        <w:t>tra</w:t>
      </w:r>
      <w:r w:rsidRPr="00607A58">
        <w:rPr>
          <w:rFonts w:asciiTheme="minorBidi" w:eastAsia="Arial" w:hAnsiTheme="minorBidi" w:cstheme="minorBidi"/>
          <w:spacing w:val="1"/>
          <w:lang w:val="es-CO"/>
        </w:rPr>
        <w:t>n</w:t>
      </w:r>
      <w:r w:rsidRPr="00607A58">
        <w:rPr>
          <w:rFonts w:asciiTheme="minorBidi" w:eastAsia="Arial" w:hAnsiTheme="minorBidi" w:cstheme="minorBidi"/>
          <w:spacing w:val="-2"/>
          <w:lang w:val="es-CO"/>
        </w:rPr>
        <w:t>s</w:t>
      </w:r>
      <w:r w:rsidRPr="00607A58">
        <w:rPr>
          <w:rFonts w:asciiTheme="minorBidi" w:eastAsia="Arial" w:hAnsiTheme="minorBidi" w:cstheme="minorBidi"/>
          <w:spacing w:val="1"/>
          <w:lang w:val="es-CO"/>
        </w:rPr>
        <w:t>a</w:t>
      </w:r>
      <w:r w:rsidRPr="00607A58">
        <w:rPr>
          <w:rFonts w:asciiTheme="minorBidi" w:eastAsia="Arial" w:hAnsiTheme="minorBidi" w:cstheme="minorBidi"/>
          <w:lang w:val="es-CO"/>
        </w:rPr>
        <w:t>cció</w:t>
      </w:r>
      <w:r w:rsidRPr="00607A58">
        <w:rPr>
          <w:rFonts w:asciiTheme="minorBidi" w:eastAsia="Arial" w:hAnsiTheme="minorBidi" w:cstheme="minorBidi"/>
          <w:spacing w:val="7"/>
          <w:lang w:val="es-CO"/>
        </w:rPr>
        <w:t>n</w:t>
      </w:r>
      <w:r w:rsidRPr="00607A58">
        <w:rPr>
          <w:rFonts w:asciiTheme="minorBidi" w:eastAsia="Arial" w:hAnsiTheme="minorBidi" w:cstheme="minorBidi"/>
          <w:lang w:val="es-CO"/>
        </w:rPr>
        <w:t xml:space="preserve"> </w:t>
      </w:r>
      <w:r w:rsidRPr="00607A58">
        <w:rPr>
          <w:rFonts w:asciiTheme="minorBidi" w:eastAsia="Arial" w:hAnsiTheme="minorBidi" w:cstheme="minorBidi"/>
          <w:spacing w:val="1"/>
          <w:lang w:val="es-CO"/>
        </w:rPr>
        <w:t>de</w:t>
      </w:r>
      <w:r w:rsidRPr="00607A58">
        <w:rPr>
          <w:rFonts w:asciiTheme="minorBidi" w:eastAsia="Arial" w:hAnsiTheme="minorBidi" w:cstheme="minorBidi"/>
          <w:lang w:val="es-CO"/>
        </w:rPr>
        <w:t xml:space="preserve">claran </w:t>
      </w:r>
      <w:r w:rsidRPr="00607A58">
        <w:rPr>
          <w:rFonts w:asciiTheme="minorBidi" w:eastAsia="Arial" w:hAnsiTheme="minorBidi" w:cstheme="minorBidi"/>
          <w:spacing w:val="1"/>
          <w:lang w:val="es-CO"/>
        </w:rPr>
        <w:t>ba</w:t>
      </w:r>
      <w:r w:rsidRPr="00607A58">
        <w:rPr>
          <w:rFonts w:asciiTheme="minorBidi" w:eastAsia="Arial" w:hAnsiTheme="minorBidi" w:cstheme="minorBidi"/>
          <w:lang w:val="es-CO"/>
        </w:rPr>
        <w:t>jo</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lang w:val="es-CO"/>
        </w:rPr>
        <w:t xml:space="preserve">la </w:t>
      </w:r>
      <w:r w:rsidRPr="00607A58">
        <w:rPr>
          <w:rFonts w:asciiTheme="minorBidi" w:eastAsia="Arial" w:hAnsiTheme="minorBidi" w:cstheme="minorBidi"/>
          <w:spacing w:val="-1"/>
          <w:lang w:val="es-CO"/>
        </w:rPr>
        <w:t>g</w:t>
      </w:r>
      <w:r w:rsidRPr="00607A58">
        <w:rPr>
          <w:rFonts w:asciiTheme="minorBidi" w:eastAsia="Arial" w:hAnsiTheme="minorBidi" w:cstheme="minorBidi"/>
          <w:lang w:val="es-CO"/>
        </w:rPr>
        <w:t>r</w:t>
      </w:r>
      <w:r w:rsidRPr="00607A58">
        <w:rPr>
          <w:rFonts w:asciiTheme="minorBidi" w:eastAsia="Arial" w:hAnsiTheme="minorBidi" w:cstheme="minorBidi"/>
          <w:spacing w:val="2"/>
          <w:lang w:val="es-CO"/>
        </w:rPr>
        <w:t>a</w:t>
      </w:r>
      <w:r w:rsidRPr="00607A58">
        <w:rPr>
          <w:rFonts w:asciiTheme="minorBidi" w:eastAsia="Arial" w:hAnsiTheme="minorBidi" w:cstheme="minorBidi"/>
          <w:spacing w:val="-2"/>
          <w:lang w:val="es-CO"/>
        </w:rPr>
        <w:t>v</w:t>
      </w:r>
      <w:r w:rsidRPr="00607A58">
        <w:rPr>
          <w:rFonts w:asciiTheme="minorBidi" w:eastAsia="Arial" w:hAnsiTheme="minorBidi" w:cstheme="minorBidi"/>
          <w:spacing w:val="1"/>
          <w:lang w:val="es-CO"/>
        </w:rPr>
        <w:t>eda</w:t>
      </w:r>
      <w:r w:rsidRPr="00607A58">
        <w:rPr>
          <w:rFonts w:asciiTheme="minorBidi" w:eastAsia="Arial" w:hAnsiTheme="minorBidi" w:cstheme="minorBidi"/>
          <w:lang w:val="es-CO"/>
        </w:rPr>
        <w:t>d</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spacing w:val="-1"/>
          <w:lang w:val="es-CO"/>
        </w:rPr>
        <w:t>d</w:t>
      </w:r>
      <w:r w:rsidRPr="00607A58">
        <w:rPr>
          <w:rFonts w:asciiTheme="minorBidi" w:eastAsia="Arial" w:hAnsiTheme="minorBidi" w:cstheme="minorBidi"/>
          <w:lang w:val="es-CO"/>
        </w:rPr>
        <w:t>e</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lang w:val="es-CO"/>
        </w:rPr>
        <w:t>jur</w:t>
      </w:r>
      <w:r w:rsidRPr="00607A58">
        <w:rPr>
          <w:rFonts w:asciiTheme="minorBidi" w:eastAsia="Arial" w:hAnsiTheme="minorBidi" w:cstheme="minorBidi"/>
          <w:spacing w:val="-2"/>
          <w:lang w:val="es-CO"/>
        </w:rPr>
        <w:t>a</w:t>
      </w:r>
      <w:r w:rsidRPr="00607A58">
        <w:rPr>
          <w:rFonts w:asciiTheme="minorBidi" w:eastAsia="Arial" w:hAnsiTheme="minorBidi" w:cstheme="minorBidi"/>
          <w:spacing w:val="1"/>
          <w:lang w:val="es-CO"/>
        </w:rPr>
        <w:t>m</w:t>
      </w:r>
      <w:r w:rsidRPr="00607A58">
        <w:rPr>
          <w:rFonts w:asciiTheme="minorBidi" w:eastAsia="Arial" w:hAnsiTheme="minorBidi" w:cstheme="minorBidi"/>
          <w:spacing w:val="-1"/>
          <w:lang w:val="es-CO"/>
        </w:rPr>
        <w:t>en</w:t>
      </w:r>
      <w:r w:rsidRPr="00607A58">
        <w:rPr>
          <w:rFonts w:asciiTheme="minorBidi" w:eastAsia="Arial" w:hAnsiTheme="minorBidi" w:cstheme="minorBidi"/>
          <w:lang w:val="es-CO"/>
        </w:rPr>
        <w:t>to</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spacing w:val="-1"/>
          <w:lang w:val="es-CO"/>
        </w:rPr>
        <w:t>q</w:t>
      </w:r>
      <w:r w:rsidRPr="00607A58">
        <w:rPr>
          <w:rFonts w:asciiTheme="minorBidi" w:eastAsia="Arial" w:hAnsiTheme="minorBidi" w:cstheme="minorBidi"/>
          <w:spacing w:val="1"/>
          <w:lang w:val="es-CO"/>
        </w:rPr>
        <w:t>u</w:t>
      </w:r>
      <w:r w:rsidRPr="00607A58">
        <w:rPr>
          <w:rFonts w:asciiTheme="minorBidi" w:eastAsia="Arial" w:hAnsiTheme="minorBidi" w:cstheme="minorBidi"/>
          <w:lang w:val="es-CO"/>
        </w:rPr>
        <w:t>e</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spacing w:val="1"/>
          <w:lang w:val="es-CO"/>
        </w:rPr>
        <w:t>a</w:t>
      </w:r>
      <w:r w:rsidRPr="00607A58">
        <w:rPr>
          <w:rFonts w:asciiTheme="minorBidi" w:eastAsia="Arial" w:hAnsiTheme="minorBidi" w:cstheme="minorBidi"/>
          <w:spacing w:val="-2"/>
          <w:lang w:val="es-CO"/>
        </w:rPr>
        <w:t>c</w:t>
      </w:r>
      <w:r w:rsidRPr="00607A58">
        <w:rPr>
          <w:rFonts w:asciiTheme="minorBidi" w:eastAsia="Arial" w:hAnsiTheme="minorBidi" w:cstheme="minorBidi"/>
          <w:spacing w:val="1"/>
          <w:lang w:val="es-CO"/>
        </w:rPr>
        <w:t>ud</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n</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lang w:val="es-CO"/>
        </w:rPr>
        <w:t>a</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spacing w:val="-3"/>
          <w:lang w:val="es-CO"/>
        </w:rPr>
        <w:t>l</w:t>
      </w:r>
      <w:r w:rsidRPr="00607A58">
        <w:rPr>
          <w:rFonts w:asciiTheme="minorBidi" w:eastAsia="Arial" w:hAnsiTheme="minorBidi" w:cstheme="minorBidi"/>
          <w:lang w:val="es-CO"/>
        </w:rPr>
        <w:t>a</w:t>
      </w:r>
      <w:r w:rsidRPr="00607A58">
        <w:rPr>
          <w:rFonts w:asciiTheme="minorBidi" w:eastAsia="Arial" w:hAnsiTheme="minorBidi" w:cstheme="minorBidi"/>
          <w:spacing w:val="1"/>
          <w:lang w:val="es-CO"/>
        </w:rPr>
        <w:t xml:space="preserve"> </w:t>
      </w:r>
      <w:r w:rsidRPr="00607A58">
        <w:rPr>
          <w:rFonts w:asciiTheme="minorBidi" w:eastAsia="Arial" w:hAnsiTheme="minorBidi" w:cstheme="minorBidi"/>
          <w:lang w:val="es-CO"/>
        </w:rPr>
        <w:t>c</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le</w:t>
      </w:r>
      <w:r w:rsidRPr="00607A58">
        <w:rPr>
          <w:rFonts w:asciiTheme="minorBidi" w:eastAsia="Arial" w:hAnsiTheme="minorBidi" w:cstheme="minorBidi"/>
          <w:spacing w:val="1"/>
          <w:lang w:val="es-CO"/>
        </w:rPr>
        <w:t>b</w:t>
      </w:r>
      <w:r w:rsidRPr="00607A58">
        <w:rPr>
          <w:rFonts w:asciiTheme="minorBidi" w:eastAsia="Arial" w:hAnsiTheme="minorBidi" w:cstheme="minorBidi"/>
          <w:lang w:val="es-CO"/>
        </w:rPr>
        <w:t>raci</w:t>
      </w:r>
      <w:r w:rsidRPr="00607A58">
        <w:rPr>
          <w:rFonts w:asciiTheme="minorBidi" w:eastAsia="Arial" w:hAnsiTheme="minorBidi" w:cstheme="minorBidi"/>
          <w:spacing w:val="-2"/>
          <w:lang w:val="es-CO"/>
        </w:rPr>
        <w:t>ó</w:t>
      </w:r>
      <w:r w:rsidRPr="00607A58">
        <w:rPr>
          <w:rFonts w:asciiTheme="minorBidi" w:eastAsia="Arial" w:hAnsiTheme="minorBidi" w:cstheme="minorBidi"/>
          <w:lang w:val="es-CO"/>
        </w:rPr>
        <w:t>n</w:t>
      </w:r>
      <w:r w:rsidRPr="00607A58">
        <w:rPr>
          <w:rFonts w:asciiTheme="minorBidi" w:eastAsia="Arial" w:hAnsiTheme="minorBidi" w:cstheme="minorBidi"/>
          <w:spacing w:val="3"/>
          <w:lang w:val="es-CO"/>
        </w:rPr>
        <w:t xml:space="preserve"> </w:t>
      </w:r>
      <w:r w:rsidRPr="00607A58">
        <w:rPr>
          <w:rFonts w:asciiTheme="minorBidi" w:eastAsia="Arial" w:hAnsiTheme="minorBidi" w:cstheme="minorBidi"/>
          <w:spacing w:val="-1"/>
          <w:lang w:val="es-CO"/>
        </w:rPr>
        <w:t>d</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l</w:t>
      </w:r>
      <w:r w:rsidRPr="00607A58">
        <w:rPr>
          <w:rFonts w:asciiTheme="minorBidi" w:eastAsia="Arial" w:hAnsiTheme="minorBidi" w:cstheme="minorBidi"/>
          <w:spacing w:val="2"/>
          <w:lang w:val="es-CO"/>
        </w:rPr>
        <w:t xml:space="preserve"> </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i</w:t>
      </w:r>
      <w:r w:rsidRPr="00607A58">
        <w:rPr>
          <w:rFonts w:asciiTheme="minorBidi" w:eastAsia="Arial" w:hAnsiTheme="minorBidi" w:cstheme="minorBidi"/>
          <w:spacing w:val="-3"/>
          <w:lang w:val="es-CO"/>
        </w:rPr>
        <w:t>s</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 xml:space="preserve">o </w:t>
      </w:r>
      <w:r w:rsidRPr="00607A58">
        <w:rPr>
          <w:rFonts w:asciiTheme="minorBidi" w:eastAsia="Arial" w:hAnsiTheme="minorBidi" w:cstheme="minorBidi"/>
          <w:spacing w:val="1"/>
          <w:lang w:val="es-CO"/>
        </w:rPr>
        <w:t>d</w:t>
      </w:r>
      <w:r w:rsidRPr="00607A58">
        <w:rPr>
          <w:rFonts w:asciiTheme="minorBidi" w:eastAsia="Arial" w:hAnsiTheme="minorBidi" w:cstheme="minorBidi"/>
          <w:lang w:val="es-CO"/>
        </w:rPr>
        <w:t xml:space="preserve">e </w:t>
      </w:r>
      <w:r w:rsidRPr="00607A58">
        <w:rPr>
          <w:rFonts w:asciiTheme="minorBidi" w:eastAsia="Arial" w:hAnsiTheme="minorBidi" w:cstheme="minorBidi"/>
          <w:spacing w:val="1"/>
          <w:lang w:val="es-CO"/>
        </w:rPr>
        <w:t>m</w:t>
      </w:r>
      <w:r w:rsidRPr="00607A58">
        <w:rPr>
          <w:rFonts w:asciiTheme="minorBidi" w:eastAsia="Arial" w:hAnsiTheme="minorBidi" w:cstheme="minorBidi"/>
          <w:spacing w:val="-1"/>
          <w:lang w:val="es-CO"/>
        </w:rPr>
        <w:t>a</w:t>
      </w:r>
      <w:r w:rsidRPr="00607A58">
        <w:rPr>
          <w:rFonts w:asciiTheme="minorBidi" w:eastAsia="Arial" w:hAnsiTheme="minorBidi" w:cstheme="minorBidi"/>
          <w:spacing w:val="1"/>
          <w:lang w:val="es-CO"/>
        </w:rPr>
        <w:t>ne</w:t>
      </w:r>
      <w:r w:rsidRPr="00607A58">
        <w:rPr>
          <w:rFonts w:asciiTheme="minorBidi" w:eastAsia="Arial" w:hAnsiTheme="minorBidi" w:cstheme="minorBidi"/>
          <w:lang w:val="es-CO"/>
        </w:rPr>
        <w:t xml:space="preserve">ra </w:t>
      </w:r>
      <w:r w:rsidRPr="00607A58">
        <w:rPr>
          <w:rFonts w:asciiTheme="minorBidi" w:eastAsia="Arial" w:hAnsiTheme="minorBidi" w:cstheme="minorBidi"/>
          <w:spacing w:val="-2"/>
          <w:lang w:val="es-CO"/>
        </w:rPr>
        <w:t>v</w:t>
      </w:r>
      <w:r w:rsidRPr="00607A58">
        <w:rPr>
          <w:rFonts w:asciiTheme="minorBidi" w:eastAsia="Arial" w:hAnsiTheme="minorBidi" w:cstheme="minorBidi"/>
          <w:spacing w:val="1"/>
          <w:lang w:val="es-CO"/>
        </w:rPr>
        <w:t>o</w:t>
      </w:r>
      <w:r w:rsidRPr="00607A58">
        <w:rPr>
          <w:rFonts w:asciiTheme="minorBidi" w:eastAsia="Arial" w:hAnsiTheme="minorBidi" w:cstheme="minorBidi"/>
          <w:lang w:val="es-CO"/>
        </w:rPr>
        <w:t>lu</w:t>
      </w:r>
      <w:r w:rsidRPr="00607A58">
        <w:rPr>
          <w:rFonts w:asciiTheme="minorBidi" w:eastAsia="Arial" w:hAnsiTheme="minorBidi" w:cstheme="minorBidi"/>
          <w:spacing w:val="1"/>
          <w:lang w:val="es-CO"/>
        </w:rPr>
        <w:t>n</w:t>
      </w:r>
      <w:r w:rsidRPr="00607A58">
        <w:rPr>
          <w:rFonts w:asciiTheme="minorBidi" w:eastAsia="Arial" w:hAnsiTheme="minorBidi" w:cstheme="minorBidi"/>
          <w:lang w:val="es-CO"/>
        </w:rPr>
        <w:t>t</w:t>
      </w:r>
      <w:r w:rsidRPr="00607A58">
        <w:rPr>
          <w:rFonts w:asciiTheme="minorBidi" w:eastAsia="Arial" w:hAnsiTheme="minorBidi" w:cstheme="minorBidi"/>
          <w:spacing w:val="1"/>
          <w:lang w:val="es-CO"/>
        </w:rPr>
        <w:t>a</w:t>
      </w:r>
      <w:r w:rsidRPr="00607A58">
        <w:rPr>
          <w:rFonts w:asciiTheme="minorBidi" w:eastAsia="Arial" w:hAnsiTheme="minorBidi" w:cstheme="minorBidi"/>
          <w:lang w:val="es-CO"/>
        </w:rPr>
        <w:t>r</w:t>
      </w:r>
      <w:r w:rsidRPr="00607A58">
        <w:rPr>
          <w:rFonts w:asciiTheme="minorBidi" w:eastAsia="Arial" w:hAnsiTheme="minorBidi" w:cstheme="minorBidi"/>
          <w:spacing w:val="-1"/>
          <w:lang w:val="es-CO"/>
        </w:rPr>
        <w:t>i</w:t>
      </w:r>
      <w:r w:rsidRPr="00607A58">
        <w:rPr>
          <w:rFonts w:asciiTheme="minorBidi" w:eastAsia="Arial" w:hAnsiTheme="minorBidi" w:cstheme="minorBidi"/>
          <w:spacing w:val="1"/>
          <w:lang w:val="es-CO"/>
        </w:rPr>
        <w:t>a</w:t>
      </w:r>
      <w:r w:rsidRPr="00607A58">
        <w:rPr>
          <w:rFonts w:asciiTheme="minorBidi" w:eastAsia="Arial" w:hAnsiTheme="minorBidi" w:cstheme="minorBidi"/>
          <w:lang w:val="es-CO"/>
        </w:rPr>
        <w:t xml:space="preserve">, </w:t>
      </w:r>
      <w:r w:rsidRPr="00607A58">
        <w:rPr>
          <w:rFonts w:asciiTheme="minorBidi" w:eastAsia="Arial" w:hAnsiTheme="minorBidi" w:cstheme="minorBidi"/>
          <w:spacing w:val="14"/>
          <w:lang w:val="es-CO"/>
        </w:rPr>
        <w:t>libre</w:t>
      </w:r>
      <w:r w:rsidRPr="00607A58">
        <w:rPr>
          <w:rFonts w:asciiTheme="minorBidi" w:eastAsia="Arial" w:hAnsiTheme="minorBidi" w:cstheme="minorBidi"/>
          <w:lang w:val="es-CO"/>
        </w:rPr>
        <w:t xml:space="preserve">, </w:t>
      </w:r>
      <w:r w:rsidRPr="00607A58">
        <w:rPr>
          <w:rFonts w:asciiTheme="minorBidi" w:eastAsia="Arial" w:hAnsiTheme="minorBidi" w:cstheme="minorBidi"/>
          <w:spacing w:val="12"/>
          <w:lang w:val="es-CO"/>
        </w:rPr>
        <w:t>espontánea</w:t>
      </w:r>
      <w:r w:rsidRPr="00607A58">
        <w:rPr>
          <w:rFonts w:asciiTheme="minorBidi" w:eastAsia="Arial" w:hAnsiTheme="minorBidi" w:cstheme="minorBidi"/>
          <w:lang w:val="es-CO"/>
        </w:rPr>
        <w:t xml:space="preserve">, </w:t>
      </w:r>
      <w:r w:rsidRPr="00607A58">
        <w:rPr>
          <w:rFonts w:asciiTheme="minorBidi" w:eastAsia="Arial" w:hAnsiTheme="minorBidi" w:cstheme="minorBidi"/>
          <w:spacing w:val="11"/>
          <w:lang w:val="es-CO"/>
        </w:rPr>
        <w:t>auténtica</w:t>
      </w:r>
      <w:r w:rsidRPr="00607A58">
        <w:rPr>
          <w:rFonts w:asciiTheme="minorBidi" w:eastAsia="Arial" w:hAnsiTheme="minorBidi" w:cstheme="minorBidi"/>
          <w:lang w:val="es-CO"/>
        </w:rPr>
        <w:t xml:space="preserve">, </w:t>
      </w:r>
      <w:r w:rsidRPr="00607A58">
        <w:rPr>
          <w:rFonts w:asciiTheme="minorBidi" w:eastAsia="Arial" w:hAnsiTheme="minorBidi" w:cstheme="minorBidi"/>
          <w:spacing w:val="14"/>
          <w:lang w:val="es-CO"/>
        </w:rPr>
        <w:t>sin</w:t>
      </w:r>
      <w:r w:rsidRPr="00607A58">
        <w:rPr>
          <w:rFonts w:asciiTheme="minorBidi" w:eastAsia="Arial" w:hAnsiTheme="minorBidi" w:cstheme="minorBidi"/>
          <w:lang w:val="es-CO"/>
        </w:rPr>
        <w:t xml:space="preserve"> </w:t>
      </w:r>
      <w:r w:rsidRPr="00607A58">
        <w:rPr>
          <w:rFonts w:asciiTheme="minorBidi" w:eastAsia="Arial" w:hAnsiTheme="minorBidi" w:cstheme="minorBidi"/>
          <w:spacing w:val="11"/>
          <w:lang w:val="es-CO"/>
        </w:rPr>
        <w:t>ningún</w:t>
      </w:r>
      <w:r w:rsidRPr="00607A58">
        <w:rPr>
          <w:rFonts w:asciiTheme="minorBidi" w:eastAsia="Arial" w:hAnsiTheme="minorBidi" w:cstheme="minorBidi"/>
          <w:lang w:val="es-CO"/>
        </w:rPr>
        <w:t xml:space="preserve"> </w:t>
      </w:r>
      <w:r w:rsidRPr="00607A58">
        <w:rPr>
          <w:rFonts w:asciiTheme="minorBidi" w:eastAsia="Arial" w:hAnsiTheme="minorBidi" w:cstheme="minorBidi"/>
          <w:spacing w:val="14"/>
          <w:lang w:val="es-CO"/>
        </w:rPr>
        <w:t xml:space="preserve">tipo </w:t>
      </w:r>
      <w:r w:rsidRPr="00607A58">
        <w:rPr>
          <w:rFonts w:asciiTheme="minorBidi" w:eastAsia="Arial" w:hAnsiTheme="minorBidi" w:cstheme="minorBidi"/>
          <w:spacing w:val="-1"/>
          <w:lang w:val="es-CO"/>
        </w:rPr>
        <w:t>d</w:t>
      </w:r>
      <w:r w:rsidRPr="00607A58">
        <w:rPr>
          <w:rFonts w:asciiTheme="minorBidi" w:eastAsia="Arial" w:hAnsiTheme="minorBidi" w:cstheme="minorBidi"/>
          <w:lang w:val="es-CO"/>
        </w:rPr>
        <w:t xml:space="preserve">e </w:t>
      </w:r>
      <w:r w:rsidRPr="00607A58">
        <w:rPr>
          <w:rFonts w:asciiTheme="minorBidi" w:eastAsia="Arial" w:hAnsiTheme="minorBidi" w:cstheme="minorBidi"/>
          <w:spacing w:val="-1"/>
          <w:lang w:val="es-CO"/>
        </w:rPr>
        <w:t>a</w:t>
      </w:r>
      <w:r w:rsidRPr="00607A58">
        <w:rPr>
          <w:rFonts w:asciiTheme="minorBidi" w:eastAsia="Arial" w:hAnsiTheme="minorBidi" w:cstheme="minorBidi"/>
          <w:spacing w:val="1"/>
          <w:lang w:val="es-CO"/>
        </w:rPr>
        <w:t>p</w:t>
      </w:r>
      <w:r w:rsidRPr="00607A58">
        <w:rPr>
          <w:rFonts w:asciiTheme="minorBidi" w:eastAsia="Arial" w:hAnsiTheme="minorBidi" w:cstheme="minorBidi"/>
          <w:lang w:val="es-CO"/>
        </w:rPr>
        <w:t>r</w:t>
      </w:r>
      <w:r w:rsidRPr="00607A58">
        <w:rPr>
          <w:rFonts w:asciiTheme="minorBidi" w:eastAsia="Arial" w:hAnsiTheme="minorBidi" w:cstheme="minorBidi"/>
          <w:spacing w:val="-2"/>
          <w:lang w:val="es-CO"/>
        </w:rPr>
        <w:t>e</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 xml:space="preserve">io, y </w:t>
      </w:r>
      <w:r w:rsidRPr="00607A58">
        <w:rPr>
          <w:rFonts w:asciiTheme="minorBidi" w:eastAsia="Arial" w:hAnsiTheme="minorBidi" w:cstheme="minorBidi"/>
          <w:spacing w:val="-1"/>
          <w:lang w:val="es-CO"/>
        </w:rPr>
        <w:t>q</w:t>
      </w:r>
      <w:r w:rsidRPr="00607A58">
        <w:rPr>
          <w:rFonts w:asciiTheme="minorBidi" w:eastAsia="Arial" w:hAnsiTheme="minorBidi" w:cstheme="minorBidi"/>
          <w:spacing w:val="1"/>
          <w:lang w:val="es-CO"/>
        </w:rPr>
        <w:t>u</w:t>
      </w:r>
      <w:r w:rsidRPr="00607A58">
        <w:rPr>
          <w:rFonts w:asciiTheme="minorBidi" w:eastAsia="Arial" w:hAnsiTheme="minorBidi" w:cstheme="minorBidi"/>
          <w:lang w:val="es-CO"/>
        </w:rPr>
        <w:t>e s</w:t>
      </w:r>
      <w:r w:rsidRPr="00607A58">
        <w:rPr>
          <w:rFonts w:asciiTheme="minorBidi" w:eastAsia="Arial" w:hAnsiTheme="minorBidi" w:cstheme="minorBidi"/>
          <w:spacing w:val="-1"/>
          <w:lang w:val="es-CO"/>
        </w:rPr>
        <w:t>u</w:t>
      </w:r>
      <w:r w:rsidRPr="00607A58">
        <w:rPr>
          <w:rFonts w:asciiTheme="minorBidi" w:eastAsia="Arial" w:hAnsiTheme="minorBidi" w:cstheme="minorBidi"/>
          <w:lang w:val="es-CO"/>
        </w:rPr>
        <w:t>s f</w:t>
      </w:r>
      <w:r w:rsidRPr="00607A58">
        <w:rPr>
          <w:rFonts w:asciiTheme="minorBidi" w:eastAsia="Arial" w:hAnsiTheme="minorBidi" w:cstheme="minorBidi"/>
          <w:spacing w:val="1"/>
          <w:lang w:val="es-CO"/>
        </w:rPr>
        <w:t>a</w:t>
      </w:r>
      <w:r w:rsidRPr="00607A58">
        <w:rPr>
          <w:rFonts w:asciiTheme="minorBidi" w:eastAsia="Arial" w:hAnsiTheme="minorBidi" w:cstheme="minorBidi"/>
          <w:lang w:val="es-CO"/>
        </w:rPr>
        <w:t>c</w:t>
      </w:r>
      <w:r w:rsidRPr="00607A58">
        <w:rPr>
          <w:rFonts w:asciiTheme="minorBidi" w:eastAsia="Arial" w:hAnsiTheme="minorBidi" w:cstheme="minorBidi"/>
          <w:spacing w:val="1"/>
          <w:lang w:val="es-CO"/>
        </w:rPr>
        <w:t>u</w:t>
      </w:r>
      <w:r w:rsidRPr="00607A58">
        <w:rPr>
          <w:rFonts w:asciiTheme="minorBidi" w:eastAsia="Arial" w:hAnsiTheme="minorBidi" w:cstheme="minorBidi"/>
          <w:lang w:val="es-CO"/>
        </w:rPr>
        <w:t>lt</w:t>
      </w:r>
      <w:r w:rsidRPr="00607A58">
        <w:rPr>
          <w:rFonts w:asciiTheme="minorBidi" w:eastAsia="Arial" w:hAnsiTheme="minorBidi" w:cstheme="minorBidi"/>
          <w:spacing w:val="-1"/>
          <w:lang w:val="es-CO"/>
        </w:rPr>
        <w:t>a</w:t>
      </w:r>
      <w:r w:rsidRPr="00607A58">
        <w:rPr>
          <w:rFonts w:asciiTheme="minorBidi" w:eastAsia="Arial" w:hAnsiTheme="minorBidi" w:cstheme="minorBidi"/>
          <w:spacing w:val="1"/>
          <w:lang w:val="es-CO"/>
        </w:rPr>
        <w:t>de</w:t>
      </w:r>
      <w:r w:rsidRPr="00607A58">
        <w:rPr>
          <w:rFonts w:asciiTheme="minorBidi" w:eastAsia="Arial" w:hAnsiTheme="minorBidi" w:cstheme="minorBidi"/>
          <w:lang w:val="es-CO"/>
        </w:rPr>
        <w:t>s como los titulares legítimos y c</w:t>
      </w:r>
      <w:r w:rsidRPr="00607A58">
        <w:rPr>
          <w:rFonts w:asciiTheme="minorBidi" w:eastAsia="Arial" w:hAnsiTheme="minorBidi" w:cstheme="minorBidi"/>
          <w:spacing w:val="-1"/>
          <w:lang w:val="es-CO"/>
        </w:rPr>
        <w:t>o</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o</w:t>
      </w:r>
      <w:r w:rsidRPr="00607A58">
        <w:rPr>
          <w:rFonts w:asciiTheme="minorBidi" w:eastAsia="Arial" w:hAnsiTheme="minorBidi" w:cstheme="minorBidi"/>
          <w:spacing w:val="-10"/>
          <w:lang w:val="es-CO"/>
        </w:rPr>
        <w:t xml:space="preserve"> </w:t>
      </w:r>
      <w:r w:rsidRPr="00607A58">
        <w:rPr>
          <w:rFonts w:asciiTheme="minorBidi" w:eastAsia="Arial" w:hAnsiTheme="minorBidi" w:cstheme="minorBidi"/>
          <w:lang w:val="es-CO"/>
        </w:rPr>
        <w:t>re</w:t>
      </w:r>
      <w:r w:rsidRPr="00607A58">
        <w:rPr>
          <w:rFonts w:asciiTheme="minorBidi" w:eastAsia="Arial" w:hAnsiTheme="minorBidi" w:cstheme="minorBidi"/>
          <w:spacing w:val="1"/>
          <w:lang w:val="es-CO"/>
        </w:rPr>
        <w:t>p</w:t>
      </w:r>
      <w:r w:rsidRPr="00607A58">
        <w:rPr>
          <w:rFonts w:asciiTheme="minorBidi" w:eastAsia="Arial" w:hAnsiTheme="minorBidi" w:cstheme="minorBidi"/>
          <w:lang w:val="es-CO"/>
        </w:rPr>
        <w:t>r</w:t>
      </w:r>
      <w:r w:rsidRPr="00607A58">
        <w:rPr>
          <w:rFonts w:asciiTheme="minorBidi" w:eastAsia="Arial" w:hAnsiTheme="minorBidi" w:cstheme="minorBidi"/>
          <w:spacing w:val="-2"/>
          <w:lang w:val="es-CO"/>
        </w:rPr>
        <w:t>e</w:t>
      </w:r>
      <w:r w:rsidRPr="00607A58">
        <w:rPr>
          <w:rFonts w:asciiTheme="minorBidi" w:eastAsia="Arial" w:hAnsiTheme="minorBidi" w:cstheme="minorBidi"/>
          <w:lang w:val="es-CO"/>
        </w:rPr>
        <w:t>s</w:t>
      </w:r>
      <w:r w:rsidRPr="00607A58">
        <w:rPr>
          <w:rFonts w:asciiTheme="minorBidi" w:eastAsia="Arial" w:hAnsiTheme="minorBidi" w:cstheme="minorBidi"/>
          <w:spacing w:val="1"/>
          <w:lang w:val="es-CO"/>
        </w:rPr>
        <w:t>en</w:t>
      </w:r>
      <w:r w:rsidRPr="00607A58">
        <w:rPr>
          <w:rFonts w:asciiTheme="minorBidi" w:eastAsia="Arial" w:hAnsiTheme="minorBidi" w:cstheme="minorBidi"/>
          <w:lang w:val="es-CO"/>
        </w:rPr>
        <w:t>t</w:t>
      </w:r>
      <w:r w:rsidRPr="00607A58">
        <w:rPr>
          <w:rFonts w:asciiTheme="minorBidi" w:eastAsia="Arial" w:hAnsiTheme="minorBidi" w:cstheme="minorBidi"/>
          <w:spacing w:val="-1"/>
          <w:lang w:val="es-CO"/>
        </w:rPr>
        <w:t>a</w:t>
      </w:r>
      <w:r w:rsidRPr="00607A58">
        <w:rPr>
          <w:rFonts w:asciiTheme="minorBidi" w:eastAsia="Arial" w:hAnsiTheme="minorBidi" w:cstheme="minorBidi"/>
          <w:spacing w:val="1"/>
          <w:lang w:val="es-CO"/>
        </w:rPr>
        <w:t>n</w:t>
      </w:r>
      <w:r w:rsidRPr="00607A58">
        <w:rPr>
          <w:rFonts w:asciiTheme="minorBidi" w:eastAsia="Arial" w:hAnsiTheme="minorBidi" w:cstheme="minorBidi"/>
          <w:lang w:val="es-CO"/>
        </w:rPr>
        <w:t>t</w:t>
      </w:r>
      <w:r w:rsidRPr="00607A58">
        <w:rPr>
          <w:rFonts w:asciiTheme="minorBidi" w:eastAsia="Arial" w:hAnsiTheme="minorBidi" w:cstheme="minorBidi"/>
          <w:spacing w:val="4"/>
          <w:lang w:val="es-CO"/>
        </w:rPr>
        <w:t>e</w:t>
      </w:r>
      <w:r w:rsidRPr="00607A58">
        <w:rPr>
          <w:rFonts w:asciiTheme="minorBidi" w:eastAsia="Arial" w:hAnsiTheme="minorBidi" w:cstheme="minorBidi"/>
          <w:lang w:val="es-CO"/>
        </w:rPr>
        <w:t>s</w:t>
      </w:r>
      <w:r w:rsidRPr="00607A58">
        <w:rPr>
          <w:rFonts w:asciiTheme="minorBidi" w:eastAsia="Arial" w:hAnsiTheme="minorBidi" w:cstheme="minorBidi"/>
          <w:spacing w:val="-11"/>
          <w:lang w:val="es-CO"/>
        </w:rPr>
        <w:t xml:space="preserve"> </w:t>
      </w:r>
      <w:r w:rsidRPr="00607A58">
        <w:rPr>
          <w:rFonts w:asciiTheme="minorBidi" w:eastAsia="Arial" w:hAnsiTheme="minorBidi" w:cstheme="minorBidi"/>
          <w:lang w:val="es-CO"/>
        </w:rPr>
        <w:t>le</w:t>
      </w:r>
      <w:r w:rsidRPr="00607A58">
        <w:rPr>
          <w:rFonts w:asciiTheme="minorBidi" w:eastAsia="Arial" w:hAnsiTheme="minorBidi" w:cstheme="minorBidi"/>
          <w:spacing w:val="-1"/>
          <w:lang w:val="es-CO"/>
        </w:rPr>
        <w:t>g</w:t>
      </w:r>
      <w:r w:rsidRPr="00607A58">
        <w:rPr>
          <w:rFonts w:asciiTheme="minorBidi" w:eastAsia="Arial" w:hAnsiTheme="minorBidi" w:cstheme="minorBidi"/>
          <w:spacing w:val="1"/>
          <w:lang w:val="es-CO"/>
        </w:rPr>
        <w:t>a</w:t>
      </w:r>
      <w:r w:rsidRPr="00607A58">
        <w:rPr>
          <w:rFonts w:asciiTheme="minorBidi" w:eastAsia="Arial" w:hAnsiTheme="minorBidi" w:cstheme="minorBidi"/>
          <w:lang w:val="es-CO"/>
        </w:rPr>
        <w:t>l</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s</w:t>
      </w:r>
      <w:r w:rsidRPr="00607A58">
        <w:rPr>
          <w:rFonts w:asciiTheme="minorBidi" w:eastAsia="Arial" w:hAnsiTheme="minorBidi" w:cstheme="minorBidi"/>
          <w:spacing w:val="-9"/>
          <w:lang w:val="es-CO"/>
        </w:rPr>
        <w:t xml:space="preserve"> </w:t>
      </w:r>
      <w:r w:rsidRPr="00607A58">
        <w:rPr>
          <w:rFonts w:asciiTheme="minorBidi" w:eastAsia="Arial" w:hAnsiTheme="minorBidi" w:cstheme="minorBidi"/>
          <w:spacing w:val="-3"/>
          <w:lang w:val="es-CO"/>
        </w:rPr>
        <w:t>l</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s</w:t>
      </w:r>
      <w:r w:rsidRPr="00607A58">
        <w:rPr>
          <w:rFonts w:asciiTheme="minorBidi" w:eastAsia="Arial" w:hAnsiTheme="minorBidi" w:cstheme="minorBidi"/>
          <w:spacing w:val="-9"/>
          <w:lang w:val="es-CO"/>
        </w:rPr>
        <w:t xml:space="preserve"> </w:t>
      </w:r>
      <w:r w:rsidRPr="00607A58">
        <w:rPr>
          <w:rFonts w:asciiTheme="minorBidi" w:eastAsia="Arial" w:hAnsiTheme="minorBidi" w:cstheme="minorBidi"/>
          <w:spacing w:val="-1"/>
          <w:lang w:val="es-CO"/>
        </w:rPr>
        <w:t>p</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r</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it</w:t>
      </w:r>
      <w:r w:rsidRPr="00607A58">
        <w:rPr>
          <w:rFonts w:asciiTheme="minorBidi" w:eastAsia="Arial" w:hAnsiTheme="minorBidi" w:cstheme="minorBidi"/>
          <w:spacing w:val="-1"/>
          <w:lang w:val="es-CO"/>
        </w:rPr>
        <w:t>e</w:t>
      </w:r>
      <w:r w:rsidRPr="00607A58">
        <w:rPr>
          <w:rFonts w:asciiTheme="minorBidi" w:eastAsia="Arial" w:hAnsiTheme="minorBidi" w:cstheme="minorBidi"/>
          <w:lang w:val="es-CO"/>
        </w:rPr>
        <w:t>n</w:t>
      </w:r>
      <w:r w:rsidRPr="00607A58">
        <w:rPr>
          <w:rFonts w:asciiTheme="minorBidi" w:eastAsia="Arial" w:hAnsiTheme="minorBidi" w:cstheme="minorBidi"/>
          <w:spacing w:val="-8"/>
          <w:lang w:val="es-CO"/>
        </w:rPr>
        <w:t xml:space="preserve"> </w:t>
      </w:r>
      <w:r w:rsidRPr="00607A58">
        <w:rPr>
          <w:rFonts w:asciiTheme="minorBidi" w:eastAsia="Arial" w:hAnsiTheme="minorBidi" w:cstheme="minorBidi"/>
          <w:lang w:val="es-CO"/>
        </w:rPr>
        <w:t>la</w:t>
      </w:r>
      <w:r w:rsidRPr="00607A58">
        <w:rPr>
          <w:rFonts w:asciiTheme="minorBidi" w:eastAsia="Arial" w:hAnsiTheme="minorBidi" w:cstheme="minorBidi"/>
          <w:spacing w:val="-11"/>
          <w:lang w:val="es-CO"/>
        </w:rPr>
        <w:t xml:space="preserve"> </w:t>
      </w:r>
      <w:r w:rsidRPr="00607A58">
        <w:rPr>
          <w:rFonts w:asciiTheme="minorBidi" w:eastAsia="Arial" w:hAnsiTheme="minorBidi" w:cstheme="minorBidi"/>
          <w:lang w:val="es-CO"/>
        </w:rPr>
        <w:t>s</w:t>
      </w:r>
      <w:r w:rsidRPr="00607A58">
        <w:rPr>
          <w:rFonts w:asciiTheme="minorBidi" w:eastAsia="Arial" w:hAnsiTheme="minorBidi" w:cstheme="minorBidi"/>
          <w:spacing w:val="1"/>
          <w:lang w:val="es-CO"/>
        </w:rPr>
        <w:t>u</w:t>
      </w:r>
      <w:r w:rsidRPr="00607A58">
        <w:rPr>
          <w:rFonts w:asciiTheme="minorBidi" w:eastAsia="Arial" w:hAnsiTheme="minorBidi" w:cstheme="minorBidi"/>
          <w:lang w:val="es-CO"/>
        </w:rPr>
        <w:t>scr</w:t>
      </w:r>
      <w:r w:rsidRPr="00607A58">
        <w:rPr>
          <w:rFonts w:asciiTheme="minorBidi" w:eastAsia="Arial" w:hAnsiTheme="minorBidi" w:cstheme="minorBidi"/>
          <w:spacing w:val="-1"/>
          <w:lang w:val="es-CO"/>
        </w:rPr>
        <w:t>i</w:t>
      </w:r>
      <w:r w:rsidRPr="00607A58">
        <w:rPr>
          <w:rFonts w:asciiTheme="minorBidi" w:eastAsia="Arial" w:hAnsiTheme="minorBidi" w:cstheme="minorBidi"/>
          <w:spacing w:val="3"/>
          <w:lang w:val="es-CO"/>
        </w:rPr>
        <w:t>p</w:t>
      </w:r>
      <w:r w:rsidRPr="00607A58">
        <w:rPr>
          <w:rFonts w:asciiTheme="minorBidi" w:eastAsia="Arial" w:hAnsiTheme="minorBidi" w:cstheme="minorBidi"/>
          <w:lang w:val="es-CO"/>
        </w:rPr>
        <w:t>ción</w:t>
      </w:r>
      <w:r w:rsidRPr="00607A58">
        <w:rPr>
          <w:rFonts w:asciiTheme="minorBidi" w:eastAsia="Arial" w:hAnsiTheme="minorBidi" w:cstheme="minorBidi"/>
          <w:spacing w:val="-12"/>
          <w:lang w:val="es-CO"/>
        </w:rPr>
        <w:t xml:space="preserve"> </w:t>
      </w:r>
      <w:r w:rsidRPr="00607A58">
        <w:rPr>
          <w:rFonts w:asciiTheme="minorBidi" w:eastAsia="Arial" w:hAnsiTheme="minorBidi" w:cstheme="minorBidi"/>
          <w:spacing w:val="1"/>
          <w:lang w:val="es-CO"/>
        </w:rPr>
        <w:t>de</w:t>
      </w:r>
      <w:r w:rsidRPr="00607A58">
        <w:rPr>
          <w:rFonts w:asciiTheme="minorBidi" w:eastAsia="Arial" w:hAnsiTheme="minorBidi" w:cstheme="minorBidi"/>
          <w:lang w:val="es-CO"/>
        </w:rPr>
        <w:t>l</w:t>
      </w:r>
      <w:r w:rsidRPr="00607A58">
        <w:rPr>
          <w:rFonts w:asciiTheme="minorBidi" w:eastAsia="Arial" w:hAnsiTheme="minorBidi" w:cstheme="minorBidi"/>
          <w:spacing w:val="-12"/>
          <w:lang w:val="es-CO"/>
        </w:rPr>
        <w:t xml:space="preserve"> </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is</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o, y</w:t>
      </w:r>
      <w:r w:rsidRPr="00607A58">
        <w:rPr>
          <w:rFonts w:asciiTheme="minorBidi" w:eastAsia="Arial" w:hAnsiTheme="minorBidi" w:cstheme="minorBidi"/>
          <w:spacing w:val="-11"/>
          <w:lang w:val="es-CO"/>
        </w:rPr>
        <w:t xml:space="preserve"> </w:t>
      </w:r>
      <w:r w:rsidRPr="00607A58">
        <w:rPr>
          <w:rFonts w:asciiTheme="minorBidi" w:eastAsia="Arial" w:hAnsiTheme="minorBidi" w:cstheme="minorBidi"/>
          <w:spacing w:val="-1"/>
          <w:lang w:val="es-CO"/>
        </w:rPr>
        <w:t>qu</w:t>
      </w:r>
      <w:r w:rsidRPr="00607A58">
        <w:rPr>
          <w:rFonts w:asciiTheme="minorBidi" w:eastAsia="Arial" w:hAnsiTheme="minorBidi" w:cstheme="minorBidi"/>
          <w:lang w:val="es-CO"/>
        </w:rPr>
        <w:t xml:space="preserve">e, </w:t>
      </w:r>
      <w:r w:rsidRPr="00607A58">
        <w:rPr>
          <w:rFonts w:asciiTheme="minorBidi" w:eastAsia="Arial" w:hAnsiTheme="minorBidi" w:cstheme="minorBidi"/>
          <w:spacing w:val="1"/>
          <w:lang w:val="es-CO"/>
        </w:rPr>
        <w:t>po</w:t>
      </w:r>
      <w:r w:rsidRPr="00607A58">
        <w:rPr>
          <w:rFonts w:asciiTheme="minorBidi" w:eastAsia="Arial" w:hAnsiTheme="minorBidi" w:cstheme="minorBidi"/>
          <w:lang w:val="es-CO"/>
        </w:rPr>
        <w:t xml:space="preserve">r </w:t>
      </w:r>
      <w:r w:rsidRPr="00607A58">
        <w:rPr>
          <w:rFonts w:asciiTheme="minorBidi" w:eastAsia="Arial" w:hAnsiTheme="minorBidi" w:cstheme="minorBidi"/>
          <w:spacing w:val="-1"/>
          <w:lang w:val="es-CO"/>
        </w:rPr>
        <w:t>l</w:t>
      </w:r>
      <w:r w:rsidRPr="00607A58">
        <w:rPr>
          <w:rFonts w:asciiTheme="minorBidi" w:eastAsia="Arial" w:hAnsiTheme="minorBidi" w:cstheme="minorBidi"/>
          <w:lang w:val="es-CO"/>
        </w:rPr>
        <w:t>o</w:t>
      </w:r>
      <w:r w:rsidRPr="00607A58">
        <w:rPr>
          <w:rFonts w:asciiTheme="minorBidi" w:eastAsia="Arial" w:hAnsiTheme="minorBidi" w:cstheme="minorBidi"/>
          <w:spacing w:val="1"/>
          <w:lang w:val="es-CO"/>
        </w:rPr>
        <w:t xml:space="preserve"> </w:t>
      </w:r>
      <w:r w:rsidRPr="00607A58">
        <w:rPr>
          <w:rFonts w:asciiTheme="minorBidi" w:eastAsia="Arial" w:hAnsiTheme="minorBidi" w:cstheme="minorBidi"/>
          <w:spacing w:val="-1"/>
          <w:lang w:val="es-CO"/>
        </w:rPr>
        <w:t>t</w:t>
      </w:r>
      <w:r w:rsidRPr="00607A58">
        <w:rPr>
          <w:rFonts w:asciiTheme="minorBidi" w:eastAsia="Arial" w:hAnsiTheme="minorBidi" w:cstheme="minorBidi"/>
          <w:spacing w:val="1"/>
          <w:lang w:val="es-CO"/>
        </w:rPr>
        <w:t>an</w:t>
      </w:r>
      <w:r w:rsidRPr="00607A58">
        <w:rPr>
          <w:rFonts w:asciiTheme="minorBidi" w:eastAsia="Arial" w:hAnsiTheme="minorBidi" w:cstheme="minorBidi"/>
          <w:spacing w:val="-2"/>
          <w:lang w:val="es-CO"/>
        </w:rPr>
        <w:t>t</w:t>
      </w:r>
      <w:r w:rsidRPr="00607A58">
        <w:rPr>
          <w:rFonts w:asciiTheme="minorBidi" w:eastAsia="Arial" w:hAnsiTheme="minorBidi" w:cstheme="minorBidi"/>
          <w:lang w:val="es-CO"/>
        </w:rPr>
        <w:t>o,</w:t>
      </w:r>
      <w:r w:rsidRPr="00607A58">
        <w:rPr>
          <w:rFonts w:asciiTheme="minorBidi" w:eastAsia="Arial" w:hAnsiTheme="minorBidi" w:cstheme="minorBidi"/>
          <w:spacing w:val="1"/>
          <w:lang w:val="es-CO"/>
        </w:rPr>
        <w:t xml:space="preserve"> </w:t>
      </w:r>
      <w:r w:rsidRPr="00607A58">
        <w:rPr>
          <w:rFonts w:asciiTheme="minorBidi" w:eastAsia="Arial" w:hAnsiTheme="minorBidi" w:cstheme="minorBidi"/>
          <w:lang w:val="es-CO"/>
        </w:rPr>
        <w:t>su</w:t>
      </w:r>
      <w:r w:rsidRPr="00607A58">
        <w:rPr>
          <w:rFonts w:asciiTheme="minorBidi" w:eastAsia="Arial" w:hAnsiTheme="minorBidi" w:cstheme="minorBidi"/>
          <w:spacing w:val="1"/>
          <w:lang w:val="es-CO"/>
        </w:rPr>
        <w:t xml:space="preserve"> </w:t>
      </w:r>
      <w:r w:rsidRPr="00607A58">
        <w:rPr>
          <w:rFonts w:asciiTheme="minorBidi" w:eastAsia="Arial" w:hAnsiTheme="minorBidi" w:cstheme="minorBidi"/>
          <w:spacing w:val="-2"/>
          <w:lang w:val="es-CO"/>
        </w:rPr>
        <w:t>c</w:t>
      </w:r>
      <w:r w:rsidRPr="00607A58">
        <w:rPr>
          <w:rFonts w:asciiTheme="minorBidi" w:eastAsia="Arial" w:hAnsiTheme="minorBidi" w:cstheme="minorBidi"/>
          <w:spacing w:val="1"/>
          <w:lang w:val="es-CO"/>
        </w:rPr>
        <w:t>on</w:t>
      </w:r>
      <w:r w:rsidRPr="00607A58">
        <w:rPr>
          <w:rFonts w:asciiTheme="minorBidi" w:eastAsia="Arial" w:hAnsiTheme="minorBidi" w:cstheme="minorBidi"/>
          <w:spacing w:val="-2"/>
          <w:lang w:val="es-CO"/>
        </w:rPr>
        <w:t>s</w:t>
      </w:r>
      <w:r w:rsidRPr="00607A58">
        <w:rPr>
          <w:rFonts w:asciiTheme="minorBidi" w:eastAsia="Arial" w:hAnsiTheme="minorBidi" w:cstheme="minorBidi"/>
          <w:spacing w:val="1"/>
          <w:lang w:val="es-CO"/>
        </w:rPr>
        <w:t>en</w:t>
      </w:r>
      <w:r w:rsidRPr="00607A58">
        <w:rPr>
          <w:rFonts w:asciiTheme="minorBidi" w:eastAsia="Arial" w:hAnsiTheme="minorBidi" w:cstheme="minorBidi"/>
          <w:spacing w:val="-2"/>
          <w:lang w:val="es-CO"/>
        </w:rPr>
        <w:t>t</w:t>
      </w:r>
      <w:r w:rsidRPr="00607A58">
        <w:rPr>
          <w:rFonts w:asciiTheme="minorBidi" w:eastAsia="Arial" w:hAnsiTheme="minorBidi" w:cstheme="minorBidi"/>
          <w:lang w:val="es-CO"/>
        </w:rPr>
        <w:t>i</w:t>
      </w:r>
      <w:r w:rsidRPr="00607A58">
        <w:rPr>
          <w:rFonts w:asciiTheme="minorBidi" w:eastAsia="Arial" w:hAnsiTheme="minorBidi" w:cstheme="minorBidi"/>
          <w:spacing w:val="1"/>
          <w:lang w:val="es-CO"/>
        </w:rPr>
        <w:t>m</w:t>
      </w:r>
      <w:r w:rsidRPr="00607A58">
        <w:rPr>
          <w:rFonts w:asciiTheme="minorBidi" w:eastAsia="Arial" w:hAnsiTheme="minorBidi" w:cstheme="minorBidi"/>
          <w:lang w:val="es-CO"/>
        </w:rPr>
        <w:t>ie</w:t>
      </w:r>
      <w:r w:rsidRPr="00607A58">
        <w:rPr>
          <w:rFonts w:asciiTheme="minorBidi" w:eastAsia="Arial" w:hAnsiTheme="minorBidi" w:cstheme="minorBidi"/>
          <w:spacing w:val="1"/>
          <w:lang w:val="es-CO"/>
        </w:rPr>
        <w:t>n</w:t>
      </w:r>
      <w:r w:rsidRPr="00607A58">
        <w:rPr>
          <w:rFonts w:asciiTheme="minorBidi" w:eastAsia="Arial" w:hAnsiTheme="minorBidi" w:cstheme="minorBidi"/>
          <w:spacing w:val="-2"/>
          <w:lang w:val="es-CO"/>
        </w:rPr>
        <w:t>t</w:t>
      </w:r>
      <w:r w:rsidRPr="00607A58">
        <w:rPr>
          <w:rFonts w:asciiTheme="minorBidi" w:eastAsia="Arial" w:hAnsiTheme="minorBidi" w:cstheme="minorBidi"/>
          <w:lang w:val="es-CO"/>
        </w:rPr>
        <w:t>o</w:t>
      </w:r>
      <w:r w:rsidRPr="00607A58">
        <w:rPr>
          <w:rFonts w:asciiTheme="minorBidi" w:eastAsia="Arial" w:hAnsiTheme="minorBidi" w:cstheme="minorBidi"/>
          <w:spacing w:val="1"/>
          <w:lang w:val="es-CO"/>
        </w:rPr>
        <w:t xml:space="preserve"> e</w:t>
      </w:r>
      <w:r w:rsidRPr="00607A58">
        <w:rPr>
          <w:rFonts w:asciiTheme="minorBidi" w:eastAsia="Arial" w:hAnsiTheme="minorBidi" w:cstheme="minorBidi"/>
          <w:lang w:val="es-CO"/>
        </w:rPr>
        <w:t>s</w:t>
      </w:r>
      <w:r w:rsidRPr="00607A58">
        <w:rPr>
          <w:rFonts w:asciiTheme="minorBidi" w:eastAsia="Arial" w:hAnsiTheme="minorBidi" w:cstheme="minorBidi"/>
          <w:spacing w:val="-2"/>
          <w:lang w:val="es-CO"/>
        </w:rPr>
        <w:t>t</w:t>
      </w:r>
      <w:r w:rsidRPr="00607A58">
        <w:rPr>
          <w:rFonts w:asciiTheme="minorBidi" w:eastAsia="Arial" w:hAnsiTheme="minorBidi" w:cstheme="minorBidi"/>
          <w:lang w:val="es-CO"/>
        </w:rPr>
        <w:t>á</w:t>
      </w:r>
      <w:r w:rsidRPr="00607A58">
        <w:rPr>
          <w:rFonts w:asciiTheme="minorBidi" w:eastAsia="Arial" w:hAnsiTheme="minorBidi" w:cstheme="minorBidi"/>
          <w:spacing w:val="1"/>
          <w:lang w:val="es-CO"/>
        </w:rPr>
        <w:t xml:space="preserve"> e</w:t>
      </w:r>
      <w:r w:rsidRPr="00607A58">
        <w:rPr>
          <w:rFonts w:asciiTheme="minorBidi" w:eastAsia="Arial" w:hAnsiTheme="minorBidi" w:cstheme="minorBidi"/>
          <w:spacing w:val="-2"/>
          <w:lang w:val="es-CO"/>
        </w:rPr>
        <w:t>x</w:t>
      </w:r>
      <w:r w:rsidRPr="00607A58">
        <w:rPr>
          <w:rFonts w:asciiTheme="minorBidi" w:eastAsia="Arial" w:hAnsiTheme="minorBidi" w:cstheme="minorBidi"/>
          <w:spacing w:val="1"/>
          <w:lang w:val="es-CO"/>
        </w:rPr>
        <w:t>en</w:t>
      </w:r>
      <w:r w:rsidRPr="00607A58">
        <w:rPr>
          <w:rFonts w:asciiTheme="minorBidi" w:eastAsia="Arial" w:hAnsiTheme="minorBidi" w:cstheme="minorBidi"/>
          <w:spacing w:val="-2"/>
          <w:lang w:val="es-CO"/>
        </w:rPr>
        <w:t>t</w:t>
      </w:r>
      <w:r w:rsidRPr="00607A58">
        <w:rPr>
          <w:rFonts w:asciiTheme="minorBidi" w:eastAsia="Arial" w:hAnsiTheme="minorBidi" w:cstheme="minorBidi"/>
          <w:lang w:val="es-CO"/>
        </w:rPr>
        <w:t>o</w:t>
      </w:r>
      <w:r w:rsidRPr="00607A58">
        <w:rPr>
          <w:rFonts w:asciiTheme="minorBidi" w:eastAsia="Arial" w:hAnsiTheme="minorBidi" w:cstheme="minorBidi"/>
          <w:spacing w:val="1"/>
          <w:lang w:val="es-CO"/>
        </w:rPr>
        <w:t xml:space="preserve"> </w:t>
      </w:r>
      <w:r w:rsidRPr="00607A58">
        <w:rPr>
          <w:rFonts w:asciiTheme="minorBidi" w:eastAsia="Arial" w:hAnsiTheme="minorBidi" w:cstheme="minorBidi"/>
          <w:spacing w:val="-1"/>
          <w:lang w:val="es-CO"/>
        </w:rPr>
        <w:t>d</w:t>
      </w:r>
      <w:r w:rsidRPr="00607A58">
        <w:rPr>
          <w:rFonts w:asciiTheme="minorBidi" w:eastAsia="Arial" w:hAnsiTheme="minorBidi" w:cstheme="minorBidi"/>
          <w:lang w:val="es-CO"/>
        </w:rPr>
        <w:t>e</w:t>
      </w:r>
      <w:r w:rsidRPr="00607A58">
        <w:rPr>
          <w:rFonts w:asciiTheme="minorBidi" w:eastAsia="Arial" w:hAnsiTheme="minorBidi" w:cstheme="minorBidi"/>
          <w:spacing w:val="-1"/>
          <w:lang w:val="es-CO"/>
        </w:rPr>
        <w:t xml:space="preserve"> </w:t>
      </w:r>
      <w:r w:rsidRPr="00607A58">
        <w:rPr>
          <w:rFonts w:asciiTheme="minorBidi" w:eastAsia="Arial" w:hAnsiTheme="minorBidi" w:cstheme="minorBidi"/>
          <w:spacing w:val="1"/>
          <w:lang w:val="es-CO"/>
        </w:rPr>
        <w:t>to</w:t>
      </w:r>
      <w:r w:rsidRPr="00607A58">
        <w:rPr>
          <w:rFonts w:asciiTheme="minorBidi" w:eastAsia="Arial" w:hAnsiTheme="minorBidi" w:cstheme="minorBidi"/>
          <w:spacing w:val="-1"/>
          <w:lang w:val="es-CO"/>
        </w:rPr>
        <w:t>d</w:t>
      </w:r>
      <w:r w:rsidRPr="00607A58">
        <w:rPr>
          <w:rFonts w:asciiTheme="minorBidi" w:eastAsia="Arial" w:hAnsiTheme="minorBidi" w:cstheme="minorBidi"/>
          <w:lang w:val="es-CO"/>
        </w:rPr>
        <w:t>o</w:t>
      </w:r>
      <w:r w:rsidRPr="00607A58">
        <w:rPr>
          <w:rFonts w:asciiTheme="minorBidi" w:eastAsia="Arial" w:hAnsiTheme="minorBidi" w:cstheme="minorBidi"/>
          <w:spacing w:val="1"/>
          <w:lang w:val="es-CO"/>
        </w:rPr>
        <w:t xml:space="preserve"> </w:t>
      </w:r>
      <w:r w:rsidRPr="00607A58">
        <w:rPr>
          <w:rFonts w:asciiTheme="minorBidi" w:eastAsia="Arial" w:hAnsiTheme="minorBidi" w:cstheme="minorBidi"/>
          <w:spacing w:val="-2"/>
          <w:lang w:val="es-CO"/>
        </w:rPr>
        <w:t>v</w:t>
      </w:r>
      <w:r w:rsidRPr="00607A58">
        <w:rPr>
          <w:rFonts w:asciiTheme="minorBidi" w:eastAsia="Arial" w:hAnsiTheme="minorBidi" w:cstheme="minorBidi"/>
          <w:lang w:val="es-CO"/>
        </w:rPr>
        <w:t>ic</w:t>
      </w:r>
      <w:r w:rsidRPr="00607A58">
        <w:rPr>
          <w:rFonts w:asciiTheme="minorBidi" w:eastAsia="Arial" w:hAnsiTheme="minorBidi" w:cstheme="minorBidi"/>
          <w:spacing w:val="-1"/>
          <w:lang w:val="es-CO"/>
        </w:rPr>
        <w:t>i</w:t>
      </w:r>
      <w:r w:rsidRPr="00607A58">
        <w:rPr>
          <w:rFonts w:asciiTheme="minorBidi" w:eastAsia="Arial" w:hAnsiTheme="minorBidi" w:cstheme="minorBidi"/>
          <w:spacing w:val="1"/>
          <w:lang w:val="es-CO"/>
        </w:rPr>
        <w:t>o</w:t>
      </w:r>
      <w:r w:rsidRPr="00607A58">
        <w:rPr>
          <w:rFonts w:asciiTheme="minorBidi" w:eastAsia="Arial" w:hAnsiTheme="minorBidi" w:cstheme="minorBidi"/>
          <w:lang w:val="es-CO"/>
        </w:rPr>
        <w:t>.</w:t>
      </w:r>
    </w:p>
    <w:p w14:paraId="288F2E54" w14:textId="77777777" w:rsidR="00607A58" w:rsidRPr="00607A58" w:rsidRDefault="00607A58" w:rsidP="00607A58">
      <w:pPr>
        <w:widowControl/>
        <w:autoSpaceDE/>
        <w:autoSpaceDN/>
        <w:spacing w:line="360" w:lineRule="auto"/>
        <w:ind w:right="-12"/>
        <w:jc w:val="both"/>
        <w:rPr>
          <w:rFonts w:asciiTheme="minorBidi" w:eastAsia="Arial" w:hAnsiTheme="minorBidi" w:cstheme="minorBidi"/>
          <w:lang w:val="es-CO"/>
        </w:rPr>
      </w:pPr>
    </w:p>
    <w:p w14:paraId="17F10504" w14:textId="3B7C87ED" w:rsidR="00607A58" w:rsidRPr="00607A58" w:rsidRDefault="00607A58" w:rsidP="00607A58">
      <w:pPr>
        <w:widowControl/>
        <w:autoSpaceDE/>
        <w:autoSpaceDN/>
        <w:spacing w:line="360" w:lineRule="auto"/>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b/>
          <w:lang w:eastAsia="es-ES"/>
        </w:rPr>
        <w:t>SEGUNDA. – OBJETO</w:t>
      </w:r>
      <w:r w:rsidRPr="00607A58">
        <w:rPr>
          <w:rFonts w:asciiTheme="minorBidi" w:eastAsia="Times New Roman" w:hAnsiTheme="minorBidi" w:cstheme="minorBidi"/>
          <w:lang w:eastAsia="es-ES"/>
        </w:rPr>
        <w:t xml:space="preserve">. </w:t>
      </w:r>
      <w:r w:rsidRPr="00607A58">
        <w:rPr>
          <w:rFonts w:asciiTheme="minorBidi" w:eastAsia="Times New Roman" w:hAnsiTheme="minorBidi" w:cstheme="minorBidi"/>
          <w:b/>
          <w:bCs/>
          <w:lang w:eastAsia="es-ES"/>
        </w:rPr>
        <w:t>LAS</w:t>
      </w:r>
      <w:r w:rsidRPr="00607A58">
        <w:rPr>
          <w:rFonts w:asciiTheme="minorBidi" w:eastAsia="Times New Roman" w:hAnsiTheme="minorBidi" w:cstheme="minorBidi"/>
          <w:lang w:eastAsia="es-ES"/>
        </w:rPr>
        <w:t xml:space="preserve"> </w:t>
      </w:r>
      <w:r w:rsidRPr="00607A58">
        <w:rPr>
          <w:rFonts w:asciiTheme="minorBidi" w:eastAsia="Times New Roman" w:hAnsiTheme="minorBidi" w:cstheme="minorBidi"/>
          <w:b/>
          <w:bCs/>
          <w:lang w:eastAsia="es-ES"/>
        </w:rPr>
        <w:t>PARTES</w:t>
      </w:r>
      <w:r w:rsidRPr="00607A58">
        <w:rPr>
          <w:rFonts w:asciiTheme="minorBidi" w:eastAsia="Times New Roman" w:hAnsiTheme="minorBidi" w:cstheme="minorBidi"/>
          <w:lang w:eastAsia="es-ES"/>
        </w:rPr>
        <w:t xml:space="preserve"> convienen en transigir de conformidad con lo dispuesto en los artículos 2469 y s.s., del Código Civil, las diferencias existentes o que pudieran surgir de los referidos hechos ocurridos el </w:t>
      </w:r>
      <w:r w:rsidR="00003692">
        <w:rPr>
          <w:rFonts w:asciiTheme="minorBidi" w:eastAsia="Times New Roman" w:hAnsiTheme="minorBidi" w:cstheme="minorBidi"/>
          <w:lang w:eastAsia="es-ES"/>
        </w:rPr>
        <w:t>07 de junio de 2016</w:t>
      </w:r>
      <w:r w:rsidRPr="00607A58">
        <w:rPr>
          <w:rFonts w:asciiTheme="minorBidi" w:eastAsia="Times New Roman" w:hAnsiTheme="minorBidi" w:cstheme="minorBidi"/>
          <w:lang w:eastAsia="es-ES"/>
        </w:rPr>
        <w:t xml:space="preserve"> y puntualmente aquellas ventiladas en el proceso de reparación directa que cursa en el </w:t>
      </w:r>
      <w:r w:rsidR="00003692" w:rsidRPr="00003692">
        <w:rPr>
          <w:rFonts w:asciiTheme="minorBidi" w:eastAsia="Times New Roman" w:hAnsiTheme="minorBidi" w:cstheme="minorBidi"/>
          <w:lang w:eastAsia="es-ES"/>
        </w:rPr>
        <w:t>Juzgado Primero (1º) Administrativo del Circuito de Buga, bajo radicado No. 76111-3333-001-2018-00225-00</w:t>
      </w:r>
      <w:r w:rsidR="00A568BB">
        <w:rPr>
          <w:rFonts w:asciiTheme="minorBidi" w:eastAsia="Times New Roman" w:hAnsiTheme="minorBidi" w:cstheme="minorBidi"/>
          <w:lang w:eastAsia="es-ES"/>
        </w:rPr>
        <w:t>, e</w:t>
      </w:r>
      <w:r w:rsidRPr="00607A58">
        <w:rPr>
          <w:rFonts w:asciiTheme="minorBidi" w:eastAsia="Times New Roman" w:hAnsiTheme="minorBidi" w:cstheme="minorBidi"/>
          <w:lang w:eastAsia="es-ES"/>
        </w:rPr>
        <w:t xml:space="preserve">n los términos y condiciones pactados en el presente escrito, dejando a paz y salvo de todo concepto a </w:t>
      </w:r>
      <w:r w:rsidR="007C53FC" w:rsidRPr="007C53FC">
        <w:rPr>
          <w:rFonts w:asciiTheme="minorBidi" w:eastAsia="Times New Roman" w:hAnsiTheme="minorBidi" w:cstheme="minorBidi"/>
          <w:lang w:eastAsia="es-ES"/>
        </w:rPr>
        <w:t>los</w:t>
      </w:r>
      <w:r w:rsidRPr="00607A58">
        <w:rPr>
          <w:rFonts w:asciiTheme="minorBidi" w:eastAsia="Times New Roman" w:hAnsiTheme="minorBidi" w:cstheme="minorBidi"/>
          <w:lang w:eastAsia="es-ES"/>
        </w:rPr>
        <w:t xml:space="preserve"> </w:t>
      </w:r>
      <w:r w:rsidR="00A568BB">
        <w:rPr>
          <w:rFonts w:asciiTheme="minorBidi" w:eastAsia="Times New Roman" w:hAnsiTheme="minorBidi" w:cstheme="minorBidi"/>
          <w:b/>
          <w:bCs/>
          <w:lang w:eastAsia="es-ES"/>
        </w:rPr>
        <w:t>DEMANDADOS</w:t>
      </w:r>
      <w:r w:rsidR="007C53FC" w:rsidRPr="007C53FC">
        <w:rPr>
          <w:rFonts w:asciiTheme="minorBidi" w:eastAsia="Times New Roman" w:hAnsiTheme="minorBidi" w:cstheme="minorBidi"/>
          <w:lang w:eastAsia="es-ES"/>
        </w:rPr>
        <w:t xml:space="preserve"> y</w:t>
      </w:r>
      <w:r w:rsidR="007C53FC">
        <w:rPr>
          <w:rFonts w:asciiTheme="minorBidi" w:eastAsia="Times New Roman" w:hAnsiTheme="minorBidi" w:cstheme="minorBidi"/>
          <w:b/>
          <w:bCs/>
          <w:lang w:eastAsia="es-ES"/>
        </w:rPr>
        <w:t xml:space="preserve"> LA ASEGURADORA</w:t>
      </w:r>
      <w:r w:rsidRPr="00607A58">
        <w:rPr>
          <w:rFonts w:asciiTheme="minorBidi" w:eastAsia="Times New Roman" w:hAnsiTheme="minorBidi" w:cstheme="minorBidi"/>
          <w:lang w:eastAsia="es-ES"/>
        </w:rPr>
        <w:t xml:space="preserve">, precaviendo de este modo eventuales y futuros litigios motivados o relacionados directa o indirectamente con los hechos que dieron origen al citado proceso judicial. </w:t>
      </w:r>
    </w:p>
    <w:p w14:paraId="145A1C49" w14:textId="77777777" w:rsidR="00607A58" w:rsidRPr="00607A58" w:rsidRDefault="00607A58" w:rsidP="00607A58">
      <w:pPr>
        <w:widowControl/>
        <w:autoSpaceDE/>
        <w:autoSpaceDN/>
        <w:spacing w:line="360" w:lineRule="auto"/>
        <w:jc w:val="both"/>
        <w:rPr>
          <w:rFonts w:asciiTheme="minorBidi" w:eastAsia="Calibri" w:hAnsiTheme="minorBidi" w:cstheme="minorBidi"/>
          <w:lang w:val="es-CO"/>
        </w:rPr>
      </w:pPr>
    </w:p>
    <w:p w14:paraId="5FFBC7FA" w14:textId="7E5576CB" w:rsidR="00607A58" w:rsidRPr="00607A58" w:rsidRDefault="007C53FC" w:rsidP="00607A58">
      <w:pPr>
        <w:widowControl/>
        <w:autoSpaceDE/>
        <w:autoSpaceDN/>
        <w:spacing w:line="360" w:lineRule="auto"/>
        <w:jc w:val="both"/>
        <w:rPr>
          <w:rFonts w:asciiTheme="minorBidi" w:eastAsia="Calibri" w:hAnsiTheme="minorBidi" w:cstheme="minorBidi"/>
          <w:lang w:val="es-CO"/>
        </w:rPr>
      </w:pPr>
      <w:r w:rsidRPr="007C53FC">
        <w:rPr>
          <w:rFonts w:asciiTheme="minorBidi" w:eastAsia="Calibri" w:hAnsiTheme="minorBidi" w:cstheme="minorBidi"/>
          <w:b/>
          <w:bCs/>
          <w:lang w:val="es-CO"/>
        </w:rPr>
        <w:t>TERCER</w:t>
      </w:r>
      <w:r w:rsidR="002A1DAB">
        <w:rPr>
          <w:rFonts w:asciiTheme="minorBidi" w:eastAsia="Calibri" w:hAnsiTheme="minorBidi" w:cstheme="minorBidi"/>
          <w:b/>
          <w:bCs/>
          <w:lang w:val="es-CO"/>
        </w:rPr>
        <w:t>A</w:t>
      </w:r>
      <w:r w:rsidRPr="007C53FC">
        <w:rPr>
          <w:rFonts w:asciiTheme="minorBidi" w:eastAsia="Calibri" w:hAnsiTheme="minorBidi" w:cstheme="minorBidi"/>
          <w:b/>
          <w:bCs/>
          <w:lang w:val="es-CO"/>
        </w:rPr>
        <w:t xml:space="preserve">.-  </w:t>
      </w:r>
      <w:r w:rsidR="002A1DAB">
        <w:rPr>
          <w:rFonts w:asciiTheme="minorBidi" w:eastAsia="Calibri" w:hAnsiTheme="minorBidi" w:cstheme="minorBidi"/>
          <w:b/>
          <w:bCs/>
          <w:lang w:val="es-CO"/>
        </w:rPr>
        <w:t>VALOR.</w:t>
      </w:r>
      <w:r>
        <w:rPr>
          <w:rFonts w:asciiTheme="minorBidi" w:eastAsia="Calibri" w:hAnsiTheme="minorBidi" w:cstheme="minorBidi"/>
          <w:lang w:val="es-CO"/>
        </w:rPr>
        <w:t xml:space="preserve"> </w:t>
      </w:r>
      <w:r w:rsidR="00607A58" w:rsidRPr="00607A58">
        <w:rPr>
          <w:rFonts w:asciiTheme="minorBidi" w:eastAsia="Calibri" w:hAnsiTheme="minorBidi" w:cstheme="minorBidi"/>
          <w:lang w:val="es-CO"/>
        </w:rPr>
        <w:t>En tal virtud,</w:t>
      </w:r>
      <w:r w:rsidR="00607A58" w:rsidRPr="00607A58">
        <w:rPr>
          <w:rFonts w:asciiTheme="minorBidi" w:eastAsia="Calibri" w:hAnsiTheme="minorBidi" w:cstheme="minorBidi"/>
          <w:b/>
          <w:bCs/>
          <w:lang w:val="es-CO"/>
        </w:rPr>
        <w:t xml:space="preserve"> </w:t>
      </w:r>
      <w:bookmarkStart w:id="9" w:name="_Hlk181709406"/>
      <w:r w:rsidR="004A293B" w:rsidRPr="004A293B">
        <w:rPr>
          <w:rFonts w:asciiTheme="minorBidi" w:eastAsia="Calibri" w:hAnsiTheme="minorBidi" w:cstheme="minorBidi"/>
          <w:lang w:val="es-CO"/>
        </w:rPr>
        <w:t>la</w:t>
      </w:r>
      <w:r w:rsidR="004A293B">
        <w:rPr>
          <w:rFonts w:asciiTheme="minorBidi" w:eastAsia="Calibri" w:hAnsiTheme="minorBidi" w:cstheme="minorBidi"/>
          <w:b/>
          <w:bCs/>
          <w:lang w:val="es-CO"/>
        </w:rPr>
        <w:t xml:space="preserve"> </w:t>
      </w:r>
      <w:r w:rsidR="00003692">
        <w:rPr>
          <w:rFonts w:asciiTheme="minorBidi" w:eastAsia="Calibri" w:hAnsiTheme="minorBidi" w:cstheme="minorBidi"/>
          <w:lang w:val="es-CO"/>
        </w:rPr>
        <w:t xml:space="preserve">sociedad </w:t>
      </w:r>
      <w:r w:rsidR="00003692" w:rsidRPr="00A03E81">
        <w:rPr>
          <w:rFonts w:asciiTheme="minorBidi" w:eastAsia="Calibri" w:hAnsiTheme="minorBidi" w:cstheme="minorBidi"/>
          <w:b/>
          <w:lang w:val="es-CO"/>
        </w:rPr>
        <w:t>BBVA SEGUROS COLOMBIA S.A.</w:t>
      </w:r>
      <w:bookmarkEnd w:id="9"/>
      <w:r w:rsidR="006054F6">
        <w:rPr>
          <w:rFonts w:asciiTheme="minorBidi" w:eastAsia="Calibri" w:hAnsiTheme="minorBidi" w:cstheme="minorBidi"/>
          <w:b/>
          <w:lang w:val="es-CO"/>
        </w:rPr>
        <w:t xml:space="preserve"> </w:t>
      </w:r>
      <w:r w:rsidR="006054F6" w:rsidRPr="005D4E66">
        <w:rPr>
          <w:rFonts w:asciiTheme="minorBidi" w:eastAsia="Calibri" w:hAnsiTheme="minorBidi" w:cstheme="minorBidi"/>
          <w:bCs/>
          <w:lang w:val="es-CO"/>
        </w:rPr>
        <w:t>y el señor</w:t>
      </w:r>
      <w:r w:rsidR="006054F6">
        <w:rPr>
          <w:rFonts w:asciiTheme="minorBidi" w:eastAsia="Calibri" w:hAnsiTheme="minorBidi" w:cstheme="minorBidi"/>
          <w:b/>
          <w:lang w:val="es-CO"/>
        </w:rPr>
        <w:t xml:space="preserve"> EDUARDO JOSÉ TAFUR OREJUELA</w:t>
      </w:r>
      <w:r w:rsidR="00607A58" w:rsidRPr="00607A58">
        <w:rPr>
          <w:rFonts w:asciiTheme="minorBidi" w:eastAsia="Calibri" w:hAnsiTheme="minorBidi" w:cstheme="minorBidi"/>
          <w:b/>
          <w:bCs/>
          <w:lang w:val="es-CO"/>
        </w:rPr>
        <w:t>,</w:t>
      </w:r>
      <w:r w:rsidR="00607A58" w:rsidRPr="00607A58">
        <w:rPr>
          <w:rFonts w:asciiTheme="minorBidi" w:eastAsia="Calibri" w:hAnsiTheme="minorBidi" w:cstheme="minorBidi"/>
          <w:lang w:val="es-CO"/>
        </w:rPr>
        <w:t xml:space="preserve"> con sujeción a la suma asegurada, límites, sublímites y demás condiciones pactados en la Póliza de </w:t>
      </w:r>
      <w:r w:rsidR="004A293B">
        <w:rPr>
          <w:rFonts w:asciiTheme="minorBidi" w:eastAsia="Calibri" w:hAnsiTheme="minorBidi" w:cstheme="minorBidi"/>
          <w:lang w:val="es-CO"/>
        </w:rPr>
        <w:t xml:space="preserve">Maquinaria y Equipo </w:t>
      </w:r>
      <w:r w:rsidR="00607A58" w:rsidRPr="00607A58">
        <w:rPr>
          <w:rFonts w:asciiTheme="minorBidi" w:eastAsia="Calibri" w:hAnsiTheme="minorBidi" w:cstheme="minorBidi"/>
          <w:bCs/>
          <w:lang w:val="es-CO"/>
        </w:rPr>
        <w:t xml:space="preserve">No. </w:t>
      </w:r>
      <w:r w:rsidR="004A293B" w:rsidRPr="005D4E66">
        <w:rPr>
          <w:rFonts w:asciiTheme="minorBidi" w:eastAsia="Calibri" w:hAnsiTheme="minorBidi" w:cstheme="minorBidi"/>
          <w:bCs/>
          <w:lang w:val="es-CO" w:eastAsia="es-CO"/>
        </w:rPr>
        <w:t>03299</w:t>
      </w:r>
      <w:r w:rsidR="00607A58" w:rsidRPr="00607A58">
        <w:rPr>
          <w:rFonts w:asciiTheme="minorBidi" w:eastAsia="Times New Roman" w:hAnsiTheme="minorBidi" w:cstheme="minorBidi"/>
          <w:b/>
          <w:lang w:eastAsia="es-CO"/>
        </w:rPr>
        <w:t xml:space="preserve">, </w:t>
      </w:r>
      <w:r w:rsidR="00607A58" w:rsidRPr="00607A58">
        <w:rPr>
          <w:rFonts w:asciiTheme="minorBidi" w:eastAsia="Calibri" w:hAnsiTheme="minorBidi" w:cstheme="minorBidi"/>
          <w:bCs/>
          <w:lang w:val="es-CO"/>
        </w:rPr>
        <w:t>cuyo asegurado es el</w:t>
      </w:r>
      <w:r w:rsidR="004A293B">
        <w:rPr>
          <w:rFonts w:asciiTheme="minorBidi" w:eastAsia="Calibri" w:hAnsiTheme="minorBidi" w:cstheme="minorBidi"/>
          <w:bCs/>
          <w:lang w:val="es-CO"/>
        </w:rPr>
        <w:t xml:space="preserve"> señor </w:t>
      </w:r>
      <w:r w:rsidR="004A293B">
        <w:rPr>
          <w:rFonts w:asciiTheme="minorBidi" w:eastAsia="Calibri" w:hAnsiTheme="minorBidi" w:cstheme="minorBidi"/>
          <w:b/>
          <w:lang w:val="es-CO"/>
        </w:rPr>
        <w:t>EDUARDO JOSE TAFUR OREJUELA</w:t>
      </w:r>
      <w:r w:rsidR="00607A58" w:rsidRPr="00607A58">
        <w:rPr>
          <w:rFonts w:asciiTheme="minorBidi" w:eastAsia="Calibri" w:hAnsiTheme="minorBidi" w:cstheme="minorBidi"/>
          <w:bCs/>
          <w:lang w:val="es-CO"/>
        </w:rPr>
        <w:t xml:space="preserve">, </w:t>
      </w:r>
      <w:r w:rsidR="00607A58" w:rsidRPr="00607A58">
        <w:rPr>
          <w:rFonts w:asciiTheme="minorBidi" w:eastAsia="Calibri" w:hAnsiTheme="minorBidi" w:cstheme="minorBidi"/>
          <w:lang w:val="es-CO"/>
        </w:rPr>
        <w:t>se compromete</w:t>
      </w:r>
      <w:r w:rsidR="005D4E66">
        <w:rPr>
          <w:rFonts w:asciiTheme="minorBidi" w:eastAsia="Calibri" w:hAnsiTheme="minorBidi" w:cstheme="minorBidi"/>
          <w:lang w:val="es-CO"/>
        </w:rPr>
        <w:t>n</w:t>
      </w:r>
      <w:r w:rsidR="00607A58" w:rsidRPr="00607A58">
        <w:rPr>
          <w:rFonts w:asciiTheme="minorBidi" w:eastAsia="Calibri" w:hAnsiTheme="minorBidi" w:cstheme="minorBidi"/>
          <w:lang w:val="es-CO"/>
        </w:rPr>
        <w:t xml:space="preserve"> a pagar a </w:t>
      </w:r>
      <w:r w:rsidR="005D4E66">
        <w:rPr>
          <w:rFonts w:asciiTheme="minorBidi" w:eastAsia="Calibri" w:hAnsiTheme="minorBidi" w:cstheme="minorBidi"/>
          <w:b/>
          <w:bCs/>
          <w:lang w:val="es-CO"/>
        </w:rPr>
        <w:t>LOS DEMANDANTES</w:t>
      </w:r>
      <w:r w:rsidR="00607A58" w:rsidRPr="00607A58">
        <w:rPr>
          <w:rFonts w:asciiTheme="minorBidi" w:eastAsia="Calibri" w:hAnsiTheme="minorBidi" w:cstheme="minorBidi"/>
          <w:lang w:val="es-CO"/>
        </w:rPr>
        <w:t xml:space="preserve"> </w:t>
      </w:r>
      <w:r w:rsidR="00607A58" w:rsidRPr="00607A58">
        <w:rPr>
          <w:rFonts w:asciiTheme="minorBidi" w:eastAsia="Calibri" w:hAnsiTheme="minorBidi" w:cstheme="minorBidi"/>
          <w:bCs/>
          <w:lang w:val="es-CO"/>
        </w:rPr>
        <w:t xml:space="preserve">la suma de </w:t>
      </w:r>
      <w:r w:rsidR="004A293B">
        <w:rPr>
          <w:rFonts w:asciiTheme="minorBidi" w:eastAsia="Calibri" w:hAnsiTheme="minorBidi" w:cstheme="minorBidi"/>
          <w:b/>
          <w:lang w:val="es-CO"/>
        </w:rPr>
        <w:t>TRESCIENTOS CINCUENTA MILLONES DE PESOS</w:t>
      </w:r>
      <w:r w:rsidR="00607A58" w:rsidRPr="00607A58">
        <w:rPr>
          <w:rFonts w:asciiTheme="minorBidi" w:eastAsia="Calibri" w:hAnsiTheme="minorBidi" w:cstheme="minorBidi"/>
          <w:b/>
          <w:lang w:val="es-CO"/>
        </w:rPr>
        <w:t xml:space="preserve"> M/CTE</w:t>
      </w:r>
      <w:r w:rsidR="00607A58" w:rsidRPr="00607A58">
        <w:rPr>
          <w:rFonts w:asciiTheme="minorBidi" w:eastAsia="Calibri" w:hAnsiTheme="minorBidi" w:cstheme="minorBidi"/>
          <w:bCs/>
          <w:lang w:val="es-CO"/>
        </w:rPr>
        <w:t xml:space="preserve"> (</w:t>
      </w:r>
      <w:r w:rsidR="00607A58" w:rsidRPr="00607A58">
        <w:rPr>
          <w:rFonts w:asciiTheme="minorBidi" w:eastAsia="Calibri" w:hAnsiTheme="minorBidi" w:cstheme="minorBidi"/>
          <w:b/>
          <w:lang w:val="es-CO"/>
        </w:rPr>
        <w:t>$</w:t>
      </w:r>
      <w:r w:rsidR="004A293B">
        <w:rPr>
          <w:rFonts w:asciiTheme="minorBidi" w:eastAsia="Calibri" w:hAnsiTheme="minorBidi" w:cstheme="minorBidi"/>
          <w:b/>
          <w:lang w:val="es-CO"/>
        </w:rPr>
        <w:t>35</w:t>
      </w:r>
      <w:r w:rsidR="00607A58" w:rsidRPr="00607A58">
        <w:rPr>
          <w:rFonts w:asciiTheme="minorBidi" w:eastAsia="Calibri" w:hAnsiTheme="minorBidi" w:cstheme="minorBidi"/>
          <w:b/>
          <w:lang w:val="es-CO"/>
        </w:rPr>
        <w:t>0.000.000</w:t>
      </w:r>
      <w:r w:rsidR="00607A58" w:rsidRPr="00607A58">
        <w:rPr>
          <w:rFonts w:asciiTheme="minorBidi" w:eastAsia="Calibri" w:hAnsiTheme="minorBidi" w:cstheme="minorBidi"/>
          <w:bCs/>
          <w:lang w:val="es-CO"/>
        </w:rPr>
        <w:t xml:space="preserve">), </w:t>
      </w:r>
      <w:r w:rsidR="006054F6">
        <w:rPr>
          <w:rFonts w:asciiTheme="minorBidi" w:eastAsia="Calibri" w:hAnsiTheme="minorBidi" w:cstheme="minorBidi"/>
          <w:bCs/>
          <w:lang w:val="es-CO"/>
        </w:rPr>
        <w:t xml:space="preserve">distribuidos de la siguiente manera: </w:t>
      </w:r>
      <w:r>
        <w:rPr>
          <w:rFonts w:asciiTheme="minorBidi" w:eastAsia="Calibri" w:hAnsiTheme="minorBidi" w:cstheme="minorBidi"/>
          <w:bCs/>
          <w:lang w:val="es-CO"/>
        </w:rPr>
        <w:t xml:space="preserve">i) </w:t>
      </w:r>
      <w:r w:rsidR="006054F6">
        <w:rPr>
          <w:rFonts w:asciiTheme="minorBidi" w:eastAsia="Calibri" w:hAnsiTheme="minorBidi" w:cstheme="minorBidi"/>
          <w:b/>
          <w:lang w:val="es-CO"/>
        </w:rPr>
        <w:t xml:space="preserve">TRESCIENTOS QUINCE MILLONES DE PESOS ($315.000.000) </w:t>
      </w:r>
      <w:r w:rsidR="006054F6">
        <w:rPr>
          <w:rFonts w:asciiTheme="minorBidi" w:eastAsia="Calibri" w:hAnsiTheme="minorBidi" w:cstheme="minorBidi"/>
          <w:bCs/>
          <w:lang w:val="es-CO"/>
        </w:rPr>
        <w:t xml:space="preserve">a cargo de la </w:t>
      </w:r>
      <w:r w:rsidR="006054F6">
        <w:rPr>
          <w:rFonts w:asciiTheme="minorBidi" w:eastAsia="Calibri" w:hAnsiTheme="minorBidi" w:cstheme="minorBidi"/>
          <w:lang w:val="es-CO"/>
        </w:rPr>
        <w:t xml:space="preserve">sociedad </w:t>
      </w:r>
      <w:r w:rsidR="006054F6" w:rsidRPr="00A03E81">
        <w:rPr>
          <w:rFonts w:asciiTheme="minorBidi" w:eastAsia="Calibri" w:hAnsiTheme="minorBidi" w:cstheme="minorBidi"/>
          <w:b/>
          <w:lang w:val="es-CO"/>
        </w:rPr>
        <w:t>BBVA SEGUROS COLOMBIA S.A.</w:t>
      </w:r>
      <w:r w:rsidR="006054F6">
        <w:rPr>
          <w:rFonts w:asciiTheme="minorBidi" w:eastAsia="Calibri" w:hAnsiTheme="minorBidi" w:cstheme="minorBidi"/>
          <w:b/>
          <w:lang w:val="es-CO"/>
        </w:rPr>
        <w:t xml:space="preserve">; </w:t>
      </w:r>
      <w:r w:rsidR="006054F6">
        <w:rPr>
          <w:rFonts w:asciiTheme="minorBidi" w:eastAsia="Calibri" w:hAnsiTheme="minorBidi" w:cstheme="minorBidi"/>
          <w:bCs/>
          <w:lang w:val="es-CO"/>
        </w:rPr>
        <w:t xml:space="preserve">y el saldo, es decir, la suma de </w:t>
      </w:r>
      <w:proofErr w:type="spellStart"/>
      <w:r>
        <w:rPr>
          <w:rFonts w:asciiTheme="minorBidi" w:eastAsia="Calibri" w:hAnsiTheme="minorBidi" w:cstheme="minorBidi"/>
          <w:bCs/>
          <w:lang w:val="es-CO"/>
        </w:rPr>
        <w:t>ii</w:t>
      </w:r>
      <w:proofErr w:type="spellEnd"/>
      <w:r>
        <w:rPr>
          <w:rFonts w:asciiTheme="minorBidi" w:eastAsia="Calibri" w:hAnsiTheme="minorBidi" w:cstheme="minorBidi"/>
          <w:bCs/>
          <w:lang w:val="es-CO"/>
        </w:rPr>
        <w:t xml:space="preserve">) </w:t>
      </w:r>
      <w:r w:rsidR="006054F6">
        <w:rPr>
          <w:rFonts w:asciiTheme="minorBidi" w:eastAsia="Calibri" w:hAnsiTheme="minorBidi" w:cstheme="minorBidi"/>
          <w:b/>
          <w:lang w:val="es-CO"/>
        </w:rPr>
        <w:t xml:space="preserve">TREINTA Y CINCO MILLONES DE PESOS ($35.000.000) </w:t>
      </w:r>
      <w:r w:rsidR="006054F6">
        <w:rPr>
          <w:rFonts w:asciiTheme="minorBidi" w:eastAsia="Calibri" w:hAnsiTheme="minorBidi" w:cstheme="minorBidi"/>
          <w:bCs/>
          <w:lang w:val="es-CO"/>
        </w:rPr>
        <w:t xml:space="preserve">a cargo del señor </w:t>
      </w:r>
      <w:r w:rsidR="006054F6">
        <w:rPr>
          <w:rFonts w:asciiTheme="minorBidi" w:eastAsia="Calibri" w:hAnsiTheme="minorBidi" w:cstheme="minorBidi"/>
          <w:b/>
          <w:lang w:val="es-CO"/>
        </w:rPr>
        <w:t>EDUARDO JOSÉ TAFUR OREJUELA</w:t>
      </w:r>
      <w:r w:rsidR="00F65AAF">
        <w:rPr>
          <w:rFonts w:asciiTheme="minorBidi" w:eastAsia="Calibri" w:hAnsiTheme="minorBidi" w:cstheme="minorBidi"/>
          <w:b/>
          <w:lang w:val="es-CO"/>
        </w:rPr>
        <w:t xml:space="preserve">, </w:t>
      </w:r>
      <w:r w:rsidR="00F65AAF">
        <w:rPr>
          <w:rFonts w:asciiTheme="minorBidi" w:eastAsia="Calibri" w:hAnsiTheme="minorBidi" w:cstheme="minorBidi"/>
          <w:bCs/>
          <w:lang w:val="es-CO"/>
        </w:rPr>
        <w:t xml:space="preserve">de conformidad con el porcentaje de deducible pactado en la </w:t>
      </w:r>
      <w:r w:rsidR="005D4E66" w:rsidRPr="00607A58">
        <w:rPr>
          <w:rFonts w:asciiTheme="minorBidi" w:eastAsia="Calibri" w:hAnsiTheme="minorBidi" w:cstheme="minorBidi"/>
          <w:lang w:val="es-CO"/>
        </w:rPr>
        <w:t xml:space="preserve">Póliza de </w:t>
      </w:r>
      <w:r w:rsidR="005D4E66">
        <w:rPr>
          <w:rFonts w:asciiTheme="minorBidi" w:eastAsia="Calibri" w:hAnsiTheme="minorBidi" w:cstheme="minorBidi"/>
          <w:lang w:val="es-CO"/>
        </w:rPr>
        <w:t xml:space="preserve">Maquinaria y Equipo </w:t>
      </w:r>
      <w:r w:rsidR="005D4E66" w:rsidRPr="00607A58">
        <w:rPr>
          <w:rFonts w:asciiTheme="minorBidi" w:eastAsia="Calibri" w:hAnsiTheme="minorBidi" w:cstheme="minorBidi"/>
          <w:bCs/>
          <w:lang w:val="es-CO"/>
        </w:rPr>
        <w:t xml:space="preserve">No. </w:t>
      </w:r>
      <w:r w:rsidR="005D4E66" w:rsidRPr="005D4E66">
        <w:rPr>
          <w:rFonts w:asciiTheme="minorBidi" w:eastAsia="Calibri" w:hAnsiTheme="minorBidi" w:cstheme="minorBidi"/>
          <w:bCs/>
          <w:lang w:val="es-CO" w:eastAsia="es-CO"/>
        </w:rPr>
        <w:t>03299</w:t>
      </w:r>
      <w:r w:rsidR="00F65AAF">
        <w:rPr>
          <w:rFonts w:asciiTheme="minorBidi" w:eastAsia="Calibri" w:hAnsiTheme="minorBidi" w:cstheme="minorBidi"/>
          <w:bCs/>
          <w:lang w:val="es-CO"/>
        </w:rPr>
        <w:t>;</w:t>
      </w:r>
      <w:r w:rsidR="006054F6">
        <w:rPr>
          <w:rFonts w:asciiTheme="minorBidi" w:eastAsia="Calibri" w:hAnsiTheme="minorBidi" w:cstheme="minorBidi"/>
          <w:bCs/>
          <w:lang w:val="es-CO"/>
        </w:rPr>
        <w:t xml:space="preserve"> </w:t>
      </w:r>
      <w:r w:rsidR="00607A58" w:rsidRPr="00607A58">
        <w:rPr>
          <w:rFonts w:asciiTheme="minorBidi" w:eastAsia="Calibri" w:hAnsiTheme="minorBidi" w:cstheme="minorBidi"/>
          <w:bCs/>
          <w:lang w:val="es-CO"/>
        </w:rPr>
        <w:t xml:space="preserve">por los daños y perjuicios materiales e inmateriales ocasionados en el accidente de tránsito ocurrido el </w:t>
      </w:r>
      <w:r w:rsidR="004A293B">
        <w:rPr>
          <w:rFonts w:asciiTheme="minorBidi" w:eastAsia="Calibri" w:hAnsiTheme="minorBidi" w:cstheme="minorBidi"/>
          <w:bCs/>
          <w:lang w:val="es-CO"/>
        </w:rPr>
        <w:t>07 de junio de 2016</w:t>
      </w:r>
      <w:r w:rsidR="005D4E66">
        <w:rPr>
          <w:rFonts w:asciiTheme="minorBidi" w:eastAsia="Calibri" w:hAnsiTheme="minorBidi" w:cstheme="minorBidi"/>
          <w:bCs/>
          <w:lang w:val="es-CO"/>
        </w:rPr>
        <w:t xml:space="preserve"> a los demandantes</w:t>
      </w:r>
      <w:r w:rsidR="00607A58" w:rsidRPr="00607A58">
        <w:rPr>
          <w:rFonts w:asciiTheme="minorBidi" w:eastAsia="Calibri" w:hAnsiTheme="minorBidi" w:cstheme="minorBidi"/>
          <w:bCs/>
          <w:lang w:val="es-CO"/>
        </w:rPr>
        <w:t>, en el</w:t>
      </w:r>
      <w:r w:rsidR="004A293B">
        <w:rPr>
          <w:rFonts w:asciiTheme="minorBidi" w:eastAsia="Calibri" w:hAnsiTheme="minorBidi" w:cstheme="minorBidi"/>
          <w:bCs/>
          <w:lang w:val="es-CO"/>
        </w:rPr>
        <w:t xml:space="preserve"> cual, el</w:t>
      </w:r>
      <w:r w:rsidR="00607A58" w:rsidRPr="00607A58">
        <w:rPr>
          <w:rFonts w:asciiTheme="minorBidi" w:eastAsia="Calibri" w:hAnsiTheme="minorBidi" w:cstheme="minorBidi"/>
          <w:bCs/>
          <w:lang w:val="es-CO"/>
        </w:rPr>
        <w:t xml:space="preserve"> señor </w:t>
      </w:r>
      <w:r w:rsidR="004A293B">
        <w:rPr>
          <w:rFonts w:asciiTheme="minorBidi" w:eastAsia="Times New Roman" w:hAnsiTheme="minorBidi" w:cstheme="minorBidi"/>
          <w:b/>
          <w:lang w:val="es-CO" w:eastAsia="es-ES"/>
        </w:rPr>
        <w:t>CARLOS ENRIQUE FLÓREZ QUINTERO</w:t>
      </w:r>
      <w:r w:rsidR="004A293B" w:rsidRPr="00607A58">
        <w:rPr>
          <w:rFonts w:asciiTheme="minorBidi" w:eastAsia="Calibri" w:hAnsiTheme="minorBidi" w:cstheme="minorBidi"/>
          <w:lang w:val="es-CO"/>
        </w:rPr>
        <w:t xml:space="preserve"> </w:t>
      </w:r>
      <w:r w:rsidR="004A293B" w:rsidRPr="004A293B">
        <w:rPr>
          <w:rFonts w:asciiTheme="minorBidi" w:eastAsia="Calibri" w:hAnsiTheme="minorBidi" w:cstheme="minorBidi"/>
          <w:lang w:val="es-CO"/>
        </w:rPr>
        <w:t>se movilizaba en un triciclo, cuando sufrió una colisión con el vehículo de carga de placas IDZ96A</w:t>
      </w:r>
      <w:r w:rsidR="005D4E66">
        <w:rPr>
          <w:rFonts w:asciiTheme="minorBidi" w:eastAsia="Calibri" w:hAnsiTheme="minorBidi" w:cstheme="minorBidi"/>
          <w:lang w:val="es-CO"/>
        </w:rPr>
        <w:t>;</w:t>
      </w:r>
      <w:r w:rsidR="00607A58" w:rsidRPr="00607A58">
        <w:rPr>
          <w:rFonts w:asciiTheme="minorBidi" w:eastAsia="Calibri" w:hAnsiTheme="minorBidi" w:cstheme="minorBidi"/>
          <w:lang w:val="es-CO"/>
        </w:rPr>
        <w:t xml:space="preserve"> </w:t>
      </w:r>
      <w:r w:rsidR="005D4E66">
        <w:rPr>
          <w:rFonts w:asciiTheme="minorBidi" w:eastAsia="Calibri" w:hAnsiTheme="minorBidi" w:cstheme="minorBidi"/>
          <w:lang w:val="es-CO"/>
        </w:rPr>
        <w:t>d</w:t>
      </w:r>
      <w:r w:rsidR="00607A58" w:rsidRPr="00607A58">
        <w:rPr>
          <w:rFonts w:asciiTheme="minorBidi" w:eastAsia="Calibri" w:hAnsiTheme="minorBidi" w:cstheme="minorBidi"/>
          <w:lang w:val="es-CO"/>
        </w:rPr>
        <w:t xml:space="preserve">irimiendo así la controversia aludida o las que pudieran surgir entre sí por la indemnización solicitada judicialmente, los intereses pretendidos, las costas y agencias en derecho, pero sin limitarse a lo descrito, provenientes de los hechos que son objeto de debate en el medio de control de reparación directa que cursa en el </w:t>
      </w:r>
      <w:r w:rsidR="004A293B" w:rsidRPr="00003692">
        <w:rPr>
          <w:rFonts w:asciiTheme="minorBidi" w:eastAsia="Times New Roman" w:hAnsiTheme="minorBidi" w:cstheme="minorBidi"/>
          <w:lang w:eastAsia="es-ES"/>
        </w:rPr>
        <w:t xml:space="preserve">Juzgado Primero (1º) </w:t>
      </w:r>
      <w:r w:rsidR="004A293B" w:rsidRPr="00003692">
        <w:rPr>
          <w:rFonts w:asciiTheme="minorBidi" w:eastAsia="Times New Roman" w:hAnsiTheme="minorBidi" w:cstheme="minorBidi"/>
          <w:lang w:eastAsia="es-ES"/>
        </w:rPr>
        <w:lastRenderedPageBreak/>
        <w:t>Administrativo del Circuito de Buga, bajo radicado No. 76111-3333-001-</w:t>
      </w:r>
      <w:r w:rsidR="004A293B" w:rsidRPr="004A293B">
        <w:rPr>
          <w:rFonts w:asciiTheme="minorBidi" w:eastAsia="Times New Roman" w:hAnsiTheme="minorBidi" w:cstheme="minorBidi"/>
          <w:b/>
          <w:bCs/>
          <w:u w:val="single"/>
          <w:lang w:eastAsia="es-ES"/>
        </w:rPr>
        <w:t>2018-00225</w:t>
      </w:r>
      <w:r w:rsidR="004A293B" w:rsidRPr="00003692">
        <w:rPr>
          <w:rFonts w:asciiTheme="minorBidi" w:eastAsia="Times New Roman" w:hAnsiTheme="minorBidi" w:cstheme="minorBidi"/>
          <w:lang w:eastAsia="es-ES"/>
        </w:rPr>
        <w:t>-00</w:t>
      </w:r>
      <w:r w:rsidR="00607A58" w:rsidRPr="00607A58">
        <w:rPr>
          <w:rFonts w:asciiTheme="minorBidi" w:eastAsia="Calibri" w:hAnsiTheme="minorBidi" w:cstheme="minorBidi"/>
          <w:lang w:val="es-CO"/>
        </w:rPr>
        <w:t xml:space="preserve">, o de la responsabilidad civil o legal en general, eventualmente atribuible </w:t>
      </w:r>
      <w:r w:rsidR="00607A58" w:rsidRPr="007C53FC">
        <w:rPr>
          <w:rFonts w:asciiTheme="minorBidi" w:eastAsia="Calibri" w:hAnsiTheme="minorBidi" w:cstheme="minorBidi"/>
          <w:b/>
          <w:bCs/>
          <w:lang w:val="es-CO"/>
        </w:rPr>
        <w:t xml:space="preserve">a </w:t>
      </w:r>
      <w:r w:rsidRPr="007C53FC">
        <w:rPr>
          <w:rFonts w:asciiTheme="minorBidi" w:eastAsia="Calibri" w:hAnsiTheme="minorBidi" w:cstheme="minorBidi"/>
          <w:b/>
          <w:bCs/>
          <w:lang w:val="es-CO"/>
        </w:rPr>
        <w:t>los</w:t>
      </w:r>
      <w:r>
        <w:rPr>
          <w:rFonts w:asciiTheme="minorBidi" w:eastAsia="Calibri" w:hAnsiTheme="minorBidi" w:cstheme="minorBidi"/>
          <w:b/>
          <w:bCs/>
          <w:lang w:val="es-CO"/>
        </w:rPr>
        <w:t xml:space="preserve"> DEMANDADOS </w:t>
      </w:r>
      <w:r w:rsidRPr="007C53FC">
        <w:rPr>
          <w:rFonts w:asciiTheme="minorBidi" w:eastAsia="Calibri" w:hAnsiTheme="minorBidi" w:cstheme="minorBidi"/>
          <w:lang w:val="es-CO"/>
        </w:rPr>
        <w:t>y</w:t>
      </w:r>
      <w:r>
        <w:rPr>
          <w:rFonts w:asciiTheme="minorBidi" w:eastAsia="Calibri" w:hAnsiTheme="minorBidi" w:cstheme="minorBidi"/>
          <w:b/>
          <w:bCs/>
          <w:lang w:val="es-CO"/>
        </w:rPr>
        <w:t xml:space="preserve"> LA ASEGURADORA</w:t>
      </w:r>
      <w:r w:rsidR="00C75C52">
        <w:rPr>
          <w:rFonts w:asciiTheme="minorBidi" w:eastAsia="Calibri" w:hAnsiTheme="minorBidi" w:cstheme="minorBidi"/>
          <w:lang w:val="es-CO"/>
        </w:rPr>
        <w:t>.</w:t>
      </w:r>
    </w:p>
    <w:p w14:paraId="4FAA7DB0"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bCs/>
          <w:lang w:val="es-CO"/>
        </w:rPr>
      </w:pPr>
    </w:p>
    <w:p w14:paraId="5AA4B176" w14:textId="35FD42B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r w:rsidRPr="00607A58">
        <w:rPr>
          <w:rFonts w:asciiTheme="minorBidi" w:eastAsia="Calibri" w:hAnsiTheme="minorBidi" w:cstheme="minorBidi"/>
          <w:lang w:val="es-CO"/>
        </w:rPr>
        <w:t xml:space="preserve">De esta forma se transigen de manera integral las pretensiones judicialmente expresadas por </w:t>
      </w:r>
      <w:r w:rsidRPr="00607A58">
        <w:rPr>
          <w:rFonts w:asciiTheme="minorBidi" w:eastAsia="Calibri" w:hAnsiTheme="minorBidi" w:cstheme="minorBidi"/>
          <w:b/>
          <w:lang w:val="es-CO"/>
        </w:rPr>
        <w:t xml:space="preserve">LOS </w:t>
      </w:r>
      <w:r w:rsidR="002A1DAB">
        <w:rPr>
          <w:rFonts w:asciiTheme="minorBidi" w:eastAsia="Calibri" w:hAnsiTheme="minorBidi" w:cstheme="minorBidi"/>
          <w:b/>
          <w:lang w:val="es-CO"/>
        </w:rPr>
        <w:t>DEMANDANTES</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 xml:space="preserve">y las que eventualmente, si no se hubiera llegado a este acuerdo, hubieran podido formular en el futuro, cubriendo todo tipo de detrimento resarcible. Para el efecto, el pago de esa cantidad se hará a favor de </w:t>
      </w:r>
      <w:r w:rsidRPr="00607A58">
        <w:rPr>
          <w:rFonts w:asciiTheme="minorBidi" w:eastAsia="Calibri" w:hAnsiTheme="minorBidi" w:cstheme="minorBidi"/>
          <w:b/>
          <w:lang w:val="es-CO"/>
        </w:rPr>
        <w:t xml:space="preserve">LOS </w:t>
      </w:r>
      <w:r w:rsidR="002A1DAB">
        <w:rPr>
          <w:rFonts w:asciiTheme="minorBidi" w:eastAsia="Calibri" w:hAnsiTheme="minorBidi" w:cstheme="minorBidi"/>
          <w:b/>
          <w:lang w:val="es-CO"/>
        </w:rPr>
        <w:t>DEMANDANTES</w:t>
      </w:r>
      <w:r w:rsidRPr="00607A58">
        <w:rPr>
          <w:rFonts w:asciiTheme="minorBidi" w:eastAsia="Calibri" w:hAnsiTheme="minorBidi" w:cstheme="minorBidi"/>
          <w:lang w:val="es-CO"/>
        </w:rPr>
        <w:t>, conforme se detalla en la siguiente cláusula.</w:t>
      </w:r>
    </w:p>
    <w:p w14:paraId="7B38E49D"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b/>
          <w:lang w:val="es-CO"/>
        </w:rPr>
      </w:pPr>
    </w:p>
    <w:p w14:paraId="14598A5F" w14:textId="2D95A2D1" w:rsidR="00714D8E" w:rsidRDefault="002A1DAB" w:rsidP="00607A58">
      <w:pPr>
        <w:widowControl/>
        <w:autoSpaceDE/>
        <w:autoSpaceDN/>
        <w:spacing w:line="360" w:lineRule="auto"/>
        <w:ind w:right="51"/>
        <w:jc w:val="both"/>
        <w:rPr>
          <w:rFonts w:asciiTheme="minorBidi" w:eastAsia="Calibri" w:hAnsiTheme="minorBidi" w:cstheme="minorBidi"/>
          <w:b/>
          <w:lang w:val="es-CO"/>
        </w:rPr>
      </w:pPr>
      <w:r>
        <w:rPr>
          <w:rFonts w:asciiTheme="minorBidi" w:eastAsia="Calibri" w:hAnsiTheme="minorBidi" w:cstheme="minorBidi"/>
          <w:b/>
          <w:lang w:val="es-CO"/>
        </w:rPr>
        <w:t>CUARTA</w:t>
      </w:r>
      <w:r w:rsidR="00607A58" w:rsidRPr="00607A58">
        <w:rPr>
          <w:rFonts w:asciiTheme="minorBidi" w:eastAsia="Calibri" w:hAnsiTheme="minorBidi" w:cstheme="minorBidi"/>
          <w:b/>
          <w:lang w:val="es-CO"/>
        </w:rPr>
        <w:t xml:space="preserve">. - </w:t>
      </w:r>
      <w:r w:rsidR="00714D8E">
        <w:rPr>
          <w:rFonts w:ascii="Arial" w:hAnsi="Arial" w:cs="Arial"/>
          <w:b/>
          <w:iCs/>
          <w:lang w:val="es-MX"/>
        </w:rPr>
        <w:t>CONDICIÓN SUSPENSIVA, FORMA Y PLAZO PARA EL PAGO</w:t>
      </w:r>
      <w:r w:rsidR="00607A58" w:rsidRPr="00607A58">
        <w:rPr>
          <w:rFonts w:asciiTheme="minorBidi" w:eastAsia="Calibri" w:hAnsiTheme="minorBidi" w:cstheme="minorBidi"/>
          <w:b/>
          <w:lang w:val="es-CO"/>
        </w:rPr>
        <w:t xml:space="preserve">. </w:t>
      </w:r>
      <w:r w:rsidR="00714D8E">
        <w:rPr>
          <w:rFonts w:ascii="Arial" w:hAnsi="Arial" w:cs="Arial"/>
          <w:bCs/>
          <w:iCs/>
          <w:lang w:val="es-MX"/>
        </w:rPr>
        <w:t xml:space="preserve">La suma única, definitiva y total acordada en este CONTRATO DE TRANSACCIÓN se pagará por parte de los obligados, una vez notificado el </w:t>
      </w:r>
      <w:r w:rsidR="00714D8E">
        <w:rPr>
          <w:rFonts w:ascii="Arial" w:hAnsi="Arial" w:cs="Arial"/>
        </w:rPr>
        <w:t xml:space="preserve">auto que acepte el desistimiento que presenten LOS DEMANDANTES y decrete la terminación del proceso para </w:t>
      </w:r>
      <w:r w:rsidR="00714D8E" w:rsidRPr="002A1DAB">
        <w:rPr>
          <w:rFonts w:asciiTheme="minorBidi" w:eastAsia="Calibri" w:hAnsiTheme="minorBidi" w:cstheme="minorBidi"/>
          <w:lang w:val="es-CO"/>
        </w:rPr>
        <w:t>l</w:t>
      </w:r>
      <w:r w:rsidR="00607A58" w:rsidRPr="002A1DAB">
        <w:rPr>
          <w:rFonts w:asciiTheme="minorBidi" w:eastAsia="Calibri" w:hAnsiTheme="minorBidi" w:cstheme="minorBidi"/>
          <w:lang w:val="es-CO"/>
        </w:rPr>
        <w:t>a</w:t>
      </w:r>
      <w:r w:rsidR="006054F6" w:rsidRPr="002A1DAB">
        <w:rPr>
          <w:rFonts w:asciiTheme="minorBidi" w:eastAsia="Calibri" w:hAnsiTheme="minorBidi" w:cstheme="minorBidi"/>
          <w:lang w:val="es-CO"/>
        </w:rPr>
        <w:t xml:space="preserve"> sociedad</w:t>
      </w:r>
      <w:r w:rsidR="006054F6" w:rsidRPr="006054F6">
        <w:rPr>
          <w:rFonts w:asciiTheme="minorBidi" w:eastAsia="Calibri" w:hAnsiTheme="minorBidi" w:cstheme="minorBidi"/>
          <w:b/>
          <w:bCs/>
          <w:lang w:val="es-CO"/>
        </w:rPr>
        <w:t xml:space="preserve"> BBVA SEGUROS COLOMBIA S.A.</w:t>
      </w:r>
      <w:r w:rsidR="00F65AAF">
        <w:rPr>
          <w:rFonts w:asciiTheme="minorBidi" w:eastAsia="Calibri" w:hAnsiTheme="minorBidi" w:cstheme="minorBidi"/>
          <w:b/>
          <w:bCs/>
          <w:lang w:val="es-CO"/>
        </w:rPr>
        <w:t xml:space="preserve"> </w:t>
      </w:r>
      <w:r w:rsidR="00F65AAF">
        <w:rPr>
          <w:rFonts w:asciiTheme="minorBidi" w:eastAsia="Calibri" w:hAnsiTheme="minorBidi" w:cstheme="minorBidi"/>
          <w:bCs/>
          <w:lang w:val="es-CO"/>
        </w:rPr>
        <w:t xml:space="preserve">y el señor </w:t>
      </w:r>
      <w:r w:rsidR="00F65AAF">
        <w:rPr>
          <w:rFonts w:asciiTheme="minorBidi" w:eastAsia="Calibri" w:hAnsiTheme="minorBidi" w:cstheme="minorBidi"/>
          <w:b/>
          <w:lang w:val="es-CO"/>
        </w:rPr>
        <w:t>EDUARDO JOSE TAFUR OREJUELA</w:t>
      </w:r>
      <w:r w:rsidR="00714D8E">
        <w:rPr>
          <w:rFonts w:asciiTheme="minorBidi" w:eastAsia="Calibri" w:hAnsiTheme="minorBidi" w:cstheme="minorBidi"/>
          <w:b/>
          <w:lang w:val="es-CO"/>
        </w:rPr>
        <w:t xml:space="preserve">. </w:t>
      </w:r>
      <w:r w:rsidR="00714D8E">
        <w:rPr>
          <w:rFonts w:ascii="Arial" w:hAnsi="Arial" w:cs="Arial"/>
        </w:rPr>
        <w:t xml:space="preserve">Se entiende que la obligación de pago descrita en las cláusulas anteriores, en virtud del artículo 1530 y siguientes del Código Civil, corresponde a una obligación condicional sujeta a la radicación y aprobación del desistimiento total de las pretensiones por parte de </w:t>
      </w:r>
      <w:r w:rsidR="00714D8E">
        <w:rPr>
          <w:rFonts w:ascii="Arial" w:hAnsi="Arial" w:cs="Arial"/>
          <w:b/>
          <w:bCs/>
        </w:rPr>
        <w:t xml:space="preserve">LOS DEMANDANTES </w:t>
      </w:r>
      <w:r w:rsidR="00714D8E">
        <w:rPr>
          <w:rFonts w:ascii="Arial" w:hAnsi="Arial" w:cs="Arial"/>
        </w:rPr>
        <w:t>respecto de</w:t>
      </w:r>
      <w:r w:rsidR="006054F6">
        <w:rPr>
          <w:rFonts w:asciiTheme="minorBidi" w:eastAsia="Calibri" w:hAnsiTheme="minorBidi" w:cstheme="minorBidi"/>
          <w:b/>
          <w:bCs/>
          <w:lang w:val="es-CO"/>
        </w:rPr>
        <w:t xml:space="preserve"> </w:t>
      </w:r>
      <w:r w:rsidR="00714D8E">
        <w:rPr>
          <w:rFonts w:asciiTheme="minorBidi" w:eastAsia="Calibri" w:hAnsiTheme="minorBidi" w:cstheme="minorBidi"/>
          <w:b/>
          <w:bCs/>
          <w:lang w:val="es-CO"/>
        </w:rPr>
        <w:t>l</w:t>
      </w:r>
      <w:r w:rsidR="00714D8E" w:rsidRPr="00607A58">
        <w:rPr>
          <w:rFonts w:asciiTheme="minorBidi" w:eastAsia="Calibri" w:hAnsiTheme="minorBidi" w:cstheme="minorBidi"/>
          <w:b/>
          <w:bCs/>
          <w:lang w:val="es-CO"/>
        </w:rPr>
        <w:t>a</w:t>
      </w:r>
      <w:r w:rsidR="00714D8E" w:rsidRPr="006054F6">
        <w:rPr>
          <w:rFonts w:asciiTheme="minorBidi" w:eastAsia="Calibri" w:hAnsiTheme="minorBidi" w:cstheme="minorBidi"/>
          <w:b/>
          <w:bCs/>
          <w:lang w:val="es-CO"/>
        </w:rPr>
        <w:t xml:space="preserve"> sociedad BBVA SEGUROS COLOMBIA S.A.</w:t>
      </w:r>
      <w:r w:rsidR="00714D8E">
        <w:rPr>
          <w:rFonts w:asciiTheme="minorBidi" w:eastAsia="Calibri" w:hAnsiTheme="minorBidi" w:cstheme="minorBidi"/>
          <w:b/>
          <w:bCs/>
          <w:lang w:val="es-CO"/>
        </w:rPr>
        <w:t xml:space="preserve"> </w:t>
      </w:r>
      <w:r w:rsidR="00714D8E">
        <w:rPr>
          <w:rFonts w:asciiTheme="minorBidi" w:eastAsia="Calibri" w:hAnsiTheme="minorBidi" w:cstheme="minorBidi"/>
          <w:bCs/>
          <w:lang w:val="es-CO"/>
        </w:rPr>
        <w:t xml:space="preserve">y el señor </w:t>
      </w:r>
      <w:r w:rsidR="00714D8E">
        <w:rPr>
          <w:rFonts w:asciiTheme="minorBidi" w:eastAsia="Calibri" w:hAnsiTheme="minorBidi" w:cstheme="minorBidi"/>
          <w:b/>
          <w:lang w:val="es-CO"/>
        </w:rPr>
        <w:t xml:space="preserve">EDUARDO JOSE TAFUR OREJUELA. </w:t>
      </w:r>
    </w:p>
    <w:p w14:paraId="0014D808" w14:textId="77777777" w:rsidR="00714D8E" w:rsidRDefault="00714D8E" w:rsidP="00607A58">
      <w:pPr>
        <w:widowControl/>
        <w:autoSpaceDE/>
        <w:autoSpaceDN/>
        <w:spacing w:line="360" w:lineRule="auto"/>
        <w:ind w:right="51"/>
        <w:jc w:val="both"/>
        <w:rPr>
          <w:rFonts w:asciiTheme="minorBidi" w:eastAsia="Calibri" w:hAnsiTheme="minorBidi" w:cstheme="minorBidi"/>
          <w:b/>
          <w:lang w:val="es-CO"/>
        </w:rPr>
      </w:pPr>
    </w:p>
    <w:p w14:paraId="55C3085B" w14:textId="708542EF" w:rsidR="00607A58" w:rsidRPr="00607A58" w:rsidRDefault="002A1DAB" w:rsidP="00607A58">
      <w:pPr>
        <w:widowControl/>
        <w:autoSpaceDE/>
        <w:autoSpaceDN/>
        <w:spacing w:line="360" w:lineRule="auto"/>
        <w:ind w:right="51"/>
        <w:jc w:val="both"/>
        <w:rPr>
          <w:rFonts w:asciiTheme="minorBidi" w:eastAsia="Calibri" w:hAnsiTheme="minorBidi" w:cstheme="minorBidi"/>
          <w:lang w:val="es-CO"/>
        </w:rPr>
      </w:pPr>
      <w:r w:rsidRPr="002A1DAB">
        <w:rPr>
          <w:rFonts w:asciiTheme="minorBidi" w:eastAsia="Calibri" w:hAnsiTheme="minorBidi" w:cstheme="minorBidi"/>
          <w:lang w:val="es-CO"/>
        </w:rPr>
        <w:t>L</w:t>
      </w:r>
      <w:r w:rsidR="00714D8E" w:rsidRPr="002A1DAB">
        <w:rPr>
          <w:rFonts w:asciiTheme="minorBidi" w:eastAsia="Calibri" w:hAnsiTheme="minorBidi" w:cstheme="minorBidi"/>
          <w:lang w:val="es-CO"/>
        </w:rPr>
        <w:t>a sociedad</w:t>
      </w:r>
      <w:r w:rsidR="00714D8E" w:rsidRPr="006054F6">
        <w:rPr>
          <w:rFonts w:asciiTheme="minorBidi" w:eastAsia="Calibri" w:hAnsiTheme="minorBidi" w:cstheme="minorBidi"/>
          <w:b/>
          <w:bCs/>
          <w:lang w:val="es-CO"/>
        </w:rPr>
        <w:t xml:space="preserve"> BBVA SEGUROS COLOMBIA S.A.</w:t>
      </w:r>
      <w:r w:rsidR="00714D8E">
        <w:rPr>
          <w:rFonts w:asciiTheme="minorBidi" w:eastAsia="Calibri" w:hAnsiTheme="minorBidi" w:cstheme="minorBidi"/>
          <w:b/>
          <w:bCs/>
          <w:lang w:val="es-CO"/>
        </w:rPr>
        <w:t xml:space="preserve"> </w:t>
      </w:r>
      <w:r w:rsidR="00714D8E">
        <w:rPr>
          <w:rFonts w:asciiTheme="minorBidi" w:eastAsia="Calibri" w:hAnsiTheme="minorBidi" w:cstheme="minorBidi"/>
          <w:bCs/>
          <w:lang w:val="es-CO"/>
        </w:rPr>
        <w:t xml:space="preserve">y el señor </w:t>
      </w:r>
      <w:r w:rsidR="00714D8E">
        <w:rPr>
          <w:rFonts w:asciiTheme="minorBidi" w:eastAsia="Calibri" w:hAnsiTheme="minorBidi" w:cstheme="minorBidi"/>
          <w:b/>
          <w:lang w:val="es-CO"/>
        </w:rPr>
        <w:t xml:space="preserve">EDUARDO JOSE TAFUR OREJUELA </w:t>
      </w:r>
      <w:r w:rsidR="00607A58" w:rsidRPr="00607A58">
        <w:rPr>
          <w:rFonts w:asciiTheme="minorBidi" w:eastAsia="Calibri" w:hAnsiTheme="minorBidi" w:cstheme="minorBidi"/>
          <w:lang w:val="es-CO"/>
        </w:rPr>
        <w:t>pagará</w:t>
      </w:r>
      <w:r w:rsidR="00F65AAF">
        <w:rPr>
          <w:rFonts w:asciiTheme="minorBidi" w:eastAsia="Calibri" w:hAnsiTheme="minorBidi" w:cstheme="minorBidi"/>
          <w:lang w:val="es-CO"/>
        </w:rPr>
        <w:t>n</w:t>
      </w:r>
      <w:r w:rsidR="00607A58" w:rsidRPr="00607A58">
        <w:rPr>
          <w:rFonts w:asciiTheme="minorBidi" w:eastAsia="Calibri" w:hAnsiTheme="minorBidi" w:cstheme="minorBidi"/>
          <w:lang w:val="es-CO"/>
        </w:rPr>
        <w:t xml:space="preserve"> </w:t>
      </w:r>
      <w:bookmarkStart w:id="10" w:name="_Hlk181710666"/>
      <w:r w:rsidR="006054F6">
        <w:rPr>
          <w:rFonts w:asciiTheme="minorBidi" w:eastAsia="Calibri" w:hAnsiTheme="minorBidi" w:cstheme="minorBidi"/>
          <w:b/>
          <w:lang w:val="es-CO"/>
        </w:rPr>
        <w:t>TRESCIENTOS CINCUENTA MILLONES DE PESOS</w:t>
      </w:r>
      <w:r w:rsidR="006054F6" w:rsidRPr="00607A58">
        <w:rPr>
          <w:rFonts w:asciiTheme="minorBidi" w:eastAsia="Calibri" w:hAnsiTheme="minorBidi" w:cstheme="minorBidi"/>
          <w:b/>
          <w:lang w:val="es-CO"/>
        </w:rPr>
        <w:t xml:space="preserve"> M/CTE</w:t>
      </w:r>
      <w:r w:rsidR="006054F6" w:rsidRPr="00607A58">
        <w:rPr>
          <w:rFonts w:asciiTheme="minorBidi" w:eastAsia="Calibri" w:hAnsiTheme="minorBidi" w:cstheme="minorBidi"/>
          <w:bCs/>
          <w:lang w:val="es-CO"/>
        </w:rPr>
        <w:t xml:space="preserve"> (</w:t>
      </w:r>
      <w:r w:rsidR="006054F6" w:rsidRPr="00607A58">
        <w:rPr>
          <w:rFonts w:asciiTheme="minorBidi" w:eastAsia="Calibri" w:hAnsiTheme="minorBidi" w:cstheme="minorBidi"/>
          <w:b/>
          <w:lang w:val="es-CO"/>
        </w:rPr>
        <w:t>$</w:t>
      </w:r>
      <w:r w:rsidR="006054F6">
        <w:rPr>
          <w:rFonts w:asciiTheme="minorBidi" w:eastAsia="Calibri" w:hAnsiTheme="minorBidi" w:cstheme="minorBidi"/>
          <w:b/>
          <w:lang w:val="es-CO"/>
        </w:rPr>
        <w:t>35</w:t>
      </w:r>
      <w:r w:rsidR="006054F6" w:rsidRPr="00607A58">
        <w:rPr>
          <w:rFonts w:asciiTheme="minorBidi" w:eastAsia="Calibri" w:hAnsiTheme="minorBidi" w:cstheme="minorBidi"/>
          <w:b/>
          <w:lang w:val="es-CO"/>
        </w:rPr>
        <w:t>0.000.000</w:t>
      </w:r>
      <w:r w:rsidR="006054F6" w:rsidRPr="00607A58">
        <w:rPr>
          <w:rFonts w:asciiTheme="minorBidi" w:eastAsia="Calibri" w:hAnsiTheme="minorBidi" w:cstheme="minorBidi"/>
          <w:bCs/>
          <w:lang w:val="es-CO"/>
        </w:rPr>
        <w:t>)</w:t>
      </w:r>
      <w:bookmarkEnd w:id="10"/>
      <w:r w:rsidR="00607A58" w:rsidRPr="00607A58">
        <w:rPr>
          <w:rFonts w:asciiTheme="minorBidi" w:eastAsia="Calibri" w:hAnsiTheme="minorBidi" w:cstheme="minorBidi"/>
          <w:b/>
          <w:u w:val="single"/>
          <w:lang w:val="es-CO"/>
        </w:rPr>
        <w:t>,</w:t>
      </w:r>
      <w:r w:rsidR="00607A58" w:rsidRPr="00607A58">
        <w:rPr>
          <w:rFonts w:asciiTheme="minorBidi" w:eastAsia="Calibri" w:hAnsiTheme="minorBidi" w:cstheme="minorBidi"/>
          <w:lang w:val="es-CO"/>
        </w:rPr>
        <w:t xml:space="preserve"> </w:t>
      </w:r>
      <w:r w:rsidR="00F65AAF">
        <w:rPr>
          <w:rFonts w:asciiTheme="minorBidi" w:eastAsia="Calibri" w:hAnsiTheme="minorBidi" w:cstheme="minorBidi"/>
          <w:lang w:val="es-CO"/>
        </w:rPr>
        <w:t xml:space="preserve">en la proporción establecida en la cláusula anterior, distribuyendo la suma </w:t>
      </w:r>
      <w:r w:rsidR="00607A58" w:rsidRPr="00607A58">
        <w:rPr>
          <w:rFonts w:asciiTheme="minorBidi" w:eastAsia="Calibri" w:hAnsiTheme="minorBidi" w:cstheme="minorBidi"/>
          <w:lang w:val="es-CO"/>
        </w:rPr>
        <w:t>de la siguiente manera:</w:t>
      </w:r>
    </w:p>
    <w:p w14:paraId="0634C5AA"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p>
    <w:p w14:paraId="43603A3F" w14:textId="15C50EA4" w:rsidR="00714D8E" w:rsidRDefault="00607A58" w:rsidP="00607A58">
      <w:pPr>
        <w:widowControl/>
        <w:autoSpaceDE/>
        <w:autoSpaceDN/>
        <w:spacing w:line="360" w:lineRule="auto"/>
        <w:ind w:right="51"/>
        <w:jc w:val="both"/>
        <w:rPr>
          <w:rFonts w:asciiTheme="minorBidi" w:eastAsia="Calibri" w:hAnsiTheme="minorBidi" w:cstheme="minorBidi"/>
          <w:lang w:val="es-CO"/>
        </w:rPr>
      </w:pPr>
      <w:commentRangeStart w:id="11"/>
      <w:r w:rsidRPr="00007EB9">
        <w:rPr>
          <w:rFonts w:asciiTheme="minorBidi" w:eastAsia="Calibri" w:hAnsiTheme="minorBidi" w:cstheme="minorBidi"/>
          <w:bCs/>
          <w:highlight w:val="yellow"/>
          <w:lang w:val="es-CO"/>
        </w:rPr>
        <w:t xml:space="preserve">Al señor </w:t>
      </w:r>
      <w:r w:rsidR="00F65AAF" w:rsidRPr="00007EB9">
        <w:rPr>
          <w:rFonts w:asciiTheme="minorBidi" w:eastAsia="Times New Roman" w:hAnsiTheme="minorBidi" w:cstheme="minorBidi"/>
          <w:b/>
          <w:highlight w:val="yellow"/>
          <w:lang w:val="es-ES_tradnl" w:eastAsia="es-ES"/>
        </w:rPr>
        <w:t>MARIO ALFONSO CASTAÑEDA MUÑOZ</w:t>
      </w:r>
      <w:r w:rsidR="00F65AAF" w:rsidRPr="00007EB9">
        <w:rPr>
          <w:rFonts w:asciiTheme="minorBidi" w:eastAsia="Times New Roman" w:hAnsiTheme="minorBidi" w:cstheme="minorBidi"/>
          <w:bCs/>
          <w:highlight w:val="yellow"/>
          <w:lang w:val="es-ES_tradnl" w:eastAsia="es-ES"/>
        </w:rPr>
        <w:t>, identificado con la cédula de ciudadanía No. 1.116.237.495 de Tuluá - Valle, mayor de edad, vecino y residente de Tuluá (V</w:t>
      </w:r>
      <w:proofErr w:type="gramStart"/>
      <w:r w:rsidR="00F65AAF" w:rsidRPr="00007EB9">
        <w:rPr>
          <w:rFonts w:asciiTheme="minorBidi" w:eastAsia="Times New Roman" w:hAnsiTheme="minorBidi" w:cstheme="minorBidi"/>
          <w:bCs/>
          <w:highlight w:val="yellow"/>
          <w:lang w:val="es-ES_tradnl" w:eastAsia="es-ES"/>
        </w:rPr>
        <w:t>),  abogado</w:t>
      </w:r>
      <w:proofErr w:type="gramEnd"/>
      <w:r w:rsidR="00F65AAF" w:rsidRPr="00007EB9">
        <w:rPr>
          <w:rFonts w:asciiTheme="minorBidi" w:eastAsia="Times New Roman" w:hAnsiTheme="minorBidi" w:cstheme="minorBidi"/>
          <w:bCs/>
          <w:highlight w:val="yellow"/>
          <w:lang w:val="es-ES_tradnl" w:eastAsia="es-ES"/>
        </w:rPr>
        <w:t xml:space="preserve"> portador de la tarjeta profesional 220.817 del Consejo Superior de la Judicatura</w:t>
      </w:r>
      <w:r w:rsidRPr="00007EB9">
        <w:rPr>
          <w:rFonts w:asciiTheme="minorBidi" w:eastAsia="Times New Roman" w:hAnsiTheme="minorBidi" w:cstheme="minorBidi"/>
          <w:bCs/>
          <w:color w:val="000000"/>
          <w:highlight w:val="yellow"/>
          <w:lang w:val="es-CO" w:eastAsia="es-CO"/>
        </w:rPr>
        <w:t xml:space="preserve">, </w:t>
      </w:r>
      <w:r w:rsidRPr="00007EB9">
        <w:rPr>
          <w:rFonts w:asciiTheme="minorBidi" w:eastAsia="Calibri" w:hAnsiTheme="minorBidi" w:cstheme="minorBidi"/>
          <w:bCs/>
          <w:highlight w:val="yellow"/>
          <w:lang w:val="es-CO"/>
        </w:rPr>
        <w:t>apoderad</w:t>
      </w:r>
      <w:r w:rsidR="00F65AAF" w:rsidRPr="00007EB9">
        <w:rPr>
          <w:rFonts w:asciiTheme="minorBidi" w:eastAsia="Calibri" w:hAnsiTheme="minorBidi" w:cstheme="minorBidi"/>
          <w:bCs/>
          <w:highlight w:val="yellow"/>
          <w:lang w:val="es-CO"/>
        </w:rPr>
        <w:t>o</w:t>
      </w:r>
      <w:r w:rsidRPr="00007EB9">
        <w:rPr>
          <w:rFonts w:asciiTheme="minorBidi" w:eastAsia="Calibri" w:hAnsiTheme="minorBidi" w:cstheme="minorBidi"/>
          <w:bCs/>
          <w:highlight w:val="yellow"/>
          <w:lang w:val="es-CO"/>
        </w:rPr>
        <w:t xml:space="preserve"> de LOS </w:t>
      </w:r>
      <w:r w:rsidR="00C75C52">
        <w:rPr>
          <w:rFonts w:asciiTheme="minorBidi" w:eastAsia="Calibri" w:hAnsiTheme="minorBidi" w:cstheme="minorBidi"/>
          <w:bCs/>
          <w:highlight w:val="yellow"/>
          <w:lang w:val="es-CO"/>
        </w:rPr>
        <w:t>DEMANDANTE</w:t>
      </w:r>
      <w:r w:rsidRPr="00007EB9">
        <w:rPr>
          <w:rFonts w:asciiTheme="minorBidi" w:eastAsia="Calibri" w:hAnsiTheme="minorBidi" w:cstheme="minorBidi"/>
          <w:bCs/>
          <w:highlight w:val="yellow"/>
          <w:lang w:val="es-CO"/>
        </w:rPr>
        <w:t>S</w:t>
      </w:r>
      <w:r w:rsidRPr="00007EB9">
        <w:rPr>
          <w:rFonts w:asciiTheme="minorBidi" w:eastAsia="Calibri" w:hAnsiTheme="minorBidi" w:cstheme="minorBidi"/>
          <w:b/>
          <w:highlight w:val="yellow"/>
          <w:lang w:val="es-CO"/>
        </w:rPr>
        <w:t xml:space="preserve">, </w:t>
      </w:r>
      <w:r w:rsidRPr="00007EB9">
        <w:rPr>
          <w:rFonts w:asciiTheme="minorBidi" w:eastAsia="Calibri" w:hAnsiTheme="minorBidi" w:cstheme="minorBidi"/>
          <w:highlight w:val="yellow"/>
          <w:lang w:val="es-CO"/>
        </w:rPr>
        <w:t xml:space="preserve">quien de acuerdo al poder otorgado tiene facultad para recibir el valor de </w:t>
      </w:r>
      <w:r w:rsidR="00F65AAF" w:rsidRPr="00007EB9">
        <w:rPr>
          <w:rFonts w:asciiTheme="minorBidi" w:eastAsia="Calibri" w:hAnsiTheme="minorBidi" w:cstheme="minorBidi"/>
          <w:b/>
          <w:bCs/>
          <w:highlight w:val="yellow"/>
          <w:lang w:val="es-CO"/>
        </w:rPr>
        <w:t>TRESCIENTOS CINCUENTA MILLONES DE PESOS M/CTE</w:t>
      </w:r>
      <w:r w:rsidR="00F65AAF" w:rsidRPr="00007EB9">
        <w:rPr>
          <w:rFonts w:asciiTheme="minorBidi" w:eastAsia="Calibri" w:hAnsiTheme="minorBidi" w:cstheme="minorBidi"/>
          <w:bCs/>
          <w:highlight w:val="yellow"/>
          <w:lang w:val="es-CO"/>
        </w:rPr>
        <w:t xml:space="preserve"> (</w:t>
      </w:r>
      <w:r w:rsidR="00F65AAF" w:rsidRPr="00007EB9">
        <w:rPr>
          <w:rFonts w:asciiTheme="minorBidi" w:eastAsia="Calibri" w:hAnsiTheme="minorBidi" w:cstheme="minorBidi"/>
          <w:b/>
          <w:bCs/>
          <w:highlight w:val="yellow"/>
          <w:lang w:val="es-CO"/>
        </w:rPr>
        <w:t>$350.000.000</w:t>
      </w:r>
      <w:r w:rsidR="00F65AAF" w:rsidRPr="00007EB9">
        <w:rPr>
          <w:rFonts w:asciiTheme="minorBidi" w:eastAsia="Calibri" w:hAnsiTheme="minorBidi" w:cstheme="minorBidi"/>
          <w:bCs/>
          <w:highlight w:val="yellow"/>
          <w:lang w:val="es-CO"/>
        </w:rPr>
        <w:t>)</w:t>
      </w:r>
      <w:commentRangeEnd w:id="11"/>
      <w:r w:rsidR="00AF1087">
        <w:rPr>
          <w:rStyle w:val="Refdecomentario"/>
        </w:rPr>
        <w:commentReference w:id="11"/>
      </w:r>
      <w:r w:rsidRPr="00607A58">
        <w:rPr>
          <w:rFonts w:asciiTheme="minorBidi" w:eastAsia="Calibri" w:hAnsiTheme="minorBidi" w:cstheme="minorBidi"/>
          <w:b/>
          <w:u w:val="single"/>
          <w:lang w:val="es-CO"/>
        </w:rPr>
        <w:t>,</w:t>
      </w:r>
      <w:r w:rsidRPr="00607A58">
        <w:rPr>
          <w:rFonts w:asciiTheme="minorBidi" w:eastAsia="Calibri" w:hAnsiTheme="minorBidi" w:cstheme="minorBidi"/>
          <w:lang w:val="es-CO"/>
        </w:rPr>
        <w:t xml:space="preserve"> mediante transferencia a la cuenta de ahorros No. </w:t>
      </w:r>
      <w:r w:rsidR="00F65AAF" w:rsidRPr="00F65AAF">
        <w:rPr>
          <w:rFonts w:asciiTheme="minorBidi" w:eastAsia="Calibri" w:hAnsiTheme="minorBidi" w:cstheme="minorBidi"/>
          <w:b/>
          <w:highlight w:val="yellow"/>
          <w:lang w:val="es-CO"/>
        </w:rPr>
        <w:t>XXXXXXXXXXXX</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 xml:space="preserve">del banco </w:t>
      </w:r>
      <w:r w:rsidR="00007EB9" w:rsidRPr="00007EB9">
        <w:rPr>
          <w:rFonts w:asciiTheme="minorBidi" w:eastAsia="Calibri" w:hAnsiTheme="minorBidi" w:cstheme="minorBidi"/>
          <w:b/>
          <w:bCs/>
          <w:highlight w:val="yellow"/>
          <w:lang w:val="es-CO"/>
        </w:rPr>
        <w:t>XXXXXX</w:t>
      </w:r>
      <w:r w:rsidRPr="00607A58">
        <w:rPr>
          <w:rFonts w:asciiTheme="minorBidi" w:eastAsia="Calibri" w:hAnsiTheme="minorBidi" w:cstheme="minorBidi"/>
          <w:lang w:val="es-CO"/>
        </w:rPr>
        <w:t>, la cual se encuentra a su nombre</w:t>
      </w:r>
      <w:r w:rsidR="00714D8E">
        <w:rPr>
          <w:rFonts w:asciiTheme="minorBidi" w:eastAsia="Calibri" w:hAnsiTheme="minorBidi" w:cstheme="minorBidi"/>
          <w:lang w:val="es-CO"/>
        </w:rPr>
        <w:t>.</w:t>
      </w:r>
      <w:r w:rsidRPr="00607A58">
        <w:rPr>
          <w:rFonts w:asciiTheme="minorBidi" w:eastAsia="Calibri" w:hAnsiTheme="minorBidi" w:cstheme="minorBidi"/>
          <w:lang w:val="es-CO"/>
        </w:rPr>
        <w:t xml:space="preserve"> </w:t>
      </w:r>
    </w:p>
    <w:p w14:paraId="668554DC" w14:textId="77777777" w:rsidR="00714D8E" w:rsidRDefault="00714D8E" w:rsidP="00607A58">
      <w:pPr>
        <w:widowControl/>
        <w:autoSpaceDE/>
        <w:autoSpaceDN/>
        <w:spacing w:line="360" w:lineRule="auto"/>
        <w:ind w:right="51"/>
        <w:jc w:val="both"/>
        <w:rPr>
          <w:rFonts w:asciiTheme="minorBidi" w:eastAsia="Calibri" w:hAnsiTheme="minorBidi" w:cstheme="minorBidi"/>
          <w:lang w:val="es-CO"/>
        </w:rPr>
      </w:pPr>
    </w:p>
    <w:p w14:paraId="716B1901" w14:textId="7AA7FAD7" w:rsidR="00607A58" w:rsidRPr="00607A58" w:rsidRDefault="00714D8E" w:rsidP="00607A58">
      <w:pPr>
        <w:widowControl/>
        <w:autoSpaceDE/>
        <w:autoSpaceDN/>
        <w:spacing w:line="360" w:lineRule="auto"/>
        <w:ind w:right="51"/>
        <w:jc w:val="both"/>
        <w:rPr>
          <w:rFonts w:asciiTheme="minorBidi" w:eastAsia="Calibri" w:hAnsiTheme="minorBidi" w:cstheme="minorBidi"/>
          <w:lang w:val="es-CO"/>
        </w:rPr>
      </w:pPr>
      <w:r>
        <w:rPr>
          <w:rFonts w:asciiTheme="minorBidi" w:eastAsia="Calibri" w:hAnsiTheme="minorBidi" w:cstheme="minorBidi"/>
          <w:lang w:val="es-CO"/>
        </w:rPr>
        <w:t>E</w:t>
      </w:r>
      <w:r w:rsidR="00607A58" w:rsidRPr="00607A58">
        <w:rPr>
          <w:rFonts w:asciiTheme="minorBidi" w:eastAsia="Calibri" w:hAnsiTheme="minorBidi" w:cstheme="minorBidi"/>
          <w:lang w:val="es-CO"/>
        </w:rPr>
        <w:t>l pago se realizará</w:t>
      </w:r>
      <w:r w:rsidR="00607A58" w:rsidRPr="00607A58">
        <w:rPr>
          <w:rFonts w:asciiTheme="minorBidi" w:eastAsia="Calibri" w:hAnsiTheme="minorBidi" w:cstheme="minorBidi"/>
          <w:b/>
          <w:lang w:val="es-CO"/>
        </w:rPr>
        <w:t xml:space="preserve"> </w:t>
      </w:r>
      <w:r w:rsidR="00607A58" w:rsidRPr="00607A58">
        <w:rPr>
          <w:rFonts w:asciiTheme="minorBidi" w:eastAsia="Calibri" w:hAnsiTheme="minorBidi" w:cstheme="minorBidi"/>
          <w:bCs/>
          <w:lang w:val="es-CO"/>
        </w:rPr>
        <w:t>dentro</w:t>
      </w:r>
      <w:r w:rsidR="00607A58" w:rsidRPr="00607A58">
        <w:rPr>
          <w:rFonts w:asciiTheme="minorBidi" w:eastAsia="Calibri" w:hAnsiTheme="minorBidi" w:cstheme="minorBidi"/>
          <w:lang w:val="es-CO"/>
        </w:rPr>
        <w:t xml:space="preserve"> de los </w:t>
      </w:r>
      <w:r w:rsidR="00D314C0">
        <w:rPr>
          <w:rFonts w:asciiTheme="minorBidi" w:eastAsia="Calibri" w:hAnsiTheme="minorBidi" w:cstheme="minorBidi"/>
          <w:lang w:val="es-CO"/>
        </w:rPr>
        <w:t>quinc</w:t>
      </w:r>
      <w:r w:rsidR="00607A58" w:rsidRPr="00607A58">
        <w:rPr>
          <w:rFonts w:asciiTheme="minorBidi" w:eastAsia="Calibri" w:hAnsiTheme="minorBidi" w:cstheme="minorBidi"/>
          <w:lang w:val="es-CO"/>
        </w:rPr>
        <w:t>e (</w:t>
      </w:r>
      <w:r w:rsidR="00D314C0">
        <w:rPr>
          <w:rFonts w:asciiTheme="minorBidi" w:eastAsia="Calibri" w:hAnsiTheme="minorBidi" w:cstheme="minorBidi"/>
          <w:lang w:val="es-CO"/>
        </w:rPr>
        <w:t>15</w:t>
      </w:r>
      <w:r w:rsidR="00607A58" w:rsidRPr="00607A58">
        <w:rPr>
          <w:rFonts w:asciiTheme="minorBidi" w:eastAsia="Calibri" w:hAnsiTheme="minorBidi" w:cstheme="minorBidi"/>
          <w:lang w:val="es-CO"/>
        </w:rPr>
        <w:t xml:space="preserve">) días hábiles siguientes posteriores a la fecha de radicación física en la oficina ubicada en la Avenida 6 A Norte No. 35 N – 100 oficina 212 de Cali, (V), de la totalidad de los siguientes documentos: </w:t>
      </w:r>
    </w:p>
    <w:p w14:paraId="26CCFA53"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lang w:val="es-CO" w:eastAsia="es-ES"/>
        </w:rPr>
      </w:pPr>
    </w:p>
    <w:p w14:paraId="20AC084A" w14:textId="61F6F301" w:rsidR="00607A58" w:rsidRPr="00607A58" w:rsidRDefault="00607A58" w:rsidP="00607A58">
      <w:pPr>
        <w:widowControl/>
        <w:numPr>
          <w:ilvl w:val="0"/>
          <w:numId w:val="27"/>
        </w:numPr>
        <w:autoSpaceDE/>
        <w:autoSpaceDN/>
        <w:spacing w:after="160" w:line="360" w:lineRule="auto"/>
        <w:ind w:right="51"/>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t xml:space="preserve">Tres (3) ejemplares del presente contrato de transacción, debidamente firmados y con nota de presentación personal por Notaría de </w:t>
      </w:r>
      <w:r w:rsidRPr="00607A58">
        <w:rPr>
          <w:rFonts w:asciiTheme="minorBidi" w:eastAsia="Times New Roman" w:hAnsiTheme="minorBidi" w:cstheme="minorBidi"/>
          <w:b/>
          <w:lang w:val="es-CO" w:eastAsia="es-ES"/>
        </w:rPr>
        <w:t xml:space="preserve">LOS </w:t>
      </w:r>
      <w:r w:rsidR="00C75C52">
        <w:rPr>
          <w:rFonts w:asciiTheme="minorBidi" w:eastAsia="Times New Roman" w:hAnsiTheme="minorBidi" w:cstheme="minorBidi"/>
          <w:b/>
          <w:lang w:val="es-CO" w:eastAsia="es-ES"/>
        </w:rPr>
        <w:t>DEMANDANTE</w:t>
      </w:r>
      <w:r w:rsidRPr="00607A58">
        <w:rPr>
          <w:rFonts w:asciiTheme="minorBidi" w:eastAsia="Times New Roman" w:hAnsiTheme="minorBidi" w:cstheme="minorBidi"/>
          <w:b/>
          <w:lang w:val="es-CO" w:eastAsia="es-ES"/>
        </w:rPr>
        <w:t>S</w:t>
      </w:r>
      <w:r w:rsidRPr="00607A58">
        <w:rPr>
          <w:rFonts w:asciiTheme="minorBidi" w:eastAsia="Times New Roman" w:hAnsiTheme="minorBidi" w:cstheme="minorBidi"/>
          <w:lang w:val="es-CO" w:eastAsia="es-ES"/>
        </w:rPr>
        <w:t xml:space="preserve">, y su apoderado. </w:t>
      </w:r>
    </w:p>
    <w:p w14:paraId="02C6B2F6"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lang w:val="es-CO" w:eastAsia="es-ES"/>
        </w:rPr>
      </w:pPr>
    </w:p>
    <w:p w14:paraId="1BCC4410" w14:textId="62FE9AF8" w:rsidR="00607A58" w:rsidRPr="00607A58" w:rsidRDefault="00607A58" w:rsidP="00607A58">
      <w:pPr>
        <w:widowControl/>
        <w:numPr>
          <w:ilvl w:val="0"/>
          <w:numId w:val="27"/>
        </w:numPr>
        <w:autoSpaceDE/>
        <w:autoSpaceDN/>
        <w:spacing w:after="160" w:line="360" w:lineRule="auto"/>
        <w:ind w:right="51"/>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lastRenderedPageBreak/>
        <w:t xml:space="preserve">Original del Formulario de Conocimiento del Cliente, denominado SARLAFT, debidamente diligenciado y firmado por </w:t>
      </w:r>
      <w:r w:rsidR="00F65AAF">
        <w:rPr>
          <w:rFonts w:asciiTheme="minorBidi" w:eastAsia="Times New Roman" w:hAnsiTheme="minorBidi" w:cstheme="minorBidi"/>
          <w:lang w:val="es-CO" w:eastAsia="es-ES"/>
        </w:rPr>
        <w:t xml:space="preserve">el señor </w:t>
      </w:r>
      <w:r w:rsidR="00F65AAF" w:rsidRPr="00F65AAF">
        <w:rPr>
          <w:rFonts w:asciiTheme="minorBidi" w:eastAsia="Times New Roman" w:hAnsiTheme="minorBidi" w:cstheme="minorBidi"/>
          <w:b/>
          <w:lang w:val="es-ES_tradnl" w:eastAsia="es-ES"/>
        </w:rPr>
        <w:t>MARIO ALFONSO CASTAÑEDA MUÑOZ</w:t>
      </w:r>
      <w:r w:rsidRPr="00607A58">
        <w:rPr>
          <w:rFonts w:asciiTheme="minorBidi" w:eastAsia="Times New Roman" w:hAnsiTheme="minorBidi" w:cstheme="minorBidi"/>
          <w:lang w:val="es-CO" w:eastAsia="es-ES"/>
        </w:rPr>
        <w:t>, quienes recibirán el pago en nombre de los demandantes y de apoderada.</w:t>
      </w:r>
    </w:p>
    <w:p w14:paraId="065BD23D"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t xml:space="preserve"> </w:t>
      </w:r>
    </w:p>
    <w:p w14:paraId="0B9D3007" w14:textId="3FC80085" w:rsidR="00607A58" w:rsidRPr="00607A58" w:rsidRDefault="00607A58" w:rsidP="00607A58">
      <w:pPr>
        <w:widowControl/>
        <w:numPr>
          <w:ilvl w:val="0"/>
          <w:numId w:val="27"/>
        </w:numPr>
        <w:autoSpaceDE/>
        <w:autoSpaceDN/>
        <w:spacing w:after="160" w:line="360" w:lineRule="auto"/>
        <w:ind w:right="51"/>
        <w:contextualSpacing/>
        <w:jc w:val="both"/>
        <w:rPr>
          <w:rFonts w:asciiTheme="minorBidi" w:eastAsia="Times New Roman" w:hAnsiTheme="minorBidi" w:cstheme="minorBidi"/>
          <w:lang w:val="es-CO" w:eastAsia="es-ES"/>
        </w:rPr>
      </w:pPr>
      <w:r w:rsidRPr="00607A58">
        <w:rPr>
          <w:rFonts w:asciiTheme="minorBidi" w:eastAsia="Times New Roman" w:hAnsiTheme="minorBidi" w:cstheme="minorBidi"/>
          <w:lang w:val="es-CO" w:eastAsia="es-ES"/>
        </w:rPr>
        <w:t xml:space="preserve">Certificados bancarios no mayores a treinta (30) días, a la fecha de la radicación de los documentos, del señor </w:t>
      </w:r>
      <w:r w:rsidR="00F65AAF" w:rsidRPr="00F65AAF">
        <w:rPr>
          <w:rFonts w:asciiTheme="minorBidi" w:eastAsia="Times New Roman" w:hAnsiTheme="minorBidi" w:cstheme="minorBidi"/>
          <w:b/>
          <w:lang w:val="es-ES_tradnl" w:eastAsia="es-ES"/>
        </w:rPr>
        <w:t>MARIO ALFONSO CASTAÑEDA MUÑOZ</w:t>
      </w:r>
      <w:r w:rsidRPr="00607A58">
        <w:rPr>
          <w:rFonts w:asciiTheme="minorBidi" w:eastAsia="Times New Roman" w:hAnsiTheme="minorBidi" w:cstheme="minorBidi"/>
          <w:lang w:val="es-CO" w:eastAsia="es-ES"/>
        </w:rPr>
        <w:t xml:space="preserve">, quien recibirán el pago parcial. </w:t>
      </w:r>
    </w:p>
    <w:p w14:paraId="2848230F"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lang w:val="es-CO" w:eastAsia="es-ES"/>
        </w:rPr>
      </w:pPr>
    </w:p>
    <w:p w14:paraId="0F03FAF2" w14:textId="554AF009" w:rsidR="00607A58" w:rsidRPr="00007EB9" w:rsidRDefault="00607A58" w:rsidP="00007EB9">
      <w:pPr>
        <w:widowControl/>
        <w:numPr>
          <w:ilvl w:val="0"/>
          <w:numId w:val="27"/>
        </w:numPr>
        <w:autoSpaceDE/>
        <w:autoSpaceDN/>
        <w:spacing w:after="160" w:line="360" w:lineRule="auto"/>
        <w:ind w:right="51"/>
        <w:contextualSpacing/>
        <w:jc w:val="both"/>
        <w:rPr>
          <w:rFonts w:asciiTheme="minorBidi" w:eastAsia="Calibri" w:hAnsiTheme="minorBidi" w:cstheme="minorBidi"/>
          <w:b/>
          <w:lang w:val="es-CO"/>
        </w:rPr>
      </w:pPr>
      <w:r w:rsidRPr="00607A58">
        <w:rPr>
          <w:rFonts w:asciiTheme="minorBidi" w:eastAsia="Times New Roman" w:hAnsiTheme="minorBidi" w:cstheme="minorBidi"/>
          <w:lang w:val="es-CO" w:eastAsia="es-ES"/>
        </w:rPr>
        <w:t>Fotocopia ampliada de la cédula de ciudadanía de todos los demandantes y de la apoderada judicial.</w:t>
      </w:r>
    </w:p>
    <w:p w14:paraId="01EAE48C"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p>
    <w:p w14:paraId="2B4E90DF" w14:textId="6673F52C"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r w:rsidRPr="00607A58">
        <w:rPr>
          <w:rFonts w:asciiTheme="minorBidi" w:eastAsia="Calibri" w:hAnsiTheme="minorBidi" w:cstheme="minorBidi"/>
          <w:b/>
          <w:lang w:val="es-CO"/>
        </w:rPr>
        <w:t xml:space="preserve">PARÁGRAFO </w:t>
      </w:r>
      <w:r w:rsidR="000D39E9">
        <w:rPr>
          <w:rFonts w:asciiTheme="minorBidi" w:eastAsia="Calibri" w:hAnsiTheme="minorBidi" w:cstheme="minorBidi"/>
          <w:b/>
          <w:lang w:val="es-CO"/>
        </w:rPr>
        <w:t>PRIMERO</w:t>
      </w:r>
      <w:r w:rsidRPr="00607A58">
        <w:rPr>
          <w:rFonts w:asciiTheme="minorBidi" w:eastAsia="Calibri" w:hAnsiTheme="minorBidi" w:cstheme="minorBidi"/>
          <w:b/>
          <w:lang w:val="es-CO"/>
        </w:rPr>
        <w:t>.</w:t>
      </w:r>
      <w:r w:rsidRPr="00607A58">
        <w:rPr>
          <w:rFonts w:asciiTheme="minorBidi" w:eastAsia="Calibri" w:hAnsiTheme="minorBidi" w:cstheme="minorBidi"/>
          <w:bCs/>
          <w:color w:val="FF0000"/>
          <w:lang w:val="es-CO"/>
        </w:rPr>
        <w:t xml:space="preserve"> </w:t>
      </w:r>
      <w:r w:rsidRPr="00607A58">
        <w:rPr>
          <w:rFonts w:asciiTheme="minorBidi" w:eastAsia="Calibri" w:hAnsiTheme="minorBidi" w:cstheme="minorBidi"/>
          <w:bCs/>
          <w:lang w:val="es-CO"/>
        </w:rPr>
        <w:t xml:space="preserve">La </w:t>
      </w:r>
      <w:r w:rsidR="00B57BD6" w:rsidRPr="00B57BD6">
        <w:rPr>
          <w:rFonts w:asciiTheme="minorBidi" w:eastAsia="Calibri" w:hAnsiTheme="minorBidi" w:cstheme="minorBidi"/>
          <w:lang w:val="es-CO"/>
        </w:rPr>
        <w:t>sociedad</w:t>
      </w:r>
      <w:r w:rsidR="00B57BD6" w:rsidRPr="006054F6">
        <w:rPr>
          <w:rFonts w:asciiTheme="minorBidi" w:eastAsia="Calibri" w:hAnsiTheme="minorBidi" w:cstheme="minorBidi"/>
          <w:b/>
          <w:bCs/>
          <w:lang w:val="es-CO"/>
        </w:rPr>
        <w:t xml:space="preserve"> BBVA SEGUROS COLOMBIA S.A</w:t>
      </w:r>
      <w:r w:rsidRPr="00607A58">
        <w:rPr>
          <w:rFonts w:asciiTheme="minorBidi" w:eastAsia="Calibri" w:hAnsiTheme="minorBidi" w:cstheme="minorBidi"/>
          <w:b/>
          <w:bCs/>
          <w:lang w:val="es-CO"/>
        </w:rPr>
        <w:t xml:space="preserve"> </w:t>
      </w:r>
      <w:r w:rsidR="00B57BD6">
        <w:rPr>
          <w:rFonts w:asciiTheme="minorBidi" w:eastAsia="Calibri" w:hAnsiTheme="minorBidi" w:cstheme="minorBidi"/>
          <w:bCs/>
          <w:lang w:val="es-CO"/>
        </w:rPr>
        <w:t xml:space="preserve">y el señor </w:t>
      </w:r>
      <w:r w:rsidR="00B57BD6">
        <w:rPr>
          <w:rFonts w:asciiTheme="minorBidi" w:eastAsia="Calibri" w:hAnsiTheme="minorBidi" w:cstheme="minorBidi"/>
          <w:b/>
          <w:lang w:val="es-CO"/>
        </w:rPr>
        <w:t>EDUARDO JOSE TAFUR OREJUELA</w:t>
      </w:r>
      <w:r w:rsidRPr="00607A58">
        <w:rPr>
          <w:rFonts w:asciiTheme="minorBidi" w:eastAsia="Calibri" w:hAnsiTheme="minorBidi" w:cstheme="minorBidi"/>
          <w:b/>
          <w:bCs/>
          <w:lang w:val="es-CO"/>
        </w:rPr>
        <w:t>,</w:t>
      </w:r>
      <w:r w:rsidRPr="00607A58">
        <w:rPr>
          <w:rFonts w:asciiTheme="minorBidi" w:eastAsia="Calibri" w:hAnsiTheme="minorBidi" w:cstheme="minorBidi"/>
          <w:lang w:val="es-CO"/>
        </w:rPr>
        <w:t xml:space="preserve"> renuncian de manera expresa y, por lo tanto, se abstendrán de ejecutar las eventuales costas y/o agencias en derecho en que incurra la parte demandante cuando desista de las pretensiones de la demanda. Los apoderados en representación de</w:t>
      </w:r>
      <w:r w:rsidR="00B57BD6">
        <w:rPr>
          <w:rFonts w:asciiTheme="minorBidi" w:eastAsia="Calibri" w:hAnsiTheme="minorBidi" w:cstheme="minorBidi"/>
          <w:lang w:val="es-CO"/>
        </w:rPr>
        <w:t xml:space="preserve"> </w:t>
      </w:r>
      <w:r w:rsidRPr="00607A58">
        <w:rPr>
          <w:rFonts w:asciiTheme="minorBidi" w:eastAsia="Calibri" w:hAnsiTheme="minorBidi" w:cstheme="minorBidi"/>
          <w:lang w:val="es-CO"/>
        </w:rPr>
        <w:t>l</w:t>
      </w:r>
      <w:r w:rsidR="00B57BD6">
        <w:rPr>
          <w:rFonts w:asciiTheme="minorBidi" w:eastAsia="Calibri" w:hAnsiTheme="minorBidi" w:cstheme="minorBidi"/>
          <w:lang w:val="es-CO"/>
        </w:rPr>
        <w:t xml:space="preserve">a </w:t>
      </w:r>
      <w:r w:rsidR="00B57BD6" w:rsidRPr="006054F6">
        <w:rPr>
          <w:rFonts w:asciiTheme="minorBidi" w:eastAsia="Calibri" w:hAnsiTheme="minorBidi" w:cstheme="minorBidi"/>
          <w:b/>
          <w:bCs/>
          <w:lang w:val="es-CO"/>
        </w:rPr>
        <w:t>sociedad BBVA SEGUROS COLOMBIA S.A</w:t>
      </w:r>
      <w:r w:rsidR="00B57BD6" w:rsidRPr="00607A58">
        <w:rPr>
          <w:rFonts w:asciiTheme="minorBidi" w:eastAsia="Calibri" w:hAnsiTheme="minorBidi" w:cstheme="minorBidi"/>
          <w:b/>
          <w:bCs/>
          <w:lang w:val="es-CO"/>
        </w:rPr>
        <w:t xml:space="preserve"> </w:t>
      </w:r>
      <w:r w:rsidR="00B57BD6">
        <w:rPr>
          <w:rFonts w:asciiTheme="minorBidi" w:eastAsia="Calibri" w:hAnsiTheme="minorBidi" w:cstheme="minorBidi"/>
          <w:bCs/>
          <w:lang w:val="es-CO"/>
        </w:rPr>
        <w:t xml:space="preserve">y el señor </w:t>
      </w:r>
      <w:r w:rsidR="00B57BD6">
        <w:rPr>
          <w:rFonts w:asciiTheme="minorBidi" w:eastAsia="Calibri" w:hAnsiTheme="minorBidi" w:cstheme="minorBidi"/>
          <w:b/>
          <w:lang w:val="es-CO"/>
        </w:rPr>
        <w:t>EDUARDO JOSE TAFUR OREJUELA</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en su oportunidad coadyuvarán el desistimiento de las pretensiones de la demanda.</w:t>
      </w:r>
    </w:p>
    <w:p w14:paraId="001895D5"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p>
    <w:p w14:paraId="4A38B630" w14:textId="28769DB2" w:rsidR="00607A58" w:rsidRPr="00607A58" w:rsidRDefault="002A1DAB" w:rsidP="00607A58">
      <w:pPr>
        <w:widowControl/>
        <w:autoSpaceDE/>
        <w:autoSpaceDN/>
        <w:spacing w:line="360" w:lineRule="auto"/>
        <w:ind w:right="51"/>
        <w:jc w:val="both"/>
        <w:rPr>
          <w:rFonts w:asciiTheme="minorBidi" w:eastAsia="Calibri" w:hAnsiTheme="minorBidi" w:cstheme="minorBidi"/>
          <w:lang w:val="es-CO"/>
        </w:rPr>
      </w:pPr>
      <w:r>
        <w:rPr>
          <w:rFonts w:asciiTheme="minorBidi" w:eastAsia="Calibri" w:hAnsiTheme="minorBidi" w:cstheme="minorBidi"/>
          <w:b/>
          <w:lang w:val="es-CO"/>
        </w:rPr>
        <w:t>QUINTA</w:t>
      </w:r>
      <w:r w:rsidR="00607A58" w:rsidRPr="00607A58">
        <w:rPr>
          <w:rFonts w:asciiTheme="minorBidi" w:eastAsia="Calibri" w:hAnsiTheme="minorBidi" w:cstheme="minorBidi"/>
          <w:b/>
          <w:lang w:val="es-CO"/>
        </w:rPr>
        <w:t xml:space="preserve">. – AUTORIZACIÓN. </w:t>
      </w:r>
      <w:r w:rsidR="00607A58" w:rsidRPr="00607A58">
        <w:rPr>
          <w:rFonts w:asciiTheme="minorBidi" w:eastAsia="Calibri" w:hAnsiTheme="minorBidi" w:cstheme="minorBidi"/>
          <w:lang w:val="es-CO"/>
        </w:rPr>
        <w:t xml:space="preserve">LOS </w:t>
      </w:r>
      <w:r w:rsidR="00C75C52">
        <w:rPr>
          <w:rFonts w:asciiTheme="minorBidi" w:eastAsia="Calibri" w:hAnsiTheme="minorBidi" w:cstheme="minorBidi"/>
          <w:lang w:val="es-CO"/>
        </w:rPr>
        <w:t>DEMANDANTE</w:t>
      </w:r>
      <w:r w:rsidR="00607A58" w:rsidRPr="00607A58">
        <w:rPr>
          <w:rFonts w:asciiTheme="minorBidi" w:eastAsia="Calibri" w:hAnsiTheme="minorBidi" w:cstheme="minorBidi"/>
          <w:lang w:val="es-CO"/>
        </w:rPr>
        <w:t xml:space="preserve">S autorizan de manera conjunta, expresa, libre y voluntaria, mediante la firma de este contrato, al señor </w:t>
      </w:r>
      <w:r w:rsidR="00B57BD6" w:rsidRPr="00F65AAF">
        <w:rPr>
          <w:rFonts w:asciiTheme="minorBidi" w:eastAsia="Times New Roman" w:hAnsiTheme="minorBidi" w:cstheme="minorBidi"/>
          <w:b/>
          <w:lang w:val="es-ES_tradnl" w:eastAsia="es-ES"/>
        </w:rPr>
        <w:t>MARIO ALFONSO CASTAÑEDA MUÑOZ</w:t>
      </w:r>
      <w:r w:rsidR="00607A58" w:rsidRPr="00607A58">
        <w:rPr>
          <w:rFonts w:asciiTheme="minorBidi" w:eastAsia="Calibri" w:hAnsiTheme="minorBidi" w:cstheme="minorBidi"/>
          <w:b/>
          <w:lang w:val="es-CO"/>
        </w:rPr>
        <w:t xml:space="preserve">, </w:t>
      </w:r>
      <w:r w:rsidR="00607A58" w:rsidRPr="00607A58">
        <w:rPr>
          <w:rFonts w:asciiTheme="minorBidi" w:eastAsia="Calibri" w:hAnsiTheme="minorBidi" w:cstheme="minorBidi"/>
          <w:bCs/>
          <w:lang w:val="es-CO"/>
        </w:rPr>
        <w:t xml:space="preserve">quien recibirá el pago del </w:t>
      </w:r>
      <w:r w:rsidR="00B57BD6">
        <w:rPr>
          <w:rFonts w:asciiTheme="minorBidi" w:eastAsia="Calibri" w:hAnsiTheme="minorBidi" w:cstheme="minorBidi"/>
          <w:bCs/>
          <w:lang w:val="es-CO"/>
        </w:rPr>
        <w:t>10</w:t>
      </w:r>
      <w:r w:rsidR="00607A58" w:rsidRPr="00607A58">
        <w:rPr>
          <w:rFonts w:asciiTheme="minorBidi" w:eastAsia="Calibri" w:hAnsiTheme="minorBidi" w:cstheme="minorBidi"/>
          <w:bCs/>
          <w:lang w:val="es-CO"/>
        </w:rPr>
        <w:t>0% del acuerdo</w:t>
      </w:r>
      <w:r w:rsidR="00607A58" w:rsidRPr="00607A58">
        <w:rPr>
          <w:rFonts w:asciiTheme="minorBidi" w:eastAsia="Calibri" w:hAnsiTheme="minorBidi" w:cstheme="minorBidi"/>
          <w:lang w:val="es-CO"/>
        </w:rPr>
        <w:t>, para que le sean girados los valores señalados en este contrato.</w:t>
      </w:r>
    </w:p>
    <w:p w14:paraId="7CB236E9"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p>
    <w:p w14:paraId="5BF19090" w14:textId="6D6C599F" w:rsidR="00607A58" w:rsidRPr="00607A58" w:rsidRDefault="002A1DAB" w:rsidP="00607A58">
      <w:pPr>
        <w:widowControl/>
        <w:autoSpaceDE/>
        <w:autoSpaceDN/>
        <w:spacing w:line="360" w:lineRule="auto"/>
        <w:ind w:right="-12"/>
        <w:jc w:val="both"/>
        <w:rPr>
          <w:rFonts w:asciiTheme="minorBidi" w:eastAsia="Arial" w:hAnsiTheme="minorBidi" w:cstheme="minorBidi"/>
          <w:b/>
          <w:lang w:val="es-CO"/>
        </w:rPr>
      </w:pPr>
      <w:r>
        <w:rPr>
          <w:rFonts w:asciiTheme="minorBidi" w:eastAsia="Calibri" w:hAnsiTheme="minorBidi" w:cstheme="minorBidi"/>
          <w:b/>
          <w:lang w:val="es-CO"/>
        </w:rPr>
        <w:t>SEXTA</w:t>
      </w:r>
      <w:r w:rsidR="00607A58" w:rsidRPr="00607A58">
        <w:rPr>
          <w:rFonts w:asciiTheme="minorBidi" w:eastAsia="Calibri" w:hAnsiTheme="minorBidi" w:cstheme="minorBidi"/>
          <w:b/>
          <w:lang w:val="es-CO"/>
        </w:rPr>
        <w:t xml:space="preserve">. </w:t>
      </w:r>
      <w:r w:rsidR="00607A58" w:rsidRPr="00607A58">
        <w:rPr>
          <w:rFonts w:asciiTheme="minorBidi" w:eastAsia="Calibri" w:hAnsiTheme="minorBidi" w:cstheme="minorBidi"/>
          <w:bCs/>
          <w:lang w:val="es-CO"/>
        </w:rPr>
        <w:t xml:space="preserve">La </w:t>
      </w:r>
      <w:r w:rsidR="00B57BD6" w:rsidRPr="00B57BD6">
        <w:rPr>
          <w:rFonts w:asciiTheme="minorBidi" w:eastAsia="Calibri" w:hAnsiTheme="minorBidi" w:cstheme="minorBidi"/>
          <w:lang w:val="es-CO"/>
        </w:rPr>
        <w:t>sociedad</w:t>
      </w:r>
      <w:r w:rsidR="00B57BD6" w:rsidRPr="006054F6">
        <w:rPr>
          <w:rFonts w:asciiTheme="minorBidi" w:eastAsia="Calibri" w:hAnsiTheme="minorBidi" w:cstheme="minorBidi"/>
          <w:b/>
          <w:bCs/>
          <w:lang w:val="es-CO"/>
        </w:rPr>
        <w:t xml:space="preserve"> BBVA SEGUROS COLOMBIA S.A</w:t>
      </w:r>
      <w:r w:rsidR="00607A58" w:rsidRPr="00607A58">
        <w:rPr>
          <w:rFonts w:asciiTheme="minorBidi" w:eastAsia="Calibri" w:hAnsiTheme="minorBidi" w:cstheme="minorBidi"/>
          <w:b/>
          <w:bCs/>
          <w:lang w:val="es-CO"/>
        </w:rPr>
        <w:t>,</w:t>
      </w:r>
      <w:r w:rsidR="00607A58" w:rsidRPr="00607A58">
        <w:rPr>
          <w:rFonts w:asciiTheme="minorBidi" w:eastAsia="Arial" w:hAnsiTheme="minorBidi" w:cstheme="minorBidi"/>
          <w:b/>
          <w:spacing w:val="-3"/>
          <w:lang w:val="es-CO"/>
        </w:rPr>
        <w:t xml:space="preserve"> </w:t>
      </w:r>
      <w:r w:rsidR="00607A58" w:rsidRPr="00607A58">
        <w:rPr>
          <w:rFonts w:asciiTheme="minorBidi" w:eastAsia="Arial" w:hAnsiTheme="minorBidi" w:cstheme="minorBidi"/>
          <w:lang w:val="es-CO"/>
        </w:rPr>
        <w:t xml:space="preserve">se compromete a pagar las sumas indicadas en las cláusulas precedentes, dentro de los veinte (20) días hábiles posteriores a la fecha del auto que ORDENE EL ARCHIVO DEL PROCESO y la radicación de la totalidad de los documentos indicados en la cláusula </w:t>
      </w:r>
      <w:r>
        <w:rPr>
          <w:rFonts w:asciiTheme="minorBidi" w:eastAsia="Arial" w:hAnsiTheme="minorBidi" w:cstheme="minorBidi"/>
          <w:lang w:val="es-CO"/>
        </w:rPr>
        <w:t>CUARTA</w:t>
      </w:r>
      <w:r w:rsidR="00607A58" w:rsidRPr="00607A58">
        <w:rPr>
          <w:rFonts w:asciiTheme="minorBidi" w:eastAsia="Arial" w:hAnsiTheme="minorBidi" w:cstheme="minorBidi"/>
          <w:lang w:val="es-CO"/>
        </w:rPr>
        <w:t xml:space="preserve"> y sus parágrafos, completos y correctamente diligenciados y presentados, en la oficina ubicada en la </w:t>
      </w:r>
      <w:r w:rsidR="00607A58" w:rsidRPr="00607A58">
        <w:rPr>
          <w:rFonts w:asciiTheme="minorBidi" w:eastAsia="Arial" w:hAnsiTheme="minorBidi" w:cstheme="minorBidi"/>
          <w:b/>
          <w:lang w:val="es-CO"/>
        </w:rPr>
        <w:t>Avenida 6A Norte # 35N -100 oficina 212 del Centro Empresarial Chipichape de la ciudad de Cali, (V).</w:t>
      </w:r>
    </w:p>
    <w:p w14:paraId="5D43D155" w14:textId="77777777" w:rsidR="00607A58" w:rsidRPr="00607A58" w:rsidRDefault="00607A58" w:rsidP="00607A58">
      <w:pPr>
        <w:widowControl/>
        <w:autoSpaceDE/>
        <w:autoSpaceDN/>
        <w:spacing w:line="360" w:lineRule="auto"/>
        <w:ind w:right="-12"/>
        <w:jc w:val="both"/>
        <w:rPr>
          <w:rFonts w:asciiTheme="minorBidi" w:eastAsia="Calibri" w:hAnsiTheme="minorBidi" w:cstheme="minorBidi"/>
          <w:b/>
          <w:lang w:val="es-CO"/>
        </w:rPr>
      </w:pPr>
    </w:p>
    <w:p w14:paraId="0DC28EBC" w14:textId="13D4DC78" w:rsidR="00607A58" w:rsidRPr="00607A58" w:rsidRDefault="00607A58" w:rsidP="00607A58">
      <w:pPr>
        <w:widowControl/>
        <w:autoSpaceDE/>
        <w:autoSpaceDN/>
        <w:spacing w:line="360" w:lineRule="auto"/>
        <w:ind w:right="51"/>
        <w:jc w:val="both"/>
        <w:rPr>
          <w:rFonts w:asciiTheme="minorBidi" w:eastAsia="Calibri" w:hAnsiTheme="minorBidi" w:cstheme="minorBidi"/>
          <w:b/>
          <w:lang w:val="es-CO"/>
        </w:rPr>
      </w:pPr>
      <w:r w:rsidRPr="00607A58">
        <w:rPr>
          <w:rFonts w:asciiTheme="minorBidi" w:eastAsia="Calibri" w:hAnsiTheme="minorBidi" w:cstheme="minorBidi"/>
          <w:b/>
          <w:lang w:val="es-CO"/>
        </w:rPr>
        <w:t xml:space="preserve">PARÁGRAFO. </w:t>
      </w:r>
      <w:r w:rsidRPr="00607A58">
        <w:rPr>
          <w:rFonts w:asciiTheme="minorBidi" w:eastAsia="Calibri" w:hAnsiTheme="minorBidi" w:cstheme="minorBidi"/>
          <w:lang w:val="es-CO"/>
        </w:rPr>
        <w:t xml:space="preserve">La recepción completa y tramitados en debida forma de los documentos referidos en esta cláusula, constituye una condición suspensiva para la exigibilidad del pago, por tal razón, hasta que estos no sean allegados correctamente y en su totalidad, no podrá exigirse pago alguno por parte de la </w:t>
      </w:r>
      <w:r w:rsidR="00B57BD6" w:rsidRPr="00B57BD6">
        <w:rPr>
          <w:rFonts w:asciiTheme="minorBidi" w:eastAsia="Calibri" w:hAnsiTheme="minorBidi" w:cstheme="minorBidi"/>
          <w:lang w:val="es-CO"/>
        </w:rPr>
        <w:t>sociedad</w:t>
      </w:r>
      <w:r w:rsidR="00B57BD6" w:rsidRPr="006054F6">
        <w:rPr>
          <w:rFonts w:asciiTheme="minorBidi" w:eastAsia="Calibri" w:hAnsiTheme="minorBidi" w:cstheme="minorBidi"/>
          <w:b/>
          <w:bCs/>
          <w:lang w:val="es-CO"/>
        </w:rPr>
        <w:t xml:space="preserve"> BBVA SEGUROS COLOMBIA S.A</w:t>
      </w:r>
      <w:r w:rsidRPr="00607A58">
        <w:rPr>
          <w:rFonts w:asciiTheme="minorBidi" w:eastAsia="Calibri" w:hAnsiTheme="minorBidi" w:cstheme="minorBidi"/>
          <w:b/>
          <w:lang w:val="es-CO"/>
        </w:rPr>
        <w:t>.</w:t>
      </w:r>
    </w:p>
    <w:p w14:paraId="7BEA8880" w14:textId="77777777" w:rsidR="00607A58" w:rsidRDefault="00607A58" w:rsidP="00607A58">
      <w:pPr>
        <w:widowControl/>
        <w:autoSpaceDE/>
        <w:autoSpaceDN/>
        <w:spacing w:line="360" w:lineRule="auto"/>
        <w:ind w:right="51"/>
        <w:jc w:val="both"/>
        <w:rPr>
          <w:rFonts w:asciiTheme="minorBidi" w:eastAsia="Calibri" w:hAnsiTheme="minorBidi" w:cstheme="minorBidi"/>
          <w:b/>
          <w:lang w:val="es-CO"/>
        </w:rPr>
      </w:pPr>
    </w:p>
    <w:p w14:paraId="173627E3" w14:textId="3085A940" w:rsidR="002A1DAB" w:rsidRPr="00607A58" w:rsidRDefault="002A1DAB" w:rsidP="002A1DAB">
      <w:pPr>
        <w:widowControl/>
        <w:autoSpaceDE/>
        <w:autoSpaceDN/>
        <w:spacing w:line="360" w:lineRule="auto"/>
        <w:ind w:right="-12"/>
        <w:jc w:val="both"/>
        <w:rPr>
          <w:rFonts w:asciiTheme="minorBidi" w:eastAsia="Calibri" w:hAnsiTheme="minorBidi" w:cstheme="minorBidi"/>
          <w:lang w:val="es-CO"/>
        </w:rPr>
      </w:pPr>
      <w:r>
        <w:rPr>
          <w:rFonts w:asciiTheme="minorBidi" w:eastAsia="Calibri" w:hAnsiTheme="minorBidi" w:cstheme="minorBidi"/>
          <w:b/>
          <w:lang w:val="es-CO"/>
        </w:rPr>
        <w:t>SÉPTIMA</w:t>
      </w:r>
      <w:r w:rsidRPr="00607A58">
        <w:rPr>
          <w:rFonts w:asciiTheme="minorBidi" w:eastAsia="Calibri" w:hAnsiTheme="minorBidi" w:cstheme="minorBidi"/>
          <w:b/>
          <w:lang w:val="es-CO"/>
        </w:rPr>
        <w:t xml:space="preserve">. - BENEFICIARIOS. LOS </w:t>
      </w:r>
      <w:r>
        <w:rPr>
          <w:rFonts w:asciiTheme="minorBidi" w:eastAsia="Calibri" w:hAnsiTheme="minorBidi" w:cstheme="minorBidi"/>
          <w:b/>
          <w:lang w:val="es-CO"/>
        </w:rPr>
        <w:t>DEMANDANTES</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 xml:space="preserve">bajo la gravedad de juramento, manifiestan expresamente que ellos son los únicos con derecho a ser resarcidos o que podrían reclamar una indemnización derivada de cualquier daño sufrido a raíz de los hechos descritos en las consideraciones que anteceden a este acuerdo y son objeto del </w:t>
      </w:r>
      <w:r w:rsidRPr="00607A58">
        <w:rPr>
          <w:rFonts w:asciiTheme="minorBidi" w:eastAsia="Calibri" w:hAnsiTheme="minorBidi" w:cstheme="minorBidi"/>
          <w:bCs/>
          <w:lang w:val="es-CO"/>
        </w:rPr>
        <w:t xml:space="preserve">proceso de reparación directa que cursa en el </w:t>
      </w:r>
      <w:bookmarkStart w:id="12" w:name="_Hlk181709642"/>
      <w:r w:rsidRPr="00003692">
        <w:rPr>
          <w:rFonts w:asciiTheme="minorBidi" w:eastAsia="Times New Roman" w:hAnsiTheme="minorBidi" w:cstheme="minorBidi"/>
          <w:lang w:eastAsia="es-ES"/>
        </w:rPr>
        <w:t>Juzgado Primero (1º) Administrativo del Circuito de Buga, bajo radicado No. 76111-</w:t>
      </w:r>
      <w:r w:rsidRPr="00003692">
        <w:rPr>
          <w:rFonts w:asciiTheme="minorBidi" w:eastAsia="Times New Roman" w:hAnsiTheme="minorBidi" w:cstheme="minorBidi"/>
          <w:lang w:eastAsia="es-ES"/>
        </w:rPr>
        <w:lastRenderedPageBreak/>
        <w:t>3333-001-</w:t>
      </w:r>
      <w:r w:rsidRPr="004A293B">
        <w:rPr>
          <w:rFonts w:asciiTheme="minorBidi" w:eastAsia="Times New Roman" w:hAnsiTheme="minorBidi" w:cstheme="minorBidi"/>
          <w:b/>
          <w:bCs/>
          <w:u w:val="single"/>
          <w:lang w:eastAsia="es-ES"/>
        </w:rPr>
        <w:t>2018-00225</w:t>
      </w:r>
      <w:r w:rsidRPr="00003692">
        <w:rPr>
          <w:rFonts w:asciiTheme="minorBidi" w:eastAsia="Times New Roman" w:hAnsiTheme="minorBidi" w:cstheme="minorBidi"/>
          <w:lang w:eastAsia="es-ES"/>
        </w:rPr>
        <w:t>-00</w:t>
      </w:r>
      <w:bookmarkEnd w:id="12"/>
      <w:r w:rsidRPr="00607A58">
        <w:rPr>
          <w:rFonts w:asciiTheme="minorBidi" w:eastAsia="Calibri" w:hAnsiTheme="minorBidi" w:cstheme="minorBidi"/>
          <w:lang w:val="es-CO"/>
        </w:rPr>
        <w:t xml:space="preserve">, afirman que no conocen la existencia de otras personas que puedan alegar derecho alguno a reclamar una indemnización; declaración ésta en virtud de la cual </w:t>
      </w:r>
      <w:r>
        <w:rPr>
          <w:rFonts w:asciiTheme="minorBidi" w:eastAsia="Calibri" w:hAnsiTheme="minorBidi" w:cstheme="minorBidi"/>
          <w:b/>
          <w:bCs/>
          <w:lang w:val="es-CO"/>
        </w:rPr>
        <w:t xml:space="preserve">los DEMANDADOS </w:t>
      </w:r>
      <w:r w:rsidRPr="007C53FC">
        <w:rPr>
          <w:rFonts w:asciiTheme="minorBidi" w:eastAsia="Calibri" w:hAnsiTheme="minorBidi" w:cstheme="minorBidi"/>
          <w:lang w:val="es-CO"/>
        </w:rPr>
        <w:t>y la</w:t>
      </w:r>
      <w:r>
        <w:rPr>
          <w:rFonts w:asciiTheme="minorBidi" w:eastAsia="Calibri" w:hAnsiTheme="minorBidi" w:cstheme="minorBidi"/>
          <w:b/>
          <w:bCs/>
          <w:lang w:val="es-CO"/>
        </w:rPr>
        <w:t xml:space="preserve"> ASEGURADORA </w:t>
      </w:r>
      <w:r w:rsidRPr="00607A58">
        <w:rPr>
          <w:rFonts w:asciiTheme="minorBidi" w:eastAsia="Calibri" w:hAnsiTheme="minorBidi" w:cstheme="minorBidi"/>
          <w:lang w:val="es-CO"/>
        </w:rPr>
        <w:t>acepta</w:t>
      </w:r>
      <w:r>
        <w:rPr>
          <w:rFonts w:asciiTheme="minorBidi" w:eastAsia="Calibri" w:hAnsiTheme="minorBidi" w:cstheme="minorBidi"/>
          <w:lang w:val="es-CO"/>
        </w:rPr>
        <w:t>n</w:t>
      </w:r>
      <w:r w:rsidRPr="00607A58">
        <w:rPr>
          <w:rFonts w:asciiTheme="minorBidi" w:eastAsia="Calibri" w:hAnsiTheme="minorBidi" w:cstheme="minorBidi"/>
          <w:lang w:val="es-CO"/>
        </w:rPr>
        <w:t xml:space="preserve"> y celebra</w:t>
      </w:r>
      <w:r>
        <w:rPr>
          <w:rFonts w:asciiTheme="minorBidi" w:eastAsia="Calibri" w:hAnsiTheme="minorBidi" w:cstheme="minorBidi"/>
          <w:lang w:val="es-CO"/>
        </w:rPr>
        <w:t>n</w:t>
      </w:r>
      <w:r w:rsidRPr="00607A58">
        <w:rPr>
          <w:rFonts w:asciiTheme="minorBidi" w:eastAsia="Calibri" w:hAnsiTheme="minorBidi" w:cstheme="minorBidi"/>
          <w:lang w:val="es-CO"/>
        </w:rPr>
        <w:t xml:space="preserve"> este contrato. En virtud de ello, </w:t>
      </w:r>
      <w:r w:rsidRPr="00607A58">
        <w:rPr>
          <w:rFonts w:asciiTheme="minorBidi" w:eastAsia="Calibri" w:hAnsiTheme="minorBidi" w:cstheme="minorBidi"/>
          <w:b/>
          <w:lang w:val="es-CO"/>
        </w:rPr>
        <w:t xml:space="preserve">LOS </w:t>
      </w:r>
      <w:r>
        <w:rPr>
          <w:rFonts w:asciiTheme="minorBidi" w:eastAsia="Calibri" w:hAnsiTheme="minorBidi" w:cstheme="minorBidi"/>
          <w:b/>
          <w:lang w:val="es-CO"/>
        </w:rPr>
        <w:t>DEMANDANTES</w:t>
      </w:r>
      <w:r w:rsidRPr="00607A58">
        <w:rPr>
          <w:rFonts w:asciiTheme="minorBidi" w:eastAsia="Calibri" w:hAnsiTheme="minorBidi" w:cstheme="minorBidi"/>
          <w:lang w:val="es-CO"/>
        </w:rPr>
        <w:t xml:space="preserve"> se comprometen a responder con su propio peculio, ante la eventual aparición de personas que aleguen y puedan acreditar tener algún derecho que se derive de los referidos hechos, de manera que </w:t>
      </w:r>
      <w:r w:rsidRPr="00607A58">
        <w:rPr>
          <w:rFonts w:asciiTheme="minorBidi" w:eastAsia="Calibri" w:hAnsiTheme="minorBidi" w:cstheme="minorBidi"/>
          <w:b/>
          <w:lang w:val="es-CO"/>
        </w:rPr>
        <w:t xml:space="preserve">LOS </w:t>
      </w:r>
      <w:r>
        <w:rPr>
          <w:rFonts w:asciiTheme="minorBidi" w:eastAsia="Calibri" w:hAnsiTheme="minorBidi" w:cstheme="minorBidi"/>
          <w:b/>
          <w:lang w:val="es-CO"/>
        </w:rPr>
        <w:t xml:space="preserve">DEMANDANTES </w:t>
      </w:r>
      <w:r w:rsidRPr="00607A58">
        <w:rPr>
          <w:rFonts w:asciiTheme="minorBidi" w:eastAsia="Calibri" w:hAnsiTheme="minorBidi" w:cstheme="minorBidi"/>
          <w:lang w:val="es-CO"/>
        </w:rPr>
        <w:t>garantizan que ellos serán quienes indemnicen a esas personas que eventualmente se presenten.</w:t>
      </w:r>
    </w:p>
    <w:p w14:paraId="13A4F287" w14:textId="77777777" w:rsidR="002A1DAB" w:rsidRPr="00607A58" w:rsidRDefault="002A1DAB" w:rsidP="002A1DAB">
      <w:pPr>
        <w:widowControl/>
        <w:autoSpaceDE/>
        <w:autoSpaceDN/>
        <w:spacing w:line="360" w:lineRule="auto"/>
        <w:ind w:right="-12"/>
        <w:jc w:val="both"/>
        <w:rPr>
          <w:rFonts w:asciiTheme="minorBidi" w:eastAsia="Arial" w:hAnsiTheme="minorBidi" w:cstheme="minorBidi"/>
          <w:lang w:val="es-CO"/>
        </w:rPr>
      </w:pPr>
    </w:p>
    <w:p w14:paraId="39F8EE53" w14:textId="47F81510" w:rsidR="002A1DAB" w:rsidRPr="00607A58" w:rsidRDefault="002A1DAB" w:rsidP="002A1DAB">
      <w:pPr>
        <w:widowControl/>
        <w:autoSpaceDE/>
        <w:autoSpaceDN/>
        <w:spacing w:line="360" w:lineRule="auto"/>
        <w:ind w:right="51"/>
        <w:jc w:val="both"/>
        <w:rPr>
          <w:rFonts w:asciiTheme="minorBidi" w:eastAsia="Calibri" w:hAnsiTheme="minorBidi" w:cstheme="minorBidi"/>
          <w:lang w:val="es-CO"/>
        </w:rPr>
      </w:pPr>
      <w:r>
        <w:rPr>
          <w:rFonts w:asciiTheme="minorBidi" w:eastAsia="Calibri" w:hAnsiTheme="minorBidi" w:cstheme="minorBidi"/>
          <w:b/>
          <w:lang w:val="es-CO"/>
        </w:rPr>
        <w:t>OCTAVA</w:t>
      </w:r>
      <w:r w:rsidRPr="00607A58">
        <w:rPr>
          <w:rFonts w:asciiTheme="minorBidi" w:eastAsia="Calibri" w:hAnsiTheme="minorBidi" w:cstheme="minorBidi"/>
          <w:b/>
          <w:lang w:val="es-CO"/>
        </w:rPr>
        <w:t xml:space="preserve">. – TERMINACIÓN DE ACCIONES DERIVADAS DEL CONTRATO DE SEGURO. </w:t>
      </w:r>
      <w:r w:rsidRPr="00607A58">
        <w:rPr>
          <w:rFonts w:asciiTheme="minorBidi" w:eastAsia="Calibri" w:hAnsiTheme="minorBidi" w:cstheme="minorBidi"/>
          <w:lang w:val="es-CO"/>
        </w:rPr>
        <w:t xml:space="preserve">Sin la limitación del alcance de las estipulaciones contenidas en este contrato, </w:t>
      </w:r>
      <w:r w:rsidRPr="00607A58">
        <w:rPr>
          <w:rFonts w:asciiTheme="minorBidi" w:eastAsia="Calibri" w:hAnsiTheme="minorBidi" w:cstheme="minorBidi"/>
          <w:b/>
          <w:lang w:val="es-CO"/>
        </w:rPr>
        <w:t xml:space="preserve">LAS PARTES </w:t>
      </w:r>
      <w:r w:rsidRPr="00607A58">
        <w:rPr>
          <w:rFonts w:asciiTheme="minorBidi" w:eastAsia="Calibri" w:hAnsiTheme="minorBidi" w:cstheme="minorBidi"/>
          <w:lang w:val="es-CO"/>
        </w:rPr>
        <w:t>reconocen que esta transacción pone fin a todas las diferencias, reclamaciones, pleitos y pretensiones existentes entre ellas o las acciones que se hubieren iniciado o las que puedan comenzarse por los mismos hechos objeto de este contrato, incluyendo cualquier acción en contra del</w:t>
      </w:r>
      <w:r>
        <w:rPr>
          <w:rFonts w:asciiTheme="minorBidi" w:eastAsia="Calibri" w:hAnsiTheme="minorBidi" w:cstheme="minorBidi"/>
          <w:b/>
          <w:lang w:val="es-CO"/>
        </w:rPr>
        <w:t xml:space="preserve"> </w:t>
      </w:r>
      <w:r w:rsidRPr="002A1DAB">
        <w:rPr>
          <w:rFonts w:asciiTheme="minorBidi" w:eastAsia="Calibri" w:hAnsiTheme="minorBidi" w:cstheme="minorBidi"/>
          <w:bCs/>
          <w:lang w:val="es-CO"/>
        </w:rPr>
        <w:t xml:space="preserve">señor </w:t>
      </w:r>
      <w:r>
        <w:rPr>
          <w:rFonts w:asciiTheme="minorBidi" w:eastAsia="Calibri" w:hAnsiTheme="minorBidi" w:cstheme="minorBidi"/>
          <w:b/>
          <w:lang w:val="es-CO"/>
        </w:rPr>
        <w:t>EDUARDO JOSE TAFUR OREJUELA</w:t>
      </w:r>
      <w:r w:rsidRPr="00607A58">
        <w:rPr>
          <w:rFonts w:asciiTheme="minorBidi" w:eastAsia="Calibri" w:hAnsiTheme="minorBidi" w:cstheme="minorBidi"/>
          <w:lang w:val="es-CO"/>
        </w:rPr>
        <w:t xml:space="preserve">, y de </w:t>
      </w:r>
      <w:r>
        <w:rPr>
          <w:rFonts w:asciiTheme="minorBidi" w:eastAsia="Calibri" w:hAnsiTheme="minorBidi" w:cstheme="minorBidi"/>
          <w:lang w:val="es-CO"/>
        </w:rPr>
        <w:t xml:space="preserve">la </w:t>
      </w:r>
      <w:r w:rsidRPr="004A293B">
        <w:rPr>
          <w:rFonts w:asciiTheme="minorBidi" w:eastAsia="Calibri" w:hAnsiTheme="minorBidi" w:cstheme="minorBidi"/>
          <w:lang w:val="es-CO"/>
        </w:rPr>
        <w:t xml:space="preserve">sociedad </w:t>
      </w:r>
      <w:r w:rsidRPr="004A293B">
        <w:rPr>
          <w:rFonts w:asciiTheme="minorBidi" w:eastAsia="Calibri" w:hAnsiTheme="minorBidi" w:cstheme="minorBidi"/>
          <w:b/>
          <w:lang w:val="es-CO"/>
        </w:rPr>
        <w:t>BBVA SEGUROS COLOMBIA S.A.</w:t>
      </w:r>
      <w:r w:rsidRPr="00607A58">
        <w:rPr>
          <w:rFonts w:asciiTheme="minorBidi" w:eastAsia="Calibri" w:hAnsiTheme="minorBidi" w:cstheme="minorBidi"/>
          <w:b/>
          <w:bCs/>
          <w:lang w:val="es-CO"/>
        </w:rPr>
        <w:t>,</w:t>
      </w:r>
      <w:r w:rsidRPr="00607A58">
        <w:rPr>
          <w:rFonts w:asciiTheme="minorBidi" w:eastAsia="Calibri" w:hAnsiTheme="minorBidi" w:cstheme="minorBidi"/>
          <w:lang w:val="es-CO"/>
        </w:rPr>
        <w:t xml:space="preserve"> con base en cualquier contrato de seguro expedido o concertado con esta Compañía</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y por ende no podrá ningún interviniente demandar a la referida aseguradora, ni llamar en garantía como lo establece la Ley 45 de 1990.</w:t>
      </w:r>
    </w:p>
    <w:p w14:paraId="2F818774" w14:textId="77777777" w:rsidR="002A1DAB" w:rsidRPr="00607A58" w:rsidRDefault="002A1DAB" w:rsidP="00607A58">
      <w:pPr>
        <w:widowControl/>
        <w:autoSpaceDE/>
        <w:autoSpaceDN/>
        <w:spacing w:line="360" w:lineRule="auto"/>
        <w:ind w:right="51"/>
        <w:jc w:val="both"/>
        <w:rPr>
          <w:rFonts w:asciiTheme="minorBidi" w:eastAsia="Calibri" w:hAnsiTheme="minorBidi" w:cstheme="minorBidi"/>
          <w:b/>
          <w:lang w:val="es-CO"/>
        </w:rPr>
      </w:pPr>
    </w:p>
    <w:p w14:paraId="6F839E44" w14:textId="4F913CC2" w:rsidR="00607A58" w:rsidRPr="00607A58" w:rsidRDefault="00607A58" w:rsidP="00607A58">
      <w:pPr>
        <w:widowControl/>
        <w:autoSpaceDE/>
        <w:autoSpaceDN/>
        <w:spacing w:line="360" w:lineRule="auto"/>
        <w:ind w:right="51"/>
        <w:jc w:val="both"/>
        <w:rPr>
          <w:rFonts w:asciiTheme="minorBidi" w:eastAsia="Calibri" w:hAnsiTheme="minorBidi" w:cstheme="minorBidi"/>
          <w:color w:val="000000"/>
          <w:lang w:val="es-CO"/>
        </w:rPr>
      </w:pPr>
      <w:r w:rsidRPr="00607A58">
        <w:rPr>
          <w:rFonts w:asciiTheme="minorBidi" w:eastAsia="Calibri" w:hAnsiTheme="minorBidi" w:cstheme="minorBidi"/>
          <w:b/>
          <w:lang w:val="es-CO"/>
        </w:rPr>
        <w:t>NOVENA</w:t>
      </w:r>
      <w:r w:rsidR="002A1DAB">
        <w:rPr>
          <w:rFonts w:asciiTheme="minorBidi" w:eastAsia="Calibri" w:hAnsiTheme="minorBidi" w:cstheme="minorBidi"/>
          <w:b/>
          <w:lang w:val="es-CO"/>
        </w:rPr>
        <w:t>.</w:t>
      </w:r>
      <w:r w:rsidRPr="00607A58">
        <w:rPr>
          <w:rFonts w:asciiTheme="minorBidi" w:eastAsia="Calibri" w:hAnsiTheme="minorBidi" w:cstheme="minorBidi"/>
          <w:b/>
          <w:lang w:val="es-CO"/>
        </w:rPr>
        <w:t xml:space="preserve"> – RESPONSABILIDAD. </w:t>
      </w:r>
      <w:r w:rsidRPr="00607A58">
        <w:rPr>
          <w:rFonts w:asciiTheme="minorBidi" w:eastAsia="Calibri" w:hAnsiTheme="minorBidi" w:cstheme="minorBidi"/>
          <w:color w:val="000000"/>
          <w:lang w:val="es-CO"/>
        </w:rPr>
        <w:t>El pago de la suma transigida en el presente contrato se conviene por mera liberalidad de</w:t>
      </w:r>
      <w:r w:rsidRPr="00607A58">
        <w:rPr>
          <w:rFonts w:asciiTheme="minorBidi" w:eastAsia="Calibri" w:hAnsiTheme="minorBidi" w:cstheme="minorBidi"/>
          <w:b/>
          <w:color w:val="000000"/>
          <w:lang w:val="es-CO"/>
        </w:rPr>
        <w:t xml:space="preserve"> </w:t>
      </w:r>
      <w:r w:rsidR="00B57BD6" w:rsidRPr="00B57BD6">
        <w:rPr>
          <w:rFonts w:asciiTheme="minorBidi" w:eastAsia="Calibri" w:hAnsiTheme="minorBidi" w:cstheme="minorBidi"/>
          <w:lang w:val="es-CO"/>
        </w:rPr>
        <w:t>sociedad</w:t>
      </w:r>
      <w:r w:rsidR="00B57BD6" w:rsidRPr="006054F6">
        <w:rPr>
          <w:rFonts w:asciiTheme="minorBidi" w:eastAsia="Calibri" w:hAnsiTheme="minorBidi" w:cstheme="minorBidi"/>
          <w:b/>
          <w:bCs/>
          <w:lang w:val="es-CO"/>
        </w:rPr>
        <w:t xml:space="preserve"> BBVA SEGUROS COLOMBIA S.A</w:t>
      </w:r>
      <w:r w:rsidRPr="00607A58">
        <w:rPr>
          <w:rFonts w:asciiTheme="minorBidi" w:eastAsia="Calibri" w:hAnsiTheme="minorBidi" w:cstheme="minorBidi"/>
          <w:color w:val="000000"/>
          <w:lang w:val="es-CO"/>
        </w:rPr>
        <w:t xml:space="preserve">, y </w:t>
      </w:r>
      <w:r w:rsidR="00C75C52">
        <w:rPr>
          <w:rFonts w:asciiTheme="minorBidi" w:eastAsia="Calibri" w:hAnsiTheme="minorBidi" w:cstheme="minorBidi"/>
          <w:color w:val="000000"/>
          <w:lang w:val="es-CO"/>
        </w:rPr>
        <w:t xml:space="preserve">del señor </w:t>
      </w:r>
      <w:r w:rsidR="00C75C52">
        <w:rPr>
          <w:rFonts w:asciiTheme="minorBidi" w:eastAsia="Calibri" w:hAnsiTheme="minorBidi" w:cstheme="minorBidi"/>
          <w:b/>
          <w:lang w:val="es-CO"/>
        </w:rPr>
        <w:t>EDUARDO JOSE TAFUR OREJUELA</w:t>
      </w:r>
      <w:r w:rsidR="00C75C52" w:rsidRPr="00607A58">
        <w:rPr>
          <w:rFonts w:asciiTheme="minorBidi" w:eastAsia="Calibri" w:hAnsiTheme="minorBidi" w:cstheme="minorBidi"/>
          <w:color w:val="000000"/>
          <w:lang w:val="es-CO"/>
        </w:rPr>
        <w:t xml:space="preserve"> </w:t>
      </w:r>
      <w:r w:rsidRPr="00607A58">
        <w:rPr>
          <w:rFonts w:asciiTheme="minorBidi" w:eastAsia="Calibri" w:hAnsiTheme="minorBidi" w:cstheme="minorBidi"/>
          <w:color w:val="000000"/>
          <w:lang w:val="es-CO"/>
        </w:rPr>
        <w:t>sin que el presente acto constituya la aceptación de responsabilidad o indicio de responsabilidad alguna de orden civil, contractual, extracontractual, penal o de cualquier otra índole, de aquella.</w:t>
      </w:r>
    </w:p>
    <w:p w14:paraId="007C8B3D"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b/>
          <w:lang w:val="es-CO"/>
        </w:rPr>
      </w:pPr>
    </w:p>
    <w:p w14:paraId="44F65177" w14:textId="1087A62F"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r w:rsidRPr="00607A58">
        <w:rPr>
          <w:rFonts w:asciiTheme="minorBidi" w:eastAsia="Calibri" w:hAnsiTheme="minorBidi" w:cstheme="minorBidi"/>
          <w:b/>
          <w:lang w:val="es-CO"/>
        </w:rPr>
        <w:t xml:space="preserve">DÉCIMA. – DECLARACIONES. </w:t>
      </w:r>
      <w:r w:rsidRPr="00607A58">
        <w:rPr>
          <w:rFonts w:asciiTheme="minorBidi" w:eastAsia="Calibri" w:hAnsiTheme="minorBidi" w:cstheme="minorBidi"/>
          <w:lang w:val="es-CO"/>
        </w:rPr>
        <w:t xml:space="preserve">Con la firma del presente Contrato de Transacción y de acuerdo con lo establecido por los Artículos 2483 y concordantes del Código Civil Colombiano en concordancia con el Código General del Proceso, los beneficiarios de la indemnización y reparación integral, manifiestan expresamente su conformidad con lo pactado en este acto, que comprende la renuncia y desistimiento de sus pretensiones o acciones respectivamente y no instaurarán nuevas acciones futuras, dado lo transigido y el pago de perjuicios que se hará a favor de </w:t>
      </w:r>
      <w:r w:rsidRPr="00607A58">
        <w:rPr>
          <w:rFonts w:asciiTheme="minorBidi" w:eastAsia="Calibri" w:hAnsiTheme="minorBidi" w:cstheme="minorBidi"/>
          <w:b/>
          <w:bCs/>
          <w:lang w:val="es-CO"/>
        </w:rPr>
        <w:t xml:space="preserve">LOS </w:t>
      </w:r>
      <w:r w:rsidR="002A1DAB">
        <w:rPr>
          <w:rFonts w:asciiTheme="minorBidi" w:eastAsia="Calibri" w:hAnsiTheme="minorBidi" w:cstheme="minorBidi"/>
          <w:b/>
          <w:bCs/>
          <w:lang w:val="es-CO"/>
        </w:rPr>
        <w:t>DEMANDANTES</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En consecuencia,</w:t>
      </w:r>
      <w:r w:rsidRPr="00607A58">
        <w:rPr>
          <w:rFonts w:asciiTheme="minorBidi" w:eastAsia="Calibri" w:hAnsiTheme="minorBidi" w:cstheme="minorBidi"/>
          <w:b/>
          <w:lang w:val="es-CO"/>
        </w:rPr>
        <w:t xml:space="preserve"> LOS</w:t>
      </w:r>
      <w:r w:rsidR="002A1DAB">
        <w:rPr>
          <w:rFonts w:asciiTheme="minorBidi" w:eastAsia="Calibri" w:hAnsiTheme="minorBidi" w:cstheme="minorBidi"/>
          <w:b/>
          <w:lang w:val="es-CO"/>
        </w:rPr>
        <w:t xml:space="preserve"> DEMANDANTES</w:t>
      </w:r>
      <w:r w:rsidRPr="00607A58">
        <w:rPr>
          <w:rFonts w:asciiTheme="minorBidi" w:eastAsia="Calibri" w:hAnsiTheme="minorBidi" w:cstheme="minorBidi"/>
          <w:lang w:val="es-CO"/>
        </w:rPr>
        <w:t xml:space="preserve"> declaran que, con el pago acordado en este contrato, quedan resarcidos plena e integralmente todos los perjuicios directos o indirectos, previstos e imprevistos, materiales e inmateriales, derivados </w:t>
      </w:r>
      <w:r w:rsidRPr="00607A58">
        <w:rPr>
          <w:rFonts w:asciiTheme="minorBidi" w:eastAsia="Arial" w:hAnsiTheme="minorBidi" w:cstheme="minorBidi"/>
          <w:spacing w:val="6"/>
          <w:lang w:val="es-CO"/>
        </w:rPr>
        <w:t>de</w:t>
      </w:r>
      <w:r w:rsidR="00C75C52">
        <w:rPr>
          <w:rFonts w:asciiTheme="minorBidi" w:eastAsia="Arial" w:hAnsiTheme="minorBidi" w:cstheme="minorBidi"/>
          <w:spacing w:val="6"/>
          <w:lang w:val="es-CO"/>
        </w:rPr>
        <w:t>l fallecimiento</w:t>
      </w:r>
      <w:r w:rsidRPr="00607A58">
        <w:rPr>
          <w:rFonts w:asciiTheme="minorBidi" w:eastAsia="Arial" w:hAnsiTheme="minorBidi" w:cstheme="minorBidi"/>
          <w:spacing w:val="6"/>
          <w:lang w:val="es-CO"/>
        </w:rPr>
        <w:t xml:space="preserve"> </w:t>
      </w:r>
      <w:r w:rsidR="00C75C52">
        <w:rPr>
          <w:rFonts w:asciiTheme="minorBidi" w:eastAsia="Arial" w:hAnsiTheme="minorBidi" w:cstheme="minorBidi"/>
          <w:spacing w:val="6"/>
          <w:lang w:val="es-CO"/>
        </w:rPr>
        <w:t>d</w:t>
      </w:r>
      <w:r w:rsidRPr="00607A58">
        <w:rPr>
          <w:rFonts w:asciiTheme="minorBidi" w:eastAsia="Arial" w:hAnsiTheme="minorBidi" w:cstheme="minorBidi"/>
          <w:spacing w:val="6"/>
          <w:lang w:val="es-CO"/>
        </w:rPr>
        <w:t xml:space="preserve">el señor </w:t>
      </w:r>
      <w:r w:rsidR="00C75C52">
        <w:rPr>
          <w:rFonts w:asciiTheme="minorBidi" w:eastAsia="Times New Roman" w:hAnsiTheme="minorBidi" w:cstheme="minorBidi"/>
          <w:b/>
          <w:lang w:val="es-CO" w:eastAsia="es-ES"/>
        </w:rPr>
        <w:t>CARLOS ENRIQUE FLÓREZ QUINTERO</w:t>
      </w:r>
      <w:r w:rsidRPr="00607A58">
        <w:rPr>
          <w:rFonts w:asciiTheme="minorBidi" w:eastAsia="Arial" w:hAnsiTheme="minorBidi" w:cstheme="minorBidi"/>
          <w:b/>
          <w:bCs/>
          <w:spacing w:val="6"/>
          <w:lang w:val="es-CO"/>
        </w:rPr>
        <w:t xml:space="preserve"> </w:t>
      </w:r>
      <w:r w:rsidRPr="00607A58">
        <w:rPr>
          <w:rFonts w:asciiTheme="minorBidi" w:eastAsia="Calibri" w:hAnsiTheme="minorBidi" w:cstheme="minorBidi"/>
          <w:lang w:val="es-CO"/>
        </w:rPr>
        <w:t xml:space="preserve">dentro de lo que quedan comprendidos todos los conceptos consignados en las reclamaciones directas y las judiciales formuladas, pero sin limitarse a ellas. Así las cosas, los beneficiarios de la indemnización declaran a </w:t>
      </w:r>
      <w:r w:rsidRPr="00607A58">
        <w:rPr>
          <w:rFonts w:asciiTheme="minorBidi" w:eastAsia="Calibri" w:hAnsiTheme="minorBidi" w:cstheme="minorBidi"/>
          <w:b/>
          <w:bCs/>
          <w:lang w:val="es-CO"/>
        </w:rPr>
        <w:t>(i)</w:t>
      </w:r>
      <w:r w:rsidRPr="00607A58">
        <w:rPr>
          <w:rFonts w:asciiTheme="minorBidi" w:eastAsia="Calibri" w:hAnsiTheme="minorBidi" w:cstheme="minorBidi"/>
          <w:lang w:val="es-CO"/>
        </w:rPr>
        <w:t xml:space="preserve"> </w:t>
      </w:r>
      <w:r w:rsidR="00B57BD6" w:rsidRPr="006054F6">
        <w:rPr>
          <w:rFonts w:asciiTheme="minorBidi" w:eastAsia="Calibri" w:hAnsiTheme="minorBidi" w:cstheme="minorBidi"/>
          <w:b/>
          <w:bCs/>
          <w:lang w:val="es-CO"/>
        </w:rPr>
        <w:t>BBVA SEGUROS COLOMBIA S.A</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 xml:space="preserve">y </w:t>
      </w:r>
      <w:r w:rsidRPr="00607A58">
        <w:rPr>
          <w:rFonts w:asciiTheme="minorBidi" w:eastAsia="Calibri" w:hAnsiTheme="minorBidi" w:cstheme="minorBidi"/>
          <w:b/>
          <w:lang w:val="es-CO"/>
        </w:rPr>
        <w:t>(</w:t>
      </w:r>
      <w:proofErr w:type="spellStart"/>
      <w:r w:rsidR="00B57BD6">
        <w:rPr>
          <w:rFonts w:asciiTheme="minorBidi" w:eastAsia="Calibri" w:hAnsiTheme="minorBidi" w:cstheme="minorBidi"/>
          <w:b/>
          <w:lang w:val="es-CO"/>
        </w:rPr>
        <w:t>ii</w:t>
      </w:r>
      <w:proofErr w:type="spellEnd"/>
      <w:r w:rsidRPr="00607A58">
        <w:rPr>
          <w:rFonts w:asciiTheme="minorBidi" w:eastAsia="Calibri" w:hAnsiTheme="minorBidi" w:cstheme="minorBidi"/>
          <w:b/>
          <w:lang w:val="es-CO"/>
        </w:rPr>
        <w:t xml:space="preserve">) </w:t>
      </w:r>
      <w:r w:rsidR="00B57BD6">
        <w:rPr>
          <w:rFonts w:asciiTheme="minorBidi" w:eastAsia="Calibri" w:hAnsiTheme="minorBidi" w:cstheme="minorBidi"/>
          <w:b/>
          <w:lang w:val="es-CO"/>
        </w:rPr>
        <w:t>EDUARDO JOSE TAFUR OREJUELA</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 xml:space="preserve">a </w:t>
      </w:r>
      <w:r w:rsidRPr="00607A58">
        <w:rPr>
          <w:rFonts w:asciiTheme="minorBidi" w:eastAsia="Calibri" w:hAnsiTheme="minorBidi" w:cstheme="minorBidi"/>
          <w:b/>
          <w:lang w:val="es-CO"/>
        </w:rPr>
        <w:t xml:space="preserve">PAZ Y SALVO, </w:t>
      </w:r>
      <w:r w:rsidRPr="00607A58">
        <w:rPr>
          <w:rFonts w:asciiTheme="minorBidi" w:eastAsia="Calibri" w:hAnsiTheme="minorBidi" w:cstheme="minorBidi"/>
          <w:lang w:val="es-CO"/>
        </w:rPr>
        <w:t>y por ende no podrá ningún interviniente demandar a los referidos sujetos.</w:t>
      </w:r>
    </w:p>
    <w:p w14:paraId="38A025D0"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b/>
          <w:lang w:val="es-CO"/>
        </w:rPr>
      </w:pPr>
    </w:p>
    <w:p w14:paraId="72D76ADC" w14:textId="6285CEC3" w:rsidR="00607A58" w:rsidRPr="00607A58" w:rsidRDefault="00607A58" w:rsidP="00607A58">
      <w:pPr>
        <w:widowControl/>
        <w:autoSpaceDE/>
        <w:autoSpaceDN/>
        <w:spacing w:line="360" w:lineRule="auto"/>
        <w:jc w:val="both"/>
        <w:rPr>
          <w:rFonts w:asciiTheme="minorBidi" w:eastAsia="Calibri" w:hAnsiTheme="minorBidi" w:cstheme="minorBidi"/>
          <w:lang w:val="es-CO"/>
        </w:rPr>
      </w:pPr>
      <w:r w:rsidRPr="00607A58">
        <w:rPr>
          <w:rFonts w:asciiTheme="minorBidi" w:eastAsia="Calibri" w:hAnsiTheme="minorBidi" w:cstheme="minorBidi"/>
          <w:lang w:val="es-CO"/>
        </w:rPr>
        <w:t xml:space="preserve">En consecuencia, </w:t>
      </w:r>
      <w:r w:rsidRPr="00607A58">
        <w:rPr>
          <w:rFonts w:asciiTheme="minorBidi" w:eastAsia="Calibri" w:hAnsiTheme="minorBidi" w:cstheme="minorBidi"/>
          <w:b/>
          <w:lang w:val="es-CO"/>
        </w:rPr>
        <w:t xml:space="preserve">LOS </w:t>
      </w:r>
      <w:r w:rsidR="002A1DAB">
        <w:rPr>
          <w:rFonts w:asciiTheme="minorBidi" w:eastAsia="Calibri" w:hAnsiTheme="minorBidi" w:cstheme="minorBidi"/>
          <w:b/>
          <w:lang w:val="es-CO"/>
        </w:rPr>
        <w:t>DEMANDANTES</w:t>
      </w:r>
      <w:r w:rsidRPr="00607A58">
        <w:rPr>
          <w:rFonts w:asciiTheme="minorBidi" w:eastAsia="Calibri" w:hAnsiTheme="minorBidi" w:cstheme="minorBidi"/>
          <w:b/>
          <w:lang w:val="es-CO"/>
        </w:rPr>
        <w:t xml:space="preserve">, </w:t>
      </w:r>
      <w:r w:rsidRPr="00607A58">
        <w:rPr>
          <w:rFonts w:asciiTheme="minorBidi" w:eastAsia="Calibri" w:hAnsiTheme="minorBidi" w:cstheme="minorBidi"/>
          <w:lang w:val="es-CO"/>
        </w:rPr>
        <w:t>expresamente declaran y garantizan lo siguiente:</w:t>
      </w:r>
    </w:p>
    <w:p w14:paraId="4D2B7301" w14:textId="77777777" w:rsidR="00607A58" w:rsidRPr="00607A58" w:rsidRDefault="00607A58" w:rsidP="00607A58">
      <w:pPr>
        <w:widowControl/>
        <w:autoSpaceDE/>
        <w:autoSpaceDN/>
        <w:spacing w:line="360" w:lineRule="auto"/>
        <w:jc w:val="both"/>
        <w:rPr>
          <w:rFonts w:asciiTheme="minorBidi" w:eastAsia="Calibri" w:hAnsiTheme="minorBidi" w:cstheme="minorBidi"/>
          <w:lang w:val="es-CO"/>
        </w:rPr>
      </w:pPr>
    </w:p>
    <w:p w14:paraId="16E7DB96" w14:textId="77777777" w:rsidR="00607A58" w:rsidRPr="00607A58" w:rsidRDefault="00607A58" w:rsidP="00607A58">
      <w:pPr>
        <w:widowControl/>
        <w:numPr>
          <w:ilvl w:val="0"/>
          <w:numId w:val="28"/>
        </w:numPr>
        <w:autoSpaceDE/>
        <w:autoSpaceDN/>
        <w:spacing w:after="160" w:line="360" w:lineRule="auto"/>
        <w:ind w:right="51"/>
        <w:contextualSpacing/>
        <w:jc w:val="both"/>
        <w:rPr>
          <w:rFonts w:asciiTheme="minorBidi" w:eastAsia="Times New Roman" w:hAnsiTheme="minorBidi" w:cstheme="minorBidi"/>
          <w:lang w:eastAsia="es-ES"/>
        </w:rPr>
      </w:pPr>
      <w:r w:rsidRPr="00607A58">
        <w:rPr>
          <w:rFonts w:asciiTheme="minorBidi" w:eastAsia="Times New Roman" w:hAnsiTheme="minorBidi" w:cstheme="minorBidi"/>
          <w:lang w:eastAsia="es-ES"/>
        </w:rPr>
        <w:t xml:space="preserve">Que son las únicas personas que tienen interés legal para celebrar transacción y/o conciliación en relación con la disputa surgida de los hechos narrados en la parte considerativa de este contrato, y que tienen, por tanto, un derecho a su resarcimiento. </w:t>
      </w:r>
    </w:p>
    <w:p w14:paraId="57DFC462"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lang w:eastAsia="es-ES"/>
        </w:rPr>
      </w:pPr>
    </w:p>
    <w:p w14:paraId="3E7DDAF6" w14:textId="77777777" w:rsidR="00607A58" w:rsidRPr="00607A58" w:rsidRDefault="00607A58" w:rsidP="00607A58">
      <w:pPr>
        <w:widowControl/>
        <w:numPr>
          <w:ilvl w:val="0"/>
          <w:numId w:val="28"/>
        </w:numPr>
        <w:autoSpaceDE/>
        <w:autoSpaceDN/>
        <w:spacing w:after="160" w:line="360" w:lineRule="auto"/>
        <w:ind w:right="51"/>
        <w:contextualSpacing/>
        <w:jc w:val="both"/>
        <w:rPr>
          <w:rFonts w:asciiTheme="minorBidi" w:eastAsia="Times New Roman" w:hAnsiTheme="minorBidi" w:cstheme="minorBidi"/>
          <w:lang w:eastAsia="es-ES"/>
        </w:rPr>
      </w:pPr>
      <w:r w:rsidRPr="00607A58">
        <w:rPr>
          <w:rFonts w:asciiTheme="minorBidi" w:eastAsia="Times New Roman" w:hAnsiTheme="minorBidi" w:cstheme="minorBidi"/>
          <w:lang w:eastAsia="es-ES"/>
        </w:rPr>
        <w:t xml:space="preserve">Que con la presente transacción quedan resarcidos integralmente todos y cada uno de los perjuicios pasados, presentes y futuros, ya sean materiales o inmateriales, y por ende se satisfacen completamente todas las pretensiones o reclamaciones que hubiere formulado o que pudiere formular, extrajudicial y judicialmente. </w:t>
      </w:r>
    </w:p>
    <w:p w14:paraId="7D45F6C4"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lang w:eastAsia="es-ES"/>
        </w:rPr>
      </w:pPr>
    </w:p>
    <w:p w14:paraId="0018B086" w14:textId="5C1135E4" w:rsidR="00607A58" w:rsidRPr="00607A58" w:rsidRDefault="00607A58" w:rsidP="00607A58">
      <w:pPr>
        <w:widowControl/>
        <w:numPr>
          <w:ilvl w:val="0"/>
          <w:numId w:val="28"/>
        </w:numPr>
        <w:autoSpaceDE/>
        <w:autoSpaceDN/>
        <w:spacing w:after="160" w:line="360" w:lineRule="auto"/>
        <w:ind w:right="51"/>
        <w:contextualSpacing/>
        <w:jc w:val="both"/>
        <w:rPr>
          <w:rFonts w:asciiTheme="minorBidi" w:eastAsia="Times New Roman" w:hAnsiTheme="minorBidi" w:cstheme="minorBidi"/>
          <w:b/>
          <w:lang w:eastAsia="es-ES"/>
        </w:rPr>
      </w:pPr>
      <w:r w:rsidRPr="00607A58">
        <w:rPr>
          <w:rFonts w:asciiTheme="minorBidi" w:eastAsia="Times New Roman" w:hAnsiTheme="minorBidi" w:cstheme="minorBidi"/>
          <w:lang w:eastAsia="es-ES"/>
        </w:rPr>
        <w:t>Que declara a paz y salvo y libera de toda responsabilidad a</w:t>
      </w:r>
      <w:r w:rsidRPr="00607A58">
        <w:rPr>
          <w:rFonts w:asciiTheme="minorBidi" w:eastAsia="Times New Roman" w:hAnsiTheme="minorBidi" w:cstheme="minorBidi"/>
          <w:b/>
          <w:lang w:eastAsia="es-ES"/>
        </w:rPr>
        <w:t xml:space="preserve"> </w:t>
      </w:r>
      <w:r w:rsidR="00B57BD6" w:rsidRPr="006054F6">
        <w:rPr>
          <w:rFonts w:asciiTheme="minorBidi" w:eastAsia="Calibri" w:hAnsiTheme="minorBidi" w:cstheme="minorBidi"/>
          <w:b/>
          <w:bCs/>
          <w:lang w:val="es-CO"/>
        </w:rPr>
        <w:t>BBVA SEGUROS COLOMBIA S.A</w:t>
      </w:r>
      <w:r w:rsidR="00B57BD6" w:rsidRPr="00607A58">
        <w:rPr>
          <w:rFonts w:asciiTheme="minorBidi" w:eastAsia="Calibri" w:hAnsiTheme="minorBidi" w:cstheme="minorBidi"/>
          <w:b/>
          <w:bCs/>
          <w:lang w:val="es-CO"/>
        </w:rPr>
        <w:t xml:space="preserve"> </w:t>
      </w:r>
      <w:r w:rsidR="00B57BD6">
        <w:rPr>
          <w:rFonts w:asciiTheme="minorBidi" w:eastAsia="Calibri" w:hAnsiTheme="minorBidi" w:cstheme="minorBidi"/>
          <w:bCs/>
          <w:lang w:val="es-CO"/>
        </w:rPr>
        <w:t xml:space="preserve">y el señor </w:t>
      </w:r>
      <w:r w:rsidR="00B57BD6">
        <w:rPr>
          <w:rFonts w:asciiTheme="minorBidi" w:eastAsia="Calibri" w:hAnsiTheme="minorBidi" w:cstheme="minorBidi"/>
          <w:b/>
          <w:lang w:val="es-CO"/>
        </w:rPr>
        <w:t>EDUARDO JOSE TAFUR OREJUELA</w:t>
      </w:r>
      <w:r w:rsidRPr="00607A58">
        <w:rPr>
          <w:rFonts w:asciiTheme="minorBidi" w:eastAsia="Times New Roman" w:hAnsiTheme="minorBidi" w:cstheme="minorBidi"/>
          <w:lang w:eastAsia="es-ES"/>
        </w:rPr>
        <w:t xml:space="preserve">, liberándolos en tal sentido de cualquier tipo de responsabilidad administrativa, civil, laboral, penal o de cualquier otra índole, por todo concepto en relación con los hechos y controversias objeto de este contrato de transacción. </w:t>
      </w:r>
    </w:p>
    <w:p w14:paraId="4E38A6C6"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b/>
          <w:lang w:eastAsia="es-ES"/>
        </w:rPr>
      </w:pPr>
    </w:p>
    <w:p w14:paraId="6E62C635" w14:textId="62402D62" w:rsidR="00607A58" w:rsidRPr="00607A58" w:rsidRDefault="00607A58" w:rsidP="00607A58">
      <w:pPr>
        <w:widowControl/>
        <w:numPr>
          <w:ilvl w:val="0"/>
          <w:numId w:val="28"/>
        </w:numPr>
        <w:autoSpaceDE/>
        <w:autoSpaceDN/>
        <w:spacing w:after="160" w:line="360" w:lineRule="auto"/>
        <w:ind w:right="51"/>
        <w:contextualSpacing/>
        <w:jc w:val="both"/>
        <w:rPr>
          <w:rFonts w:asciiTheme="minorBidi" w:eastAsia="Times New Roman" w:hAnsiTheme="minorBidi" w:cstheme="minorBidi"/>
          <w:b/>
          <w:lang w:eastAsia="es-ES"/>
        </w:rPr>
      </w:pPr>
      <w:r w:rsidRPr="00607A58">
        <w:rPr>
          <w:rFonts w:asciiTheme="minorBidi" w:eastAsia="Times New Roman" w:hAnsiTheme="minorBidi" w:cstheme="minorBidi"/>
          <w:lang w:eastAsia="es-ES"/>
        </w:rPr>
        <w:t>Que se compromete a responder ante la eventual aparición futura de personas que aleguen y puedan acreditar tener algún derecho que se derive de los hechos descritos en la parte considerativa de este contrato, con su propio peculio, por los pagos realizados en virtud del presente contrato de transacción, liberando de cualquier obligación a</w:t>
      </w:r>
      <w:r w:rsidRPr="00607A58">
        <w:rPr>
          <w:rFonts w:asciiTheme="minorBidi" w:eastAsia="Times New Roman" w:hAnsiTheme="minorBidi" w:cstheme="minorBidi"/>
          <w:b/>
          <w:lang w:eastAsia="es-ES"/>
        </w:rPr>
        <w:t xml:space="preserve"> </w:t>
      </w:r>
      <w:r w:rsidR="00B57BD6" w:rsidRPr="006054F6">
        <w:rPr>
          <w:rFonts w:asciiTheme="minorBidi" w:eastAsia="Calibri" w:hAnsiTheme="minorBidi" w:cstheme="minorBidi"/>
          <w:b/>
          <w:bCs/>
          <w:lang w:val="es-CO"/>
        </w:rPr>
        <w:t>BBVA SEGUROS COLOMBIA S.A</w:t>
      </w:r>
      <w:r w:rsidR="00B57BD6" w:rsidRPr="00607A58">
        <w:rPr>
          <w:rFonts w:asciiTheme="minorBidi" w:eastAsia="Calibri" w:hAnsiTheme="minorBidi" w:cstheme="minorBidi"/>
          <w:b/>
          <w:bCs/>
          <w:lang w:val="es-CO"/>
        </w:rPr>
        <w:t xml:space="preserve"> </w:t>
      </w:r>
      <w:r w:rsidR="00B57BD6">
        <w:rPr>
          <w:rFonts w:asciiTheme="minorBidi" w:eastAsia="Calibri" w:hAnsiTheme="minorBidi" w:cstheme="minorBidi"/>
          <w:bCs/>
          <w:lang w:val="es-CO"/>
        </w:rPr>
        <w:t xml:space="preserve">y el señor </w:t>
      </w:r>
      <w:r w:rsidR="00B57BD6">
        <w:rPr>
          <w:rFonts w:asciiTheme="minorBidi" w:eastAsia="Calibri" w:hAnsiTheme="minorBidi" w:cstheme="minorBidi"/>
          <w:b/>
          <w:lang w:val="es-CO"/>
        </w:rPr>
        <w:t>EDUARDO JOSE TAFUR OREJUELA</w:t>
      </w:r>
    </w:p>
    <w:p w14:paraId="5E5AC348"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b/>
          <w:lang w:eastAsia="es-ES"/>
        </w:rPr>
      </w:pPr>
    </w:p>
    <w:p w14:paraId="5B028DE0" w14:textId="44DA4404" w:rsidR="00607A58" w:rsidRPr="00607A58" w:rsidRDefault="00607A58" w:rsidP="00607A58">
      <w:pPr>
        <w:widowControl/>
        <w:numPr>
          <w:ilvl w:val="0"/>
          <w:numId w:val="28"/>
        </w:numPr>
        <w:autoSpaceDE/>
        <w:autoSpaceDN/>
        <w:spacing w:after="160" w:line="360" w:lineRule="auto"/>
        <w:ind w:right="51"/>
        <w:contextualSpacing/>
        <w:jc w:val="both"/>
        <w:rPr>
          <w:rFonts w:asciiTheme="minorBidi" w:eastAsia="Times New Roman" w:hAnsiTheme="minorBidi" w:cstheme="minorBidi"/>
          <w:lang w:eastAsia="es-ES"/>
        </w:rPr>
      </w:pPr>
      <w:r w:rsidRPr="00607A58">
        <w:rPr>
          <w:rFonts w:asciiTheme="minorBidi" w:eastAsia="Times New Roman" w:hAnsiTheme="minorBidi" w:cstheme="minorBidi"/>
          <w:lang w:eastAsia="es-ES"/>
        </w:rPr>
        <w:t xml:space="preserve">Que con el pago recibido declaran resarcidos todos los daños y perjuicios derivados de los hechos descritos en la parte considerativa de este contrato, y declaran satisfechas todas sus pretensiones y que renuncian a invocar otras adicionales o diferentes; por tal motivo, renuncian o desisten del proceso que adelantan ante el </w:t>
      </w:r>
      <w:r w:rsidR="00B57BD6" w:rsidRPr="00B57BD6">
        <w:rPr>
          <w:rFonts w:asciiTheme="minorBidi" w:eastAsia="Times New Roman" w:hAnsiTheme="minorBidi" w:cstheme="minorBidi"/>
          <w:lang w:eastAsia="es-ES"/>
        </w:rPr>
        <w:t>Juzgado Primero (1º) Administrativo del Circuito de Buga</w:t>
      </w:r>
      <w:r w:rsidRPr="00607A58">
        <w:rPr>
          <w:rFonts w:asciiTheme="minorBidi" w:eastAsia="Times New Roman" w:hAnsiTheme="minorBidi" w:cstheme="minorBidi"/>
          <w:lang w:eastAsia="es-ES"/>
        </w:rPr>
        <w:t xml:space="preserve">, o ante cualquier otra entidad en la que se haya iniciado un proceso por los hechos descritos en las cláusulas precedentes. </w:t>
      </w:r>
    </w:p>
    <w:p w14:paraId="0C09B9B9" w14:textId="77777777" w:rsidR="00607A58" w:rsidRPr="00607A58" w:rsidRDefault="00607A58" w:rsidP="00607A58">
      <w:pPr>
        <w:widowControl/>
        <w:autoSpaceDE/>
        <w:autoSpaceDN/>
        <w:spacing w:line="360" w:lineRule="auto"/>
        <w:ind w:right="51"/>
        <w:contextualSpacing/>
        <w:jc w:val="both"/>
        <w:rPr>
          <w:rFonts w:asciiTheme="minorBidi" w:eastAsia="Times New Roman" w:hAnsiTheme="minorBidi" w:cstheme="minorBidi"/>
          <w:lang w:eastAsia="es-ES"/>
        </w:rPr>
      </w:pPr>
    </w:p>
    <w:p w14:paraId="6C269E89"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r w:rsidRPr="00607A58">
        <w:rPr>
          <w:rFonts w:asciiTheme="minorBidi" w:eastAsia="Calibri" w:hAnsiTheme="minorBidi" w:cstheme="minorBidi"/>
          <w:b/>
          <w:lang w:val="es-CO"/>
        </w:rPr>
        <w:t>PARÁGRAFO.</w:t>
      </w:r>
      <w:r w:rsidRPr="00607A58">
        <w:rPr>
          <w:rFonts w:asciiTheme="minorBidi" w:eastAsia="Calibri" w:hAnsiTheme="minorBidi" w:cstheme="minorBidi"/>
          <w:lang w:val="es-CO"/>
        </w:rPr>
        <w:t xml:space="preserve"> Se aclara que la declaración de paz y salvo hecha con este escrito, será oponible como excepción de transacción y de pago ante un eventual cobro judicial.</w:t>
      </w:r>
    </w:p>
    <w:p w14:paraId="209CCDAE"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b/>
          <w:lang w:val="es-CO"/>
        </w:rPr>
      </w:pPr>
    </w:p>
    <w:p w14:paraId="3A8B52DE"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r w:rsidRPr="00607A58">
        <w:rPr>
          <w:rFonts w:asciiTheme="minorBidi" w:eastAsia="Calibri" w:hAnsiTheme="minorBidi" w:cstheme="minorBidi"/>
          <w:b/>
          <w:lang w:val="es-CO"/>
        </w:rPr>
        <w:t xml:space="preserve">UNDÉCIMA. – INTEGRALIDAD. </w:t>
      </w:r>
      <w:r w:rsidRPr="00607A58">
        <w:rPr>
          <w:rFonts w:asciiTheme="minorBidi" w:eastAsia="Calibri" w:hAnsiTheme="minorBidi" w:cstheme="minorBidi"/>
          <w:lang w:val="es-CO"/>
        </w:rPr>
        <w:t xml:space="preserve">Este contrato de Transacción ha sido celebrado por las partes en forma libre, voluntaria y con la clara intención de acogerse a las consecuencias legales reguladas por el Artículo 2483 del Código Civil Colombiano, que consagra los efectos de la Transacción </w:t>
      </w:r>
      <w:r w:rsidRPr="00607A58">
        <w:rPr>
          <w:rFonts w:asciiTheme="minorBidi" w:eastAsia="Calibri" w:hAnsiTheme="minorBidi" w:cstheme="minorBidi"/>
          <w:b/>
          <w:i/>
          <w:lang w:val="es-CO"/>
        </w:rPr>
        <w:t>“La transacción produce el efecto de cosa juzgada en última instancia</w:t>
      </w:r>
      <w:r w:rsidRPr="00607A58">
        <w:rPr>
          <w:rFonts w:asciiTheme="minorBidi" w:eastAsia="Calibri" w:hAnsiTheme="minorBidi" w:cstheme="minorBidi"/>
          <w:lang w:val="es-CO"/>
        </w:rPr>
        <w:t>”, y sus disposiciones tienen plena validez y fuerza legal, sea cual fuere la jurisdicción en que sean invocadas, alegadas o defendidas. Éste termina los litigios pendientes o en curso y precaven cualquier otro que se hubiere o pudiere promover antes o después de este acto, dada las normas del título XXXIX del libro 4 del Código Civil Colombiano.</w:t>
      </w:r>
    </w:p>
    <w:p w14:paraId="0DF6F381"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b/>
          <w:lang w:val="es-CO"/>
        </w:rPr>
      </w:pPr>
    </w:p>
    <w:p w14:paraId="55E86212" w14:textId="6641AF39" w:rsidR="00607A58" w:rsidRPr="00607A58" w:rsidRDefault="00607A58" w:rsidP="00607A58">
      <w:pPr>
        <w:widowControl/>
        <w:autoSpaceDE/>
        <w:autoSpaceDN/>
        <w:spacing w:line="360" w:lineRule="auto"/>
        <w:ind w:right="51"/>
        <w:jc w:val="both"/>
        <w:rPr>
          <w:rFonts w:asciiTheme="minorBidi" w:eastAsia="Calibri" w:hAnsiTheme="minorBidi" w:cstheme="minorBidi"/>
          <w:color w:val="222222"/>
          <w:lang w:val="es-CO"/>
        </w:rPr>
      </w:pPr>
      <w:r w:rsidRPr="00607A58">
        <w:rPr>
          <w:rFonts w:asciiTheme="minorBidi" w:eastAsia="Calibri" w:hAnsiTheme="minorBidi" w:cstheme="minorBidi"/>
          <w:b/>
          <w:lang w:val="es-CO"/>
        </w:rPr>
        <w:lastRenderedPageBreak/>
        <w:t xml:space="preserve">DUODÉCIMA. </w:t>
      </w:r>
      <w:r w:rsidRPr="00607A58">
        <w:rPr>
          <w:rFonts w:asciiTheme="minorBidi" w:eastAsia="Calibri" w:hAnsiTheme="minorBidi" w:cstheme="minorBidi"/>
          <w:lang w:val="es-CO"/>
        </w:rPr>
        <w:t xml:space="preserve">Presente </w:t>
      </w:r>
      <w:r w:rsidRPr="00607A58">
        <w:rPr>
          <w:rFonts w:asciiTheme="minorBidi" w:eastAsia="Calibri" w:hAnsiTheme="minorBidi" w:cstheme="minorBidi"/>
          <w:color w:val="222222"/>
          <w:lang w:val="es-CO"/>
        </w:rPr>
        <w:t>en este contrato la abogada</w:t>
      </w:r>
      <w:r w:rsidRPr="00607A58">
        <w:rPr>
          <w:rFonts w:asciiTheme="minorBidi" w:eastAsia="Calibri" w:hAnsiTheme="minorBidi" w:cstheme="minorBidi"/>
          <w:b/>
          <w:bCs/>
          <w:snapToGrid w:val="0"/>
          <w:lang w:val="es-CO"/>
        </w:rPr>
        <w:t xml:space="preserve"> </w:t>
      </w:r>
      <w:r w:rsidR="00B57BD6" w:rsidRPr="00B57BD6">
        <w:rPr>
          <w:rFonts w:asciiTheme="minorBidi" w:eastAsia="Calibri" w:hAnsiTheme="minorBidi" w:cstheme="minorBidi"/>
          <w:b/>
          <w:bCs/>
          <w:snapToGrid w:val="0"/>
          <w:lang w:val="es-CO"/>
        </w:rPr>
        <w:t>MARIO ALFONSO CASTAÑEDA MUÑOZ</w:t>
      </w:r>
      <w:r w:rsidRPr="00607A58">
        <w:rPr>
          <w:rFonts w:asciiTheme="minorBidi" w:eastAsia="Calibri" w:hAnsiTheme="minorBidi" w:cstheme="minorBidi"/>
          <w:color w:val="222222"/>
          <w:lang w:val="es-CO"/>
        </w:rPr>
        <w:t>, quien actúa en calidad de APODERAD</w:t>
      </w:r>
      <w:r w:rsidR="00B57BD6">
        <w:rPr>
          <w:rFonts w:asciiTheme="minorBidi" w:eastAsia="Calibri" w:hAnsiTheme="minorBidi" w:cstheme="minorBidi"/>
          <w:color w:val="222222"/>
          <w:lang w:val="es-CO"/>
        </w:rPr>
        <w:t>O</w:t>
      </w:r>
      <w:r w:rsidRPr="00607A58">
        <w:rPr>
          <w:rFonts w:asciiTheme="minorBidi" w:eastAsia="Calibri" w:hAnsiTheme="minorBidi" w:cstheme="minorBidi"/>
          <w:color w:val="222222"/>
          <w:lang w:val="es-CO"/>
        </w:rPr>
        <w:t xml:space="preserve"> de </w:t>
      </w:r>
      <w:r w:rsidRPr="00607A58">
        <w:rPr>
          <w:rFonts w:asciiTheme="minorBidi" w:eastAsia="Calibri" w:hAnsiTheme="minorBidi" w:cstheme="minorBidi"/>
          <w:b/>
          <w:color w:val="222222"/>
          <w:lang w:val="es-CO"/>
        </w:rPr>
        <w:t xml:space="preserve">LOS </w:t>
      </w:r>
      <w:r w:rsidR="00B64E8C">
        <w:rPr>
          <w:rFonts w:asciiTheme="minorBidi" w:eastAsia="Calibri" w:hAnsiTheme="minorBidi" w:cstheme="minorBidi"/>
          <w:b/>
          <w:color w:val="222222"/>
          <w:lang w:val="es-CO"/>
        </w:rPr>
        <w:t>DEMANDANTE</w:t>
      </w:r>
      <w:r w:rsidRPr="00607A58">
        <w:rPr>
          <w:rFonts w:asciiTheme="minorBidi" w:eastAsia="Calibri" w:hAnsiTheme="minorBidi" w:cstheme="minorBidi"/>
          <w:b/>
          <w:color w:val="222222"/>
          <w:lang w:val="es-CO"/>
        </w:rPr>
        <w:t>S,</w:t>
      </w:r>
      <w:r w:rsidRPr="00607A58">
        <w:rPr>
          <w:rFonts w:asciiTheme="minorBidi" w:eastAsia="Calibri" w:hAnsiTheme="minorBidi" w:cstheme="minorBidi"/>
          <w:color w:val="222222"/>
          <w:lang w:val="es-CO"/>
        </w:rPr>
        <w:t xml:space="preserve"> expresamente manifiesta que se encuentra conforme con los términos de la presente transacción y ha participado en la redacción de la misma y explicado sus efectos a sus mandantes.</w:t>
      </w:r>
    </w:p>
    <w:p w14:paraId="4F072DF2"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color w:val="000000"/>
          <w:lang w:val="es-CO"/>
        </w:rPr>
      </w:pPr>
    </w:p>
    <w:p w14:paraId="617A7BD9" w14:textId="77777777"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r w:rsidRPr="00607A58">
        <w:rPr>
          <w:rFonts w:asciiTheme="minorBidi" w:eastAsia="Calibri" w:hAnsiTheme="minorBidi" w:cstheme="minorBidi"/>
          <w:lang w:val="es-CO"/>
        </w:rPr>
        <w:t>Cualquier modificación de este contrato sólo será válida sí las partes y sus respectivos integrantes o intervinientes, la hacen constar por escrito.</w:t>
      </w:r>
    </w:p>
    <w:p w14:paraId="32EE12FE" w14:textId="0EFC9F7C" w:rsidR="00607A58" w:rsidRPr="00607A58" w:rsidRDefault="00607A58" w:rsidP="00607A58">
      <w:pPr>
        <w:widowControl/>
        <w:autoSpaceDE/>
        <w:autoSpaceDN/>
        <w:spacing w:line="360" w:lineRule="auto"/>
        <w:ind w:right="51"/>
        <w:jc w:val="both"/>
        <w:rPr>
          <w:rFonts w:asciiTheme="minorBidi" w:eastAsia="Calibri" w:hAnsiTheme="minorBidi" w:cstheme="minorBidi"/>
          <w:lang w:val="es-CO"/>
        </w:rPr>
      </w:pPr>
    </w:p>
    <w:p w14:paraId="725B67F9" w14:textId="265DB042" w:rsidR="00607A58" w:rsidRPr="00607A58" w:rsidRDefault="00607A58" w:rsidP="00607A58">
      <w:pPr>
        <w:widowControl/>
        <w:autoSpaceDE/>
        <w:autoSpaceDN/>
        <w:spacing w:line="360" w:lineRule="auto"/>
        <w:jc w:val="both"/>
        <w:rPr>
          <w:rFonts w:asciiTheme="minorBidi" w:eastAsia="Calibri" w:hAnsiTheme="minorBidi" w:cstheme="minorBidi"/>
          <w:lang w:val="es-CO"/>
        </w:rPr>
      </w:pPr>
      <w:r w:rsidRPr="00607A58">
        <w:rPr>
          <w:rFonts w:asciiTheme="minorBidi" w:eastAsia="Calibri" w:hAnsiTheme="minorBidi" w:cstheme="minorBidi"/>
          <w:lang w:val="es-CO"/>
        </w:rPr>
        <w:t>En constancia de lo anterior, se suscribe el presente Contrato de Transacción en tres (3) ejemplares del mismo tenor y valor, a los treinta (3</w:t>
      </w:r>
      <w:r w:rsidR="00AA5FB1">
        <w:rPr>
          <w:rFonts w:asciiTheme="minorBidi" w:eastAsia="Calibri" w:hAnsiTheme="minorBidi" w:cstheme="minorBidi"/>
          <w:lang w:val="es-CO"/>
        </w:rPr>
        <w:t>0</w:t>
      </w:r>
      <w:r w:rsidRPr="00607A58">
        <w:rPr>
          <w:rFonts w:asciiTheme="minorBidi" w:eastAsia="Calibri" w:hAnsiTheme="minorBidi" w:cstheme="minorBidi"/>
          <w:lang w:val="es-CO"/>
        </w:rPr>
        <w:t xml:space="preserve">) días del mes de mayo del año 2023 (dos mil veintitrés), sin perjuicio de las copias auténticas que del mismo se puedan sacar libremente. </w:t>
      </w:r>
    </w:p>
    <w:bookmarkStart w:id="13" w:name="_Hlk92096040"/>
    <w:p w14:paraId="37B0A329" w14:textId="40A1D59E" w:rsidR="00607A58" w:rsidRPr="00607A58" w:rsidRDefault="006665CF" w:rsidP="00607A58">
      <w:pPr>
        <w:widowControl/>
        <w:autoSpaceDE/>
        <w:autoSpaceDN/>
        <w:spacing w:line="276" w:lineRule="auto"/>
        <w:jc w:val="both"/>
        <w:rPr>
          <w:rFonts w:asciiTheme="minorBidi" w:eastAsia="Calibri" w:hAnsiTheme="minorBidi" w:cstheme="minorBidi"/>
          <w:lang w:val="es-CO"/>
        </w:rPr>
      </w:pPr>
      <w:r w:rsidRPr="009E5C28">
        <w:rPr>
          <w:rFonts w:asciiTheme="minorBidi" w:eastAsia="Calibri" w:hAnsiTheme="minorBidi" w:cstheme="minorBidi"/>
          <w:noProof/>
          <w:lang w:val="es-CO"/>
        </w:rPr>
        <mc:AlternateContent>
          <mc:Choice Requires="wps">
            <w:drawing>
              <wp:anchor distT="0" distB="0" distL="114300" distR="114300" simplePos="0" relativeHeight="251659264" behindDoc="0" locked="0" layoutInCell="1" allowOverlap="1" wp14:anchorId="76CBB64F" wp14:editId="7069D37B">
                <wp:simplePos x="0" y="0"/>
                <wp:positionH relativeFrom="column">
                  <wp:posOffset>3438574</wp:posOffset>
                </wp:positionH>
                <wp:positionV relativeFrom="paragraph">
                  <wp:posOffset>171938</wp:posOffset>
                </wp:positionV>
                <wp:extent cx="2895600" cy="2696308"/>
                <wp:effectExtent l="0" t="0" r="19050" b="27940"/>
                <wp:wrapNone/>
                <wp:docPr id="11444592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2696308"/>
                        </a:xfrm>
                        <a:prstGeom prst="rect">
                          <a:avLst/>
                        </a:prstGeom>
                        <a:solidFill>
                          <a:sysClr val="window" lastClr="FFFFFF"/>
                        </a:solidFill>
                        <a:ln w="6350">
                          <a:solidFill>
                            <a:sysClr val="window" lastClr="FFFFFF"/>
                          </a:solidFill>
                        </a:ln>
                      </wps:spPr>
                      <wps:txbx>
                        <w:txbxContent>
                          <w:p w14:paraId="1469605C" w14:textId="26464FD5" w:rsidR="00607A58" w:rsidRDefault="00607A58" w:rsidP="00607A58">
                            <w:pPr>
                              <w:spacing w:line="360" w:lineRule="auto"/>
                              <w:jc w:val="both"/>
                              <w:rPr>
                                <w:rFonts w:ascii="Arial" w:hAnsi="Arial" w:cs="Arial"/>
                                <w:b/>
                                <w:color w:val="000000"/>
                              </w:rPr>
                            </w:pPr>
                            <w:r>
                              <w:rPr>
                                <w:rFonts w:ascii="Arial" w:hAnsi="Arial" w:cs="Arial"/>
                                <w:b/>
                                <w:color w:val="000000"/>
                              </w:rPr>
                              <w:t>APODERADO</w:t>
                            </w:r>
                            <w:r w:rsidR="00251702">
                              <w:rPr>
                                <w:rFonts w:ascii="Arial" w:hAnsi="Arial" w:cs="Arial"/>
                                <w:b/>
                                <w:color w:val="000000"/>
                              </w:rPr>
                              <w:t xml:space="preserve"> LA </w:t>
                            </w:r>
                            <w:r>
                              <w:rPr>
                                <w:rFonts w:ascii="Arial" w:hAnsi="Arial" w:cs="Arial"/>
                                <w:b/>
                                <w:color w:val="000000"/>
                              </w:rPr>
                              <w:t xml:space="preserve">LLAMADA EN GARANTÍA. </w:t>
                            </w:r>
                          </w:p>
                          <w:p w14:paraId="29A26CB6" w14:textId="77777777" w:rsidR="00607A58" w:rsidRDefault="00607A58" w:rsidP="00607A58">
                            <w:pPr>
                              <w:spacing w:line="360" w:lineRule="auto"/>
                              <w:rPr>
                                <w:rFonts w:ascii="Arial" w:hAnsi="Arial" w:cs="Arial"/>
                                <w:b/>
                              </w:rPr>
                            </w:pPr>
                          </w:p>
                          <w:p w14:paraId="5731484E" w14:textId="77777777" w:rsidR="00607A58" w:rsidRPr="0059329B" w:rsidRDefault="00607A58" w:rsidP="00607A58">
                            <w:pPr>
                              <w:pBdr>
                                <w:bottom w:val="single" w:sz="12" w:space="1" w:color="auto"/>
                              </w:pBdr>
                              <w:spacing w:line="360" w:lineRule="auto"/>
                              <w:rPr>
                                <w:rFonts w:ascii="Arial" w:hAnsi="Arial" w:cs="Arial"/>
                                <w:color w:val="000000"/>
                              </w:rPr>
                            </w:pPr>
                          </w:p>
                          <w:p w14:paraId="18AFC19D" w14:textId="77777777" w:rsidR="00607A58" w:rsidRPr="00607A58" w:rsidRDefault="00607A58" w:rsidP="00607A58">
                            <w:pPr>
                              <w:spacing w:line="360" w:lineRule="auto"/>
                              <w:rPr>
                                <w:rFonts w:ascii="Arial" w:hAnsi="Arial" w:cs="Arial"/>
                                <w:lang w:val="pt-BR"/>
                              </w:rPr>
                            </w:pPr>
                            <w:r w:rsidRPr="00607A58">
                              <w:rPr>
                                <w:rFonts w:ascii="Arial" w:hAnsi="Arial" w:cs="Arial"/>
                                <w:b/>
                                <w:lang w:val="pt-BR"/>
                              </w:rPr>
                              <w:t xml:space="preserve">GUSTAVO ALBERTO HERRERA ÁVILA. </w:t>
                            </w:r>
                          </w:p>
                          <w:p w14:paraId="29A35F61" w14:textId="77777777" w:rsidR="00607A58" w:rsidRPr="00607A58" w:rsidRDefault="00607A58" w:rsidP="00607A58">
                            <w:pPr>
                              <w:spacing w:line="276" w:lineRule="auto"/>
                              <w:rPr>
                                <w:rFonts w:ascii="Arial" w:hAnsi="Arial" w:cs="Arial"/>
                                <w:bCs/>
                                <w:color w:val="000000"/>
                                <w:lang w:val="pt-BR"/>
                              </w:rPr>
                            </w:pPr>
                            <w:r w:rsidRPr="00607A58">
                              <w:rPr>
                                <w:rFonts w:ascii="Arial" w:hAnsi="Arial" w:cs="Arial"/>
                                <w:bCs/>
                                <w:color w:val="000000"/>
                                <w:lang w:val="pt-BR"/>
                              </w:rPr>
                              <w:t xml:space="preserve">C.C. </w:t>
                            </w:r>
                            <w:r w:rsidRPr="00607A58">
                              <w:rPr>
                                <w:rFonts w:ascii="Arial" w:hAnsi="Arial" w:cs="Arial"/>
                                <w:lang w:val="pt-BR"/>
                              </w:rPr>
                              <w:t>19.395.114 de Bogotá D.C.</w:t>
                            </w:r>
                          </w:p>
                          <w:p w14:paraId="7B8EE0AE" w14:textId="77777777" w:rsidR="00607A58" w:rsidRDefault="00607A58" w:rsidP="00607A58">
                            <w:pPr>
                              <w:spacing w:line="276" w:lineRule="auto"/>
                              <w:rPr>
                                <w:rFonts w:ascii="Arial" w:hAnsi="Arial" w:cs="Arial"/>
                                <w:color w:val="000000"/>
                              </w:rPr>
                            </w:pPr>
                            <w:r>
                              <w:rPr>
                                <w:rFonts w:ascii="Arial" w:hAnsi="Arial" w:cs="Arial"/>
                                <w:color w:val="000000"/>
                              </w:rPr>
                              <w:t xml:space="preserve">T.P. </w:t>
                            </w:r>
                            <w:r>
                              <w:rPr>
                                <w:rFonts w:ascii="Arial" w:hAnsi="Arial" w:cs="Arial"/>
                              </w:rPr>
                              <w:t>39.116 del C.S. de la J.</w:t>
                            </w:r>
                          </w:p>
                          <w:p w14:paraId="334E6840" w14:textId="730711C9" w:rsidR="00607A58" w:rsidRDefault="00607A58" w:rsidP="00607A58">
                            <w:pPr>
                              <w:spacing w:line="276" w:lineRule="auto"/>
                              <w:jc w:val="both"/>
                              <w:rPr>
                                <w:rFonts w:ascii="Arial" w:hAnsi="Arial" w:cs="Arial"/>
                                <w:color w:val="000000"/>
                              </w:rPr>
                            </w:pPr>
                            <w:r>
                              <w:rPr>
                                <w:rFonts w:ascii="Arial" w:hAnsi="Arial" w:cs="Arial"/>
                                <w:color w:val="000000"/>
                              </w:rPr>
                              <w:t xml:space="preserve">Apoderado de </w:t>
                            </w:r>
                            <w:r w:rsidR="006665CF" w:rsidRPr="006665CF">
                              <w:rPr>
                                <w:rFonts w:asciiTheme="minorBidi" w:eastAsia="Calibri" w:hAnsiTheme="minorBidi" w:cstheme="minorBidi"/>
                                <w:lang w:val="es-CO"/>
                              </w:rPr>
                              <w:t>BBVA SEGUROS COLOMBIA S.A</w:t>
                            </w:r>
                            <w:r w:rsidRPr="006665CF">
                              <w:rPr>
                                <w:rFonts w:ascii="Arial" w:hAnsi="Arial" w:cs="Arial"/>
                                <w:color w:val="000000"/>
                              </w:rPr>
                              <w:t>.</w:t>
                            </w:r>
                          </w:p>
                          <w:p w14:paraId="62022E99" w14:textId="77777777" w:rsidR="00607A58" w:rsidRDefault="00607A58" w:rsidP="00607A58">
                            <w:pPr>
                              <w:spacing w:line="360" w:lineRule="auto"/>
                              <w:ind w:right="51"/>
                              <w:jc w:val="both"/>
                              <w:rPr>
                                <w:rFonts w:ascii="Arial" w:hAnsi="Arial" w:cs="Arial"/>
                                <w:b/>
                              </w:rPr>
                            </w:pPr>
                          </w:p>
                          <w:p w14:paraId="08C28B23" w14:textId="77777777" w:rsidR="00607A58" w:rsidRDefault="00607A58" w:rsidP="00607A58">
                            <w:pPr>
                              <w:spacing w:line="360" w:lineRule="auto"/>
                              <w:ind w:right="51"/>
                              <w:jc w:val="both"/>
                              <w:rPr>
                                <w:rFonts w:ascii="Arial" w:hAnsi="Arial" w:cs="Arial"/>
                                <w:b/>
                              </w:rPr>
                            </w:pPr>
                          </w:p>
                          <w:p w14:paraId="2A60723E" w14:textId="77777777" w:rsidR="00607A58" w:rsidRDefault="00607A58" w:rsidP="00607A58">
                            <w:pPr>
                              <w:spacing w:line="360" w:lineRule="auto"/>
                              <w:ind w:right="51"/>
                              <w:jc w:val="both"/>
                              <w:rPr>
                                <w:rFonts w:ascii="Arial" w:hAnsi="Arial" w:cs="Arial"/>
                                <w:b/>
                              </w:rPr>
                            </w:pPr>
                          </w:p>
                          <w:p w14:paraId="510B74A9" w14:textId="77777777" w:rsidR="00607A58" w:rsidRDefault="00607A58" w:rsidP="00607A58">
                            <w:pPr>
                              <w:spacing w:line="360" w:lineRule="auto"/>
                              <w:ind w:right="51"/>
                              <w:jc w:val="both"/>
                              <w:rPr>
                                <w:rFonts w:ascii="Arial" w:hAnsi="Arial" w:cs="Arial"/>
                                <w:b/>
                              </w:rPr>
                            </w:pPr>
                          </w:p>
                          <w:p w14:paraId="3F8763D1" w14:textId="77777777" w:rsidR="00607A58" w:rsidRPr="00392DE1" w:rsidRDefault="00607A58" w:rsidP="00607A58">
                            <w:pPr>
                              <w:spacing w:line="360" w:lineRule="auto"/>
                              <w:ind w:right="51"/>
                              <w:jc w:val="both"/>
                              <w:rPr>
                                <w:rFonts w:ascii="Arial" w:hAnsi="Arial" w:cs="Arial"/>
                                <w:b/>
                              </w:rPr>
                            </w:pPr>
                            <w:r>
                              <w:rPr>
                                <w:rFonts w:ascii="Arial" w:hAnsi="Arial" w:cs="Arial"/>
                                <w:b/>
                              </w:rPr>
                              <w:t xml:space="preserve"> </w:t>
                            </w:r>
                          </w:p>
                          <w:p w14:paraId="480D1C65" w14:textId="77777777" w:rsidR="00607A58" w:rsidRDefault="00607A58" w:rsidP="00607A58">
                            <w:pPr>
                              <w:spacing w:line="360" w:lineRule="auto"/>
                              <w:ind w:right="51"/>
                              <w:jc w:val="both"/>
                              <w:rPr>
                                <w:rFonts w:ascii="Arial" w:hAnsi="Arial" w:cs="Arial"/>
                              </w:rPr>
                            </w:pPr>
                          </w:p>
                          <w:p w14:paraId="3A0735DE" w14:textId="77777777" w:rsidR="00607A58" w:rsidRDefault="00607A58" w:rsidP="00607A58">
                            <w:pPr>
                              <w:spacing w:line="360" w:lineRule="auto"/>
                              <w:ind w:right="51"/>
                              <w:jc w:val="both"/>
                              <w:rPr>
                                <w:rFonts w:ascii="Arial" w:hAnsi="Arial" w:cs="Arial"/>
                                <w:b/>
                              </w:rPr>
                            </w:pPr>
                          </w:p>
                          <w:p w14:paraId="41AA640F" w14:textId="77777777" w:rsidR="00607A58" w:rsidRDefault="00607A58" w:rsidP="0060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CBB64F" id="_x0000_t202" coordsize="21600,21600" o:spt="202" path="m,l,21600r21600,l21600,xe">
                <v:stroke joinstyle="miter"/>
                <v:path gradientshapeok="t" o:connecttype="rect"/>
              </v:shapetype>
              <v:shape id="Cuadro de texto 4" o:spid="_x0000_s1026" type="#_x0000_t202" style="position:absolute;left:0;text-align:left;margin-left:270.75pt;margin-top:13.55pt;width:228pt;height:2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" fillcolor="window" strokecolor="window" strokeweight=".5pt">
                <v:path arrowok="t"/>
                <v:textbox>
                  <w:txbxContent>
                    <w:p w14:paraId="1469605C" w14:textId="26464FD5" w:rsidR="00607A58" w:rsidRDefault="00607A58" w:rsidP="00607A58">
                      <w:pPr>
                        <w:spacing w:line="360" w:lineRule="auto"/>
                        <w:jc w:val="both"/>
                        <w:rPr>
                          <w:rFonts w:ascii="Arial" w:hAnsi="Arial" w:cs="Arial"/>
                          <w:b/>
                          <w:color w:val="000000"/>
                        </w:rPr>
                      </w:pPr>
                      <w:r>
                        <w:rPr>
                          <w:rFonts w:ascii="Arial" w:hAnsi="Arial" w:cs="Arial"/>
                          <w:b/>
                          <w:color w:val="000000"/>
                        </w:rPr>
                        <w:t>APODERADO</w:t>
                      </w:r>
                      <w:r w:rsidR="00251702">
                        <w:rPr>
                          <w:rFonts w:ascii="Arial" w:hAnsi="Arial" w:cs="Arial"/>
                          <w:b/>
                          <w:color w:val="000000"/>
                        </w:rPr>
                        <w:t xml:space="preserve"> LA </w:t>
                      </w:r>
                      <w:r>
                        <w:rPr>
                          <w:rFonts w:ascii="Arial" w:hAnsi="Arial" w:cs="Arial"/>
                          <w:b/>
                          <w:color w:val="000000"/>
                        </w:rPr>
                        <w:t xml:space="preserve">LLAMADA EN GARANTÍA. </w:t>
                      </w:r>
                    </w:p>
                    <w:p w14:paraId="29A26CB6" w14:textId="77777777" w:rsidR="00607A58" w:rsidRDefault="00607A58" w:rsidP="00607A58">
                      <w:pPr>
                        <w:spacing w:line="360" w:lineRule="auto"/>
                        <w:rPr>
                          <w:rFonts w:ascii="Arial" w:hAnsi="Arial" w:cs="Arial"/>
                          <w:b/>
                        </w:rPr>
                      </w:pPr>
                    </w:p>
                    <w:p w14:paraId="5731484E" w14:textId="77777777" w:rsidR="00607A58" w:rsidRPr="0059329B" w:rsidRDefault="00607A58" w:rsidP="00607A58">
                      <w:pPr>
                        <w:pBdr>
                          <w:bottom w:val="single" w:sz="12" w:space="1" w:color="auto"/>
                        </w:pBdr>
                        <w:spacing w:line="360" w:lineRule="auto"/>
                        <w:rPr>
                          <w:rFonts w:ascii="Arial" w:hAnsi="Arial" w:cs="Arial"/>
                          <w:color w:val="000000"/>
                        </w:rPr>
                      </w:pPr>
                    </w:p>
                    <w:p w14:paraId="18AFC19D" w14:textId="77777777" w:rsidR="00607A58" w:rsidRPr="00607A58" w:rsidRDefault="00607A58" w:rsidP="00607A58">
                      <w:pPr>
                        <w:spacing w:line="360" w:lineRule="auto"/>
                        <w:rPr>
                          <w:rFonts w:ascii="Arial" w:hAnsi="Arial" w:cs="Arial"/>
                          <w:lang w:val="pt-BR"/>
                        </w:rPr>
                      </w:pPr>
                      <w:r w:rsidRPr="00607A58">
                        <w:rPr>
                          <w:rFonts w:ascii="Arial" w:hAnsi="Arial" w:cs="Arial"/>
                          <w:b/>
                          <w:lang w:val="pt-BR"/>
                        </w:rPr>
                        <w:t xml:space="preserve">GUSTAVO ALBERTO HERRERA ÁVILA. </w:t>
                      </w:r>
                    </w:p>
                    <w:p w14:paraId="29A35F61" w14:textId="77777777" w:rsidR="00607A58" w:rsidRPr="00607A58" w:rsidRDefault="00607A58" w:rsidP="00607A58">
                      <w:pPr>
                        <w:spacing w:line="276" w:lineRule="auto"/>
                        <w:rPr>
                          <w:rFonts w:ascii="Arial" w:hAnsi="Arial" w:cs="Arial"/>
                          <w:bCs/>
                          <w:color w:val="000000"/>
                          <w:lang w:val="pt-BR"/>
                        </w:rPr>
                      </w:pPr>
                      <w:r w:rsidRPr="00607A58">
                        <w:rPr>
                          <w:rFonts w:ascii="Arial" w:hAnsi="Arial" w:cs="Arial"/>
                          <w:bCs/>
                          <w:color w:val="000000"/>
                          <w:lang w:val="pt-BR"/>
                        </w:rPr>
                        <w:t xml:space="preserve">C.C. </w:t>
                      </w:r>
                      <w:r w:rsidRPr="00607A58">
                        <w:rPr>
                          <w:rFonts w:ascii="Arial" w:hAnsi="Arial" w:cs="Arial"/>
                          <w:lang w:val="pt-BR"/>
                        </w:rPr>
                        <w:t>19.395.114 de Bogotá D.C.</w:t>
                      </w:r>
                    </w:p>
                    <w:p w14:paraId="7B8EE0AE" w14:textId="77777777" w:rsidR="00607A58" w:rsidRDefault="00607A58" w:rsidP="00607A58">
                      <w:pPr>
                        <w:spacing w:line="276" w:lineRule="auto"/>
                        <w:rPr>
                          <w:rFonts w:ascii="Arial" w:hAnsi="Arial" w:cs="Arial"/>
                          <w:color w:val="000000"/>
                        </w:rPr>
                      </w:pPr>
                      <w:r>
                        <w:rPr>
                          <w:rFonts w:ascii="Arial" w:hAnsi="Arial" w:cs="Arial"/>
                          <w:color w:val="000000"/>
                        </w:rPr>
                        <w:t xml:space="preserve">T.P. </w:t>
                      </w:r>
                      <w:r>
                        <w:rPr>
                          <w:rFonts w:ascii="Arial" w:hAnsi="Arial" w:cs="Arial"/>
                        </w:rPr>
                        <w:t>39.116 del C.S. de la J.</w:t>
                      </w:r>
                    </w:p>
                    <w:p w14:paraId="334E6840" w14:textId="730711C9" w:rsidR="00607A58" w:rsidRDefault="00607A58" w:rsidP="00607A58">
                      <w:pPr>
                        <w:spacing w:line="276" w:lineRule="auto"/>
                        <w:jc w:val="both"/>
                        <w:rPr>
                          <w:rFonts w:ascii="Arial" w:hAnsi="Arial" w:cs="Arial"/>
                          <w:color w:val="000000"/>
                        </w:rPr>
                      </w:pPr>
                      <w:r>
                        <w:rPr>
                          <w:rFonts w:ascii="Arial" w:hAnsi="Arial" w:cs="Arial"/>
                          <w:color w:val="000000"/>
                        </w:rPr>
                        <w:t xml:space="preserve">Apoderado de </w:t>
                      </w:r>
                      <w:r w:rsidR="006665CF" w:rsidRPr="006665CF">
                        <w:rPr>
                          <w:rFonts w:asciiTheme="minorBidi" w:eastAsia="Calibri" w:hAnsiTheme="minorBidi" w:cstheme="minorBidi"/>
                          <w:lang w:val="es-CO"/>
                        </w:rPr>
                        <w:t>BBVA SEGUROS COLOMBIA S.A</w:t>
                      </w:r>
                      <w:r w:rsidRPr="006665CF">
                        <w:rPr>
                          <w:rFonts w:ascii="Arial" w:hAnsi="Arial" w:cs="Arial"/>
                          <w:color w:val="000000"/>
                        </w:rPr>
                        <w:t>.</w:t>
                      </w:r>
                    </w:p>
                    <w:p w14:paraId="62022E99" w14:textId="77777777" w:rsidR="00607A58" w:rsidRDefault="00607A58" w:rsidP="00607A58">
                      <w:pPr>
                        <w:spacing w:line="360" w:lineRule="auto"/>
                        <w:ind w:right="51"/>
                        <w:jc w:val="both"/>
                        <w:rPr>
                          <w:rFonts w:ascii="Arial" w:hAnsi="Arial" w:cs="Arial"/>
                          <w:b/>
                        </w:rPr>
                      </w:pPr>
                    </w:p>
                    <w:p w14:paraId="08C28B23" w14:textId="77777777" w:rsidR="00607A58" w:rsidRDefault="00607A58" w:rsidP="00607A58">
                      <w:pPr>
                        <w:spacing w:line="360" w:lineRule="auto"/>
                        <w:ind w:right="51"/>
                        <w:jc w:val="both"/>
                        <w:rPr>
                          <w:rFonts w:ascii="Arial" w:hAnsi="Arial" w:cs="Arial"/>
                          <w:b/>
                        </w:rPr>
                      </w:pPr>
                    </w:p>
                    <w:p w14:paraId="2A60723E" w14:textId="77777777" w:rsidR="00607A58" w:rsidRDefault="00607A58" w:rsidP="00607A58">
                      <w:pPr>
                        <w:spacing w:line="360" w:lineRule="auto"/>
                        <w:ind w:right="51"/>
                        <w:jc w:val="both"/>
                        <w:rPr>
                          <w:rFonts w:ascii="Arial" w:hAnsi="Arial" w:cs="Arial"/>
                          <w:b/>
                        </w:rPr>
                      </w:pPr>
                    </w:p>
                    <w:p w14:paraId="510B74A9" w14:textId="77777777" w:rsidR="00607A58" w:rsidRDefault="00607A58" w:rsidP="00607A58">
                      <w:pPr>
                        <w:spacing w:line="360" w:lineRule="auto"/>
                        <w:ind w:right="51"/>
                        <w:jc w:val="both"/>
                        <w:rPr>
                          <w:rFonts w:ascii="Arial" w:hAnsi="Arial" w:cs="Arial"/>
                          <w:b/>
                        </w:rPr>
                      </w:pPr>
                    </w:p>
                    <w:p w14:paraId="3F8763D1" w14:textId="77777777" w:rsidR="00607A58" w:rsidRPr="00392DE1" w:rsidRDefault="00607A58" w:rsidP="00607A58">
                      <w:pPr>
                        <w:spacing w:line="360" w:lineRule="auto"/>
                        <w:ind w:right="51"/>
                        <w:jc w:val="both"/>
                        <w:rPr>
                          <w:rFonts w:ascii="Arial" w:hAnsi="Arial" w:cs="Arial"/>
                          <w:b/>
                        </w:rPr>
                      </w:pPr>
                      <w:r>
                        <w:rPr>
                          <w:rFonts w:ascii="Arial" w:hAnsi="Arial" w:cs="Arial"/>
                          <w:b/>
                        </w:rPr>
                        <w:t xml:space="preserve"> </w:t>
                      </w:r>
                    </w:p>
                    <w:p w14:paraId="480D1C65" w14:textId="77777777" w:rsidR="00607A58" w:rsidRDefault="00607A58" w:rsidP="00607A58">
                      <w:pPr>
                        <w:spacing w:line="360" w:lineRule="auto"/>
                        <w:ind w:right="51"/>
                        <w:jc w:val="both"/>
                        <w:rPr>
                          <w:rFonts w:ascii="Arial" w:hAnsi="Arial" w:cs="Arial"/>
                        </w:rPr>
                      </w:pPr>
                    </w:p>
                    <w:p w14:paraId="3A0735DE" w14:textId="77777777" w:rsidR="00607A58" w:rsidRDefault="00607A58" w:rsidP="00607A58">
                      <w:pPr>
                        <w:spacing w:line="360" w:lineRule="auto"/>
                        <w:ind w:right="51"/>
                        <w:jc w:val="both"/>
                        <w:rPr>
                          <w:rFonts w:ascii="Arial" w:hAnsi="Arial" w:cs="Arial"/>
                          <w:b/>
                        </w:rPr>
                      </w:pPr>
                    </w:p>
                    <w:p w14:paraId="41AA640F" w14:textId="77777777" w:rsidR="00607A58" w:rsidRDefault="00607A58" w:rsidP="00607A58"/>
                  </w:txbxContent>
                </v:textbox>
              </v:shape>
            </w:pict>
          </mc:Fallback>
        </mc:AlternateContent>
      </w:r>
    </w:p>
    <w:p w14:paraId="0E701E5C" w14:textId="7BF56036"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r w:rsidRPr="00607A58">
        <w:rPr>
          <w:rFonts w:asciiTheme="minorBidi" w:eastAsia="Calibri" w:hAnsiTheme="minorBidi" w:cstheme="minorBidi"/>
          <w:b/>
          <w:lang w:val="es-CO"/>
        </w:rPr>
        <w:t xml:space="preserve">LOS </w:t>
      </w:r>
      <w:r w:rsidR="00B64E8C">
        <w:rPr>
          <w:rFonts w:asciiTheme="minorBidi" w:eastAsia="Calibri" w:hAnsiTheme="minorBidi" w:cstheme="minorBidi"/>
          <w:b/>
          <w:lang w:val="es-CO"/>
        </w:rPr>
        <w:t>DEMANDANTES</w:t>
      </w:r>
      <w:r w:rsidRPr="00607A58">
        <w:rPr>
          <w:rFonts w:asciiTheme="minorBidi" w:eastAsia="Calibri" w:hAnsiTheme="minorBidi" w:cstheme="minorBidi"/>
          <w:b/>
          <w:lang w:val="es-CO"/>
        </w:rPr>
        <w:t xml:space="preserve">, </w:t>
      </w:r>
    </w:p>
    <w:p w14:paraId="7E496751" w14:textId="6A49AA08"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p>
    <w:p w14:paraId="610D7B98" w14:textId="77777777"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p>
    <w:p w14:paraId="5D4B6915" w14:textId="6FB71DE2"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p>
    <w:p w14:paraId="310B35ED" w14:textId="77777777"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p>
    <w:p w14:paraId="1620A323" w14:textId="05BD0CD4"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_________________________________</w:t>
      </w:r>
    </w:p>
    <w:p w14:paraId="5CE80520" w14:textId="77777777" w:rsidR="00BB3A11" w:rsidRDefault="00BB3A11" w:rsidP="00607A58">
      <w:pPr>
        <w:widowControl/>
        <w:autoSpaceDE/>
        <w:autoSpaceDN/>
        <w:spacing w:line="276" w:lineRule="auto"/>
        <w:rPr>
          <w:rFonts w:asciiTheme="minorBidi" w:eastAsia="Calibri" w:hAnsiTheme="minorBidi" w:cstheme="minorBidi"/>
          <w:b/>
          <w:bCs/>
          <w:lang w:val="es-CO"/>
        </w:rPr>
      </w:pPr>
      <w:bookmarkStart w:id="14" w:name="_Hlk92095366"/>
      <w:r w:rsidRPr="00BB3A11">
        <w:rPr>
          <w:rFonts w:asciiTheme="minorBidi" w:eastAsia="Calibri" w:hAnsiTheme="minorBidi" w:cstheme="minorBidi"/>
          <w:b/>
          <w:bCs/>
          <w:lang w:val="es-CO"/>
        </w:rPr>
        <w:t>MARÍA ELIDA CASTAÑO ARIAS</w:t>
      </w:r>
    </w:p>
    <w:p w14:paraId="2F3FB131" w14:textId="1A3FF993" w:rsidR="00607A58" w:rsidRPr="00607A58" w:rsidRDefault="00607A58" w:rsidP="00607A58">
      <w:pPr>
        <w:widowControl/>
        <w:autoSpaceDE/>
        <w:autoSpaceDN/>
        <w:spacing w:line="276" w:lineRule="auto"/>
        <w:rPr>
          <w:rFonts w:asciiTheme="minorBidi" w:eastAsia="Calibri" w:hAnsiTheme="minorBidi" w:cstheme="minorBidi"/>
          <w:lang w:val="es-CO"/>
        </w:rPr>
      </w:pPr>
      <w:r w:rsidRPr="00607A58">
        <w:rPr>
          <w:rFonts w:asciiTheme="minorBidi" w:eastAsia="Calibri" w:hAnsiTheme="minorBidi" w:cstheme="minorBidi"/>
          <w:color w:val="000000"/>
          <w:lang w:val="es-CO"/>
        </w:rPr>
        <w:t>C.C. No.</w:t>
      </w:r>
      <w:r w:rsidRPr="00607A58">
        <w:rPr>
          <w:rFonts w:asciiTheme="minorBidi" w:eastAsia="Calibri" w:hAnsiTheme="minorBidi" w:cstheme="minorBidi"/>
          <w:lang w:val="es-CO"/>
        </w:rPr>
        <w:t xml:space="preserve"> </w:t>
      </w:r>
      <w:r w:rsidRPr="00607A58">
        <w:rPr>
          <w:rFonts w:asciiTheme="minorBidi" w:eastAsia="Calibri" w:hAnsiTheme="minorBidi" w:cstheme="minorBidi"/>
          <w:bCs/>
          <w:color w:val="000000"/>
          <w:lang w:val="es-CO"/>
        </w:rPr>
        <w:t>1.144.159.266</w:t>
      </w:r>
      <w:r w:rsidRPr="00607A58">
        <w:rPr>
          <w:rFonts w:asciiTheme="minorBidi" w:eastAsia="Calibri" w:hAnsiTheme="minorBidi" w:cstheme="minorBidi"/>
          <w:b/>
          <w:color w:val="000000"/>
          <w:lang w:val="es-CO"/>
        </w:rPr>
        <w:t xml:space="preserve"> </w:t>
      </w:r>
    </w:p>
    <w:bookmarkEnd w:id="14"/>
    <w:p w14:paraId="397D61B8" w14:textId="77777777" w:rsidR="00607A58" w:rsidRDefault="00607A58" w:rsidP="00607A58">
      <w:pPr>
        <w:widowControl/>
        <w:autoSpaceDE/>
        <w:autoSpaceDN/>
        <w:spacing w:line="276" w:lineRule="auto"/>
        <w:rPr>
          <w:rFonts w:asciiTheme="minorBidi" w:eastAsia="Calibri" w:hAnsiTheme="minorBidi" w:cstheme="minorBidi"/>
          <w:color w:val="000000"/>
          <w:lang w:val="es-CO"/>
        </w:rPr>
      </w:pPr>
    </w:p>
    <w:p w14:paraId="76E51C0F" w14:textId="77777777" w:rsidR="00BB3A11" w:rsidRPr="00607A58" w:rsidRDefault="00BB3A11" w:rsidP="00607A58">
      <w:pPr>
        <w:widowControl/>
        <w:autoSpaceDE/>
        <w:autoSpaceDN/>
        <w:spacing w:line="276" w:lineRule="auto"/>
        <w:rPr>
          <w:rFonts w:asciiTheme="minorBidi" w:eastAsia="Calibri" w:hAnsiTheme="minorBidi" w:cstheme="minorBidi"/>
          <w:color w:val="000000"/>
          <w:lang w:val="es-CO"/>
        </w:rPr>
      </w:pPr>
    </w:p>
    <w:p w14:paraId="1A1A9D2C" w14:textId="664C4C4A"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p>
    <w:p w14:paraId="0A0C65D9" w14:textId="4E76627B" w:rsidR="00607A58" w:rsidRPr="00607A58" w:rsidRDefault="00251702" w:rsidP="00607A58">
      <w:pPr>
        <w:widowControl/>
        <w:autoSpaceDE/>
        <w:autoSpaceDN/>
        <w:spacing w:line="276" w:lineRule="auto"/>
        <w:rPr>
          <w:rFonts w:asciiTheme="minorBidi" w:eastAsia="Calibri" w:hAnsiTheme="minorBidi" w:cstheme="minorBidi"/>
          <w:color w:val="000000"/>
          <w:lang w:val="es-CO"/>
        </w:rPr>
      </w:pPr>
      <w:r w:rsidRPr="009E5C28">
        <w:rPr>
          <w:rFonts w:asciiTheme="minorBidi" w:eastAsia="Calibri" w:hAnsiTheme="minorBidi" w:cstheme="minorBidi"/>
          <w:noProof/>
          <w:lang w:val="es-CO"/>
        </w:rPr>
        <mc:AlternateContent>
          <mc:Choice Requires="wps">
            <w:drawing>
              <wp:anchor distT="0" distB="0" distL="114300" distR="114300" simplePos="0" relativeHeight="251661312" behindDoc="0" locked="0" layoutInCell="1" allowOverlap="1" wp14:anchorId="38021BB1" wp14:editId="503DC3D8">
                <wp:simplePos x="0" y="0"/>
                <wp:positionH relativeFrom="column">
                  <wp:posOffset>3454400</wp:posOffset>
                </wp:positionH>
                <wp:positionV relativeFrom="paragraph">
                  <wp:posOffset>123972</wp:posOffset>
                </wp:positionV>
                <wp:extent cx="2895600" cy="2696308"/>
                <wp:effectExtent l="0" t="0" r="19050" b="27940"/>
                <wp:wrapNone/>
                <wp:docPr id="89860859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2696308"/>
                        </a:xfrm>
                        <a:prstGeom prst="rect">
                          <a:avLst/>
                        </a:prstGeom>
                        <a:solidFill>
                          <a:sysClr val="window" lastClr="FFFFFF"/>
                        </a:solidFill>
                        <a:ln w="6350">
                          <a:solidFill>
                            <a:sysClr val="window" lastClr="FFFFFF"/>
                          </a:solidFill>
                        </a:ln>
                      </wps:spPr>
                      <wps:txbx>
                        <w:txbxContent>
                          <w:p w14:paraId="007D8289" w14:textId="4F78B7DC" w:rsidR="00251702" w:rsidRDefault="00251702" w:rsidP="00251702">
                            <w:pPr>
                              <w:spacing w:line="360" w:lineRule="auto"/>
                              <w:jc w:val="both"/>
                              <w:rPr>
                                <w:rFonts w:ascii="Arial" w:hAnsi="Arial" w:cs="Arial"/>
                                <w:b/>
                                <w:color w:val="000000"/>
                              </w:rPr>
                            </w:pPr>
                            <w:r>
                              <w:rPr>
                                <w:rFonts w:ascii="Arial" w:hAnsi="Arial" w:cs="Arial"/>
                                <w:b/>
                                <w:color w:val="000000"/>
                              </w:rPr>
                              <w:t xml:space="preserve">APODERADO </w:t>
                            </w:r>
                            <w:bookmarkStart w:id="15" w:name="_Hlk182302001"/>
                            <w:r>
                              <w:rPr>
                                <w:rFonts w:ascii="Arial" w:hAnsi="Arial" w:cs="Arial"/>
                                <w:b/>
                                <w:color w:val="000000"/>
                              </w:rPr>
                              <w:t xml:space="preserve">EDUARDO JOSÉ TAFUR OREJUELA </w:t>
                            </w:r>
                            <w:bookmarkEnd w:id="15"/>
                          </w:p>
                          <w:p w14:paraId="6A057EC2" w14:textId="77777777" w:rsidR="00251702" w:rsidRDefault="00251702" w:rsidP="00251702">
                            <w:pPr>
                              <w:spacing w:line="360" w:lineRule="auto"/>
                              <w:rPr>
                                <w:rFonts w:ascii="Arial" w:hAnsi="Arial" w:cs="Arial"/>
                                <w:b/>
                              </w:rPr>
                            </w:pPr>
                          </w:p>
                          <w:p w14:paraId="6FDCD322" w14:textId="77777777" w:rsidR="00251702" w:rsidRPr="0059329B" w:rsidRDefault="00251702" w:rsidP="00251702">
                            <w:pPr>
                              <w:pBdr>
                                <w:bottom w:val="single" w:sz="12" w:space="1" w:color="auto"/>
                              </w:pBdr>
                              <w:spacing w:line="360" w:lineRule="auto"/>
                              <w:rPr>
                                <w:rFonts w:ascii="Arial" w:hAnsi="Arial" w:cs="Arial"/>
                                <w:color w:val="000000"/>
                              </w:rPr>
                            </w:pPr>
                          </w:p>
                          <w:p w14:paraId="3682AE42" w14:textId="77777777" w:rsidR="00251702" w:rsidRDefault="00251702" w:rsidP="00251702">
                            <w:pPr>
                              <w:spacing w:line="276" w:lineRule="auto"/>
                              <w:rPr>
                                <w:rFonts w:ascii="Arial" w:hAnsi="Arial" w:cs="Arial"/>
                                <w:bCs/>
                                <w:color w:val="000000"/>
                                <w:lang w:val="pt-BR"/>
                              </w:rPr>
                            </w:pPr>
                            <w:r>
                              <w:rPr>
                                <w:rFonts w:asciiTheme="minorBidi" w:eastAsia="Calibri" w:hAnsiTheme="minorBidi" w:cstheme="minorBidi"/>
                                <w:b/>
                                <w:lang w:val="es-CO"/>
                              </w:rPr>
                              <w:t>ORLANDO HENAO LÓPEZ</w:t>
                            </w:r>
                            <w:r w:rsidRPr="00607A58">
                              <w:rPr>
                                <w:rFonts w:ascii="Arial" w:hAnsi="Arial" w:cs="Arial"/>
                                <w:bCs/>
                                <w:color w:val="000000"/>
                                <w:lang w:val="pt-BR"/>
                              </w:rPr>
                              <w:t xml:space="preserve"> </w:t>
                            </w:r>
                          </w:p>
                          <w:p w14:paraId="676253DE" w14:textId="72870162" w:rsidR="00251702" w:rsidRPr="00607A58" w:rsidRDefault="00251702" w:rsidP="00251702">
                            <w:pPr>
                              <w:spacing w:line="276" w:lineRule="auto"/>
                              <w:rPr>
                                <w:rFonts w:ascii="Arial" w:hAnsi="Arial" w:cs="Arial"/>
                                <w:bCs/>
                                <w:color w:val="000000"/>
                                <w:lang w:val="pt-BR"/>
                              </w:rPr>
                            </w:pPr>
                            <w:r w:rsidRPr="00607A58">
                              <w:rPr>
                                <w:rFonts w:ascii="Arial" w:hAnsi="Arial" w:cs="Arial"/>
                                <w:bCs/>
                                <w:color w:val="000000"/>
                                <w:lang w:val="pt-BR"/>
                              </w:rPr>
                              <w:t xml:space="preserve">C.C. </w:t>
                            </w:r>
                            <w:r>
                              <w:rPr>
                                <w:rFonts w:asciiTheme="minorBidi" w:eastAsia="Times New Roman" w:hAnsiTheme="minorBidi" w:cstheme="minorBidi"/>
                                <w:lang w:val="es-CO" w:eastAsia="es-CO"/>
                              </w:rPr>
                              <w:t>16.364.725</w:t>
                            </w:r>
                            <w:r w:rsidRPr="00607A58">
                              <w:rPr>
                                <w:rFonts w:asciiTheme="minorBidi" w:eastAsia="Times New Roman" w:hAnsiTheme="minorBidi" w:cstheme="minorBidi"/>
                                <w:lang w:val="es-CO" w:eastAsia="es-CO"/>
                              </w:rPr>
                              <w:t xml:space="preserve"> de </w:t>
                            </w:r>
                            <w:r>
                              <w:rPr>
                                <w:rFonts w:asciiTheme="minorBidi" w:eastAsia="Times New Roman" w:hAnsiTheme="minorBidi" w:cstheme="minorBidi"/>
                                <w:lang w:val="es-CO" w:eastAsia="es-CO"/>
                              </w:rPr>
                              <w:t>Tuluá</w:t>
                            </w:r>
                            <w:r w:rsidRPr="00607A58">
                              <w:rPr>
                                <w:rFonts w:ascii="Arial" w:hAnsi="Arial" w:cs="Arial"/>
                                <w:lang w:val="pt-BR"/>
                              </w:rPr>
                              <w:t xml:space="preserve"> </w:t>
                            </w:r>
                          </w:p>
                          <w:p w14:paraId="42386123" w14:textId="059FDC4B" w:rsidR="00251702" w:rsidRPr="00251702" w:rsidRDefault="00251702" w:rsidP="00251702">
                            <w:pPr>
                              <w:spacing w:line="276" w:lineRule="auto"/>
                              <w:rPr>
                                <w:rFonts w:ascii="Arial" w:hAnsi="Arial" w:cs="Arial"/>
                                <w:color w:val="000000"/>
                              </w:rPr>
                            </w:pPr>
                            <w:r>
                              <w:rPr>
                                <w:rFonts w:ascii="Arial" w:hAnsi="Arial" w:cs="Arial"/>
                                <w:color w:val="000000"/>
                              </w:rPr>
                              <w:t xml:space="preserve">T.P. </w:t>
                            </w:r>
                            <w:r>
                              <w:rPr>
                                <w:rFonts w:asciiTheme="minorBidi" w:eastAsia="Times New Roman" w:hAnsiTheme="minorBidi" w:cstheme="minorBidi"/>
                                <w:lang w:val="es-CO" w:eastAsia="es-CO"/>
                              </w:rPr>
                              <w:t>16.364.725</w:t>
                            </w:r>
                            <w:r>
                              <w:rPr>
                                <w:rFonts w:ascii="Arial" w:hAnsi="Arial" w:cs="Arial"/>
                              </w:rPr>
                              <w:t xml:space="preserve"> </w:t>
                            </w:r>
                            <w:r w:rsidRPr="00251702">
                              <w:rPr>
                                <w:rFonts w:ascii="Arial" w:hAnsi="Arial" w:cs="Arial"/>
                              </w:rPr>
                              <w:t>del C.S. de la J.</w:t>
                            </w:r>
                          </w:p>
                          <w:p w14:paraId="07F34E5D" w14:textId="6482FFD1" w:rsidR="00251702" w:rsidRPr="00251702" w:rsidRDefault="00251702" w:rsidP="00251702">
                            <w:pPr>
                              <w:spacing w:line="276" w:lineRule="auto"/>
                              <w:jc w:val="both"/>
                              <w:rPr>
                                <w:rFonts w:ascii="Arial" w:hAnsi="Arial" w:cs="Arial"/>
                                <w:color w:val="000000"/>
                              </w:rPr>
                            </w:pPr>
                            <w:r w:rsidRPr="00251702">
                              <w:rPr>
                                <w:rFonts w:ascii="Arial" w:hAnsi="Arial" w:cs="Arial"/>
                                <w:color w:val="000000"/>
                              </w:rPr>
                              <w:t xml:space="preserve">Apoderado de </w:t>
                            </w:r>
                            <w:r w:rsidRPr="00251702">
                              <w:rPr>
                                <w:rFonts w:asciiTheme="minorBidi" w:eastAsia="Calibri" w:hAnsiTheme="minorBidi" w:cstheme="minorBidi"/>
                              </w:rPr>
                              <w:t>EDUARDO JOSÉ TAFUR OREJUELA</w:t>
                            </w:r>
                          </w:p>
                          <w:p w14:paraId="1C1206AD" w14:textId="77777777" w:rsidR="00251702" w:rsidRDefault="00251702" w:rsidP="00251702">
                            <w:pPr>
                              <w:spacing w:line="360" w:lineRule="auto"/>
                              <w:ind w:right="51"/>
                              <w:jc w:val="both"/>
                              <w:rPr>
                                <w:rFonts w:ascii="Arial" w:hAnsi="Arial" w:cs="Arial"/>
                                <w:b/>
                              </w:rPr>
                            </w:pPr>
                          </w:p>
                          <w:p w14:paraId="7A96D9DC" w14:textId="77777777" w:rsidR="00251702" w:rsidRDefault="00251702" w:rsidP="00251702">
                            <w:pPr>
                              <w:spacing w:line="360" w:lineRule="auto"/>
                              <w:ind w:right="51"/>
                              <w:jc w:val="both"/>
                              <w:rPr>
                                <w:rFonts w:ascii="Arial" w:hAnsi="Arial" w:cs="Arial"/>
                                <w:b/>
                              </w:rPr>
                            </w:pPr>
                          </w:p>
                          <w:p w14:paraId="0830C3E9" w14:textId="77777777" w:rsidR="00251702" w:rsidRDefault="00251702" w:rsidP="00251702">
                            <w:pPr>
                              <w:spacing w:line="360" w:lineRule="auto"/>
                              <w:ind w:right="51"/>
                              <w:jc w:val="both"/>
                              <w:rPr>
                                <w:rFonts w:ascii="Arial" w:hAnsi="Arial" w:cs="Arial"/>
                                <w:b/>
                              </w:rPr>
                            </w:pPr>
                          </w:p>
                          <w:p w14:paraId="51D88634" w14:textId="77777777" w:rsidR="00251702" w:rsidRDefault="00251702" w:rsidP="00251702">
                            <w:pPr>
                              <w:spacing w:line="360" w:lineRule="auto"/>
                              <w:ind w:right="51"/>
                              <w:jc w:val="both"/>
                              <w:rPr>
                                <w:rFonts w:ascii="Arial" w:hAnsi="Arial" w:cs="Arial"/>
                                <w:b/>
                              </w:rPr>
                            </w:pPr>
                          </w:p>
                          <w:p w14:paraId="7AA15A72" w14:textId="77777777" w:rsidR="00251702" w:rsidRPr="00392DE1" w:rsidRDefault="00251702" w:rsidP="00251702">
                            <w:pPr>
                              <w:spacing w:line="360" w:lineRule="auto"/>
                              <w:ind w:right="51"/>
                              <w:jc w:val="both"/>
                              <w:rPr>
                                <w:rFonts w:ascii="Arial" w:hAnsi="Arial" w:cs="Arial"/>
                                <w:b/>
                              </w:rPr>
                            </w:pPr>
                            <w:r>
                              <w:rPr>
                                <w:rFonts w:ascii="Arial" w:hAnsi="Arial" w:cs="Arial"/>
                                <w:b/>
                              </w:rPr>
                              <w:t xml:space="preserve"> </w:t>
                            </w:r>
                          </w:p>
                          <w:p w14:paraId="1B17B44A" w14:textId="77777777" w:rsidR="00251702" w:rsidRDefault="00251702" w:rsidP="00251702">
                            <w:pPr>
                              <w:spacing w:line="360" w:lineRule="auto"/>
                              <w:ind w:right="51"/>
                              <w:jc w:val="both"/>
                              <w:rPr>
                                <w:rFonts w:ascii="Arial" w:hAnsi="Arial" w:cs="Arial"/>
                              </w:rPr>
                            </w:pPr>
                          </w:p>
                          <w:p w14:paraId="776C2B82" w14:textId="77777777" w:rsidR="00251702" w:rsidRDefault="00251702" w:rsidP="00251702">
                            <w:pPr>
                              <w:spacing w:line="360" w:lineRule="auto"/>
                              <w:ind w:right="51"/>
                              <w:jc w:val="both"/>
                              <w:rPr>
                                <w:rFonts w:ascii="Arial" w:hAnsi="Arial" w:cs="Arial"/>
                                <w:b/>
                              </w:rPr>
                            </w:pPr>
                          </w:p>
                          <w:p w14:paraId="0BCE1603" w14:textId="77777777" w:rsidR="00251702" w:rsidRDefault="00251702" w:rsidP="00251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021BB1" id="_x0000_s1027" type="#_x0000_t202" style="position:absolute;margin-left:272pt;margin-top:9.75pt;width:228pt;height:2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" fillcolor="window" strokecolor="window" strokeweight=".5pt">
                <v:path arrowok="t"/>
                <v:textbox>
                  <w:txbxContent>
                    <w:p w14:paraId="007D8289" w14:textId="4F78B7DC" w:rsidR="00251702" w:rsidRDefault="00251702" w:rsidP="00251702">
                      <w:pPr>
                        <w:spacing w:line="360" w:lineRule="auto"/>
                        <w:jc w:val="both"/>
                        <w:rPr>
                          <w:rFonts w:ascii="Arial" w:hAnsi="Arial" w:cs="Arial"/>
                          <w:b/>
                          <w:color w:val="000000"/>
                        </w:rPr>
                      </w:pPr>
                      <w:r>
                        <w:rPr>
                          <w:rFonts w:ascii="Arial" w:hAnsi="Arial" w:cs="Arial"/>
                          <w:b/>
                          <w:color w:val="000000"/>
                        </w:rPr>
                        <w:t xml:space="preserve">APODERADO </w:t>
                      </w:r>
                      <w:bookmarkStart w:id="17" w:name="_Hlk182302001"/>
                      <w:r>
                        <w:rPr>
                          <w:rFonts w:ascii="Arial" w:hAnsi="Arial" w:cs="Arial"/>
                          <w:b/>
                          <w:color w:val="000000"/>
                        </w:rPr>
                        <w:t>EDUARDO JOSÉ TAFUR OREJUELA</w:t>
                      </w:r>
                      <w:r>
                        <w:rPr>
                          <w:rFonts w:ascii="Arial" w:hAnsi="Arial" w:cs="Arial"/>
                          <w:b/>
                          <w:color w:val="000000"/>
                        </w:rPr>
                        <w:t xml:space="preserve"> </w:t>
                      </w:r>
                      <w:bookmarkEnd w:id="17"/>
                    </w:p>
                    <w:p w14:paraId="6A057EC2" w14:textId="77777777" w:rsidR="00251702" w:rsidRDefault="00251702" w:rsidP="00251702">
                      <w:pPr>
                        <w:spacing w:line="360" w:lineRule="auto"/>
                        <w:rPr>
                          <w:rFonts w:ascii="Arial" w:hAnsi="Arial" w:cs="Arial"/>
                          <w:b/>
                        </w:rPr>
                      </w:pPr>
                    </w:p>
                    <w:p w14:paraId="6FDCD322" w14:textId="77777777" w:rsidR="00251702" w:rsidRPr="0059329B" w:rsidRDefault="00251702" w:rsidP="00251702">
                      <w:pPr>
                        <w:pBdr>
                          <w:bottom w:val="single" w:sz="12" w:space="1" w:color="auto"/>
                        </w:pBdr>
                        <w:spacing w:line="360" w:lineRule="auto"/>
                        <w:rPr>
                          <w:rFonts w:ascii="Arial" w:hAnsi="Arial" w:cs="Arial"/>
                          <w:color w:val="000000"/>
                        </w:rPr>
                      </w:pPr>
                    </w:p>
                    <w:p w14:paraId="3682AE42" w14:textId="77777777" w:rsidR="00251702" w:rsidRDefault="00251702" w:rsidP="00251702">
                      <w:pPr>
                        <w:spacing w:line="276" w:lineRule="auto"/>
                        <w:rPr>
                          <w:rFonts w:ascii="Arial" w:hAnsi="Arial" w:cs="Arial"/>
                          <w:bCs/>
                          <w:color w:val="000000"/>
                          <w:lang w:val="pt-BR"/>
                        </w:rPr>
                      </w:pPr>
                      <w:r>
                        <w:rPr>
                          <w:rFonts w:asciiTheme="minorBidi" w:eastAsia="Calibri" w:hAnsiTheme="minorBidi" w:cstheme="minorBidi"/>
                          <w:b/>
                          <w:lang w:val="es-CO"/>
                        </w:rPr>
                        <w:t>ORLANDO HENAO LÓPEZ</w:t>
                      </w:r>
                      <w:r w:rsidRPr="00607A58">
                        <w:rPr>
                          <w:rFonts w:ascii="Arial" w:hAnsi="Arial" w:cs="Arial"/>
                          <w:bCs/>
                          <w:color w:val="000000"/>
                          <w:lang w:val="pt-BR"/>
                        </w:rPr>
                        <w:t xml:space="preserve"> </w:t>
                      </w:r>
                    </w:p>
                    <w:p w14:paraId="676253DE" w14:textId="72870162" w:rsidR="00251702" w:rsidRPr="00607A58" w:rsidRDefault="00251702" w:rsidP="00251702">
                      <w:pPr>
                        <w:spacing w:line="276" w:lineRule="auto"/>
                        <w:rPr>
                          <w:rFonts w:ascii="Arial" w:hAnsi="Arial" w:cs="Arial"/>
                          <w:bCs/>
                          <w:color w:val="000000"/>
                          <w:lang w:val="pt-BR"/>
                        </w:rPr>
                      </w:pPr>
                      <w:r w:rsidRPr="00607A58">
                        <w:rPr>
                          <w:rFonts w:ascii="Arial" w:hAnsi="Arial" w:cs="Arial"/>
                          <w:bCs/>
                          <w:color w:val="000000"/>
                          <w:lang w:val="pt-BR"/>
                        </w:rPr>
                        <w:t xml:space="preserve">C.C. </w:t>
                      </w:r>
                      <w:r>
                        <w:rPr>
                          <w:rFonts w:asciiTheme="minorBidi" w:eastAsia="Times New Roman" w:hAnsiTheme="minorBidi" w:cstheme="minorBidi"/>
                          <w:lang w:val="es-CO" w:eastAsia="es-CO"/>
                        </w:rPr>
                        <w:t>16.364.725</w:t>
                      </w:r>
                      <w:r w:rsidRPr="00607A58">
                        <w:rPr>
                          <w:rFonts w:asciiTheme="minorBidi" w:eastAsia="Times New Roman" w:hAnsiTheme="minorBidi" w:cstheme="minorBidi"/>
                          <w:lang w:val="es-CO" w:eastAsia="es-CO"/>
                        </w:rPr>
                        <w:t xml:space="preserve"> de </w:t>
                      </w:r>
                      <w:r>
                        <w:rPr>
                          <w:rFonts w:asciiTheme="minorBidi" w:eastAsia="Times New Roman" w:hAnsiTheme="minorBidi" w:cstheme="minorBidi"/>
                          <w:lang w:val="es-CO" w:eastAsia="es-CO"/>
                        </w:rPr>
                        <w:t>Tuluá</w:t>
                      </w:r>
                      <w:r w:rsidRPr="00607A58">
                        <w:rPr>
                          <w:rFonts w:ascii="Arial" w:hAnsi="Arial" w:cs="Arial"/>
                          <w:lang w:val="pt-BR"/>
                        </w:rPr>
                        <w:t xml:space="preserve"> </w:t>
                      </w:r>
                    </w:p>
                    <w:p w14:paraId="42386123" w14:textId="059FDC4B" w:rsidR="00251702" w:rsidRPr="00251702" w:rsidRDefault="00251702" w:rsidP="00251702">
                      <w:pPr>
                        <w:spacing w:line="276" w:lineRule="auto"/>
                        <w:rPr>
                          <w:rFonts w:ascii="Arial" w:hAnsi="Arial" w:cs="Arial"/>
                          <w:color w:val="000000"/>
                        </w:rPr>
                      </w:pPr>
                      <w:r>
                        <w:rPr>
                          <w:rFonts w:ascii="Arial" w:hAnsi="Arial" w:cs="Arial"/>
                          <w:color w:val="000000"/>
                        </w:rPr>
                        <w:t xml:space="preserve">T.P. </w:t>
                      </w:r>
                      <w:r>
                        <w:rPr>
                          <w:rFonts w:asciiTheme="minorBidi" w:eastAsia="Times New Roman" w:hAnsiTheme="minorBidi" w:cstheme="minorBidi"/>
                          <w:lang w:val="es-CO" w:eastAsia="es-CO"/>
                        </w:rPr>
                        <w:t>16.364.725</w:t>
                      </w:r>
                      <w:r>
                        <w:rPr>
                          <w:rFonts w:ascii="Arial" w:hAnsi="Arial" w:cs="Arial"/>
                        </w:rPr>
                        <w:t xml:space="preserve"> </w:t>
                      </w:r>
                      <w:r w:rsidRPr="00251702">
                        <w:rPr>
                          <w:rFonts w:ascii="Arial" w:hAnsi="Arial" w:cs="Arial"/>
                        </w:rPr>
                        <w:t>del C.S. de la J.</w:t>
                      </w:r>
                    </w:p>
                    <w:p w14:paraId="07F34E5D" w14:textId="6482FFD1" w:rsidR="00251702" w:rsidRPr="00251702" w:rsidRDefault="00251702" w:rsidP="00251702">
                      <w:pPr>
                        <w:spacing w:line="276" w:lineRule="auto"/>
                        <w:jc w:val="both"/>
                        <w:rPr>
                          <w:rFonts w:ascii="Arial" w:hAnsi="Arial" w:cs="Arial"/>
                          <w:color w:val="000000"/>
                        </w:rPr>
                      </w:pPr>
                      <w:r w:rsidRPr="00251702">
                        <w:rPr>
                          <w:rFonts w:ascii="Arial" w:hAnsi="Arial" w:cs="Arial"/>
                          <w:color w:val="000000"/>
                        </w:rPr>
                        <w:t xml:space="preserve">Apoderado de </w:t>
                      </w:r>
                      <w:r w:rsidRPr="00251702">
                        <w:rPr>
                          <w:rFonts w:asciiTheme="minorBidi" w:eastAsia="Calibri" w:hAnsiTheme="minorBidi" w:cstheme="minorBidi"/>
                        </w:rPr>
                        <w:t>EDUARDO JOSÉ TAFUR OREJUELA</w:t>
                      </w:r>
                    </w:p>
                    <w:p w14:paraId="1C1206AD" w14:textId="77777777" w:rsidR="00251702" w:rsidRDefault="00251702" w:rsidP="00251702">
                      <w:pPr>
                        <w:spacing w:line="360" w:lineRule="auto"/>
                        <w:ind w:right="51"/>
                        <w:jc w:val="both"/>
                        <w:rPr>
                          <w:rFonts w:ascii="Arial" w:hAnsi="Arial" w:cs="Arial"/>
                          <w:b/>
                        </w:rPr>
                      </w:pPr>
                    </w:p>
                    <w:p w14:paraId="7A96D9DC" w14:textId="77777777" w:rsidR="00251702" w:rsidRDefault="00251702" w:rsidP="00251702">
                      <w:pPr>
                        <w:spacing w:line="360" w:lineRule="auto"/>
                        <w:ind w:right="51"/>
                        <w:jc w:val="both"/>
                        <w:rPr>
                          <w:rFonts w:ascii="Arial" w:hAnsi="Arial" w:cs="Arial"/>
                          <w:b/>
                        </w:rPr>
                      </w:pPr>
                    </w:p>
                    <w:p w14:paraId="0830C3E9" w14:textId="77777777" w:rsidR="00251702" w:rsidRDefault="00251702" w:rsidP="00251702">
                      <w:pPr>
                        <w:spacing w:line="360" w:lineRule="auto"/>
                        <w:ind w:right="51"/>
                        <w:jc w:val="both"/>
                        <w:rPr>
                          <w:rFonts w:ascii="Arial" w:hAnsi="Arial" w:cs="Arial"/>
                          <w:b/>
                        </w:rPr>
                      </w:pPr>
                    </w:p>
                    <w:p w14:paraId="51D88634" w14:textId="77777777" w:rsidR="00251702" w:rsidRDefault="00251702" w:rsidP="00251702">
                      <w:pPr>
                        <w:spacing w:line="360" w:lineRule="auto"/>
                        <w:ind w:right="51"/>
                        <w:jc w:val="both"/>
                        <w:rPr>
                          <w:rFonts w:ascii="Arial" w:hAnsi="Arial" w:cs="Arial"/>
                          <w:b/>
                        </w:rPr>
                      </w:pPr>
                    </w:p>
                    <w:p w14:paraId="7AA15A72" w14:textId="77777777" w:rsidR="00251702" w:rsidRPr="00392DE1" w:rsidRDefault="00251702" w:rsidP="00251702">
                      <w:pPr>
                        <w:spacing w:line="360" w:lineRule="auto"/>
                        <w:ind w:right="51"/>
                        <w:jc w:val="both"/>
                        <w:rPr>
                          <w:rFonts w:ascii="Arial" w:hAnsi="Arial" w:cs="Arial"/>
                          <w:b/>
                        </w:rPr>
                      </w:pPr>
                      <w:r>
                        <w:rPr>
                          <w:rFonts w:ascii="Arial" w:hAnsi="Arial" w:cs="Arial"/>
                          <w:b/>
                        </w:rPr>
                        <w:t xml:space="preserve"> </w:t>
                      </w:r>
                    </w:p>
                    <w:p w14:paraId="1B17B44A" w14:textId="77777777" w:rsidR="00251702" w:rsidRDefault="00251702" w:rsidP="00251702">
                      <w:pPr>
                        <w:spacing w:line="360" w:lineRule="auto"/>
                        <w:ind w:right="51"/>
                        <w:jc w:val="both"/>
                        <w:rPr>
                          <w:rFonts w:ascii="Arial" w:hAnsi="Arial" w:cs="Arial"/>
                        </w:rPr>
                      </w:pPr>
                    </w:p>
                    <w:p w14:paraId="776C2B82" w14:textId="77777777" w:rsidR="00251702" w:rsidRDefault="00251702" w:rsidP="00251702">
                      <w:pPr>
                        <w:spacing w:line="360" w:lineRule="auto"/>
                        <w:ind w:right="51"/>
                        <w:jc w:val="both"/>
                        <w:rPr>
                          <w:rFonts w:ascii="Arial" w:hAnsi="Arial" w:cs="Arial"/>
                          <w:b/>
                        </w:rPr>
                      </w:pPr>
                    </w:p>
                    <w:p w14:paraId="0BCE1603" w14:textId="77777777" w:rsidR="00251702" w:rsidRDefault="00251702" w:rsidP="00251702"/>
                  </w:txbxContent>
                </v:textbox>
              </v:shape>
            </w:pict>
          </mc:Fallback>
        </mc:AlternateContent>
      </w:r>
      <w:r w:rsidR="00607A58" w:rsidRPr="00607A58">
        <w:rPr>
          <w:rFonts w:asciiTheme="minorBidi" w:eastAsia="Calibri" w:hAnsiTheme="minorBidi" w:cstheme="minorBidi"/>
          <w:color w:val="000000"/>
          <w:lang w:val="es-CO"/>
        </w:rPr>
        <w:t>_________________________________</w:t>
      </w:r>
    </w:p>
    <w:p w14:paraId="2B885904" w14:textId="3A64DBF6" w:rsidR="00BB3A11" w:rsidRDefault="00BB3A11" w:rsidP="00607A58">
      <w:pPr>
        <w:widowControl/>
        <w:autoSpaceDE/>
        <w:autoSpaceDN/>
        <w:spacing w:line="276" w:lineRule="auto"/>
        <w:rPr>
          <w:rFonts w:asciiTheme="minorBidi" w:eastAsia="Calibri" w:hAnsiTheme="minorBidi" w:cstheme="minorBidi"/>
          <w:b/>
          <w:bCs/>
          <w:lang w:val="es-CO"/>
        </w:rPr>
      </w:pPr>
      <w:r w:rsidRPr="00BB3A11">
        <w:rPr>
          <w:rFonts w:asciiTheme="minorBidi" w:eastAsia="Calibri" w:hAnsiTheme="minorBidi" w:cstheme="minorBidi"/>
          <w:b/>
          <w:bCs/>
          <w:lang w:val="es-CO"/>
        </w:rPr>
        <w:t>ANA MILEIDY FLÓREZ CASTAÑO</w:t>
      </w:r>
    </w:p>
    <w:p w14:paraId="15B7F229" w14:textId="5308F8DC" w:rsidR="00607A58" w:rsidRPr="00607A58" w:rsidRDefault="00607A58" w:rsidP="00607A58">
      <w:pPr>
        <w:widowControl/>
        <w:autoSpaceDE/>
        <w:autoSpaceDN/>
        <w:spacing w:line="276" w:lineRule="auto"/>
        <w:rPr>
          <w:rFonts w:asciiTheme="minorBidi" w:eastAsia="Calibri" w:hAnsiTheme="minorBidi" w:cstheme="minorBidi"/>
          <w:bCs/>
          <w:color w:val="000000"/>
          <w:lang w:val="es-CO"/>
        </w:rPr>
      </w:pPr>
      <w:r w:rsidRPr="00607A58">
        <w:rPr>
          <w:rFonts w:asciiTheme="minorBidi" w:eastAsia="Calibri" w:hAnsiTheme="minorBidi" w:cstheme="minorBidi"/>
          <w:bCs/>
          <w:color w:val="000000"/>
          <w:lang w:val="es-CO"/>
        </w:rPr>
        <w:t xml:space="preserve">C.C. No. </w:t>
      </w:r>
      <w:r w:rsidR="00251702" w:rsidRPr="00607A58">
        <w:rPr>
          <w:rFonts w:asciiTheme="minorBidi" w:eastAsia="Calibri" w:hAnsiTheme="minorBidi" w:cstheme="minorBidi"/>
        </w:rPr>
        <w:t>3</w:t>
      </w:r>
      <w:r w:rsidR="00251702">
        <w:rPr>
          <w:rFonts w:asciiTheme="minorBidi" w:eastAsia="Calibri" w:hAnsiTheme="minorBidi" w:cstheme="minorBidi"/>
        </w:rPr>
        <w:t>8</w:t>
      </w:r>
      <w:r w:rsidR="00251702" w:rsidRPr="00607A58">
        <w:rPr>
          <w:rFonts w:asciiTheme="minorBidi" w:eastAsia="Calibri" w:hAnsiTheme="minorBidi" w:cstheme="minorBidi"/>
        </w:rPr>
        <w:t>.</w:t>
      </w:r>
      <w:r w:rsidR="00251702">
        <w:rPr>
          <w:rFonts w:asciiTheme="minorBidi" w:eastAsia="Calibri" w:hAnsiTheme="minorBidi" w:cstheme="minorBidi"/>
        </w:rPr>
        <w:t>790</w:t>
      </w:r>
      <w:r w:rsidR="00251702" w:rsidRPr="00607A58">
        <w:rPr>
          <w:rFonts w:asciiTheme="minorBidi" w:eastAsia="Calibri" w:hAnsiTheme="minorBidi" w:cstheme="minorBidi"/>
        </w:rPr>
        <w:t>.8</w:t>
      </w:r>
      <w:r w:rsidR="00251702">
        <w:rPr>
          <w:rFonts w:asciiTheme="minorBidi" w:eastAsia="Calibri" w:hAnsiTheme="minorBidi" w:cstheme="minorBidi"/>
        </w:rPr>
        <w:t xml:space="preserve">94 </w:t>
      </w:r>
    </w:p>
    <w:p w14:paraId="4CD1C0F2" w14:textId="77777777"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p>
    <w:p w14:paraId="25E3EAA5" w14:textId="5A5E6A8E"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p>
    <w:p w14:paraId="33AD708B" w14:textId="191411A3"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p>
    <w:p w14:paraId="1FC34B9B" w14:textId="6F91FBD1"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_________________________________</w:t>
      </w:r>
    </w:p>
    <w:p w14:paraId="7F4AD96E" w14:textId="758443AC" w:rsidR="00BB3A11" w:rsidRDefault="00BB3A11" w:rsidP="00607A58">
      <w:pPr>
        <w:widowControl/>
        <w:autoSpaceDE/>
        <w:autoSpaceDN/>
        <w:spacing w:line="276" w:lineRule="auto"/>
        <w:rPr>
          <w:rFonts w:asciiTheme="minorBidi" w:eastAsia="Times New Roman" w:hAnsiTheme="minorBidi" w:cstheme="minorBidi"/>
          <w:b/>
          <w:lang w:val="es-CO" w:eastAsia="es-CO"/>
        </w:rPr>
      </w:pPr>
      <w:r>
        <w:rPr>
          <w:rFonts w:asciiTheme="minorBidi" w:eastAsia="Times New Roman" w:hAnsiTheme="minorBidi" w:cstheme="minorBidi"/>
          <w:b/>
          <w:lang w:val="es-CO" w:eastAsia="es-CO"/>
        </w:rPr>
        <w:t>R</w:t>
      </w:r>
      <w:r w:rsidRPr="00BB3A11">
        <w:rPr>
          <w:rFonts w:asciiTheme="minorBidi" w:eastAsia="Times New Roman" w:hAnsiTheme="minorBidi" w:cstheme="minorBidi"/>
          <w:b/>
          <w:lang w:val="es-CO" w:eastAsia="es-CO"/>
        </w:rPr>
        <w:t>OSA MARIA FLÓREZ CASTAÑO</w:t>
      </w:r>
    </w:p>
    <w:p w14:paraId="6245B3BB" w14:textId="0C41DFD8"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 xml:space="preserve">C.C. No. </w:t>
      </w:r>
      <w:r w:rsidR="00251702">
        <w:rPr>
          <w:rFonts w:asciiTheme="minorBidi" w:eastAsia="Calibri" w:hAnsiTheme="minorBidi" w:cstheme="minorBidi"/>
        </w:rPr>
        <w:t>38.070.680</w:t>
      </w:r>
    </w:p>
    <w:p w14:paraId="270CF097" w14:textId="29E0EB5D"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p>
    <w:p w14:paraId="7F181C02" w14:textId="77777777"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p>
    <w:p w14:paraId="5AF77807" w14:textId="77777777"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_________________________________</w:t>
      </w:r>
    </w:p>
    <w:p w14:paraId="773A6488" w14:textId="77777777" w:rsidR="00BB3A11" w:rsidRDefault="00BB3A11" w:rsidP="00607A58">
      <w:pPr>
        <w:widowControl/>
        <w:autoSpaceDE/>
        <w:autoSpaceDN/>
        <w:spacing w:line="276" w:lineRule="auto"/>
        <w:rPr>
          <w:rFonts w:asciiTheme="minorBidi" w:eastAsia="Times New Roman" w:hAnsiTheme="minorBidi" w:cstheme="minorBidi"/>
          <w:b/>
          <w:lang w:val="es-CO" w:eastAsia="es-CO"/>
        </w:rPr>
      </w:pPr>
      <w:r w:rsidRPr="00BB3A11">
        <w:rPr>
          <w:rFonts w:asciiTheme="minorBidi" w:eastAsia="Times New Roman" w:hAnsiTheme="minorBidi" w:cstheme="minorBidi"/>
          <w:b/>
          <w:lang w:val="es-CO" w:eastAsia="es-CO"/>
        </w:rPr>
        <w:t>BLANCA IRENE FLÓREZ CASTAÑO</w:t>
      </w:r>
    </w:p>
    <w:p w14:paraId="2AB21EED" w14:textId="206BB492"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C.C. No.</w:t>
      </w:r>
      <w:r w:rsidR="00BB3A11">
        <w:rPr>
          <w:rFonts w:asciiTheme="minorBidi" w:eastAsia="Calibri" w:hAnsiTheme="minorBidi" w:cstheme="minorBidi"/>
        </w:rPr>
        <w:t xml:space="preserve"> </w:t>
      </w:r>
      <w:r w:rsidR="00251702">
        <w:rPr>
          <w:rFonts w:asciiTheme="minorBidi" w:eastAsia="Calibri" w:hAnsiTheme="minorBidi" w:cstheme="minorBidi"/>
        </w:rPr>
        <w:t>31.794.172</w:t>
      </w:r>
    </w:p>
    <w:p w14:paraId="0E592FB6" w14:textId="77777777"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p>
    <w:p w14:paraId="0E8802C8" w14:textId="77777777"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p>
    <w:p w14:paraId="12DF65D6" w14:textId="77777777" w:rsidR="00607A58" w:rsidRPr="00607A58" w:rsidRDefault="00607A58" w:rsidP="00607A58">
      <w:pPr>
        <w:widowControl/>
        <w:autoSpaceDE/>
        <w:autoSpaceDN/>
        <w:spacing w:line="276" w:lineRule="auto"/>
        <w:rPr>
          <w:rFonts w:asciiTheme="minorBidi" w:eastAsia="Calibri" w:hAnsiTheme="minorBidi" w:cstheme="minorBidi"/>
          <w:b/>
          <w:color w:val="000000"/>
          <w:lang w:val="es-CO"/>
        </w:rPr>
      </w:pPr>
    </w:p>
    <w:p w14:paraId="1F52788B" w14:textId="77777777" w:rsidR="00607A58" w:rsidRPr="00607A58" w:rsidRDefault="00607A58" w:rsidP="00607A58">
      <w:pPr>
        <w:widowControl/>
        <w:autoSpaceDE/>
        <w:autoSpaceDN/>
        <w:spacing w:line="276" w:lineRule="auto"/>
        <w:rPr>
          <w:rFonts w:asciiTheme="minorBidi" w:eastAsia="Calibri" w:hAnsiTheme="minorBidi" w:cstheme="minorBidi"/>
          <w:bCs/>
          <w:color w:val="000000"/>
          <w:lang w:val="es-CO"/>
        </w:rPr>
      </w:pPr>
      <w:r w:rsidRPr="00607A58">
        <w:rPr>
          <w:rFonts w:asciiTheme="minorBidi" w:eastAsia="Calibri" w:hAnsiTheme="minorBidi" w:cstheme="minorBidi"/>
          <w:bCs/>
          <w:color w:val="000000"/>
          <w:lang w:val="es-CO"/>
        </w:rPr>
        <w:t>________________________________</w:t>
      </w:r>
    </w:p>
    <w:p w14:paraId="04D57D07" w14:textId="77777777" w:rsidR="00BB3A11" w:rsidRDefault="00BB3A11" w:rsidP="00607A58">
      <w:pPr>
        <w:widowControl/>
        <w:tabs>
          <w:tab w:val="left" w:pos="3960"/>
        </w:tabs>
        <w:autoSpaceDE/>
        <w:autoSpaceDN/>
        <w:spacing w:line="276" w:lineRule="auto"/>
        <w:rPr>
          <w:rFonts w:asciiTheme="minorBidi" w:eastAsia="Calibri" w:hAnsiTheme="minorBidi" w:cstheme="minorBidi"/>
          <w:b/>
          <w:bCs/>
          <w:snapToGrid w:val="0"/>
          <w:lang w:val="es-CO"/>
        </w:rPr>
      </w:pPr>
      <w:r w:rsidRPr="00BB3A11">
        <w:rPr>
          <w:rFonts w:asciiTheme="minorBidi" w:eastAsia="Calibri" w:hAnsiTheme="minorBidi" w:cstheme="minorBidi"/>
          <w:b/>
          <w:bCs/>
          <w:snapToGrid w:val="0"/>
          <w:lang w:val="es-CO"/>
        </w:rPr>
        <w:t>LUZ DARY RUIZ QUINTERO</w:t>
      </w:r>
    </w:p>
    <w:p w14:paraId="2480217C" w14:textId="2755DABC"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Pr>
          <w:rFonts w:asciiTheme="minorBidi" w:eastAsia="Calibri" w:hAnsiTheme="minorBidi" w:cstheme="minorBidi"/>
          <w:color w:val="000000"/>
          <w:lang w:val="es-CO"/>
        </w:rPr>
        <w:t xml:space="preserve">C.C. No. </w:t>
      </w:r>
      <w:r w:rsidR="00251702">
        <w:rPr>
          <w:rFonts w:asciiTheme="minorBidi" w:eastAsia="Calibri" w:hAnsiTheme="minorBidi" w:cstheme="minorBidi"/>
        </w:rPr>
        <w:t>24.628.500</w:t>
      </w:r>
    </w:p>
    <w:p w14:paraId="1078C83C" w14:textId="77777777" w:rsidR="00BB3A11" w:rsidRP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p>
    <w:p w14:paraId="5D6079DF" w14:textId="7AECB5BD" w:rsidR="00BB3A11" w:rsidRP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sidRPr="00BB3A11">
        <w:rPr>
          <w:rFonts w:asciiTheme="minorBidi" w:eastAsia="Calibri" w:hAnsiTheme="minorBidi" w:cstheme="minorBidi"/>
          <w:color w:val="000000"/>
          <w:lang w:val="es-CO"/>
        </w:rPr>
        <w:t>_______________________________</w:t>
      </w:r>
      <w:r>
        <w:rPr>
          <w:rFonts w:asciiTheme="minorBidi" w:eastAsia="Calibri" w:hAnsiTheme="minorBidi" w:cstheme="minorBidi"/>
          <w:color w:val="000000"/>
          <w:lang w:val="es-CO"/>
        </w:rPr>
        <w:t>_</w:t>
      </w:r>
    </w:p>
    <w:p w14:paraId="7DE696A6" w14:textId="253E2D66" w:rsidR="00BB3A11" w:rsidRDefault="00BB3A11" w:rsidP="00607A58">
      <w:pPr>
        <w:widowControl/>
        <w:tabs>
          <w:tab w:val="left" w:pos="3960"/>
        </w:tabs>
        <w:autoSpaceDE/>
        <w:autoSpaceDN/>
        <w:spacing w:line="276" w:lineRule="auto"/>
        <w:rPr>
          <w:rFonts w:asciiTheme="minorBidi" w:eastAsia="Calibri" w:hAnsiTheme="minorBidi" w:cstheme="minorBidi"/>
          <w:b/>
          <w:bCs/>
          <w:color w:val="000000"/>
          <w:lang w:val="es-CO"/>
        </w:rPr>
      </w:pPr>
      <w:r w:rsidRPr="00BB3A11">
        <w:rPr>
          <w:rFonts w:asciiTheme="minorBidi" w:eastAsia="Calibri" w:hAnsiTheme="minorBidi" w:cstheme="minorBidi"/>
          <w:b/>
          <w:bCs/>
          <w:color w:val="000000"/>
          <w:lang w:val="es-CO"/>
        </w:rPr>
        <w:t>ORLANDO JESÚS RUIZ QUINTERO</w:t>
      </w:r>
    </w:p>
    <w:p w14:paraId="6D7B8426" w14:textId="41BFF951"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Pr>
          <w:rFonts w:asciiTheme="minorBidi" w:eastAsia="Calibri" w:hAnsiTheme="minorBidi" w:cstheme="minorBidi"/>
          <w:color w:val="000000"/>
          <w:lang w:val="es-CO"/>
        </w:rPr>
        <w:t xml:space="preserve">C.C. No. </w:t>
      </w:r>
      <w:r w:rsidR="00251702">
        <w:rPr>
          <w:rFonts w:asciiTheme="minorBidi" w:eastAsia="Calibri" w:hAnsiTheme="minorBidi" w:cstheme="minorBidi"/>
        </w:rPr>
        <w:t>6.435.468</w:t>
      </w:r>
    </w:p>
    <w:p w14:paraId="2A1DFF3B" w14:textId="77777777"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p>
    <w:p w14:paraId="7A0E17D0" w14:textId="77777777" w:rsidR="00AF0E97" w:rsidRPr="00BB3A11" w:rsidRDefault="00AF0E97" w:rsidP="00607A58">
      <w:pPr>
        <w:widowControl/>
        <w:tabs>
          <w:tab w:val="left" w:pos="3960"/>
        </w:tabs>
        <w:autoSpaceDE/>
        <w:autoSpaceDN/>
        <w:spacing w:line="276" w:lineRule="auto"/>
        <w:rPr>
          <w:rFonts w:asciiTheme="minorBidi" w:eastAsia="Calibri" w:hAnsiTheme="minorBidi" w:cstheme="minorBidi"/>
          <w:color w:val="000000"/>
          <w:lang w:val="es-CO"/>
        </w:rPr>
      </w:pPr>
    </w:p>
    <w:p w14:paraId="1A9D84CC" w14:textId="52FEDB87" w:rsidR="00BB3A11" w:rsidRP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sidRPr="00BB3A11">
        <w:rPr>
          <w:rFonts w:asciiTheme="minorBidi" w:eastAsia="Calibri" w:hAnsiTheme="minorBidi" w:cstheme="minorBidi"/>
          <w:color w:val="000000"/>
          <w:lang w:val="es-CO"/>
        </w:rPr>
        <w:lastRenderedPageBreak/>
        <w:t>_________________________________</w:t>
      </w:r>
    </w:p>
    <w:p w14:paraId="2000CAC5" w14:textId="7A01300E" w:rsidR="00BB3A11" w:rsidRPr="00BB3A11" w:rsidRDefault="00BB3A11" w:rsidP="00607A58">
      <w:pPr>
        <w:widowControl/>
        <w:tabs>
          <w:tab w:val="left" w:pos="3960"/>
        </w:tabs>
        <w:autoSpaceDE/>
        <w:autoSpaceDN/>
        <w:spacing w:line="276" w:lineRule="auto"/>
        <w:rPr>
          <w:rFonts w:asciiTheme="minorBidi" w:eastAsia="Calibri" w:hAnsiTheme="minorBidi" w:cstheme="minorBidi"/>
          <w:b/>
          <w:bCs/>
          <w:color w:val="000000"/>
          <w:lang w:val="es-CO"/>
        </w:rPr>
      </w:pPr>
      <w:r w:rsidRPr="00BB3A11">
        <w:rPr>
          <w:rFonts w:asciiTheme="minorBidi" w:eastAsia="Calibri" w:hAnsiTheme="minorBidi" w:cstheme="minorBidi"/>
          <w:b/>
          <w:bCs/>
          <w:color w:val="000000"/>
          <w:lang w:val="es-CO"/>
        </w:rPr>
        <w:t>FERNANDO DE JESÚS RUIZ QUINTERO</w:t>
      </w:r>
    </w:p>
    <w:p w14:paraId="7AD44F76" w14:textId="4D64A660"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Pr>
          <w:rFonts w:asciiTheme="minorBidi" w:eastAsia="Calibri" w:hAnsiTheme="minorBidi" w:cstheme="minorBidi"/>
          <w:color w:val="000000"/>
          <w:lang w:val="es-CO"/>
        </w:rPr>
        <w:t xml:space="preserve">C.C. No. </w:t>
      </w:r>
      <w:r w:rsidR="00251702">
        <w:rPr>
          <w:rFonts w:asciiTheme="minorBidi" w:eastAsia="Calibri" w:hAnsiTheme="minorBidi" w:cstheme="minorBidi"/>
        </w:rPr>
        <w:t>2.620.694</w:t>
      </w:r>
    </w:p>
    <w:p w14:paraId="48FBF496" w14:textId="77777777"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p>
    <w:p w14:paraId="6672DF28" w14:textId="7ABAC330"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Pr>
          <w:rFonts w:asciiTheme="minorBidi" w:eastAsia="Calibri" w:hAnsiTheme="minorBidi" w:cstheme="minorBidi"/>
          <w:color w:val="000000"/>
          <w:lang w:val="es-CO"/>
        </w:rPr>
        <w:t>________________________________</w:t>
      </w:r>
    </w:p>
    <w:p w14:paraId="113593E0" w14:textId="71F49815" w:rsidR="00BB3A11" w:rsidRPr="00BB3A11" w:rsidRDefault="00BB3A11" w:rsidP="00607A58">
      <w:pPr>
        <w:widowControl/>
        <w:tabs>
          <w:tab w:val="left" w:pos="3960"/>
        </w:tabs>
        <w:autoSpaceDE/>
        <w:autoSpaceDN/>
        <w:spacing w:line="276" w:lineRule="auto"/>
        <w:rPr>
          <w:rFonts w:asciiTheme="minorBidi" w:eastAsia="Calibri" w:hAnsiTheme="minorBidi" w:cstheme="minorBidi"/>
          <w:b/>
          <w:bCs/>
          <w:color w:val="000000"/>
          <w:lang w:val="es-CO"/>
        </w:rPr>
      </w:pPr>
      <w:r w:rsidRPr="00BB3A11">
        <w:rPr>
          <w:rFonts w:asciiTheme="minorBidi" w:eastAsia="Calibri" w:hAnsiTheme="minorBidi" w:cstheme="minorBidi"/>
          <w:b/>
          <w:bCs/>
          <w:color w:val="000000"/>
          <w:lang w:val="es-CO"/>
        </w:rPr>
        <w:t>MARIA CEFORA RUIZ QUINTERO</w:t>
      </w:r>
    </w:p>
    <w:p w14:paraId="4A9208B6" w14:textId="05CE66BA"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Pr>
          <w:rFonts w:asciiTheme="minorBidi" w:eastAsia="Calibri" w:hAnsiTheme="minorBidi" w:cstheme="minorBidi"/>
          <w:color w:val="000000"/>
          <w:lang w:val="es-CO"/>
        </w:rPr>
        <w:t xml:space="preserve">C.C. No. </w:t>
      </w:r>
      <w:r w:rsidR="00251702">
        <w:rPr>
          <w:rFonts w:asciiTheme="minorBidi" w:eastAsia="Calibri" w:hAnsiTheme="minorBidi" w:cstheme="minorBidi"/>
        </w:rPr>
        <w:t>30.353.774</w:t>
      </w:r>
    </w:p>
    <w:p w14:paraId="2BBA5492" w14:textId="77777777"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p>
    <w:p w14:paraId="134FE8A5" w14:textId="77777777" w:rsidR="00251702" w:rsidRPr="00BB3A11" w:rsidRDefault="00251702" w:rsidP="00607A58">
      <w:pPr>
        <w:widowControl/>
        <w:tabs>
          <w:tab w:val="left" w:pos="3960"/>
        </w:tabs>
        <w:autoSpaceDE/>
        <w:autoSpaceDN/>
        <w:spacing w:line="276" w:lineRule="auto"/>
        <w:rPr>
          <w:rFonts w:asciiTheme="minorBidi" w:eastAsia="Calibri" w:hAnsiTheme="minorBidi" w:cstheme="minorBidi"/>
          <w:color w:val="000000"/>
          <w:lang w:val="es-CO"/>
        </w:rPr>
      </w:pPr>
    </w:p>
    <w:p w14:paraId="36D0AE36" w14:textId="7DE20D26" w:rsidR="00BB3A11" w:rsidRP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sidRPr="00BB3A11">
        <w:rPr>
          <w:rFonts w:asciiTheme="minorBidi" w:eastAsia="Calibri" w:hAnsiTheme="minorBidi" w:cstheme="minorBidi"/>
          <w:color w:val="000000"/>
          <w:lang w:val="es-CO"/>
        </w:rPr>
        <w:t>________________________________</w:t>
      </w:r>
    </w:p>
    <w:p w14:paraId="2B096557" w14:textId="23420543" w:rsidR="00BB3A11" w:rsidRPr="00BB3A11" w:rsidRDefault="00BB3A11" w:rsidP="00607A58">
      <w:pPr>
        <w:widowControl/>
        <w:tabs>
          <w:tab w:val="left" w:pos="3960"/>
        </w:tabs>
        <w:autoSpaceDE/>
        <w:autoSpaceDN/>
        <w:spacing w:line="276" w:lineRule="auto"/>
        <w:rPr>
          <w:rFonts w:asciiTheme="minorBidi" w:eastAsia="Calibri" w:hAnsiTheme="minorBidi" w:cstheme="minorBidi"/>
          <w:b/>
          <w:bCs/>
          <w:color w:val="000000"/>
          <w:lang w:val="es-CO"/>
        </w:rPr>
      </w:pPr>
      <w:r w:rsidRPr="00BB3A11">
        <w:rPr>
          <w:rFonts w:asciiTheme="minorBidi" w:eastAsia="Calibri" w:hAnsiTheme="minorBidi" w:cstheme="minorBidi"/>
          <w:b/>
          <w:bCs/>
          <w:color w:val="000000"/>
          <w:lang w:val="es-CO"/>
        </w:rPr>
        <w:t>VALERIA DÍAZ FLÓREZ</w:t>
      </w:r>
    </w:p>
    <w:p w14:paraId="065AFBD0" w14:textId="45328F6A"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Pr>
          <w:rFonts w:asciiTheme="minorBidi" w:eastAsia="Calibri" w:hAnsiTheme="minorBidi" w:cstheme="minorBidi"/>
          <w:color w:val="000000"/>
          <w:lang w:val="es-CO"/>
        </w:rPr>
        <w:t xml:space="preserve">C.C. No. </w:t>
      </w:r>
      <w:r w:rsidR="00251702">
        <w:rPr>
          <w:rFonts w:asciiTheme="minorBidi" w:eastAsia="Calibri" w:hAnsiTheme="minorBidi" w:cstheme="minorBidi"/>
        </w:rPr>
        <w:t>1.116.273.291</w:t>
      </w:r>
    </w:p>
    <w:p w14:paraId="251C74AE" w14:textId="77777777" w:rsid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p>
    <w:p w14:paraId="2C1B3FC2" w14:textId="77777777" w:rsidR="00BB3A11" w:rsidRP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p>
    <w:p w14:paraId="6F959A51" w14:textId="3B618C9E" w:rsidR="00BB3A11" w:rsidRPr="00BB3A11" w:rsidRDefault="00BB3A11" w:rsidP="00607A58">
      <w:pPr>
        <w:widowControl/>
        <w:tabs>
          <w:tab w:val="left" w:pos="3960"/>
        </w:tabs>
        <w:autoSpaceDE/>
        <w:autoSpaceDN/>
        <w:spacing w:line="276" w:lineRule="auto"/>
        <w:rPr>
          <w:rFonts w:asciiTheme="minorBidi" w:eastAsia="Calibri" w:hAnsiTheme="minorBidi" w:cstheme="minorBidi"/>
          <w:color w:val="000000"/>
          <w:lang w:val="es-CO"/>
        </w:rPr>
      </w:pPr>
      <w:r w:rsidRPr="00BB3A11">
        <w:rPr>
          <w:rFonts w:asciiTheme="minorBidi" w:eastAsia="Calibri" w:hAnsiTheme="minorBidi" w:cstheme="minorBidi"/>
          <w:color w:val="000000"/>
          <w:lang w:val="es-CO"/>
        </w:rPr>
        <w:t>________________________________</w:t>
      </w:r>
    </w:p>
    <w:p w14:paraId="202E1ADE" w14:textId="1D8577DC" w:rsidR="00BB3A11" w:rsidRPr="00BB3A11" w:rsidRDefault="00BB3A11" w:rsidP="00607A58">
      <w:pPr>
        <w:widowControl/>
        <w:tabs>
          <w:tab w:val="left" w:pos="3960"/>
        </w:tabs>
        <w:autoSpaceDE/>
        <w:autoSpaceDN/>
        <w:spacing w:line="276" w:lineRule="auto"/>
        <w:rPr>
          <w:rFonts w:asciiTheme="minorBidi" w:eastAsia="Calibri" w:hAnsiTheme="minorBidi" w:cstheme="minorBidi"/>
          <w:b/>
          <w:bCs/>
          <w:color w:val="000000"/>
          <w:lang w:val="es-CO"/>
        </w:rPr>
      </w:pPr>
      <w:r w:rsidRPr="00BB3A11">
        <w:rPr>
          <w:rFonts w:asciiTheme="minorBidi" w:eastAsia="Calibri" w:hAnsiTheme="minorBidi" w:cstheme="minorBidi"/>
          <w:b/>
          <w:bCs/>
          <w:color w:val="000000"/>
          <w:lang w:val="es-CO"/>
        </w:rPr>
        <w:t>MARIO ALFONSO CASTAÑEDA MUÑOZ</w:t>
      </w:r>
    </w:p>
    <w:p w14:paraId="75298973" w14:textId="38CA9813" w:rsidR="00607A58" w:rsidRPr="00607A58" w:rsidRDefault="00607A58" w:rsidP="00607A58">
      <w:pPr>
        <w:widowControl/>
        <w:tabs>
          <w:tab w:val="left" w:pos="3960"/>
        </w:tabs>
        <w:autoSpaceDE/>
        <w:autoSpaceDN/>
        <w:spacing w:line="276" w:lineRule="auto"/>
        <w:rPr>
          <w:rFonts w:asciiTheme="minorBidi" w:eastAsia="Times New Roman" w:hAnsiTheme="minorBidi" w:cstheme="minorBidi"/>
          <w:lang w:val="es-ES_tradnl" w:eastAsia="es-ES"/>
        </w:rPr>
      </w:pPr>
      <w:r w:rsidRPr="00607A58">
        <w:rPr>
          <w:rFonts w:asciiTheme="minorBidi" w:eastAsia="Calibri" w:hAnsiTheme="minorBidi" w:cstheme="minorBidi"/>
          <w:color w:val="000000"/>
          <w:lang w:val="es-CO"/>
        </w:rPr>
        <w:t xml:space="preserve">C.C. No. </w:t>
      </w:r>
      <w:r w:rsidR="00BB3A11" w:rsidRPr="00BB3A11">
        <w:rPr>
          <w:rFonts w:asciiTheme="minorBidi" w:eastAsia="Times New Roman" w:hAnsiTheme="minorBidi" w:cstheme="minorBidi"/>
          <w:b/>
          <w:bCs/>
          <w:color w:val="000000"/>
          <w:lang w:val="es-CO" w:eastAsia="es-CO"/>
        </w:rPr>
        <w:t>1.116.237.495 de Tuluá - Valle</w:t>
      </w:r>
    </w:p>
    <w:p w14:paraId="558B00FB" w14:textId="178BCFD7"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 xml:space="preserve">T.P. No. </w:t>
      </w:r>
      <w:r w:rsidR="00BB3A11" w:rsidRPr="00BB3A11">
        <w:rPr>
          <w:rFonts w:asciiTheme="minorBidi" w:eastAsia="Times New Roman" w:hAnsiTheme="minorBidi" w:cstheme="minorBidi"/>
          <w:color w:val="000000"/>
          <w:lang w:val="es-CO" w:eastAsia="es-CO"/>
        </w:rPr>
        <w:t>220.817</w:t>
      </w:r>
      <w:r w:rsidRPr="00607A58">
        <w:rPr>
          <w:rFonts w:asciiTheme="minorBidi" w:eastAsia="Times New Roman" w:hAnsiTheme="minorBidi" w:cstheme="minorBidi"/>
          <w:color w:val="000000"/>
          <w:lang w:val="es-CO" w:eastAsia="es-CO"/>
        </w:rPr>
        <w:t xml:space="preserve"> </w:t>
      </w:r>
      <w:r w:rsidRPr="00607A58">
        <w:rPr>
          <w:rFonts w:asciiTheme="minorBidi" w:eastAsia="Calibri" w:hAnsiTheme="minorBidi" w:cstheme="minorBidi"/>
          <w:color w:val="000000"/>
          <w:lang w:val="es-CO"/>
        </w:rPr>
        <w:t xml:space="preserve">del C.S. de la J. </w:t>
      </w:r>
    </w:p>
    <w:p w14:paraId="50B16EEE" w14:textId="69B26738" w:rsidR="00607A58" w:rsidRPr="00607A58" w:rsidRDefault="00607A58" w:rsidP="00607A58">
      <w:pPr>
        <w:widowControl/>
        <w:autoSpaceDE/>
        <w:autoSpaceDN/>
        <w:spacing w:line="276" w:lineRule="auto"/>
        <w:rPr>
          <w:rFonts w:asciiTheme="minorBidi" w:eastAsia="Calibri" w:hAnsiTheme="minorBidi" w:cstheme="minorBidi"/>
          <w:color w:val="000000"/>
          <w:lang w:val="es-CO"/>
        </w:rPr>
      </w:pPr>
      <w:r w:rsidRPr="00607A58">
        <w:rPr>
          <w:rFonts w:asciiTheme="minorBidi" w:eastAsia="Calibri" w:hAnsiTheme="minorBidi" w:cstheme="minorBidi"/>
          <w:color w:val="000000"/>
          <w:lang w:val="es-CO"/>
        </w:rPr>
        <w:t>APODERAD</w:t>
      </w:r>
      <w:r w:rsidR="00BB3A11">
        <w:rPr>
          <w:rFonts w:asciiTheme="minorBidi" w:eastAsia="Calibri" w:hAnsiTheme="minorBidi" w:cstheme="minorBidi"/>
          <w:color w:val="000000"/>
          <w:lang w:val="es-CO"/>
        </w:rPr>
        <w:t>O</w:t>
      </w:r>
      <w:r w:rsidRPr="00607A58">
        <w:rPr>
          <w:rFonts w:asciiTheme="minorBidi" w:eastAsia="Calibri" w:hAnsiTheme="minorBidi" w:cstheme="minorBidi"/>
          <w:color w:val="000000"/>
          <w:lang w:val="es-CO"/>
        </w:rPr>
        <w:t xml:space="preserve"> de LOS </w:t>
      </w:r>
      <w:r w:rsidR="00B64E8C">
        <w:rPr>
          <w:rFonts w:asciiTheme="minorBidi" w:eastAsia="Calibri" w:hAnsiTheme="minorBidi" w:cstheme="minorBidi"/>
          <w:color w:val="000000"/>
          <w:lang w:val="es-CO"/>
        </w:rPr>
        <w:t>DEMANDANT</w:t>
      </w:r>
      <w:r w:rsidRPr="00607A58">
        <w:rPr>
          <w:rFonts w:asciiTheme="minorBidi" w:eastAsia="Calibri" w:hAnsiTheme="minorBidi" w:cstheme="minorBidi"/>
          <w:color w:val="000000"/>
          <w:lang w:val="es-CO"/>
        </w:rPr>
        <w:t>ES.</w:t>
      </w:r>
    </w:p>
    <w:bookmarkEnd w:id="13"/>
    <w:p w14:paraId="41F980D2" w14:textId="77777777" w:rsidR="00607A58" w:rsidRPr="00607A58" w:rsidRDefault="00607A58" w:rsidP="00607A58">
      <w:pPr>
        <w:widowControl/>
        <w:autoSpaceDE/>
        <w:autoSpaceDN/>
        <w:spacing w:line="360" w:lineRule="auto"/>
        <w:rPr>
          <w:rFonts w:asciiTheme="minorBidi" w:eastAsia="Calibri" w:hAnsiTheme="minorBidi" w:cstheme="minorBidi"/>
          <w:lang w:val="es-CO"/>
        </w:rPr>
      </w:pPr>
    </w:p>
    <w:p w14:paraId="1E02AE3A" w14:textId="77777777" w:rsidR="00194DAC" w:rsidRPr="009E5C28" w:rsidRDefault="00194DAC" w:rsidP="0074111A">
      <w:pPr>
        <w:spacing w:line="360" w:lineRule="auto"/>
        <w:rPr>
          <w:rFonts w:asciiTheme="minorBidi" w:hAnsiTheme="minorBidi" w:cstheme="minorBidi"/>
        </w:rPr>
      </w:pPr>
    </w:p>
    <w:sectPr w:rsidR="00194DAC" w:rsidRPr="009E5C28"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Santiago Vernaza Ordóñez" w:date="2024-11-12T10:25:00Z" w:initials="SV">
    <w:p w14:paraId="01709AAE" w14:textId="450670C6" w:rsidR="00AF1087" w:rsidRDefault="00AF1087">
      <w:pPr>
        <w:pStyle w:val="Textocomentario"/>
      </w:pPr>
      <w:r>
        <w:rPr>
          <w:rStyle w:val="Refdecomentario"/>
        </w:rPr>
        <w:annotationRef/>
      </w:r>
      <w:r>
        <w:t xml:space="preserve">Quedamos pendientes sobre las indicaciones para la distribución del monto entre los demandantes.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709A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5D9551" w16cex:dateUtc="2024-11-12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709AAE" w16cid:durableId="695D95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CC91" w14:textId="77777777" w:rsidR="006A1A52" w:rsidRDefault="006A1A52" w:rsidP="0025591F">
      <w:r>
        <w:separator/>
      </w:r>
    </w:p>
  </w:endnote>
  <w:endnote w:type="continuationSeparator" w:id="0">
    <w:p w14:paraId="03AF3D25" w14:textId="77777777" w:rsidR="006A1A52" w:rsidRDefault="006A1A5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B0A5" w14:textId="2EA26639" w:rsidR="004A356B" w:rsidRPr="003E29F4" w:rsidRDefault="00B54DCC" w:rsidP="00607A58">
    <w:pPr>
      <w:tabs>
        <w:tab w:val="left" w:pos="7995"/>
      </w:tabs>
      <w:rPr>
        <w:color w:val="222A35"/>
        <w:sz w:val="18"/>
        <w:szCs w:val="18"/>
      </w:rPr>
    </w:pPr>
    <w:r w:rsidRPr="003E29F4">
      <w:rPr>
        <w:noProof/>
        <w:color w:val="222A35"/>
        <w:sz w:val="18"/>
        <w:szCs w:val="18"/>
        <w:lang w:val="es-CO" w:eastAsia="es-CO"/>
      </w:rPr>
      <w:drawing>
        <wp:anchor distT="0" distB="0" distL="114300" distR="114300" simplePos="0" relativeHeight="251660288" behindDoc="1" locked="0" layoutInCell="1" allowOverlap="1" wp14:anchorId="4A4DE034" wp14:editId="289EFDC3">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7D3">
      <w:rPr>
        <w:noProof/>
        <w:sz w:val="18"/>
        <w:szCs w:val="18"/>
        <w:lang w:val="es-CO" w:eastAsia="es-CO"/>
      </w:rPr>
      <mc:AlternateContent>
        <mc:Choice Requires="wps">
          <w:drawing>
            <wp:anchor distT="0" distB="0" distL="114300" distR="114300" simplePos="0" relativeHeight="251662336" behindDoc="1" locked="0" layoutInCell="1" allowOverlap="1" wp14:anchorId="7679F7A1" wp14:editId="401DDADE">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F73E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64E0AD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9F7A1" id="Rectángulo 4" o:spid="_x0000_s1028"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4D3F73E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64E0AD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Pr="003E29F4">
      <w:rPr>
        <w:noProof/>
        <w:color w:val="222A35"/>
        <w:sz w:val="18"/>
        <w:szCs w:val="18"/>
        <w:lang w:val="es-CO" w:eastAsia="es-CO"/>
      </w:rPr>
      <w:drawing>
        <wp:anchor distT="0" distB="0" distL="114300" distR="114300" simplePos="0" relativeHeight="251658240" behindDoc="1" locked="0" layoutInCell="1" allowOverlap="1" wp14:anchorId="54624865" wp14:editId="59802B0C">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607A58">
      <w:rPr>
        <w:color w:val="222A35"/>
        <w:sz w:val="18"/>
        <w:szCs w:val="18"/>
      </w:rPr>
      <w:tab/>
    </w:r>
  </w:p>
  <w:p w14:paraId="0025527B" w14:textId="77777777" w:rsidR="00416F84" w:rsidRPr="003E29F4" w:rsidRDefault="00416F84" w:rsidP="00416F84">
    <w:pPr>
      <w:ind w:left="7080" w:firstLine="708"/>
      <w:rPr>
        <w:color w:val="222A35"/>
      </w:rPr>
    </w:pPr>
  </w:p>
  <w:p w14:paraId="32D9F66D" w14:textId="77777777" w:rsidR="00416F84" w:rsidRPr="003E29F4" w:rsidRDefault="004A356B" w:rsidP="00416F84">
    <w:pPr>
      <w:ind w:left="7080" w:firstLine="708"/>
      <w:rPr>
        <w:color w:val="222A35"/>
      </w:rPr>
    </w:pPr>
    <w:r>
      <w:rPr>
        <w:noProof/>
        <w:lang w:val="es-CO" w:eastAsia="es-CO"/>
      </w:rPr>
      <mc:AlternateContent>
        <mc:Choice Requires="wps">
          <w:drawing>
            <wp:anchor distT="0" distB="0" distL="114300" distR="114300" simplePos="0" relativeHeight="251664384" behindDoc="1" locked="0" layoutInCell="1" allowOverlap="1" wp14:anchorId="25005BD4" wp14:editId="19CFA02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A66F7" w14:textId="54867617" w:rsidR="00416F84" w:rsidRPr="003E29F4" w:rsidRDefault="00416F84" w:rsidP="00416F84">
                          <w:pPr>
                            <w:spacing w:before="10"/>
                            <w:jc w:val="right"/>
                            <w:rPr>
                              <w:rFonts w:ascii="Raleway" w:hAnsi="Raleway"/>
                              <w:b/>
                              <w:bCs/>
                              <w:color w:val="FFFFFF"/>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5BD4" id="Rectángulo 5" o:spid="_x0000_s1029"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5BA66F7" w14:textId="54867617" w:rsidR="00416F84" w:rsidRPr="003E29F4" w:rsidRDefault="00416F84" w:rsidP="00416F84">
                    <w:pPr>
                      <w:spacing w:before="10"/>
                      <w:jc w:val="right"/>
                      <w:rPr>
                        <w:rFonts w:ascii="Raleway" w:hAnsi="Raleway"/>
                        <w:b/>
                        <w:bCs/>
                        <w:color w:val="FFFFFF"/>
                        <w:w w:val="105"/>
                        <w:sz w:val="20"/>
                        <w:szCs w:val="20"/>
                      </w:rPr>
                    </w:pPr>
                  </w:p>
                </w:txbxContent>
              </v:textbox>
              <w10:wrap anchorx="page" anchory="margin"/>
            </v:rect>
          </w:pict>
        </mc:Fallback>
      </mc:AlternateContent>
    </w:r>
  </w:p>
  <w:p w14:paraId="6ECF80D9" w14:textId="77777777" w:rsidR="00416F84" w:rsidRPr="003E29F4" w:rsidRDefault="00416F84" w:rsidP="004A356B">
    <w:pPr>
      <w:rPr>
        <w:color w:val="222A35"/>
      </w:rPr>
    </w:pPr>
  </w:p>
  <w:p w14:paraId="298EF779" w14:textId="77777777" w:rsidR="003F26B0" w:rsidRPr="003E29F4" w:rsidRDefault="00E23DED" w:rsidP="00E23DED">
    <w:pPr>
      <w:rPr>
        <w:rFonts w:ascii="Raleway" w:hAnsi="Raleway"/>
        <w:b/>
        <w:bCs/>
        <w:color w:val="222A35"/>
        <w:sz w:val="16"/>
        <w:szCs w:val="16"/>
      </w:rPr>
    </w:pPr>
    <w:r w:rsidRPr="003E29F4">
      <w:rPr>
        <w:rFonts w:ascii="Raleway" w:hAnsi="Raleway"/>
        <w:b/>
        <w:bCs/>
        <w:color w:val="222A35"/>
        <w:sz w:val="16"/>
        <w:szCs w:val="16"/>
      </w:rPr>
      <w:t xml:space="preserve">                                                                                                                                                                                </w:t>
    </w:r>
    <w:r w:rsidR="00194DAC" w:rsidRPr="003E29F4">
      <w:rPr>
        <w:rFonts w:ascii="Raleway" w:hAnsi="Raleway"/>
        <w:b/>
        <w:bCs/>
        <w:color w:val="222A35"/>
        <w:sz w:val="16"/>
        <w:szCs w:val="16"/>
      </w:rPr>
      <w:t xml:space="preserve">                       </w:t>
    </w:r>
    <w:r w:rsidRPr="003E29F4">
      <w:rPr>
        <w:rFonts w:ascii="Raleway" w:hAnsi="Raleway"/>
        <w:b/>
        <w:bCs/>
        <w:color w:val="222A35"/>
        <w:sz w:val="16"/>
        <w:szCs w:val="16"/>
      </w:rPr>
      <w:t xml:space="preserve">  </w:t>
    </w:r>
    <w:r w:rsidR="00416F84" w:rsidRPr="003E29F4">
      <w:rPr>
        <w:rFonts w:ascii="Raleway" w:hAnsi="Raleway"/>
        <w:b/>
        <w:bCs/>
        <w:color w:val="222A35"/>
        <w:sz w:val="16"/>
        <w:szCs w:val="16"/>
      </w:rPr>
      <w:t>P</w:t>
    </w:r>
    <w:r w:rsidR="003F26B0" w:rsidRPr="003E29F4">
      <w:rPr>
        <w:rFonts w:ascii="Raleway" w:hAnsi="Raleway"/>
        <w:b/>
        <w:bCs/>
        <w:color w:val="222A35"/>
        <w:sz w:val="16"/>
        <w:szCs w:val="16"/>
      </w:rPr>
      <w:t xml:space="preserve">ágina </w:t>
    </w:r>
    <w:r w:rsidR="003F26B0" w:rsidRPr="003E29F4">
      <w:rPr>
        <w:rFonts w:ascii="Raleway" w:hAnsi="Raleway"/>
        <w:b/>
        <w:bCs/>
        <w:color w:val="222A35"/>
        <w:sz w:val="16"/>
        <w:szCs w:val="16"/>
      </w:rPr>
      <w:fldChar w:fldCharType="begin"/>
    </w:r>
    <w:r w:rsidR="003F26B0" w:rsidRPr="003E29F4">
      <w:rPr>
        <w:rFonts w:ascii="Raleway" w:hAnsi="Raleway"/>
        <w:b/>
        <w:bCs/>
        <w:color w:val="222A35"/>
        <w:sz w:val="16"/>
        <w:szCs w:val="16"/>
      </w:rPr>
      <w:instrText>PAGE   \* MERGEFORMAT</w:instrText>
    </w:r>
    <w:r w:rsidR="003F26B0" w:rsidRPr="003E29F4">
      <w:rPr>
        <w:rFonts w:ascii="Raleway" w:hAnsi="Raleway"/>
        <w:b/>
        <w:bCs/>
        <w:color w:val="222A35"/>
        <w:sz w:val="16"/>
        <w:szCs w:val="16"/>
      </w:rPr>
      <w:fldChar w:fldCharType="separate"/>
    </w:r>
    <w:r w:rsidR="00AA3D4B">
      <w:rPr>
        <w:rFonts w:ascii="Raleway" w:hAnsi="Raleway"/>
        <w:b/>
        <w:bCs/>
        <w:noProof/>
        <w:color w:val="222A35"/>
        <w:sz w:val="16"/>
        <w:szCs w:val="16"/>
      </w:rPr>
      <w:t>9</w:t>
    </w:r>
    <w:r w:rsidR="003F26B0" w:rsidRPr="003E29F4">
      <w:rPr>
        <w:rFonts w:ascii="Raleway" w:hAnsi="Raleway"/>
        <w:b/>
        <w:bCs/>
        <w:color w:val="222A35"/>
        <w:sz w:val="16"/>
        <w:szCs w:val="16"/>
      </w:rPr>
      <w:fldChar w:fldCharType="end"/>
    </w:r>
    <w:r w:rsidR="003F26B0" w:rsidRPr="003E29F4">
      <w:rPr>
        <w:rFonts w:ascii="Raleway" w:hAnsi="Raleway"/>
        <w:b/>
        <w:bCs/>
        <w:color w:val="222A35"/>
        <w:sz w:val="16"/>
        <w:szCs w:val="16"/>
      </w:rPr>
      <w:t xml:space="preserve"> | </w:t>
    </w:r>
    <w:r w:rsidR="003F26B0" w:rsidRPr="003E29F4">
      <w:rPr>
        <w:rFonts w:ascii="Raleway" w:hAnsi="Raleway"/>
        <w:b/>
        <w:bCs/>
        <w:color w:val="222A35"/>
        <w:sz w:val="16"/>
        <w:szCs w:val="16"/>
      </w:rPr>
      <w:fldChar w:fldCharType="begin"/>
    </w:r>
    <w:r w:rsidR="003F26B0" w:rsidRPr="003E29F4">
      <w:rPr>
        <w:rFonts w:ascii="Raleway" w:hAnsi="Raleway"/>
        <w:b/>
        <w:bCs/>
        <w:color w:val="222A35"/>
        <w:sz w:val="16"/>
        <w:szCs w:val="16"/>
      </w:rPr>
      <w:instrText>NUMPAGES  \* Arabic  \* MERGEFORMAT</w:instrText>
    </w:r>
    <w:r w:rsidR="003F26B0" w:rsidRPr="003E29F4">
      <w:rPr>
        <w:rFonts w:ascii="Raleway" w:hAnsi="Raleway"/>
        <w:b/>
        <w:bCs/>
        <w:color w:val="222A35"/>
        <w:sz w:val="16"/>
        <w:szCs w:val="16"/>
      </w:rPr>
      <w:fldChar w:fldCharType="separate"/>
    </w:r>
    <w:r w:rsidR="00AA3D4B">
      <w:rPr>
        <w:rFonts w:ascii="Raleway" w:hAnsi="Raleway"/>
        <w:b/>
        <w:bCs/>
        <w:noProof/>
        <w:color w:val="222A35"/>
        <w:sz w:val="16"/>
        <w:szCs w:val="16"/>
      </w:rPr>
      <w:t>11</w:t>
    </w:r>
    <w:r w:rsidR="003F26B0" w:rsidRPr="003E29F4">
      <w:rPr>
        <w:rFonts w:ascii="Raleway" w:hAnsi="Raleway"/>
        <w:b/>
        <w:bCs/>
        <w:color w:val="222A35"/>
        <w:sz w:val="16"/>
        <w:szCs w:val="16"/>
      </w:rPr>
      <w:fldChar w:fldCharType="end"/>
    </w:r>
  </w:p>
  <w:p w14:paraId="6CB8B37F" w14:textId="0EC69185" w:rsidR="002B5E76" w:rsidRDefault="00607A58" w:rsidP="00607A58">
    <w:pPr>
      <w:pStyle w:val="Piedepgina"/>
      <w:tabs>
        <w:tab w:val="clear" w:pos="4419"/>
        <w:tab w:val="clear" w:pos="8838"/>
        <w:tab w:val="left" w:pos="25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5C8C" w14:textId="77777777" w:rsidR="006A1A52" w:rsidRDefault="006A1A52" w:rsidP="0025591F">
      <w:r>
        <w:separator/>
      </w:r>
    </w:p>
  </w:footnote>
  <w:footnote w:type="continuationSeparator" w:id="0">
    <w:p w14:paraId="5FCA8135" w14:textId="77777777" w:rsidR="006A1A52" w:rsidRDefault="006A1A5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90CC" w14:textId="77777777" w:rsidR="00FA4FFB" w:rsidRDefault="00543F6F">
    <w:pPr>
      <w:pStyle w:val="Encabezado"/>
    </w:pPr>
    <w:r w:rsidRPr="003E29F4">
      <w:rPr>
        <w:noProof/>
        <w:color w:val="222A35"/>
        <w:lang w:val="es-CO" w:eastAsia="es-CO"/>
      </w:rPr>
      <w:drawing>
        <wp:anchor distT="0" distB="0" distL="114300" distR="114300" simplePos="0" relativeHeight="251659264" behindDoc="1" locked="0" layoutInCell="1" allowOverlap="1" wp14:anchorId="6DA42467" wp14:editId="4D156EF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1F2"/>
    <w:multiLevelType w:val="hybridMultilevel"/>
    <w:tmpl w:val="F260FFE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B4178"/>
    <w:multiLevelType w:val="hybridMultilevel"/>
    <w:tmpl w:val="B4E2B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297991"/>
    <w:multiLevelType w:val="hybridMultilevel"/>
    <w:tmpl w:val="AEAA5152"/>
    <w:lvl w:ilvl="0" w:tplc="4500A266">
      <w:start w:val="1"/>
      <w:numFmt w:val="low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85413E"/>
    <w:multiLevelType w:val="hybridMultilevel"/>
    <w:tmpl w:val="D480BB1E"/>
    <w:lvl w:ilvl="0" w:tplc="3FA4D5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440B57"/>
    <w:multiLevelType w:val="hybridMultilevel"/>
    <w:tmpl w:val="8DCEA0DC"/>
    <w:lvl w:ilvl="0" w:tplc="A5FE79D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7F39B2"/>
    <w:multiLevelType w:val="hybridMultilevel"/>
    <w:tmpl w:val="5B9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4A1766"/>
    <w:multiLevelType w:val="hybridMultilevel"/>
    <w:tmpl w:val="EC90F1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552EB7"/>
    <w:multiLevelType w:val="hybridMultilevel"/>
    <w:tmpl w:val="37B0AE10"/>
    <w:lvl w:ilvl="0" w:tplc="3E5CD05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A81410B"/>
    <w:multiLevelType w:val="hybridMultilevel"/>
    <w:tmpl w:val="7748A8D4"/>
    <w:lvl w:ilvl="0" w:tplc="2346C0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D01132"/>
    <w:multiLevelType w:val="multilevel"/>
    <w:tmpl w:val="103E9BE8"/>
    <w:lvl w:ilvl="0">
      <w:start w:val="1"/>
      <w:numFmt w:val="decimal"/>
      <w:lvlText w:val="%1."/>
      <w:lvlJc w:val="left"/>
      <w:pPr>
        <w:ind w:left="360" w:hanging="360"/>
      </w:pPr>
      <w:rPr>
        <w:rFonts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214629A"/>
    <w:multiLevelType w:val="hybridMultilevel"/>
    <w:tmpl w:val="8DE07658"/>
    <w:lvl w:ilvl="0" w:tplc="16D2FDC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7D1003"/>
    <w:multiLevelType w:val="hybridMultilevel"/>
    <w:tmpl w:val="CABAFBAE"/>
    <w:lvl w:ilvl="0" w:tplc="A5FE79D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892ECB"/>
    <w:multiLevelType w:val="multilevel"/>
    <w:tmpl w:val="BF3E4A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11ACD"/>
    <w:multiLevelType w:val="hybridMultilevel"/>
    <w:tmpl w:val="72549744"/>
    <w:lvl w:ilvl="0" w:tplc="707A99CE">
      <w:start w:val="20"/>
      <w:numFmt w:val="bullet"/>
      <w:lvlText w:val="-"/>
      <w:lvlJc w:val="left"/>
      <w:pPr>
        <w:ind w:left="720" w:hanging="360"/>
      </w:pPr>
      <w:rPr>
        <w:rFonts w:ascii="Arial" w:eastAsiaTheme="minorHAnsi" w:hAnsi="Arial"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920F22"/>
    <w:multiLevelType w:val="hybridMultilevel"/>
    <w:tmpl w:val="570259D4"/>
    <w:lvl w:ilvl="0" w:tplc="2828E254">
      <w:start w:val="1"/>
      <w:numFmt w:val="upperRoman"/>
      <w:lvlText w:val="%1."/>
      <w:lvlJc w:val="left"/>
      <w:pPr>
        <w:ind w:left="1080" w:hanging="72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940C57"/>
    <w:multiLevelType w:val="hybridMultilevel"/>
    <w:tmpl w:val="CF464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B66433"/>
    <w:multiLevelType w:val="hybridMultilevel"/>
    <w:tmpl w:val="DCFEBACE"/>
    <w:lvl w:ilvl="0" w:tplc="11FC3212">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843740B"/>
    <w:multiLevelType w:val="multilevel"/>
    <w:tmpl w:val="2480BEE6"/>
    <w:lvl w:ilvl="0">
      <w:start w:val="1"/>
      <w:numFmt w:val="upperRoman"/>
      <w:lvlText w:val="%1."/>
      <w:lvlJc w:val="right"/>
      <w:pPr>
        <w:ind w:left="360" w:hanging="360"/>
      </w:pPr>
      <w:rPr>
        <w:rFonts w:hint="default"/>
        <w:b/>
        <w:bCs/>
      </w:rPr>
    </w:lvl>
    <w:lvl w:ilvl="1">
      <w:start w:val="1"/>
      <w:numFmt w:val="decimal"/>
      <w:lvlText w:val="%2."/>
      <w:lvlJc w:val="left"/>
      <w:pPr>
        <w:ind w:left="360" w:hanging="360"/>
      </w:pPr>
      <w:rPr>
        <w:rFonts w:asciiTheme="minorBidi" w:hAnsiTheme="minorBidi" w:cstheme="minorBid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BD71B0"/>
    <w:multiLevelType w:val="hybridMultilevel"/>
    <w:tmpl w:val="B964B6EE"/>
    <w:lvl w:ilvl="0" w:tplc="7854B2E2">
      <w:start w:val="1"/>
      <w:numFmt w:val="decimal"/>
      <w:lvlText w:val="%1."/>
      <w:lvlJc w:val="left"/>
      <w:pPr>
        <w:ind w:left="720" w:hanging="360"/>
      </w:pPr>
      <w:rPr>
        <w:b/>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1" w15:restartNumberingAfterBreak="0">
    <w:nsid w:val="4D207B97"/>
    <w:multiLevelType w:val="hybridMultilevel"/>
    <w:tmpl w:val="C6EAA95A"/>
    <w:lvl w:ilvl="0" w:tplc="1F0A48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F53BA3"/>
    <w:multiLevelType w:val="hybridMultilevel"/>
    <w:tmpl w:val="F260FFE2"/>
    <w:lvl w:ilvl="0" w:tplc="2938B5E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1C6FFE"/>
    <w:multiLevelType w:val="hybridMultilevel"/>
    <w:tmpl w:val="3B245388"/>
    <w:lvl w:ilvl="0" w:tplc="5C6CF860">
      <w:start w:val="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7A651F"/>
    <w:multiLevelType w:val="multilevel"/>
    <w:tmpl w:val="8BA4969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CC95E8B"/>
    <w:multiLevelType w:val="hybridMultilevel"/>
    <w:tmpl w:val="EB70C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7D4044"/>
    <w:multiLevelType w:val="hybridMultilevel"/>
    <w:tmpl w:val="4BDA705C"/>
    <w:lvl w:ilvl="0" w:tplc="EE5A92E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E0356EA"/>
    <w:multiLevelType w:val="hybridMultilevel"/>
    <w:tmpl w:val="53902F98"/>
    <w:lvl w:ilvl="0" w:tplc="610EEA26">
      <w:start w:val="2"/>
      <w:numFmt w:val="lowerRoman"/>
      <w:lvlText w:val="%1)"/>
      <w:lvlJc w:val="left"/>
      <w:pPr>
        <w:ind w:left="119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750601FC">
      <w:start w:val="1"/>
      <w:numFmt w:val="lowerLetter"/>
      <w:lvlText w:val="%2"/>
      <w:lvlJc w:val="left"/>
      <w:pPr>
        <w:ind w:left="16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5A6C39BA">
      <w:start w:val="1"/>
      <w:numFmt w:val="lowerRoman"/>
      <w:lvlText w:val="%3"/>
      <w:lvlJc w:val="left"/>
      <w:pPr>
        <w:ind w:left="23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08B2D8A8">
      <w:start w:val="1"/>
      <w:numFmt w:val="decimal"/>
      <w:lvlText w:val="%4"/>
      <w:lvlJc w:val="left"/>
      <w:pPr>
        <w:ind w:left="31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3FB4665C">
      <w:start w:val="1"/>
      <w:numFmt w:val="lowerLetter"/>
      <w:lvlText w:val="%5"/>
      <w:lvlJc w:val="left"/>
      <w:pPr>
        <w:ind w:left="382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5492D136">
      <w:start w:val="1"/>
      <w:numFmt w:val="lowerRoman"/>
      <w:lvlText w:val="%6"/>
      <w:lvlJc w:val="left"/>
      <w:pPr>
        <w:ind w:left="454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8CCE495C">
      <w:start w:val="1"/>
      <w:numFmt w:val="decimal"/>
      <w:lvlText w:val="%7"/>
      <w:lvlJc w:val="left"/>
      <w:pPr>
        <w:ind w:left="52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E1CCF468">
      <w:start w:val="1"/>
      <w:numFmt w:val="lowerLetter"/>
      <w:lvlText w:val="%8"/>
      <w:lvlJc w:val="left"/>
      <w:pPr>
        <w:ind w:left="59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FC2269A8">
      <w:start w:val="1"/>
      <w:numFmt w:val="lowerRoman"/>
      <w:lvlText w:val="%9"/>
      <w:lvlJc w:val="left"/>
      <w:pPr>
        <w:ind w:left="67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28" w15:restartNumberingAfterBreak="0">
    <w:nsid w:val="62CD2EF3"/>
    <w:multiLevelType w:val="hybridMultilevel"/>
    <w:tmpl w:val="9C6ED3F0"/>
    <w:lvl w:ilvl="0" w:tplc="A5FE79D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EE58D1"/>
    <w:multiLevelType w:val="hybridMultilevel"/>
    <w:tmpl w:val="2060510A"/>
    <w:lvl w:ilvl="0" w:tplc="3E745B84">
      <w:start w:val="1"/>
      <w:numFmt w:val="lowerRoman"/>
      <w:lvlText w:val="%1)"/>
      <w:lvlJc w:val="left"/>
      <w:pPr>
        <w:ind w:left="163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2BFA76F4">
      <w:start w:val="1"/>
      <w:numFmt w:val="lowerLetter"/>
      <w:lvlText w:val="%2"/>
      <w:lvlJc w:val="left"/>
      <w:pPr>
        <w:ind w:left="17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EA30E79A">
      <w:start w:val="1"/>
      <w:numFmt w:val="lowerRoman"/>
      <w:lvlText w:val="%3"/>
      <w:lvlJc w:val="left"/>
      <w:pPr>
        <w:ind w:left="24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C728BC52">
      <w:start w:val="1"/>
      <w:numFmt w:val="decimal"/>
      <w:lvlText w:val="%4"/>
      <w:lvlJc w:val="left"/>
      <w:pPr>
        <w:ind w:left="31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4D0AE296">
      <w:start w:val="1"/>
      <w:numFmt w:val="lowerLetter"/>
      <w:lvlText w:val="%5"/>
      <w:lvlJc w:val="left"/>
      <w:pPr>
        <w:ind w:left="386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2244E410">
      <w:start w:val="1"/>
      <w:numFmt w:val="lowerRoman"/>
      <w:lvlText w:val="%6"/>
      <w:lvlJc w:val="left"/>
      <w:pPr>
        <w:ind w:left="458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E8C0B536">
      <w:start w:val="1"/>
      <w:numFmt w:val="decimal"/>
      <w:lvlText w:val="%7"/>
      <w:lvlJc w:val="left"/>
      <w:pPr>
        <w:ind w:left="53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45DC733C">
      <w:start w:val="1"/>
      <w:numFmt w:val="lowerLetter"/>
      <w:lvlText w:val="%8"/>
      <w:lvlJc w:val="left"/>
      <w:pPr>
        <w:ind w:left="60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637C1358">
      <w:start w:val="1"/>
      <w:numFmt w:val="lowerRoman"/>
      <w:lvlText w:val="%9"/>
      <w:lvlJc w:val="left"/>
      <w:pPr>
        <w:ind w:left="67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06D5965"/>
    <w:multiLevelType w:val="multilevel"/>
    <w:tmpl w:val="9286B6EA"/>
    <w:lvl w:ilvl="0">
      <w:start w:val="1"/>
      <w:numFmt w:val="decimal"/>
      <w:lvlText w:val="%1."/>
      <w:lvlJc w:val="left"/>
      <w:pPr>
        <w:ind w:left="360" w:hanging="360"/>
      </w:pPr>
      <w:rPr>
        <w:b/>
      </w:rPr>
    </w:lvl>
    <w:lvl w:ilvl="1">
      <w:start w:val="1"/>
      <w:numFmt w:val="decimal"/>
      <w:isLgl/>
      <w:lvlText w:val="%1.%2."/>
      <w:lvlJc w:val="left"/>
      <w:pPr>
        <w:ind w:left="1004" w:hanging="720"/>
      </w:pPr>
    </w:lvl>
    <w:lvl w:ilvl="2">
      <w:start w:val="1"/>
      <w:numFmt w:val="decimal"/>
      <w:isLgl/>
      <w:lvlText w:val="%1.%2.%3."/>
      <w:lvlJc w:val="left"/>
      <w:pPr>
        <w:ind w:left="1211" w:hanging="720"/>
      </w:pPr>
    </w:lvl>
    <w:lvl w:ilvl="3">
      <w:start w:val="1"/>
      <w:numFmt w:val="decimal"/>
      <w:isLgl/>
      <w:lvlText w:val="%1.%2.%3.%4."/>
      <w:lvlJc w:val="left"/>
      <w:pPr>
        <w:ind w:left="1778" w:hanging="1080"/>
      </w:pPr>
    </w:lvl>
    <w:lvl w:ilvl="4">
      <w:start w:val="1"/>
      <w:numFmt w:val="decimal"/>
      <w:isLgl/>
      <w:lvlText w:val="%1.%2.%3.%4.%5."/>
      <w:lvlJc w:val="left"/>
      <w:pPr>
        <w:ind w:left="1985" w:hanging="1080"/>
      </w:pPr>
    </w:lvl>
    <w:lvl w:ilvl="5">
      <w:start w:val="1"/>
      <w:numFmt w:val="decimal"/>
      <w:isLgl/>
      <w:lvlText w:val="%1.%2.%3.%4.%5.%6."/>
      <w:lvlJc w:val="left"/>
      <w:pPr>
        <w:ind w:left="2552" w:hanging="1440"/>
      </w:pPr>
    </w:lvl>
    <w:lvl w:ilvl="6">
      <w:start w:val="1"/>
      <w:numFmt w:val="decimal"/>
      <w:isLgl/>
      <w:lvlText w:val="%1.%2.%3.%4.%5.%6.%7."/>
      <w:lvlJc w:val="left"/>
      <w:pPr>
        <w:ind w:left="2759" w:hanging="1440"/>
      </w:pPr>
    </w:lvl>
    <w:lvl w:ilvl="7">
      <w:start w:val="1"/>
      <w:numFmt w:val="decimal"/>
      <w:isLgl/>
      <w:lvlText w:val="%1.%2.%3.%4.%5.%6.%7.%8."/>
      <w:lvlJc w:val="left"/>
      <w:pPr>
        <w:ind w:left="3326" w:hanging="1800"/>
      </w:pPr>
    </w:lvl>
    <w:lvl w:ilvl="8">
      <w:start w:val="1"/>
      <w:numFmt w:val="decimal"/>
      <w:isLgl/>
      <w:lvlText w:val="%1.%2.%3.%4.%5.%6.%7.%8.%9."/>
      <w:lvlJc w:val="left"/>
      <w:pPr>
        <w:ind w:left="3893" w:hanging="2160"/>
      </w:pPr>
    </w:lvl>
  </w:abstractNum>
  <w:abstractNum w:abstractNumId="31" w15:restartNumberingAfterBreak="0">
    <w:nsid w:val="73780DDA"/>
    <w:multiLevelType w:val="multilevel"/>
    <w:tmpl w:val="B7F26EB6"/>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b/>
        <w:bCs w:val="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15:restartNumberingAfterBreak="0">
    <w:nsid w:val="7FFA7FFE"/>
    <w:multiLevelType w:val="hybridMultilevel"/>
    <w:tmpl w:val="7BB6875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8702157">
    <w:abstractNumId w:val="5"/>
  </w:num>
  <w:num w:numId="2" w16cid:durableId="1354116507">
    <w:abstractNumId w:val="17"/>
  </w:num>
  <w:num w:numId="3" w16cid:durableId="1524171208">
    <w:abstractNumId w:val="10"/>
  </w:num>
  <w:num w:numId="4" w16cid:durableId="1613396424">
    <w:abstractNumId w:val="7"/>
  </w:num>
  <w:num w:numId="5" w16cid:durableId="1240167434">
    <w:abstractNumId w:val="20"/>
  </w:num>
  <w:num w:numId="6" w16cid:durableId="14863196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032071">
    <w:abstractNumId w:val="16"/>
  </w:num>
  <w:num w:numId="8" w16cid:durableId="1075980864">
    <w:abstractNumId w:val="22"/>
  </w:num>
  <w:num w:numId="9" w16cid:durableId="1036347828">
    <w:abstractNumId w:val="27"/>
  </w:num>
  <w:num w:numId="10" w16cid:durableId="1651249247">
    <w:abstractNumId w:val="29"/>
  </w:num>
  <w:num w:numId="11" w16cid:durableId="1025208300">
    <w:abstractNumId w:val="14"/>
  </w:num>
  <w:num w:numId="12" w16cid:durableId="1531601204">
    <w:abstractNumId w:val="9"/>
  </w:num>
  <w:num w:numId="13" w16cid:durableId="751968088">
    <w:abstractNumId w:val="13"/>
  </w:num>
  <w:num w:numId="14" w16cid:durableId="1711760941">
    <w:abstractNumId w:val="23"/>
  </w:num>
  <w:num w:numId="15" w16cid:durableId="495195146">
    <w:abstractNumId w:val="6"/>
  </w:num>
  <w:num w:numId="16" w16cid:durableId="366953772">
    <w:abstractNumId w:val="18"/>
  </w:num>
  <w:num w:numId="17" w16cid:durableId="422336107">
    <w:abstractNumId w:val="1"/>
  </w:num>
  <w:num w:numId="18" w16cid:durableId="181626979">
    <w:abstractNumId w:val="0"/>
  </w:num>
  <w:num w:numId="19" w16cid:durableId="1697272457">
    <w:abstractNumId w:val="3"/>
  </w:num>
  <w:num w:numId="20" w16cid:durableId="218711253">
    <w:abstractNumId w:val="28"/>
  </w:num>
  <w:num w:numId="21" w16cid:durableId="2006395381">
    <w:abstractNumId w:val="25"/>
  </w:num>
  <w:num w:numId="22" w16cid:durableId="2059040862">
    <w:abstractNumId w:val="4"/>
  </w:num>
  <w:num w:numId="23" w16cid:durableId="690763184">
    <w:abstractNumId w:val="12"/>
  </w:num>
  <w:num w:numId="24" w16cid:durableId="257250399">
    <w:abstractNumId w:val="21"/>
  </w:num>
  <w:num w:numId="25" w16cid:durableId="9362134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85679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653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5562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4317719">
    <w:abstractNumId w:val="32"/>
  </w:num>
  <w:num w:numId="30" w16cid:durableId="1078208073">
    <w:abstractNumId w:val="24"/>
  </w:num>
  <w:num w:numId="31" w16cid:durableId="169834769">
    <w:abstractNumId w:val="31"/>
  </w:num>
  <w:num w:numId="32" w16cid:durableId="1402365377">
    <w:abstractNumId w:val="19"/>
  </w:num>
  <w:num w:numId="33" w16cid:durableId="531958377">
    <w:abstractNumId w:val="15"/>
  </w:num>
  <w:num w:numId="34" w16cid:durableId="16106960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tiago Vernaza Ordóñez">
    <w15:presenceInfo w15:providerId="Windows Live" w15:userId="cab9ea250a2016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AF"/>
    <w:rsid w:val="000017FC"/>
    <w:rsid w:val="00003692"/>
    <w:rsid w:val="00003891"/>
    <w:rsid w:val="000047A4"/>
    <w:rsid w:val="00007314"/>
    <w:rsid w:val="00007EB9"/>
    <w:rsid w:val="00013492"/>
    <w:rsid w:val="000147E5"/>
    <w:rsid w:val="000173F0"/>
    <w:rsid w:val="00023026"/>
    <w:rsid w:val="00026B70"/>
    <w:rsid w:val="00030A84"/>
    <w:rsid w:val="0003111F"/>
    <w:rsid w:val="00032017"/>
    <w:rsid w:val="00032599"/>
    <w:rsid w:val="00032D1E"/>
    <w:rsid w:val="0003395C"/>
    <w:rsid w:val="00035DA9"/>
    <w:rsid w:val="000401CA"/>
    <w:rsid w:val="0004319D"/>
    <w:rsid w:val="0004410A"/>
    <w:rsid w:val="00044DE3"/>
    <w:rsid w:val="00050699"/>
    <w:rsid w:val="00050DC2"/>
    <w:rsid w:val="00051497"/>
    <w:rsid w:val="000543A8"/>
    <w:rsid w:val="0005448F"/>
    <w:rsid w:val="00054512"/>
    <w:rsid w:val="00063AA1"/>
    <w:rsid w:val="00066C19"/>
    <w:rsid w:val="00075AEB"/>
    <w:rsid w:val="000843B9"/>
    <w:rsid w:val="000865BF"/>
    <w:rsid w:val="00086D83"/>
    <w:rsid w:val="00090FD4"/>
    <w:rsid w:val="000928BC"/>
    <w:rsid w:val="00094700"/>
    <w:rsid w:val="00096D04"/>
    <w:rsid w:val="00096F07"/>
    <w:rsid w:val="000A2227"/>
    <w:rsid w:val="000A36B2"/>
    <w:rsid w:val="000A45D5"/>
    <w:rsid w:val="000A5E5F"/>
    <w:rsid w:val="000A78A5"/>
    <w:rsid w:val="000B03BF"/>
    <w:rsid w:val="000B1C52"/>
    <w:rsid w:val="000B3446"/>
    <w:rsid w:val="000B7401"/>
    <w:rsid w:val="000C0FA8"/>
    <w:rsid w:val="000C1C05"/>
    <w:rsid w:val="000C2815"/>
    <w:rsid w:val="000C373A"/>
    <w:rsid w:val="000D10F0"/>
    <w:rsid w:val="000D353B"/>
    <w:rsid w:val="000D39E9"/>
    <w:rsid w:val="000D60B5"/>
    <w:rsid w:val="000D73A1"/>
    <w:rsid w:val="000D7CF8"/>
    <w:rsid w:val="000E444F"/>
    <w:rsid w:val="000F77A5"/>
    <w:rsid w:val="001012FA"/>
    <w:rsid w:val="00103FCE"/>
    <w:rsid w:val="001060B3"/>
    <w:rsid w:val="00107171"/>
    <w:rsid w:val="00110BF3"/>
    <w:rsid w:val="00111781"/>
    <w:rsid w:val="001146A8"/>
    <w:rsid w:val="00114D1D"/>
    <w:rsid w:val="00116109"/>
    <w:rsid w:val="00120D9F"/>
    <w:rsid w:val="00120FDC"/>
    <w:rsid w:val="00121D84"/>
    <w:rsid w:val="00124DC3"/>
    <w:rsid w:val="00126566"/>
    <w:rsid w:val="00127459"/>
    <w:rsid w:val="001279A1"/>
    <w:rsid w:val="00131DF0"/>
    <w:rsid w:val="0013516C"/>
    <w:rsid w:val="001364A3"/>
    <w:rsid w:val="00136EEF"/>
    <w:rsid w:val="00140ED5"/>
    <w:rsid w:val="001421BF"/>
    <w:rsid w:val="00145331"/>
    <w:rsid w:val="001507E3"/>
    <w:rsid w:val="00152C88"/>
    <w:rsid w:val="001542AB"/>
    <w:rsid w:val="00157A1A"/>
    <w:rsid w:val="00160297"/>
    <w:rsid w:val="0016334B"/>
    <w:rsid w:val="001673AA"/>
    <w:rsid w:val="00167CD1"/>
    <w:rsid w:val="00170BD7"/>
    <w:rsid w:val="00171CFF"/>
    <w:rsid w:val="00177346"/>
    <w:rsid w:val="00177914"/>
    <w:rsid w:val="00180977"/>
    <w:rsid w:val="00181263"/>
    <w:rsid w:val="00185BDE"/>
    <w:rsid w:val="001925A0"/>
    <w:rsid w:val="00194DAC"/>
    <w:rsid w:val="0019755E"/>
    <w:rsid w:val="00197F99"/>
    <w:rsid w:val="001A1F2C"/>
    <w:rsid w:val="001A2325"/>
    <w:rsid w:val="001A2DC4"/>
    <w:rsid w:val="001A3333"/>
    <w:rsid w:val="001A4B96"/>
    <w:rsid w:val="001A6327"/>
    <w:rsid w:val="001A7196"/>
    <w:rsid w:val="001B0FB8"/>
    <w:rsid w:val="001B3349"/>
    <w:rsid w:val="001B4436"/>
    <w:rsid w:val="001B4C28"/>
    <w:rsid w:val="001B6B35"/>
    <w:rsid w:val="001C4F9C"/>
    <w:rsid w:val="001C63C3"/>
    <w:rsid w:val="001D2418"/>
    <w:rsid w:val="001D4297"/>
    <w:rsid w:val="001D5F03"/>
    <w:rsid w:val="001E2104"/>
    <w:rsid w:val="001E5778"/>
    <w:rsid w:val="001E6560"/>
    <w:rsid w:val="001E78A9"/>
    <w:rsid w:val="001F03FE"/>
    <w:rsid w:val="001F20FE"/>
    <w:rsid w:val="001F299C"/>
    <w:rsid w:val="001F4A09"/>
    <w:rsid w:val="001F5020"/>
    <w:rsid w:val="001F51D7"/>
    <w:rsid w:val="00200D77"/>
    <w:rsid w:val="002011F9"/>
    <w:rsid w:val="00201537"/>
    <w:rsid w:val="002021F5"/>
    <w:rsid w:val="00203CD5"/>
    <w:rsid w:val="00212EE1"/>
    <w:rsid w:val="00213B84"/>
    <w:rsid w:val="00214743"/>
    <w:rsid w:val="00216666"/>
    <w:rsid w:val="00216F7B"/>
    <w:rsid w:val="002202E0"/>
    <w:rsid w:val="00221650"/>
    <w:rsid w:val="00221930"/>
    <w:rsid w:val="00227076"/>
    <w:rsid w:val="0023184E"/>
    <w:rsid w:val="00234F3F"/>
    <w:rsid w:val="00235441"/>
    <w:rsid w:val="00242545"/>
    <w:rsid w:val="002426A8"/>
    <w:rsid w:val="002450CF"/>
    <w:rsid w:val="002475A0"/>
    <w:rsid w:val="00250230"/>
    <w:rsid w:val="0025034B"/>
    <w:rsid w:val="00251702"/>
    <w:rsid w:val="00254E27"/>
    <w:rsid w:val="0025591F"/>
    <w:rsid w:val="00256BEE"/>
    <w:rsid w:val="00256CB0"/>
    <w:rsid w:val="00257327"/>
    <w:rsid w:val="00260CC0"/>
    <w:rsid w:val="002624D5"/>
    <w:rsid w:val="00262C8A"/>
    <w:rsid w:val="00263C09"/>
    <w:rsid w:val="00263DBA"/>
    <w:rsid w:val="00264336"/>
    <w:rsid w:val="002644CF"/>
    <w:rsid w:val="00265FFE"/>
    <w:rsid w:val="00267DDC"/>
    <w:rsid w:val="002722AA"/>
    <w:rsid w:val="00276A1B"/>
    <w:rsid w:val="00281045"/>
    <w:rsid w:val="00281D90"/>
    <w:rsid w:val="0028351A"/>
    <w:rsid w:val="00283879"/>
    <w:rsid w:val="00283DB9"/>
    <w:rsid w:val="0028481A"/>
    <w:rsid w:val="00284EB9"/>
    <w:rsid w:val="0028538A"/>
    <w:rsid w:val="0028727B"/>
    <w:rsid w:val="00290537"/>
    <w:rsid w:val="00291B3B"/>
    <w:rsid w:val="002927CA"/>
    <w:rsid w:val="00293352"/>
    <w:rsid w:val="00294C95"/>
    <w:rsid w:val="00297727"/>
    <w:rsid w:val="002A119E"/>
    <w:rsid w:val="002A1DAB"/>
    <w:rsid w:val="002A475B"/>
    <w:rsid w:val="002B210B"/>
    <w:rsid w:val="002B2AE7"/>
    <w:rsid w:val="002B3449"/>
    <w:rsid w:val="002B40EE"/>
    <w:rsid w:val="002B5E76"/>
    <w:rsid w:val="002B67B2"/>
    <w:rsid w:val="002C111C"/>
    <w:rsid w:val="002C1584"/>
    <w:rsid w:val="002C1B70"/>
    <w:rsid w:val="002C355F"/>
    <w:rsid w:val="002C5482"/>
    <w:rsid w:val="002C7BC6"/>
    <w:rsid w:val="002C7D0A"/>
    <w:rsid w:val="002D0663"/>
    <w:rsid w:val="002D162C"/>
    <w:rsid w:val="002D4374"/>
    <w:rsid w:val="002D55E7"/>
    <w:rsid w:val="002D5B55"/>
    <w:rsid w:val="002D60E4"/>
    <w:rsid w:val="002D6535"/>
    <w:rsid w:val="002D6E2A"/>
    <w:rsid w:val="002E0FA0"/>
    <w:rsid w:val="002E3CAF"/>
    <w:rsid w:val="002E6663"/>
    <w:rsid w:val="002E7292"/>
    <w:rsid w:val="002F62EF"/>
    <w:rsid w:val="00300E54"/>
    <w:rsid w:val="00300F52"/>
    <w:rsid w:val="0030214C"/>
    <w:rsid w:val="003029B8"/>
    <w:rsid w:val="003042EF"/>
    <w:rsid w:val="00306539"/>
    <w:rsid w:val="00307E50"/>
    <w:rsid w:val="003117C7"/>
    <w:rsid w:val="00314C47"/>
    <w:rsid w:val="00320E7E"/>
    <w:rsid w:val="003306D6"/>
    <w:rsid w:val="0033134E"/>
    <w:rsid w:val="003338AE"/>
    <w:rsid w:val="00336B94"/>
    <w:rsid w:val="00341403"/>
    <w:rsid w:val="003447BC"/>
    <w:rsid w:val="003460E4"/>
    <w:rsid w:val="00352627"/>
    <w:rsid w:val="003527E1"/>
    <w:rsid w:val="0035359F"/>
    <w:rsid w:val="00354074"/>
    <w:rsid w:val="003555A9"/>
    <w:rsid w:val="00360FF6"/>
    <w:rsid w:val="003611E0"/>
    <w:rsid w:val="00363F00"/>
    <w:rsid w:val="00366FA2"/>
    <w:rsid w:val="003711A2"/>
    <w:rsid w:val="00374783"/>
    <w:rsid w:val="00375AFE"/>
    <w:rsid w:val="00377839"/>
    <w:rsid w:val="003802AD"/>
    <w:rsid w:val="00381483"/>
    <w:rsid w:val="00382539"/>
    <w:rsid w:val="00382B05"/>
    <w:rsid w:val="003900EF"/>
    <w:rsid w:val="00390B75"/>
    <w:rsid w:val="00391449"/>
    <w:rsid w:val="00394B9E"/>
    <w:rsid w:val="00396D8A"/>
    <w:rsid w:val="003B03C6"/>
    <w:rsid w:val="003B0AA1"/>
    <w:rsid w:val="003B0D78"/>
    <w:rsid w:val="003B1225"/>
    <w:rsid w:val="003B29C0"/>
    <w:rsid w:val="003B6C3B"/>
    <w:rsid w:val="003B75FD"/>
    <w:rsid w:val="003C0144"/>
    <w:rsid w:val="003C0E9D"/>
    <w:rsid w:val="003C1CFE"/>
    <w:rsid w:val="003C246F"/>
    <w:rsid w:val="003C26B4"/>
    <w:rsid w:val="003C289D"/>
    <w:rsid w:val="003C35DA"/>
    <w:rsid w:val="003C3A3E"/>
    <w:rsid w:val="003C3E59"/>
    <w:rsid w:val="003C5BCE"/>
    <w:rsid w:val="003C6BB8"/>
    <w:rsid w:val="003C7B99"/>
    <w:rsid w:val="003D244D"/>
    <w:rsid w:val="003D2D5E"/>
    <w:rsid w:val="003D3583"/>
    <w:rsid w:val="003D40CC"/>
    <w:rsid w:val="003D40D8"/>
    <w:rsid w:val="003D4E87"/>
    <w:rsid w:val="003D6F9F"/>
    <w:rsid w:val="003E19A2"/>
    <w:rsid w:val="003E29F4"/>
    <w:rsid w:val="003E3766"/>
    <w:rsid w:val="003E664F"/>
    <w:rsid w:val="003E72B6"/>
    <w:rsid w:val="003F0C22"/>
    <w:rsid w:val="003F26B0"/>
    <w:rsid w:val="003F3AA8"/>
    <w:rsid w:val="00403909"/>
    <w:rsid w:val="0040502A"/>
    <w:rsid w:val="00405374"/>
    <w:rsid w:val="004065A4"/>
    <w:rsid w:val="00406FE4"/>
    <w:rsid w:val="00407698"/>
    <w:rsid w:val="0041178F"/>
    <w:rsid w:val="00411B22"/>
    <w:rsid w:val="00413C8A"/>
    <w:rsid w:val="00415091"/>
    <w:rsid w:val="00416F84"/>
    <w:rsid w:val="00421F9D"/>
    <w:rsid w:val="004239DC"/>
    <w:rsid w:val="0042497F"/>
    <w:rsid w:val="00426196"/>
    <w:rsid w:val="004261FB"/>
    <w:rsid w:val="00426873"/>
    <w:rsid w:val="00433FBD"/>
    <w:rsid w:val="00434FC2"/>
    <w:rsid w:val="00437303"/>
    <w:rsid w:val="00437723"/>
    <w:rsid w:val="004425C6"/>
    <w:rsid w:val="004439DA"/>
    <w:rsid w:val="004451B1"/>
    <w:rsid w:val="00445263"/>
    <w:rsid w:val="0044684E"/>
    <w:rsid w:val="0044711D"/>
    <w:rsid w:val="004473E0"/>
    <w:rsid w:val="004504E3"/>
    <w:rsid w:val="0045319B"/>
    <w:rsid w:val="00453D65"/>
    <w:rsid w:val="00455875"/>
    <w:rsid w:val="004563D3"/>
    <w:rsid w:val="00460BC7"/>
    <w:rsid w:val="00460E69"/>
    <w:rsid w:val="004648E7"/>
    <w:rsid w:val="00470810"/>
    <w:rsid w:val="00471134"/>
    <w:rsid w:val="00471142"/>
    <w:rsid w:val="00473C1D"/>
    <w:rsid w:val="00474C49"/>
    <w:rsid w:val="0047782A"/>
    <w:rsid w:val="0048020F"/>
    <w:rsid w:val="00481279"/>
    <w:rsid w:val="00484639"/>
    <w:rsid w:val="004867BA"/>
    <w:rsid w:val="004867D5"/>
    <w:rsid w:val="0049402D"/>
    <w:rsid w:val="004A293B"/>
    <w:rsid w:val="004A2EBA"/>
    <w:rsid w:val="004A356B"/>
    <w:rsid w:val="004A4E5B"/>
    <w:rsid w:val="004A5350"/>
    <w:rsid w:val="004A7CBA"/>
    <w:rsid w:val="004A7CF0"/>
    <w:rsid w:val="004B2AC4"/>
    <w:rsid w:val="004B3091"/>
    <w:rsid w:val="004B574D"/>
    <w:rsid w:val="004B7434"/>
    <w:rsid w:val="004C01CE"/>
    <w:rsid w:val="004C35BF"/>
    <w:rsid w:val="004C3AF9"/>
    <w:rsid w:val="004C4FB6"/>
    <w:rsid w:val="004C5CA3"/>
    <w:rsid w:val="004C797B"/>
    <w:rsid w:val="004D0677"/>
    <w:rsid w:val="004D1B12"/>
    <w:rsid w:val="004D445D"/>
    <w:rsid w:val="004D453A"/>
    <w:rsid w:val="004D4D7C"/>
    <w:rsid w:val="004D79D7"/>
    <w:rsid w:val="004D7C66"/>
    <w:rsid w:val="004E30BB"/>
    <w:rsid w:val="004E5D3A"/>
    <w:rsid w:val="004E60D1"/>
    <w:rsid w:val="004E63E4"/>
    <w:rsid w:val="004E7147"/>
    <w:rsid w:val="004F0B22"/>
    <w:rsid w:val="004F7819"/>
    <w:rsid w:val="00500A44"/>
    <w:rsid w:val="0050274F"/>
    <w:rsid w:val="0050358E"/>
    <w:rsid w:val="005045FB"/>
    <w:rsid w:val="005049A9"/>
    <w:rsid w:val="005057A0"/>
    <w:rsid w:val="00505F3C"/>
    <w:rsid w:val="00506243"/>
    <w:rsid w:val="00507BA2"/>
    <w:rsid w:val="00512E66"/>
    <w:rsid w:val="005138EB"/>
    <w:rsid w:val="00513AE7"/>
    <w:rsid w:val="00514154"/>
    <w:rsid w:val="00514925"/>
    <w:rsid w:val="005163EB"/>
    <w:rsid w:val="00522968"/>
    <w:rsid w:val="00523693"/>
    <w:rsid w:val="005242D9"/>
    <w:rsid w:val="00525443"/>
    <w:rsid w:val="00525D50"/>
    <w:rsid w:val="0052793A"/>
    <w:rsid w:val="00530447"/>
    <w:rsid w:val="00530FA6"/>
    <w:rsid w:val="00537940"/>
    <w:rsid w:val="00541354"/>
    <w:rsid w:val="00543750"/>
    <w:rsid w:val="00543F6F"/>
    <w:rsid w:val="00544159"/>
    <w:rsid w:val="00547DB9"/>
    <w:rsid w:val="00547F30"/>
    <w:rsid w:val="00547FB5"/>
    <w:rsid w:val="00552641"/>
    <w:rsid w:val="0055333C"/>
    <w:rsid w:val="00553D74"/>
    <w:rsid w:val="00555A8F"/>
    <w:rsid w:val="00555FB4"/>
    <w:rsid w:val="00556BFE"/>
    <w:rsid w:val="00564571"/>
    <w:rsid w:val="00564C56"/>
    <w:rsid w:val="005677FE"/>
    <w:rsid w:val="00572067"/>
    <w:rsid w:val="005727E7"/>
    <w:rsid w:val="00572C3F"/>
    <w:rsid w:val="00572EF8"/>
    <w:rsid w:val="00573752"/>
    <w:rsid w:val="00574D79"/>
    <w:rsid w:val="00574F76"/>
    <w:rsid w:val="00575008"/>
    <w:rsid w:val="00576371"/>
    <w:rsid w:val="00577E03"/>
    <w:rsid w:val="005809AE"/>
    <w:rsid w:val="00580D90"/>
    <w:rsid w:val="00583C3D"/>
    <w:rsid w:val="00586287"/>
    <w:rsid w:val="00591DA6"/>
    <w:rsid w:val="005A1F32"/>
    <w:rsid w:val="005A3D56"/>
    <w:rsid w:val="005A3F2C"/>
    <w:rsid w:val="005A7F52"/>
    <w:rsid w:val="005B0827"/>
    <w:rsid w:val="005B1829"/>
    <w:rsid w:val="005B3139"/>
    <w:rsid w:val="005B3400"/>
    <w:rsid w:val="005B3FA7"/>
    <w:rsid w:val="005B6924"/>
    <w:rsid w:val="005C058D"/>
    <w:rsid w:val="005C436C"/>
    <w:rsid w:val="005D223D"/>
    <w:rsid w:val="005D408A"/>
    <w:rsid w:val="005D4E66"/>
    <w:rsid w:val="005D5CB7"/>
    <w:rsid w:val="005D6D6B"/>
    <w:rsid w:val="005D7117"/>
    <w:rsid w:val="005E0A84"/>
    <w:rsid w:val="005E11E8"/>
    <w:rsid w:val="005E19F5"/>
    <w:rsid w:val="005E4803"/>
    <w:rsid w:val="005E6AF3"/>
    <w:rsid w:val="005E75C6"/>
    <w:rsid w:val="005F15E1"/>
    <w:rsid w:val="005F1D36"/>
    <w:rsid w:val="005F3BE5"/>
    <w:rsid w:val="005F584B"/>
    <w:rsid w:val="005F65C4"/>
    <w:rsid w:val="00605488"/>
    <w:rsid w:val="006054F6"/>
    <w:rsid w:val="0060574F"/>
    <w:rsid w:val="00607A58"/>
    <w:rsid w:val="00607EFC"/>
    <w:rsid w:val="0061202D"/>
    <w:rsid w:val="00612569"/>
    <w:rsid w:val="00613312"/>
    <w:rsid w:val="0062185D"/>
    <w:rsid w:val="00622398"/>
    <w:rsid w:val="00623B36"/>
    <w:rsid w:val="00624CC2"/>
    <w:rsid w:val="00627BD0"/>
    <w:rsid w:val="00632081"/>
    <w:rsid w:val="00633A5B"/>
    <w:rsid w:val="006340C9"/>
    <w:rsid w:val="00636831"/>
    <w:rsid w:val="00636FF1"/>
    <w:rsid w:val="00637020"/>
    <w:rsid w:val="00640BBD"/>
    <w:rsid w:val="00646849"/>
    <w:rsid w:val="006474EE"/>
    <w:rsid w:val="00650125"/>
    <w:rsid w:val="0065027C"/>
    <w:rsid w:val="00651308"/>
    <w:rsid w:val="006532BB"/>
    <w:rsid w:val="00656FDD"/>
    <w:rsid w:val="00660257"/>
    <w:rsid w:val="00662E13"/>
    <w:rsid w:val="006635F0"/>
    <w:rsid w:val="006665CF"/>
    <w:rsid w:val="006669A4"/>
    <w:rsid w:val="006714AC"/>
    <w:rsid w:val="00674C5D"/>
    <w:rsid w:val="006750E4"/>
    <w:rsid w:val="006765DE"/>
    <w:rsid w:val="00676E3B"/>
    <w:rsid w:val="00680CAF"/>
    <w:rsid w:val="00682893"/>
    <w:rsid w:val="00682BC4"/>
    <w:rsid w:val="00682CB6"/>
    <w:rsid w:val="00683491"/>
    <w:rsid w:val="00686320"/>
    <w:rsid w:val="00686A5D"/>
    <w:rsid w:val="00690102"/>
    <w:rsid w:val="00691538"/>
    <w:rsid w:val="00691624"/>
    <w:rsid w:val="00691EA7"/>
    <w:rsid w:val="0069206D"/>
    <w:rsid w:val="00692AC3"/>
    <w:rsid w:val="006A1A52"/>
    <w:rsid w:val="006A343D"/>
    <w:rsid w:val="006A3B16"/>
    <w:rsid w:val="006A5538"/>
    <w:rsid w:val="006B0528"/>
    <w:rsid w:val="006B06F6"/>
    <w:rsid w:val="006B1305"/>
    <w:rsid w:val="006B6C94"/>
    <w:rsid w:val="006C0195"/>
    <w:rsid w:val="006C381D"/>
    <w:rsid w:val="006C7730"/>
    <w:rsid w:val="006D15E2"/>
    <w:rsid w:val="006D370F"/>
    <w:rsid w:val="006D4EAD"/>
    <w:rsid w:val="006D522F"/>
    <w:rsid w:val="006D5AEE"/>
    <w:rsid w:val="006D7361"/>
    <w:rsid w:val="006E092F"/>
    <w:rsid w:val="006E186C"/>
    <w:rsid w:val="006E2A98"/>
    <w:rsid w:val="006E2C10"/>
    <w:rsid w:val="006E3931"/>
    <w:rsid w:val="006E589E"/>
    <w:rsid w:val="006E7CEF"/>
    <w:rsid w:val="006F2F9C"/>
    <w:rsid w:val="006F34FA"/>
    <w:rsid w:val="006F3F7B"/>
    <w:rsid w:val="006F5652"/>
    <w:rsid w:val="006F5DE2"/>
    <w:rsid w:val="00703CBF"/>
    <w:rsid w:val="0070418A"/>
    <w:rsid w:val="007047B0"/>
    <w:rsid w:val="00704856"/>
    <w:rsid w:val="00704D0C"/>
    <w:rsid w:val="0070509D"/>
    <w:rsid w:val="00711FEB"/>
    <w:rsid w:val="00712173"/>
    <w:rsid w:val="007124C8"/>
    <w:rsid w:val="00714D8E"/>
    <w:rsid w:val="00716D6C"/>
    <w:rsid w:val="0071717A"/>
    <w:rsid w:val="00717F97"/>
    <w:rsid w:val="00732546"/>
    <w:rsid w:val="00737786"/>
    <w:rsid w:val="00740CAB"/>
    <w:rsid w:val="0074111A"/>
    <w:rsid w:val="0074227B"/>
    <w:rsid w:val="00744A30"/>
    <w:rsid w:val="00753CF6"/>
    <w:rsid w:val="00756DEB"/>
    <w:rsid w:val="00757E7E"/>
    <w:rsid w:val="00761ACF"/>
    <w:rsid w:val="00762445"/>
    <w:rsid w:val="00762BDD"/>
    <w:rsid w:val="007644B9"/>
    <w:rsid w:val="00765888"/>
    <w:rsid w:val="00766551"/>
    <w:rsid w:val="007675F0"/>
    <w:rsid w:val="0077263D"/>
    <w:rsid w:val="00776215"/>
    <w:rsid w:val="00776B22"/>
    <w:rsid w:val="00777629"/>
    <w:rsid w:val="00780ED9"/>
    <w:rsid w:val="00781082"/>
    <w:rsid w:val="007816BB"/>
    <w:rsid w:val="00783FA1"/>
    <w:rsid w:val="00787431"/>
    <w:rsid w:val="00787BA4"/>
    <w:rsid w:val="00791A02"/>
    <w:rsid w:val="00793C8E"/>
    <w:rsid w:val="00797E1D"/>
    <w:rsid w:val="007A22A4"/>
    <w:rsid w:val="007A3365"/>
    <w:rsid w:val="007A72D6"/>
    <w:rsid w:val="007B333B"/>
    <w:rsid w:val="007B3699"/>
    <w:rsid w:val="007B3920"/>
    <w:rsid w:val="007B4C7B"/>
    <w:rsid w:val="007B659E"/>
    <w:rsid w:val="007B6632"/>
    <w:rsid w:val="007C0125"/>
    <w:rsid w:val="007C1A65"/>
    <w:rsid w:val="007C1D09"/>
    <w:rsid w:val="007C3696"/>
    <w:rsid w:val="007C483D"/>
    <w:rsid w:val="007C53FC"/>
    <w:rsid w:val="007D4FFF"/>
    <w:rsid w:val="007E3C23"/>
    <w:rsid w:val="007F1D46"/>
    <w:rsid w:val="007F348B"/>
    <w:rsid w:val="007F3CBA"/>
    <w:rsid w:val="007F3E4C"/>
    <w:rsid w:val="007F4436"/>
    <w:rsid w:val="007F632D"/>
    <w:rsid w:val="007F6A39"/>
    <w:rsid w:val="00802717"/>
    <w:rsid w:val="00810F61"/>
    <w:rsid w:val="00814147"/>
    <w:rsid w:val="0081731B"/>
    <w:rsid w:val="0081766B"/>
    <w:rsid w:val="00817AE7"/>
    <w:rsid w:val="00820A1A"/>
    <w:rsid w:val="00826FD5"/>
    <w:rsid w:val="008304D4"/>
    <w:rsid w:val="0083240B"/>
    <w:rsid w:val="00832DC5"/>
    <w:rsid w:val="00832F25"/>
    <w:rsid w:val="0083448D"/>
    <w:rsid w:val="00840C35"/>
    <w:rsid w:val="00841CE9"/>
    <w:rsid w:val="008424AD"/>
    <w:rsid w:val="00842CB1"/>
    <w:rsid w:val="00844D4B"/>
    <w:rsid w:val="00845F07"/>
    <w:rsid w:val="0084683D"/>
    <w:rsid w:val="00847A54"/>
    <w:rsid w:val="0085294B"/>
    <w:rsid w:val="00854ECD"/>
    <w:rsid w:val="008618DE"/>
    <w:rsid w:val="00861CF7"/>
    <w:rsid w:val="008624E2"/>
    <w:rsid w:val="0086601C"/>
    <w:rsid w:val="00872110"/>
    <w:rsid w:val="0087297B"/>
    <w:rsid w:val="00874845"/>
    <w:rsid w:val="00874A67"/>
    <w:rsid w:val="008764A6"/>
    <w:rsid w:val="008830A7"/>
    <w:rsid w:val="008834FC"/>
    <w:rsid w:val="00883514"/>
    <w:rsid w:val="00886C61"/>
    <w:rsid w:val="008875D3"/>
    <w:rsid w:val="008922CD"/>
    <w:rsid w:val="00893D81"/>
    <w:rsid w:val="008955C0"/>
    <w:rsid w:val="00897CB7"/>
    <w:rsid w:val="008A0DBA"/>
    <w:rsid w:val="008A1D60"/>
    <w:rsid w:val="008A3EE5"/>
    <w:rsid w:val="008B428D"/>
    <w:rsid w:val="008B5D70"/>
    <w:rsid w:val="008B7114"/>
    <w:rsid w:val="008C0F19"/>
    <w:rsid w:val="008C1DDB"/>
    <w:rsid w:val="008C410B"/>
    <w:rsid w:val="008C41CB"/>
    <w:rsid w:val="008C4A2D"/>
    <w:rsid w:val="008C4D66"/>
    <w:rsid w:val="008C7036"/>
    <w:rsid w:val="008C76F1"/>
    <w:rsid w:val="008D0A63"/>
    <w:rsid w:val="008D2B28"/>
    <w:rsid w:val="008D4146"/>
    <w:rsid w:val="008D561C"/>
    <w:rsid w:val="008D73A7"/>
    <w:rsid w:val="008D756C"/>
    <w:rsid w:val="008E1322"/>
    <w:rsid w:val="008E1CFD"/>
    <w:rsid w:val="008E37CB"/>
    <w:rsid w:val="008E4E08"/>
    <w:rsid w:val="008E5DC3"/>
    <w:rsid w:val="008E7493"/>
    <w:rsid w:val="008E76E4"/>
    <w:rsid w:val="008F0772"/>
    <w:rsid w:val="008F1E2F"/>
    <w:rsid w:val="008F2BDB"/>
    <w:rsid w:val="008F2F14"/>
    <w:rsid w:val="008F5290"/>
    <w:rsid w:val="00902CBC"/>
    <w:rsid w:val="00905B5B"/>
    <w:rsid w:val="00907B45"/>
    <w:rsid w:val="00907F72"/>
    <w:rsid w:val="00907FA8"/>
    <w:rsid w:val="00914DE5"/>
    <w:rsid w:val="009164CA"/>
    <w:rsid w:val="00916D1E"/>
    <w:rsid w:val="00917BFB"/>
    <w:rsid w:val="00920287"/>
    <w:rsid w:val="0092150F"/>
    <w:rsid w:val="00926109"/>
    <w:rsid w:val="00926C21"/>
    <w:rsid w:val="00926CFB"/>
    <w:rsid w:val="00933111"/>
    <w:rsid w:val="00934D4B"/>
    <w:rsid w:val="0093570D"/>
    <w:rsid w:val="009369DC"/>
    <w:rsid w:val="00937BAD"/>
    <w:rsid w:val="00942D4A"/>
    <w:rsid w:val="00943FA4"/>
    <w:rsid w:val="00944DA9"/>
    <w:rsid w:val="009459F2"/>
    <w:rsid w:val="00946263"/>
    <w:rsid w:val="009469A1"/>
    <w:rsid w:val="00950ACC"/>
    <w:rsid w:val="00950F15"/>
    <w:rsid w:val="009516A5"/>
    <w:rsid w:val="00952E56"/>
    <w:rsid w:val="0095383C"/>
    <w:rsid w:val="00955DBA"/>
    <w:rsid w:val="00957251"/>
    <w:rsid w:val="0096293D"/>
    <w:rsid w:val="00963AE4"/>
    <w:rsid w:val="0096643F"/>
    <w:rsid w:val="00967924"/>
    <w:rsid w:val="00970384"/>
    <w:rsid w:val="00970460"/>
    <w:rsid w:val="009709F5"/>
    <w:rsid w:val="00970CA3"/>
    <w:rsid w:val="00971F67"/>
    <w:rsid w:val="00974D93"/>
    <w:rsid w:val="009849B3"/>
    <w:rsid w:val="00986170"/>
    <w:rsid w:val="00987B80"/>
    <w:rsid w:val="0099521E"/>
    <w:rsid w:val="00997C0E"/>
    <w:rsid w:val="009A0D92"/>
    <w:rsid w:val="009A45FB"/>
    <w:rsid w:val="009B73E6"/>
    <w:rsid w:val="009C5E4F"/>
    <w:rsid w:val="009D0221"/>
    <w:rsid w:val="009D2A5A"/>
    <w:rsid w:val="009D5C07"/>
    <w:rsid w:val="009D60A0"/>
    <w:rsid w:val="009E01BE"/>
    <w:rsid w:val="009E40A9"/>
    <w:rsid w:val="009E5C28"/>
    <w:rsid w:val="009F5E99"/>
    <w:rsid w:val="00A006D4"/>
    <w:rsid w:val="00A00ABB"/>
    <w:rsid w:val="00A01803"/>
    <w:rsid w:val="00A01E9F"/>
    <w:rsid w:val="00A03E81"/>
    <w:rsid w:val="00A04298"/>
    <w:rsid w:val="00A066C8"/>
    <w:rsid w:val="00A07A71"/>
    <w:rsid w:val="00A10CAC"/>
    <w:rsid w:val="00A12069"/>
    <w:rsid w:val="00A126C7"/>
    <w:rsid w:val="00A166BB"/>
    <w:rsid w:val="00A20A3E"/>
    <w:rsid w:val="00A23D21"/>
    <w:rsid w:val="00A25247"/>
    <w:rsid w:val="00A33A06"/>
    <w:rsid w:val="00A33AC1"/>
    <w:rsid w:val="00A33F34"/>
    <w:rsid w:val="00A413AC"/>
    <w:rsid w:val="00A42797"/>
    <w:rsid w:val="00A4335B"/>
    <w:rsid w:val="00A44D62"/>
    <w:rsid w:val="00A44EE4"/>
    <w:rsid w:val="00A45B9F"/>
    <w:rsid w:val="00A53502"/>
    <w:rsid w:val="00A568BB"/>
    <w:rsid w:val="00A60546"/>
    <w:rsid w:val="00A6243E"/>
    <w:rsid w:val="00A63E04"/>
    <w:rsid w:val="00A64502"/>
    <w:rsid w:val="00A64CB3"/>
    <w:rsid w:val="00A655DB"/>
    <w:rsid w:val="00A66B90"/>
    <w:rsid w:val="00A67F56"/>
    <w:rsid w:val="00A708B4"/>
    <w:rsid w:val="00A72667"/>
    <w:rsid w:val="00A7673C"/>
    <w:rsid w:val="00A77925"/>
    <w:rsid w:val="00A867D3"/>
    <w:rsid w:val="00A86CFF"/>
    <w:rsid w:val="00A877E6"/>
    <w:rsid w:val="00A9070F"/>
    <w:rsid w:val="00A90AD3"/>
    <w:rsid w:val="00A911C1"/>
    <w:rsid w:val="00A91E2B"/>
    <w:rsid w:val="00A91FBC"/>
    <w:rsid w:val="00AA02B2"/>
    <w:rsid w:val="00AA0863"/>
    <w:rsid w:val="00AA2D5B"/>
    <w:rsid w:val="00AA3D4B"/>
    <w:rsid w:val="00AA5FB1"/>
    <w:rsid w:val="00AB06F7"/>
    <w:rsid w:val="00AB3A2C"/>
    <w:rsid w:val="00AB4245"/>
    <w:rsid w:val="00AD03AA"/>
    <w:rsid w:val="00AD1155"/>
    <w:rsid w:val="00AD32A5"/>
    <w:rsid w:val="00AD4691"/>
    <w:rsid w:val="00AE0125"/>
    <w:rsid w:val="00AE1500"/>
    <w:rsid w:val="00AE38FB"/>
    <w:rsid w:val="00AF0425"/>
    <w:rsid w:val="00AF0E97"/>
    <w:rsid w:val="00AF1087"/>
    <w:rsid w:val="00AF442B"/>
    <w:rsid w:val="00AF4834"/>
    <w:rsid w:val="00AF5038"/>
    <w:rsid w:val="00AF7DB1"/>
    <w:rsid w:val="00B021DF"/>
    <w:rsid w:val="00B03A5F"/>
    <w:rsid w:val="00B06F1B"/>
    <w:rsid w:val="00B079F0"/>
    <w:rsid w:val="00B1062F"/>
    <w:rsid w:val="00B12483"/>
    <w:rsid w:val="00B154CE"/>
    <w:rsid w:val="00B1784D"/>
    <w:rsid w:val="00B17F1A"/>
    <w:rsid w:val="00B20189"/>
    <w:rsid w:val="00B22D8C"/>
    <w:rsid w:val="00B277BC"/>
    <w:rsid w:val="00B35BDB"/>
    <w:rsid w:val="00B3614F"/>
    <w:rsid w:val="00B3663E"/>
    <w:rsid w:val="00B36D60"/>
    <w:rsid w:val="00B40E92"/>
    <w:rsid w:val="00B42625"/>
    <w:rsid w:val="00B42ACD"/>
    <w:rsid w:val="00B4444B"/>
    <w:rsid w:val="00B4556E"/>
    <w:rsid w:val="00B45951"/>
    <w:rsid w:val="00B46578"/>
    <w:rsid w:val="00B47E8D"/>
    <w:rsid w:val="00B50383"/>
    <w:rsid w:val="00B511BC"/>
    <w:rsid w:val="00B542DF"/>
    <w:rsid w:val="00B54DCC"/>
    <w:rsid w:val="00B564C5"/>
    <w:rsid w:val="00B57BD6"/>
    <w:rsid w:val="00B62B5F"/>
    <w:rsid w:val="00B63E9F"/>
    <w:rsid w:val="00B64B82"/>
    <w:rsid w:val="00B64E8C"/>
    <w:rsid w:val="00B71C32"/>
    <w:rsid w:val="00B71C9F"/>
    <w:rsid w:val="00B74F49"/>
    <w:rsid w:val="00B76166"/>
    <w:rsid w:val="00B804B7"/>
    <w:rsid w:val="00B86CEB"/>
    <w:rsid w:val="00B902D7"/>
    <w:rsid w:val="00B91879"/>
    <w:rsid w:val="00B92857"/>
    <w:rsid w:val="00B95749"/>
    <w:rsid w:val="00B96148"/>
    <w:rsid w:val="00B97DDB"/>
    <w:rsid w:val="00BA166F"/>
    <w:rsid w:val="00BA33E1"/>
    <w:rsid w:val="00BA49B3"/>
    <w:rsid w:val="00BB05F1"/>
    <w:rsid w:val="00BB3142"/>
    <w:rsid w:val="00BB3A11"/>
    <w:rsid w:val="00BB611A"/>
    <w:rsid w:val="00BB6D5A"/>
    <w:rsid w:val="00BB7105"/>
    <w:rsid w:val="00BB7568"/>
    <w:rsid w:val="00BB7AD5"/>
    <w:rsid w:val="00BB7D98"/>
    <w:rsid w:val="00BC2ED8"/>
    <w:rsid w:val="00BC3E22"/>
    <w:rsid w:val="00BC6E1D"/>
    <w:rsid w:val="00BC7863"/>
    <w:rsid w:val="00BD1882"/>
    <w:rsid w:val="00BD4C28"/>
    <w:rsid w:val="00BD5CFB"/>
    <w:rsid w:val="00BE0723"/>
    <w:rsid w:val="00BE35D7"/>
    <w:rsid w:val="00BE5692"/>
    <w:rsid w:val="00BE6214"/>
    <w:rsid w:val="00BF1A90"/>
    <w:rsid w:val="00BF256F"/>
    <w:rsid w:val="00BF3098"/>
    <w:rsid w:val="00BF3584"/>
    <w:rsid w:val="00BF4516"/>
    <w:rsid w:val="00BF56D2"/>
    <w:rsid w:val="00BF6A50"/>
    <w:rsid w:val="00C00422"/>
    <w:rsid w:val="00C009F5"/>
    <w:rsid w:val="00C0590A"/>
    <w:rsid w:val="00C06C1B"/>
    <w:rsid w:val="00C07580"/>
    <w:rsid w:val="00C10166"/>
    <w:rsid w:val="00C108EA"/>
    <w:rsid w:val="00C110AC"/>
    <w:rsid w:val="00C12487"/>
    <w:rsid w:val="00C13A80"/>
    <w:rsid w:val="00C17FC1"/>
    <w:rsid w:val="00C24D47"/>
    <w:rsid w:val="00C254F7"/>
    <w:rsid w:val="00C26347"/>
    <w:rsid w:val="00C263D5"/>
    <w:rsid w:val="00C34CD0"/>
    <w:rsid w:val="00C40E9F"/>
    <w:rsid w:val="00C424AD"/>
    <w:rsid w:val="00C43767"/>
    <w:rsid w:val="00C44F15"/>
    <w:rsid w:val="00C45FA3"/>
    <w:rsid w:val="00C46410"/>
    <w:rsid w:val="00C4661F"/>
    <w:rsid w:val="00C507C7"/>
    <w:rsid w:val="00C5180D"/>
    <w:rsid w:val="00C53500"/>
    <w:rsid w:val="00C54C42"/>
    <w:rsid w:val="00C560F9"/>
    <w:rsid w:val="00C60FE3"/>
    <w:rsid w:val="00C61F8C"/>
    <w:rsid w:val="00C622A5"/>
    <w:rsid w:val="00C656B7"/>
    <w:rsid w:val="00C70FF5"/>
    <w:rsid w:val="00C72174"/>
    <w:rsid w:val="00C72822"/>
    <w:rsid w:val="00C7353B"/>
    <w:rsid w:val="00C74690"/>
    <w:rsid w:val="00C75C52"/>
    <w:rsid w:val="00C803B5"/>
    <w:rsid w:val="00C824B9"/>
    <w:rsid w:val="00C82921"/>
    <w:rsid w:val="00C84588"/>
    <w:rsid w:val="00C8497E"/>
    <w:rsid w:val="00C84BE3"/>
    <w:rsid w:val="00C86DD1"/>
    <w:rsid w:val="00C91F5C"/>
    <w:rsid w:val="00C93D3C"/>
    <w:rsid w:val="00CA063C"/>
    <w:rsid w:val="00CA2319"/>
    <w:rsid w:val="00CA2ED9"/>
    <w:rsid w:val="00CA44DE"/>
    <w:rsid w:val="00CA4906"/>
    <w:rsid w:val="00CA7708"/>
    <w:rsid w:val="00CB0309"/>
    <w:rsid w:val="00CB12D4"/>
    <w:rsid w:val="00CB2C21"/>
    <w:rsid w:val="00CB5600"/>
    <w:rsid w:val="00CC13CE"/>
    <w:rsid w:val="00CC45A2"/>
    <w:rsid w:val="00CC7910"/>
    <w:rsid w:val="00CD41E8"/>
    <w:rsid w:val="00CD4AE9"/>
    <w:rsid w:val="00CD6100"/>
    <w:rsid w:val="00CD6B89"/>
    <w:rsid w:val="00CE1F27"/>
    <w:rsid w:val="00CE4E52"/>
    <w:rsid w:val="00CF04F6"/>
    <w:rsid w:val="00CF54FF"/>
    <w:rsid w:val="00CF5FF3"/>
    <w:rsid w:val="00D04582"/>
    <w:rsid w:val="00D06F53"/>
    <w:rsid w:val="00D16859"/>
    <w:rsid w:val="00D16A6E"/>
    <w:rsid w:val="00D20EA7"/>
    <w:rsid w:val="00D21DCB"/>
    <w:rsid w:val="00D221C8"/>
    <w:rsid w:val="00D23A48"/>
    <w:rsid w:val="00D314C0"/>
    <w:rsid w:val="00D32BE7"/>
    <w:rsid w:val="00D372A4"/>
    <w:rsid w:val="00D375C3"/>
    <w:rsid w:val="00D37EFE"/>
    <w:rsid w:val="00D432EE"/>
    <w:rsid w:val="00D47042"/>
    <w:rsid w:val="00D47699"/>
    <w:rsid w:val="00D50787"/>
    <w:rsid w:val="00D538B6"/>
    <w:rsid w:val="00D54081"/>
    <w:rsid w:val="00D61F34"/>
    <w:rsid w:val="00D63F79"/>
    <w:rsid w:val="00D654FF"/>
    <w:rsid w:val="00D67241"/>
    <w:rsid w:val="00D70F79"/>
    <w:rsid w:val="00D71155"/>
    <w:rsid w:val="00D752CE"/>
    <w:rsid w:val="00D762DA"/>
    <w:rsid w:val="00D7657C"/>
    <w:rsid w:val="00D83D73"/>
    <w:rsid w:val="00D84246"/>
    <w:rsid w:val="00D875E0"/>
    <w:rsid w:val="00D90D7C"/>
    <w:rsid w:val="00D91525"/>
    <w:rsid w:val="00D91D38"/>
    <w:rsid w:val="00D94041"/>
    <w:rsid w:val="00D95420"/>
    <w:rsid w:val="00D95FE8"/>
    <w:rsid w:val="00D9601F"/>
    <w:rsid w:val="00DA26F5"/>
    <w:rsid w:val="00DA67BE"/>
    <w:rsid w:val="00DA6FD4"/>
    <w:rsid w:val="00DA7B73"/>
    <w:rsid w:val="00DA7E84"/>
    <w:rsid w:val="00DB20AA"/>
    <w:rsid w:val="00DB6118"/>
    <w:rsid w:val="00DB71CD"/>
    <w:rsid w:val="00DB7A85"/>
    <w:rsid w:val="00DC22A8"/>
    <w:rsid w:val="00DC2737"/>
    <w:rsid w:val="00DC2ED0"/>
    <w:rsid w:val="00DC4928"/>
    <w:rsid w:val="00DC4C03"/>
    <w:rsid w:val="00DC6EF7"/>
    <w:rsid w:val="00DD1073"/>
    <w:rsid w:val="00DD2EEA"/>
    <w:rsid w:val="00DD3062"/>
    <w:rsid w:val="00DD491F"/>
    <w:rsid w:val="00DD4C2D"/>
    <w:rsid w:val="00DD4CEB"/>
    <w:rsid w:val="00DD53A1"/>
    <w:rsid w:val="00DD5D16"/>
    <w:rsid w:val="00DD60CE"/>
    <w:rsid w:val="00DD6E36"/>
    <w:rsid w:val="00DE00E8"/>
    <w:rsid w:val="00DE0DC1"/>
    <w:rsid w:val="00DE254D"/>
    <w:rsid w:val="00DE5932"/>
    <w:rsid w:val="00DE6E6C"/>
    <w:rsid w:val="00DF1ED5"/>
    <w:rsid w:val="00DF22ED"/>
    <w:rsid w:val="00DF372A"/>
    <w:rsid w:val="00DF3F4F"/>
    <w:rsid w:val="00DF6379"/>
    <w:rsid w:val="00DF7978"/>
    <w:rsid w:val="00E02300"/>
    <w:rsid w:val="00E03314"/>
    <w:rsid w:val="00E03BDD"/>
    <w:rsid w:val="00E04CB4"/>
    <w:rsid w:val="00E074B7"/>
    <w:rsid w:val="00E07B14"/>
    <w:rsid w:val="00E102BC"/>
    <w:rsid w:val="00E14887"/>
    <w:rsid w:val="00E148A1"/>
    <w:rsid w:val="00E16CDB"/>
    <w:rsid w:val="00E202D9"/>
    <w:rsid w:val="00E22DED"/>
    <w:rsid w:val="00E231A6"/>
    <w:rsid w:val="00E23DED"/>
    <w:rsid w:val="00E240E0"/>
    <w:rsid w:val="00E25DB4"/>
    <w:rsid w:val="00E27F32"/>
    <w:rsid w:val="00E32065"/>
    <w:rsid w:val="00E345F8"/>
    <w:rsid w:val="00E36BBE"/>
    <w:rsid w:val="00E404A3"/>
    <w:rsid w:val="00E41E42"/>
    <w:rsid w:val="00E43BA7"/>
    <w:rsid w:val="00E44208"/>
    <w:rsid w:val="00E47D82"/>
    <w:rsid w:val="00E47F43"/>
    <w:rsid w:val="00E505A1"/>
    <w:rsid w:val="00E50990"/>
    <w:rsid w:val="00E5450F"/>
    <w:rsid w:val="00E62D46"/>
    <w:rsid w:val="00E62EA2"/>
    <w:rsid w:val="00E632BF"/>
    <w:rsid w:val="00E63332"/>
    <w:rsid w:val="00E63CC0"/>
    <w:rsid w:val="00E67C1B"/>
    <w:rsid w:val="00E71FE4"/>
    <w:rsid w:val="00E72E6F"/>
    <w:rsid w:val="00E72F3B"/>
    <w:rsid w:val="00E72F6B"/>
    <w:rsid w:val="00E85618"/>
    <w:rsid w:val="00E9034B"/>
    <w:rsid w:val="00E9041A"/>
    <w:rsid w:val="00EA6F0C"/>
    <w:rsid w:val="00EB0666"/>
    <w:rsid w:val="00EB06B6"/>
    <w:rsid w:val="00EB2ED4"/>
    <w:rsid w:val="00EB7A5E"/>
    <w:rsid w:val="00EB7AA6"/>
    <w:rsid w:val="00EC156E"/>
    <w:rsid w:val="00EC1999"/>
    <w:rsid w:val="00EC3FB6"/>
    <w:rsid w:val="00EC434B"/>
    <w:rsid w:val="00EC53C1"/>
    <w:rsid w:val="00EC6C03"/>
    <w:rsid w:val="00EC756E"/>
    <w:rsid w:val="00ED178C"/>
    <w:rsid w:val="00ED5C80"/>
    <w:rsid w:val="00EE2EC0"/>
    <w:rsid w:val="00EE40E3"/>
    <w:rsid w:val="00EE527E"/>
    <w:rsid w:val="00EE54CB"/>
    <w:rsid w:val="00EE7032"/>
    <w:rsid w:val="00EF1A11"/>
    <w:rsid w:val="00EF1F81"/>
    <w:rsid w:val="00EF5730"/>
    <w:rsid w:val="00EF5875"/>
    <w:rsid w:val="00EF719B"/>
    <w:rsid w:val="00F01D41"/>
    <w:rsid w:val="00F02DFA"/>
    <w:rsid w:val="00F03304"/>
    <w:rsid w:val="00F037B3"/>
    <w:rsid w:val="00F03956"/>
    <w:rsid w:val="00F04005"/>
    <w:rsid w:val="00F06FB9"/>
    <w:rsid w:val="00F07F29"/>
    <w:rsid w:val="00F10E57"/>
    <w:rsid w:val="00F12047"/>
    <w:rsid w:val="00F15F22"/>
    <w:rsid w:val="00F16E6C"/>
    <w:rsid w:val="00F174CF"/>
    <w:rsid w:val="00F24437"/>
    <w:rsid w:val="00F24772"/>
    <w:rsid w:val="00F251F5"/>
    <w:rsid w:val="00F2694A"/>
    <w:rsid w:val="00F26CEA"/>
    <w:rsid w:val="00F34955"/>
    <w:rsid w:val="00F34C4C"/>
    <w:rsid w:val="00F34DA7"/>
    <w:rsid w:val="00F36158"/>
    <w:rsid w:val="00F36BA7"/>
    <w:rsid w:val="00F4059F"/>
    <w:rsid w:val="00F42B00"/>
    <w:rsid w:val="00F44D62"/>
    <w:rsid w:val="00F45F88"/>
    <w:rsid w:val="00F5487E"/>
    <w:rsid w:val="00F54E9A"/>
    <w:rsid w:val="00F55E5F"/>
    <w:rsid w:val="00F56A22"/>
    <w:rsid w:val="00F576D1"/>
    <w:rsid w:val="00F57FCC"/>
    <w:rsid w:val="00F603C0"/>
    <w:rsid w:val="00F60AD1"/>
    <w:rsid w:val="00F627A7"/>
    <w:rsid w:val="00F65AAF"/>
    <w:rsid w:val="00F662CA"/>
    <w:rsid w:val="00F666AF"/>
    <w:rsid w:val="00F666E6"/>
    <w:rsid w:val="00F67DF3"/>
    <w:rsid w:val="00F7131B"/>
    <w:rsid w:val="00F7228C"/>
    <w:rsid w:val="00F744B4"/>
    <w:rsid w:val="00F75CDF"/>
    <w:rsid w:val="00F75E1C"/>
    <w:rsid w:val="00F8229B"/>
    <w:rsid w:val="00F849D4"/>
    <w:rsid w:val="00F9155A"/>
    <w:rsid w:val="00F95354"/>
    <w:rsid w:val="00F9705C"/>
    <w:rsid w:val="00FA097B"/>
    <w:rsid w:val="00FA0EEE"/>
    <w:rsid w:val="00FA2D53"/>
    <w:rsid w:val="00FA3820"/>
    <w:rsid w:val="00FA4FFB"/>
    <w:rsid w:val="00FA7293"/>
    <w:rsid w:val="00FB3D72"/>
    <w:rsid w:val="00FB5677"/>
    <w:rsid w:val="00FC26BE"/>
    <w:rsid w:val="00FC51B1"/>
    <w:rsid w:val="00FC64F7"/>
    <w:rsid w:val="00FC723B"/>
    <w:rsid w:val="00FD00BB"/>
    <w:rsid w:val="00FD00F2"/>
    <w:rsid w:val="00FD0C3F"/>
    <w:rsid w:val="00FD3B7D"/>
    <w:rsid w:val="00FE10B5"/>
    <w:rsid w:val="00FE1E2A"/>
    <w:rsid w:val="00FE25B5"/>
    <w:rsid w:val="00FE2BB0"/>
    <w:rsid w:val="00FE3F2E"/>
    <w:rsid w:val="00FE3F3A"/>
    <w:rsid w:val="00FE5E2E"/>
    <w:rsid w:val="00FE7223"/>
    <w:rsid w:val="00FF0A07"/>
    <w:rsid w:val="00FF0B04"/>
    <w:rsid w:val="00FF14DE"/>
    <w:rsid w:val="00FF2D6A"/>
    <w:rsid w:val="00FF3714"/>
    <w:rsid w:val="00FF383D"/>
    <w:rsid w:val="00FF5292"/>
    <w:rsid w:val="00FF546D"/>
    <w:rsid w:val="00FF58D2"/>
    <w:rsid w:val="00FF63C9"/>
    <w:rsid w:val="00FF70E1"/>
    <w:rsid w:val="00FF7CC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E26"/>
  <w15:chartTrackingRefBased/>
  <w15:docId w15:val="{F92B15FD-5320-4CA0-A221-A7B30C76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F666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F666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qFormat/>
    <w:rsid w:val="00F666A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666AF"/>
    <w:pPr>
      <w:widowControl/>
      <w:autoSpaceDE/>
      <w:autoSpaceDN/>
      <w:jc w:val="both"/>
    </w:pPr>
    <w:rPr>
      <w:rFonts w:asciiTheme="minorHAnsi" w:eastAsiaTheme="minorHAnsi" w:hAnsiTheme="minorHAnsi" w:cstheme="minorBidi"/>
      <w:vertAlign w:val="superscript"/>
      <w:lang w:val="es-CO"/>
    </w:rPr>
  </w:style>
  <w:style w:type="table" w:customStyle="1" w:styleId="Tablaconcuadrcula1">
    <w:name w:val="Tabla con cuadrícula1"/>
    <w:basedOn w:val="Tablanormal"/>
    <w:next w:val="Tablaconcuadrcula"/>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666AF"/>
    <w:pPr>
      <w:spacing w:after="0" w:line="261" w:lineRule="auto"/>
      <w:ind w:left="180"/>
    </w:pPr>
    <w:rPr>
      <w:rFonts w:ascii="Arial" w:eastAsia="Arial" w:hAnsi="Arial" w:cs="Arial"/>
      <w:color w:val="000000"/>
      <w:sz w:val="18"/>
      <w:lang w:eastAsia="es-CO"/>
    </w:rPr>
  </w:style>
  <w:style w:type="character" w:customStyle="1" w:styleId="footnotedescriptionChar">
    <w:name w:val="footnote description Char"/>
    <w:link w:val="footnotedescription"/>
    <w:rsid w:val="00F666AF"/>
    <w:rPr>
      <w:rFonts w:ascii="Arial" w:eastAsia="Arial" w:hAnsi="Arial" w:cs="Arial"/>
      <w:color w:val="000000"/>
      <w:sz w:val="18"/>
      <w:lang w:eastAsia="es-CO"/>
    </w:rPr>
  </w:style>
  <w:style w:type="character" w:customStyle="1" w:styleId="footnotemark">
    <w:name w:val="footnote mark"/>
    <w:hidden/>
    <w:rsid w:val="00F666AF"/>
    <w:rPr>
      <w:rFonts w:ascii="Arial" w:eastAsia="Arial" w:hAnsi="Arial" w:cs="Arial"/>
      <w:color w:val="000000"/>
      <w:sz w:val="18"/>
      <w:vertAlign w:val="superscript"/>
    </w:rPr>
  </w:style>
  <w:style w:type="table" w:styleId="Tablaconcuadrcula">
    <w:name w:val="Table Grid"/>
    <w:basedOn w:val="Tablanormal"/>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71F67"/>
    <w:pPr>
      <w:ind w:left="720"/>
      <w:contextualSpacing/>
    </w:pPr>
  </w:style>
  <w:style w:type="character" w:customStyle="1" w:styleId="PrrafodelistaCar">
    <w:name w:val="Párrafo de lista Car"/>
    <w:link w:val="Prrafodelista"/>
    <w:uiPriority w:val="34"/>
    <w:locked/>
    <w:rsid w:val="000C1C05"/>
    <w:rPr>
      <w:rFonts w:ascii="Arial MT" w:eastAsia="Arial MT" w:hAnsi="Arial MT" w:cs="Arial MT"/>
      <w:lang w:val="es-ES"/>
    </w:rPr>
  </w:style>
  <w:style w:type="paragraph" w:styleId="Sinespaciado">
    <w:name w:val="No Spacing"/>
    <w:uiPriority w:val="1"/>
    <w:qFormat/>
    <w:rsid w:val="00D9601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451B1"/>
    <w:rPr>
      <w:sz w:val="16"/>
      <w:szCs w:val="16"/>
    </w:rPr>
  </w:style>
  <w:style w:type="paragraph" w:styleId="Textocomentario">
    <w:name w:val="annotation text"/>
    <w:basedOn w:val="Normal"/>
    <w:link w:val="TextocomentarioCar"/>
    <w:uiPriority w:val="99"/>
    <w:semiHidden/>
    <w:unhideWhenUsed/>
    <w:rsid w:val="004451B1"/>
    <w:rPr>
      <w:sz w:val="20"/>
      <w:szCs w:val="20"/>
    </w:rPr>
  </w:style>
  <w:style w:type="character" w:customStyle="1" w:styleId="TextocomentarioCar">
    <w:name w:val="Texto comentario Car"/>
    <w:basedOn w:val="Fuentedeprrafopredeter"/>
    <w:link w:val="Textocomentario"/>
    <w:uiPriority w:val="99"/>
    <w:semiHidden/>
    <w:rsid w:val="004451B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451B1"/>
    <w:rPr>
      <w:b/>
      <w:bCs/>
    </w:rPr>
  </w:style>
  <w:style w:type="character" w:customStyle="1" w:styleId="AsuntodelcomentarioCar">
    <w:name w:val="Asunto del comentario Car"/>
    <w:basedOn w:val="TextocomentarioCar"/>
    <w:link w:val="Asuntodelcomentario"/>
    <w:uiPriority w:val="99"/>
    <w:semiHidden/>
    <w:rsid w:val="004451B1"/>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804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4B7"/>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CA7708"/>
    <w:rPr>
      <w:color w:val="605E5C"/>
      <w:shd w:val="clear" w:color="auto" w:fill="E1DFDD"/>
    </w:rPr>
  </w:style>
  <w:style w:type="numbering" w:customStyle="1" w:styleId="Sinlista1">
    <w:name w:val="Sin lista1"/>
    <w:next w:val="Sinlista"/>
    <w:uiPriority w:val="99"/>
    <w:semiHidden/>
    <w:unhideWhenUsed/>
    <w:rsid w:val="00607A58"/>
  </w:style>
  <w:style w:type="paragraph" w:customStyle="1" w:styleId="Default">
    <w:name w:val="Default"/>
    <w:rsid w:val="00607A58"/>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paragraph" w:styleId="Revisin">
    <w:name w:val="Revision"/>
    <w:hidden/>
    <w:uiPriority w:val="99"/>
    <w:semiHidden/>
    <w:rsid w:val="00607A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13529">
      <w:bodyDiv w:val="1"/>
      <w:marLeft w:val="0"/>
      <w:marRight w:val="0"/>
      <w:marTop w:val="0"/>
      <w:marBottom w:val="0"/>
      <w:divBdr>
        <w:top w:val="none" w:sz="0" w:space="0" w:color="auto"/>
        <w:left w:val="none" w:sz="0" w:space="0" w:color="auto"/>
        <w:bottom w:val="none" w:sz="0" w:space="0" w:color="auto"/>
        <w:right w:val="none" w:sz="0" w:space="0" w:color="auto"/>
      </w:divBdr>
      <w:divsChild>
        <w:div w:id="1703359078">
          <w:marLeft w:val="0"/>
          <w:marRight w:val="0"/>
          <w:marTop w:val="0"/>
          <w:marBottom w:val="0"/>
          <w:divBdr>
            <w:top w:val="none" w:sz="0" w:space="0" w:color="auto"/>
            <w:left w:val="none" w:sz="0" w:space="0" w:color="auto"/>
            <w:bottom w:val="none" w:sz="0" w:space="0" w:color="auto"/>
            <w:right w:val="none" w:sz="0" w:space="0" w:color="auto"/>
          </w:divBdr>
        </w:div>
        <w:div w:id="203298134">
          <w:marLeft w:val="0"/>
          <w:marRight w:val="0"/>
          <w:marTop w:val="0"/>
          <w:marBottom w:val="0"/>
          <w:divBdr>
            <w:top w:val="none" w:sz="0" w:space="0" w:color="auto"/>
            <w:left w:val="none" w:sz="0" w:space="0" w:color="auto"/>
            <w:bottom w:val="none" w:sz="0" w:space="0" w:color="auto"/>
            <w:right w:val="none" w:sz="0" w:space="0" w:color="auto"/>
          </w:divBdr>
        </w:div>
        <w:div w:id="433210521">
          <w:marLeft w:val="0"/>
          <w:marRight w:val="0"/>
          <w:marTop w:val="0"/>
          <w:marBottom w:val="0"/>
          <w:divBdr>
            <w:top w:val="none" w:sz="0" w:space="0" w:color="auto"/>
            <w:left w:val="none" w:sz="0" w:space="0" w:color="auto"/>
            <w:bottom w:val="none" w:sz="0" w:space="0" w:color="auto"/>
            <w:right w:val="none" w:sz="0" w:space="0" w:color="auto"/>
          </w:divBdr>
        </w:div>
        <w:div w:id="1233392995">
          <w:marLeft w:val="0"/>
          <w:marRight w:val="0"/>
          <w:marTop w:val="0"/>
          <w:marBottom w:val="0"/>
          <w:divBdr>
            <w:top w:val="none" w:sz="0" w:space="0" w:color="auto"/>
            <w:left w:val="none" w:sz="0" w:space="0" w:color="auto"/>
            <w:bottom w:val="none" w:sz="0" w:space="0" w:color="auto"/>
            <w:right w:val="none" w:sz="0" w:space="0" w:color="auto"/>
          </w:divBdr>
        </w:div>
        <w:div w:id="214396703">
          <w:marLeft w:val="0"/>
          <w:marRight w:val="0"/>
          <w:marTop w:val="0"/>
          <w:marBottom w:val="0"/>
          <w:divBdr>
            <w:top w:val="none" w:sz="0" w:space="0" w:color="auto"/>
            <w:left w:val="none" w:sz="0" w:space="0" w:color="auto"/>
            <w:bottom w:val="none" w:sz="0" w:space="0" w:color="auto"/>
            <w:right w:val="none" w:sz="0" w:space="0" w:color="auto"/>
          </w:divBdr>
        </w:div>
        <w:div w:id="869681369">
          <w:marLeft w:val="0"/>
          <w:marRight w:val="0"/>
          <w:marTop w:val="0"/>
          <w:marBottom w:val="0"/>
          <w:divBdr>
            <w:top w:val="none" w:sz="0" w:space="0" w:color="auto"/>
            <w:left w:val="none" w:sz="0" w:space="0" w:color="auto"/>
            <w:bottom w:val="none" w:sz="0" w:space="0" w:color="auto"/>
            <w:right w:val="none" w:sz="0" w:space="0" w:color="auto"/>
          </w:divBdr>
        </w:div>
        <w:div w:id="1305161488">
          <w:marLeft w:val="0"/>
          <w:marRight w:val="0"/>
          <w:marTop w:val="0"/>
          <w:marBottom w:val="0"/>
          <w:divBdr>
            <w:top w:val="none" w:sz="0" w:space="0" w:color="auto"/>
            <w:left w:val="none" w:sz="0" w:space="0" w:color="auto"/>
            <w:bottom w:val="none" w:sz="0" w:space="0" w:color="auto"/>
            <w:right w:val="none" w:sz="0" w:space="0" w:color="auto"/>
          </w:divBdr>
        </w:div>
        <w:div w:id="127626903">
          <w:marLeft w:val="0"/>
          <w:marRight w:val="0"/>
          <w:marTop w:val="0"/>
          <w:marBottom w:val="0"/>
          <w:divBdr>
            <w:top w:val="none" w:sz="0" w:space="0" w:color="auto"/>
            <w:left w:val="none" w:sz="0" w:space="0" w:color="auto"/>
            <w:bottom w:val="none" w:sz="0" w:space="0" w:color="auto"/>
            <w:right w:val="none" w:sz="0" w:space="0" w:color="auto"/>
          </w:divBdr>
        </w:div>
        <w:div w:id="1172455516">
          <w:marLeft w:val="0"/>
          <w:marRight w:val="0"/>
          <w:marTop w:val="0"/>
          <w:marBottom w:val="0"/>
          <w:divBdr>
            <w:top w:val="none" w:sz="0" w:space="0" w:color="auto"/>
            <w:left w:val="none" w:sz="0" w:space="0" w:color="auto"/>
            <w:bottom w:val="none" w:sz="0" w:space="0" w:color="auto"/>
            <w:right w:val="none" w:sz="0" w:space="0" w:color="auto"/>
          </w:divBdr>
        </w:div>
        <w:div w:id="328485900">
          <w:marLeft w:val="0"/>
          <w:marRight w:val="0"/>
          <w:marTop w:val="0"/>
          <w:marBottom w:val="0"/>
          <w:divBdr>
            <w:top w:val="none" w:sz="0" w:space="0" w:color="auto"/>
            <w:left w:val="none" w:sz="0" w:space="0" w:color="auto"/>
            <w:bottom w:val="none" w:sz="0" w:space="0" w:color="auto"/>
            <w:right w:val="none" w:sz="0" w:space="0" w:color="auto"/>
          </w:divBdr>
        </w:div>
        <w:div w:id="2138645497">
          <w:marLeft w:val="0"/>
          <w:marRight w:val="0"/>
          <w:marTop w:val="0"/>
          <w:marBottom w:val="0"/>
          <w:divBdr>
            <w:top w:val="none" w:sz="0" w:space="0" w:color="auto"/>
            <w:left w:val="none" w:sz="0" w:space="0" w:color="auto"/>
            <w:bottom w:val="none" w:sz="0" w:space="0" w:color="auto"/>
            <w:right w:val="none" w:sz="0" w:space="0" w:color="auto"/>
          </w:divBdr>
        </w:div>
      </w:divsChild>
    </w:div>
    <w:div w:id="531118741">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0">
          <w:marLeft w:val="0"/>
          <w:marRight w:val="0"/>
          <w:marTop w:val="0"/>
          <w:marBottom w:val="0"/>
          <w:divBdr>
            <w:top w:val="none" w:sz="0" w:space="0" w:color="auto"/>
            <w:left w:val="none" w:sz="0" w:space="0" w:color="auto"/>
            <w:bottom w:val="none" w:sz="0" w:space="0" w:color="auto"/>
            <w:right w:val="none" w:sz="0" w:space="0" w:color="auto"/>
          </w:divBdr>
        </w:div>
        <w:div w:id="2014067412">
          <w:marLeft w:val="0"/>
          <w:marRight w:val="0"/>
          <w:marTop w:val="0"/>
          <w:marBottom w:val="0"/>
          <w:divBdr>
            <w:top w:val="none" w:sz="0" w:space="0" w:color="auto"/>
            <w:left w:val="none" w:sz="0" w:space="0" w:color="auto"/>
            <w:bottom w:val="none" w:sz="0" w:space="0" w:color="auto"/>
            <w:right w:val="none" w:sz="0" w:space="0" w:color="auto"/>
          </w:divBdr>
        </w:div>
        <w:div w:id="1861813134">
          <w:marLeft w:val="0"/>
          <w:marRight w:val="0"/>
          <w:marTop w:val="0"/>
          <w:marBottom w:val="0"/>
          <w:divBdr>
            <w:top w:val="none" w:sz="0" w:space="0" w:color="auto"/>
            <w:left w:val="none" w:sz="0" w:space="0" w:color="auto"/>
            <w:bottom w:val="none" w:sz="0" w:space="0" w:color="auto"/>
            <w:right w:val="none" w:sz="0" w:space="0" w:color="auto"/>
          </w:divBdr>
        </w:div>
        <w:div w:id="1924413676">
          <w:marLeft w:val="0"/>
          <w:marRight w:val="0"/>
          <w:marTop w:val="0"/>
          <w:marBottom w:val="0"/>
          <w:divBdr>
            <w:top w:val="none" w:sz="0" w:space="0" w:color="auto"/>
            <w:left w:val="none" w:sz="0" w:space="0" w:color="auto"/>
            <w:bottom w:val="none" w:sz="0" w:space="0" w:color="auto"/>
            <w:right w:val="none" w:sz="0" w:space="0" w:color="auto"/>
          </w:divBdr>
        </w:div>
        <w:div w:id="1434714953">
          <w:marLeft w:val="0"/>
          <w:marRight w:val="0"/>
          <w:marTop w:val="0"/>
          <w:marBottom w:val="0"/>
          <w:divBdr>
            <w:top w:val="none" w:sz="0" w:space="0" w:color="auto"/>
            <w:left w:val="none" w:sz="0" w:space="0" w:color="auto"/>
            <w:bottom w:val="none" w:sz="0" w:space="0" w:color="auto"/>
            <w:right w:val="none" w:sz="0" w:space="0" w:color="auto"/>
          </w:divBdr>
        </w:div>
        <w:div w:id="313222394">
          <w:marLeft w:val="0"/>
          <w:marRight w:val="0"/>
          <w:marTop w:val="0"/>
          <w:marBottom w:val="0"/>
          <w:divBdr>
            <w:top w:val="none" w:sz="0" w:space="0" w:color="auto"/>
            <w:left w:val="none" w:sz="0" w:space="0" w:color="auto"/>
            <w:bottom w:val="none" w:sz="0" w:space="0" w:color="auto"/>
            <w:right w:val="none" w:sz="0" w:space="0" w:color="auto"/>
          </w:divBdr>
        </w:div>
        <w:div w:id="2004353256">
          <w:marLeft w:val="0"/>
          <w:marRight w:val="0"/>
          <w:marTop w:val="0"/>
          <w:marBottom w:val="0"/>
          <w:divBdr>
            <w:top w:val="none" w:sz="0" w:space="0" w:color="auto"/>
            <w:left w:val="none" w:sz="0" w:space="0" w:color="auto"/>
            <w:bottom w:val="none" w:sz="0" w:space="0" w:color="auto"/>
            <w:right w:val="none" w:sz="0" w:space="0" w:color="auto"/>
          </w:divBdr>
        </w:div>
        <w:div w:id="1601061365">
          <w:marLeft w:val="0"/>
          <w:marRight w:val="0"/>
          <w:marTop w:val="0"/>
          <w:marBottom w:val="0"/>
          <w:divBdr>
            <w:top w:val="none" w:sz="0" w:space="0" w:color="auto"/>
            <w:left w:val="none" w:sz="0" w:space="0" w:color="auto"/>
            <w:bottom w:val="none" w:sz="0" w:space="0" w:color="auto"/>
            <w:right w:val="none" w:sz="0" w:space="0" w:color="auto"/>
          </w:divBdr>
        </w:div>
        <w:div w:id="2130734956">
          <w:marLeft w:val="0"/>
          <w:marRight w:val="0"/>
          <w:marTop w:val="0"/>
          <w:marBottom w:val="0"/>
          <w:divBdr>
            <w:top w:val="none" w:sz="0" w:space="0" w:color="auto"/>
            <w:left w:val="none" w:sz="0" w:space="0" w:color="auto"/>
            <w:bottom w:val="none" w:sz="0" w:space="0" w:color="auto"/>
            <w:right w:val="none" w:sz="0" w:space="0" w:color="auto"/>
          </w:divBdr>
        </w:div>
        <w:div w:id="654606074">
          <w:marLeft w:val="0"/>
          <w:marRight w:val="0"/>
          <w:marTop w:val="0"/>
          <w:marBottom w:val="0"/>
          <w:divBdr>
            <w:top w:val="none" w:sz="0" w:space="0" w:color="auto"/>
            <w:left w:val="none" w:sz="0" w:space="0" w:color="auto"/>
            <w:bottom w:val="none" w:sz="0" w:space="0" w:color="auto"/>
            <w:right w:val="none" w:sz="0" w:space="0" w:color="auto"/>
          </w:divBdr>
        </w:div>
        <w:div w:id="1952203137">
          <w:marLeft w:val="0"/>
          <w:marRight w:val="0"/>
          <w:marTop w:val="0"/>
          <w:marBottom w:val="0"/>
          <w:divBdr>
            <w:top w:val="none" w:sz="0" w:space="0" w:color="auto"/>
            <w:left w:val="none" w:sz="0" w:space="0" w:color="auto"/>
            <w:bottom w:val="none" w:sz="0" w:space="0" w:color="auto"/>
            <w:right w:val="none" w:sz="0" w:space="0" w:color="auto"/>
          </w:divBdr>
        </w:div>
      </w:divsChild>
    </w:div>
    <w:div w:id="1388257424">
      <w:bodyDiv w:val="1"/>
      <w:marLeft w:val="0"/>
      <w:marRight w:val="0"/>
      <w:marTop w:val="0"/>
      <w:marBottom w:val="0"/>
      <w:divBdr>
        <w:top w:val="none" w:sz="0" w:space="0" w:color="auto"/>
        <w:left w:val="none" w:sz="0" w:space="0" w:color="auto"/>
        <w:bottom w:val="none" w:sz="0" w:space="0" w:color="auto"/>
        <w:right w:val="none" w:sz="0" w:space="0" w:color="auto"/>
      </w:divBdr>
      <w:divsChild>
        <w:div w:id="1288780562">
          <w:marLeft w:val="0"/>
          <w:marRight w:val="0"/>
          <w:marTop w:val="0"/>
          <w:marBottom w:val="0"/>
          <w:divBdr>
            <w:top w:val="none" w:sz="0" w:space="0" w:color="auto"/>
            <w:left w:val="none" w:sz="0" w:space="0" w:color="auto"/>
            <w:bottom w:val="none" w:sz="0" w:space="0" w:color="auto"/>
            <w:right w:val="none" w:sz="0" w:space="0" w:color="auto"/>
          </w:divBdr>
        </w:div>
        <w:div w:id="1197500696">
          <w:marLeft w:val="0"/>
          <w:marRight w:val="0"/>
          <w:marTop w:val="0"/>
          <w:marBottom w:val="0"/>
          <w:divBdr>
            <w:top w:val="none" w:sz="0" w:space="0" w:color="auto"/>
            <w:left w:val="none" w:sz="0" w:space="0" w:color="auto"/>
            <w:bottom w:val="none" w:sz="0" w:space="0" w:color="auto"/>
            <w:right w:val="none" w:sz="0" w:space="0" w:color="auto"/>
          </w:divBdr>
        </w:div>
        <w:div w:id="1934897411">
          <w:marLeft w:val="0"/>
          <w:marRight w:val="0"/>
          <w:marTop w:val="0"/>
          <w:marBottom w:val="0"/>
          <w:divBdr>
            <w:top w:val="none" w:sz="0" w:space="0" w:color="auto"/>
            <w:left w:val="none" w:sz="0" w:space="0" w:color="auto"/>
            <w:bottom w:val="none" w:sz="0" w:space="0" w:color="auto"/>
            <w:right w:val="none" w:sz="0" w:space="0" w:color="auto"/>
          </w:divBdr>
        </w:div>
      </w:divsChild>
    </w:div>
    <w:div w:id="1409309934">
      <w:bodyDiv w:val="1"/>
      <w:marLeft w:val="0"/>
      <w:marRight w:val="0"/>
      <w:marTop w:val="0"/>
      <w:marBottom w:val="0"/>
      <w:divBdr>
        <w:top w:val="none" w:sz="0" w:space="0" w:color="auto"/>
        <w:left w:val="none" w:sz="0" w:space="0" w:color="auto"/>
        <w:bottom w:val="none" w:sz="0" w:space="0" w:color="auto"/>
        <w:right w:val="none" w:sz="0" w:space="0" w:color="auto"/>
      </w:divBdr>
      <w:divsChild>
        <w:div w:id="160121304">
          <w:marLeft w:val="0"/>
          <w:marRight w:val="0"/>
          <w:marTop w:val="0"/>
          <w:marBottom w:val="0"/>
          <w:divBdr>
            <w:top w:val="none" w:sz="0" w:space="0" w:color="auto"/>
            <w:left w:val="none" w:sz="0" w:space="0" w:color="auto"/>
            <w:bottom w:val="none" w:sz="0" w:space="0" w:color="auto"/>
            <w:right w:val="none" w:sz="0" w:space="0" w:color="auto"/>
          </w:divBdr>
        </w:div>
        <w:div w:id="271522791">
          <w:marLeft w:val="0"/>
          <w:marRight w:val="0"/>
          <w:marTop w:val="0"/>
          <w:marBottom w:val="0"/>
          <w:divBdr>
            <w:top w:val="none" w:sz="0" w:space="0" w:color="auto"/>
            <w:left w:val="none" w:sz="0" w:space="0" w:color="auto"/>
            <w:bottom w:val="none" w:sz="0" w:space="0" w:color="auto"/>
            <w:right w:val="none" w:sz="0" w:space="0" w:color="auto"/>
          </w:divBdr>
        </w:div>
        <w:div w:id="119304741">
          <w:marLeft w:val="0"/>
          <w:marRight w:val="0"/>
          <w:marTop w:val="0"/>
          <w:marBottom w:val="0"/>
          <w:divBdr>
            <w:top w:val="none" w:sz="0" w:space="0" w:color="auto"/>
            <w:left w:val="none" w:sz="0" w:space="0" w:color="auto"/>
            <w:bottom w:val="none" w:sz="0" w:space="0" w:color="auto"/>
            <w:right w:val="none" w:sz="0" w:space="0" w:color="auto"/>
          </w:divBdr>
        </w:div>
        <w:div w:id="544104421">
          <w:marLeft w:val="0"/>
          <w:marRight w:val="0"/>
          <w:marTop w:val="0"/>
          <w:marBottom w:val="0"/>
          <w:divBdr>
            <w:top w:val="none" w:sz="0" w:space="0" w:color="auto"/>
            <w:left w:val="none" w:sz="0" w:space="0" w:color="auto"/>
            <w:bottom w:val="none" w:sz="0" w:space="0" w:color="auto"/>
            <w:right w:val="none" w:sz="0" w:space="0" w:color="auto"/>
          </w:divBdr>
        </w:div>
        <w:div w:id="177622825">
          <w:marLeft w:val="0"/>
          <w:marRight w:val="0"/>
          <w:marTop w:val="0"/>
          <w:marBottom w:val="0"/>
          <w:divBdr>
            <w:top w:val="none" w:sz="0" w:space="0" w:color="auto"/>
            <w:left w:val="none" w:sz="0" w:space="0" w:color="auto"/>
            <w:bottom w:val="none" w:sz="0" w:space="0" w:color="auto"/>
            <w:right w:val="none" w:sz="0" w:space="0" w:color="auto"/>
          </w:divBdr>
        </w:div>
        <w:div w:id="1740590018">
          <w:marLeft w:val="0"/>
          <w:marRight w:val="0"/>
          <w:marTop w:val="0"/>
          <w:marBottom w:val="0"/>
          <w:divBdr>
            <w:top w:val="none" w:sz="0" w:space="0" w:color="auto"/>
            <w:left w:val="none" w:sz="0" w:space="0" w:color="auto"/>
            <w:bottom w:val="none" w:sz="0" w:space="0" w:color="auto"/>
            <w:right w:val="none" w:sz="0" w:space="0" w:color="auto"/>
          </w:divBdr>
        </w:div>
        <w:div w:id="1944531089">
          <w:marLeft w:val="0"/>
          <w:marRight w:val="0"/>
          <w:marTop w:val="0"/>
          <w:marBottom w:val="0"/>
          <w:divBdr>
            <w:top w:val="none" w:sz="0" w:space="0" w:color="auto"/>
            <w:left w:val="none" w:sz="0" w:space="0" w:color="auto"/>
            <w:bottom w:val="none" w:sz="0" w:space="0" w:color="auto"/>
            <w:right w:val="none" w:sz="0" w:space="0" w:color="auto"/>
          </w:divBdr>
        </w:div>
      </w:divsChild>
    </w:div>
    <w:div w:id="1674912374">
      <w:bodyDiv w:val="1"/>
      <w:marLeft w:val="0"/>
      <w:marRight w:val="0"/>
      <w:marTop w:val="0"/>
      <w:marBottom w:val="0"/>
      <w:divBdr>
        <w:top w:val="none" w:sz="0" w:space="0" w:color="auto"/>
        <w:left w:val="none" w:sz="0" w:space="0" w:color="auto"/>
        <w:bottom w:val="none" w:sz="0" w:space="0" w:color="auto"/>
        <w:right w:val="none" w:sz="0" w:space="0" w:color="auto"/>
      </w:divBdr>
      <w:divsChild>
        <w:div w:id="759105223">
          <w:marLeft w:val="0"/>
          <w:marRight w:val="0"/>
          <w:marTop w:val="0"/>
          <w:marBottom w:val="0"/>
          <w:divBdr>
            <w:top w:val="none" w:sz="0" w:space="0" w:color="auto"/>
            <w:left w:val="none" w:sz="0" w:space="0" w:color="auto"/>
            <w:bottom w:val="none" w:sz="0" w:space="0" w:color="auto"/>
            <w:right w:val="none" w:sz="0" w:space="0" w:color="auto"/>
          </w:divBdr>
        </w:div>
        <w:div w:id="2063209638">
          <w:marLeft w:val="0"/>
          <w:marRight w:val="0"/>
          <w:marTop w:val="0"/>
          <w:marBottom w:val="0"/>
          <w:divBdr>
            <w:top w:val="none" w:sz="0" w:space="0" w:color="auto"/>
            <w:left w:val="none" w:sz="0" w:space="0" w:color="auto"/>
            <w:bottom w:val="none" w:sz="0" w:space="0" w:color="auto"/>
            <w:right w:val="none" w:sz="0" w:space="0" w:color="auto"/>
          </w:divBdr>
        </w:div>
        <w:div w:id="1153331950">
          <w:marLeft w:val="0"/>
          <w:marRight w:val="0"/>
          <w:marTop w:val="0"/>
          <w:marBottom w:val="0"/>
          <w:divBdr>
            <w:top w:val="none" w:sz="0" w:space="0" w:color="auto"/>
            <w:left w:val="none" w:sz="0" w:space="0" w:color="auto"/>
            <w:bottom w:val="none" w:sz="0" w:space="0" w:color="auto"/>
            <w:right w:val="none" w:sz="0" w:space="0" w:color="auto"/>
          </w:divBdr>
        </w:div>
        <w:div w:id="981958404">
          <w:marLeft w:val="0"/>
          <w:marRight w:val="0"/>
          <w:marTop w:val="0"/>
          <w:marBottom w:val="0"/>
          <w:divBdr>
            <w:top w:val="none" w:sz="0" w:space="0" w:color="auto"/>
            <w:left w:val="none" w:sz="0" w:space="0" w:color="auto"/>
            <w:bottom w:val="none" w:sz="0" w:space="0" w:color="auto"/>
            <w:right w:val="none" w:sz="0" w:space="0" w:color="auto"/>
          </w:divBdr>
        </w:div>
        <w:div w:id="1966808837">
          <w:marLeft w:val="0"/>
          <w:marRight w:val="0"/>
          <w:marTop w:val="0"/>
          <w:marBottom w:val="0"/>
          <w:divBdr>
            <w:top w:val="none" w:sz="0" w:space="0" w:color="auto"/>
            <w:left w:val="none" w:sz="0" w:space="0" w:color="auto"/>
            <w:bottom w:val="none" w:sz="0" w:space="0" w:color="auto"/>
            <w:right w:val="none" w:sz="0" w:space="0" w:color="auto"/>
          </w:divBdr>
        </w:div>
        <w:div w:id="150608361">
          <w:marLeft w:val="0"/>
          <w:marRight w:val="0"/>
          <w:marTop w:val="0"/>
          <w:marBottom w:val="0"/>
          <w:divBdr>
            <w:top w:val="none" w:sz="0" w:space="0" w:color="auto"/>
            <w:left w:val="none" w:sz="0" w:space="0" w:color="auto"/>
            <w:bottom w:val="none" w:sz="0" w:space="0" w:color="auto"/>
            <w:right w:val="none" w:sz="0" w:space="0" w:color="auto"/>
          </w:divBdr>
        </w:div>
        <w:div w:id="315500915">
          <w:marLeft w:val="0"/>
          <w:marRight w:val="0"/>
          <w:marTop w:val="0"/>
          <w:marBottom w:val="0"/>
          <w:divBdr>
            <w:top w:val="none" w:sz="0" w:space="0" w:color="auto"/>
            <w:left w:val="none" w:sz="0" w:space="0" w:color="auto"/>
            <w:bottom w:val="none" w:sz="0" w:space="0" w:color="auto"/>
            <w:right w:val="none" w:sz="0" w:space="0" w:color="auto"/>
          </w:divBdr>
        </w:div>
        <w:div w:id="1121732232">
          <w:marLeft w:val="0"/>
          <w:marRight w:val="0"/>
          <w:marTop w:val="0"/>
          <w:marBottom w:val="0"/>
          <w:divBdr>
            <w:top w:val="none" w:sz="0" w:space="0" w:color="auto"/>
            <w:left w:val="none" w:sz="0" w:space="0" w:color="auto"/>
            <w:bottom w:val="none" w:sz="0" w:space="0" w:color="auto"/>
            <w:right w:val="none" w:sz="0" w:space="0" w:color="auto"/>
          </w:divBdr>
        </w:div>
        <w:div w:id="1613324191">
          <w:marLeft w:val="0"/>
          <w:marRight w:val="0"/>
          <w:marTop w:val="0"/>
          <w:marBottom w:val="0"/>
          <w:divBdr>
            <w:top w:val="none" w:sz="0" w:space="0" w:color="auto"/>
            <w:left w:val="none" w:sz="0" w:space="0" w:color="auto"/>
            <w:bottom w:val="none" w:sz="0" w:space="0" w:color="auto"/>
            <w:right w:val="none" w:sz="0" w:space="0" w:color="auto"/>
          </w:divBdr>
        </w:div>
        <w:div w:id="226382909">
          <w:marLeft w:val="0"/>
          <w:marRight w:val="0"/>
          <w:marTop w:val="0"/>
          <w:marBottom w:val="0"/>
          <w:divBdr>
            <w:top w:val="none" w:sz="0" w:space="0" w:color="auto"/>
            <w:left w:val="none" w:sz="0" w:space="0" w:color="auto"/>
            <w:bottom w:val="none" w:sz="0" w:space="0" w:color="auto"/>
            <w:right w:val="none" w:sz="0" w:space="0" w:color="auto"/>
          </w:divBdr>
        </w:div>
        <w:div w:id="1025713596">
          <w:marLeft w:val="0"/>
          <w:marRight w:val="0"/>
          <w:marTop w:val="0"/>
          <w:marBottom w:val="0"/>
          <w:divBdr>
            <w:top w:val="none" w:sz="0" w:space="0" w:color="auto"/>
            <w:left w:val="none" w:sz="0" w:space="0" w:color="auto"/>
            <w:bottom w:val="none" w:sz="0" w:space="0" w:color="auto"/>
            <w:right w:val="none" w:sz="0" w:space="0" w:color="auto"/>
          </w:divBdr>
        </w:div>
        <w:div w:id="760250232">
          <w:marLeft w:val="0"/>
          <w:marRight w:val="0"/>
          <w:marTop w:val="0"/>
          <w:marBottom w:val="0"/>
          <w:divBdr>
            <w:top w:val="none" w:sz="0" w:space="0" w:color="auto"/>
            <w:left w:val="none" w:sz="0" w:space="0" w:color="auto"/>
            <w:bottom w:val="none" w:sz="0" w:space="0" w:color="auto"/>
            <w:right w:val="none" w:sz="0" w:space="0" w:color="auto"/>
          </w:divBdr>
        </w:div>
        <w:div w:id="1226913976">
          <w:marLeft w:val="0"/>
          <w:marRight w:val="0"/>
          <w:marTop w:val="0"/>
          <w:marBottom w:val="0"/>
          <w:divBdr>
            <w:top w:val="none" w:sz="0" w:space="0" w:color="auto"/>
            <w:left w:val="none" w:sz="0" w:space="0" w:color="auto"/>
            <w:bottom w:val="none" w:sz="0" w:space="0" w:color="auto"/>
            <w:right w:val="none" w:sz="0" w:space="0" w:color="auto"/>
          </w:divBdr>
        </w:div>
        <w:div w:id="277421105">
          <w:marLeft w:val="0"/>
          <w:marRight w:val="0"/>
          <w:marTop w:val="0"/>
          <w:marBottom w:val="0"/>
          <w:divBdr>
            <w:top w:val="none" w:sz="0" w:space="0" w:color="auto"/>
            <w:left w:val="none" w:sz="0" w:space="0" w:color="auto"/>
            <w:bottom w:val="none" w:sz="0" w:space="0" w:color="auto"/>
            <w:right w:val="none" w:sz="0" w:space="0" w:color="auto"/>
          </w:divBdr>
        </w:div>
        <w:div w:id="205684432">
          <w:marLeft w:val="0"/>
          <w:marRight w:val="0"/>
          <w:marTop w:val="0"/>
          <w:marBottom w:val="0"/>
          <w:divBdr>
            <w:top w:val="none" w:sz="0" w:space="0" w:color="auto"/>
            <w:left w:val="none" w:sz="0" w:space="0" w:color="auto"/>
            <w:bottom w:val="none" w:sz="0" w:space="0" w:color="auto"/>
            <w:right w:val="none" w:sz="0" w:space="0" w:color="auto"/>
          </w:divBdr>
        </w:div>
        <w:div w:id="768619467">
          <w:marLeft w:val="0"/>
          <w:marRight w:val="0"/>
          <w:marTop w:val="0"/>
          <w:marBottom w:val="0"/>
          <w:divBdr>
            <w:top w:val="none" w:sz="0" w:space="0" w:color="auto"/>
            <w:left w:val="none" w:sz="0" w:space="0" w:color="auto"/>
            <w:bottom w:val="none" w:sz="0" w:space="0" w:color="auto"/>
            <w:right w:val="none" w:sz="0" w:space="0" w:color="auto"/>
          </w:divBdr>
        </w:div>
        <w:div w:id="453983646">
          <w:marLeft w:val="0"/>
          <w:marRight w:val="0"/>
          <w:marTop w:val="0"/>
          <w:marBottom w:val="0"/>
          <w:divBdr>
            <w:top w:val="none" w:sz="0" w:space="0" w:color="auto"/>
            <w:left w:val="none" w:sz="0" w:space="0" w:color="auto"/>
            <w:bottom w:val="none" w:sz="0" w:space="0" w:color="auto"/>
            <w:right w:val="none" w:sz="0" w:space="0" w:color="auto"/>
          </w:divBdr>
        </w:div>
        <w:div w:id="163220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DBE3CF7993064AA0DC1AE1D78019FD" ma:contentTypeVersion="2" ma:contentTypeDescription="Crear nuevo documento." ma:contentTypeScope="" ma:versionID="1ac86e20430f8a738aed9f8661d422df">
  <xsd:schema xmlns:xsd="http://www.w3.org/2001/XMLSchema" xmlns:xs="http://www.w3.org/2001/XMLSchema" xmlns:p="http://schemas.microsoft.com/office/2006/metadata/properties" xmlns:ns3="b1a690a4-6b3f-423f-8050-9ac709118802" targetNamespace="http://schemas.microsoft.com/office/2006/metadata/properties" ma:root="true" ma:fieldsID="a061833d035cd8d6892df7dc423b91e5" ns3:_="">
    <xsd:import namespace="b1a690a4-6b3f-423f-8050-9ac70911880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690a4-6b3f-423f-8050-9ac70911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5F3-E558-4D1B-BFA3-B531DCCA616E}">
  <ds:schemaRefs>
    <ds:schemaRef ds:uri="http://schemas.microsoft.com/sharepoint/v3/contenttype/forms"/>
  </ds:schemaRefs>
</ds:datastoreItem>
</file>

<file path=customXml/itemProps2.xml><?xml version="1.0" encoding="utf-8"?>
<ds:datastoreItem xmlns:ds="http://schemas.openxmlformats.org/officeDocument/2006/customXml" ds:itemID="{46130B6A-7B50-47FD-8560-6E7997C60B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82F36-A555-48E5-BC92-408ED329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690a4-6b3f-423f-8050-9ac709118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4FC31-C6F9-449C-9DCB-EB4F57EB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TotalTime>
  <Pages>11</Pages>
  <Words>3882</Words>
  <Characters>21351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Paula Castañeda Hernández</dc:creator>
  <cp:keywords/>
  <dc:description/>
  <cp:lastModifiedBy>Santiago Vernaza Ordóñez</cp:lastModifiedBy>
  <cp:revision>4</cp:revision>
  <cp:lastPrinted>2023-05-15T21:08:00Z</cp:lastPrinted>
  <dcterms:created xsi:type="dcterms:W3CDTF">2024-11-12T17:50:00Z</dcterms:created>
  <dcterms:modified xsi:type="dcterms:W3CDTF">2024-11-12T17:51:00Z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0x010100CEDBE3CF7993064AA0DC1AE1D78019FD</vt:lpwstr>
  </property>
</Properties>
</file>