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EA6" w:rsidRPr="001920C6" w:rsidRDefault="00394EA6" w:rsidP="006F5867">
      <w:pPr>
        <w:rPr>
          <w:b/>
        </w:rPr>
      </w:pPr>
      <w:r w:rsidRPr="001920C6">
        <w:rPr>
          <w:b/>
        </w:rPr>
        <w:t xml:space="preserve">TESTIMONIOS </w:t>
      </w:r>
    </w:p>
    <w:p w:rsidR="00394EA6" w:rsidRPr="001920C6" w:rsidRDefault="00394EA6" w:rsidP="006F5867">
      <w:pPr>
        <w:rPr>
          <w:b/>
        </w:rPr>
      </w:pPr>
    </w:p>
    <w:p w:rsidR="001920C6" w:rsidRDefault="00394EA6" w:rsidP="001920C6">
      <w:pPr>
        <w:pStyle w:val="Prrafodelista"/>
        <w:numPr>
          <w:ilvl w:val="0"/>
          <w:numId w:val="1"/>
        </w:numPr>
        <w:rPr>
          <w:b/>
        </w:rPr>
      </w:pPr>
      <w:r w:rsidRPr="001920C6">
        <w:rPr>
          <w:b/>
        </w:rPr>
        <w:t xml:space="preserve">DIEGO ARMANDO CASTRO QUINTERO </w:t>
      </w:r>
      <w:r w:rsidR="009659CB">
        <w:rPr>
          <w:b/>
        </w:rPr>
        <w:t>–</w:t>
      </w:r>
      <w:r w:rsidR="00421232">
        <w:rPr>
          <w:b/>
        </w:rPr>
        <w:t xml:space="preserve">  PATRULLERO </w:t>
      </w:r>
      <w:r w:rsidR="00690CBB">
        <w:rPr>
          <w:b/>
        </w:rPr>
        <w:t>POLICÍA</w:t>
      </w:r>
      <w:r w:rsidR="00421232">
        <w:rPr>
          <w:b/>
        </w:rPr>
        <w:t xml:space="preserve"> NACIONAL </w:t>
      </w:r>
    </w:p>
    <w:p w:rsidR="00FB5B29" w:rsidRDefault="00FB5B29" w:rsidP="001920C6">
      <w:pPr>
        <w:pStyle w:val="Prrafodelista"/>
        <w:numPr>
          <w:ilvl w:val="0"/>
          <w:numId w:val="1"/>
        </w:numPr>
      </w:pPr>
      <w:r>
        <w:t xml:space="preserve">Atendió la emergencia del 10 de octubre de 2020, fue quien diligencio el </w:t>
      </w:r>
      <w:proofErr w:type="spellStart"/>
      <w:r>
        <w:t>IPAT</w:t>
      </w:r>
      <w:proofErr w:type="spellEnd"/>
      <w:r>
        <w:t>.</w:t>
      </w:r>
    </w:p>
    <w:p w:rsidR="00DA79CD" w:rsidRDefault="00DA79CD" w:rsidP="001920C6">
      <w:pPr>
        <w:pStyle w:val="Prrafodelista"/>
        <w:numPr>
          <w:ilvl w:val="0"/>
          <w:numId w:val="1"/>
        </w:numPr>
      </w:pPr>
      <w:r w:rsidRPr="00DA79CD">
        <w:t>Reside en Ipiales</w:t>
      </w:r>
    </w:p>
    <w:p w:rsidR="00DA79CD" w:rsidRDefault="00DA79CD" w:rsidP="00FB5B29">
      <w:pPr>
        <w:pStyle w:val="Prrafodelista"/>
        <w:numPr>
          <w:ilvl w:val="0"/>
          <w:numId w:val="1"/>
        </w:numPr>
      </w:pPr>
      <w:r>
        <w:t xml:space="preserve">El </w:t>
      </w:r>
      <w:r w:rsidR="00FB5B29">
        <w:t>día del accidente, a</w:t>
      </w:r>
      <w:r>
        <w:t xml:space="preserve">l llegar </w:t>
      </w:r>
      <w:r w:rsidR="00FB5B29">
        <w:t xml:space="preserve">al sitio </w:t>
      </w:r>
      <w:r>
        <w:t xml:space="preserve">encontramos una </w:t>
      </w:r>
      <w:r w:rsidR="00D53040">
        <w:t>motocicleta</w:t>
      </w:r>
      <w:r>
        <w:t xml:space="preserve"> a un costado de la </w:t>
      </w:r>
      <w:r w:rsidR="00FB5B29">
        <w:t>vía</w:t>
      </w:r>
      <w:r>
        <w:t xml:space="preserve">. Había personal de la concesión, iniciamos con la inspección del lugar, fotos. Posteriormente nos dirigimos al hospital para mirar a la </w:t>
      </w:r>
      <w:r w:rsidR="00D53040">
        <w:t>víctima</w:t>
      </w:r>
      <w:r>
        <w:t>. Cuando llegamos al hospital lo tenían en urgencias</w:t>
      </w:r>
      <w:r w:rsidR="00D53040">
        <w:t xml:space="preserve">. </w:t>
      </w:r>
    </w:p>
    <w:p w:rsidR="00D53040" w:rsidRDefault="00D53040" w:rsidP="001920C6">
      <w:pPr>
        <w:pStyle w:val="Prrafodelista"/>
        <w:numPr>
          <w:ilvl w:val="0"/>
          <w:numId w:val="1"/>
        </w:numPr>
      </w:pPr>
      <w:r>
        <w:t>Eran cerca las 18:25 cuando llegamos al lugar de los hechos, encontramos la moto en un costado de la vía</w:t>
      </w:r>
      <w:r w:rsidR="00FB5B29">
        <w:t xml:space="preserve">, </w:t>
      </w:r>
      <w:r>
        <w:t xml:space="preserve">sobre la cuneta. </w:t>
      </w:r>
    </w:p>
    <w:p w:rsidR="00D53040" w:rsidRDefault="00D53040" w:rsidP="001920C6">
      <w:pPr>
        <w:pStyle w:val="Prrafodelista"/>
        <w:numPr>
          <w:ilvl w:val="0"/>
          <w:numId w:val="1"/>
        </w:numPr>
      </w:pPr>
      <w:r>
        <w:t xml:space="preserve">En el álbum fotográfico si estaba el talud, pero cuando llegamos al sitio la moto estaba unos metros más adelante del talud. No le puedo responder si choco contra el talud porque como le dije encontré la motocicleta más adelante del talud. </w:t>
      </w:r>
    </w:p>
    <w:p w:rsidR="00D53040" w:rsidRDefault="00D53040" w:rsidP="001920C6">
      <w:pPr>
        <w:pStyle w:val="Prrafodelista"/>
        <w:numPr>
          <w:ilvl w:val="0"/>
          <w:numId w:val="1"/>
        </w:numPr>
      </w:pPr>
      <w:r>
        <w:t>El punto 1 es el sentido vial de la motocicleta, y el pun</w:t>
      </w:r>
      <w:r w:rsidR="00FB5B29">
        <w:t>to 2 es una medida de la cuneta (del croquis).</w:t>
      </w:r>
    </w:p>
    <w:p w:rsidR="00375452" w:rsidRDefault="00375452" w:rsidP="001920C6">
      <w:pPr>
        <w:pStyle w:val="Prrafodelista"/>
        <w:numPr>
          <w:ilvl w:val="0"/>
          <w:numId w:val="1"/>
        </w:numPr>
      </w:pPr>
      <w:r>
        <w:t xml:space="preserve">Al momento de llegar al </w:t>
      </w:r>
      <w:r w:rsidR="00FB5B29">
        <w:t xml:space="preserve">sitio del </w:t>
      </w:r>
      <w:r>
        <w:t>accidente solo había personal de la concesión y</w:t>
      </w:r>
      <w:r w:rsidR="00FB5B29">
        <w:t xml:space="preserve"> residentes</w:t>
      </w:r>
      <w:r>
        <w:t xml:space="preserve"> del </w:t>
      </w:r>
      <w:r w:rsidR="0065225D">
        <w:t>sector,</w:t>
      </w:r>
      <w:r>
        <w:t xml:space="preserve"> pero </w:t>
      </w:r>
      <w:r w:rsidR="00FB5B29">
        <w:t xml:space="preserve">ellos dijeron que </w:t>
      </w:r>
      <w:r>
        <w:t xml:space="preserve">no presenciaron el accidente. </w:t>
      </w:r>
    </w:p>
    <w:p w:rsidR="00375452" w:rsidRDefault="00375452" w:rsidP="001920C6">
      <w:pPr>
        <w:pStyle w:val="Prrafodelista"/>
        <w:numPr>
          <w:ilvl w:val="0"/>
          <w:numId w:val="1"/>
        </w:numPr>
      </w:pPr>
      <w:r>
        <w:t>Al realizar la inspección al lugar se observa que en el talud no hay tierra movi</w:t>
      </w:r>
      <w:r w:rsidR="0065225D">
        <w:t>d</w:t>
      </w:r>
      <w:r>
        <w:t xml:space="preserve">a, eso nos da para corregir la hipótesis de que no era </w:t>
      </w:r>
      <w:r w:rsidR="00FB5B29">
        <w:t xml:space="preserve">un choque contra </w:t>
      </w:r>
      <w:r>
        <w:t xml:space="preserve">el talud. </w:t>
      </w:r>
    </w:p>
    <w:p w:rsidR="00181437" w:rsidRDefault="00181437" w:rsidP="00FB5B29">
      <w:pPr>
        <w:pStyle w:val="Prrafodelista"/>
        <w:numPr>
          <w:ilvl w:val="0"/>
          <w:numId w:val="1"/>
        </w:numPr>
      </w:pPr>
      <w:r>
        <w:t xml:space="preserve">En la </w:t>
      </w:r>
      <w:r w:rsidR="0065225D">
        <w:t>vía</w:t>
      </w:r>
      <w:r>
        <w:t xml:space="preserve"> no hay luminosidad artificial. A esa hora ya se encontraba </w:t>
      </w:r>
      <w:r w:rsidR="00FB5B29">
        <w:t>oscuro, pero se tenía visibilidad de la carretera.</w:t>
      </w:r>
    </w:p>
    <w:p w:rsidR="00181437" w:rsidRDefault="00181437" w:rsidP="001920C6">
      <w:pPr>
        <w:pStyle w:val="Prrafodelista"/>
        <w:numPr>
          <w:ilvl w:val="0"/>
          <w:numId w:val="1"/>
        </w:numPr>
      </w:pPr>
      <w:r>
        <w:t>El señor no se encontraba en el lugar de los hechos por eso no puedo decir si tenía casco o no.</w:t>
      </w:r>
    </w:p>
    <w:p w:rsidR="00181437" w:rsidRDefault="00181437" w:rsidP="001920C6">
      <w:pPr>
        <w:pStyle w:val="Prrafodelista"/>
        <w:numPr>
          <w:ilvl w:val="0"/>
          <w:numId w:val="1"/>
        </w:numPr>
      </w:pPr>
      <w:r>
        <w:t xml:space="preserve"> </w:t>
      </w:r>
      <w:r w:rsidR="008D09DA">
        <w:t>Se consideró volcamiento porque la motocicleta se encontraba a un costado de la vía.</w:t>
      </w:r>
    </w:p>
    <w:p w:rsidR="00FB5B29" w:rsidRDefault="008D09DA" w:rsidP="00FB5B29">
      <w:pPr>
        <w:pStyle w:val="Prrafodelista"/>
        <w:numPr>
          <w:ilvl w:val="0"/>
          <w:numId w:val="1"/>
        </w:numPr>
      </w:pPr>
      <w:r>
        <w:t>El sitio del accidente la vía era de asfalto. Donde se encontraba la motocicleta era tierra.</w:t>
      </w:r>
    </w:p>
    <w:p w:rsidR="00D53040" w:rsidRPr="00FB5B29" w:rsidRDefault="00FB5B29" w:rsidP="00FB5B29">
      <w:pPr>
        <w:pStyle w:val="Prrafodelista"/>
        <w:numPr>
          <w:ilvl w:val="0"/>
          <w:numId w:val="1"/>
        </w:numPr>
      </w:pPr>
      <w:r w:rsidRPr="00FB5B29">
        <w:t>¿Qué</w:t>
      </w:r>
      <w:r w:rsidR="00D53040" w:rsidRPr="00FB5B29">
        <w:t xml:space="preserve"> tipo de señalización había en el lugar?</w:t>
      </w:r>
      <w:r w:rsidR="00EA42D7" w:rsidRPr="00FB5B29">
        <w:t xml:space="preserve"> </w:t>
      </w:r>
      <w:r w:rsidRPr="00FB5B29">
        <w:t xml:space="preserve"> R/</w:t>
      </w:r>
      <w:r w:rsidR="00EA42D7" w:rsidRPr="00FB5B29">
        <w:t xml:space="preserve"> no recuerdo</w:t>
      </w:r>
    </w:p>
    <w:p w:rsidR="00D53040" w:rsidRPr="00FB5B29" w:rsidRDefault="00FB5B29" w:rsidP="00690CBB">
      <w:pPr>
        <w:pStyle w:val="Prrafodelista"/>
        <w:numPr>
          <w:ilvl w:val="0"/>
          <w:numId w:val="1"/>
        </w:numPr>
      </w:pPr>
      <w:r w:rsidRPr="00FB5B29">
        <w:t>¿La vía se encontraba cerrada?</w:t>
      </w:r>
      <w:r w:rsidR="00D53040" w:rsidRPr="00FB5B29">
        <w:t xml:space="preserve"> </w:t>
      </w:r>
      <w:r w:rsidR="008D09DA" w:rsidRPr="00FB5B29">
        <w:t xml:space="preserve"> </w:t>
      </w:r>
      <w:r w:rsidRPr="00FB5B29">
        <w:t>¿Había un solo sentido vial?</w:t>
      </w:r>
      <w:r w:rsidR="008D09DA" w:rsidRPr="00FB5B29">
        <w:t xml:space="preserve"> </w:t>
      </w:r>
      <w:r w:rsidRPr="00FB5B29">
        <w:t xml:space="preserve">R/ </w:t>
      </w:r>
      <w:r w:rsidR="00EA42D7" w:rsidRPr="00FB5B29">
        <w:t xml:space="preserve">La </w:t>
      </w:r>
      <w:r w:rsidRPr="00FB5B29">
        <w:t>vía</w:t>
      </w:r>
      <w:r w:rsidR="00EA42D7" w:rsidRPr="00FB5B29">
        <w:t xml:space="preserve"> </w:t>
      </w:r>
      <w:r w:rsidRPr="00FB5B29">
        <w:t xml:space="preserve">donde ocurrió el accidente </w:t>
      </w:r>
      <w:r w:rsidR="00EA42D7" w:rsidRPr="00FB5B29">
        <w:t>estaba cerrada – los vehículos no podían pasar</w:t>
      </w:r>
    </w:p>
    <w:p w:rsidR="00181437" w:rsidRPr="00FB5B29" w:rsidRDefault="00FB5B29" w:rsidP="00690CBB">
      <w:pPr>
        <w:pStyle w:val="Prrafodelista"/>
        <w:numPr>
          <w:ilvl w:val="0"/>
          <w:numId w:val="1"/>
        </w:numPr>
      </w:pPr>
      <w:r w:rsidRPr="00FB5B29">
        <w:t>¿Encontraron material de gravilla esparcida en la vía?</w:t>
      </w:r>
      <w:r w:rsidR="003D4B62" w:rsidRPr="00FB5B29">
        <w:t xml:space="preserve"> </w:t>
      </w:r>
      <w:r w:rsidRPr="00FB5B29">
        <w:t xml:space="preserve"> R/ E</w:t>
      </w:r>
      <w:r w:rsidR="00EA42D7" w:rsidRPr="00FB5B29">
        <w:t>sparcida no.</w:t>
      </w:r>
    </w:p>
    <w:p w:rsidR="00933952" w:rsidRDefault="00933952" w:rsidP="00933952">
      <w:pPr>
        <w:rPr>
          <w:b/>
        </w:rPr>
      </w:pPr>
    </w:p>
    <w:p w:rsidR="00933952" w:rsidRDefault="00933952" w:rsidP="00933952">
      <w:pPr>
        <w:rPr>
          <w:b/>
        </w:rPr>
      </w:pPr>
      <w:r>
        <w:rPr>
          <w:b/>
        </w:rPr>
        <w:t>SE SUSPENDE – HASTA LAS 11:30AM.</w:t>
      </w:r>
    </w:p>
    <w:p w:rsidR="009B2CAB" w:rsidRDefault="009B2CAB" w:rsidP="00933952">
      <w:pPr>
        <w:rPr>
          <w:b/>
        </w:rPr>
      </w:pPr>
    </w:p>
    <w:p w:rsidR="009B2CAB" w:rsidRDefault="009B2CAB" w:rsidP="00933952">
      <w:pPr>
        <w:rPr>
          <w:b/>
        </w:rPr>
      </w:pPr>
      <w:r>
        <w:rPr>
          <w:b/>
        </w:rPr>
        <w:t xml:space="preserve">VÍCTOR MANUEL TRUJILLO – TESTIGO CONCESIÓN VIAL UNIÓN DEL SUR </w:t>
      </w:r>
    </w:p>
    <w:p w:rsidR="009B2CAB" w:rsidRDefault="009B2CAB" w:rsidP="00933952">
      <w:pPr>
        <w:rPr>
          <w:b/>
        </w:rPr>
      </w:pPr>
    </w:p>
    <w:p w:rsidR="009B2CAB" w:rsidRPr="00597E87" w:rsidRDefault="009B2CAB" w:rsidP="009B2CAB">
      <w:pPr>
        <w:pStyle w:val="Prrafodelista"/>
        <w:numPr>
          <w:ilvl w:val="0"/>
          <w:numId w:val="1"/>
        </w:numPr>
      </w:pPr>
      <w:r w:rsidRPr="00597E87">
        <w:t xml:space="preserve">Ingeniero civil </w:t>
      </w:r>
      <w:r w:rsidR="00597E87">
        <w:t xml:space="preserve">– </w:t>
      </w:r>
    </w:p>
    <w:p w:rsidR="00B1686D" w:rsidRDefault="001F7B48" w:rsidP="009B2CAB">
      <w:pPr>
        <w:pStyle w:val="Prrafodelista"/>
        <w:numPr>
          <w:ilvl w:val="0"/>
          <w:numId w:val="1"/>
        </w:numPr>
      </w:pPr>
      <w:r w:rsidRPr="00B1686D">
        <w:t xml:space="preserve">Para la fecha del evento, nos encontrábamos en construcción </w:t>
      </w:r>
      <w:r w:rsidR="00597E87">
        <w:t>de la calzada R</w:t>
      </w:r>
      <w:r w:rsidRPr="00B1686D">
        <w:t>umichaca</w:t>
      </w:r>
      <w:r w:rsidR="00597E87">
        <w:t xml:space="preserve"> - P</w:t>
      </w:r>
      <w:r w:rsidRPr="00B1686D">
        <w:t xml:space="preserve">asto de </w:t>
      </w:r>
      <w:r w:rsidR="00597E87">
        <w:t xml:space="preserve">lado de la calzada </w:t>
      </w:r>
      <w:r w:rsidRPr="00B1686D">
        <w:t>derecha.</w:t>
      </w:r>
    </w:p>
    <w:p w:rsidR="00B1686D" w:rsidRDefault="00B1686D" w:rsidP="009B2CAB">
      <w:pPr>
        <w:pStyle w:val="Prrafodelista"/>
        <w:numPr>
          <w:ilvl w:val="0"/>
          <w:numId w:val="1"/>
        </w:numPr>
      </w:pPr>
      <w:r>
        <w:t xml:space="preserve">Muestra como se encontraba la </w:t>
      </w:r>
      <w:r w:rsidR="00597E87">
        <w:t>vía</w:t>
      </w:r>
      <w:r>
        <w:t xml:space="preserve"> días antes del accidente. La calzada derecha se encontraba cerrada precisamente por su construcción. Muestra la construcción, señalización. </w:t>
      </w:r>
    </w:p>
    <w:p w:rsidR="00B1686D" w:rsidRPr="00321959" w:rsidRDefault="00B1686D" w:rsidP="009B2CAB">
      <w:pPr>
        <w:pStyle w:val="Prrafodelista"/>
        <w:numPr>
          <w:ilvl w:val="0"/>
          <w:numId w:val="1"/>
        </w:numPr>
        <w:rPr>
          <w:u w:val="single"/>
        </w:rPr>
      </w:pPr>
      <w:bookmarkStart w:id="0" w:name="_GoBack"/>
      <w:r w:rsidRPr="00321959">
        <w:rPr>
          <w:u w:val="single"/>
        </w:rPr>
        <w:t xml:space="preserve">El accidente se presenta en la ubicación del punto KM41. </w:t>
      </w:r>
      <w:r w:rsidR="00A90FE2" w:rsidRPr="00321959">
        <w:rPr>
          <w:u w:val="single"/>
        </w:rPr>
        <w:t xml:space="preserve">Margen </w:t>
      </w:r>
      <w:r w:rsidR="00597E87" w:rsidRPr="00321959">
        <w:rPr>
          <w:u w:val="single"/>
        </w:rPr>
        <w:t>derecho de Rumichaca a P</w:t>
      </w:r>
      <w:r w:rsidR="00A90FE2" w:rsidRPr="00321959">
        <w:rPr>
          <w:u w:val="single"/>
        </w:rPr>
        <w:t xml:space="preserve">asto. La calzada derecha en ese momento se encontraba en construcción. Estaba señalizado con maletines junto con los delineadores verticales. Donde se determina que los vehículos debían utilizar ÚNICAMENTE la calzada izquierda de manera bidireccional. </w:t>
      </w:r>
    </w:p>
    <w:bookmarkEnd w:id="0"/>
    <w:p w:rsidR="009175F5" w:rsidRDefault="00450270" w:rsidP="009B2CAB">
      <w:pPr>
        <w:pStyle w:val="Prrafodelista"/>
        <w:numPr>
          <w:ilvl w:val="0"/>
          <w:numId w:val="1"/>
        </w:numPr>
      </w:pPr>
      <w:r>
        <w:t xml:space="preserve">La </w:t>
      </w:r>
      <w:r w:rsidR="00597E87">
        <w:t>vía</w:t>
      </w:r>
      <w:r>
        <w:t xml:space="preserve"> estaba pavimentada, pero las cunetas todavía estaban en proceso de construcción. Se evidencian las señales verticales de manejo de tráfico. </w:t>
      </w:r>
    </w:p>
    <w:p w:rsidR="009175F5" w:rsidRDefault="009175F5" w:rsidP="009B2CAB">
      <w:pPr>
        <w:pStyle w:val="Prrafodelista"/>
        <w:numPr>
          <w:ilvl w:val="0"/>
          <w:numId w:val="1"/>
        </w:numPr>
      </w:pPr>
      <w:r>
        <w:lastRenderedPageBreak/>
        <w:t xml:space="preserve">El lugar del accidente era un tramo recto. El flujo del sentido vehicular se encontraba en doble sentido en una sola calzada (la izquierda estaba habilitada). El accidente sucede en la calzada derecha donde la vía se encuentra cerrada o en construcción. </w:t>
      </w:r>
    </w:p>
    <w:p w:rsidR="00A90FE2" w:rsidRDefault="009175F5" w:rsidP="009B2CAB">
      <w:pPr>
        <w:pStyle w:val="Prrafodelista"/>
        <w:numPr>
          <w:ilvl w:val="0"/>
          <w:numId w:val="1"/>
        </w:numPr>
      </w:pPr>
      <w:r>
        <w:t xml:space="preserve"> La iluminación artificial so</w:t>
      </w:r>
      <w:r w:rsidR="001D43CB">
        <w:t xml:space="preserve">lo debe ser ubicada </w:t>
      </w:r>
      <w:r>
        <w:t>a corredores o centros urbanos.</w:t>
      </w:r>
    </w:p>
    <w:p w:rsidR="00085EE3" w:rsidRDefault="00E557AF" w:rsidP="009B2CAB">
      <w:pPr>
        <w:pStyle w:val="Prrafodelista"/>
        <w:numPr>
          <w:ilvl w:val="0"/>
          <w:numId w:val="1"/>
        </w:numPr>
      </w:pPr>
      <w:r>
        <w:t xml:space="preserve">En el informe de accidente de la concesión se encuentra la descripción del accidente y las señales que estaban ubicadas. </w:t>
      </w:r>
      <w:r w:rsidR="00747674">
        <w:t xml:space="preserve"> La señalización de piso y vertical demuestra que la vía no es transitable. </w:t>
      </w:r>
    </w:p>
    <w:p w:rsidR="00664CB7" w:rsidRPr="00BC441C" w:rsidRDefault="001F7B48" w:rsidP="00C225AF">
      <w:pPr>
        <w:pStyle w:val="Prrafodelista"/>
        <w:numPr>
          <w:ilvl w:val="0"/>
          <w:numId w:val="1"/>
        </w:numPr>
        <w:rPr>
          <w:u w:val="single"/>
        </w:rPr>
      </w:pPr>
      <w:r w:rsidRPr="00BC441C">
        <w:rPr>
          <w:u w:val="single"/>
        </w:rPr>
        <w:t xml:space="preserve"> </w:t>
      </w:r>
      <w:r w:rsidR="00664CB7" w:rsidRPr="00BC441C">
        <w:rPr>
          <w:u w:val="single"/>
        </w:rPr>
        <w:t xml:space="preserve">279 </w:t>
      </w:r>
      <w:proofErr w:type="spellStart"/>
      <w:r w:rsidR="00664CB7" w:rsidRPr="00BC441C">
        <w:rPr>
          <w:u w:val="single"/>
        </w:rPr>
        <w:t>mts</w:t>
      </w:r>
      <w:proofErr w:type="spellEnd"/>
      <w:r w:rsidR="00664CB7" w:rsidRPr="00BC441C">
        <w:rPr>
          <w:u w:val="single"/>
        </w:rPr>
        <w:t xml:space="preserve"> antes del accidente se encontraba cerrada la calzada. </w:t>
      </w:r>
    </w:p>
    <w:p w:rsidR="00664CB7" w:rsidRDefault="00664CB7" w:rsidP="00C225AF">
      <w:pPr>
        <w:pStyle w:val="Prrafodelista"/>
        <w:numPr>
          <w:ilvl w:val="0"/>
          <w:numId w:val="1"/>
        </w:numPr>
      </w:pPr>
      <w:r>
        <w:t>¿En qué fecha se iniciaron las obras en la calzada derecha?  - feb 2017</w:t>
      </w:r>
      <w:r w:rsidR="00F20CB9">
        <w:t xml:space="preserve"> se ganó la licitación. En</w:t>
      </w:r>
      <w:r>
        <w:t xml:space="preserve"> nov</w:t>
      </w:r>
      <w:r w:rsidR="00F20CB9">
        <w:t>iembre</w:t>
      </w:r>
      <w:r>
        <w:t xml:space="preserve"> de 2018 </w:t>
      </w:r>
      <w:r w:rsidR="00F20CB9">
        <w:t>se obtuvo la licencia ambiental</w:t>
      </w:r>
      <w:r>
        <w:t xml:space="preserve">. Se Iniciaron trabajos de obra desde el año 2018. Se entregó la obra en 2021. </w:t>
      </w:r>
    </w:p>
    <w:p w:rsidR="00E03750" w:rsidRDefault="00E03750" w:rsidP="00C225AF">
      <w:pPr>
        <w:pStyle w:val="Prrafodelista"/>
        <w:numPr>
          <w:ilvl w:val="0"/>
          <w:numId w:val="1"/>
        </w:numPr>
      </w:pPr>
      <w:r>
        <w:t xml:space="preserve">La obra no debe estar iluminada a menos que se esté trabajando en ella de noche. </w:t>
      </w:r>
    </w:p>
    <w:p w:rsidR="00C43D70" w:rsidRDefault="00C43D70" w:rsidP="00C225AF">
      <w:pPr>
        <w:pStyle w:val="Prrafodelista"/>
        <w:numPr>
          <w:ilvl w:val="0"/>
          <w:numId w:val="1"/>
        </w:numPr>
      </w:pPr>
      <w:r>
        <w:t xml:space="preserve">La carretera tenía señalización vertical y cinta que delimitan las calzadas. </w:t>
      </w:r>
    </w:p>
    <w:p w:rsidR="00C43D70" w:rsidRDefault="002148BE" w:rsidP="00C225AF">
      <w:pPr>
        <w:pStyle w:val="Prrafodelista"/>
        <w:numPr>
          <w:ilvl w:val="0"/>
          <w:numId w:val="1"/>
        </w:numPr>
      </w:pPr>
      <w:r>
        <w:t xml:space="preserve">Según el plan de manejo vial, los paleteros se colocan siempre y cuando se restrinja el flujo vehicular. Pero aquí no se estaba obstruyendo la circulación porque existía una calzada bidireccional. </w:t>
      </w:r>
    </w:p>
    <w:p w:rsidR="00CF65E3" w:rsidRDefault="00CF65E3" w:rsidP="00C225AF">
      <w:pPr>
        <w:pStyle w:val="Prrafodelista"/>
        <w:numPr>
          <w:ilvl w:val="0"/>
          <w:numId w:val="1"/>
        </w:numPr>
      </w:pPr>
      <w:r>
        <w:t xml:space="preserve">Que la carretera se encuentre asfaltada no significa que sea transitable. Porque después continua la construcción de las cunetas y sistema hidráulico. Y por eso la vía se encontraba aun cerrada. </w:t>
      </w:r>
    </w:p>
    <w:p w:rsidR="00CC4BCE" w:rsidRDefault="00CC4BCE" w:rsidP="00C225AF">
      <w:pPr>
        <w:pStyle w:val="Prrafodelista"/>
        <w:numPr>
          <w:ilvl w:val="0"/>
          <w:numId w:val="1"/>
        </w:numPr>
      </w:pPr>
      <w:r>
        <w:t xml:space="preserve">Se le ordena al testigo allegar el material </w:t>
      </w:r>
      <w:r w:rsidR="00AD25FB">
        <w:t>documental u</w:t>
      </w:r>
      <w:r>
        <w:t xml:space="preserve">tilizado en la presentación de su declaración. </w:t>
      </w:r>
    </w:p>
    <w:p w:rsidR="007050B5" w:rsidRDefault="007050B5" w:rsidP="00675DEF">
      <w:pPr>
        <w:rPr>
          <w:b/>
        </w:rPr>
      </w:pPr>
    </w:p>
    <w:p w:rsidR="007050B5" w:rsidRDefault="007050B5" w:rsidP="00675DEF">
      <w:pPr>
        <w:rPr>
          <w:b/>
        </w:rPr>
      </w:pPr>
      <w:r>
        <w:rPr>
          <w:b/>
        </w:rPr>
        <w:t xml:space="preserve">ALICIA ESPERANZA BENAVIDES – TESTIGO </w:t>
      </w:r>
      <w:proofErr w:type="spellStart"/>
      <w:r>
        <w:rPr>
          <w:b/>
        </w:rPr>
        <w:t>DTE</w:t>
      </w:r>
      <w:proofErr w:type="spellEnd"/>
      <w:r>
        <w:rPr>
          <w:b/>
        </w:rPr>
        <w:t xml:space="preserve">. </w:t>
      </w:r>
    </w:p>
    <w:p w:rsidR="007050B5" w:rsidRDefault="007050B5" w:rsidP="00675DEF">
      <w:pPr>
        <w:rPr>
          <w:b/>
        </w:rPr>
      </w:pPr>
    </w:p>
    <w:p w:rsidR="007050B5" w:rsidRPr="007050B5" w:rsidRDefault="007050B5" w:rsidP="007050B5">
      <w:pPr>
        <w:pStyle w:val="Prrafodelista"/>
        <w:numPr>
          <w:ilvl w:val="0"/>
          <w:numId w:val="1"/>
        </w:numPr>
      </w:pPr>
      <w:r w:rsidRPr="007050B5">
        <w:t>Reside en el municipio de Ospina</w:t>
      </w:r>
      <w:r w:rsidR="00D45525">
        <w:t xml:space="preserve"> - Nariño</w:t>
      </w:r>
      <w:r w:rsidRPr="007050B5">
        <w:t xml:space="preserve"> </w:t>
      </w:r>
    </w:p>
    <w:p w:rsidR="007050B5" w:rsidRPr="007050B5" w:rsidRDefault="007050B5" w:rsidP="007050B5">
      <w:pPr>
        <w:pStyle w:val="Prrafodelista"/>
        <w:numPr>
          <w:ilvl w:val="0"/>
          <w:numId w:val="1"/>
        </w:numPr>
      </w:pPr>
      <w:r w:rsidRPr="007050B5">
        <w:t xml:space="preserve">Trabaja en una tienda </w:t>
      </w:r>
    </w:p>
    <w:p w:rsidR="007050B5" w:rsidRDefault="007D1606" w:rsidP="007050B5">
      <w:pPr>
        <w:pStyle w:val="Prrafodelista"/>
        <w:numPr>
          <w:ilvl w:val="0"/>
          <w:numId w:val="1"/>
        </w:numPr>
      </w:pPr>
      <w:r w:rsidRPr="007D1606">
        <w:t>Yo conocí a Jorge porque el parqueaba la moto en frente de la tienda donde yo trabajo. Él trabajaba haciendo mandados en el municipio.</w:t>
      </w:r>
      <w:r>
        <w:t xml:space="preserve"> Yo supe del accidente porque los compañeros que manejan moto contaron que él se había accidentado contra un montón de piedra. </w:t>
      </w:r>
    </w:p>
    <w:p w:rsidR="00B57EB1" w:rsidRDefault="00B57EB1" w:rsidP="007050B5">
      <w:pPr>
        <w:pStyle w:val="Prrafodelista"/>
        <w:numPr>
          <w:ilvl w:val="0"/>
          <w:numId w:val="1"/>
        </w:numPr>
      </w:pPr>
      <w:r>
        <w:t xml:space="preserve">El señor Jorge vivía </w:t>
      </w:r>
      <w:r w:rsidR="002B2BCD">
        <w:t>con los papá</w:t>
      </w:r>
      <w:r>
        <w:t xml:space="preserve">s, hermana, cuñado, sobrinos y tíos. Su relación era muy buena. </w:t>
      </w:r>
      <w:r w:rsidR="000F223F">
        <w:t>Él</w:t>
      </w:r>
      <w:r>
        <w:t xml:space="preserve"> les ayudaba económicamente porque los papás no trabajaban. </w:t>
      </w:r>
    </w:p>
    <w:p w:rsidR="004F1E7B" w:rsidRDefault="004F1E7B" w:rsidP="004F1E7B">
      <w:pPr>
        <w:ind w:left="360"/>
      </w:pPr>
    </w:p>
    <w:p w:rsidR="004F1E7B" w:rsidRPr="004F1E7B" w:rsidRDefault="004F1E7B" w:rsidP="00D45525">
      <w:pPr>
        <w:ind w:left="360"/>
        <w:rPr>
          <w:b/>
        </w:rPr>
      </w:pPr>
      <w:r>
        <w:rPr>
          <w:b/>
        </w:rPr>
        <w:t>IRENE GABRIELA CÁ</w:t>
      </w:r>
      <w:r w:rsidRPr="004F1E7B">
        <w:rPr>
          <w:b/>
        </w:rPr>
        <w:t xml:space="preserve">RDENAS </w:t>
      </w:r>
      <w:r w:rsidR="00D45525">
        <w:rPr>
          <w:b/>
        </w:rPr>
        <w:t xml:space="preserve">– TESTIGO </w:t>
      </w:r>
      <w:proofErr w:type="spellStart"/>
      <w:r w:rsidR="00D45525">
        <w:rPr>
          <w:b/>
        </w:rPr>
        <w:t>DTE</w:t>
      </w:r>
      <w:proofErr w:type="spellEnd"/>
      <w:r w:rsidR="00D45525">
        <w:rPr>
          <w:b/>
        </w:rPr>
        <w:t>.</w:t>
      </w:r>
    </w:p>
    <w:p w:rsidR="004F1E7B" w:rsidRDefault="004F1E7B" w:rsidP="004F1E7B">
      <w:pPr>
        <w:ind w:left="360"/>
      </w:pPr>
    </w:p>
    <w:p w:rsidR="004F1E7B" w:rsidRDefault="00585080" w:rsidP="004F1E7B">
      <w:pPr>
        <w:pStyle w:val="Prrafodelista"/>
        <w:numPr>
          <w:ilvl w:val="0"/>
          <w:numId w:val="1"/>
        </w:numPr>
      </w:pPr>
      <w:r>
        <w:t xml:space="preserve">Reside en </w:t>
      </w:r>
      <w:r w:rsidR="00D45525">
        <w:t xml:space="preserve">el municipio de </w:t>
      </w:r>
      <w:r>
        <w:t xml:space="preserve">Ospina </w:t>
      </w:r>
      <w:r w:rsidR="00D45525">
        <w:t>- Nariño</w:t>
      </w:r>
    </w:p>
    <w:p w:rsidR="00585080" w:rsidRDefault="00585080" w:rsidP="004F1E7B">
      <w:pPr>
        <w:pStyle w:val="Prrafodelista"/>
        <w:numPr>
          <w:ilvl w:val="0"/>
          <w:numId w:val="1"/>
        </w:numPr>
      </w:pPr>
      <w:r>
        <w:t xml:space="preserve">Vecina de los demandantes </w:t>
      </w:r>
    </w:p>
    <w:p w:rsidR="00140661" w:rsidRDefault="00140661" w:rsidP="004F1E7B">
      <w:pPr>
        <w:pStyle w:val="Prrafodelista"/>
        <w:numPr>
          <w:ilvl w:val="0"/>
          <w:numId w:val="1"/>
        </w:numPr>
      </w:pPr>
      <w:r>
        <w:t xml:space="preserve">Su núcleo cercano: mamá, papá, hermana, cuñado y sobrinos. </w:t>
      </w:r>
    </w:p>
    <w:p w:rsidR="00140661" w:rsidRDefault="00140661" w:rsidP="004F1E7B">
      <w:pPr>
        <w:pStyle w:val="Prrafodelista"/>
        <w:numPr>
          <w:ilvl w:val="0"/>
          <w:numId w:val="1"/>
        </w:numPr>
      </w:pPr>
      <w:r>
        <w:t xml:space="preserve">Conoce a la familia hace 11 años. </w:t>
      </w:r>
    </w:p>
    <w:p w:rsidR="00140661" w:rsidRDefault="00240C75" w:rsidP="004F1E7B">
      <w:pPr>
        <w:pStyle w:val="Prrafodelista"/>
        <w:numPr>
          <w:ilvl w:val="0"/>
          <w:numId w:val="1"/>
        </w:numPr>
      </w:pPr>
      <w:r>
        <w:t>La victima s</w:t>
      </w:r>
      <w:r w:rsidR="00140661">
        <w:t xml:space="preserve">olamente vivía con sus padres. </w:t>
      </w:r>
    </w:p>
    <w:p w:rsidR="0000712E" w:rsidRDefault="0000712E" w:rsidP="0000712E"/>
    <w:p w:rsidR="00FB5B29" w:rsidRPr="007D1606" w:rsidRDefault="00FB5B29" w:rsidP="00FB5B29"/>
    <w:sectPr w:rsidR="00FB5B29" w:rsidRPr="007D1606" w:rsidSect="00D31B05">
      <w:pgSz w:w="12250" w:h="18730"/>
      <w:pgMar w:top="1418" w:right="1418" w:bottom="1418" w:left="1418" w:header="533" w:footer="198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4484E"/>
    <w:multiLevelType w:val="multilevel"/>
    <w:tmpl w:val="3F3C2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05272"/>
    <w:multiLevelType w:val="multilevel"/>
    <w:tmpl w:val="34564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C45E28"/>
    <w:multiLevelType w:val="hybridMultilevel"/>
    <w:tmpl w:val="B49C6588"/>
    <w:lvl w:ilvl="0" w:tplc="725A814C">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02637AF"/>
    <w:multiLevelType w:val="hybridMultilevel"/>
    <w:tmpl w:val="D556D8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DC"/>
    <w:rsid w:val="00001F7D"/>
    <w:rsid w:val="0000712E"/>
    <w:rsid w:val="00053ED4"/>
    <w:rsid w:val="00085EE3"/>
    <w:rsid w:val="000F223F"/>
    <w:rsid w:val="000F7B95"/>
    <w:rsid w:val="00140661"/>
    <w:rsid w:val="00181437"/>
    <w:rsid w:val="001920C6"/>
    <w:rsid w:val="001D43CB"/>
    <w:rsid w:val="001F7B48"/>
    <w:rsid w:val="00213291"/>
    <w:rsid w:val="002148BE"/>
    <w:rsid w:val="00216552"/>
    <w:rsid w:val="00240C75"/>
    <w:rsid w:val="00274001"/>
    <w:rsid w:val="002B2BCD"/>
    <w:rsid w:val="00321959"/>
    <w:rsid w:val="00375452"/>
    <w:rsid w:val="00394EA6"/>
    <w:rsid w:val="003D4B62"/>
    <w:rsid w:val="00405CBE"/>
    <w:rsid w:val="00421232"/>
    <w:rsid w:val="00443896"/>
    <w:rsid w:val="00450270"/>
    <w:rsid w:val="004F1E7B"/>
    <w:rsid w:val="00534EFB"/>
    <w:rsid w:val="0054020C"/>
    <w:rsid w:val="00585080"/>
    <w:rsid w:val="00597E87"/>
    <w:rsid w:val="005E4B14"/>
    <w:rsid w:val="006267B1"/>
    <w:rsid w:val="0065225D"/>
    <w:rsid w:val="00664CB7"/>
    <w:rsid w:val="00675DEF"/>
    <w:rsid w:val="00690CBB"/>
    <w:rsid w:val="006F5867"/>
    <w:rsid w:val="007050B5"/>
    <w:rsid w:val="00747674"/>
    <w:rsid w:val="007D1606"/>
    <w:rsid w:val="007F6A36"/>
    <w:rsid w:val="00805607"/>
    <w:rsid w:val="008D09DA"/>
    <w:rsid w:val="009175F5"/>
    <w:rsid w:val="00933952"/>
    <w:rsid w:val="009535B1"/>
    <w:rsid w:val="009659CB"/>
    <w:rsid w:val="00972FE8"/>
    <w:rsid w:val="009B0C0B"/>
    <w:rsid w:val="009B2CAB"/>
    <w:rsid w:val="00A90FE2"/>
    <w:rsid w:val="00AD25FB"/>
    <w:rsid w:val="00B117CD"/>
    <w:rsid w:val="00B164DC"/>
    <w:rsid w:val="00B1686D"/>
    <w:rsid w:val="00B55E5E"/>
    <w:rsid w:val="00B57EB1"/>
    <w:rsid w:val="00BC441C"/>
    <w:rsid w:val="00BE798F"/>
    <w:rsid w:val="00BF25B4"/>
    <w:rsid w:val="00C43D70"/>
    <w:rsid w:val="00CC4BCE"/>
    <w:rsid w:val="00CF5391"/>
    <w:rsid w:val="00CF65E3"/>
    <w:rsid w:val="00D31B05"/>
    <w:rsid w:val="00D45525"/>
    <w:rsid w:val="00D51767"/>
    <w:rsid w:val="00D53040"/>
    <w:rsid w:val="00D844BF"/>
    <w:rsid w:val="00DA79CD"/>
    <w:rsid w:val="00DC4042"/>
    <w:rsid w:val="00E03750"/>
    <w:rsid w:val="00E557AF"/>
    <w:rsid w:val="00EA42D7"/>
    <w:rsid w:val="00F20CB9"/>
    <w:rsid w:val="00F30096"/>
    <w:rsid w:val="00F41157"/>
    <w:rsid w:val="00F412D6"/>
    <w:rsid w:val="00F50F66"/>
    <w:rsid w:val="00FB3ACE"/>
    <w:rsid w:val="00FB5B2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8994"/>
  <w15:chartTrackingRefBased/>
  <w15:docId w15:val="{DC480406-9159-48CA-87C3-3E6F95B5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64DC"/>
    <w:pPr>
      <w:ind w:left="720"/>
      <w:contextualSpacing/>
    </w:pPr>
  </w:style>
  <w:style w:type="paragraph" w:customStyle="1" w:styleId="whitespace-pre-wrap">
    <w:name w:val="whitespace-pre-wrap"/>
    <w:basedOn w:val="Normal"/>
    <w:rsid w:val="00F50F66"/>
    <w:pPr>
      <w:spacing w:before="100" w:beforeAutospacing="1" w:after="100" w:afterAutospacing="1" w:line="240" w:lineRule="auto"/>
      <w:jc w:val="left"/>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939707">
      <w:bodyDiv w:val="1"/>
      <w:marLeft w:val="0"/>
      <w:marRight w:val="0"/>
      <w:marTop w:val="0"/>
      <w:marBottom w:val="0"/>
      <w:divBdr>
        <w:top w:val="none" w:sz="0" w:space="0" w:color="auto"/>
        <w:left w:val="none" w:sz="0" w:space="0" w:color="auto"/>
        <w:bottom w:val="none" w:sz="0" w:space="0" w:color="auto"/>
        <w:right w:val="none" w:sz="0" w:space="0" w:color="auto"/>
      </w:divBdr>
    </w:div>
    <w:div w:id="1800955430">
      <w:bodyDiv w:val="1"/>
      <w:marLeft w:val="0"/>
      <w:marRight w:val="0"/>
      <w:marTop w:val="0"/>
      <w:marBottom w:val="0"/>
      <w:divBdr>
        <w:top w:val="none" w:sz="0" w:space="0" w:color="auto"/>
        <w:left w:val="none" w:sz="0" w:space="0" w:color="auto"/>
        <w:bottom w:val="none" w:sz="0" w:space="0" w:color="auto"/>
        <w:right w:val="none" w:sz="0" w:space="0" w:color="auto"/>
      </w:divBdr>
    </w:div>
    <w:div w:id="192402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2</Pages>
  <Words>784</Words>
  <Characters>4317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92</cp:revision>
  <dcterms:created xsi:type="dcterms:W3CDTF">2024-02-18T16:29:00Z</dcterms:created>
  <dcterms:modified xsi:type="dcterms:W3CDTF">2024-02-19T19:52:00Z</dcterms:modified>
</cp:coreProperties>
</file>