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757E" w14:textId="5AEC9395" w:rsidR="00E545CC" w:rsidRPr="0090115A" w:rsidRDefault="001831CC" w:rsidP="001831CC">
      <w:pPr>
        <w:jc w:val="center"/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</w:pPr>
      <w:r w:rsidRPr="0090115A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JUZGADO 018 CIVIL DEL CIRCUITO DE CALI</w:t>
      </w:r>
    </w:p>
    <w:p w14:paraId="67CB5BC6" w14:textId="432371FF" w:rsidR="001831CC" w:rsidRPr="0090115A" w:rsidRDefault="001831CC" w:rsidP="001831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0115A">
        <w:rPr>
          <w:rFonts w:ascii="Arial" w:hAnsi="Arial" w:cs="Arial"/>
          <w:b/>
          <w:bCs/>
          <w:sz w:val="22"/>
          <w:szCs w:val="22"/>
        </w:rPr>
        <w:t>2022-338</w:t>
      </w:r>
    </w:p>
    <w:p w14:paraId="43CDA627" w14:textId="42C5FFB5" w:rsidR="001831CC" w:rsidRPr="0090115A" w:rsidRDefault="001831CC" w:rsidP="001831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0115A">
        <w:rPr>
          <w:rFonts w:ascii="Arial" w:hAnsi="Arial" w:cs="Arial"/>
          <w:b/>
          <w:bCs/>
          <w:sz w:val="22"/>
          <w:szCs w:val="22"/>
        </w:rPr>
        <w:t xml:space="preserve">AUDIENCIA INICIAL MARTES 20 DE FEBRERO 2024 A LAS </w:t>
      </w:r>
      <w:r w:rsidR="0090115A" w:rsidRPr="0090115A">
        <w:rPr>
          <w:rFonts w:ascii="Arial" w:hAnsi="Arial" w:cs="Arial"/>
          <w:b/>
          <w:bCs/>
          <w:sz w:val="22"/>
          <w:szCs w:val="22"/>
        </w:rPr>
        <w:t>8</w:t>
      </w:r>
      <w:r w:rsidRPr="0090115A">
        <w:rPr>
          <w:rFonts w:ascii="Arial" w:hAnsi="Arial" w:cs="Arial"/>
          <w:b/>
          <w:bCs/>
          <w:sz w:val="22"/>
          <w:szCs w:val="22"/>
        </w:rPr>
        <w:t>:</w:t>
      </w:r>
      <w:r w:rsidR="0090115A" w:rsidRPr="0090115A">
        <w:rPr>
          <w:rFonts w:ascii="Arial" w:hAnsi="Arial" w:cs="Arial"/>
          <w:b/>
          <w:bCs/>
          <w:sz w:val="22"/>
          <w:szCs w:val="22"/>
        </w:rPr>
        <w:t>3</w:t>
      </w:r>
      <w:r w:rsidRPr="0090115A">
        <w:rPr>
          <w:rFonts w:ascii="Arial" w:hAnsi="Arial" w:cs="Arial"/>
          <w:b/>
          <w:bCs/>
          <w:sz w:val="22"/>
          <w:szCs w:val="22"/>
        </w:rPr>
        <w:t>0 AM</w:t>
      </w:r>
    </w:p>
    <w:p w14:paraId="702A1A27" w14:textId="3E9A4983" w:rsidR="0090115A" w:rsidRPr="0090115A" w:rsidRDefault="0090115A" w:rsidP="001831CC">
      <w:pPr>
        <w:jc w:val="center"/>
        <w:rPr>
          <w:rFonts w:ascii="Arial" w:hAnsi="Arial" w:cs="Arial"/>
          <w:sz w:val="22"/>
          <w:szCs w:val="22"/>
        </w:rPr>
      </w:pPr>
      <w:hyperlink r:id="rId5" w:history="1">
        <w:r w:rsidRPr="001A4B31">
          <w:rPr>
            <w:rStyle w:val="Hipervnculo"/>
            <w:rFonts w:ascii="Arial" w:hAnsi="Arial" w:cs="Arial"/>
            <w:sz w:val="22"/>
            <w:szCs w:val="22"/>
          </w:rPr>
          <w:t>https://teams.microsoft.com/dl/launcher/launcher.html?url=%2F_%23%2Fl%2Fmeetup-join%2F19%3Ameeting_Y2UxZTExZDktMTUwZC00NWI2LTgzNmEtZWE5NjFhMDMzMTUz%40thread.v2%2F0%3Fcontext%3D%257b%2522Tid%2522%253a%25220fccc26c-cc35-457b-bf7c-ae08a681d08c%2522%252c%2522Oid%2522%253a%252270026a2f-5d0e-4781-ad6b-8e30537524bc%2522%257d%26anon%3Dtrue&amp;type=meetup-join&amp;deeplinkId=54568a99-bb53-45f5-9a59-a05590e6c420&amp;directDl=true&amp;msLaunch=true&amp;enableMobilePage=true&amp;suppressPrompt=tru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3843993" w14:textId="77777777" w:rsidR="001831CC" w:rsidRPr="0090115A" w:rsidRDefault="001831CC">
      <w:pPr>
        <w:rPr>
          <w:rFonts w:ascii="Arial" w:hAnsi="Arial" w:cs="Arial"/>
          <w:sz w:val="22"/>
          <w:szCs w:val="22"/>
        </w:rPr>
      </w:pPr>
    </w:p>
    <w:p w14:paraId="76B1E77E" w14:textId="3E4452A8" w:rsidR="00E545CC" w:rsidRPr="0090115A" w:rsidRDefault="001831CC" w:rsidP="009011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115A">
        <w:rPr>
          <w:rFonts w:ascii="Arial" w:hAnsi="Arial" w:cs="Arial"/>
          <w:b/>
          <w:bCs/>
          <w:sz w:val="22"/>
          <w:szCs w:val="22"/>
        </w:rPr>
        <w:t>DEMANDANTES:</w:t>
      </w:r>
    </w:p>
    <w:p w14:paraId="69027EDD" w14:textId="4F236E08" w:rsidR="00E545CC" w:rsidRPr="0090115A" w:rsidRDefault="00E545CC" w:rsidP="0090115A">
      <w:pPr>
        <w:pStyle w:val="Prrafodelista"/>
        <w:rPr>
          <w:rFonts w:cs="Arial"/>
          <w:szCs w:val="22"/>
        </w:rPr>
      </w:pPr>
      <w:r w:rsidRPr="0090115A">
        <w:rPr>
          <w:rFonts w:cs="Arial"/>
          <w:szCs w:val="22"/>
        </w:rPr>
        <w:t>JHON HAROLD CABRERA VILLEGAS</w:t>
      </w:r>
      <w:r w:rsidR="001831CC" w:rsidRPr="0090115A">
        <w:rPr>
          <w:rFonts w:cs="Arial"/>
          <w:szCs w:val="22"/>
        </w:rPr>
        <w:t xml:space="preserve"> (LESIONADO)</w:t>
      </w:r>
    </w:p>
    <w:p w14:paraId="1A4F60EF" w14:textId="7DF7073C" w:rsidR="00E545CC" w:rsidRPr="0090115A" w:rsidRDefault="00E545CC" w:rsidP="0090115A">
      <w:pPr>
        <w:pStyle w:val="Prrafodelista"/>
        <w:rPr>
          <w:rFonts w:cs="Arial"/>
          <w:szCs w:val="22"/>
        </w:rPr>
      </w:pPr>
      <w:r w:rsidRPr="0090115A">
        <w:rPr>
          <w:rFonts w:cs="Arial"/>
          <w:szCs w:val="22"/>
        </w:rPr>
        <w:t>ALEXANDRA PRADA JARAMILLO</w:t>
      </w:r>
      <w:r w:rsidR="001831CC" w:rsidRPr="0090115A">
        <w:rPr>
          <w:rFonts w:cs="Arial"/>
          <w:szCs w:val="22"/>
        </w:rPr>
        <w:t xml:space="preserve"> (PROPIETARIA DEL VEHÍCULO)</w:t>
      </w:r>
    </w:p>
    <w:p w14:paraId="3066707D" w14:textId="77777777" w:rsidR="00E545CC" w:rsidRPr="0090115A" w:rsidRDefault="00E545CC" w:rsidP="0090115A">
      <w:pPr>
        <w:jc w:val="both"/>
        <w:rPr>
          <w:rFonts w:ascii="Arial" w:hAnsi="Arial" w:cs="Arial"/>
          <w:sz w:val="22"/>
          <w:szCs w:val="22"/>
        </w:rPr>
      </w:pPr>
    </w:p>
    <w:p w14:paraId="543097ED" w14:textId="21D4AD53" w:rsidR="00E545CC" w:rsidRPr="0090115A" w:rsidRDefault="00E545CC" w:rsidP="009011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115A">
        <w:rPr>
          <w:rFonts w:ascii="Arial" w:hAnsi="Arial" w:cs="Arial"/>
          <w:b/>
          <w:bCs/>
          <w:sz w:val="22"/>
          <w:szCs w:val="22"/>
        </w:rPr>
        <w:t>DEMANDADOS:</w:t>
      </w:r>
    </w:p>
    <w:p w14:paraId="2B8CF080" w14:textId="1F86A762" w:rsidR="00E545CC" w:rsidRPr="0090115A" w:rsidRDefault="00E545CC" w:rsidP="0090115A">
      <w:pPr>
        <w:pStyle w:val="Prrafodelista"/>
        <w:numPr>
          <w:ilvl w:val="0"/>
          <w:numId w:val="16"/>
        </w:numPr>
        <w:rPr>
          <w:rFonts w:cs="Arial"/>
          <w:szCs w:val="22"/>
        </w:rPr>
      </w:pPr>
      <w:r w:rsidRPr="0090115A">
        <w:rPr>
          <w:rFonts w:cs="Arial"/>
          <w:szCs w:val="22"/>
        </w:rPr>
        <w:t>CORDITRANS DE COLOMBIA S.A.S (EMPRESA DE</w:t>
      </w:r>
      <w:r w:rsidR="001831CC" w:rsidRPr="0090115A">
        <w:rPr>
          <w:rFonts w:cs="Arial"/>
          <w:szCs w:val="22"/>
        </w:rPr>
        <w:t xml:space="preserve"> </w:t>
      </w:r>
      <w:r w:rsidRPr="0090115A">
        <w:rPr>
          <w:rFonts w:cs="Arial"/>
          <w:szCs w:val="22"/>
        </w:rPr>
        <w:t>TRANSPORTE)</w:t>
      </w:r>
    </w:p>
    <w:p w14:paraId="58F32FDF" w14:textId="77777777" w:rsidR="00E545CC" w:rsidRPr="0090115A" w:rsidRDefault="00E545CC" w:rsidP="0090115A">
      <w:pPr>
        <w:pStyle w:val="Prrafodelista"/>
        <w:numPr>
          <w:ilvl w:val="0"/>
          <w:numId w:val="16"/>
        </w:numPr>
        <w:rPr>
          <w:rFonts w:cs="Arial"/>
          <w:szCs w:val="22"/>
        </w:rPr>
      </w:pPr>
      <w:r w:rsidRPr="0090115A">
        <w:rPr>
          <w:rFonts w:cs="Arial"/>
          <w:szCs w:val="22"/>
        </w:rPr>
        <w:t>JOSE ANCIZAR LOAIZA OROZCO (PROPIETARIO)</w:t>
      </w:r>
    </w:p>
    <w:p w14:paraId="5710686F" w14:textId="048061E5" w:rsidR="00E545CC" w:rsidRPr="0090115A" w:rsidRDefault="00E545CC" w:rsidP="0090115A">
      <w:pPr>
        <w:pStyle w:val="Prrafodelista"/>
        <w:numPr>
          <w:ilvl w:val="0"/>
          <w:numId w:val="16"/>
        </w:numPr>
        <w:rPr>
          <w:rFonts w:cs="Arial"/>
          <w:szCs w:val="22"/>
        </w:rPr>
      </w:pPr>
      <w:r w:rsidRPr="0090115A">
        <w:rPr>
          <w:rFonts w:cs="Arial"/>
          <w:szCs w:val="22"/>
        </w:rPr>
        <w:t>COMPAÑÍA HDI SEGUROS S.A (ASEGURADORA)</w:t>
      </w:r>
    </w:p>
    <w:p w14:paraId="0744690C" w14:textId="77777777" w:rsidR="005800F1" w:rsidRPr="0090115A" w:rsidRDefault="005800F1" w:rsidP="0090115A">
      <w:pPr>
        <w:jc w:val="both"/>
        <w:rPr>
          <w:rFonts w:ascii="Arial" w:hAnsi="Arial" w:cs="Arial"/>
          <w:sz w:val="22"/>
          <w:szCs w:val="22"/>
        </w:rPr>
      </w:pPr>
    </w:p>
    <w:p w14:paraId="3E64674A" w14:textId="6A52D60D" w:rsidR="00E545CC" w:rsidRPr="0090115A" w:rsidRDefault="005800F1" w:rsidP="0090115A">
      <w:pPr>
        <w:jc w:val="both"/>
        <w:rPr>
          <w:rFonts w:ascii="Arial" w:hAnsi="Arial" w:cs="Arial"/>
          <w:sz w:val="22"/>
          <w:szCs w:val="22"/>
        </w:rPr>
      </w:pPr>
      <w:r w:rsidRPr="0090115A">
        <w:rPr>
          <w:rFonts w:ascii="Arial" w:hAnsi="Arial" w:cs="Arial"/>
          <w:b/>
          <w:bCs/>
          <w:sz w:val="22"/>
          <w:szCs w:val="22"/>
        </w:rPr>
        <w:t>LLAMADO EN GARANTÍA:</w:t>
      </w:r>
      <w:r w:rsidRPr="0090115A">
        <w:rPr>
          <w:rFonts w:ascii="Arial" w:hAnsi="Arial" w:cs="Arial"/>
          <w:sz w:val="22"/>
          <w:szCs w:val="22"/>
        </w:rPr>
        <w:t xml:space="preserve"> HDI SEGUROS (POR JOSE LOAIZA)</w:t>
      </w:r>
    </w:p>
    <w:p w14:paraId="21DFEA6D" w14:textId="77777777" w:rsidR="005800F1" w:rsidRPr="0090115A" w:rsidRDefault="005800F1" w:rsidP="0090115A">
      <w:pPr>
        <w:jc w:val="both"/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</w:pPr>
    </w:p>
    <w:p w14:paraId="32BE7AB3" w14:textId="667E99D2" w:rsidR="001831CC" w:rsidRPr="0090115A" w:rsidRDefault="001831CC" w:rsidP="0090115A">
      <w:pPr>
        <w:jc w:val="both"/>
        <w:rPr>
          <w:rFonts w:ascii="Arial" w:eastAsia="Times New Roman" w:hAnsi="Arial" w:cs="Arial"/>
          <w:b/>
          <w:bCs/>
          <w:spacing w:val="2"/>
          <w:kern w:val="0"/>
          <w:sz w:val="22"/>
          <w:szCs w:val="22"/>
          <w:lang w:val="es-CO" w:eastAsia="es-MX"/>
          <w14:ligatures w14:val="none"/>
        </w:rPr>
      </w:pPr>
      <w:r w:rsidRPr="0090115A">
        <w:rPr>
          <w:rFonts w:ascii="Arial" w:eastAsia="Times New Roman" w:hAnsi="Arial" w:cs="Arial"/>
          <w:b/>
          <w:bCs/>
          <w:spacing w:val="2"/>
          <w:kern w:val="0"/>
          <w:sz w:val="22"/>
          <w:szCs w:val="22"/>
          <w:lang w:val="es-CO" w:eastAsia="es-MX"/>
          <w14:ligatures w14:val="none"/>
        </w:rPr>
        <w:t>HECHOS</w:t>
      </w:r>
    </w:p>
    <w:p w14:paraId="599B6383" w14:textId="77777777" w:rsidR="001831CC" w:rsidRPr="0090115A" w:rsidRDefault="001831CC" w:rsidP="0090115A">
      <w:pPr>
        <w:jc w:val="both"/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</w:pPr>
    </w:p>
    <w:p w14:paraId="5E82C48F" w14:textId="08DD742C" w:rsidR="00E545CC" w:rsidRPr="0090115A" w:rsidRDefault="00E545CC" w:rsidP="0090115A">
      <w:pPr>
        <w:jc w:val="both"/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</w:pPr>
      <w:r w:rsidRPr="0090115A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>E</w:t>
      </w:r>
      <w:r w:rsidRPr="00E545CC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 xml:space="preserve">l 21 de septiembre de 2021 el señor JHON HAROLD CABRERA VILLEGAS se desplazó a bordo de la motocicleta de placas IZV-256 a la altura de la calle 15 #29A-11 de la ciudad de Yumbo, </w:t>
      </w:r>
      <w:r w:rsidRPr="0090115A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 xml:space="preserve">cuando </w:t>
      </w:r>
      <w:r w:rsidRPr="00E545CC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 xml:space="preserve">impactó </w:t>
      </w:r>
      <w:r w:rsidRPr="0090115A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 xml:space="preserve">con </w:t>
      </w:r>
      <w:r w:rsidRPr="00E545CC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>el vehiculó de placas SXC-327</w:t>
      </w:r>
      <w:r w:rsidRPr="0090115A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>.</w:t>
      </w:r>
    </w:p>
    <w:p w14:paraId="0BE9FF22" w14:textId="77777777" w:rsidR="00E545CC" w:rsidRPr="0090115A" w:rsidRDefault="00E545CC" w:rsidP="0090115A">
      <w:pPr>
        <w:jc w:val="both"/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</w:pPr>
    </w:p>
    <w:p w14:paraId="6D081D80" w14:textId="446F8957" w:rsidR="00E545CC" w:rsidRPr="0090115A" w:rsidRDefault="00E545CC" w:rsidP="0090115A">
      <w:pPr>
        <w:jc w:val="both"/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</w:pPr>
      <w:r w:rsidRPr="0090115A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>En el</w:t>
      </w:r>
      <w:r w:rsidRPr="00E545CC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 xml:space="preserve"> IPAT </w:t>
      </w:r>
      <w:r w:rsidRPr="0090115A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>se codificó al</w:t>
      </w:r>
      <w:r w:rsidRPr="00E545CC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 xml:space="preserve"> vehiculó </w:t>
      </w:r>
      <w:r w:rsidRPr="0090115A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 xml:space="preserve">asegurado </w:t>
      </w:r>
      <w:r w:rsidRPr="00E545CC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>de placas SXC-327</w:t>
      </w:r>
      <w:r w:rsidRPr="0090115A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 xml:space="preserve"> con la </w:t>
      </w:r>
      <w:r w:rsidRPr="0090115A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 xml:space="preserve">hipótesis de responsabilidad </w:t>
      </w:r>
    </w:p>
    <w:p w14:paraId="0DC0274F" w14:textId="48066BC0" w:rsidR="00E545CC" w:rsidRPr="0090115A" w:rsidRDefault="00E545CC" w:rsidP="0090115A">
      <w:pPr>
        <w:jc w:val="both"/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</w:pPr>
      <w:r w:rsidRPr="0090115A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>141“Vehiculo mal estacionado”</w:t>
      </w:r>
    </w:p>
    <w:p w14:paraId="596E0DA8" w14:textId="77777777" w:rsidR="00E545CC" w:rsidRPr="0090115A" w:rsidRDefault="00E545CC" w:rsidP="0090115A">
      <w:pPr>
        <w:jc w:val="both"/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</w:pPr>
    </w:p>
    <w:p w14:paraId="74C82BFB" w14:textId="765C10F5" w:rsidR="00E545CC" w:rsidRPr="0090115A" w:rsidRDefault="00E545CC" w:rsidP="0090115A">
      <w:pPr>
        <w:jc w:val="both"/>
        <w:rPr>
          <w:rFonts w:ascii="Arial" w:hAnsi="Arial" w:cs="Arial"/>
          <w:sz w:val="22"/>
          <w:szCs w:val="22"/>
        </w:rPr>
      </w:pPr>
      <w:r w:rsidRPr="00E545CC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 xml:space="preserve"> JHON CABRERA fue diagnosticado con múltiples fracturas, por lo que fue intervenido quirúrgicamente, </w:t>
      </w:r>
      <w:r w:rsidRPr="0090115A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>y</w:t>
      </w:r>
      <w:r w:rsidRPr="00E545CC">
        <w:rPr>
          <w:rFonts w:ascii="Arial" w:eastAsia="Times New Roman" w:hAnsi="Arial" w:cs="Arial"/>
          <w:spacing w:val="2"/>
          <w:kern w:val="0"/>
          <w:sz w:val="22"/>
          <w:szCs w:val="22"/>
          <w:lang w:val="es-CO" w:eastAsia="es-MX"/>
          <w14:ligatures w14:val="none"/>
        </w:rPr>
        <w:t xml:space="preserve"> fue calificado con una PCL del 17.20% por parte de la Junta Regional de Calificación de Invalidez del Valle del Cauca.</w:t>
      </w:r>
    </w:p>
    <w:p w14:paraId="12BCCC20" w14:textId="77777777" w:rsidR="00E545CC" w:rsidRPr="0090115A" w:rsidRDefault="00E545CC" w:rsidP="0090115A">
      <w:pPr>
        <w:jc w:val="both"/>
        <w:rPr>
          <w:rFonts w:ascii="Arial" w:hAnsi="Arial" w:cs="Arial"/>
          <w:sz w:val="22"/>
          <w:szCs w:val="22"/>
        </w:rPr>
      </w:pPr>
    </w:p>
    <w:p w14:paraId="327558DD" w14:textId="549F7A90" w:rsidR="00E545CC" w:rsidRPr="0090115A" w:rsidRDefault="00E545CC" w:rsidP="0090115A">
      <w:pPr>
        <w:jc w:val="both"/>
        <w:rPr>
          <w:rFonts w:ascii="Arial" w:eastAsia="Times New Roman" w:hAnsi="Arial" w:cs="Arial"/>
          <w:b/>
          <w:bCs/>
          <w:spacing w:val="2"/>
          <w:kern w:val="0"/>
          <w:sz w:val="22"/>
          <w:szCs w:val="22"/>
          <w:lang w:eastAsia="es-MX"/>
          <w14:ligatures w14:val="none"/>
        </w:rPr>
      </w:pPr>
      <w:r w:rsidRPr="0090115A">
        <w:rPr>
          <w:rFonts w:ascii="Arial" w:eastAsia="Times New Roman" w:hAnsi="Arial" w:cs="Arial"/>
          <w:b/>
          <w:bCs/>
          <w:spacing w:val="2"/>
          <w:kern w:val="0"/>
          <w:sz w:val="22"/>
          <w:szCs w:val="22"/>
          <w:lang w:eastAsia="es-MX"/>
          <w14:ligatures w14:val="none"/>
        </w:rPr>
        <w:t>PRETENSIONES</w:t>
      </w:r>
    </w:p>
    <w:p w14:paraId="240C0260" w14:textId="55FFF0D7" w:rsidR="00E545CC" w:rsidRPr="0090115A" w:rsidRDefault="00E545CC" w:rsidP="0090115A">
      <w:pPr>
        <w:pStyle w:val="Prrafodelista"/>
        <w:numPr>
          <w:ilvl w:val="0"/>
          <w:numId w:val="14"/>
        </w:numPr>
        <w:rPr>
          <w:rFonts w:eastAsia="Times New Roman" w:cs="Arial"/>
          <w:szCs w:val="22"/>
        </w:rPr>
      </w:pPr>
      <w:r w:rsidRPr="0090115A">
        <w:rPr>
          <w:rFonts w:eastAsia="Times New Roman" w:cs="Arial"/>
          <w:szCs w:val="22"/>
        </w:rPr>
        <w:t>$</w:t>
      </w:r>
      <w:r w:rsidRPr="0090115A">
        <w:rPr>
          <w:rFonts w:eastAsia="Times New Roman" w:cs="Arial"/>
          <w:szCs w:val="22"/>
        </w:rPr>
        <w:t>54</w:t>
      </w:r>
      <w:r w:rsidRPr="0090115A">
        <w:rPr>
          <w:rFonts w:eastAsia="Times New Roman" w:cs="Arial"/>
          <w:szCs w:val="22"/>
        </w:rPr>
        <w:t>.</w:t>
      </w:r>
      <w:r w:rsidRPr="0090115A">
        <w:rPr>
          <w:rFonts w:eastAsia="Times New Roman" w:cs="Arial"/>
          <w:szCs w:val="22"/>
        </w:rPr>
        <w:t>075</w:t>
      </w:r>
      <w:r w:rsidRPr="0090115A">
        <w:rPr>
          <w:rFonts w:eastAsia="Times New Roman" w:cs="Arial"/>
          <w:szCs w:val="22"/>
        </w:rPr>
        <w:t>.</w:t>
      </w:r>
      <w:r w:rsidRPr="0090115A">
        <w:rPr>
          <w:rFonts w:eastAsia="Times New Roman" w:cs="Arial"/>
          <w:szCs w:val="22"/>
        </w:rPr>
        <w:t xml:space="preserve">166 por concepto de daño emergente </w:t>
      </w:r>
      <w:r w:rsidRPr="0090115A">
        <w:rPr>
          <w:rFonts w:eastAsia="Times New Roman" w:cs="Arial"/>
          <w:szCs w:val="22"/>
        </w:rPr>
        <w:t>cotización reparación del vehículo</w:t>
      </w:r>
    </w:p>
    <w:p w14:paraId="2389EDF2" w14:textId="0846412D" w:rsidR="00E545CC" w:rsidRPr="0090115A" w:rsidRDefault="00E545CC" w:rsidP="0090115A">
      <w:pPr>
        <w:pStyle w:val="Prrafodelista"/>
        <w:numPr>
          <w:ilvl w:val="0"/>
          <w:numId w:val="14"/>
        </w:numPr>
        <w:rPr>
          <w:rFonts w:eastAsia="Times New Roman" w:cs="Arial"/>
          <w:szCs w:val="22"/>
        </w:rPr>
      </w:pPr>
      <w:r w:rsidRPr="0090115A">
        <w:rPr>
          <w:rFonts w:eastAsia="Times New Roman" w:cs="Arial"/>
          <w:szCs w:val="22"/>
        </w:rPr>
        <w:t>$</w:t>
      </w:r>
      <w:r w:rsidRPr="0090115A">
        <w:rPr>
          <w:rFonts w:eastAsia="Times New Roman" w:cs="Arial"/>
          <w:szCs w:val="22"/>
        </w:rPr>
        <w:t>2</w:t>
      </w:r>
      <w:r w:rsidR="001831CC" w:rsidRPr="0090115A">
        <w:rPr>
          <w:rFonts w:eastAsia="Times New Roman" w:cs="Arial"/>
          <w:szCs w:val="22"/>
        </w:rPr>
        <w:t>.</w:t>
      </w:r>
      <w:r w:rsidRPr="0090115A">
        <w:rPr>
          <w:rFonts w:eastAsia="Times New Roman" w:cs="Arial"/>
          <w:szCs w:val="22"/>
        </w:rPr>
        <w:t>916</w:t>
      </w:r>
      <w:r w:rsidR="001831CC" w:rsidRPr="0090115A">
        <w:rPr>
          <w:rFonts w:eastAsia="Times New Roman" w:cs="Arial"/>
          <w:szCs w:val="22"/>
        </w:rPr>
        <w:t>.</w:t>
      </w:r>
      <w:r w:rsidRPr="0090115A">
        <w:rPr>
          <w:rFonts w:eastAsia="Times New Roman" w:cs="Arial"/>
          <w:szCs w:val="22"/>
        </w:rPr>
        <w:t xml:space="preserve">620 por concepto de lucro cesante por </w:t>
      </w:r>
      <w:r w:rsidR="001831CC" w:rsidRPr="0090115A">
        <w:rPr>
          <w:rFonts w:eastAsia="Times New Roman" w:cs="Arial"/>
          <w:szCs w:val="22"/>
        </w:rPr>
        <w:t>70 días de incapacidad médico legal.</w:t>
      </w:r>
    </w:p>
    <w:p w14:paraId="50D346FB" w14:textId="0A3F1C8A" w:rsidR="00E545CC" w:rsidRPr="0090115A" w:rsidRDefault="001831CC" w:rsidP="0090115A">
      <w:pPr>
        <w:pStyle w:val="Prrafodelista"/>
        <w:numPr>
          <w:ilvl w:val="0"/>
          <w:numId w:val="14"/>
        </w:numPr>
        <w:rPr>
          <w:rFonts w:eastAsia="Times New Roman" w:cs="Arial"/>
          <w:szCs w:val="22"/>
        </w:rPr>
      </w:pPr>
      <w:r w:rsidRPr="0090115A">
        <w:rPr>
          <w:rFonts w:eastAsia="Times New Roman" w:cs="Arial"/>
          <w:szCs w:val="22"/>
        </w:rPr>
        <w:t>$</w:t>
      </w:r>
      <w:r w:rsidR="00E545CC" w:rsidRPr="0090115A">
        <w:rPr>
          <w:rFonts w:eastAsia="Times New Roman" w:cs="Arial"/>
          <w:szCs w:val="22"/>
        </w:rPr>
        <w:t>40</w:t>
      </w:r>
      <w:r w:rsidRPr="0090115A">
        <w:rPr>
          <w:rFonts w:eastAsia="Times New Roman" w:cs="Arial"/>
          <w:szCs w:val="22"/>
        </w:rPr>
        <w:t>.</w:t>
      </w:r>
      <w:r w:rsidR="00E545CC" w:rsidRPr="0090115A">
        <w:rPr>
          <w:rFonts w:eastAsia="Times New Roman" w:cs="Arial"/>
          <w:szCs w:val="22"/>
        </w:rPr>
        <w:t>996</w:t>
      </w:r>
      <w:r w:rsidRPr="0090115A">
        <w:rPr>
          <w:rFonts w:eastAsia="Times New Roman" w:cs="Arial"/>
          <w:szCs w:val="22"/>
        </w:rPr>
        <w:t>.</w:t>
      </w:r>
      <w:r w:rsidR="00E545CC" w:rsidRPr="0090115A">
        <w:rPr>
          <w:rFonts w:eastAsia="Times New Roman" w:cs="Arial"/>
          <w:szCs w:val="22"/>
        </w:rPr>
        <w:t>893 por concepto de lucro cesante</w:t>
      </w:r>
      <w:r w:rsidRPr="0090115A">
        <w:rPr>
          <w:rFonts w:eastAsia="Times New Roman" w:cs="Arial"/>
          <w:szCs w:val="22"/>
        </w:rPr>
        <w:t xml:space="preserve"> consolidado y futuro</w:t>
      </w:r>
      <w:r w:rsidR="00E545CC" w:rsidRPr="0090115A">
        <w:rPr>
          <w:rFonts w:eastAsia="Times New Roman" w:cs="Arial"/>
          <w:szCs w:val="22"/>
        </w:rPr>
        <w:t xml:space="preserve"> </w:t>
      </w:r>
    </w:p>
    <w:p w14:paraId="06B06ED9" w14:textId="58B0C863" w:rsidR="001831CC" w:rsidRPr="0090115A" w:rsidRDefault="00E545CC" w:rsidP="0090115A">
      <w:pPr>
        <w:pStyle w:val="Prrafodelista"/>
        <w:numPr>
          <w:ilvl w:val="0"/>
          <w:numId w:val="14"/>
        </w:numPr>
        <w:rPr>
          <w:rFonts w:eastAsia="Times New Roman" w:cs="Arial"/>
          <w:szCs w:val="22"/>
        </w:rPr>
      </w:pPr>
      <w:r w:rsidRPr="0090115A">
        <w:rPr>
          <w:rFonts w:eastAsia="Times New Roman" w:cs="Arial"/>
          <w:szCs w:val="22"/>
        </w:rPr>
        <w:t>50 SMLMV por concepto de daños morales</w:t>
      </w:r>
      <w:r w:rsidR="001831CC" w:rsidRPr="0090115A">
        <w:rPr>
          <w:rFonts w:eastAsia="Times New Roman" w:cs="Arial"/>
          <w:szCs w:val="22"/>
        </w:rPr>
        <w:t xml:space="preserve"> (a 2024 representa $65.000.000)</w:t>
      </w:r>
    </w:p>
    <w:p w14:paraId="57FE1085" w14:textId="2DACB747" w:rsidR="00E545CC" w:rsidRPr="0090115A" w:rsidRDefault="00E545CC" w:rsidP="0090115A">
      <w:pPr>
        <w:pStyle w:val="Prrafodelista"/>
        <w:numPr>
          <w:ilvl w:val="0"/>
          <w:numId w:val="14"/>
        </w:numPr>
        <w:rPr>
          <w:rFonts w:eastAsia="Times New Roman" w:cs="Arial"/>
          <w:szCs w:val="22"/>
        </w:rPr>
      </w:pPr>
      <w:r w:rsidRPr="0090115A">
        <w:rPr>
          <w:rFonts w:eastAsia="Times New Roman" w:cs="Arial"/>
          <w:szCs w:val="22"/>
        </w:rPr>
        <w:t>50 SMLMV por concepto de daño a la vida en relación</w:t>
      </w:r>
      <w:r w:rsidR="001831CC" w:rsidRPr="0090115A">
        <w:rPr>
          <w:rFonts w:eastAsia="Times New Roman" w:cs="Arial"/>
          <w:szCs w:val="22"/>
        </w:rPr>
        <w:t xml:space="preserve"> (</w:t>
      </w:r>
      <w:r w:rsidR="001831CC" w:rsidRPr="0090115A">
        <w:rPr>
          <w:rFonts w:eastAsia="Times New Roman" w:cs="Arial"/>
          <w:szCs w:val="22"/>
        </w:rPr>
        <w:t>a 2024 representa $65.000.000)</w:t>
      </w:r>
    </w:p>
    <w:p w14:paraId="5501657D" w14:textId="77777777" w:rsidR="00E545CC" w:rsidRPr="0090115A" w:rsidRDefault="00E545CC" w:rsidP="0090115A">
      <w:pPr>
        <w:jc w:val="both"/>
        <w:rPr>
          <w:rFonts w:ascii="Arial" w:hAnsi="Arial" w:cs="Arial"/>
          <w:sz w:val="22"/>
          <w:szCs w:val="22"/>
        </w:rPr>
      </w:pPr>
    </w:p>
    <w:p w14:paraId="4A47C987" w14:textId="77777777" w:rsidR="00E545CC" w:rsidRPr="0090115A" w:rsidRDefault="00E545CC" w:rsidP="0090115A">
      <w:pPr>
        <w:jc w:val="both"/>
        <w:rPr>
          <w:rFonts w:ascii="Arial" w:hAnsi="Arial" w:cs="Arial"/>
          <w:sz w:val="22"/>
          <w:szCs w:val="22"/>
        </w:rPr>
      </w:pPr>
    </w:p>
    <w:p w14:paraId="402651D0" w14:textId="5EF72771" w:rsidR="00A545E8" w:rsidRPr="0090115A" w:rsidRDefault="005800F1" w:rsidP="0090115A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90115A">
        <w:rPr>
          <w:rFonts w:ascii="Arial" w:hAnsi="Arial" w:cs="Arial"/>
          <w:b/>
          <w:bCs/>
          <w:sz w:val="22"/>
          <w:szCs w:val="22"/>
          <w:lang w:val="es-CO"/>
        </w:rPr>
        <w:t>SOBRE EL CONTRATO DE SEGURO</w:t>
      </w:r>
    </w:p>
    <w:p w14:paraId="15B26BE1" w14:textId="4AA92CE3" w:rsidR="005800F1" w:rsidRPr="0090115A" w:rsidRDefault="005800F1" w:rsidP="0090115A">
      <w:pPr>
        <w:pStyle w:val="Prrafodelista"/>
        <w:numPr>
          <w:ilvl w:val="0"/>
          <w:numId w:val="17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>P</w:t>
      </w:r>
      <w:r w:rsidRPr="0090115A">
        <w:rPr>
          <w:rFonts w:cs="Arial"/>
          <w:szCs w:val="22"/>
          <w:lang w:val="es-CO"/>
        </w:rPr>
        <w:t>óliza de Seguro de Automóviles Vehículos Pesados De Carga Individual No. 4023554</w:t>
      </w:r>
    </w:p>
    <w:p w14:paraId="771DEBE1" w14:textId="4B77A62C" w:rsidR="005800F1" w:rsidRPr="0090115A" w:rsidRDefault="005800F1" w:rsidP="0090115A">
      <w:pPr>
        <w:pStyle w:val="Prrafodelista"/>
        <w:numPr>
          <w:ilvl w:val="0"/>
          <w:numId w:val="17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 xml:space="preserve">Vehículo asegurado </w:t>
      </w:r>
      <w:r w:rsidRPr="0090115A">
        <w:rPr>
          <w:rFonts w:cs="Arial"/>
          <w:szCs w:val="22"/>
          <w:lang w:val="es-CO"/>
        </w:rPr>
        <w:t xml:space="preserve">de placas SXC 327 </w:t>
      </w:r>
    </w:p>
    <w:p w14:paraId="5CFC6589" w14:textId="60E14222" w:rsidR="005800F1" w:rsidRPr="0090115A" w:rsidRDefault="005800F1" w:rsidP="0090115A">
      <w:pPr>
        <w:pStyle w:val="Prrafodelista"/>
        <w:numPr>
          <w:ilvl w:val="0"/>
          <w:numId w:val="17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>V</w:t>
      </w:r>
      <w:r w:rsidRPr="0090115A">
        <w:rPr>
          <w:rFonts w:cs="Arial"/>
          <w:szCs w:val="22"/>
          <w:lang w:val="es-CO"/>
        </w:rPr>
        <w:t>igencia entre el 8 de marzo de 2021 y el 8 de marzo de 2022</w:t>
      </w:r>
    </w:p>
    <w:p w14:paraId="22912C5E" w14:textId="2EB16694" w:rsidR="005800F1" w:rsidRPr="0090115A" w:rsidRDefault="005800F1" w:rsidP="0090115A">
      <w:pPr>
        <w:pStyle w:val="Prrafodelista"/>
        <w:numPr>
          <w:ilvl w:val="0"/>
          <w:numId w:val="17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 xml:space="preserve">Tomador y asegurado: </w:t>
      </w:r>
      <w:r w:rsidRPr="0090115A">
        <w:rPr>
          <w:rFonts w:cs="Arial"/>
          <w:szCs w:val="22"/>
          <w:lang w:val="es-CO"/>
        </w:rPr>
        <w:t>JOSÉ</w:t>
      </w:r>
      <w:r w:rsidRPr="0090115A">
        <w:rPr>
          <w:rFonts w:cs="Arial"/>
          <w:szCs w:val="22"/>
          <w:lang w:val="es-CO"/>
        </w:rPr>
        <w:t xml:space="preserve"> </w:t>
      </w:r>
      <w:r w:rsidRPr="0090115A">
        <w:rPr>
          <w:rFonts w:cs="Arial"/>
          <w:szCs w:val="22"/>
          <w:lang w:val="es-CO"/>
        </w:rPr>
        <w:t xml:space="preserve">ANCISAR LOAIZA OROZCO </w:t>
      </w:r>
    </w:p>
    <w:p w14:paraId="07B754E7" w14:textId="7DDE90DC" w:rsidR="009B4473" w:rsidRPr="0090115A" w:rsidRDefault="009B4473" w:rsidP="005800F1">
      <w:pPr>
        <w:pStyle w:val="Prrafodelista"/>
        <w:numPr>
          <w:ilvl w:val="0"/>
          <w:numId w:val="17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lastRenderedPageBreak/>
        <w:t xml:space="preserve">Amparo-Responsabilidad civil </w:t>
      </w:r>
      <w:r w:rsidR="003C10D8" w:rsidRPr="0090115A">
        <w:rPr>
          <w:rFonts w:cs="Arial"/>
          <w:szCs w:val="22"/>
          <w:lang w:val="es-CO"/>
        </w:rPr>
        <w:t>extracontractual</w:t>
      </w:r>
    </w:p>
    <w:p w14:paraId="48B94F4B" w14:textId="77777777" w:rsidR="003C10D8" w:rsidRPr="0090115A" w:rsidRDefault="003C10D8" w:rsidP="003C10D8">
      <w:pPr>
        <w:rPr>
          <w:rFonts w:ascii="Arial" w:hAnsi="Arial" w:cs="Arial"/>
          <w:sz w:val="22"/>
          <w:szCs w:val="22"/>
          <w:lang w:val="es-CO"/>
        </w:rPr>
      </w:pPr>
    </w:p>
    <w:p w14:paraId="60B0584A" w14:textId="77777777" w:rsidR="003C10D8" w:rsidRPr="0090115A" w:rsidRDefault="003C10D8" w:rsidP="003C10D8">
      <w:pPr>
        <w:pStyle w:val="Prrafodelista"/>
        <w:numPr>
          <w:ilvl w:val="0"/>
          <w:numId w:val="0"/>
        </w:numPr>
        <w:ind w:left="720"/>
        <w:rPr>
          <w:rFonts w:cs="Arial"/>
          <w:szCs w:val="22"/>
          <w:lang w:val="es-CO"/>
        </w:rPr>
      </w:pPr>
    </w:p>
    <w:p w14:paraId="48E13996" w14:textId="208F333C" w:rsidR="003C10D8" w:rsidRPr="0090115A" w:rsidRDefault="0090115A" w:rsidP="003C10D8">
      <w:pPr>
        <w:ind w:left="720" w:hanging="360"/>
        <w:rPr>
          <w:rFonts w:ascii="Arial" w:hAnsi="Arial" w:cs="Arial"/>
          <w:sz w:val="22"/>
          <w:szCs w:val="22"/>
          <w:lang w:val="es-CO"/>
        </w:rPr>
      </w:pPr>
      <w:r w:rsidRPr="0090115A">
        <w:rPr>
          <w:rFonts w:ascii="Arial" w:hAnsi="Arial" w:cs="Arial"/>
          <w:sz w:val="22"/>
          <w:szCs w:val="22"/>
          <w:lang w:val="es-CO"/>
        </w:rPr>
        <w:drawing>
          <wp:inline distT="0" distB="0" distL="0" distR="0" wp14:anchorId="30AD4709" wp14:editId="2D8B1F97">
            <wp:extent cx="5902155" cy="1915563"/>
            <wp:effectExtent l="0" t="0" r="3810" b="2540"/>
            <wp:docPr id="6944507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507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6401" cy="19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F190A" w14:textId="77777777" w:rsidR="003C10D8" w:rsidRPr="0090115A" w:rsidRDefault="003C10D8" w:rsidP="003C10D8">
      <w:pPr>
        <w:pStyle w:val="Prrafodelista"/>
        <w:numPr>
          <w:ilvl w:val="0"/>
          <w:numId w:val="0"/>
        </w:numPr>
        <w:ind w:left="720"/>
        <w:rPr>
          <w:rFonts w:cs="Arial"/>
          <w:szCs w:val="22"/>
          <w:lang w:val="es-CO"/>
        </w:rPr>
      </w:pPr>
    </w:p>
    <w:p w14:paraId="243D41F2" w14:textId="77777777" w:rsidR="0090115A" w:rsidRPr="0090115A" w:rsidRDefault="0090115A" w:rsidP="003C10D8">
      <w:pPr>
        <w:pStyle w:val="Prrafodelista"/>
        <w:numPr>
          <w:ilvl w:val="0"/>
          <w:numId w:val="0"/>
        </w:numPr>
        <w:ind w:left="720"/>
        <w:rPr>
          <w:rFonts w:cs="Arial"/>
          <w:szCs w:val="22"/>
          <w:lang w:val="es-CO"/>
        </w:rPr>
      </w:pPr>
    </w:p>
    <w:p w14:paraId="6F2B54E6" w14:textId="5245AB24" w:rsidR="0090115A" w:rsidRPr="0090115A" w:rsidRDefault="0090115A" w:rsidP="0090115A">
      <w:pPr>
        <w:pStyle w:val="Prrafodelista"/>
        <w:numPr>
          <w:ilvl w:val="0"/>
          <w:numId w:val="0"/>
        </w:numPr>
        <w:ind w:left="360"/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drawing>
          <wp:inline distT="0" distB="0" distL="0" distR="0" wp14:anchorId="55C362DD" wp14:editId="115AFD26">
            <wp:extent cx="5724176" cy="3037771"/>
            <wp:effectExtent l="0" t="0" r="3810" b="0"/>
            <wp:docPr id="8970127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0127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789" cy="304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A0BD4" w14:textId="77777777" w:rsidR="003C10D8" w:rsidRPr="0090115A" w:rsidRDefault="003C10D8" w:rsidP="003C10D8">
      <w:pPr>
        <w:pStyle w:val="Prrafodelista"/>
        <w:numPr>
          <w:ilvl w:val="0"/>
          <w:numId w:val="0"/>
        </w:numPr>
        <w:ind w:left="720"/>
        <w:rPr>
          <w:rFonts w:cs="Arial"/>
          <w:szCs w:val="22"/>
          <w:lang w:val="es-CO"/>
        </w:rPr>
      </w:pPr>
    </w:p>
    <w:p w14:paraId="13CAE2B6" w14:textId="1E77BB8F" w:rsidR="003C10D8" w:rsidRPr="0090115A" w:rsidRDefault="003C10D8" w:rsidP="003C10D8">
      <w:pPr>
        <w:pStyle w:val="Prrafodelista"/>
        <w:numPr>
          <w:ilvl w:val="0"/>
          <w:numId w:val="17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 xml:space="preserve">FRENTE AL LUCRO CESANTE </w:t>
      </w:r>
    </w:p>
    <w:p w14:paraId="1CED5BEC" w14:textId="77777777" w:rsidR="003C10D8" w:rsidRPr="0090115A" w:rsidRDefault="003C10D8" w:rsidP="003C10D8">
      <w:pPr>
        <w:rPr>
          <w:rFonts w:ascii="Arial" w:hAnsi="Arial" w:cs="Arial"/>
          <w:sz w:val="22"/>
          <w:szCs w:val="22"/>
          <w:lang w:val="es-CO"/>
        </w:rPr>
      </w:pPr>
    </w:p>
    <w:p w14:paraId="79C9D92D" w14:textId="73CCC631" w:rsidR="003C10D8" w:rsidRPr="0090115A" w:rsidRDefault="003C10D8" w:rsidP="003C10D8">
      <w:pPr>
        <w:rPr>
          <w:rFonts w:ascii="Arial" w:hAnsi="Arial" w:cs="Arial"/>
          <w:sz w:val="22"/>
          <w:szCs w:val="22"/>
          <w:lang w:val="es-CO"/>
        </w:rPr>
      </w:pPr>
      <w:r w:rsidRPr="0090115A">
        <w:rPr>
          <w:rFonts w:ascii="Arial" w:hAnsi="Arial" w:cs="Arial"/>
          <w:sz w:val="22"/>
          <w:szCs w:val="22"/>
          <w:lang w:val="es-CO"/>
        </w:rPr>
        <w:drawing>
          <wp:inline distT="0" distB="0" distL="0" distR="0" wp14:anchorId="11DC440F" wp14:editId="38D3EE0B">
            <wp:extent cx="5155565" cy="1242060"/>
            <wp:effectExtent l="0" t="0" r="635" b="2540"/>
            <wp:docPr id="13645436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436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7608" cy="124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2BAC4" w14:textId="2887A16B" w:rsidR="005800F1" w:rsidRPr="0090115A" w:rsidRDefault="003C10D8" w:rsidP="005800F1">
      <w:pPr>
        <w:rPr>
          <w:rFonts w:ascii="Arial" w:hAnsi="Arial" w:cs="Arial"/>
          <w:sz w:val="22"/>
          <w:szCs w:val="22"/>
          <w:lang w:val="es-CO"/>
        </w:rPr>
      </w:pPr>
      <w:r w:rsidRPr="0090115A">
        <w:rPr>
          <w:rFonts w:ascii="Arial" w:hAnsi="Arial" w:cs="Arial"/>
          <w:sz w:val="22"/>
          <w:szCs w:val="22"/>
          <w:lang w:val="es-CO"/>
        </w:rPr>
        <w:lastRenderedPageBreak/>
        <w:drawing>
          <wp:inline distT="0" distB="0" distL="0" distR="0" wp14:anchorId="6E24F57D" wp14:editId="60794CE4">
            <wp:extent cx="5155596" cy="1448344"/>
            <wp:effectExtent l="0" t="0" r="635" b="0"/>
            <wp:docPr id="17219119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119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9341" cy="14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5150B" w14:textId="77777777" w:rsidR="003C10D8" w:rsidRPr="0090115A" w:rsidRDefault="003C10D8" w:rsidP="005800F1">
      <w:pPr>
        <w:rPr>
          <w:rFonts w:ascii="Arial" w:hAnsi="Arial" w:cs="Arial"/>
          <w:sz w:val="22"/>
          <w:szCs w:val="22"/>
          <w:lang w:val="es-CO"/>
        </w:rPr>
      </w:pPr>
    </w:p>
    <w:p w14:paraId="3967A044" w14:textId="7648507F" w:rsidR="005800F1" w:rsidRPr="0090115A" w:rsidRDefault="005800F1" w:rsidP="005800F1">
      <w:pPr>
        <w:rPr>
          <w:rFonts w:ascii="Arial" w:hAnsi="Arial" w:cs="Arial"/>
          <w:b/>
          <w:bCs/>
          <w:sz w:val="22"/>
          <w:szCs w:val="22"/>
          <w:lang w:val="es-CO"/>
        </w:rPr>
      </w:pPr>
      <w:r w:rsidRPr="0090115A">
        <w:rPr>
          <w:rFonts w:ascii="Arial" w:hAnsi="Arial" w:cs="Arial"/>
          <w:b/>
          <w:bCs/>
          <w:sz w:val="22"/>
          <w:szCs w:val="22"/>
          <w:lang w:val="es-CO"/>
        </w:rPr>
        <w:t xml:space="preserve">ANTECEDENTES </w:t>
      </w:r>
    </w:p>
    <w:p w14:paraId="7E30257E" w14:textId="77777777" w:rsidR="005800F1" w:rsidRPr="0090115A" w:rsidRDefault="005800F1" w:rsidP="0090115A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969627C" w14:textId="3912D118" w:rsidR="005800F1" w:rsidRPr="0090115A" w:rsidRDefault="005800F1" w:rsidP="0090115A">
      <w:pPr>
        <w:pStyle w:val="Prrafodelista"/>
        <w:numPr>
          <w:ilvl w:val="0"/>
          <w:numId w:val="18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>6 de abril de 2022 el señor JHON CABRERA solicitó una indemnización a la compañía</w:t>
      </w:r>
    </w:p>
    <w:p w14:paraId="035D0B29" w14:textId="4E521C9C" w:rsidR="005800F1" w:rsidRPr="0090115A" w:rsidRDefault="005800F1" w:rsidP="0090115A">
      <w:pPr>
        <w:pStyle w:val="Prrafodelista"/>
        <w:numPr>
          <w:ilvl w:val="0"/>
          <w:numId w:val="18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 xml:space="preserve">El 1 de mayo 2022 </w:t>
      </w:r>
      <w:r w:rsidR="00BB777E" w:rsidRPr="0090115A">
        <w:rPr>
          <w:rFonts w:cs="Arial"/>
          <w:szCs w:val="22"/>
          <w:lang w:val="es-CO"/>
        </w:rPr>
        <w:t>se le realizó un ofrecimiento de $15.000.000</w:t>
      </w:r>
    </w:p>
    <w:p w14:paraId="36026E43" w14:textId="158D0BE8" w:rsidR="00BB777E" w:rsidRPr="0090115A" w:rsidRDefault="00BB777E" w:rsidP="0090115A">
      <w:pPr>
        <w:pStyle w:val="Prrafodelista"/>
        <w:numPr>
          <w:ilvl w:val="0"/>
          <w:numId w:val="18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>El 10 de mayo 2022 se realizó un nuevo ofrecimiento de $25.000.000</w:t>
      </w:r>
    </w:p>
    <w:p w14:paraId="1DB9C41E" w14:textId="58ACD37B" w:rsidR="00BB777E" w:rsidRPr="0090115A" w:rsidRDefault="00BB777E" w:rsidP="0090115A">
      <w:pPr>
        <w:pStyle w:val="Prrafodelista"/>
        <w:numPr>
          <w:ilvl w:val="0"/>
          <w:numId w:val="18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>El 31 de marzo 2022 ALEXANDRA PRADA realizó solicitud de indemnización por el valor de reparación del automóvil.</w:t>
      </w:r>
    </w:p>
    <w:p w14:paraId="5883D3CF" w14:textId="2D65DC57" w:rsidR="00BB777E" w:rsidRPr="0090115A" w:rsidRDefault="00BB777E" w:rsidP="0090115A">
      <w:pPr>
        <w:pStyle w:val="Prrafodelista"/>
        <w:numPr>
          <w:ilvl w:val="0"/>
          <w:numId w:val="18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>El 12 de julio 2022 se realizó un ofrecimiento por 13.660.000</w:t>
      </w:r>
    </w:p>
    <w:p w14:paraId="4427C1EB" w14:textId="38561760" w:rsidR="00BB777E" w:rsidRPr="0090115A" w:rsidRDefault="00BB777E" w:rsidP="0090115A">
      <w:pPr>
        <w:pStyle w:val="Prrafodelista"/>
        <w:numPr>
          <w:ilvl w:val="0"/>
          <w:numId w:val="18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>El 21 de julio 2022 se realizó un nuevo ofrecimiento por $14.915.000</w:t>
      </w:r>
    </w:p>
    <w:p w14:paraId="74E210A1" w14:textId="0763EF76" w:rsidR="009B4473" w:rsidRPr="0090115A" w:rsidRDefault="009B4473" w:rsidP="0090115A">
      <w:pPr>
        <w:pStyle w:val="Prrafodelista"/>
        <w:numPr>
          <w:ilvl w:val="0"/>
          <w:numId w:val="18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 xml:space="preserve">El 29 de junio 2022 se llevó a cabo la audiencia de conciliación extrajudicial a la que convocó el señor JHON CABRERA, la cual se declaró fallida. </w:t>
      </w:r>
    </w:p>
    <w:p w14:paraId="52EFD951" w14:textId="3715D033" w:rsidR="009B4473" w:rsidRPr="0090115A" w:rsidRDefault="009B4473" w:rsidP="0090115A">
      <w:pPr>
        <w:pStyle w:val="Prrafodelista"/>
        <w:numPr>
          <w:ilvl w:val="0"/>
          <w:numId w:val="18"/>
        </w:numPr>
        <w:rPr>
          <w:rFonts w:cs="Arial"/>
          <w:szCs w:val="22"/>
          <w:lang w:val="es-CO"/>
        </w:rPr>
      </w:pPr>
      <w:r w:rsidRPr="0090115A">
        <w:rPr>
          <w:rFonts w:cs="Arial"/>
          <w:szCs w:val="22"/>
          <w:lang w:val="es-CO"/>
        </w:rPr>
        <w:t>E</w:t>
      </w:r>
      <w:r w:rsidRPr="0090115A">
        <w:rPr>
          <w:rFonts w:cs="Arial"/>
          <w:szCs w:val="22"/>
          <w:lang w:val="es-CO"/>
        </w:rPr>
        <w:t>l 16 de agosto de 2022 la señora ALEXANDRA PRADA</w:t>
      </w:r>
      <w:r w:rsidRPr="0090115A">
        <w:rPr>
          <w:rFonts w:cs="Arial"/>
          <w:szCs w:val="22"/>
          <w:lang w:val="es-CO"/>
        </w:rPr>
        <w:t xml:space="preserve"> </w:t>
      </w:r>
      <w:r w:rsidRPr="0090115A">
        <w:rPr>
          <w:rFonts w:cs="Arial"/>
          <w:szCs w:val="22"/>
          <w:lang w:val="es-CO"/>
        </w:rPr>
        <w:t>convocó</w:t>
      </w:r>
      <w:r w:rsidRPr="0090115A">
        <w:rPr>
          <w:rFonts w:cs="Arial"/>
          <w:szCs w:val="22"/>
          <w:lang w:val="es-CO"/>
        </w:rPr>
        <w:t xml:space="preserve"> a la audiencia de conciliación extrajudicial que tambien se declaró fallida. </w:t>
      </w:r>
    </w:p>
    <w:p w14:paraId="72293D6B" w14:textId="77777777" w:rsidR="00BB777E" w:rsidRPr="0090115A" w:rsidRDefault="00BB777E" w:rsidP="005800F1">
      <w:pPr>
        <w:rPr>
          <w:rFonts w:ascii="Arial" w:hAnsi="Arial" w:cs="Arial"/>
          <w:sz w:val="22"/>
          <w:szCs w:val="22"/>
          <w:lang w:val="es-CO"/>
        </w:rPr>
      </w:pPr>
    </w:p>
    <w:p w14:paraId="4DA7C274" w14:textId="360D4438" w:rsidR="005800F1" w:rsidRPr="0090115A" w:rsidRDefault="005800F1" w:rsidP="009B4473">
      <w:pPr>
        <w:rPr>
          <w:rFonts w:ascii="Arial" w:hAnsi="Arial" w:cs="Arial"/>
          <w:sz w:val="22"/>
          <w:szCs w:val="22"/>
          <w:lang w:val="es-CO"/>
        </w:rPr>
      </w:pPr>
    </w:p>
    <w:sectPr w:rsidR="005800F1" w:rsidRPr="00901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5C"/>
    <w:multiLevelType w:val="hybridMultilevel"/>
    <w:tmpl w:val="71C0489E"/>
    <w:lvl w:ilvl="0" w:tplc="C5B2D5EC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48BA"/>
    <w:multiLevelType w:val="hybridMultilevel"/>
    <w:tmpl w:val="932EE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4ADA"/>
    <w:multiLevelType w:val="hybridMultilevel"/>
    <w:tmpl w:val="B8B22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D29AE"/>
    <w:multiLevelType w:val="hybridMultilevel"/>
    <w:tmpl w:val="138AF3EA"/>
    <w:lvl w:ilvl="0" w:tplc="E9EEE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347FE"/>
    <w:multiLevelType w:val="multilevel"/>
    <w:tmpl w:val="3E5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5D711F"/>
    <w:multiLevelType w:val="hybridMultilevel"/>
    <w:tmpl w:val="F69C4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75532"/>
    <w:multiLevelType w:val="hybridMultilevel"/>
    <w:tmpl w:val="A67091B8"/>
    <w:lvl w:ilvl="0" w:tplc="BB2AE16E">
      <w:start w:val="1"/>
      <w:numFmt w:val="upperRoman"/>
      <w:lvlText w:val="%1."/>
      <w:lvlJc w:val="left"/>
      <w:pPr>
        <w:ind w:left="1541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901" w:hanging="360"/>
      </w:pPr>
    </w:lvl>
    <w:lvl w:ilvl="2" w:tplc="080A001B" w:tentative="1">
      <w:start w:val="1"/>
      <w:numFmt w:val="lowerRoman"/>
      <w:lvlText w:val="%3."/>
      <w:lvlJc w:val="right"/>
      <w:pPr>
        <w:ind w:left="2621" w:hanging="180"/>
      </w:pPr>
    </w:lvl>
    <w:lvl w:ilvl="3" w:tplc="080A000F" w:tentative="1">
      <w:start w:val="1"/>
      <w:numFmt w:val="decimal"/>
      <w:lvlText w:val="%4."/>
      <w:lvlJc w:val="left"/>
      <w:pPr>
        <w:ind w:left="3341" w:hanging="360"/>
      </w:pPr>
    </w:lvl>
    <w:lvl w:ilvl="4" w:tplc="080A0019" w:tentative="1">
      <w:start w:val="1"/>
      <w:numFmt w:val="lowerLetter"/>
      <w:lvlText w:val="%5."/>
      <w:lvlJc w:val="left"/>
      <w:pPr>
        <w:ind w:left="4061" w:hanging="360"/>
      </w:pPr>
    </w:lvl>
    <w:lvl w:ilvl="5" w:tplc="080A001B" w:tentative="1">
      <w:start w:val="1"/>
      <w:numFmt w:val="lowerRoman"/>
      <w:lvlText w:val="%6."/>
      <w:lvlJc w:val="right"/>
      <w:pPr>
        <w:ind w:left="4781" w:hanging="180"/>
      </w:pPr>
    </w:lvl>
    <w:lvl w:ilvl="6" w:tplc="080A000F" w:tentative="1">
      <w:start w:val="1"/>
      <w:numFmt w:val="decimal"/>
      <w:lvlText w:val="%7."/>
      <w:lvlJc w:val="left"/>
      <w:pPr>
        <w:ind w:left="5501" w:hanging="360"/>
      </w:pPr>
    </w:lvl>
    <w:lvl w:ilvl="7" w:tplc="080A0019" w:tentative="1">
      <w:start w:val="1"/>
      <w:numFmt w:val="lowerLetter"/>
      <w:lvlText w:val="%8."/>
      <w:lvlJc w:val="left"/>
      <w:pPr>
        <w:ind w:left="6221" w:hanging="360"/>
      </w:pPr>
    </w:lvl>
    <w:lvl w:ilvl="8" w:tplc="080A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7" w15:restartNumberingAfterBreak="0">
    <w:nsid w:val="4A3D59F9"/>
    <w:multiLevelType w:val="multilevel"/>
    <w:tmpl w:val="BB60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BCB72EE"/>
    <w:multiLevelType w:val="hybridMultilevel"/>
    <w:tmpl w:val="AD2C2282"/>
    <w:lvl w:ilvl="0" w:tplc="1D12B9BA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85D0A"/>
    <w:multiLevelType w:val="hybridMultilevel"/>
    <w:tmpl w:val="FE20B9D2"/>
    <w:lvl w:ilvl="0" w:tplc="43E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F0858"/>
    <w:multiLevelType w:val="hybridMultilevel"/>
    <w:tmpl w:val="BD86483C"/>
    <w:lvl w:ilvl="0" w:tplc="80CE00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D4D55"/>
    <w:multiLevelType w:val="hybridMultilevel"/>
    <w:tmpl w:val="FEE8A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268E2"/>
    <w:multiLevelType w:val="hybridMultilevel"/>
    <w:tmpl w:val="9BAC8742"/>
    <w:lvl w:ilvl="0" w:tplc="8A7E7792">
      <w:start w:val="1"/>
      <w:numFmt w:val="decimal"/>
      <w:lvlText w:val="%1."/>
      <w:lvlJc w:val="left"/>
      <w:pPr>
        <w:ind w:left="7873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1585B"/>
    <w:multiLevelType w:val="multilevel"/>
    <w:tmpl w:val="BF7A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04A1175"/>
    <w:multiLevelType w:val="hybridMultilevel"/>
    <w:tmpl w:val="C554B560"/>
    <w:lvl w:ilvl="0" w:tplc="C42200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5AE5"/>
    <w:multiLevelType w:val="hybridMultilevel"/>
    <w:tmpl w:val="17208BF8"/>
    <w:lvl w:ilvl="0" w:tplc="86726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162348">
    <w:abstractNumId w:val="14"/>
  </w:num>
  <w:num w:numId="2" w16cid:durableId="2060400826">
    <w:abstractNumId w:val="7"/>
  </w:num>
  <w:num w:numId="3" w16cid:durableId="1173495706">
    <w:abstractNumId w:val="3"/>
  </w:num>
  <w:num w:numId="4" w16cid:durableId="1673604228">
    <w:abstractNumId w:val="13"/>
  </w:num>
  <w:num w:numId="5" w16cid:durableId="1291857634">
    <w:abstractNumId w:val="12"/>
  </w:num>
  <w:num w:numId="6" w16cid:durableId="543905807">
    <w:abstractNumId w:val="12"/>
  </w:num>
  <w:num w:numId="7" w16cid:durableId="451361436">
    <w:abstractNumId w:val="0"/>
  </w:num>
  <w:num w:numId="8" w16cid:durableId="899752628">
    <w:abstractNumId w:val="10"/>
  </w:num>
  <w:num w:numId="9" w16cid:durableId="106657062">
    <w:abstractNumId w:val="6"/>
  </w:num>
  <w:num w:numId="10" w16cid:durableId="2129932595">
    <w:abstractNumId w:val="4"/>
  </w:num>
  <w:num w:numId="11" w16cid:durableId="926229373">
    <w:abstractNumId w:val="9"/>
  </w:num>
  <w:num w:numId="12" w16cid:durableId="1528176900">
    <w:abstractNumId w:val="9"/>
  </w:num>
  <w:num w:numId="13" w16cid:durableId="2120295164">
    <w:abstractNumId w:val="15"/>
  </w:num>
  <w:num w:numId="14" w16cid:durableId="318459200">
    <w:abstractNumId w:val="11"/>
  </w:num>
  <w:num w:numId="15" w16cid:durableId="1357542686">
    <w:abstractNumId w:val="8"/>
  </w:num>
  <w:num w:numId="16" w16cid:durableId="331370851">
    <w:abstractNumId w:val="2"/>
  </w:num>
  <w:num w:numId="17" w16cid:durableId="1159463919">
    <w:abstractNumId w:val="1"/>
  </w:num>
  <w:num w:numId="18" w16cid:durableId="900870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CC"/>
    <w:rsid w:val="000522AB"/>
    <w:rsid w:val="00056EE0"/>
    <w:rsid w:val="000C1301"/>
    <w:rsid w:val="001831CC"/>
    <w:rsid w:val="001A7FE8"/>
    <w:rsid w:val="001D1D37"/>
    <w:rsid w:val="001D5AA7"/>
    <w:rsid w:val="001E2CD5"/>
    <w:rsid w:val="001F1A2E"/>
    <w:rsid w:val="001F51AC"/>
    <w:rsid w:val="00281ABA"/>
    <w:rsid w:val="0035738E"/>
    <w:rsid w:val="00376FA5"/>
    <w:rsid w:val="00377046"/>
    <w:rsid w:val="00383A7C"/>
    <w:rsid w:val="003C10D8"/>
    <w:rsid w:val="003C132D"/>
    <w:rsid w:val="00400C68"/>
    <w:rsid w:val="00483B31"/>
    <w:rsid w:val="004B16B1"/>
    <w:rsid w:val="004B3E21"/>
    <w:rsid w:val="004D010D"/>
    <w:rsid w:val="0057405B"/>
    <w:rsid w:val="00575AD9"/>
    <w:rsid w:val="005800F1"/>
    <w:rsid w:val="005A11A4"/>
    <w:rsid w:val="007167F8"/>
    <w:rsid w:val="0084570A"/>
    <w:rsid w:val="008B1DC8"/>
    <w:rsid w:val="0090115A"/>
    <w:rsid w:val="00953437"/>
    <w:rsid w:val="00957714"/>
    <w:rsid w:val="009B4070"/>
    <w:rsid w:val="009B4473"/>
    <w:rsid w:val="00A545E8"/>
    <w:rsid w:val="00B67DAB"/>
    <w:rsid w:val="00BB777E"/>
    <w:rsid w:val="00D2457C"/>
    <w:rsid w:val="00D957AE"/>
    <w:rsid w:val="00DA2376"/>
    <w:rsid w:val="00DB20C5"/>
    <w:rsid w:val="00E26317"/>
    <w:rsid w:val="00E545CC"/>
    <w:rsid w:val="00F2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1B2D9"/>
  <w15:chartTrackingRefBased/>
  <w15:docId w15:val="{8AB805BD-7D0A-F04C-87FC-4FBD68AB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4570A"/>
    <w:pPr>
      <w:keepNext/>
      <w:keepLines/>
      <w:spacing w:before="240" w:line="360" w:lineRule="auto"/>
      <w:jc w:val="center"/>
      <w:outlineLvl w:val="0"/>
    </w:pPr>
    <w:rPr>
      <w:rFonts w:ascii="Arial" w:eastAsiaTheme="majorEastAsia" w:hAnsi="Arial" w:cstheme="majorBidi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4570A"/>
    <w:pPr>
      <w:keepNext/>
      <w:keepLines/>
      <w:spacing w:before="40" w:line="360" w:lineRule="auto"/>
      <w:jc w:val="both"/>
      <w:outlineLvl w:val="1"/>
    </w:pPr>
    <w:rPr>
      <w:rFonts w:ascii="Arial" w:eastAsiaTheme="majorEastAsia" w:hAnsi="Arial" w:cstheme="majorBidi"/>
      <w:szCs w:val="26"/>
      <w:lang w:val="es-CO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67DAB"/>
    <w:pPr>
      <w:keepNext/>
      <w:keepLines/>
      <w:spacing w:before="40" w:line="360" w:lineRule="auto"/>
      <w:jc w:val="both"/>
      <w:outlineLvl w:val="2"/>
    </w:pPr>
    <w:rPr>
      <w:rFonts w:ascii="Arial" w:eastAsiaTheme="majorEastAsia" w:hAnsi="Arial" w:cstheme="majorBidi"/>
      <w:b/>
      <w:lang w:val="es-CO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DA2376"/>
    <w:pPr>
      <w:keepNext/>
      <w:keepLines/>
      <w:widowControl w:val="0"/>
      <w:autoSpaceDE w:val="0"/>
      <w:autoSpaceDN w:val="0"/>
      <w:spacing w:before="40" w:line="360" w:lineRule="auto"/>
      <w:jc w:val="both"/>
      <w:outlineLvl w:val="3"/>
    </w:pPr>
    <w:rPr>
      <w:rFonts w:ascii="Arial" w:eastAsiaTheme="majorEastAsia" w:hAnsi="Arial" w:cstheme="majorBidi"/>
      <w:b/>
      <w:iCs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570A"/>
    <w:rPr>
      <w:rFonts w:ascii="Arial" w:eastAsiaTheme="majorEastAsia" w:hAnsi="Arial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4570A"/>
    <w:rPr>
      <w:rFonts w:ascii="Arial" w:eastAsiaTheme="majorEastAsia" w:hAnsi="Arial" w:cstheme="majorBidi"/>
      <w:szCs w:val="26"/>
    </w:rPr>
  </w:style>
  <w:style w:type="paragraph" w:styleId="Ttulo">
    <w:name w:val="Title"/>
    <w:aliases w:val="Título subr"/>
    <w:basedOn w:val="Normal"/>
    <w:next w:val="Normal"/>
    <w:link w:val="TtuloCar"/>
    <w:autoRedefine/>
    <w:uiPriority w:val="10"/>
    <w:qFormat/>
    <w:rsid w:val="00F250D8"/>
    <w:pPr>
      <w:keepNext/>
      <w:keepLines/>
      <w:spacing w:before="480" w:after="120" w:line="360" w:lineRule="auto"/>
      <w:jc w:val="center"/>
    </w:pPr>
    <w:rPr>
      <w:rFonts w:ascii="Arial" w:eastAsia="Times New Roman" w:hAnsi="Arial" w:cs="Times New Roman"/>
      <w:b/>
      <w:kern w:val="0"/>
      <w:sz w:val="22"/>
      <w:szCs w:val="72"/>
      <w:u w:val="single"/>
      <w:lang w:val="es-ES_tradnl" w:eastAsia="es-ES_tradnl"/>
      <w14:ligatures w14:val="none"/>
    </w:rPr>
  </w:style>
  <w:style w:type="character" w:customStyle="1" w:styleId="TtuloCar">
    <w:name w:val="Título Car"/>
    <w:aliases w:val="Título subr Car"/>
    <w:basedOn w:val="Fuentedeprrafopredeter"/>
    <w:link w:val="Ttulo"/>
    <w:uiPriority w:val="10"/>
    <w:rsid w:val="00F250D8"/>
    <w:rPr>
      <w:rFonts w:ascii="Arial" w:eastAsia="Times New Roman" w:hAnsi="Arial" w:cs="Times New Roman"/>
      <w:b/>
      <w:kern w:val="0"/>
      <w:sz w:val="22"/>
      <w:szCs w:val="72"/>
      <w:u w:val="single"/>
      <w:lang w:val="es-ES_tradnl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B67DAB"/>
    <w:rPr>
      <w:rFonts w:ascii="Arial" w:eastAsiaTheme="majorEastAsia" w:hAnsi="Arial" w:cstheme="majorBidi"/>
      <w:b/>
    </w:rPr>
  </w:style>
  <w:style w:type="character" w:customStyle="1" w:styleId="Ttulo4Car">
    <w:name w:val="Título 4 Car"/>
    <w:basedOn w:val="Fuentedeprrafopredeter"/>
    <w:link w:val="Ttulo4"/>
    <w:uiPriority w:val="9"/>
    <w:rsid w:val="00DA2376"/>
    <w:rPr>
      <w:rFonts w:ascii="Arial" w:eastAsiaTheme="majorEastAsia" w:hAnsi="Arial" w:cstheme="majorBidi"/>
      <w:b/>
      <w:iCs/>
      <w:kern w:val="0"/>
      <w:sz w:val="22"/>
      <w:szCs w:val="22"/>
      <w:lang w:val="es-ES"/>
      <w14:ligatures w14:val="none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1831CC"/>
    <w:pPr>
      <w:numPr>
        <w:numId w:val="15"/>
      </w:numPr>
      <w:contextualSpacing/>
      <w:jc w:val="both"/>
    </w:pPr>
    <w:rPr>
      <w:rFonts w:ascii="Arial" w:eastAsiaTheme="minorEastAsia" w:hAnsi="Arial"/>
      <w:bCs/>
      <w:kern w:val="0"/>
      <w:sz w:val="22"/>
      <w:lang w:val="es-ES_tradnl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1831CC"/>
    <w:rPr>
      <w:rFonts w:ascii="Arial" w:eastAsiaTheme="minorEastAsia" w:hAnsi="Arial"/>
      <w:bCs/>
      <w:kern w:val="0"/>
      <w:sz w:val="22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011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dl/launcher/launcher.html?url=%2F_%23%2Fl%2Fmeetup-join%2F19%3Ameeting_Y2UxZTExZDktMTUwZC00NWI2LTgzNmEtZWE5NjFhMDMzMTUz%40thread.v2%2F0%3Fcontext%3D%257b%2522Tid%2522%253a%25220fccc26c-cc35-457b-bf7c-ae08a681d08c%2522%252c%2522Oid%2522%253a%252270026a2f-5d0e-4781-ad6b-8e30537524bc%2522%257d%26anon%3Dtrue&amp;type=meetup-join&amp;deeplinkId=54568a99-bb53-45f5-9a59-a05590e6c420&amp;directDl=true&amp;msLaunch=true&amp;enableMobilePage=true&amp;suppressPrompt=tr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Carolina López R.</dc:creator>
  <cp:keywords/>
  <dc:description/>
  <cp:lastModifiedBy>Daisy Carolina López R.</cp:lastModifiedBy>
  <cp:revision>4</cp:revision>
  <dcterms:created xsi:type="dcterms:W3CDTF">2024-02-19T13:29:00Z</dcterms:created>
  <dcterms:modified xsi:type="dcterms:W3CDTF">2024-02-19T14:51:00Z</dcterms:modified>
</cp:coreProperties>
</file>