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2C09E" w14:textId="77777777" w:rsidR="001611C6" w:rsidRPr="003668AD" w:rsidRDefault="001611C6" w:rsidP="003668AD">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3668AD">
        <w:rPr>
          <w:rFonts w:ascii="Arial" w:hAnsi="Arial" w:cs="Arial"/>
          <w:b/>
          <w:sz w:val="22"/>
          <w:szCs w:val="22"/>
        </w:rPr>
        <w:t>NOMBRE ABOGADO:</w:t>
      </w:r>
      <w:r w:rsidR="009C184A" w:rsidRPr="003668AD">
        <w:rPr>
          <w:rFonts w:ascii="Arial" w:hAnsi="Arial" w:cs="Arial"/>
          <w:b/>
          <w:sz w:val="22"/>
          <w:szCs w:val="22"/>
        </w:rPr>
        <w:t xml:space="preserve"> </w:t>
      </w:r>
      <w:r w:rsidR="009C184A" w:rsidRPr="003668AD">
        <w:rPr>
          <w:rFonts w:ascii="Arial" w:hAnsi="Arial" w:cs="Arial"/>
          <w:sz w:val="22"/>
          <w:szCs w:val="22"/>
        </w:rPr>
        <w:t>GUSTAVO ALBERTO HERRERA ÁVILA</w:t>
      </w:r>
    </w:p>
    <w:p w14:paraId="45C4729F" w14:textId="77777777" w:rsidR="001611C6" w:rsidRPr="003668AD" w:rsidRDefault="001611C6" w:rsidP="003668AD">
      <w:pPr>
        <w:widowControl w:val="0"/>
        <w:spacing w:line="276" w:lineRule="auto"/>
        <w:jc w:val="both"/>
        <w:rPr>
          <w:rFonts w:ascii="Arial" w:hAnsi="Arial" w:cs="Arial"/>
          <w:b/>
          <w:sz w:val="22"/>
          <w:szCs w:val="22"/>
        </w:rPr>
      </w:pPr>
    </w:p>
    <w:p w14:paraId="1C6E161B" w14:textId="4FFC78CE" w:rsidR="008B77BE" w:rsidRPr="003668AD" w:rsidRDefault="008B77BE" w:rsidP="003668AD">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3668AD">
        <w:rPr>
          <w:rFonts w:ascii="Arial" w:hAnsi="Arial" w:cs="Arial"/>
          <w:b/>
          <w:sz w:val="22"/>
          <w:szCs w:val="22"/>
        </w:rPr>
        <w:t>AFIANZADO (T</w:t>
      </w:r>
      <w:r w:rsidRPr="003668AD">
        <w:rPr>
          <w:rFonts w:ascii="Arial" w:hAnsi="Arial" w:cs="Arial"/>
          <w:bCs/>
          <w:sz w:val="22"/>
          <w:szCs w:val="22"/>
        </w:rPr>
        <w:t>)</w:t>
      </w:r>
      <w:r w:rsidRPr="003668AD">
        <w:rPr>
          <w:rFonts w:ascii="Arial" w:hAnsi="Arial" w:cs="Arial"/>
          <w:b/>
          <w:sz w:val="22"/>
          <w:szCs w:val="22"/>
        </w:rPr>
        <w:t xml:space="preserve">: </w:t>
      </w:r>
      <w:r w:rsidR="00612A4E" w:rsidRPr="003668AD">
        <w:rPr>
          <w:rFonts w:ascii="Arial" w:hAnsi="Arial" w:cs="Arial"/>
          <w:bCs/>
          <w:sz w:val="22"/>
          <w:szCs w:val="22"/>
        </w:rPr>
        <w:t xml:space="preserve">  </w:t>
      </w:r>
    </w:p>
    <w:p w14:paraId="4652C334" w14:textId="77777777" w:rsidR="008B77BE" w:rsidRPr="003668AD" w:rsidRDefault="008B77BE" w:rsidP="003668AD">
      <w:pPr>
        <w:widowControl w:val="0"/>
        <w:spacing w:line="276" w:lineRule="auto"/>
        <w:jc w:val="both"/>
        <w:rPr>
          <w:rFonts w:ascii="Arial" w:hAnsi="Arial" w:cs="Arial"/>
          <w:b/>
          <w:sz w:val="22"/>
          <w:szCs w:val="22"/>
        </w:rPr>
      </w:pPr>
      <w:r w:rsidRPr="003668AD">
        <w:rPr>
          <w:rFonts w:ascii="Arial" w:hAnsi="Arial" w:cs="Arial"/>
          <w:b/>
          <w:sz w:val="22"/>
          <w:szCs w:val="22"/>
        </w:rPr>
        <w:t xml:space="preserve"> </w:t>
      </w:r>
    </w:p>
    <w:p w14:paraId="701780F9" w14:textId="670A24A0" w:rsidR="008956CC" w:rsidRPr="003668AD" w:rsidRDefault="008B77BE" w:rsidP="003668AD">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3668AD">
        <w:rPr>
          <w:rFonts w:ascii="Arial" w:hAnsi="Arial" w:cs="Arial"/>
          <w:b/>
          <w:sz w:val="22"/>
          <w:szCs w:val="22"/>
        </w:rPr>
        <w:t>ASEGURADO</w:t>
      </w:r>
      <w:r w:rsidRPr="003668AD">
        <w:rPr>
          <w:rFonts w:ascii="Arial" w:hAnsi="Arial" w:cs="Arial"/>
          <w:sz w:val="22"/>
          <w:szCs w:val="22"/>
        </w:rPr>
        <w:t xml:space="preserve">: </w:t>
      </w:r>
      <w:r w:rsidR="006B5BAA">
        <w:rPr>
          <w:rFonts w:ascii="Arial" w:hAnsi="Arial" w:cs="Arial"/>
          <w:sz w:val="22"/>
          <w:szCs w:val="22"/>
        </w:rPr>
        <w:t>COOTRANSMAYO LTDA</w:t>
      </w:r>
    </w:p>
    <w:p w14:paraId="15890262" w14:textId="1EB18C6F" w:rsidR="008A3000"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Pr>
          <w:rFonts w:ascii="Arial" w:hAnsi="Arial" w:cs="Arial"/>
          <w:bCs/>
          <w:sz w:val="22"/>
          <w:szCs w:val="22"/>
        </w:rPr>
        <w:t>En el presente caso la Compañía Aseguradora fue vinculada por dos pólizas de seguro, se presentará la información de cada una de forma separada:</w:t>
      </w:r>
    </w:p>
    <w:p w14:paraId="1C653AF2" w14:textId="77777777" w:rsidR="008A3000" w:rsidRPr="008A3000"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p>
    <w:p w14:paraId="7D9D8689" w14:textId="5EE1BFD4" w:rsidR="00432D23" w:rsidRPr="003668AD" w:rsidRDefault="00C32B8A"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bCs/>
          <w:sz w:val="22"/>
          <w:szCs w:val="22"/>
        </w:rPr>
      </w:pPr>
      <w:r w:rsidRPr="003668AD">
        <w:rPr>
          <w:rFonts w:ascii="Arial" w:hAnsi="Arial" w:cs="Arial"/>
          <w:b/>
          <w:sz w:val="22"/>
          <w:szCs w:val="22"/>
        </w:rPr>
        <w:t xml:space="preserve">No. </w:t>
      </w:r>
      <w:r w:rsidR="00851B49" w:rsidRPr="003668AD">
        <w:rPr>
          <w:rFonts w:ascii="Arial" w:hAnsi="Arial" w:cs="Arial"/>
          <w:b/>
          <w:sz w:val="22"/>
          <w:szCs w:val="22"/>
        </w:rPr>
        <w:t>PÓLIZA:</w:t>
      </w:r>
      <w:r w:rsidR="00AC2F61" w:rsidRPr="003668AD">
        <w:rPr>
          <w:rFonts w:ascii="Arial" w:hAnsi="Arial" w:cs="Arial"/>
          <w:b/>
          <w:sz w:val="22"/>
          <w:szCs w:val="22"/>
        </w:rPr>
        <w:t xml:space="preserve"> </w:t>
      </w:r>
      <w:r w:rsidR="00536B8E" w:rsidRPr="003668AD">
        <w:rPr>
          <w:rFonts w:ascii="Arial" w:hAnsi="Arial" w:cs="Arial"/>
          <w:sz w:val="22"/>
          <w:szCs w:val="22"/>
        </w:rPr>
        <w:t>2000072721</w:t>
      </w:r>
    </w:p>
    <w:p w14:paraId="054BAC73" w14:textId="46B7A73A" w:rsidR="00506D50" w:rsidRPr="003668AD" w:rsidRDefault="00C32B8A"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3668AD">
        <w:rPr>
          <w:rFonts w:ascii="Arial" w:hAnsi="Arial" w:cs="Arial"/>
          <w:b/>
          <w:sz w:val="22"/>
          <w:szCs w:val="22"/>
        </w:rPr>
        <w:t>SUCURSAL PÓLIZA</w:t>
      </w:r>
      <w:r w:rsidR="002530F9" w:rsidRPr="003668AD">
        <w:rPr>
          <w:rFonts w:ascii="Arial" w:hAnsi="Arial" w:cs="Arial"/>
          <w:b/>
          <w:sz w:val="22"/>
          <w:szCs w:val="22"/>
        </w:rPr>
        <w:t xml:space="preserve">: </w:t>
      </w:r>
      <w:r w:rsidR="00536B8E" w:rsidRPr="003668AD">
        <w:rPr>
          <w:rFonts w:ascii="Arial" w:hAnsi="Arial" w:cs="Arial"/>
          <w:sz w:val="22"/>
          <w:szCs w:val="22"/>
        </w:rPr>
        <w:t>CEN PASTO</w:t>
      </w:r>
    </w:p>
    <w:p w14:paraId="41A4CD61" w14:textId="4A14A625" w:rsidR="00432D23" w:rsidRPr="003668AD" w:rsidRDefault="00C32B8A" w:rsidP="003668AD">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VIGENCIA PÓLIZA:</w:t>
      </w:r>
      <w:r w:rsidR="00536B8E" w:rsidRPr="003668AD">
        <w:rPr>
          <w:rFonts w:cs="Arial"/>
          <w:b/>
          <w:sz w:val="22"/>
          <w:szCs w:val="22"/>
        </w:rPr>
        <w:t xml:space="preserve"> Desde</w:t>
      </w:r>
      <w:r w:rsidR="00DB726C" w:rsidRPr="003668AD">
        <w:rPr>
          <w:rFonts w:cs="Arial"/>
          <w:b/>
          <w:sz w:val="22"/>
          <w:szCs w:val="22"/>
        </w:rPr>
        <w:t xml:space="preserve"> </w:t>
      </w:r>
      <w:r w:rsidR="00536B8E" w:rsidRPr="003668AD">
        <w:rPr>
          <w:rFonts w:cs="Arial"/>
          <w:sz w:val="22"/>
          <w:szCs w:val="22"/>
        </w:rPr>
        <w:t>31/08/2020 hasta 30/11/2021</w:t>
      </w:r>
    </w:p>
    <w:p w14:paraId="26799852" w14:textId="182F852E" w:rsidR="00506D50" w:rsidRPr="003668AD" w:rsidRDefault="00C32B8A" w:rsidP="003668AD">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FECHA DE EXPEDICION</w:t>
      </w:r>
      <w:r w:rsidR="00856293" w:rsidRPr="003668AD">
        <w:rPr>
          <w:rFonts w:cs="Arial"/>
          <w:b/>
          <w:sz w:val="22"/>
          <w:szCs w:val="22"/>
        </w:rPr>
        <w:t>:</w:t>
      </w:r>
      <w:r w:rsidR="00AC2F61" w:rsidRPr="003668AD">
        <w:rPr>
          <w:rFonts w:cs="Arial"/>
          <w:b/>
          <w:sz w:val="22"/>
          <w:szCs w:val="22"/>
        </w:rPr>
        <w:t xml:space="preserve"> </w:t>
      </w:r>
      <w:r w:rsidR="00510EA6" w:rsidRPr="003668AD">
        <w:rPr>
          <w:rFonts w:cs="Arial"/>
          <w:sz w:val="22"/>
          <w:szCs w:val="22"/>
        </w:rPr>
        <w:t>25/07/2022</w:t>
      </w:r>
    </w:p>
    <w:p w14:paraId="0F9F32E2" w14:textId="4627C73D" w:rsidR="00506D50" w:rsidRPr="003668AD" w:rsidRDefault="00C32B8A" w:rsidP="003668AD">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3668AD">
        <w:rPr>
          <w:rFonts w:cs="Arial"/>
          <w:b/>
          <w:sz w:val="22"/>
          <w:szCs w:val="22"/>
        </w:rPr>
        <w:t>VALOR ASEGURADO:</w:t>
      </w:r>
      <w:r w:rsidRPr="003668AD">
        <w:rPr>
          <w:rFonts w:cs="Arial"/>
          <w:sz w:val="22"/>
          <w:szCs w:val="22"/>
        </w:rPr>
        <w:t xml:space="preserve"> </w:t>
      </w:r>
      <w:r w:rsidR="00510EA6" w:rsidRPr="003668AD">
        <w:rPr>
          <w:rFonts w:cs="Arial"/>
          <w:sz w:val="22"/>
          <w:szCs w:val="22"/>
        </w:rPr>
        <w:t>60 SMMLV</w:t>
      </w:r>
    </w:p>
    <w:p w14:paraId="6B701D11" w14:textId="62D53346" w:rsidR="002C7CD3" w:rsidRDefault="00C32B8A"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r w:rsidRPr="003668AD">
        <w:rPr>
          <w:rFonts w:ascii="Arial" w:hAnsi="Arial" w:cs="Arial"/>
          <w:b/>
          <w:sz w:val="22"/>
          <w:szCs w:val="22"/>
        </w:rPr>
        <w:t>OBJETO PÓLIZA</w:t>
      </w:r>
      <w:r w:rsidR="00856293" w:rsidRPr="003668AD">
        <w:rPr>
          <w:rFonts w:ascii="Arial" w:hAnsi="Arial" w:cs="Arial"/>
          <w:spacing w:val="-3"/>
          <w:sz w:val="22"/>
          <w:szCs w:val="22"/>
          <w:lang w:val="es-ES_tradnl"/>
        </w:rPr>
        <w:t xml:space="preserve">: </w:t>
      </w:r>
      <w:r w:rsidR="00510EA6" w:rsidRPr="003668AD">
        <w:rPr>
          <w:rFonts w:ascii="Arial" w:hAnsi="Arial" w:cs="Arial"/>
          <w:sz w:val="22"/>
          <w:szCs w:val="22"/>
        </w:rPr>
        <w:t>SEGUROS MUNDIAL CUBRE DURANTE LA VIGENCIA DE ESTA POLIZA LOS SIGUIENTES CONCEPTOS:</w:t>
      </w:r>
      <w:r w:rsidR="007D6D25" w:rsidRPr="003668AD">
        <w:rPr>
          <w:rFonts w:ascii="Arial" w:hAnsi="Arial" w:cs="Arial"/>
          <w:sz w:val="22"/>
          <w:szCs w:val="22"/>
        </w:rPr>
        <w:t xml:space="preserve"> </w:t>
      </w:r>
      <w:r w:rsidR="00510EA6" w:rsidRPr="003668AD">
        <w:rPr>
          <w:rFonts w:ascii="Arial" w:hAnsi="Arial" w:cs="Arial"/>
          <w:sz w:val="22"/>
          <w:szCs w:val="22"/>
        </w:rPr>
        <w:t>MUERTE ACCIDENTAL</w:t>
      </w:r>
      <w:r w:rsidR="007D6D25" w:rsidRPr="003668AD">
        <w:rPr>
          <w:rFonts w:ascii="Arial" w:hAnsi="Arial" w:cs="Arial"/>
          <w:sz w:val="22"/>
          <w:szCs w:val="22"/>
        </w:rPr>
        <w:t xml:space="preserve">, </w:t>
      </w:r>
      <w:r w:rsidR="00510EA6" w:rsidRPr="003668AD">
        <w:rPr>
          <w:rFonts w:ascii="Arial" w:hAnsi="Arial" w:cs="Arial"/>
          <w:sz w:val="22"/>
          <w:szCs w:val="22"/>
        </w:rPr>
        <w:t>INCAPACIDAD PERMANENTE</w:t>
      </w:r>
      <w:r w:rsidR="007D6D25" w:rsidRPr="003668AD">
        <w:rPr>
          <w:rFonts w:ascii="Arial" w:hAnsi="Arial" w:cs="Arial"/>
          <w:sz w:val="22"/>
          <w:szCs w:val="22"/>
        </w:rPr>
        <w:t xml:space="preserve">, </w:t>
      </w:r>
      <w:r w:rsidR="00510EA6" w:rsidRPr="003668AD">
        <w:rPr>
          <w:rFonts w:ascii="Arial" w:hAnsi="Arial" w:cs="Arial"/>
          <w:sz w:val="22"/>
          <w:szCs w:val="22"/>
        </w:rPr>
        <w:t>INCAPACIDAD TEMPORAL</w:t>
      </w:r>
      <w:r w:rsidR="007D6D25" w:rsidRPr="003668AD">
        <w:rPr>
          <w:rFonts w:ascii="Arial" w:hAnsi="Arial" w:cs="Arial"/>
          <w:sz w:val="22"/>
          <w:szCs w:val="22"/>
        </w:rPr>
        <w:t xml:space="preserve">, </w:t>
      </w:r>
      <w:r w:rsidR="00510EA6" w:rsidRPr="003668AD">
        <w:rPr>
          <w:rFonts w:ascii="Arial" w:hAnsi="Arial" w:cs="Arial"/>
          <w:sz w:val="22"/>
          <w:szCs w:val="22"/>
        </w:rPr>
        <w:t>GASTOS MEDICOS</w:t>
      </w:r>
      <w:r w:rsidR="007D6D25" w:rsidRPr="003668AD">
        <w:rPr>
          <w:rFonts w:ascii="Arial" w:hAnsi="Arial" w:cs="Arial"/>
          <w:sz w:val="22"/>
          <w:szCs w:val="22"/>
        </w:rPr>
        <w:t xml:space="preserve">, </w:t>
      </w:r>
      <w:r w:rsidR="00510EA6" w:rsidRPr="003668AD">
        <w:rPr>
          <w:rFonts w:ascii="Arial" w:hAnsi="Arial" w:cs="Arial"/>
          <w:sz w:val="22"/>
          <w:szCs w:val="22"/>
        </w:rPr>
        <w:t>AMPARO DE PROTECCION PATRIMONIAL</w:t>
      </w:r>
      <w:r w:rsidR="007D6D25" w:rsidRPr="003668AD">
        <w:rPr>
          <w:rFonts w:ascii="Arial" w:hAnsi="Arial" w:cs="Arial"/>
          <w:sz w:val="22"/>
          <w:szCs w:val="22"/>
        </w:rPr>
        <w:t xml:space="preserve">, </w:t>
      </w:r>
      <w:r w:rsidR="00510EA6" w:rsidRPr="003668AD">
        <w:rPr>
          <w:rFonts w:ascii="Arial" w:hAnsi="Arial" w:cs="Arial"/>
          <w:sz w:val="22"/>
          <w:szCs w:val="22"/>
        </w:rPr>
        <w:t>AMPARO DE ASISTENCIA JURIDICA PENAL</w:t>
      </w:r>
      <w:r w:rsidR="007D6D25" w:rsidRPr="003668AD">
        <w:rPr>
          <w:rFonts w:ascii="Arial" w:hAnsi="Arial" w:cs="Arial"/>
          <w:sz w:val="22"/>
          <w:szCs w:val="22"/>
        </w:rPr>
        <w:t xml:space="preserve">, </w:t>
      </w:r>
      <w:r w:rsidR="00510EA6" w:rsidRPr="003668AD">
        <w:rPr>
          <w:rFonts w:ascii="Arial" w:hAnsi="Arial" w:cs="Arial"/>
          <w:sz w:val="22"/>
          <w:szCs w:val="22"/>
        </w:rPr>
        <w:t>AMPARO DE ASISTENCIA JURIDICA CIVIL</w:t>
      </w:r>
      <w:r w:rsidR="00510EA6" w:rsidRPr="003668AD">
        <w:rPr>
          <w:rFonts w:ascii="Arial" w:hAnsi="Arial" w:cs="Arial"/>
          <w:spacing w:val="-3"/>
          <w:sz w:val="22"/>
          <w:szCs w:val="22"/>
        </w:rPr>
        <w:t>.</w:t>
      </w:r>
    </w:p>
    <w:p w14:paraId="0D8E767F" w14:textId="2D64956B" w:rsidR="008A3000"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p>
    <w:p w14:paraId="0675741F" w14:textId="7C84EAC1" w:rsidR="008A3000" w:rsidRPr="003668AD" w:rsidRDefault="008A3000" w:rsidP="008A3000">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bCs/>
          <w:sz w:val="22"/>
          <w:szCs w:val="22"/>
        </w:rPr>
      </w:pPr>
      <w:r w:rsidRPr="003668AD">
        <w:rPr>
          <w:rFonts w:ascii="Arial" w:hAnsi="Arial" w:cs="Arial"/>
          <w:b/>
          <w:sz w:val="22"/>
          <w:szCs w:val="22"/>
        </w:rPr>
        <w:t xml:space="preserve">No. PÓLIZA: </w:t>
      </w:r>
      <w:r w:rsidRPr="003668AD">
        <w:rPr>
          <w:rFonts w:ascii="Arial" w:hAnsi="Arial" w:cs="Arial"/>
          <w:sz w:val="22"/>
          <w:szCs w:val="22"/>
        </w:rPr>
        <w:t>200007272</w:t>
      </w:r>
      <w:r>
        <w:rPr>
          <w:rFonts w:ascii="Arial" w:hAnsi="Arial" w:cs="Arial"/>
          <w:sz w:val="22"/>
          <w:szCs w:val="22"/>
        </w:rPr>
        <w:t>0</w:t>
      </w:r>
    </w:p>
    <w:p w14:paraId="62F489A0" w14:textId="77777777" w:rsidR="008A3000" w:rsidRPr="003668AD" w:rsidRDefault="008A3000" w:rsidP="008A3000">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3668AD">
        <w:rPr>
          <w:rFonts w:ascii="Arial" w:hAnsi="Arial" w:cs="Arial"/>
          <w:b/>
          <w:sz w:val="22"/>
          <w:szCs w:val="22"/>
        </w:rPr>
        <w:t xml:space="preserve">SUCURSAL PÓLIZA: </w:t>
      </w:r>
      <w:r w:rsidRPr="003668AD">
        <w:rPr>
          <w:rFonts w:ascii="Arial" w:hAnsi="Arial" w:cs="Arial"/>
          <w:sz w:val="22"/>
          <w:szCs w:val="22"/>
        </w:rPr>
        <w:t>CEN PASTO</w:t>
      </w:r>
    </w:p>
    <w:p w14:paraId="5A509A16" w14:textId="77777777" w:rsidR="008A3000" w:rsidRPr="003668AD" w:rsidRDefault="008A3000" w:rsidP="008A3000">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 xml:space="preserve">VIGENCIA PÓLIZA: Desde </w:t>
      </w:r>
      <w:r w:rsidRPr="003668AD">
        <w:rPr>
          <w:rFonts w:cs="Arial"/>
          <w:sz w:val="22"/>
          <w:szCs w:val="22"/>
        </w:rPr>
        <w:t>31/08/2020 hasta 30/11/2021</w:t>
      </w:r>
    </w:p>
    <w:p w14:paraId="61342B76" w14:textId="77777777" w:rsidR="008A3000" w:rsidRPr="003668AD" w:rsidRDefault="008A3000" w:rsidP="008A3000">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 xml:space="preserve">FECHA DE EXPEDICION: </w:t>
      </w:r>
      <w:r w:rsidRPr="003668AD">
        <w:rPr>
          <w:rFonts w:cs="Arial"/>
          <w:sz w:val="22"/>
          <w:szCs w:val="22"/>
        </w:rPr>
        <w:t>25/07/2022</w:t>
      </w:r>
    </w:p>
    <w:p w14:paraId="2974362B" w14:textId="51E175AA" w:rsidR="008A3000" w:rsidRPr="003668AD" w:rsidRDefault="008A3000" w:rsidP="008A3000">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3668AD">
        <w:rPr>
          <w:rFonts w:cs="Arial"/>
          <w:b/>
          <w:sz w:val="22"/>
          <w:szCs w:val="22"/>
        </w:rPr>
        <w:t>VALOR ASEGURADO:</w:t>
      </w:r>
      <w:r w:rsidRPr="003668AD">
        <w:rPr>
          <w:rFonts w:cs="Arial"/>
          <w:sz w:val="22"/>
          <w:szCs w:val="22"/>
        </w:rPr>
        <w:t xml:space="preserve"> 60 SMMLV</w:t>
      </w:r>
      <w:r>
        <w:rPr>
          <w:rFonts w:cs="Arial"/>
          <w:sz w:val="22"/>
          <w:szCs w:val="22"/>
        </w:rPr>
        <w:t xml:space="preserve"> y 120 SMLMV</w:t>
      </w:r>
    </w:p>
    <w:p w14:paraId="06C4F4F4" w14:textId="54051A77" w:rsidR="008A3000" w:rsidRPr="003668AD"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r w:rsidRPr="003668AD">
        <w:rPr>
          <w:rFonts w:ascii="Arial" w:hAnsi="Arial" w:cs="Arial"/>
          <w:b/>
          <w:sz w:val="22"/>
          <w:szCs w:val="22"/>
        </w:rPr>
        <w:t>OBJETO PÓLIZA</w:t>
      </w:r>
      <w:r w:rsidRPr="003668AD">
        <w:rPr>
          <w:rFonts w:ascii="Arial" w:hAnsi="Arial" w:cs="Arial"/>
          <w:spacing w:val="-3"/>
          <w:sz w:val="22"/>
          <w:szCs w:val="22"/>
          <w:lang w:val="es-ES_tradnl"/>
        </w:rPr>
        <w:t xml:space="preserve">: </w:t>
      </w:r>
      <w:r w:rsidRPr="003668AD">
        <w:rPr>
          <w:rFonts w:ascii="Arial" w:hAnsi="Arial" w:cs="Arial"/>
          <w:sz w:val="22"/>
          <w:szCs w:val="22"/>
        </w:rPr>
        <w:t xml:space="preserve">SEGUROS MUNDIAL CUBRE DURANTE LA VIGENCIA DE ESTA POLIZA LOS SIGUIENTES CONCEPTOS: </w:t>
      </w:r>
      <w:r>
        <w:rPr>
          <w:rFonts w:ascii="Arial" w:hAnsi="Arial" w:cs="Arial"/>
          <w:sz w:val="22"/>
          <w:szCs w:val="22"/>
        </w:rPr>
        <w:t>DAÑOS A BIENES DE TERCEROS, MUERTE O LESIONES A UNA PERSONA, MUERTE O LESIONES A DOS O MÁS PERSONAS, AMPARO PATRIMONIAL Y ASISTENCIA JURÍDICA.</w:t>
      </w:r>
    </w:p>
    <w:p w14:paraId="580AF030" w14:textId="77777777" w:rsidR="00510EA6" w:rsidRPr="003668AD" w:rsidRDefault="00510EA6"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p>
    <w:p w14:paraId="67EEA296" w14:textId="5E8F135D" w:rsidR="00856293" w:rsidRPr="003668AD" w:rsidRDefault="008B77BE" w:rsidP="003668AD">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3668AD">
        <w:rPr>
          <w:rFonts w:cs="Arial"/>
          <w:sz w:val="22"/>
          <w:szCs w:val="22"/>
        </w:rPr>
        <w:t>CLASE SE PROCESO</w:t>
      </w:r>
      <w:r w:rsidRPr="003668AD">
        <w:rPr>
          <w:rFonts w:cs="Arial"/>
          <w:b w:val="0"/>
          <w:bCs/>
          <w:sz w:val="22"/>
          <w:szCs w:val="22"/>
        </w:rPr>
        <w:t>:</w:t>
      </w:r>
      <w:r w:rsidR="003B6B44" w:rsidRPr="003668AD">
        <w:rPr>
          <w:rFonts w:cs="Arial"/>
          <w:b w:val="0"/>
          <w:bCs/>
          <w:sz w:val="22"/>
          <w:szCs w:val="22"/>
        </w:rPr>
        <w:t xml:space="preserve"> </w:t>
      </w:r>
      <w:r w:rsidR="008F466C" w:rsidRPr="003668AD">
        <w:rPr>
          <w:rFonts w:cs="Arial"/>
          <w:b w:val="0"/>
          <w:bCs/>
          <w:sz w:val="22"/>
          <w:szCs w:val="22"/>
        </w:rPr>
        <w:t xml:space="preserve">VERBAL </w:t>
      </w:r>
    </w:p>
    <w:p w14:paraId="48E03706" w14:textId="77777777" w:rsidR="008F345F" w:rsidRPr="003668AD" w:rsidRDefault="008F345F" w:rsidP="003668AD">
      <w:pPr>
        <w:spacing w:line="276" w:lineRule="auto"/>
        <w:jc w:val="both"/>
        <w:rPr>
          <w:rFonts w:ascii="Arial" w:hAnsi="Arial" w:cs="Arial"/>
          <w:sz w:val="22"/>
          <w:szCs w:val="22"/>
          <w:lang w:val="es-ES_tradnl"/>
        </w:rPr>
      </w:pPr>
    </w:p>
    <w:p w14:paraId="5CABB58C" w14:textId="7C02E1D9" w:rsidR="008B77BE" w:rsidRPr="003668AD" w:rsidRDefault="008B77BE" w:rsidP="003668AD">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3668AD">
        <w:rPr>
          <w:rFonts w:cs="Arial"/>
          <w:sz w:val="22"/>
          <w:szCs w:val="22"/>
        </w:rPr>
        <w:t xml:space="preserve">INSTANCIA DEL PROCESO: </w:t>
      </w:r>
      <w:r w:rsidR="001B6FE6" w:rsidRPr="003668AD">
        <w:rPr>
          <w:rFonts w:cs="Arial"/>
          <w:b w:val="0"/>
          <w:bCs/>
          <w:sz w:val="22"/>
          <w:szCs w:val="22"/>
        </w:rPr>
        <w:t xml:space="preserve">CONTESTACIÓN DEMANDA </w:t>
      </w:r>
      <w:r w:rsidR="008A3000">
        <w:rPr>
          <w:rFonts w:cs="Arial"/>
          <w:b w:val="0"/>
          <w:bCs/>
          <w:sz w:val="22"/>
          <w:szCs w:val="22"/>
        </w:rPr>
        <w:t xml:space="preserve">Y LLAMAMIENTO EN GARANTÍA </w:t>
      </w:r>
    </w:p>
    <w:p w14:paraId="223E3DD6" w14:textId="77777777" w:rsidR="00CF56D5" w:rsidRPr="003668AD" w:rsidRDefault="00CF56D5" w:rsidP="003668AD">
      <w:pPr>
        <w:spacing w:line="276" w:lineRule="auto"/>
        <w:jc w:val="both"/>
        <w:rPr>
          <w:rFonts w:ascii="Arial" w:hAnsi="Arial" w:cs="Arial"/>
          <w:sz w:val="22"/>
          <w:szCs w:val="22"/>
          <w:lang w:val="es-ES_tradnl"/>
        </w:rPr>
      </w:pPr>
    </w:p>
    <w:p w14:paraId="1163E2C9" w14:textId="6D1BF2DC" w:rsidR="008B77BE" w:rsidRPr="003668AD" w:rsidRDefault="008B77BE" w:rsidP="003668AD">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3668AD">
        <w:rPr>
          <w:rFonts w:cs="Arial"/>
          <w:sz w:val="22"/>
          <w:szCs w:val="22"/>
        </w:rPr>
        <w:t xml:space="preserve">FECHA DEL SINIESTRO: </w:t>
      </w:r>
      <w:r w:rsidR="00536B8E" w:rsidRPr="003668AD">
        <w:rPr>
          <w:rFonts w:cs="Arial"/>
          <w:b w:val="0"/>
          <w:bCs/>
          <w:sz w:val="22"/>
          <w:szCs w:val="22"/>
        </w:rPr>
        <w:t>29/01/2021</w:t>
      </w:r>
    </w:p>
    <w:p w14:paraId="3FFFEBE5" w14:textId="77777777" w:rsidR="008B77BE" w:rsidRPr="003668AD" w:rsidRDefault="008B77BE" w:rsidP="003668AD">
      <w:pPr>
        <w:spacing w:line="276" w:lineRule="auto"/>
        <w:jc w:val="both"/>
        <w:rPr>
          <w:rFonts w:ascii="Arial" w:hAnsi="Arial" w:cs="Arial"/>
          <w:sz w:val="22"/>
          <w:szCs w:val="22"/>
          <w:lang w:val="es-ES_tradnl"/>
        </w:rPr>
      </w:pPr>
    </w:p>
    <w:p w14:paraId="02ECB078" w14:textId="6435210B" w:rsidR="002530F9" w:rsidRPr="003668AD" w:rsidRDefault="008B77BE"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3668AD">
        <w:rPr>
          <w:rFonts w:ascii="Arial" w:hAnsi="Arial" w:cs="Arial"/>
          <w:b/>
          <w:sz w:val="22"/>
          <w:szCs w:val="22"/>
          <w:lang w:val="es-ES_tradnl"/>
        </w:rPr>
        <w:t xml:space="preserve">DEMANDANTE: </w:t>
      </w:r>
      <w:r w:rsidR="0050601F" w:rsidRPr="003668AD">
        <w:rPr>
          <w:rFonts w:ascii="Arial" w:hAnsi="Arial" w:cs="Arial"/>
          <w:sz w:val="22"/>
          <w:szCs w:val="22"/>
          <w:shd w:val="clear" w:color="auto" w:fill="FFFFFF"/>
        </w:rPr>
        <w:t>MARIANELA GARCÍA MEJÍA, DARWIN YIMMI TORO GARCÍA, CRISTIAN ADRIAN TORO GARCÍA, CHARLY DANIEL TORO GARCÍA</w:t>
      </w:r>
    </w:p>
    <w:p w14:paraId="4D3A9075" w14:textId="57F4653F" w:rsidR="008B77BE" w:rsidRPr="003668AD" w:rsidRDefault="008B77BE"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3668AD">
        <w:rPr>
          <w:rFonts w:ascii="Arial" w:hAnsi="Arial" w:cs="Arial"/>
          <w:b/>
          <w:sz w:val="22"/>
          <w:szCs w:val="22"/>
          <w:lang w:val="es-CO"/>
        </w:rPr>
        <w:t>DEMANDADO:</w:t>
      </w:r>
      <w:r w:rsidRPr="003668AD">
        <w:rPr>
          <w:rFonts w:ascii="Arial" w:hAnsi="Arial" w:cs="Arial"/>
          <w:sz w:val="22"/>
          <w:szCs w:val="22"/>
          <w:lang w:val="es-CO"/>
        </w:rPr>
        <w:t xml:space="preserve"> </w:t>
      </w:r>
      <w:r w:rsidR="00C210D3" w:rsidRPr="00A34034">
        <w:rPr>
          <w:rFonts w:ascii="Arial" w:hAnsi="Arial" w:cs="Arial"/>
          <w:sz w:val="22"/>
          <w:szCs w:val="22"/>
          <w:lang w:val="es-CO"/>
        </w:rPr>
        <w:t xml:space="preserve">COOPERATIVA DE TRANSPORTADORES DE PUTUMAYO LTDA </w:t>
      </w:r>
      <w:r w:rsidR="00C210D3" w:rsidRPr="003668AD">
        <w:rPr>
          <w:rFonts w:ascii="Arial" w:hAnsi="Arial" w:cs="Arial"/>
          <w:sz w:val="22"/>
          <w:szCs w:val="22"/>
          <w:shd w:val="clear" w:color="auto" w:fill="FFFFFF"/>
        </w:rPr>
        <w:t xml:space="preserve">COOTRANSMAYO LTDA, </w:t>
      </w:r>
      <w:r w:rsidR="00C210D3">
        <w:rPr>
          <w:rFonts w:ascii="Arial" w:hAnsi="Arial" w:cs="Arial"/>
          <w:sz w:val="22"/>
          <w:szCs w:val="22"/>
          <w:shd w:val="clear" w:color="auto" w:fill="FFFFFF"/>
        </w:rPr>
        <w:t xml:space="preserve">COMPAÑÍA DE </w:t>
      </w:r>
      <w:r w:rsidR="00C210D3" w:rsidRPr="003668AD">
        <w:rPr>
          <w:rFonts w:ascii="Arial" w:hAnsi="Arial" w:cs="Arial"/>
          <w:sz w:val="22"/>
          <w:szCs w:val="22"/>
          <w:shd w:val="clear" w:color="auto" w:fill="FFFFFF"/>
        </w:rPr>
        <w:t>SEGUROS MUNDIAL</w:t>
      </w:r>
      <w:r w:rsidR="00C210D3">
        <w:rPr>
          <w:rFonts w:ascii="Arial" w:hAnsi="Arial" w:cs="Arial"/>
          <w:sz w:val="22"/>
          <w:szCs w:val="22"/>
          <w:shd w:val="clear" w:color="auto" w:fill="FFFFFF"/>
        </w:rPr>
        <w:t xml:space="preserve"> S.A.</w:t>
      </w:r>
      <w:r w:rsidR="00C210D3" w:rsidRPr="003668AD">
        <w:rPr>
          <w:rFonts w:ascii="Arial" w:hAnsi="Arial" w:cs="Arial"/>
          <w:sz w:val="22"/>
          <w:szCs w:val="22"/>
          <w:shd w:val="clear" w:color="auto" w:fill="FFFFFF"/>
        </w:rPr>
        <w:t xml:space="preserve">, </w:t>
      </w:r>
      <w:r w:rsidR="00C210D3">
        <w:rPr>
          <w:rFonts w:ascii="Arial" w:hAnsi="Arial" w:cs="Arial"/>
          <w:sz w:val="22"/>
          <w:szCs w:val="22"/>
          <w:shd w:val="clear" w:color="auto" w:fill="FFFFFF"/>
        </w:rPr>
        <w:t xml:space="preserve">Y </w:t>
      </w:r>
      <w:r w:rsidR="00C210D3" w:rsidRPr="003668AD">
        <w:rPr>
          <w:rFonts w:ascii="Arial" w:hAnsi="Arial" w:cs="Arial"/>
          <w:sz w:val="22"/>
          <w:szCs w:val="22"/>
          <w:shd w:val="clear" w:color="auto" w:fill="FFFFFF"/>
        </w:rPr>
        <w:t>HEYNAR FERNEY CERÓN CARVAJAL</w:t>
      </w:r>
    </w:p>
    <w:p w14:paraId="5AC4C06E" w14:textId="1F4D0245" w:rsidR="008B77BE" w:rsidRPr="008A3000" w:rsidRDefault="008B77BE"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lang w:val="es-ES_tradnl"/>
        </w:rPr>
      </w:pPr>
      <w:r w:rsidRPr="003668AD">
        <w:rPr>
          <w:rFonts w:ascii="Arial" w:hAnsi="Arial" w:cs="Arial"/>
          <w:b/>
          <w:sz w:val="22"/>
          <w:szCs w:val="22"/>
          <w:lang w:val="es-ES_tradnl"/>
        </w:rPr>
        <w:lastRenderedPageBreak/>
        <w:t>LLAMADA EN GARANTÍA</w:t>
      </w:r>
      <w:r w:rsidR="00B16DA0" w:rsidRPr="003668AD">
        <w:rPr>
          <w:rFonts w:ascii="Arial" w:hAnsi="Arial" w:cs="Arial"/>
          <w:b/>
          <w:sz w:val="22"/>
          <w:szCs w:val="22"/>
          <w:lang w:val="es-ES_tradnl"/>
        </w:rPr>
        <w:t>:</w:t>
      </w:r>
      <w:r w:rsidR="008A3000">
        <w:rPr>
          <w:rFonts w:ascii="Arial" w:hAnsi="Arial" w:cs="Arial"/>
          <w:b/>
          <w:sz w:val="22"/>
          <w:szCs w:val="22"/>
          <w:lang w:val="es-ES_tradnl"/>
        </w:rPr>
        <w:t xml:space="preserve"> </w:t>
      </w:r>
      <w:r w:rsidR="00C210D3">
        <w:rPr>
          <w:rFonts w:ascii="Arial" w:hAnsi="Arial" w:cs="Arial"/>
          <w:sz w:val="22"/>
          <w:szCs w:val="22"/>
          <w:shd w:val="clear" w:color="auto" w:fill="FFFFFF"/>
        </w:rPr>
        <w:t xml:space="preserve">COMPAÑÍA DE </w:t>
      </w:r>
      <w:r w:rsidR="00C210D3" w:rsidRPr="003668AD">
        <w:rPr>
          <w:rFonts w:ascii="Arial" w:hAnsi="Arial" w:cs="Arial"/>
          <w:sz w:val="22"/>
          <w:szCs w:val="22"/>
          <w:shd w:val="clear" w:color="auto" w:fill="FFFFFF"/>
        </w:rPr>
        <w:t>SEGUROS MUNDIAL</w:t>
      </w:r>
      <w:r w:rsidR="00C210D3">
        <w:rPr>
          <w:rFonts w:ascii="Arial" w:hAnsi="Arial" w:cs="Arial"/>
          <w:sz w:val="22"/>
          <w:szCs w:val="22"/>
          <w:shd w:val="clear" w:color="auto" w:fill="FFFFFF"/>
        </w:rPr>
        <w:t xml:space="preserve"> S.A.</w:t>
      </w:r>
    </w:p>
    <w:p w14:paraId="49172A55" w14:textId="77777777" w:rsidR="008B77BE" w:rsidRPr="003668AD" w:rsidRDefault="008B77BE" w:rsidP="003668AD">
      <w:pPr>
        <w:spacing w:line="276" w:lineRule="auto"/>
        <w:jc w:val="both"/>
        <w:rPr>
          <w:rFonts w:ascii="Arial" w:hAnsi="Arial" w:cs="Arial"/>
          <w:sz w:val="22"/>
          <w:szCs w:val="22"/>
          <w:lang w:val="es-ES_tradnl"/>
        </w:rPr>
      </w:pPr>
    </w:p>
    <w:p w14:paraId="31CDE240" w14:textId="6BFDB13A" w:rsidR="00F40835" w:rsidRPr="003668AD" w:rsidRDefault="00870A27" w:rsidP="003668AD">
      <w:pPr>
        <w:shd w:val="clear" w:color="auto" w:fill="FFFFFF"/>
        <w:spacing w:line="276" w:lineRule="auto"/>
        <w:jc w:val="both"/>
        <w:rPr>
          <w:rFonts w:ascii="Arial" w:hAnsi="Arial" w:cs="Arial"/>
          <w:bCs/>
          <w:sz w:val="22"/>
          <w:szCs w:val="22"/>
          <w:lang w:val="es-ES_tradnl"/>
        </w:rPr>
      </w:pPr>
      <w:r w:rsidRPr="003668AD">
        <w:rPr>
          <w:rFonts w:ascii="Arial" w:hAnsi="Arial" w:cs="Arial"/>
          <w:b/>
          <w:sz w:val="22"/>
          <w:szCs w:val="22"/>
          <w:lang w:val="es-ES_tradnl"/>
        </w:rPr>
        <w:t>RESUMEN DE LA CONTINGENCIA:</w:t>
      </w:r>
      <w:r w:rsidR="00FE14B1" w:rsidRPr="003668AD">
        <w:rPr>
          <w:rFonts w:ascii="Arial" w:hAnsi="Arial" w:cs="Arial"/>
          <w:b/>
          <w:sz w:val="22"/>
          <w:szCs w:val="22"/>
          <w:lang w:val="es-ES_tradnl"/>
        </w:rPr>
        <w:t xml:space="preserve"> </w:t>
      </w:r>
      <w:r w:rsidR="00F40835" w:rsidRPr="003668AD">
        <w:rPr>
          <w:rFonts w:ascii="Arial" w:hAnsi="Arial" w:cs="Arial"/>
          <w:bCs/>
          <w:sz w:val="22"/>
          <w:szCs w:val="22"/>
          <w:lang w:val="es-ES_tradnl"/>
        </w:rPr>
        <w:t xml:space="preserve">De conformidad con los hechos de la demanda el 29 de enero de 2021 a las 11:25 A.M se desplazó en calidad de pasajero el señor Luis Hernando Toro a bordo del vehículo de servicio </w:t>
      </w:r>
      <w:r w:rsidR="003668AD" w:rsidRPr="003668AD">
        <w:rPr>
          <w:rFonts w:ascii="Arial" w:hAnsi="Arial" w:cs="Arial"/>
          <w:bCs/>
          <w:sz w:val="22"/>
          <w:szCs w:val="22"/>
          <w:lang w:val="es-ES_tradnl"/>
        </w:rPr>
        <w:t>público</w:t>
      </w:r>
      <w:r w:rsidR="00F40835" w:rsidRPr="003668AD">
        <w:rPr>
          <w:rFonts w:ascii="Arial" w:hAnsi="Arial" w:cs="Arial"/>
          <w:bCs/>
          <w:sz w:val="22"/>
          <w:szCs w:val="22"/>
          <w:lang w:val="es-ES_tradnl"/>
        </w:rPr>
        <w:t xml:space="preserve"> de placas UGO214, propiedad del señor Heynar Ferney Cerón Carvajal, el cual se encontraba vinculado a la empresa de transportes Cootransmayo y cubría la ruta Pasto – Puerto Asís, hecho posterior en el Km 126+67, el conductor de dicho vehículo perdió el control generando el volcamiento y precipitándose a un abismo de 80 metros de altura.  </w:t>
      </w:r>
    </w:p>
    <w:p w14:paraId="7D785A4D" w14:textId="77777777" w:rsidR="00F40835" w:rsidRPr="003668AD" w:rsidRDefault="00F40835" w:rsidP="003668AD">
      <w:pPr>
        <w:shd w:val="clear" w:color="auto" w:fill="FFFFFF"/>
        <w:spacing w:line="276" w:lineRule="auto"/>
        <w:jc w:val="both"/>
        <w:rPr>
          <w:rFonts w:ascii="Arial" w:hAnsi="Arial" w:cs="Arial"/>
          <w:bCs/>
          <w:sz w:val="22"/>
          <w:szCs w:val="22"/>
          <w:lang w:val="es-ES_tradnl"/>
        </w:rPr>
      </w:pPr>
    </w:p>
    <w:p w14:paraId="18BFC7B6" w14:textId="0D2D489E" w:rsidR="00FE14B1" w:rsidRPr="003668AD" w:rsidRDefault="00F40835" w:rsidP="003668AD">
      <w:pPr>
        <w:shd w:val="clear" w:color="auto" w:fill="FFFFFF"/>
        <w:spacing w:line="276" w:lineRule="auto"/>
        <w:jc w:val="both"/>
        <w:rPr>
          <w:rFonts w:ascii="Arial" w:hAnsi="Arial" w:cs="Arial"/>
          <w:bCs/>
          <w:sz w:val="22"/>
          <w:szCs w:val="22"/>
          <w:lang w:val="es-CO" w:eastAsia="es-CO"/>
        </w:rPr>
      </w:pPr>
      <w:r w:rsidRPr="003668AD">
        <w:rPr>
          <w:rFonts w:ascii="Arial" w:hAnsi="Arial" w:cs="Arial"/>
          <w:bCs/>
          <w:sz w:val="22"/>
          <w:szCs w:val="22"/>
          <w:lang w:val="es-ES_tradnl"/>
        </w:rPr>
        <w:t>La parte actora manifestó que dicho accidente se produjo por una presunta imprudencia, responsabilidad del conductor, el cual falleció en dicho siniestro, hecho al cual se le atribuyo el fallecimiento del señor Luis Toro en el lugar de los hechos.</w:t>
      </w:r>
    </w:p>
    <w:p w14:paraId="0CFCED59" w14:textId="17F41306" w:rsidR="00EF41FC" w:rsidRPr="003668AD" w:rsidRDefault="00EF41FC" w:rsidP="003668AD">
      <w:pPr>
        <w:shd w:val="clear" w:color="auto" w:fill="FFFFFF"/>
        <w:spacing w:line="276" w:lineRule="auto"/>
        <w:jc w:val="both"/>
        <w:rPr>
          <w:rFonts w:ascii="Arial" w:hAnsi="Arial" w:cs="Arial"/>
          <w:b/>
          <w:sz w:val="22"/>
          <w:szCs w:val="22"/>
          <w:lang w:val="es-ES_tradnl"/>
        </w:rPr>
      </w:pPr>
    </w:p>
    <w:p w14:paraId="4D6AAB01" w14:textId="13A77FD3" w:rsidR="005E56C8" w:rsidRPr="003668AD" w:rsidRDefault="005E56C8" w:rsidP="003668AD">
      <w:pPr>
        <w:shd w:val="clear" w:color="auto" w:fill="FFFFFF"/>
        <w:spacing w:line="276" w:lineRule="auto"/>
        <w:jc w:val="both"/>
        <w:rPr>
          <w:rFonts w:ascii="Arial" w:hAnsi="Arial" w:cs="Arial"/>
          <w:b/>
          <w:sz w:val="22"/>
          <w:szCs w:val="22"/>
          <w:lang w:val="es-ES_tradnl"/>
        </w:rPr>
      </w:pPr>
      <w:r w:rsidRPr="003668AD">
        <w:rPr>
          <w:rFonts w:ascii="Arial" w:hAnsi="Arial" w:cs="Arial"/>
          <w:b/>
          <w:sz w:val="22"/>
          <w:szCs w:val="22"/>
          <w:lang w:val="es-ES_tradnl"/>
        </w:rPr>
        <w:t xml:space="preserve">PRETENSIONES: </w:t>
      </w:r>
      <w:r w:rsidR="00F40835" w:rsidRPr="003668AD">
        <w:rPr>
          <w:rFonts w:ascii="Arial" w:hAnsi="Arial" w:cs="Arial"/>
          <w:bCs/>
          <w:sz w:val="22"/>
          <w:szCs w:val="22"/>
          <w:lang w:val="es-ES_tradnl"/>
        </w:rPr>
        <w:t>Las pretensiones de la demanda van encaminadas al reconocimiento de $9.626.003 por concepto de indemnización debida, $126.108.884 por concepto de indemnización futura, $363.410.400 por concepto de perjuicios morales, $363.410.400 por concepto de daño a la vida en relación, $363.410.400 por concepto de daño al proyecto de vida y el pago de costas y agencias en derecho.</w:t>
      </w:r>
    </w:p>
    <w:p w14:paraId="7C816395" w14:textId="77777777" w:rsidR="00257442" w:rsidRPr="003668AD" w:rsidRDefault="00257442" w:rsidP="003668AD">
      <w:pPr>
        <w:spacing w:line="276" w:lineRule="auto"/>
        <w:jc w:val="both"/>
        <w:rPr>
          <w:rFonts w:ascii="Arial" w:hAnsi="Arial" w:cs="Arial"/>
          <w:b/>
          <w:sz w:val="22"/>
          <w:szCs w:val="22"/>
          <w:lang w:val="es-ES_tradnl"/>
        </w:rPr>
      </w:pPr>
    </w:p>
    <w:p w14:paraId="0AD64F28" w14:textId="77A8986A" w:rsidR="00257442" w:rsidRPr="003668AD" w:rsidRDefault="00870A27"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3668AD">
        <w:rPr>
          <w:rFonts w:ascii="Arial" w:hAnsi="Arial" w:cs="Arial"/>
          <w:b/>
          <w:sz w:val="22"/>
          <w:szCs w:val="22"/>
          <w:lang w:val="es-ES_tradnl"/>
        </w:rPr>
        <w:t>VALOR CONTINGENCIA</w:t>
      </w:r>
      <w:r w:rsidR="006B3074" w:rsidRPr="003668AD">
        <w:rPr>
          <w:rFonts w:ascii="Arial" w:hAnsi="Arial" w:cs="Arial"/>
          <w:b/>
          <w:sz w:val="22"/>
          <w:szCs w:val="22"/>
          <w:lang w:val="es-ES_tradnl"/>
        </w:rPr>
        <w:t xml:space="preserve">: </w:t>
      </w:r>
      <w:r w:rsidR="00536B8E" w:rsidRPr="003668AD">
        <w:rPr>
          <w:rFonts w:ascii="Arial" w:hAnsi="Arial" w:cs="Arial"/>
          <w:sz w:val="22"/>
          <w:szCs w:val="22"/>
          <w:lang w:val="es-ES_tradnl"/>
        </w:rPr>
        <w:t>60 SMLMV</w:t>
      </w:r>
    </w:p>
    <w:p w14:paraId="5AA7671B" w14:textId="77777777" w:rsidR="00870A27" w:rsidRPr="003668AD" w:rsidRDefault="00870A27" w:rsidP="003668AD">
      <w:pPr>
        <w:spacing w:line="276" w:lineRule="auto"/>
        <w:jc w:val="both"/>
        <w:rPr>
          <w:rFonts w:ascii="Arial" w:hAnsi="Arial" w:cs="Arial"/>
          <w:b/>
          <w:sz w:val="22"/>
          <w:szCs w:val="22"/>
          <w:lang w:val="es-ES_tradnl"/>
        </w:rPr>
      </w:pPr>
    </w:p>
    <w:p w14:paraId="632B4BC7" w14:textId="77777777" w:rsidR="00033F6B" w:rsidRPr="003668AD" w:rsidRDefault="00033F6B" w:rsidP="003668AD">
      <w:pPr>
        <w:spacing w:line="276" w:lineRule="auto"/>
        <w:jc w:val="both"/>
        <w:rPr>
          <w:rFonts w:ascii="Arial" w:hAnsi="Arial" w:cs="Arial"/>
          <w:b/>
          <w:sz w:val="22"/>
          <w:szCs w:val="22"/>
          <w:lang w:val="es-ES_tradnl"/>
        </w:rPr>
      </w:pPr>
    </w:p>
    <w:p w14:paraId="176430ED" w14:textId="7A5516CE" w:rsidR="007E3C4B" w:rsidRPr="003668AD" w:rsidRDefault="008B77BE"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668AD">
        <w:rPr>
          <w:rFonts w:ascii="Arial" w:hAnsi="Arial" w:cs="Arial"/>
          <w:b/>
          <w:sz w:val="22"/>
          <w:szCs w:val="22"/>
          <w:lang w:val="es-ES_tradnl"/>
        </w:rPr>
        <w:t>CALIFICACION</w:t>
      </w:r>
      <w:r w:rsidR="00870A27" w:rsidRPr="003668AD">
        <w:rPr>
          <w:rFonts w:ascii="Arial" w:hAnsi="Arial" w:cs="Arial"/>
          <w:b/>
          <w:sz w:val="22"/>
          <w:szCs w:val="22"/>
          <w:lang w:val="es-ES_tradnl"/>
        </w:rPr>
        <w:t xml:space="preserve"> DE LA CONTINGENCIA</w:t>
      </w:r>
      <w:r w:rsidRPr="003668AD">
        <w:rPr>
          <w:rFonts w:ascii="Arial" w:hAnsi="Arial" w:cs="Arial"/>
          <w:b/>
          <w:sz w:val="22"/>
          <w:szCs w:val="22"/>
          <w:lang w:val="es-ES_tradnl"/>
        </w:rPr>
        <w:t>:</w:t>
      </w:r>
      <w:r w:rsidRPr="003668AD">
        <w:rPr>
          <w:rFonts w:ascii="Arial" w:hAnsi="Arial" w:cs="Arial"/>
          <w:sz w:val="22"/>
          <w:szCs w:val="22"/>
          <w:lang w:val="es-ES_tradnl"/>
        </w:rPr>
        <w:t xml:space="preserve"> El abogado califica la contingencia como</w:t>
      </w:r>
      <w:r w:rsidR="00870A27" w:rsidRPr="003668AD">
        <w:rPr>
          <w:rFonts w:ascii="Arial" w:hAnsi="Arial" w:cs="Arial"/>
          <w:sz w:val="22"/>
          <w:szCs w:val="22"/>
          <w:lang w:val="es-ES_tradnl"/>
        </w:rPr>
        <w:t>:</w:t>
      </w:r>
    </w:p>
    <w:p w14:paraId="175A8A52" w14:textId="02D3EE28" w:rsidR="00870A27" w:rsidRPr="003668AD" w:rsidRDefault="003E6873"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668AD">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03CD0D55" wp14:editId="23137714">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3CCC10BC" w14:textId="77777777" w:rsidR="00C210D3" w:rsidRPr="00372648" w:rsidRDefault="00C210D3" w:rsidP="00C210D3">
                            <w:pPr>
                              <w:rPr>
                                <w:lang w:val="es-CO"/>
                              </w:rPr>
                            </w:pPr>
                            <w:r>
                              <w:rPr>
                                <w:lang w:val="es-CO"/>
                              </w:rPr>
                              <w:t>X</w:t>
                            </w:r>
                          </w:p>
                          <w:p w14:paraId="184B566A" w14:textId="638FE9F0"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">
                <v:textbox>
                  <w:txbxContent>
                    <w:p w14:paraId="3CCC10BC" w14:textId="77777777" w:rsidR="00C210D3" w:rsidRPr="00372648" w:rsidRDefault="00C210D3" w:rsidP="00C210D3">
                      <w:pPr>
                        <w:rPr>
                          <w:lang w:val="es-CO"/>
                        </w:rPr>
                      </w:pPr>
                      <w:r>
                        <w:rPr>
                          <w:lang w:val="es-CO"/>
                        </w:rPr>
                        <w:t>X</w:t>
                      </w:r>
                    </w:p>
                    <w:p w14:paraId="184B566A" w14:textId="638FE9F0" w:rsidR="00701D20" w:rsidRPr="006B3074" w:rsidRDefault="00701D20" w:rsidP="00701D20">
                      <w:pPr>
                        <w:rPr>
                          <w:lang w:val="es-CO"/>
                        </w:rPr>
                      </w:pPr>
                    </w:p>
                  </w:txbxContent>
                </v:textbox>
              </v:shape>
            </w:pict>
          </mc:Fallback>
        </mc:AlternateContent>
      </w:r>
      <w:r w:rsidR="00254818" w:rsidRPr="003668AD">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282B6020"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">
                <v:textbox>
                  <w:txbxContent>
                    <w:p w14:paraId="11371B1D" w14:textId="282B6020" w:rsidR="00701D20" w:rsidRPr="00372648" w:rsidRDefault="00701D20" w:rsidP="00701D20">
                      <w:pPr>
                        <w:rPr>
                          <w:lang w:val="es-CO"/>
                        </w:rPr>
                      </w:pPr>
                    </w:p>
                  </w:txbxContent>
                </v:textbox>
              </v:shape>
            </w:pict>
          </mc:Fallback>
        </mc:AlternateContent>
      </w:r>
      <w:r w:rsidR="00254818" w:rsidRPr="003668AD">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357EA850" wp14:editId="570BDFCD">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lGQIAADE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">
                <v:textbox>
                  <w:txbxContent>
                    <w:p w14:paraId="5308736E" w14:textId="77777777" w:rsidR="00701D20" w:rsidRPr="009C184A" w:rsidRDefault="00701D20">
                      <w:pPr>
                        <w:rPr>
                          <w:lang w:val="es-CO"/>
                        </w:rPr>
                      </w:pPr>
                    </w:p>
                  </w:txbxContent>
                </v:textbox>
              </v:shape>
            </w:pict>
          </mc:Fallback>
        </mc:AlternateContent>
      </w:r>
    </w:p>
    <w:p w14:paraId="077921AB" w14:textId="77777777" w:rsidR="00870A27" w:rsidRPr="003668AD" w:rsidRDefault="00870A27"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668AD">
        <w:rPr>
          <w:rFonts w:ascii="Arial" w:hAnsi="Arial" w:cs="Arial"/>
          <w:sz w:val="22"/>
          <w:szCs w:val="22"/>
          <w:lang w:val="es-ES_tradnl"/>
        </w:rPr>
        <w:t xml:space="preserve">PROBABLE </w:t>
      </w:r>
      <w:r w:rsidRPr="003668AD">
        <w:rPr>
          <w:rFonts w:ascii="Arial" w:hAnsi="Arial" w:cs="Arial"/>
          <w:sz w:val="22"/>
          <w:szCs w:val="22"/>
          <w:lang w:val="es-ES_tradnl"/>
        </w:rPr>
        <w:tab/>
      </w:r>
      <w:r w:rsidRPr="003668AD">
        <w:rPr>
          <w:rFonts w:ascii="Arial" w:hAnsi="Arial" w:cs="Arial"/>
          <w:sz w:val="22"/>
          <w:szCs w:val="22"/>
          <w:lang w:val="es-ES_tradnl"/>
        </w:rPr>
        <w:tab/>
        <w:t xml:space="preserve">EVENTUAL </w:t>
      </w:r>
      <w:r w:rsidRPr="003668AD">
        <w:rPr>
          <w:rFonts w:ascii="Arial" w:hAnsi="Arial" w:cs="Arial"/>
          <w:sz w:val="22"/>
          <w:szCs w:val="22"/>
          <w:lang w:val="es-ES_tradnl"/>
        </w:rPr>
        <w:tab/>
      </w:r>
      <w:r w:rsidRPr="003668AD">
        <w:rPr>
          <w:rFonts w:ascii="Arial" w:hAnsi="Arial" w:cs="Arial"/>
          <w:sz w:val="22"/>
          <w:szCs w:val="22"/>
          <w:lang w:val="es-ES_tradnl"/>
        </w:rPr>
        <w:tab/>
        <w:t>REMOTA</w:t>
      </w:r>
    </w:p>
    <w:p w14:paraId="4D0D413C" w14:textId="77777777" w:rsidR="00506D50" w:rsidRPr="003668AD" w:rsidRDefault="00506D50"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3668AD" w:rsidRDefault="00870A27" w:rsidP="003668AD">
      <w:pPr>
        <w:spacing w:line="276" w:lineRule="auto"/>
        <w:jc w:val="both"/>
        <w:rPr>
          <w:rFonts w:ascii="Arial" w:hAnsi="Arial" w:cs="Arial"/>
          <w:sz w:val="22"/>
          <w:szCs w:val="22"/>
          <w:lang w:val="es-ES_tradnl"/>
        </w:rPr>
      </w:pPr>
    </w:p>
    <w:p w14:paraId="549C25DF" w14:textId="18778BAB" w:rsidR="001A3894" w:rsidRPr="003668AD" w:rsidRDefault="00870A27" w:rsidP="003668AD">
      <w:pPr>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lang w:val="es-ES_tradnl"/>
        </w:rPr>
      </w:pPr>
      <w:r w:rsidRPr="003668AD">
        <w:rPr>
          <w:rFonts w:ascii="Arial" w:hAnsi="Arial" w:cs="Arial"/>
          <w:b/>
          <w:sz w:val="22"/>
          <w:szCs w:val="22"/>
          <w:lang w:val="es-ES_tradnl"/>
        </w:rPr>
        <w:t xml:space="preserve">CALIFICACION MOTIVOS: </w:t>
      </w:r>
    </w:p>
    <w:p w14:paraId="23AFB07D" w14:textId="77777777" w:rsidR="00C210D3" w:rsidRPr="00190CAC" w:rsidRDefault="00C210D3" w:rsidP="00C210D3">
      <w:pPr>
        <w:autoSpaceDE w:val="0"/>
        <w:autoSpaceDN w:val="0"/>
        <w:adjustRightInd w:val="0"/>
        <w:jc w:val="both"/>
        <w:rPr>
          <w:rFonts w:ascii="Arial" w:hAnsi="Arial" w:cs="Arial"/>
          <w:sz w:val="22"/>
          <w:szCs w:val="22"/>
          <w:bdr w:val="none" w:sz="0" w:space="0" w:color="auto" w:frame="1"/>
          <w:lang w:eastAsia="es-CO"/>
        </w:rPr>
      </w:pPr>
      <w:r w:rsidRPr="003668AD">
        <w:rPr>
          <w:rFonts w:ascii="Arial" w:hAnsi="Arial" w:cs="Arial"/>
          <w:sz w:val="22"/>
          <w:szCs w:val="22"/>
          <w:bdr w:val="none" w:sz="0" w:space="0" w:color="auto" w:frame="1"/>
          <w:lang w:eastAsia="es-CO"/>
        </w:rPr>
        <w:t xml:space="preserve">La contingencia se califica </w:t>
      </w:r>
      <w:r>
        <w:rPr>
          <w:rFonts w:ascii="Arial" w:hAnsi="Arial" w:cs="Arial"/>
          <w:sz w:val="22"/>
          <w:szCs w:val="22"/>
          <w:bdr w:val="none" w:sz="0" w:space="0" w:color="auto" w:frame="1"/>
          <w:lang w:eastAsia="es-CO"/>
        </w:rPr>
        <w:t xml:space="preserve">REMOTA frente a la </w:t>
      </w:r>
      <w:r w:rsidRPr="008A3000">
        <w:rPr>
          <w:rFonts w:ascii="Arial" w:hAnsi="Arial" w:cs="Arial"/>
          <w:sz w:val="22"/>
          <w:szCs w:val="22"/>
          <w:bdr w:val="none" w:sz="0" w:space="0" w:color="auto" w:frame="1"/>
          <w:lang w:val="es-CO" w:eastAsia="es-CO"/>
        </w:rPr>
        <w:t>Póliza No. 2000072720</w:t>
      </w:r>
      <w:r>
        <w:rPr>
          <w:rFonts w:ascii="Arial" w:hAnsi="Arial" w:cs="Arial"/>
          <w:sz w:val="22"/>
          <w:szCs w:val="22"/>
          <w:bdr w:val="none" w:sz="0" w:space="0" w:color="auto" w:frame="1"/>
          <w:lang w:val="es-CO" w:eastAsia="es-CO"/>
        </w:rPr>
        <w:t xml:space="preserve"> y </w:t>
      </w:r>
      <w:r w:rsidRPr="003668AD">
        <w:rPr>
          <w:rFonts w:ascii="Arial" w:hAnsi="Arial" w:cs="Arial"/>
          <w:sz w:val="22"/>
          <w:szCs w:val="22"/>
          <w:bdr w:val="none" w:sz="0" w:space="0" w:color="auto" w:frame="1"/>
          <w:lang w:eastAsia="es-CO"/>
        </w:rPr>
        <w:t xml:space="preserve">como </w:t>
      </w:r>
      <w:r>
        <w:rPr>
          <w:rFonts w:ascii="Arial" w:hAnsi="Arial" w:cs="Arial"/>
          <w:sz w:val="22"/>
          <w:szCs w:val="22"/>
          <w:bdr w:val="none" w:sz="0" w:space="0" w:color="auto" w:frame="1"/>
          <w:lang w:eastAsia="es-CO"/>
        </w:rPr>
        <w:t>PROBABLE</w:t>
      </w:r>
      <w:r w:rsidRPr="00190CAC">
        <w:rPr>
          <w:rFonts w:ascii="Arial" w:hAnsi="Arial" w:cs="Arial"/>
          <w:sz w:val="22"/>
          <w:szCs w:val="22"/>
          <w:bdr w:val="none" w:sz="0" w:space="0" w:color="auto" w:frame="1"/>
          <w:lang w:eastAsia="es-CO"/>
        </w:rPr>
        <w:t xml:space="preserve"> por cuanto la póliza </w:t>
      </w:r>
      <w:r w:rsidRPr="003668AD">
        <w:rPr>
          <w:rFonts w:ascii="Arial" w:hAnsi="Arial" w:cs="Arial"/>
          <w:sz w:val="22"/>
          <w:szCs w:val="22"/>
          <w:bdr w:val="none" w:sz="0" w:space="0" w:color="auto" w:frame="1"/>
          <w:lang w:eastAsia="es-CO"/>
        </w:rPr>
        <w:t>No. 2000072721</w:t>
      </w:r>
      <w:r>
        <w:rPr>
          <w:rFonts w:ascii="Arial" w:hAnsi="Arial" w:cs="Arial"/>
          <w:sz w:val="22"/>
          <w:szCs w:val="22"/>
          <w:bdr w:val="none" w:sz="0" w:space="0" w:color="auto" w:frame="1"/>
          <w:lang w:eastAsia="es-CO"/>
        </w:rPr>
        <w:t xml:space="preserve"> </w:t>
      </w:r>
      <w:r w:rsidRPr="00190CAC">
        <w:rPr>
          <w:rFonts w:ascii="Arial" w:hAnsi="Arial" w:cs="Arial"/>
          <w:sz w:val="22"/>
          <w:szCs w:val="22"/>
          <w:bdr w:val="none" w:sz="0" w:space="0" w:color="auto" w:frame="1"/>
          <w:lang w:eastAsia="es-CO"/>
        </w:rPr>
        <w:t>presta cobertura material y temporal</w:t>
      </w:r>
      <w:r>
        <w:rPr>
          <w:rFonts w:ascii="Arial" w:hAnsi="Arial" w:cs="Arial"/>
          <w:sz w:val="22"/>
          <w:szCs w:val="22"/>
          <w:bdr w:val="none" w:sz="0" w:space="0" w:color="auto" w:frame="1"/>
          <w:lang w:eastAsia="es-CO"/>
        </w:rPr>
        <w:t xml:space="preserve">, además que de la valoración probatoria efectuada como consecuencia de la acumulación de procesos es dable inferir que puede acreditarse que la causa del daño encuentra su fundamento en la actuación desplegada por el conductor del vehículo de placas </w:t>
      </w:r>
      <w:r w:rsidRPr="003668AD">
        <w:rPr>
          <w:rFonts w:ascii="Arial" w:hAnsi="Arial" w:cs="Arial"/>
          <w:sz w:val="22"/>
          <w:szCs w:val="22"/>
          <w:bdr w:val="none" w:sz="0" w:space="0" w:color="auto" w:frame="1"/>
        </w:rPr>
        <w:t>UGO</w:t>
      </w:r>
      <w:r>
        <w:rPr>
          <w:rFonts w:ascii="Arial" w:hAnsi="Arial" w:cs="Arial"/>
          <w:sz w:val="22"/>
          <w:szCs w:val="22"/>
          <w:bdr w:val="none" w:sz="0" w:space="0" w:color="auto" w:frame="1"/>
        </w:rPr>
        <w:t>-</w:t>
      </w:r>
      <w:r w:rsidRPr="003668AD">
        <w:rPr>
          <w:rFonts w:ascii="Arial" w:hAnsi="Arial" w:cs="Arial"/>
          <w:sz w:val="22"/>
          <w:szCs w:val="22"/>
          <w:bdr w:val="none" w:sz="0" w:space="0" w:color="auto" w:frame="1"/>
        </w:rPr>
        <w:t>214</w:t>
      </w:r>
      <w:r>
        <w:rPr>
          <w:rFonts w:ascii="Arial" w:hAnsi="Arial" w:cs="Arial"/>
          <w:sz w:val="22"/>
          <w:szCs w:val="22"/>
          <w:bdr w:val="none" w:sz="0" w:space="0" w:color="auto" w:frame="1"/>
        </w:rPr>
        <w:t>.</w:t>
      </w:r>
      <w:r>
        <w:rPr>
          <w:rFonts w:ascii="Arial" w:hAnsi="Arial" w:cs="Arial"/>
          <w:sz w:val="22"/>
          <w:szCs w:val="22"/>
          <w:bdr w:val="none" w:sz="0" w:space="0" w:color="auto" w:frame="1"/>
          <w:lang w:eastAsia="es-CO"/>
        </w:rPr>
        <w:t xml:space="preserve"> Todo lo anterior como se precisa a continuación:</w:t>
      </w:r>
    </w:p>
    <w:p w14:paraId="27E6DD70" w14:textId="77777777" w:rsidR="0050601F" w:rsidRPr="003668AD" w:rsidRDefault="0050601F" w:rsidP="003668AD">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lang w:val="es-ES"/>
        </w:rPr>
        <w:t> </w:t>
      </w:r>
    </w:p>
    <w:p w14:paraId="40C65CE1" w14:textId="77777777" w:rsidR="00C210D3" w:rsidRPr="008A3000" w:rsidRDefault="00C210D3" w:rsidP="00C210D3">
      <w:pPr>
        <w:autoSpaceDE w:val="0"/>
        <w:autoSpaceDN w:val="0"/>
        <w:adjustRightInd w:val="0"/>
        <w:jc w:val="both"/>
        <w:rPr>
          <w:rFonts w:ascii="Arial" w:hAnsi="Arial" w:cs="Arial"/>
          <w:sz w:val="22"/>
          <w:szCs w:val="22"/>
          <w:bdr w:val="none" w:sz="0" w:space="0" w:color="auto" w:frame="1"/>
          <w:lang w:val="es-CO" w:eastAsia="es-CO"/>
        </w:rPr>
      </w:pPr>
      <w:r>
        <w:rPr>
          <w:rFonts w:ascii="Arial" w:hAnsi="Arial" w:cs="Arial"/>
          <w:sz w:val="22"/>
          <w:szCs w:val="22"/>
          <w:bdr w:val="none" w:sz="0" w:space="0" w:color="auto" w:frame="1"/>
          <w:lang w:eastAsia="es-CO"/>
        </w:rPr>
        <w:t>En primer lugar, como se ha indicado en líneas precedentes, en lo que se refiere a la</w:t>
      </w:r>
      <w:r w:rsidRPr="008A3000">
        <w:rPr>
          <w:rFonts w:ascii="Arial" w:hAnsi="Arial" w:cs="Arial"/>
          <w:sz w:val="22"/>
          <w:szCs w:val="22"/>
          <w:bdr w:val="none" w:sz="0" w:space="0" w:color="auto" w:frame="1"/>
          <w:lang w:val="es-CO" w:eastAsia="es-CO"/>
        </w:rPr>
        <w:t xml:space="preserve"> Póliza No. 2000072720 en su modalidad de ocurrencia</w:t>
      </w:r>
      <w:r>
        <w:rPr>
          <w:rFonts w:ascii="Arial" w:hAnsi="Arial" w:cs="Arial"/>
          <w:sz w:val="22"/>
          <w:szCs w:val="22"/>
          <w:bdr w:val="none" w:sz="0" w:space="0" w:color="auto" w:frame="1"/>
          <w:lang w:val="es-CO" w:eastAsia="es-CO"/>
        </w:rPr>
        <w:t>, la calificación se estima REMOTA, en tanto</w:t>
      </w:r>
      <w:r w:rsidRPr="008A3000">
        <w:rPr>
          <w:rFonts w:ascii="Arial" w:hAnsi="Arial" w:cs="Arial"/>
          <w:sz w:val="22"/>
          <w:szCs w:val="22"/>
          <w:bdr w:val="none" w:sz="0" w:space="0" w:color="auto" w:frame="1"/>
          <w:lang w:val="es-CO" w:eastAsia="es-CO"/>
        </w:rPr>
        <w:t xml:space="preserve"> no presta cobertura material pero sí cobertura temporal. </w:t>
      </w:r>
      <w:r>
        <w:rPr>
          <w:rFonts w:ascii="Arial" w:hAnsi="Arial" w:cs="Arial"/>
          <w:sz w:val="22"/>
          <w:szCs w:val="22"/>
          <w:bdr w:val="none" w:sz="0" w:space="0" w:color="auto" w:frame="1"/>
          <w:lang w:eastAsia="es-CO"/>
        </w:rPr>
        <w:t>F</w:t>
      </w:r>
      <w:r w:rsidRPr="003668AD">
        <w:rPr>
          <w:rFonts w:ascii="Arial" w:hAnsi="Arial" w:cs="Arial"/>
          <w:sz w:val="22"/>
          <w:szCs w:val="22"/>
          <w:bdr w:val="none" w:sz="0" w:space="0" w:color="auto" w:frame="1"/>
          <w:lang w:eastAsia="es-CO"/>
        </w:rPr>
        <w:t xml:space="preserve">rente a la cobertura </w:t>
      </w:r>
      <w:r>
        <w:rPr>
          <w:rFonts w:ascii="Arial" w:hAnsi="Arial" w:cs="Arial"/>
          <w:sz w:val="22"/>
          <w:szCs w:val="22"/>
          <w:bdr w:val="none" w:sz="0" w:space="0" w:color="auto" w:frame="1"/>
          <w:lang w:eastAsia="es-CO"/>
        </w:rPr>
        <w:t xml:space="preserve">temporal, debe señalarse que </w:t>
      </w:r>
      <w:r w:rsidRPr="00190CAC">
        <w:rPr>
          <w:rFonts w:ascii="Arial" w:hAnsi="Arial" w:cs="Arial"/>
          <w:sz w:val="22"/>
          <w:szCs w:val="22"/>
          <w:bdr w:val="none" w:sz="0" w:space="0" w:color="auto" w:frame="1"/>
          <w:lang w:eastAsia="es-CO"/>
        </w:rPr>
        <w:t>el accidente de tránsito ocurrió el día 29/01/2021</w:t>
      </w:r>
      <w:r>
        <w:rPr>
          <w:rFonts w:ascii="Arial" w:hAnsi="Arial" w:cs="Arial"/>
          <w:sz w:val="22"/>
          <w:szCs w:val="22"/>
          <w:bdr w:val="none" w:sz="0" w:space="0" w:color="auto" w:frame="1"/>
          <w:lang w:eastAsia="es-CO"/>
        </w:rPr>
        <w:t xml:space="preserve">, es decir, </w:t>
      </w:r>
      <w:r w:rsidRPr="00190CAC">
        <w:rPr>
          <w:rFonts w:ascii="Arial" w:hAnsi="Arial" w:cs="Arial"/>
          <w:sz w:val="22"/>
          <w:szCs w:val="22"/>
          <w:bdr w:val="none" w:sz="0" w:space="0" w:color="auto" w:frame="1"/>
          <w:lang w:eastAsia="es-CO"/>
        </w:rPr>
        <w:t xml:space="preserve">dentro de los límites temporales de la póliza, pues esta prestó vigencia desde el día 31/08/2020 hasta </w:t>
      </w:r>
      <w:r>
        <w:rPr>
          <w:rFonts w:ascii="Arial" w:hAnsi="Arial" w:cs="Arial"/>
          <w:sz w:val="22"/>
          <w:szCs w:val="22"/>
          <w:bdr w:val="none" w:sz="0" w:space="0" w:color="auto" w:frame="1"/>
          <w:lang w:eastAsia="es-CO"/>
        </w:rPr>
        <w:t xml:space="preserve">el </w:t>
      </w:r>
      <w:r w:rsidRPr="00190CAC">
        <w:rPr>
          <w:rFonts w:ascii="Arial" w:hAnsi="Arial" w:cs="Arial"/>
          <w:sz w:val="22"/>
          <w:szCs w:val="22"/>
          <w:bdr w:val="none" w:sz="0" w:space="0" w:color="auto" w:frame="1"/>
          <w:lang w:eastAsia="es-CO"/>
        </w:rPr>
        <w:t xml:space="preserve">30/11/2021. </w:t>
      </w:r>
      <w:r w:rsidRPr="008A3000">
        <w:rPr>
          <w:rFonts w:ascii="Arial" w:hAnsi="Arial" w:cs="Arial"/>
          <w:sz w:val="22"/>
          <w:szCs w:val="22"/>
          <w:bdr w:val="none" w:sz="0" w:space="0" w:color="auto" w:frame="1"/>
          <w:lang w:val="es-CO" w:eastAsia="es-CO"/>
        </w:rPr>
        <w:t xml:space="preserve">No obstante, no presta cobertura material por cuanto es una póliza de Responsabilidad Civil Extracontractual y en este caso </w:t>
      </w:r>
      <w:r w:rsidRPr="008A3000">
        <w:rPr>
          <w:rFonts w:ascii="Arial" w:hAnsi="Arial" w:cs="Arial"/>
          <w:sz w:val="22"/>
          <w:szCs w:val="22"/>
          <w:bdr w:val="none" w:sz="0" w:space="0" w:color="auto" w:frame="1"/>
          <w:lang w:val="es-CO" w:eastAsia="es-CO"/>
        </w:rPr>
        <w:lastRenderedPageBreak/>
        <w:t>se discute una responsabilidad meramente contractual</w:t>
      </w:r>
      <w:r>
        <w:rPr>
          <w:rFonts w:ascii="Arial" w:hAnsi="Arial" w:cs="Arial"/>
          <w:sz w:val="22"/>
          <w:szCs w:val="22"/>
          <w:bdr w:val="none" w:sz="0" w:space="0" w:color="auto" w:frame="1"/>
          <w:lang w:val="es-CO" w:eastAsia="es-CO"/>
        </w:rPr>
        <w:t xml:space="preserve"> al tratarse de un hecho derivado de contrato de transporte, ante la calidad de la demandante. </w:t>
      </w:r>
    </w:p>
    <w:p w14:paraId="71444D3D" w14:textId="64540742" w:rsidR="008A3000" w:rsidRDefault="008A3000" w:rsidP="003668AD">
      <w:pPr>
        <w:pStyle w:val="NormalWeb"/>
        <w:shd w:val="clear" w:color="auto" w:fill="FFFFFF"/>
        <w:spacing w:before="0" w:beforeAutospacing="0" w:after="0" w:afterAutospacing="0"/>
        <w:jc w:val="both"/>
        <w:rPr>
          <w:rFonts w:ascii="Arial" w:hAnsi="Arial" w:cs="Arial"/>
          <w:sz w:val="22"/>
          <w:szCs w:val="22"/>
          <w:bdr w:val="none" w:sz="0" w:space="0" w:color="auto" w:frame="1"/>
        </w:rPr>
      </w:pPr>
    </w:p>
    <w:p w14:paraId="273097F3" w14:textId="1A18F31E" w:rsidR="00C210D3" w:rsidRPr="00190CAC" w:rsidRDefault="00C210D3" w:rsidP="00C210D3">
      <w:pPr>
        <w:autoSpaceDE w:val="0"/>
        <w:autoSpaceDN w:val="0"/>
        <w:adjustRightInd w:val="0"/>
        <w:jc w:val="both"/>
        <w:rPr>
          <w:rFonts w:ascii="Arial" w:hAnsi="Arial" w:cs="Arial"/>
          <w:sz w:val="22"/>
          <w:szCs w:val="22"/>
          <w:bdr w:val="none" w:sz="0" w:space="0" w:color="auto" w:frame="1"/>
          <w:lang w:eastAsia="es-CO"/>
        </w:rPr>
      </w:pPr>
      <w:r>
        <w:rPr>
          <w:rFonts w:ascii="Arial" w:hAnsi="Arial" w:cs="Arial"/>
          <w:sz w:val="22"/>
          <w:szCs w:val="22"/>
          <w:bdr w:val="none" w:sz="0" w:space="0" w:color="auto" w:frame="1"/>
          <w:lang w:eastAsia="es-CO"/>
        </w:rPr>
        <w:t xml:space="preserve">Por otro lado, frente a la </w:t>
      </w:r>
      <w:r w:rsidRPr="003668AD">
        <w:rPr>
          <w:rFonts w:ascii="Arial" w:hAnsi="Arial" w:cs="Arial"/>
          <w:sz w:val="22"/>
          <w:szCs w:val="22"/>
          <w:bdr w:val="none" w:sz="0" w:space="0" w:color="auto" w:frame="1"/>
          <w:lang w:eastAsia="es-CO"/>
        </w:rPr>
        <w:t xml:space="preserve">Póliza de Seguro No. 2000072721, </w:t>
      </w:r>
      <w:r>
        <w:rPr>
          <w:rFonts w:ascii="Arial" w:hAnsi="Arial" w:cs="Arial"/>
          <w:sz w:val="22"/>
          <w:szCs w:val="22"/>
          <w:bdr w:val="none" w:sz="0" w:space="0" w:color="auto" w:frame="1"/>
          <w:lang w:eastAsia="es-CO"/>
        </w:rPr>
        <w:t>la contingencia es PROBABLE, sobre el particular, debe indicarse que la misma si p</w:t>
      </w:r>
      <w:r w:rsidRPr="003668AD">
        <w:rPr>
          <w:rFonts w:ascii="Arial" w:hAnsi="Arial" w:cs="Arial"/>
          <w:sz w:val="22"/>
          <w:szCs w:val="22"/>
          <w:bdr w:val="none" w:sz="0" w:space="0" w:color="auto" w:frame="1"/>
          <w:lang w:eastAsia="es-CO"/>
        </w:rPr>
        <w:t>resta cobertura material y temporal, de conformidad con los hechos y pretensiones del libelo de la demanda</w:t>
      </w:r>
      <w:r>
        <w:rPr>
          <w:rFonts w:ascii="Arial" w:hAnsi="Arial" w:cs="Arial"/>
          <w:sz w:val="22"/>
          <w:szCs w:val="22"/>
          <w:bdr w:val="none" w:sz="0" w:space="0" w:color="auto" w:frame="1"/>
          <w:lang w:eastAsia="es-CO"/>
        </w:rPr>
        <w:t>.</w:t>
      </w:r>
      <w:r w:rsidRPr="003668AD">
        <w:rPr>
          <w:rFonts w:ascii="Arial" w:hAnsi="Arial" w:cs="Arial"/>
          <w:sz w:val="22"/>
          <w:szCs w:val="22"/>
          <w:bdr w:val="none" w:sz="0" w:space="0" w:color="auto" w:frame="1"/>
          <w:lang w:eastAsia="es-CO"/>
        </w:rPr>
        <w:t xml:space="preserve"> </w:t>
      </w:r>
      <w:r>
        <w:rPr>
          <w:rFonts w:ascii="Arial" w:hAnsi="Arial" w:cs="Arial"/>
          <w:sz w:val="22"/>
          <w:szCs w:val="22"/>
          <w:bdr w:val="none" w:sz="0" w:space="0" w:color="auto" w:frame="1"/>
          <w:lang w:eastAsia="es-CO"/>
        </w:rPr>
        <w:t>F</w:t>
      </w:r>
      <w:r w:rsidRPr="003668AD">
        <w:rPr>
          <w:rFonts w:ascii="Arial" w:hAnsi="Arial" w:cs="Arial"/>
          <w:sz w:val="22"/>
          <w:szCs w:val="22"/>
          <w:bdr w:val="none" w:sz="0" w:space="0" w:color="auto" w:frame="1"/>
          <w:lang w:eastAsia="es-CO"/>
        </w:rPr>
        <w:t xml:space="preserve">rente a la cobertura </w:t>
      </w:r>
      <w:r>
        <w:rPr>
          <w:rFonts w:ascii="Arial" w:hAnsi="Arial" w:cs="Arial"/>
          <w:sz w:val="22"/>
          <w:szCs w:val="22"/>
          <w:bdr w:val="none" w:sz="0" w:space="0" w:color="auto" w:frame="1"/>
          <w:lang w:eastAsia="es-CO"/>
        </w:rPr>
        <w:t xml:space="preserve">temporal, debe señalarse que </w:t>
      </w:r>
      <w:r w:rsidRPr="00190CAC">
        <w:rPr>
          <w:rFonts w:ascii="Arial" w:hAnsi="Arial" w:cs="Arial"/>
          <w:sz w:val="22"/>
          <w:szCs w:val="22"/>
          <w:bdr w:val="none" w:sz="0" w:space="0" w:color="auto" w:frame="1"/>
          <w:lang w:eastAsia="es-CO"/>
        </w:rPr>
        <w:t>el accidente de tránsito ocurrió el día 29/01/2021</w:t>
      </w:r>
      <w:r>
        <w:rPr>
          <w:rFonts w:ascii="Arial" w:hAnsi="Arial" w:cs="Arial"/>
          <w:sz w:val="22"/>
          <w:szCs w:val="22"/>
          <w:bdr w:val="none" w:sz="0" w:space="0" w:color="auto" w:frame="1"/>
          <w:lang w:eastAsia="es-CO"/>
        </w:rPr>
        <w:t xml:space="preserve">, es decir, </w:t>
      </w:r>
      <w:r w:rsidRPr="00190CAC">
        <w:rPr>
          <w:rFonts w:ascii="Arial" w:hAnsi="Arial" w:cs="Arial"/>
          <w:sz w:val="22"/>
          <w:szCs w:val="22"/>
          <w:bdr w:val="none" w:sz="0" w:space="0" w:color="auto" w:frame="1"/>
          <w:lang w:eastAsia="es-CO"/>
        </w:rPr>
        <w:t xml:space="preserve">dentro de los límites temporales de la póliza, pues esta </w:t>
      </w:r>
      <w:r>
        <w:rPr>
          <w:rFonts w:ascii="Arial" w:hAnsi="Arial" w:cs="Arial"/>
          <w:sz w:val="22"/>
          <w:szCs w:val="22"/>
          <w:bdr w:val="none" w:sz="0" w:space="0" w:color="auto" w:frame="1"/>
          <w:lang w:eastAsia="es-CO"/>
        </w:rPr>
        <w:t>tuv</w:t>
      </w:r>
      <w:r w:rsidRPr="00190CAC">
        <w:rPr>
          <w:rFonts w:ascii="Arial" w:hAnsi="Arial" w:cs="Arial"/>
          <w:sz w:val="22"/>
          <w:szCs w:val="22"/>
          <w:bdr w:val="none" w:sz="0" w:space="0" w:color="auto" w:frame="1"/>
          <w:lang w:eastAsia="es-CO"/>
        </w:rPr>
        <w:t>o vigencia desde el día 31/08/2020 hasta</w:t>
      </w:r>
      <w:r>
        <w:rPr>
          <w:rFonts w:ascii="Arial" w:hAnsi="Arial" w:cs="Arial"/>
          <w:sz w:val="22"/>
          <w:szCs w:val="22"/>
          <w:bdr w:val="none" w:sz="0" w:space="0" w:color="auto" w:frame="1"/>
          <w:lang w:eastAsia="es-CO"/>
        </w:rPr>
        <w:t xml:space="preserve"> el</w:t>
      </w:r>
      <w:r w:rsidRPr="00190CAC">
        <w:rPr>
          <w:rFonts w:ascii="Arial" w:hAnsi="Arial" w:cs="Arial"/>
          <w:sz w:val="22"/>
          <w:szCs w:val="22"/>
          <w:bdr w:val="none" w:sz="0" w:space="0" w:color="auto" w:frame="1"/>
          <w:lang w:eastAsia="es-CO"/>
        </w:rPr>
        <w:t xml:space="preserve"> 30/11/2021. Aunado a ello, presta cobertura material por cuanto la responsabilidad civil contractual es un riesgo amparado en la póliza</w:t>
      </w:r>
      <w:r>
        <w:rPr>
          <w:rFonts w:ascii="Arial" w:hAnsi="Arial" w:cs="Arial"/>
          <w:sz w:val="22"/>
          <w:szCs w:val="22"/>
          <w:bdr w:val="none" w:sz="0" w:space="0" w:color="auto" w:frame="1"/>
          <w:lang w:eastAsia="es-CO"/>
        </w:rPr>
        <w:t xml:space="preserve">, y teniendo en cuenta que </w:t>
      </w:r>
      <w:r w:rsidR="005F7379">
        <w:rPr>
          <w:rFonts w:ascii="Arial" w:hAnsi="Arial" w:cs="Arial"/>
          <w:sz w:val="22"/>
          <w:szCs w:val="22"/>
          <w:bdr w:val="none" w:sz="0" w:space="0" w:color="auto" w:frame="1"/>
          <w:lang w:eastAsia="es-CO"/>
        </w:rPr>
        <w:t>EL OCCISO</w:t>
      </w:r>
      <w:r>
        <w:rPr>
          <w:rFonts w:ascii="Arial" w:hAnsi="Arial" w:cs="Arial"/>
          <w:sz w:val="22"/>
          <w:szCs w:val="22"/>
          <w:bdr w:val="none" w:sz="0" w:space="0" w:color="auto" w:frame="1"/>
          <w:lang w:eastAsia="es-CO"/>
        </w:rPr>
        <w:t xml:space="preserve"> gozaba de la calidad de pasajer</w:t>
      </w:r>
      <w:r w:rsidR="005F7379">
        <w:rPr>
          <w:rFonts w:ascii="Arial" w:hAnsi="Arial" w:cs="Arial"/>
          <w:sz w:val="22"/>
          <w:szCs w:val="22"/>
          <w:bdr w:val="none" w:sz="0" w:space="0" w:color="auto" w:frame="1"/>
          <w:lang w:eastAsia="es-CO"/>
        </w:rPr>
        <w:t>o</w:t>
      </w:r>
      <w:r>
        <w:rPr>
          <w:rFonts w:ascii="Arial" w:hAnsi="Arial" w:cs="Arial"/>
          <w:sz w:val="22"/>
          <w:szCs w:val="22"/>
          <w:bdr w:val="none" w:sz="0" w:space="0" w:color="auto" w:frame="1"/>
          <w:lang w:eastAsia="es-CO"/>
        </w:rPr>
        <w:t xml:space="preserve"> como se soporta en el IPAT elaborado, se encontraba amparada por un contrato de transporte.</w:t>
      </w:r>
    </w:p>
    <w:p w14:paraId="00F087A7" w14:textId="77777777" w:rsidR="0050601F" w:rsidRPr="003668AD" w:rsidRDefault="0050601F" w:rsidP="003668AD">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rPr>
        <w:t> </w:t>
      </w:r>
    </w:p>
    <w:p w14:paraId="28FFEBA9" w14:textId="630D93A1" w:rsidR="00C210D3" w:rsidRPr="00190CAC" w:rsidRDefault="0050601F" w:rsidP="00C210D3">
      <w:pPr>
        <w:pStyle w:val="NormalWeb"/>
        <w:shd w:val="clear" w:color="auto" w:fill="FFFFFF"/>
        <w:spacing w:before="0" w:beforeAutospacing="0" w:after="0" w:afterAutospacing="0"/>
        <w:jc w:val="both"/>
        <w:rPr>
          <w:rFonts w:ascii="Arial" w:hAnsi="Arial" w:cs="Arial"/>
          <w:sz w:val="22"/>
          <w:szCs w:val="22"/>
          <w:bdr w:val="none" w:sz="0" w:space="0" w:color="auto" w:frame="1"/>
        </w:rPr>
      </w:pPr>
      <w:r w:rsidRPr="003668AD">
        <w:rPr>
          <w:rFonts w:ascii="Arial" w:hAnsi="Arial" w:cs="Arial"/>
          <w:sz w:val="22"/>
          <w:szCs w:val="22"/>
          <w:bdr w:val="none" w:sz="0" w:space="0" w:color="auto" w:frame="1"/>
        </w:rPr>
        <w:t>Por otro lado, frente a la responsabilidad del asegurado,</w:t>
      </w:r>
      <w:r w:rsidR="00190CAC">
        <w:rPr>
          <w:rFonts w:ascii="Arial" w:hAnsi="Arial" w:cs="Arial"/>
          <w:sz w:val="22"/>
          <w:szCs w:val="22"/>
        </w:rPr>
        <w:t xml:space="preserve"> </w:t>
      </w:r>
      <w:r w:rsidR="008A3000" w:rsidRPr="003668AD">
        <w:rPr>
          <w:rFonts w:ascii="Arial" w:hAnsi="Arial" w:cs="Arial"/>
          <w:sz w:val="22"/>
          <w:szCs w:val="22"/>
          <w:bdr w:val="none" w:sz="0" w:space="0" w:color="auto" w:frame="1"/>
        </w:rPr>
        <w:t xml:space="preserve">debe decirse que el fallecimiento del señor Luis Hernando Toro, se derivó del accidente de tránsito del </w:t>
      </w:r>
      <w:r w:rsidR="00190CAC">
        <w:rPr>
          <w:rFonts w:ascii="Arial" w:hAnsi="Arial" w:cs="Arial"/>
          <w:sz w:val="22"/>
          <w:szCs w:val="22"/>
          <w:bdr w:val="none" w:sz="0" w:space="0" w:color="auto" w:frame="1"/>
        </w:rPr>
        <w:t>rodante</w:t>
      </w:r>
      <w:r w:rsidR="008A3000" w:rsidRPr="003668AD">
        <w:rPr>
          <w:rFonts w:ascii="Arial" w:hAnsi="Arial" w:cs="Arial"/>
          <w:sz w:val="22"/>
          <w:szCs w:val="22"/>
          <w:bdr w:val="none" w:sz="0" w:space="0" w:color="auto" w:frame="1"/>
        </w:rPr>
        <w:t xml:space="preserve"> de placas UGO 214</w:t>
      </w:r>
      <w:r w:rsidR="00190CAC">
        <w:rPr>
          <w:rFonts w:ascii="Arial" w:hAnsi="Arial" w:cs="Arial"/>
          <w:sz w:val="22"/>
          <w:szCs w:val="22"/>
          <w:bdr w:val="none" w:sz="0" w:space="0" w:color="auto" w:frame="1"/>
        </w:rPr>
        <w:t>,</w:t>
      </w:r>
      <w:r w:rsidR="008A3000" w:rsidRPr="003668AD">
        <w:rPr>
          <w:rFonts w:ascii="Arial" w:hAnsi="Arial" w:cs="Arial"/>
          <w:sz w:val="22"/>
          <w:szCs w:val="22"/>
          <w:bdr w:val="none" w:sz="0" w:space="0" w:color="auto" w:frame="1"/>
        </w:rPr>
        <w:t xml:space="preserve"> vehículo </w:t>
      </w:r>
      <w:r w:rsidR="00190CAC">
        <w:rPr>
          <w:rFonts w:ascii="Arial" w:hAnsi="Arial" w:cs="Arial"/>
          <w:sz w:val="22"/>
          <w:szCs w:val="22"/>
          <w:bdr w:val="none" w:sz="0" w:space="0" w:color="auto" w:frame="1"/>
        </w:rPr>
        <w:t xml:space="preserve">que </w:t>
      </w:r>
      <w:r w:rsidR="008A3000" w:rsidRPr="003668AD">
        <w:rPr>
          <w:rFonts w:ascii="Arial" w:hAnsi="Arial" w:cs="Arial"/>
          <w:sz w:val="22"/>
          <w:szCs w:val="22"/>
          <w:bdr w:val="none" w:sz="0" w:space="0" w:color="auto" w:frame="1"/>
        </w:rPr>
        <w:t xml:space="preserve">se volcó cayendo al abismo. </w:t>
      </w:r>
      <w:r w:rsidR="00C210D3">
        <w:rPr>
          <w:rFonts w:ascii="Arial" w:hAnsi="Arial" w:cs="Arial"/>
          <w:sz w:val="22"/>
          <w:szCs w:val="22"/>
          <w:bdr w:val="none" w:sz="0" w:space="0" w:color="auto" w:frame="1"/>
        </w:rPr>
        <w:t xml:space="preserve">Sobre el particular, debe precisarse que si bien, el Informe Policial de Accidente de Tránsito consigna como presunta </w:t>
      </w:r>
      <w:r w:rsidR="00C210D3" w:rsidRPr="003668AD">
        <w:rPr>
          <w:rFonts w:ascii="Arial" w:hAnsi="Arial" w:cs="Arial"/>
          <w:sz w:val="22"/>
          <w:szCs w:val="22"/>
          <w:bdr w:val="none" w:sz="0" w:space="0" w:color="auto" w:frame="1"/>
        </w:rPr>
        <w:t>causa</w:t>
      </w:r>
      <w:r w:rsidR="00C210D3">
        <w:rPr>
          <w:rFonts w:ascii="Arial" w:hAnsi="Arial" w:cs="Arial"/>
          <w:sz w:val="22"/>
          <w:szCs w:val="22"/>
          <w:bdr w:val="none" w:sz="0" w:space="0" w:color="auto" w:frame="1"/>
        </w:rPr>
        <w:t xml:space="preserve"> del accidente,</w:t>
      </w:r>
      <w:r w:rsidR="00C210D3" w:rsidRPr="003668AD">
        <w:rPr>
          <w:rFonts w:ascii="Arial" w:hAnsi="Arial" w:cs="Arial"/>
          <w:sz w:val="22"/>
          <w:szCs w:val="22"/>
          <w:bdr w:val="none" w:sz="0" w:space="0" w:color="auto" w:frame="1"/>
        </w:rPr>
        <w:t xml:space="preserve"> la ausencia de señalización en vía y la falta de barreras de seguridad y </w:t>
      </w:r>
      <w:r w:rsidR="00C210D3">
        <w:rPr>
          <w:rFonts w:ascii="Arial" w:hAnsi="Arial" w:cs="Arial"/>
          <w:sz w:val="22"/>
          <w:szCs w:val="22"/>
          <w:bdr w:val="none" w:sz="0" w:space="0" w:color="auto" w:frame="1"/>
        </w:rPr>
        <w:t xml:space="preserve">contención; no puede perderse de vista que conforme con las pruebas incorporadas como consecuencia de la acumulación de procesos con ocasión al hecho presentado el 29 de enero de 2021, conlleva a que sea dable concluir que fue la conducta del conductor del vehículo </w:t>
      </w:r>
      <w:r w:rsidR="00C210D3" w:rsidRPr="003668AD">
        <w:rPr>
          <w:rFonts w:ascii="Arial" w:hAnsi="Arial" w:cs="Arial"/>
          <w:sz w:val="22"/>
          <w:szCs w:val="22"/>
          <w:bdr w:val="none" w:sz="0" w:space="0" w:color="auto" w:frame="1"/>
        </w:rPr>
        <w:t>de placas UGO</w:t>
      </w:r>
      <w:r w:rsidR="00C210D3">
        <w:rPr>
          <w:rFonts w:ascii="Arial" w:hAnsi="Arial" w:cs="Arial"/>
          <w:sz w:val="22"/>
          <w:szCs w:val="22"/>
          <w:bdr w:val="none" w:sz="0" w:space="0" w:color="auto" w:frame="1"/>
        </w:rPr>
        <w:t>-</w:t>
      </w:r>
      <w:r w:rsidR="00C210D3" w:rsidRPr="003668AD">
        <w:rPr>
          <w:rFonts w:ascii="Arial" w:hAnsi="Arial" w:cs="Arial"/>
          <w:sz w:val="22"/>
          <w:szCs w:val="22"/>
          <w:bdr w:val="none" w:sz="0" w:space="0" w:color="auto" w:frame="1"/>
        </w:rPr>
        <w:t>214</w:t>
      </w:r>
      <w:r w:rsidR="00C210D3">
        <w:rPr>
          <w:rFonts w:ascii="Arial" w:hAnsi="Arial" w:cs="Arial"/>
          <w:sz w:val="22"/>
          <w:szCs w:val="22"/>
          <w:bdr w:val="none" w:sz="0" w:space="0" w:color="auto" w:frame="1"/>
        </w:rPr>
        <w:t>, la causa adecuada en la producción</w:t>
      </w:r>
      <w:r w:rsidR="00C210D3">
        <w:rPr>
          <w:rFonts w:ascii="Arial" w:hAnsi="Arial" w:cs="Arial"/>
          <w:sz w:val="22"/>
          <w:szCs w:val="22"/>
          <w:bdr w:val="none" w:sz="0" w:space="0" w:color="auto" w:frame="1"/>
        </w:rPr>
        <w:t xml:space="preserve"> del daño, esto es, el lamentable deceso del señor </w:t>
      </w:r>
      <w:r w:rsidR="00C210D3" w:rsidRPr="003668AD">
        <w:rPr>
          <w:rFonts w:ascii="Arial" w:hAnsi="Arial" w:cs="Arial"/>
          <w:sz w:val="22"/>
          <w:szCs w:val="22"/>
          <w:bdr w:val="none" w:sz="0" w:space="0" w:color="auto" w:frame="1"/>
        </w:rPr>
        <w:t>Luis Hernando Toro</w:t>
      </w:r>
      <w:r w:rsidR="00C210D3">
        <w:rPr>
          <w:rFonts w:ascii="Arial" w:hAnsi="Arial" w:cs="Arial"/>
          <w:sz w:val="22"/>
          <w:szCs w:val="22"/>
          <w:bdr w:val="none" w:sz="0" w:space="0" w:color="auto" w:frame="1"/>
        </w:rPr>
        <w:t xml:space="preserve"> (Q.E.P.D.).</w:t>
      </w:r>
      <w:r w:rsidR="00C210D3" w:rsidRPr="00C210D3">
        <w:rPr>
          <w:rFonts w:ascii="Arial" w:hAnsi="Arial" w:cs="Arial"/>
          <w:sz w:val="22"/>
          <w:szCs w:val="22"/>
          <w:bdr w:val="none" w:sz="0" w:space="0" w:color="auto" w:frame="1"/>
        </w:rPr>
        <w:t xml:space="preserve"> </w:t>
      </w:r>
      <w:r w:rsidR="00C210D3">
        <w:rPr>
          <w:rFonts w:ascii="Arial" w:hAnsi="Arial" w:cs="Arial"/>
          <w:sz w:val="22"/>
          <w:szCs w:val="22"/>
          <w:bdr w:val="none" w:sz="0" w:space="0" w:color="auto" w:frame="1"/>
        </w:rPr>
        <w:t>En consecuencia,</w:t>
      </w:r>
      <w:r w:rsidR="00C210D3" w:rsidRPr="003668AD">
        <w:rPr>
          <w:rFonts w:ascii="Arial" w:hAnsi="Arial" w:cs="Arial"/>
          <w:sz w:val="22"/>
          <w:szCs w:val="22"/>
          <w:bdr w:val="none" w:sz="0" w:space="0" w:color="auto" w:frame="1"/>
        </w:rPr>
        <w:t xml:space="preserve"> es claro que</w:t>
      </w:r>
      <w:r w:rsidR="00C210D3">
        <w:rPr>
          <w:rFonts w:ascii="Arial" w:hAnsi="Arial" w:cs="Arial"/>
          <w:sz w:val="22"/>
          <w:szCs w:val="22"/>
          <w:bdr w:val="none" w:sz="0" w:space="0" w:color="auto" w:frame="1"/>
        </w:rPr>
        <w:t xml:space="preserve"> de la práctica del debate probatorio existe un alto índice de probabilidad de que se acredite la responsabilidad de la pasiva y guardiana del vehículo involucrado </w:t>
      </w:r>
      <w:r w:rsidR="00C210D3" w:rsidRPr="003668AD">
        <w:rPr>
          <w:rFonts w:ascii="Arial" w:hAnsi="Arial" w:cs="Arial"/>
          <w:sz w:val="22"/>
          <w:szCs w:val="22"/>
          <w:bdr w:val="none" w:sz="0" w:space="0" w:color="auto" w:frame="1"/>
        </w:rPr>
        <w:t xml:space="preserve">la responsabilidad que se discute en este proceso </w:t>
      </w:r>
      <w:r w:rsidR="00C210D3">
        <w:rPr>
          <w:rFonts w:ascii="Arial" w:hAnsi="Arial" w:cs="Arial"/>
          <w:sz w:val="22"/>
          <w:szCs w:val="22"/>
          <w:bdr w:val="none" w:sz="0" w:space="0" w:color="auto" w:frame="1"/>
        </w:rPr>
        <w:t>como consecuencia del contrato de transporte celebrado.</w:t>
      </w:r>
    </w:p>
    <w:p w14:paraId="7D006D23" w14:textId="77777777" w:rsidR="00C210D3" w:rsidRPr="003668AD" w:rsidRDefault="00C210D3" w:rsidP="00C210D3">
      <w:pPr>
        <w:pStyle w:val="NormalWeb"/>
        <w:shd w:val="clear" w:color="auto" w:fill="FFFFFF"/>
        <w:spacing w:before="0" w:beforeAutospacing="0" w:after="0" w:afterAutospacing="0"/>
        <w:jc w:val="both"/>
        <w:rPr>
          <w:rFonts w:ascii="Arial" w:hAnsi="Arial" w:cs="Arial"/>
          <w:sz w:val="22"/>
          <w:szCs w:val="22"/>
        </w:rPr>
      </w:pPr>
    </w:p>
    <w:p w14:paraId="1467C124" w14:textId="77777777" w:rsidR="00C210D3" w:rsidRPr="009A69B8" w:rsidRDefault="00C210D3" w:rsidP="00C210D3">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rPr>
        <w:t>Todo lo anterior, sin perjuicio del carácter contingente del proceso.</w:t>
      </w:r>
    </w:p>
    <w:p w14:paraId="3B306DBD" w14:textId="6B694B6E" w:rsidR="00190CAC" w:rsidRPr="00190CAC" w:rsidRDefault="00190CAC" w:rsidP="003668AD">
      <w:pPr>
        <w:pStyle w:val="NormalWeb"/>
        <w:shd w:val="clear" w:color="auto" w:fill="FFFFFF"/>
        <w:spacing w:before="0" w:beforeAutospacing="0" w:after="0" w:afterAutospacing="0"/>
        <w:jc w:val="both"/>
        <w:rPr>
          <w:rFonts w:ascii="Arial" w:hAnsi="Arial" w:cs="Arial"/>
          <w:sz w:val="22"/>
          <w:szCs w:val="22"/>
          <w:bdr w:val="none" w:sz="0" w:space="0" w:color="auto" w:frame="1"/>
        </w:rPr>
      </w:pPr>
    </w:p>
    <w:p w14:paraId="770955E3" w14:textId="77777777" w:rsidR="008A3000" w:rsidRPr="003668AD" w:rsidRDefault="008A3000" w:rsidP="003668AD">
      <w:pPr>
        <w:pStyle w:val="NormalWeb"/>
        <w:shd w:val="clear" w:color="auto" w:fill="FFFFFF"/>
        <w:spacing w:before="0" w:beforeAutospacing="0" w:after="0" w:afterAutospacing="0"/>
        <w:jc w:val="both"/>
        <w:rPr>
          <w:rFonts w:ascii="Arial" w:hAnsi="Arial" w:cs="Arial"/>
          <w:sz w:val="22"/>
          <w:szCs w:val="22"/>
        </w:rPr>
      </w:pPr>
    </w:p>
    <w:p w14:paraId="2FD95F76" w14:textId="64E82C94" w:rsidR="008B77BE" w:rsidRPr="003668AD" w:rsidRDefault="008B77BE" w:rsidP="003668AD">
      <w:pPr>
        <w:tabs>
          <w:tab w:val="left" w:pos="-720"/>
        </w:tabs>
        <w:suppressAutoHyphens/>
        <w:spacing w:line="276" w:lineRule="auto"/>
        <w:jc w:val="both"/>
        <w:rPr>
          <w:rFonts w:ascii="Arial" w:hAnsi="Arial" w:cs="Arial"/>
          <w:b/>
          <w:spacing w:val="-3"/>
          <w:sz w:val="22"/>
          <w:szCs w:val="22"/>
          <w:lang w:val="es-ES_tradnl"/>
        </w:rPr>
      </w:pPr>
      <w:r w:rsidRPr="003668AD">
        <w:rPr>
          <w:rFonts w:ascii="Arial" w:hAnsi="Arial" w:cs="Arial"/>
          <w:b/>
          <w:spacing w:val="-3"/>
          <w:sz w:val="22"/>
          <w:szCs w:val="22"/>
          <w:lang w:val="es-ES_tradnl"/>
        </w:rPr>
        <w:t xml:space="preserve">HONORARIOS PROPUESTOS POR EL ABOGADO </w:t>
      </w:r>
    </w:p>
    <w:p w14:paraId="3A0316C9" w14:textId="46549120" w:rsidR="00777319" w:rsidRPr="003668AD" w:rsidRDefault="00777319" w:rsidP="003668AD">
      <w:pPr>
        <w:tabs>
          <w:tab w:val="left" w:pos="-720"/>
        </w:tabs>
        <w:suppressAutoHyphens/>
        <w:spacing w:line="276" w:lineRule="auto"/>
        <w:jc w:val="both"/>
        <w:rPr>
          <w:rFonts w:ascii="Arial" w:hAnsi="Arial" w:cs="Arial"/>
          <w:b/>
          <w:spacing w:val="-3"/>
          <w:sz w:val="22"/>
          <w:szCs w:val="22"/>
          <w:lang w:val="es-ES_tradnl"/>
        </w:rPr>
      </w:pPr>
    </w:p>
    <w:p w14:paraId="6412140E" w14:textId="7B649310" w:rsidR="00CF344E" w:rsidRPr="003668AD" w:rsidRDefault="00C210D3" w:rsidP="003668AD">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lang w:val="es-ES"/>
        </w:rPr>
        <w:t>La Liquidación objetivada de las pretensiones</w:t>
      </w:r>
      <w:r>
        <w:rPr>
          <w:rFonts w:ascii="Arial" w:hAnsi="Arial" w:cs="Arial"/>
          <w:sz w:val="22"/>
          <w:szCs w:val="22"/>
          <w:bdr w:val="none" w:sz="0" w:space="0" w:color="auto" w:frame="1"/>
          <w:lang w:val="es-ES"/>
        </w:rPr>
        <w:t>, se estima de la siguiente manera</w:t>
      </w:r>
      <w:r w:rsidRPr="003668AD">
        <w:rPr>
          <w:rFonts w:ascii="Arial" w:hAnsi="Arial" w:cs="Arial"/>
          <w:sz w:val="22"/>
          <w:szCs w:val="22"/>
          <w:bdr w:val="none" w:sz="0" w:space="0" w:color="auto" w:frame="1"/>
          <w:lang w:val="es-ES"/>
        </w:rPr>
        <w:t xml:space="preserve">: </w:t>
      </w:r>
      <w:r>
        <w:rPr>
          <w:rFonts w:ascii="Arial" w:hAnsi="Arial" w:cs="Arial"/>
          <w:sz w:val="22"/>
          <w:szCs w:val="22"/>
          <w:bdr w:val="none" w:sz="0" w:space="0" w:color="auto" w:frame="1"/>
          <w:lang w:val="es-ES"/>
        </w:rPr>
        <w:t xml:space="preserve">Si bien el valor total de la </w:t>
      </w:r>
      <w:r w:rsidRPr="003668AD">
        <w:rPr>
          <w:rFonts w:ascii="Arial" w:hAnsi="Arial" w:cs="Arial"/>
          <w:sz w:val="22"/>
          <w:szCs w:val="22"/>
          <w:bdr w:val="none" w:sz="0" w:space="0" w:color="auto" w:frame="1"/>
          <w:lang w:val="es-ES"/>
        </w:rPr>
        <w:t>liquidación objetiva de perjuicios</w:t>
      </w:r>
      <w:r>
        <w:rPr>
          <w:rFonts w:ascii="Arial" w:hAnsi="Arial" w:cs="Arial"/>
          <w:sz w:val="22"/>
          <w:szCs w:val="22"/>
          <w:bdr w:val="none" w:sz="0" w:space="0" w:color="auto" w:frame="1"/>
          <w:lang w:val="es-ES"/>
        </w:rPr>
        <w:t xml:space="preserve"> se estima en la suma</w:t>
      </w:r>
      <w:r w:rsidRPr="003668AD">
        <w:rPr>
          <w:rFonts w:ascii="Arial" w:hAnsi="Arial" w:cs="Arial"/>
          <w:sz w:val="22"/>
          <w:szCs w:val="22"/>
          <w:bdr w:val="none" w:sz="0" w:space="0" w:color="auto" w:frame="1"/>
          <w:lang w:val="es-ES"/>
        </w:rPr>
        <w:t xml:space="preserve"> de</w:t>
      </w:r>
      <w:r w:rsidR="00CF344E" w:rsidRPr="003668AD">
        <w:rPr>
          <w:rFonts w:ascii="Arial" w:hAnsi="Arial" w:cs="Arial"/>
          <w:sz w:val="22"/>
          <w:szCs w:val="22"/>
          <w:bdr w:val="none" w:sz="0" w:space="0" w:color="auto" w:frame="1"/>
          <w:lang w:val="es-ES"/>
        </w:rPr>
        <w:t xml:space="preserve"> $363.108.884 </w:t>
      </w:r>
      <w:r>
        <w:rPr>
          <w:rFonts w:ascii="Arial" w:hAnsi="Arial" w:cs="Arial"/>
          <w:sz w:val="22"/>
          <w:szCs w:val="22"/>
          <w:bdr w:val="none" w:sz="0" w:space="0" w:color="auto" w:frame="1"/>
          <w:lang w:val="es-ES"/>
        </w:rPr>
        <w:t>como se describe en la categorías cuantificadas en líneas subsiguientes, no puede perderse que conforme con el valor asegurado para el amparo de muerte o lesiones a una persona, es de 60 SMLMV que para la fecha actual equivalen a $78.000.000, riesgo económico que representa este proceso para la compañía. A</w:t>
      </w:r>
      <w:r w:rsidRPr="003668AD">
        <w:rPr>
          <w:rFonts w:ascii="Arial" w:hAnsi="Arial" w:cs="Arial"/>
          <w:sz w:val="22"/>
          <w:szCs w:val="22"/>
          <w:bdr w:val="none" w:sz="0" w:space="0" w:color="auto" w:frame="1"/>
          <w:lang w:val="es-ES"/>
        </w:rPr>
        <w:t xml:space="preserve"> este valor se llegó de la siguiente manera</w:t>
      </w:r>
      <w:r w:rsidR="00CF344E" w:rsidRPr="003668AD">
        <w:rPr>
          <w:rFonts w:ascii="Arial" w:hAnsi="Arial" w:cs="Arial"/>
          <w:sz w:val="22"/>
          <w:szCs w:val="22"/>
          <w:bdr w:val="none" w:sz="0" w:space="0" w:color="auto" w:frame="1"/>
          <w:lang w:val="es-ES"/>
        </w:rPr>
        <w:t>:  </w:t>
      </w:r>
    </w:p>
    <w:p w14:paraId="24983C52" w14:textId="77777777" w:rsidR="00CF344E" w:rsidRPr="003668AD" w:rsidRDefault="00CF344E" w:rsidP="003668AD">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lang w:val="es-ES"/>
        </w:rPr>
        <w:t> </w:t>
      </w:r>
    </w:p>
    <w:p w14:paraId="7F4EEA74" w14:textId="1AE58538" w:rsidR="00CF344E" w:rsidRPr="003668AD" w:rsidRDefault="00CF344E" w:rsidP="003668AD">
      <w:pPr>
        <w:pStyle w:val="NormalWeb"/>
        <w:shd w:val="clear" w:color="auto" w:fill="FFFFFF"/>
        <w:spacing w:before="0" w:beforeAutospacing="0" w:after="0" w:afterAutospacing="0"/>
        <w:ind w:left="720" w:hanging="360"/>
        <w:jc w:val="both"/>
        <w:rPr>
          <w:rFonts w:ascii="Arial" w:hAnsi="Arial" w:cs="Arial"/>
          <w:sz w:val="22"/>
          <w:szCs w:val="22"/>
        </w:rPr>
      </w:pPr>
      <w:r w:rsidRPr="003668AD">
        <w:rPr>
          <w:rFonts w:ascii="Arial" w:hAnsi="Arial" w:cs="Arial"/>
          <w:sz w:val="22"/>
          <w:szCs w:val="22"/>
          <w:bdr w:val="none" w:sz="0" w:space="0" w:color="auto" w:frame="1"/>
          <w:lang w:val="es-ES"/>
        </w:rPr>
        <w:t>1.   Lucro cesante: se tendrá en cuenta la suma de ($123.108.884) teniendo en cuenta que, si bien los demandantes no acreditaron los ingresos devengados por el señor Luis Hernando Toro, lo cierto es que siguiendo los criterios jurisprudenciales de la Corte Suprema de Justicia se tendrán en cuenta la suma de 1 SMLMV para el cálculo del lucro cesante.  </w:t>
      </w:r>
    </w:p>
    <w:p w14:paraId="11856E16" w14:textId="77777777" w:rsidR="00CF344E" w:rsidRPr="003668AD" w:rsidRDefault="00CF344E" w:rsidP="003668AD">
      <w:pPr>
        <w:pStyle w:val="NormalWeb"/>
        <w:shd w:val="clear" w:color="auto" w:fill="FFFFFF"/>
        <w:spacing w:before="0" w:beforeAutospacing="0" w:after="0" w:afterAutospacing="0"/>
        <w:ind w:left="720"/>
        <w:jc w:val="both"/>
        <w:rPr>
          <w:rFonts w:ascii="Arial" w:hAnsi="Arial" w:cs="Arial"/>
          <w:sz w:val="22"/>
          <w:szCs w:val="22"/>
        </w:rPr>
      </w:pPr>
      <w:r w:rsidRPr="003668AD">
        <w:rPr>
          <w:rFonts w:ascii="Arial" w:hAnsi="Arial" w:cs="Arial"/>
          <w:sz w:val="22"/>
          <w:szCs w:val="22"/>
          <w:bdr w:val="none" w:sz="0" w:space="0" w:color="auto" w:frame="1"/>
          <w:lang w:val="es-ES"/>
        </w:rPr>
        <w:t> </w:t>
      </w:r>
    </w:p>
    <w:p w14:paraId="46DD04E7" w14:textId="7360D68A" w:rsidR="00CF344E" w:rsidRPr="003668AD" w:rsidRDefault="00CF344E" w:rsidP="003668AD">
      <w:pPr>
        <w:pStyle w:val="NormalWeb"/>
        <w:shd w:val="clear" w:color="auto" w:fill="FFFFFF"/>
        <w:spacing w:before="0" w:beforeAutospacing="0" w:after="0" w:afterAutospacing="0"/>
        <w:ind w:left="720" w:hanging="360"/>
        <w:jc w:val="both"/>
        <w:rPr>
          <w:rFonts w:ascii="Arial" w:hAnsi="Arial" w:cs="Arial"/>
          <w:sz w:val="22"/>
          <w:szCs w:val="22"/>
        </w:rPr>
      </w:pPr>
      <w:r w:rsidRPr="003668AD">
        <w:rPr>
          <w:rFonts w:ascii="Arial" w:hAnsi="Arial" w:cs="Arial"/>
          <w:sz w:val="22"/>
          <w:szCs w:val="22"/>
          <w:bdr w:val="none" w:sz="0" w:space="0" w:color="auto" w:frame="1"/>
          <w:lang w:val="es-ES"/>
        </w:rPr>
        <w:t xml:space="preserve">2.    Daño moral: por la muerte del señor Luis Hernando Toro se tendrá en cuenta la suma total de ($240.000.000) discriminada así: se tomó en cuenta como indemnización por daño moral la </w:t>
      </w:r>
      <w:r w:rsidRPr="003668AD">
        <w:rPr>
          <w:rFonts w:ascii="Arial" w:hAnsi="Arial" w:cs="Arial"/>
          <w:sz w:val="22"/>
          <w:szCs w:val="22"/>
          <w:bdr w:val="none" w:sz="0" w:space="0" w:color="auto" w:frame="1"/>
          <w:lang w:val="es-ES"/>
        </w:rPr>
        <w:lastRenderedPageBreak/>
        <w:t>suma equivalente a 60 SMLMV para su esposa y cada uno de sus tres hijos.  </w:t>
      </w:r>
      <w:r w:rsidRPr="003668AD">
        <w:rPr>
          <w:rFonts w:ascii="Arial" w:hAnsi="Arial" w:cs="Arial"/>
          <w:sz w:val="22"/>
          <w:szCs w:val="22"/>
        </w:rPr>
        <w:br/>
      </w:r>
      <w:r w:rsidRPr="003668AD">
        <w:rPr>
          <w:rFonts w:ascii="Arial" w:hAnsi="Arial" w:cs="Arial"/>
          <w:sz w:val="22"/>
          <w:szCs w:val="22"/>
          <w:bdr w:val="none" w:sz="0" w:space="0" w:color="auto" w:frame="1"/>
          <w:lang w:val="es-ES"/>
        </w:rPr>
        <w:t> </w:t>
      </w:r>
    </w:p>
    <w:p w14:paraId="2811F3A0" w14:textId="28983CCA" w:rsidR="00CF344E" w:rsidRPr="003668AD" w:rsidRDefault="00CF344E" w:rsidP="003668AD">
      <w:pPr>
        <w:pStyle w:val="NormalWeb"/>
        <w:shd w:val="clear" w:color="auto" w:fill="FFFFFF"/>
        <w:spacing w:before="0" w:beforeAutospacing="0" w:after="0" w:afterAutospacing="0"/>
        <w:ind w:left="720" w:hanging="360"/>
        <w:jc w:val="both"/>
        <w:rPr>
          <w:rFonts w:ascii="Arial" w:hAnsi="Arial" w:cs="Arial"/>
          <w:sz w:val="22"/>
          <w:szCs w:val="22"/>
        </w:rPr>
      </w:pPr>
      <w:r w:rsidRPr="003668AD">
        <w:rPr>
          <w:rFonts w:ascii="Arial" w:hAnsi="Arial" w:cs="Arial"/>
          <w:sz w:val="22"/>
          <w:szCs w:val="22"/>
          <w:bdr w:val="none" w:sz="0" w:space="0" w:color="auto" w:frame="1"/>
          <w:lang w:val="es-ES"/>
        </w:rPr>
        <w:t>3.    Daño a la vida en relación: no se reconoce suma alguna por concepto de daño a la vida de relación, por cuanto esta tipología de perjuicio solo se reconoce a la víctima directa que sufrió el daño, según los términos de la sentencia 29 de marzo de 2017 proferida por la Corte Suprema de Justicia M.P. Ariel Salazar Ramírez, y como quiera que en este caso la víctima directa falleció, es claro que resulta improcedente su reconocimiento.  </w:t>
      </w:r>
      <w:r w:rsidRPr="003668AD">
        <w:rPr>
          <w:rFonts w:ascii="Arial" w:hAnsi="Arial" w:cs="Arial"/>
          <w:sz w:val="22"/>
          <w:szCs w:val="22"/>
        </w:rPr>
        <w:br/>
      </w:r>
      <w:r w:rsidRPr="003668AD">
        <w:rPr>
          <w:rFonts w:ascii="Arial" w:hAnsi="Arial" w:cs="Arial"/>
          <w:sz w:val="22"/>
          <w:szCs w:val="22"/>
          <w:bdr w:val="none" w:sz="0" w:space="0" w:color="auto" w:frame="1"/>
          <w:lang w:val="es-ES"/>
        </w:rPr>
        <w:t> </w:t>
      </w:r>
    </w:p>
    <w:p w14:paraId="53BC1591" w14:textId="77777777" w:rsidR="00CF344E" w:rsidRPr="003668AD" w:rsidRDefault="00CF344E" w:rsidP="003668AD">
      <w:pPr>
        <w:pStyle w:val="NormalWeb"/>
        <w:shd w:val="clear" w:color="auto" w:fill="FFFFFF"/>
        <w:spacing w:before="0" w:beforeAutospacing="0" w:after="0" w:afterAutospacing="0"/>
        <w:ind w:left="720" w:hanging="360"/>
        <w:jc w:val="both"/>
        <w:rPr>
          <w:rFonts w:ascii="Arial" w:hAnsi="Arial" w:cs="Arial"/>
          <w:sz w:val="22"/>
          <w:szCs w:val="22"/>
        </w:rPr>
      </w:pPr>
      <w:r w:rsidRPr="003668AD">
        <w:rPr>
          <w:rFonts w:ascii="Arial" w:hAnsi="Arial" w:cs="Arial"/>
          <w:sz w:val="22"/>
          <w:szCs w:val="22"/>
          <w:bdr w:val="none" w:sz="0" w:space="0" w:color="auto" w:frame="1"/>
          <w:lang w:val="es-ES"/>
        </w:rPr>
        <w:t>4.    Daño al proyecto de vida: no se reconoce suma alguna por concepto de daño a la vida de relación, por cuanto esta tipología de perjuicio solo se reconoce a la víctima directa que sufrió el daño, según los términos de la sentencia 29 de marzo de 2017 proferida por la Corte Suprema de Justicia M.P. Ariel Salazar Ramírez, y como quiera que en este caso la víctima directa falleció, es claro que resulta improcedente su reconocimiento </w:t>
      </w:r>
    </w:p>
    <w:p w14:paraId="7B12234B" w14:textId="01E0F8B9" w:rsidR="0078147D" w:rsidRPr="003668AD" w:rsidRDefault="0078147D" w:rsidP="003668AD">
      <w:pPr>
        <w:spacing w:line="276" w:lineRule="auto"/>
        <w:jc w:val="both"/>
        <w:rPr>
          <w:rFonts w:ascii="Arial" w:hAnsi="Arial" w:cs="Arial"/>
          <w:sz w:val="22"/>
          <w:szCs w:val="22"/>
          <w:lang w:val="es-ES_tradnl"/>
        </w:rPr>
      </w:pPr>
    </w:p>
    <w:p w14:paraId="2EB28A14" w14:textId="26913259" w:rsidR="0078147D" w:rsidRPr="003668AD" w:rsidRDefault="0078147D" w:rsidP="003668AD">
      <w:pPr>
        <w:spacing w:line="276" w:lineRule="auto"/>
        <w:jc w:val="both"/>
        <w:rPr>
          <w:rFonts w:ascii="Arial" w:hAnsi="Arial" w:cs="Arial"/>
          <w:sz w:val="22"/>
          <w:szCs w:val="22"/>
          <w:lang w:val="es-ES_tradnl"/>
        </w:rPr>
      </w:pPr>
      <w:r w:rsidRPr="003668AD">
        <w:rPr>
          <w:rFonts w:ascii="Arial" w:hAnsi="Arial" w:cs="Arial"/>
          <w:sz w:val="22"/>
          <w:szCs w:val="22"/>
          <w:lang w:val="es-ES_tradnl"/>
        </w:rPr>
        <w:t xml:space="preserve">Cordialmente, </w:t>
      </w:r>
    </w:p>
    <w:p w14:paraId="3D8C047F" w14:textId="77777777" w:rsidR="00662F63" w:rsidRPr="003668AD" w:rsidRDefault="00662F63" w:rsidP="003668AD">
      <w:pPr>
        <w:spacing w:line="276" w:lineRule="auto"/>
        <w:jc w:val="both"/>
        <w:rPr>
          <w:rFonts w:ascii="Arial" w:hAnsi="Arial" w:cs="Arial"/>
          <w:sz w:val="22"/>
          <w:szCs w:val="22"/>
        </w:rPr>
      </w:pPr>
    </w:p>
    <w:p w14:paraId="3F954F62" w14:textId="77777777" w:rsidR="00033F6B" w:rsidRPr="003668AD" w:rsidRDefault="00033F6B" w:rsidP="003668AD">
      <w:pPr>
        <w:spacing w:line="276" w:lineRule="auto"/>
        <w:jc w:val="both"/>
        <w:rPr>
          <w:rFonts w:ascii="Arial" w:hAnsi="Arial" w:cs="Arial"/>
          <w:sz w:val="22"/>
          <w:szCs w:val="22"/>
        </w:rPr>
      </w:pPr>
      <w:r w:rsidRPr="003668AD">
        <w:rPr>
          <w:rFonts w:ascii="Arial" w:hAnsi="Arial" w:cs="Arial"/>
          <w:noProof/>
          <w:sz w:val="22"/>
          <w:szCs w:val="22"/>
          <w:lang w:val="es-CO" w:eastAsia="es-CO"/>
        </w:rPr>
        <w:drawing>
          <wp:inline distT="0" distB="0" distL="0" distR="0" wp14:anchorId="7D959409" wp14:editId="6E5D11EE">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5E1334DF" w14:textId="77777777" w:rsidR="008B77BE" w:rsidRPr="003668AD" w:rsidRDefault="008B77BE" w:rsidP="003668AD">
      <w:pPr>
        <w:spacing w:line="276" w:lineRule="auto"/>
        <w:jc w:val="both"/>
        <w:rPr>
          <w:rFonts w:ascii="Arial" w:hAnsi="Arial" w:cs="Arial"/>
          <w:sz w:val="22"/>
          <w:szCs w:val="22"/>
          <w:lang w:val="pt-BR"/>
        </w:rPr>
      </w:pPr>
      <w:r w:rsidRPr="003668AD">
        <w:rPr>
          <w:rFonts w:ascii="Arial" w:hAnsi="Arial" w:cs="Arial"/>
          <w:sz w:val="22"/>
          <w:szCs w:val="22"/>
          <w:lang w:val="pt-BR"/>
        </w:rPr>
        <w:t>__________________________________________</w:t>
      </w:r>
      <w:r w:rsidRPr="003668AD">
        <w:rPr>
          <w:rFonts w:ascii="Arial" w:hAnsi="Arial" w:cs="Arial"/>
          <w:sz w:val="22"/>
          <w:szCs w:val="22"/>
          <w:lang w:val="pt-BR"/>
        </w:rPr>
        <w:tab/>
      </w:r>
      <w:r w:rsidRPr="003668AD">
        <w:rPr>
          <w:rFonts w:ascii="Arial" w:hAnsi="Arial" w:cs="Arial"/>
          <w:sz w:val="22"/>
          <w:szCs w:val="22"/>
          <w:lang w:val="pt-BR"/>
        </w:rPr>
        <w:tab/>
      </w:r>
      <w:r w:rsidRPr="003668AD">
        <w:rPr>
          <w:rFonts w:ascii="Arial" w:hAnsi="Arial" w:cs="Arial"/>
          <w:sz w:val="22"/>
          <w:szCs w:val="22"/>
          <w:lang w:val="pt-BR"/>
        </w:rPr>
        <w:tab/>
      </w:r>
    </w:p>
    <w:p w14:paraId="21E039C9" w14:textId="77777777" w:rsidR="006B3074" w:rsidRPr="003668AD" w:rsidRDefault="006B3074" w:rsidP="003668AD">
      <w:pPr>
        <w:pStyle w:val="Ttulo"/>
        <w:spacing w:line="276" w:lineRule="auto"/>
        <w:jc w:val="both"/>
        <w:rPr>
          <w:rFonts w:cs="Arial"/>
          <w:sz w:val="22"/>
          <w:szCs w:val="22"/>
          <w:u w:val="none"/>
          <w:lang w:val="pt-BR"/>
        </w:rPr>
      </w:pPr>
      <w:r w:rsidRPr="003668AD">
        <w:rPr>
          <w:rFonts w:cs="Arial"/>
          <w:sz w:val="22"/>
          <w:szCs w:val="22"/>
          <w:u w:val="none"/>
          <w:lang w:val="pt-BR"/>
        </w:rPr>
        <w:t>GUSTAVO ALBERTO HERRERA ÁVILA</w:t>
      </w:r>
    </w:p>
    <w:p w14:paraId="3215A7A4" w14:textId="77777777" w:rsidR="00000000" w:rsidRPr="003668AD" w:rsidRDefault="006B3074" w:rsidP="003668AD">
      <w:pPr>
        <w:pStyle w:val="Ttulo"/>
        <w:spacing w:line="276" w:lineRule="auto"/>
        <w:jc w:val="both"/>
        <w:rPr>
          <w:rFonts w:cs="Arial"/>
          <w:sz w:val="22"/>
          <w:szCs w:val="22"/>
          <w:lang w:val="pt-BR"/>
        </w:rPr>
      </w:pPr>
      <w:r w:rsidRPr="003668AD">
        <w:rPr>
          <w:rFonts w:cs="Arial"/>
          <w:sz w:val="22"/>
          <w:szCs w:val="22"/>
          <w:u w:val="none"/>
          <w:lang w:val="pt-BR"/>
        </w:rPr>
        <w:t>Abogado Externo</w:t>
      </w:r>
      <w:r w:rsidR="00662F63" w:rsidRPr="003668AD">
        <w:rPr>
          <w:rFonts w:cs="Arial"/>
          <w:sz w:val="22"/>
          <w:szCs w:val="22"/>
          <w:u w:val="none"/>
          <w:lang w:val="pt-BR"/>
        </w:rPr>
        <w:t xml:space="preserve"> </w:t>
      </w:r>
      <w:r w:rsidR="008B77BE" w:rsidRPr="003668AD">
        <w:rPr>
          <w:rFonts w:cs="Arial"/>
          <w:sz w:val="22"/>
          <w:szCs w:val="22"/>
          <w:u w:val="none"/>
          <w:lang w:val="pt-BR"/>
        </w:rPr>
        <w:t xml:space="preserve"> </w:t>
      </w:r>
    </w:p>
    <w:sectPr w:rsidR="006A7B7E" w:rsidRPr="003668AD" w:rsidSect="00C210D3">
      <w:headerReference w:type="default" r:id="rId12"/>
      <w:pgSz w:w="12240" w:h="15840"/>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020A2" w14:textId="77777777" w:rsidR="003C3145" w:rsidRDefault="003C3145" w:rsidP="001611C6">
      <w:r>
        <w:separator/>
      </w:r>
    </w:p>
  </w:endnote>
  <w:endnote w:type="continuationSeparator" w:id="0">
    <w:p w14:paraId="64CEF4AE" w14:textId="77777777" w:rsidR="003C3145" w:rsidRDefault="003C3145"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682EA" w14:textId="77777777" w:rsidR="003C3145" w:rsidRDefault="003C3145" w:rsidP="001611C6">
      <w:r>
        <w:separator/>
      </w:r>
    </w:p>
  </w:footnote>
  <w:footnote w:type="continuationSeparator" w:id="0">
    <w:p w14:paraId="26A5A8C0" w14:textId="77777777" w:rsidR="003C3145" w:rsidRDefault="003C3145"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2243"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1181558408"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60DC82A4" w:rsidR="001611C6" w:rsidRPr="00662F63" w:rsidRDefault="00C210D3" w:rsidP="001611C6">
    <w:pPr>
      <w:pStyle w:val="Ttulo"/>
      <w:jc w:val="righ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0AADAA95" wp14:editId="068CAD0A">
              <wp:simplePos x="0" y="0"/>
              <wp:positionH relativeFrom="margin">
                <wp:align>center</wp:align>
              </wp:positionH>
              <wp:positionV relativeFrom="paragraph">
                <wp:posOffset>207857</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6FCBA" id="Rectangle 1" o:spid="_x0000_s1026" style="position:absolute;margin-left:0;margin-top:16.35pt;width:531.85pt;height:625.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" strokecolor="#365f91 [2404]" strokeweight="2.25pt">
              <w10:wrap anchorx="margin"/>
            </v:rect>
          </w:pict>
        </mc:Fallback>
      </mc:AlternateContent>
    </w:r>
    <w:r w:rsidR="001611C6"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2C35FB47" w14:textId="0BACD75C"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DF5ADC2" w14:textId="2DC7B0F5"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168619">
    <w:abstractNumId w:val="3"/>
  </w:num>
  <w:num w:numId="2" w16cid:durableId="1023090933">
    <w:abstractNumId w:val="1"/>
  </w:num>
  <w:num w:numId="3" w16cid:durableId="616063601">
    <w:abstractNumId w:val="2"/>
  </w:num>
  <w:num w:numId="4" w16cid:durableId="1116606218">
    <w:abstractNumId w:val="0"/>
  </w:num>
  <w:num w:numId="5" w16cid:durableId="1016542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3E25"/>
    <w:rsid w:val="00017B39"/>
    <w:rsid w:val="00033F6B"/>
    <w:rsid w:val="00046E34"/>
    <w:rsid w:val="000558C0"/>
    <w:rsid w:val="0007494E"/>
    <w:rsid w:val="000A1970"/>
    <w:rsid w:val="000D5069"/>
    <w:rsid w:val="00114F77"/>
    <w:rsid w:val="00156600"/>
    <w:rsid w:val="001577C2"/>
    <w:rsid w:val="001611C6"/>
    <w:rsid w:val="00184D10"/>
    <w:rsid w:val="00190CAC"/>
    <w:rsid w:val="001A3894"/>
    <w:rsid w:val="001B6FE6"/>
    <w:rsid w:val="00200CE9"/>
    <w:rsid w:val="002530F9"/>
    <w:rsid w:val="00254818"/>
    <w:rsid w:val="00256DD8"/>
    <w:rsid w:val="00257442"/>
    <w:rsid w:val="00273D95"/>
    <w:rsid w:val="002C24A7"/>
    <w:rsid w:val="002C7CD3"/>
    <w:rsid w:val="002E13E2"/>
    <w:rsid w:val="002E7AAB"/>
    <w:rsid w:val="0030383B"/>
    <w:rsid w:val="00305EDB"/>
    <w:rsid w:val="0034472A"/>
    <w:rsid w:val="003668AD"/>
    <w:rsid w:val="00370342"/>
    <w:rsid w:val="00372648"/>
    <w:rsid w:val="003750BD"/>
    <w:rsid w:val="00397BF8"/>
    <w:rsid w:val="003B6B44"/>
    <w:rsid w:val="003C3145"/>
    <w:rsid w:val="003D6C97"/>
    <w:rsid w:val="003E21CA"/>
    <w:rsid w:val="003E6873"/>
    <w:rsid w:val="0040023A"/>
    <w:rsid w:val="0040459C"/>
    <w:rsid w:val="00410F4B"/>
    <w:rsid w:val="004143E2"/>
    <w:rsid w:val="00426229"/>
    <w:rsid w:val="00432D23"/>
    <w:rsid w:val="00445C09"/>
    <w:rsid w:val="004732CD"/>
    <w:rsid w:val="00474AE0"/>
    <w:rsid w:val="004C18C3"/>
    <w:rsid w:val="004C5D9C"/>
    <w:rsid w:val="004D688C"/>
    <w:rsid w:val="004E2A25"/>
    <w:rsid w:val="004E44D2"/>
    <w:rsid w:val="00501360"/>
    <w:rsid w:val="0050601F"/>
    <w:rsid w:val="00506D50"/>
    <w:rsid w:val="00510EA6"/>
    <w:rsid w:val="005118A8"/>
    <w:rsid w:val="00531C04"/>
    <w:rsid w:val="005354EF"/>
    <w:rsid w:val="00536B8E"/>
    <w:rsid w:val="00570957"/>
    <w:rsid w:val="005975BB"/>
    <w:rsid w:val="005A3D77"/>
    <w:rsid w:val="005D11EB"/>
    <w:rsid w:val="005D665B"/>
    <w:rsid w:val="005E3B90"/>
    <w:rsid w:val="005E56C8"/>
    <w:rsid w:val="005F7379"/>
    <w:rsid w:val="005F7AF7"/>
    <w:rsid w:val="00610CD4"/>
    <w:rsid w:val="00612A4E"/>
    <w:rsid w:val="00615530"/>
    <w:rsid w:val="006178C1"/>
    <w:rsid w:val="00632A7B"/>
    <w:rsid w:val="00643883"/>
    <w:rsid w:val="0065654C"/>
    <w:rsid w:val="00662F63"/>
    <w:rsid w:val="00664FD3"/>
    <w:rsid w:val="006A2EDB"/>
    <w:rsid w:val="006B3074"/>
    <w:rsid w:val="006B5BAA"/>
    <w:rsid w:val="00701D20"/>
    <w:rsid w:val="007166BE"/>
    <w:rsid w:val="00777319"/>
    <w:rsid w:val="0078147D"/>
    <w:rsid w:val="0079204C"/>
    <w:rsid w:val="00792A61"/>
    <w:rsid w:val="00797E9C"/>
    <w:rsid w:val="007B3802"/>
    <w:rsid w:val="007D6D25"/>
    <w:rsid w:val="007E3C4B"/>
    <w:rsid w:val="007F2D1E"/>
    <w:rsid w:val="008047AE"/>
    <w:rsid w:val="008153A4"/>
    <w:rsid w:val="00847691"/>
    <w:rsid w:val="00851B49"/>
    <w:rsid w:val="00855066"/>
    <w:rsid w:val="00856293"/>
    <w:rsid w:val="00870A27"/>
    <w:rsid w:val="008956CC"/>
    <w:rsid w:val="008969BB"/>
    <w:rsid w:val="008A3000"/>
    <w:rsid w:val="008B07DB"/>
    <w:rsid w:val="008B77BE"/>
    <w:rsid w:val="008F345F"/>
    <w:rsid w:val="008F466C"/>
    <w:rsid w:val="009307D4"/>
    <w:rsid w:val="00976E86"/>
    <w:rsid w:val="0099326D"/>
    <w:rsid w:val="009A7CA0"/>
    <w:rsid w:val="009B27E4"/>
    <w:rsid w:val="009C184A"/>
    <w:rsid w:val="009C23F1"/>
    <w:rsid w:val="00AB192C"/>
    <w:rsid w:val="00AC2F61"/>
    <w:rsid w:val="00AC4C06"/>
    <w:rsid w:val="00AD683F"/>
    <w:rsid w:val="00B032A9"/>
    <w:rsid w:val="00B16DA0"/>
    <w:rsid w:val="00B210F0"/>
    <w:rsid w:val="00B34FB5"/>
    <w:rsid w:val="00B429D8"/>
    <w:rsid w:val="00BB763E"/>
    <w:rsid w:val="00BB7910"/>
    <w:rsid w:val="00BC2752"/>
    <w:rsid w:val="00BE1F99"/>
    <w:rsid w:val="00C117AD"/>
    <w:rsid w:val="00C20BA5"/>
    <w:rsid w:val="00C210D3"/>
    <w:rsid w:val="00C2449D"/>
    <w:rsid w:val="00C32B8A"/>
    <w:rsid w:val="00C5112B"/>
    <w:rsid w:val="00C57623"/>
    <w:rsid w:val="00C72FB7"/>
    <w:rsid w:val="00CA2471"/>
    <w:rsid w:val="00CC7863"/>
    <w:rsid w:val="00CD7F6E"/>
    <w:rsid w:val="00CF344E"/>
    <w:rsid w:val="00CF56D5"/>
    <w:rsid w:val="00D63A3B"/>
    <w:rsid w:val="00D80C27"/>
    <w:rsid w:val="00DB726C"/>
    <w:rsid w:val="00DD1CAB"/>
    <w:rsid w:val="00DF0532"/>
    <w:rsid w:val="00E17527"/>
    <w:rsid w:val="00E242D4"/>
    <w:rsid w:val="00E27CFB"/>
    <w:rsid w:val="00E36867"/>
    <w:rsid w:val="00E45C04"/>
    <w:rsid w:val="00E80F8C"/>
    <w:rsid w:val="00E86553"/>
    <w:rsid w:val="00E909DE"/>
    <w:rsid w:val="00EA4664"/>
    <w:rsid w:val="00EC5B60"/>
    <w:rsid w:val="00EF3A5C"/>
    <w:rsid w:val="00EF41FC"/>
    <w:rsid w:val="00F0756F"/>
    <w:rsid w:val="00F37DCB"/>
    <w:rsid w:val="00F40835"/>
    <w:rsid w:val="00F42B64"/>
    <w:rsid w:val="00F6042E"/>
    <w:rsid w:val="00F823D1"/>
    <w:rsid w:val="00FC58D8"/>
    <w:rsid w:val="00FE0526"/>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CA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611C6"/>
    <w:pPr>
      <w:tabs>
        <w:tab w:val="center" w:pos="4419"/>
        <w:tab w:val="right" w:pos="8838"/>
      </w:tabs>
    </w:pPr>
  </w:style>
  <w:style w:type="character" w:customStyle="1" w:styleId="EncabezadoCar">
    <w:name w:val="Encabezado Car"/>
    <w:basedOn w:val="Fuentedeprrafopredeter"/>
    <w:link w:val="Encabezado"/>
    <w:uiPriority w:val="99"/>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styleId="NormalWeb">
    <w:name w:val="Normal (Web)"/>
    <w:basedOn w:val="Normal"/>
    <w:uiPriority w:val="99"/>
    <w:unhideWhenUsed/>
    <w:rsid w:val="0050601F"/>
    <w:pPr>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8606">
      <w:bodyDiv w:val="1"/>
      <w:marLeft w:val="0"/>
      <w:marRight w:val="0"/>
      <w:marTop w:val="0"/>
      <w:marBottom w:val="0"/>
      <w:divBdr>
        <w:top w:val="none" w:sz="0" w:space="0" w:color="auto"/>
        <w:left w:val="none" w:sz="0" w:space="0" w:color="auto"/>
        <w:bottom w:val="none" w:sz="0" w:space="0" w:color="auto"/>
        <w:right w:val="none" w:sz="0" w:space="0" w:color="auto"/>
      </w:divBdr>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3148684">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6" ma:contentTypeDescription="Crear nuevo documento." ma:contentTypeScope="" ma:versionID="c48e8543eab58fabba97efe007e6446b">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c85990ab7ee3363e01c3875ddb7aa284"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4EC55-5E8B-4841-A78F-58F5A488A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customXml/itemProps3.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8DF850-8094-43F7-8F18-4B5499445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1275</Words>
  <Characters>7015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Tiffany Castaño Torres</cp:lastModifiedBy>
  <cp:revision>4</cp:revision>
  <cp:lastPrinted>2012-08-10T16:50:00Z</cp:lastPrinted>
  <dcterms:created xsi:type="dcterms:W3CDTF">2022-10-26T02:01:00Z</dcterms:created>
  <dcterms:modified xsi:type="dcterms:W3CDTF">2024-07-18T22:52:00Z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