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BD714" w14:textId="77777777" w:rsidR="00FC393A" w:rsidRPr="00F03715" w:rsidRDefault="00FC393A" w:rsidP="00F03715">
      <w:pPr>
        <w:pStyle w:val="Textoindependiente"/>
        <w:spacing w:line="360" w:lineRule="auto"/>
        <w:ind w:left="708" w:hanging="449"/>
        <w:rPr>
          <w:rFonts w:ascii="Arial" w:hAnsi="Arial" w:cs="Arial"/>
          <w:sz w:val="22"/>
          <w:szCs w:val="22"/>
        </w:rPr>
      </w:pPr>
      <w:r w:rsidRPr="00F03715">
        <w:rPr>
          <w:rFonts w:ascii="Arial" w:hAnsi="Arial" w:cs="Arial"/>
          <w:spacing w:val="-2"/>
          <w:sz w:val="22"/>
          <w:szCs w:val="22"/>
        </w:rPr>
        <w:t>Señores</w:t>
      </w:r>
    </w:p>
    <w:p w14:paraId="242703B1" w14:textId="77777777" w:rsidR="00FC393A" w:rsidRPr="00F03715" w:rsidRDefault="00FC393A" w:rsidP="00F03715">
      <w:pPr>
        <w:pStyle w:val="Ttulo1"/>
        <w:spacing w:line="360" w:lineRule="auto"/>
        <w:ind w:left="259"/>
        <w:rPr>
          <w:rFonts w:ascii="Arial" w:hAnsi="Arial" w:cs="Arial"/>
          <w:sz w:val="22"/>
          <w:szCs w:val="22"/>
        </w:rPr>
      </w:pPr>
      <w:r w:rsidRPr="00F03715">
        <w:rPr>
          <w:rFonts w:ascii="Arial" w:hAnsi="Arial" w:cs="Arial"/>
          <w:sz w:val="22"/>
          <w:szCs w:val="22"/>
        </w:rPr>
        <w:t>JUZGADO</w:t>
      </w:r>
      <w:r w:rsidRPr="00F03715">
        <w:rPr>
          <w:rFonts w:ascii="Arial" w:hAnsi="Arial" w:cs="Arial"/>
          <w:spacing w:val="-5"/>
          <w:sz w:val="22"/>
          <w:szCs w:val="22"/>
        </w:rPr>
        <w:t xml:space="preserve"> </w:t>
      </w:r>
      <w:r w:rsidRPr="00F03715">
        <w:rPr>
          <w:rFonts w:ascii="Arial" w:hAnsi="Arial" w:cs="Arial"/>
          <w:sz w:val="22"/>
          <w:szCs w:val="22"/>
        </w:rPr>
        <w:t>CUARTO</w:t>
      </w:r>
      <w:r w:rsidRPr="00F03715">
        <w:rPr>
          <w:rFonts w:ascii="Arial" w:hAnsi="Arial" w:cs="Arial"/>
          <w:spacing w:val="-5"/>
          <w:sz w:val="22"/>
          <w:szCs w:val="22"/>
        </w:rPr>
        <w:t xml:space="preserve"> </w:t>
      </w:r>
      <w:r w:rsidRPr="00F03715">
        <w:rPr>
          <w:rFonts w:ascii="Arial" w:hAnsi="Arial" w:cs="Arial"/>
          <w:sz w:val="22"/>
          <w:szCs w:val="22"/>
        </w:rPr>
        <w:t>(4°)</w:t>
      </w:r>
      <w:r w:rsidRPr="00F03715">
        <w:rPr>
          <w:rFonts w:ascii="Arial" w:hAnsi="Arial" w:cs="Arial"/>
          <w:spacing w:val="-5"/>
          <w:sz w:val="22"/>
          <w:szCs w:val="22"/>
        </w:rPr>
        <w:t xml:space="preserve"> </w:t>
      </w:r>
      <w:r w:rsidRPr="00F03715">
        <w:rPr>
          <w:rFonts w:ascii="Arial" w:hAnsi="Arial" w:cs="Arial"/>
          <w:sz w:val="22"/>
          <w:szCs w:val="22"/>
        </w:rPr>
        <w:t>CIVIL</w:t>
      </w:r>
      <w:r w:rsidRPr="00F03715">
        <w:rPr>
          <w:rFonts w:ascii="Arial" w:hAnsi="Arial" w:cs="Arial"/>
          <w:spacing w:val="-5"/>
          <w:sz w:val="22"/>
          <w:szCs w:val="22"/>
        </w:rPr>
        <w:t xml:space="preserve"> </w:t>
      </w:r>
      <w:r w:rsidRPr="00F03715">
        <w:rPr>
          <w:rFonts w:ascii="Arial" w:hAnsi="Arial" w:cs="Arial"/>
          <w:sz w:val="22"/>
          <w:szCs w:val="22"/>
        </w:rPr>
        <w:t>DEL</w:t>
      </w:r>
      <w:r w:rsidRPr="00F03715">
        <w:rPr>
          <w:rFonts w:ascii="Arial" w:hAnsi="Arial" w:cs="Arial"/>
          <w:spacing w:val="-5"/>
          <w:sz w:val="22"/>
          <w:szCs w:val="22"/>
        </w:rPr>
        <w:t xml:space="preserve"> </w:t>
      </w:r>
      <w:r w:rsidRPr="00F03715">
        <w:rPr>
          <w:rFonts w:ascii="Arial" w:hAnsi="Arial" w:cs="Arial"/>
          <w:sz w:val="22"/>
          <w:szCs w:val="22"/>
        </w:rPr>
        <w:t>CIRCUITO</w:t>
      </w:r>
      <w:r w:rsidRPr="00F03715">
        <w:rPr>
          <w:rFonts w:ascii="Arial" w:hAnsi="Arial" w:cs="Arial"/>
          <w:spacing w:val="-5"/>
          <w:sz w:val="22"/>
          <w:szCs w:val="22"/>
        </w:rPr>
        <w:t xml:space="preserve"> </w:t>
      </w:r>
      <w:r w:rsidRPr="00F03715">
        <w:rPr>
          <w:rFonts w:ascii="Arial" w:hAnsi="Arial" w:cs="Arial"/>
          <w:sz w:val="22"/>
          <w:szCs w:val="22"/>
        </w:rPr>
        <w:t>DE</w:t>
      </w:r>
      <w:r w:rsidRPr="00F03715">
        <w:rPr>
          <w:rFonts w:ascii="Arial" w:hAnsi="Arial" w:cs="Arial"/>
          <w:spacing w:val="-4"/>
          <w:sz w:val="22"/>
          <w:szCs w:val="22"/>
        </w:rPr>
        <w:t xml:space="preserve"> CALI</w:t>
      </w:r>
    </w:p>
    <w:p w14:paraId="07C56696" w14:textId="77777777" w:rsidR="00FC393A" w:rsidRPr="00F03715" w:rsidRDefault="00605A6E" w:rsidP="00F03715">
      <w:pPr>
        <w:pStyle w:val="Textoindependiente"/>
        <w:spacing w:line="360" w:lineRule="auto"/>
        <w:ind w:left="259"/>
        <w:rPr>
          <w:rFonts w:ascii="Arial" w:hAnsi="Arial" w:cs="Arial"/>
          <w:sz w:val="22"/>
          <w:szCs w:val="22"/>
        </w:rPr>
      </w:pPr>
      <w:hyperlink r:id="rId8" w:history="1">
        <w:r w:rsidR="00FC393A" w:rsidRPr="00F03715">
          <w:rPr>
            <w:rStyle w:val="Hipervnculo"/>
            <w:rFonts w:ascii="Arial" w:hAnsi="Arial" w:cs="Arial"/>
            <w:spacing w:val="-2"/>
            <w:sz w:val="22"/>
            <w:szCs w:val="22"/>
          </w:rPr>
          <w:t>j04cccali@cendoj.ramajudicial.gov.co</w:t>
        </w:r>
      </w:hyperlink>
    </w:p>
    <w:p w14:paraId="3AFD2E55" w14:textId="09A3F44A" w:rsidR="00FC393A" w:rsidRPr="00F03715" w:rsidRDefault="00FC393A">
      <w:pPr>
        <w:pStyle w:val="Textoindependiente"/>
        <w:spacing w:line="360" w:lineRule="auto"/>
        <w:ind w:left="259"/>
        <w:rPr>
          <w:rFonts w:ascii="Arial" w:hAnsi="Arial" w:cs="Arial"/>
          <w:spacing w:val="-5"/>
          <w:sz w:val="22"/>
          <w:szCs w:val="22"/>
        </w:rPr>
      </w:pPr>
      <w:r w:rsidRPr="00F03715">
        <w:rPr>
          <w:rFonts w:ascii="Arial" w:hAnsi="Arial" w:cs="Arial"/>
          <w:sz w:val="22"/>
          <w:szCs w:val="22"/>
        </w:rPr>
        <w:t>E.</w:t>
      </w:r>
      <w:r w:rsidRPr="00F03715">
        <w:rPr>
          <w:rFonts w:ascii="Arial" w:hAnsi="Arial" w:cs="Arial"/>
          <w:spacing w:val="-2"/>
          <w:sz w:val="22"/>
          <w:szCs w:val="22"/>
        </w:rPr>
        <w:t xml:space="preserve"> </w:t>
      </w:r>
      <w:r w:rsidRPr="00F03715">
        <w:rPr>
          <w:rFonts w:ascii="Arial" w:hAnsi="Arial" w:cs="Arial"/>
          <w:sz w:val="22"/>
          <w:szCs w:val="22"/>
        </w:rPr>
        <w:t>S.</w:t>
      </w:r>
      <w:r w:rsidRPr="00F03715">
        <w:rPr>
          <w:rFonts w:ascii="Arial" w:hAnsi="Arial" w:cs="Arial"/>
          <w:spacing w:val="-2"/>
          <w:sz w:val="22"/>
          <w:szCs w:val="22"/>
        </w:rPr>
        <w:t xml:space="preserve"> </w:t>
      </w:r>
      <w:r w:rsidRPr="00F03715">
        <w:rPr>
          <w:rFonts w:ascii="Arial" w:hAnsi="Arial" w:cs="Arial"/>
          <w:spacing w:val="-5"/>
          <w:sz w:val="22"/>
          <w:szCs w:val="22"/>
        </w:rPr>
        <w:t>D.</w:t>
      </w:r>
    </w:p>
    <w:p w14:paraId="71DF746D" w14:textId="2482669F" w:rsidR="00FC393A" w:rsidRPr="00F03715" w:rsidRDefault="00FC393A">
      <w:pPr>
        <w:pStyle w:val="Textoindependiente"/>
        <w:spacing w:line="360" w:lineRule="auto"/>
        <w:ind w:left="259"/>
        <w:rPr>
          <w:rFonts w:ascii="Arial" w:hAnsi="Arial" w:cs="Arial"/>
          <w:spacing w:val="-5"/>
          <w:sz w:val="22"/>
          <w:szCs w:val="22"/>
        </w:rPr>
      </w:pPr>
    </w:p>
    <w:tbl>
      <w:tblPr>
        <w:tblStyle w:val="Tablaconcuadrcula"/>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7755"/>
      </w:tblGrid>
      <w:tr w:rsidR="00FC393A" w:rsidRPr="00F03715" w14:paraId="3D5DB43D" w14:textId="77777777" w:rsidTr="00FC393A">
        <w:tc>
          <w:tcPr>
            <w:tcW w:w="2288" w:type="dxa"/>
          </w:tcPr>
          <w:p w14:paraId="2F9DF374" w14:textId="41697CCF" w:rsidR="00FC393A" w:rsidRPr="00F03715" w:rsidRDefault="00FC393A">
            <w:pPr>
              <w:pStyle w:val="Textoindependiente"/>
              <w:spacing w:line="360" w:lineRule="auto"/>
              <w:rPr>
                <w:rFonts w:ascii="Arial" w:hAnsi="Arial" w:cs="Arial"/>
                <w:sz w:val="22"/>
                <w:szCs w:val="22"/>
              </w:rPr>
            </w:pPr>
            <w:r w:rsidRPr="00F03715">
              <w:rPr>
                <w:rFonts w:ascii="Arial" w:hAnsi="Arial" w:cs="Arial"/>
                <w:b/>
                <w:spacing w:val="-2"/>
                <w:sz w:val="22"/>
                <w:szCs w:val="22"/>
              </w:rPr>
              <w:t>PROCESO:</w:t>
            </w:r>
          </w:p>
        </w:tc>
        <w:tc>
          <w:tcPr>
            <w:tcW w:w="7755" w:type="dxa"/>
          </w:tcPr>
          <w:p w14:paraId="59917C62" w14:textId="6D2F11E2" w:rsidR="00FC393A" w:rsidRPr="00F03715" w:rsidRDefault="00FC393A">
            <w:pPr>
              <w:pStyle w:val="Textoindependiente"/>
              <w:spacing w:line="360" w:lineRule="auto"/>
              <w:rPr>
                <w:rFonts w:ascii="Arial" w:hAnsi="Arial" w:cs="Arial"/>
                <w:sz w:val="22"/>
                <w:szCs w:val="22"/>
              </w:rPr>
            </w:pPr>
            <w:r w:rsidRPr="00F03715">
              <w:rPr>
                <w:rFonts w:ascii="Arial" w:hAnsi="Arial" w:cs="Arial"/>
                <w:sz w:val="22"/>
                <w:szCs w:val="22"/>
              </w:rPr>
              <w:t>RESPONSABILIDAD CIVIL EXTRACONTRACTUAL</w:t>
            </w:r>
          </w:p>
        </w:tc>
      </w:tr>
      <w:tr w:rsidR="00FC393A" w:rsidRPr="00F03715" w14:paraId="69693224" w14:textId="77777777" w:rsidTr="00FC393A">
        <w:tc>
          <w:tcPr>
            <w:tcW w:w="2288" w:type="dxa"/>
          </w:tcPr>
          <w:p w14:paraId="4ED84C92" w14:textId="25B62FD0" w:rsidR="00FC393A" w:rsidRPr="00F03715" w:rsidRDefault="00FC393A" w:rsidP="00F03715">
            <w:pPr>
              <w:pStyle w:val="Textoindependiente"/>
              <w:spacing w:line="360" w:lineRule="auto"/>
              <w:rPr>
                <w:rFonts w:ascii="Arial" w:hAnsi="Arial" w:cs="Arial"/>
                <w:sz w:val="22"/>
                <w:szCs w:val="22"/>
              </w:rPr>
            </w:pPr>
            <w:r w:rsidRPr="00F03715">
              <w:rPr>
                <w:rFonts w:ascii="Arial" w:hAnsi="Arial" w:cs="Arial"/>
                <w:b/>
                <w:sz w:val="22"/>
                <w:szCs w:val="22"/>
              </w:rPr>
              <w:t>DEMANDANTES:</w:t>
            </w:r>
          </w:p>
        </w:tc>
        <w:tc>
          <w:tcPr>
            <w:tcW w:w="7755" w:type="dxa"/>
          </w:tcPr>
          <w:p w14:paraId="5AFE50A8" w14:textId="005DB53C" w:rsidR="00FC393A" w:rsidRPr="00F03715" w:rsidRDefault="00FC393A">
            <w:pPr>
              <w:pStyle w:val="Textoindependiente"/>
              <w:spacing w:line="360" w:lineRule="auto"/>
              <w:rPr>
                <w:rFonts w:ascii="Arial" w:hAnsi="Arial" w:cs="Arial"/>
                <w:sz w:val="22"/>
                <w:szCs w:val="22"/>
              </w:rPr>
            </w:pPr>
            <w:r w:rsidRPr="00F03715">
              <w:rPr>
                <w:rFonts w:ascii="Arial" w:hAnsi="Arial" w:cs="Arial"/>
                <w:sz w:val="22"/>
                <w:szCs w:val="22"/>
              </w:rPr>
              <w:t>CARLOS EDEIBER HURTADO Y OTROS</w:t>
            </w:r>
          </w:p>
        </w:tc>
      </w:tr>
      <w:tr w:rsidR="00FC393A" w:rsidRPr="00F03715" w14:paraId="7D67EFC2" w14:textId="77777777" w:rsidTr="00FC393A">
        <w:tc>
          <w:tcPr>
            <w:tcW w:w="2288" w:type="dxa"/>
          </w:tcPr>
          <w:p w14:paraId="03B58B9D" w14:textId="14EC8028" w:rsidR="00FC393A" w:rsidRPr="00F03715" w:rsidRDefault="00FC393A" w:rsidP="00F03715">
            <w:pPr>
              <w:pStyle w:val="Textoindependiente"/>
              <w:spacing w:line="360" w:lineRule="auto"/>
              <w:rPr>
                <w:rFonts w:ascii="Arial" w:hAnsi="Arial" w:cs="Arial"/>
                <w:sz w:val="22"/>
                <w:szCs w:val="22"/>
              </w:rPr>
            </w:pPr>
            <w:r w:rsidRPr="00F03715">
              <w:rPr>
                <w:rFonts w:ascii="Arial" w:hAnsi="Arial" w:cs="Arial"/>
                <w:b/>
                <w:spacing w:val="-2"/>
                <w:sz w:val="22"/>
                <w:szCs w:val="22"/>
              </w:rPr>
              <w:t>DEMANDADOS:</w:t>
            </w:r>
          </w:p>
        </w:tc>
        <w:tc>
          <w:tcPr>
            <w:tcW w:w="7755" w:type="dxa"/>
          </w:tcPr>
          <w:p w14:paraId="66B9B52A" w14:textId="74408B92" w:rsidR="00FC393A" w:rsidRPr="00F03715" w:rsidRDefault="00FC393A">
            <w:pPr>
              <w:pStyle w:val="Textoindependiente"/>
              <w:spacing w:line="360" w:lineRule="auto"/>
              <w:rPr>
                <w:rFonts w:ascii="Arial" w:hAnsi="Arial" w:cs="Arial"/>
                <w:sz w:val="22"/>
                <w:szCs w:val="22"/>
              </w:rPr>
            </w:pPr>
            <w:r w:rsidRPr="00F03715">
              <w:rPr>
                <w:rFonts w:ascii="Arial" w:hAnsi="Arial" w:cs="Arial"/>
                <w:sz w:val="22"/>
                <w:szCs w:val="22"/>
              </w:rPr>
              <w:t>HDI SEGUROS COLOMBIA S.A. Y OTRO.</w:t>
            </w:r>
          </w:p>
        </w:tc>
      </w:tr>
      <w:tr w:rsidR="00FC393A" w:rsidRPr="00F03715" w14:paraId="710A8C1D" w14:textId="77777777" w:rsidTr="00FC393A">
        <w:tc>
          <w:tcPr>
            <w:tcW w:w="2288" w:type="dxa"/>
          </w:tcPr>
          <w:p w14:paraId="1765EE13" w14:textId="28278EA3" w:rsidR="00FC393A" w:rsidRPr="00F03715" w:rsidRDefault="00FC393A" w:rsidP="00F03715">
            <w:pPr>
              <w:pStyle w:val="Textoindependiente"/>
              <w:spacing w:line="360" w:lineRule="auto"/>
              <w:rPr>
                <w:rFonts w:ascii="Arial" w:hAnsi="Arial" w:cs="Arial"/>
                <w:sz w:val="22"/>
                <w:szCs w:val="22"/>
              </w:rPr>
            </w:pPr>
            <w:r w:rsidRPr="00F03715">
              <w:rPr>
                <w:rFonts w:ascii="Arial" w:hAnsi="Arial" w:cs="Arial"/>
                <w:b/>
                <w:spacing w:val="-2"/>
                <w:sz w:val="22"/>
                <w:szCs w:val="22"/>
              </w:rPr>
              <w:t>RADICADO:</w:t>
            </w:r>
          </w:p>
        </w:tc>
        <w:tc>
          <w:tcPr>
            <w:tcW w:w="7755" w:type="dxa"/>
          </w:tcPr>
          <w:p w14:paraId="3C6B0779" w14:textId="03D588AC" w:rsidR="00FC393A" w:rsidRPr="00F03715" w:rsidRDefault="00FC393A">
            <w:pPr>
              <w:pStyle w:val="Textoindependiente"/>
              <w:spacing w:line="360" w:lineRule="auto"/>
              <w:rPr>
                <w:rFonts w:ascii="Arial" w:hAnsi="Arial" w:cs="Arial"/>
                <w:sz w:val="22"/>
                <w:szCs w:val="22"/>
              </w:rPr>
            </w:pPr>
            <w:r w:rsidRPr="00F03715">
              <w:rPr>
                <w:rFonts w:ascii="Arial" w:hAnsi="Arial" w:cs="Arial"/>
                <w:sz w:val="22"/>
                <w:szCs w:val="22"/>
              </w:rPr>
              <w:t>760013103004-</w:t>
            </w:r>
            <w:r w:rsidRPr="00F03715">
              <w:rPr>
                <w:rFonts w:ascii="Arial" w:hAnsi="Arial" w:cs="Arial"/>
                <w:b/>
                <w:bCs/>
                <w:sz w:val="22"/>
                <w:szCs w:val="22"/>
                <w:u w:val="single"/>
              </w:rPr>
              <w:t>2023-00015</w:t>
            </w:r>
            <w:r w:rsidRPr="00F03715">
              <w:rPr>
                <w:rFonts w:ascii="Arial" w:hAnsi="Arial" w:cs="Arial"/>
                <w:sz w:val="22"/>
                <w:szCs w:val="22"/>
              </w:rPr>
              <w:t>-00</w:t>
            </w:r>
          </w:p>
        </w:tc>
      </w:tr>
    </w:tbl>
    <w:p w14:paraId="33B308A1" w14:textId="77777777" w:rsidR="00FC393A" w:rsidRPr="00F03715" w:rsidRDefault="00FC393A" w:rsidP="00F03715">
      <w:pPr>
        <w:pStyle w:val="Textoindependiente"/>
        <w:spacing w:line="360" w:lineRule="auto"/>
        <w:rPr>
          <w:rFonts w:ascii="Arial" w:hAnsi="Arial" w:cs="Arial"/>
          <w:sz w:val="22"/>
          <w:szCs w:val="22"/>
        </w:rPr>
      </w:pPr>
    </w:p>
    <w:p w14:paraId="765EC75A" w14:textId="369EDD12" w:rsidR="00FC393A" w:rsidRPr="00F03715" w:rsidRDefault="00FC393A">
      <w:pPr>
        <w:pStyle w:val="Ttulo1"/>
        <w:spacing w:line="360" w:lineRule="auto"/>
        <w:ind w:left="1560" w:right="247"/>
        <w:jc w:val="right"/>
        <w:rPr>
          <w:rFonts w:ascii="Arial" w:hAnsi="Arial" w:cs="Arial"/>
          <w:sz w:val="22"/>
          <w:szCs w:val="22"/>
        </w:rPr>
      </w:pPr>
      <w:r w:rsidRPr="00F03715">
        <w:rPr>
          <w:rFonts w:ascii="Arial" w:hAnsi="Arial" w:cs="Arial"/>
          <w:sz w:val="22"/>
          <w:szCs w:val="22"/>
        </w:rPr>
        <w:t>ASUNTO:</w:t>
      </w:r>
      <w:r w:rsidRPr="00F03715">
        <w:rPr>
          <w:rFonts w:ascii="Arial" w:hAnsi="Arial" w:cs="Arial"/>
          <w:spacing w:val="-6"/>
          <w:sz w:val="22"/>
          <w:szCs w:val="22"/>
        </w:rPr>
        <w:t xml:space="preserve"> </w:t>
      </w:r>
      <w:r w:rsidR="00ED363C" w:rsidRPr="00F03715">
        <w:rPr>
          <w:rFonts w:ascii="Arial" w:hAnsi="Arial" w:cs="Arial"/>
          <w:sz w:val="22"/>
          <w:szCs w:val="22"/>
        </w:rPr>
        <w:t xml:space="preserve">REPAROS CONCRETOS Y APELACIÓN CONTRA </w:t>
      </w:r>
      <w:r w:rsidR="00ED363C" w:rsidRPr="00F03715">
        <w:rPr>
          <w:rFonts w:ascii="Arial" w:hAnsi="Arial" w:cs="Arial"/>
          <w:sz w:val="22"/>
          <w:szCs w:val="22"/>
          <w:lang w:eastAsia="zh-TW"/>
        </w:rPr>
        <w:t>LA SENTENCIA DEL</w:t>
      </w:r>
      <w:r w:rsidR="00ED363C" w:rsidRPr="00F03715" w:rsidDel="00ED363C">
        <w:rPr>
          <w:rFonts w:ascii="Arial" w:hAnsi="Arial" w:cs="Arial"/>
          <w:sz w:val="22"/>
          <w:szCs w:val="22"/>
        </w:rPr>
        <w:t xml:space="preserve"> </w:t>
      </w:r>
      <w:r w:rsidR="00ED363C" w:rsidRPr="00F03715">
        <w:rPr>
          <w:rFonts w:ascii="Arial" w:hAnsi="Arial" w:cs="Arial"/>
          <w:sz w:val="22"/>
          <w:szCs w:val="22"/>
        </w:rPr>
        <w:t>02 DE JULIO DEL 2025</w:t>
      </w:r>
      <w:r w:rsidRPr="00F03715">
        <w:rPr>
          <w:rFonts w:ascii="Arial" w:hAnsi="Arial" w:cs="Arial"/>
          <w:spacing w:val="-2"/>
          <w:sz w:val="22"/>
          <w:szCs w:val="22"/>
        </w:rPr>
        <w:t>.</w:t>
      </w:r>
    </w:p>
    <w:p w14:paraId="2D12B0BF" w14:textId="77777777" w:rsidR="00FC393A" w:rsidRPr="00F03715" w:rsidRDefault="00FC393A">
      <w:pPr>
        <w:pStyle w:val="Textoindependiente"/>
        <w:spacing w:line="360" w:lineRule="auto"/>
        <w:rPr>
          <w:rFonts w:ascii="Arial" w:hAnsi="Arial" w:cs="Arial"/>
          <w:b/>
          <w:sz w:val="22"/>
          <w:szCs w:val="22"/>
        </w:rPr>
      </w:pPr>
    </w:p>
    <w:p w14:paraId="1ECA3DFD" w14:textId="7989978D" w:rsidR="00FC393A" w:rsidRPr="00F03715" w:rsidRDefault="00FC393A">
      <w:pPr>
        <w:pStyle w:val="Textoindependiente"/>
        <w:spacing w:line="360" w:lineRule="auto"/>
        <w:ind w:left="142" w:right="256"/>
        <w:jc w:val="both"/>
        <w:rPr>
          <w:rFonts w:ascii="Arial" w:hAnsi="Arial" w:cs="Arial"/>
          <w:sz w:val="22"/>
          <w:szCs w:val="22"/>
        </w:rPr>
      </w:pPr>
      <w:r w:rsidRPr="00F03715">
        <w:rPr>
          <w:rFonts w:ascii="Arial" w:hAnsi="Arial" w:cs="Arial"/>
          <w:b/>
          <w:sz w:val="22"/>
          <w:szCs w:val="22"/>
        </w:rPr>
        <w:t>GUSTAVO</w:t>
      </w:r>
      <w:r w:rsidRPr="00F03715">
        <w:rPr>
          <w:rFonts w:ascii="Arial" w:hAnsi="Arial" w:cs="Arial"/>
          <w:b/>
          <w:spacing w:val="-3"/>
          <w:sz w:val="22"/>
          <w:szCs w:val="22"/>
        </w:rPr>
        <w:t xml:space="preserve"> </w:t>
      </w:r>
      <w:r w:rsidRPr="00F03715">
        <w:rPr>
          <w:rFonts w:ascii="Arial" w:hAnsi="Arial" w:cs="Arial"/>
          <w:b/>
          <w:sz w:val="22"/>
          <w:szCs w:val="22"/>
        </w:rPr>
        <w:t>ALBERTO</w:t>
      </w:r>
      <w:r w:rsidRPr="00F03715">
        <w:rPr>
          <w:rFonts w:ascii="Arial" w:hAnsi="Arial" w:cs="Arial"/>
          <w:b/>
          <w:spacing w:val="-3"/>
          <w:sz w:val="22"/>
          <w:szCs w:val="22"/>
        </w:rPr>
        <w:t xml:space="preserve"> </w:t>
      </w:r>
      <w:r w:rsidRPr="00F03715">
        <w:rPr>
          <w:rFonts w:ascii="Arial" w:hAnsi="Arial" w:cs="Arial"/>
          <w:b/>
          <w:sz w:val="22"/>
          <w:szCs w:val="22"/>
        </w:rPr>
        <w:t>HERRERA</w:t>
      </w:r>
      <w:r w:rsidRPr="00F03715">
        <w:rPr>
          <w:rFonts w:ascii="Arial" w:hAnsi="Arial" w:cs="Arial"/>
          <w:b/>
          <w:spacing w:val="-3"/>
          <w:sz w:val="22"/>
          <w:szCs w:val="22"/>
        </w:rPr>
        <w:t xml:space="preserve"> </w:t>
      </w:r>
      <w:r w:rsidRPr="00F03715">
        <w:rPr>
          <w:rFonts w:ascii="Arial" w:hAnsi="Arial" w:cs="Arial"/>
          <w:b/>
          <w:sz w:val="22"/>
          <w:szCs w:val="22"/>
        </w:rPr>
        <w:t>ÁVILA</w:t>
      </w:r>
      <w:r w:rsidRPr="00F03715">
        <w:rPr>
          <w:rFonts w:ascii="Arial" w:hAnsi="Arial" w:cs="Arial"/>
          <w:sz w:val="22"/>
          <w:szCs w:val="22"/>
        </w:rPr>
        <w:t>,</w:t>
      </w:r>
      <w:r w:rsidRPr="00F03715">
        <w:rPr>
          <w:rFonts w:ascii="Arial" w:hAnsi="Arial" w:cs="Arial"/>
          <w:spacing w:val="-3"/>
          <w:sz w:val="22"/>
          <w:szCs w:val="22"/>
        </w:rPr>
        <w:t xml:space="preserve"> </w:t>
      </w:r>
      <w:r w:rsidRPr="00F03715">
        <w:rPr>
          <w:rFonts w:ascii="Arial" w:hAnsi="Arial" w:cs="Arial"/>
          <w:sz w:val="22"/>
          <w:szCs w:val="22"/>
        </w:rPr>
        <w:t xml:space="preserve">conocido de autos, actuando en mi calidad de Apoderado Especial de </w:t>
      </w:r>
      <w:r w:rsidRPr="00F03715">
        <w:rPr>
          <w:rFonts w:ascii="Arial" w:hAnsi="Arial" w:cs="Arial"/>
          <w:b/>
          <w:sz w:val="22"/>
          <w:szCs w:val="22"/>
        </w:rPr>
        <w:t>HDI SEGUROS COLOMBIA S.A.</w:t>
      </w:r>
      <w:r w:rsidRPr="00F03715">
        <w:rPr>
          <w:rFonts w:ascii="Arial" w:hAnsi="Arial" w:cs="Arial"/>
          <w:sz w:val="22"/>
          <w:szCs w:val="22"/>
        </w:rPr>
        <w:t>,</w:t>
      </w:r>
      <w:r w:rsidR="00ED363C" w:rsidRPr="00F03715">
        <w:rPr>
          <w:rFonts w:ascii="Arial" w:hAnsi="Arial" w:cs="Arial"/>
          <w:spacing w:val="-10"/>
          <w:sz w:val="22"/>
          <w:szCs w:val="22"/>
        </w:rPr>
        <w:t xml:space="preserve"> </w:t>
      </w:r>
      <w:r w:rsidRPr="00F03715">
        <w:rPr>
          <w:rFonts w:ascii="Arial" w:hAnsi="Arial" w:cs="Arial"/>
          <w:sz w:val="22"/>
          <w:szCs w:val="22"/>
        </w:rPr>
        <w:t>de</w:t>
      </w:r>
      <w:r w:rsidRPr="00F03715">
        <w:rPr>
          <w:rFonts w:ascii="Arial" w:hAnsi="Arial" w:cs="Arial"/>
          <w:spacing w:val="-11"/>
          <w:sz w:val="22"/>
          <w:szCs w:val="22"/>
        </w:rPr>
        <w:t xml:space="preserve"> </w:t>
      </w:r>
      <w:r w:rsidRPr="00F03715">
        <w:rPr>
          <w:rFonts w:ascii="Arial" w:hAnsi="Arial" w:cs="Arial"/>
          <w:sz w:val="22"/>
          <w:szCs w:val="22"/>
        </w:rPr>
        <w:t>manera</w:t>
      </w:r>
      <w:r w:rsidRPr="00F03715">
        <w:rPr>
          <w:rFonts w:ascii="Arial" w:hAnsi="Arial" w:cs="Arial"/>
          <w:spacing w:val="-11"/>
          <w:sz w:val="22"/>
          <w:szCs w:val="22"/>
        </w:rPr>
        <w:t xml:space="preserve"> </w:t>
      </w:r>
      <w:r w:rsidRPr="00F03715">
        <w:rPr>
          <w:rFonts w:ascii="Arial" w:hAnsi="Arial" w:cs="Arial"/>
          <w:sz w:val="22"/>
          <w:szCs w:val="22"/>
        </w:rPr>
        <w:t>respetuosa</w:t>
      </w:r>
      <w:r w:rsidRPr="00F03715">
        <w:rPr>
          <w:rFonts w:ascii="Arial" w:hAnsi="Arial" w:cs="Arial"/>
          <w:spacing w:val="-11"/>
          <w:sz w:val="22"/>
          <w:szCs w:val="22"/>
        </w:rPr>
        <w:t xml:space="preserve"> </w:t>
      </w:r>
      <w:r w:rsidRPr="00F03715">
        <w:rPr>
          <w:rFonts w:ascii="Arial" w:hAnsi="Arial" w:cs="Arial"/>
          <w:sz w:val="22"/>
          <w:szCs w:val="22"/>
        </w:rPr>
        <w:t>y</w:t>
      </w:r>
      <w:r w:rsidRPr="00F03715">
        <w:rPr>
          <w:rFonts w:ascii="Arial" w:hAnsi="Arial" w:cs="Arial"/>
          <w:spacing w:val="-10"/>
          <w:sz w:val="22"/>
          <w:szCs w:val="22"/>
        </w:rPr>
        <w:t xml:space="preserve"> </w:t>
      </w:r>
      <w:r w:rsidRPr="00F03715">
        <w:rPr>
          <w:rFonts w:ascii="Arial" w:hAnsi="Arial" w:cs="Arial"/>
          <w:sz w:val="22"/>
          <w:szCs w:val="22"/>
        </w:rPr>
        <w:t>encontrándome</w:t>
      </w:r>
      <w:r w:rsidRPr="00F03715">
        <w:rPr>
          <w:rFonts w:ascii="Arial" w:hAnsi="Arial" w:cs="Arial"/>
          <w:spacing w:val="-10"/>
          <w:sz w:val="22"/>
          <w:szCs w:val="22"/>
        </w:rPr>
        <w:t xml:space="preserve"> </w:t>
      </w:r>
      <w:r w:rsidRPr="00F03715">
        <w:rPr>
          <w:rFonts w:ascii="Arial" w:hAnsi="Arial" w:cs="Arial"/>
          <w:sz w:val="22"/>
          <w:szCs w:val="22"/>
        </w:rPr>
        <w:t>dentro</w:t>
      </w:r>
      <w:r w:rsidRPr="00F03715">
        <w:rPr>
          <w:rFonts w:ascii="Arial" w:hAnsi="Arial" w:cs="Arial"/>
          <w:spacing w:val="-10"/>
          <w:sz w:val="22"/>
          <w:szCs w:val="22"/>
        </w:rPr>
        <w:t xml:space="preserve"> </w:t>
      </w:r>
      <w:r w:rsidRPr="00F03715">
        <w:rPr>
          <w:rFonts w:ascii="Arial" w:hAnsi="Arial" w:cs="Arial"/>
          <w:sz w:val="22"/>
          <w:szCs w:val="22"/>
        </w:rPr>
        <w:t xml:space="preserve">del término legal, procedo a presentar </w:t>
      </w:r>
      <w:r w:rsidR="003C3155" w:rsidRPr="00F03715">
        <w:rPr>
          <w:rFonts w:ascii="Arial" w:hAnsi="Arial" w:cs="Arial"/>
          <w:b/>
          <w:sz w:val="22"/>
          <w:szCs w:val="22"/>
          <w:u w:val="single"/>
        </w:rPr>
        <w:t>APELACIÓN Y REPAROS CONCRETOS CONTRA LA SENTENCIA</w:t>
      </w:r>
      <w:r w:rsidR="003C3155" w:rsidRPr="00F03715">
        <w:rPr>
          <w:rFonts w:ascii="Arial" w:hAnsi="Arial" w:cs="Arial"/>
          <w:sz w:val="22"/>
          <w:szCs w:val="22"/>
        </w:rPr>
        <w:t xml:space="preserve"> </w:t>
      </w:r>
      <w:r w:rsidRPr="00F03715">
        <w:rPr>
          <w:rFonts w:ascii="Arial" w:hAnsi="Arial" w:cs="Arial"/>
          <w:sz w:val="22"/>
          <w:szCs w:val="22"/>
        </w:rPr>
        <w:t xml:space="preserve">proferida en audiencia del 02 de julio de 2025, la cual fue desfavorable a los intereses de mi procurada, solicitando desde ya, que se </w:t>
      </w:r>
      <w:r w:rsidR="00B53876" w:rsidRPr="00F03715">
        <w:rPr>
          <w:rFonts w:ascii="Arial" w:hAnsi="Arial" w:cs="Arial"/>
          <w:b/>
          <w:sz w:val="22"/>
          <w:szCs w:val="22"/>
        </w:rPr>
        <w:t xml:space="preserve">REVOQUE </w:t>
      </w:r>
      <w:r w:rsidR="00B53876" w:rsidRPr="00F03715">
        <w:rPr>
          <w:rFonts w:ascii="Arial" w:hAnsi="Arial" w:cs="Arial"/>
          <w:bCs/>
          <w:sz w:val="22"/>
          <w:szCs w:val="22"/>
        </w:rPr>
        <w:t>los numerales 1, 2, 4, 5 y 6</w:t>
      </w:r>
      <w:r w:rsidRPr="00F03715">
        <w:rPr>
          <w:rFonts w:ascii="Arial" w:hAnsi="Arial" w:cs="Arial"/>
          <w:sz w:val="22"/>
          <w:szCs w:val="22"/>
        </w:rPr>
        <w:t>, y en su lugar, se niegue</w:t>
      </w:r>
      <w:r w:rsidR="001E24E4" w:rsidRPr="00F03715">
        <w:rPr>
          <w:rFonts w:ascii="Arial" w:hAnsi="Arial" w:cs="Arial"/>
          <w:sz w:val="22"/>
          <w:szCs w:val="22"/>
        </w:rPr>
        <w:t xml:space="preserve"> la totalidad de</w:t>
      </w:r>
      <w:r w:rsidRPr="00F03715">
        <w:rPr>
          <w:rFonts w:ascii="Arial" w:hAnsi="Arial" w:cs="Arial"/>
          <w:sz w:val="22"/>
          <w:szCs w:val="22"/>
        </w:rPr>
        <w:t xml:space="preserve"> las pretensiones propuestas por la parte actora, con fundamento en los argumentos que concretaré en los acápites siguientes:</w:t>
      </w:r>
    </w:p>
    <w:p w14:paraId="757DC559" w14:textId="77777777" w:rsidR="00D059FD" w:rsidRPr="00F03715" w:rsidRDefault="00D059FD">
      <w:pPr>
        <w:pStyle w:val="Textoindependiente"/>
        <w:spacing w:line="360" w:lineRule="auto"/>
        <w:ind w:left="142"/>
        <w:rPr>
          <w:rFonts w:ascii="Arial" w:hAnsi="Arial" w:cs="Arial"/>
          <w:sz w:val="22"/>
          <w:szCs w:val="22"/>
        </w:rPr>
      </w:pPr>
    </w:p>
    <w:p w14:paraId="4FB8D838" w14:textId="6DE568CA" w:rsidR="00FC393A" w:rsidRPr="00F03715" w:rsidRDefault="00FC393A">
      <w:pPr>
        <w:pStyle w:val="Ttulo1"/>
        <w:numPr>
          <w:ilvl w:val="0"/>
          <w:numId w:val="10"/>
        </w:numPr>
        <w:tabs>
          <w:tab w:val="left" w:pos="4219"/>
        </w:tabs>
        <w:spacing w:line="360" w:lineRule="auto"/>
        <w:ind w:left="142"/>
        <w:jc w:val="center"/>
        <w:rPr>
          <w:rFonts w:ascii="Arial" w:hAnsi="Arial" w:cs="Arial"/>
          <w:sz w:val="22"/>
          <w:szCs w:val="22"/>
        </w:rPr>
      </w:pPr>
      <w:r w:rsidRPr="00F03715">
        <w:rPr>
          <w:rFonts w:ascii="Arial" w:hAnsi="Arial" w:cs="Arial"/>
          <w:spacing w:val="-2"/>
          <w:sz w:val="22"/>
          <w:szCs w:val="22"/>
        </w:rPr>
        <w:t>OPORTUNIDAD</w:t>
      </w:r>
      <w:r w:rsidR="004A28EF" w:rsidRPr="00F03715">
        <w:rPr>
          <w:rFonts w:ascii="Arial" w:hAnsi="Arial" w:cs="Arial"/>
          <w:spacing w:val="-2"/>
          <w:sz w:val="22"/>
          <w:szCs w:val="22"/>
        </w:rPr>
        <w:t xml:space="preserve"> Y PROCEDENCIA</w:t>
      </w:r>
    </w:p>
    <w:p w14:paraId="014BB6DC" w14:textId="77777777" w:rsidR="00FC393A" w:rsidRPr="00F03715" w:rsidRDefault="00FC393A">
      <w:pPr>
        <w:pStyle w:val="Textoindependiente"/>
        <w:spacing w:line="360" w:lineRule="auto"/>
        <w:ind w:left="142"/>
        <w:rPr>
          <w:rFonts w:ascii="Arial" w:hAnsi="Arial" w:cs="Arial"/>
          <w:b/>
          <w:sz w:val="22"/>
          <w:szCs w:val="22"/>
        </w:rPr>
      </w:pPr>
    </w:p>
    <w:p w14:paraId="50B2D995" w14:textId="77777777" w:rsidR="00FC393A" w:rsidRPr="00F03715" w:rsidRDefault="00FC393A">
      <w:pPr>
        <w:pStyle w:val="Textoindependiente"/>
        <w:spacing w:line="360" w:lineRule="auto"/>
        <w:ind w:left="142" w:right="256"/>
        <w:jc w:val="both"/>
        <w:rPr>
          <w:rFonts w:ascii="Arial" w:hAnsi="Arial" w:cs="Arial"/>
          <w:sz w:val="22"/>
          <w:szCs w:val="22"/>
        </w:rPr>
      </w:pPr>
      <w:r w:rsidRPr="00F03715">
        <w:rPr>
          <w:rFonts w:ascii="Arial" w:hAnsi="Arial" w:cs="Arial"/>
          <w:sz w:val="22"/>
          <w:szCs w:val="22"/>
        </w:rPr>
        <w:t>Como</w:t>
      </w:r>
      <w:r w:rsidRPr="00F03715">
        <w:rPr>
          <w:rFonts w:ascii="Arial" w:hAnsi="Arial" w:cs="Arial"/>
          <w:spacing w:val="-8"/>
          <w:sz w:val="22"/>
          <w:szCs w:val="22"/>
        </w:rPr>
        <w:t xml:space="preserve"> </w:t>
      </w:r>
      <w:r w:rsidRPr="00F03715">
        <w:rPr>
          <w:rFonts w:ascii="Arial" w:hAnsi="Arial" w:cs="Arial"/>
          <w:sz w:val="22"/>
          <w:szCs w:val="22"/>
        </w:rPr>
        <w:t>lo</w:t>
      </w:r>
      <w:r w:rsidRPr="00F03715">
        <w:rPr>
          <w:rFonts w:ascii="Arial" w:hAnsi="Arial" w:cs="Arial"/>
          <w:spacing w:val="-8"/>
          <w:sz w:val="22"/>
          <w:szCs w:val="22"/>
        </w:rPr>
        <w:t xml:space="preserve"> </w:t>
      </w:r>
      <w:r w:rsidRPr="00F03715">
        <w:rPr>
          <w:rFonts w:ascii="Arial" w:hAnsi="Arial" w:cs="Arial"/>
          <w:sz w:val="22"/>
          <w:szCs w:val="22"/>
        </w:rPr>
        <w:t>dispone</w:t>
      </w:r>
      <w:r w:rsidRPr="00F03715">
        <w:rPr>
          <w:rFonts w:ascii="Arial" w:hAnsi="Arial" w:cs="Arial"/>
          <w:spacing w:val="-8"/>
          <w:sz w:val="22"/>
          <w:szCs w:val="22"/>
        </w:rPr>
        <w:t xml:space="preserve"> </w:t>
      </w:r>
      <w:r w:rsidRPr="00F03715">
        <w:rPr>
          <w:rFonts w:ascii="Arial" w:hAnsi="Arial" w:cs="Arial"/>
          <w:sz w:val="22"/>
          <w:szCs w:val="22"/>
        </w:rPr>
        <w:t>el</w:t>
      </w:r>
      <w:r w:rsidRPr="00F03715">
        <w:rPr>
          <w:rFonts w:ascii="Arial" w:hAnsi="Arial" w:cs="Arial"/>
          <w:spacing w:val="-8"/>
          <w:sz w:val="22"/>
          <w:szCs w:val="22"/>
        </w:rPr>
        <w:t xml:space="preserve"> </w:t>
      </w:r>
      <w:r w:rsidRPr="00F03715">
        <w:rPr>
          <w:rFonts w:ascii="Arial" w:hAnsi="Arial" w:cs="Arial"/>
          <w:sz w:val="22"/>
          <w:szCs w:val="22"/>
        </w:rPr>
        <w:t>artículo</w:t>
      </w:r>
      <w:r w:rsidRPr="00F03715">
        <w:rPr>
          <w:rFonts w:ascii="Arial" w:hAnsi="Arial" w:cs="Arial"/>
          <w:spacing w:val="-8"/>
          <w:sz w:val="22"/>
          <w:szCs w:val="22"/>
        </w:rPr>
        <w:t xml:space="preserve"> </w:t>
      </w:r>
      <w:r w:rsidRPr="00F03715">
        <w:rPr>
          <w:rFonts w:ascii="Arial" w:hAnsi="Arial" w:cs="Arial"/>
          <w:sz w:val="22"/>
          <w:szCs w:val="22"/>
        </w:rPr>
        <w:t>322</w:t>
      </w:r>
      <w:r w:rsidRPr="00F03715">
        <w:rPr>
          <w:rFonts w:ascii="Arial" w:hAnsi="Arial" w:cs="Arial"/>
          <w:spacing w:val="-8"/>
          <w:sz w:val="22"/>
          <w:szCs w:val="22"/>
        </w:rPr>
        <w:t xml:space="preserve"> </w:t>
      </w:r>
      <w:r w:rsidRPr="00F03715">
        <w:rPr>
          <w:rFonts w:ascii="Arial" w:hAnsi="Arial" w:cs="Arial"/>
          <w:sz w:val="22"/>
          <w:szCs w:val="22"/>
        </w:rPr>
        <w:t>numeral</w:t>
      </w:r>
      <w:r w:rsidRPr="00F03715">
        <w:rPr>
          <w:rFonts w:ascii="Arial" w:hAnsi="Arial" w:cs="Arial"/>
          <w:spacing w:val="-8"/>
          <w:sz w:val="22"/>
          <w:szCs w:val="22"/>
        </w:rPr>
        <w:t xml:space="preserve"> </w:t>
      </w:r>
      <w:r w:rsidRPr="00F03715">
        <w:rPr>
          <w:rFonts w:ascii="Arial" w:hAnsi="Arial" w:cs="Arial"/>
          <w:sz w:val="22"/>
          <w:szCs w:val="22"/>
        </w:rPr>
        <w:t>3</w:t>
      </w:r>
      <w:r w:rsidRPr="00F03715">
        <w:rPr>
          <w:rFonts w:ascii="Arial" w:hAnsi="Arial" w:cs="Arial"/>
          <w:spacing w:val="-8"/>
          <w:sz w:val="22"/>
          <w:szCs w:val="22"/>
        </w:rPr>
        <w:t xml:space="preserve"> </w:t>
      </w:r>
      <w:r w:rsidRPr="00F03715">
        <w:rPr>
          <w:rFonts w:ascii="Arial" w:hAnsi="Arial" w:cs="Arial"/>
          <w:sz w:val="22"/>
          <w:szCs w:val="22"/>
        </w:rPr>
        <w:t>inciso</w:t>
      </w:r>
      <w:r w:rsidRPr="00F03715">
        <w:rPr>
          <w:rFonts w:ascii="Arial" w:hAnsi="Arial" w:cs="Arial"/>
          <w:spacing w:val="-8"/>
          <w:sz w:val="22"/>
          <w:szCs w:val="22"/>
        </w:rPr>
        <w:t xml:space="preserve"> </w:t>
      </w:r>
      <w:r w:rsidRPr="00F03715">
        <w:rPr>
          <w:rFonts w:ascii="Arial" w:hAnsi="Arial" w:cs="Arial"/>
          <w:sz w:val="22"/>
          <w:szCs w:val="22"/>
        </w:rPr>
        <w:t>del</w:t>
      </w:r>
      <w:r w:rsidRPr="00F03715">
        <w:rPr>
          <w:rFonts w:ascii="Arial" w:hAnsi="Arial" w:cs="Arial"/>
          <w:spacing w:val="-8"/>
          <w:sz w:val="22"/>
          <w:szCs w:val="22"/>
        </w:rPr>
        <w:t xml:space="preserve"> </w:t>
      </w:r>
      <w:r w:rsidRPr="00F03715">
        <w:rPr>
          <w:rFonts w:ascii="Arial" w:hAnsi="Arial" w:cs="Arial"/>
          <w:sz w:val="22"/>
          <w:szCs w:val="22"/>
        </w:rPr>
        <w:t>Código</w:t>
      </w:r>
      <w:r w:rsidRPr="00F03715">
        <w:rPr>
          <w:rFonts w:ascii="Arial" w:hAnsi="Arial" w:cs="Arial"/>
          <w:spacing w:val="-8"/>
          <w:sz w:val="22"/>
          <w:szCs w:val="22"/>
        </w:rPr>
        <w:t xml:space="preserve"> </w:t>
      </w:r>
      <w:r w:rsidRPr="00F03715">
        <w:rPr>
          <w:rFonts w:ascii="Arial" w:hAnsi="Arial" w:cs="Arial"/>
          <w:sz w:val="22"/>
          <w:szCs w:val="22"/>
        </w:rPr>
        <w:t>General</w:t>
      </w:r>
      <w:r w:rsidRPr="00F03715">
        <w:rPr>
          <w:rFonts w:ascii="Arial" w:hAnsi="Arial" w:cs="Arial"/>
          <w:spacing w:val="-8"/>
          <w:sz w:val="22"/>
          <w:szCs w:val="22"/>
        </w:rPr>
        <w:t xml:space="preserve"> </w:t>
      </w:r>
      <w:r w:rsidRPr="00F03715">
        <w:rPr>
          <w:rFonts w:ascii="Arial" w:hAnsi="Arial" w:cs="Arial"/>
          <w:sz w:val="22"/>
          <w:szCs w:val="22"/>
        </w:rPr>
        <w:t>del</w:t>
      </w:r>
      <w:r w:rsidRPr="00F03715">
        <w:rPr>
          <w:rFonts w:ascii="Arial" w:hAnsi="Arial" w:cs="Arial"/>
          <w:spacing w:val="-8"/>
          <w:sz w:val="22"/>
          <w:szCs w:val="22"/>
        </w:rPr>
        <w:t xml:space="preserve"> </w:t>
      </w:r>
      <w:r w:rsidRPr="00F03715">
        <w:rPr>
          <w:rFonts w:ascii="Arial" w:hAnsi="Arial" w:cs="Arial"/>
          <w:sz w:val="22"/>
          <w:szCs w:val="22"/>
        </w:rPr>
        <w:t>Proceso,</w:t>
      </w:r>
      <w:r w:rsidRPr="00F03715">
        <w:rPr>
          <w:rFonts w:ascii="Arial" w:hAnsi="Arial" w:cs="Arial"/>
          <w:spacing w:val="-8"/>
          <w:sz w:val="22"/>
          <w:szCs w:val="22"/>
        </w:rPr>
        <w:t xml:space="preserve"> </w:t>
      </w:r>
      <w:r w:rsidRPr="00F03715">
        <w:rPr>
          <w:rFonts w:ascii="Arial" w:hAnsi="Arial" w:cs="Arial"/>
          <w:sz w:val="22"/>
          <w:szCs w:val="22"/>
        </w:rPr>
        <w:t>presento los reparos concretos contra la decisión, dentro del término de tres (3) días hábiles siguientes a la realización de la audiencia en la que se dictó la sentencia:</w:t>
      </w:r>
    </w:p>
    <w:p w14:paraId="785203CA" w14:textId="77777777" w:rsidR="00FC393A" w:rsidRPr="00F03715" w:rsidRDefault="00FC393A">
      <w:pPr>
        <w:pStyle w:val="Textoindependiente"/>
        <w:spacing w:line="360" w:lineRule="auto"/>
        <w:rPr>
          <w:rFonts w:ascii="Arial" w:hAnsi="Arial" w:cs="Arial"/>
          <w:sz w:val="22"/>
          <w:szCs w:val="22"/>
        </w:rPr>
      </w:pPr>
    </w:p>
    <w:p w14:paraId="7D685FCE" w14:textId="77777777" w:rsidR="00FC393A" w:rsidRPr="00F03715" w:rsidRDefault="00FC393A">
      <w:pPr>
        <w:spacing w:line="360" w:lineRule="auto"/>
        <w:ind w:left="939" w:right="939"/>
        <w:jc w:val="both"/>
        <w:rPr>
          <w:rFonts w:ascii="Arial" w:hAnsi="Arial" w:cs="Arial"/>
          <w:i/>
        </w:rPr>
      </w:pPr>
      <w:r w:rsidRPr="00F03715">
        <w:rPr>
          <w:rFonts w:ascii="Arial" w:hAnsi="Arial" w:cs="Arial"/>
          <w:i/>
        </w:rPr>
        <w:t>“(…) Cuando se apele una sentencia, el apelante, al momento de interponer el recurso en la audiencia, si hubiere sido proferida en ella, o dentro de los tres (3) días siguientes a su finalización o a la notificación de la que hubiere sido dictada por fuera de audiencia, deberá precisar, de manera breve, los reparos concretos que le hace a la decisión, sobre los cuales versará la sustentación que hará ante el superior (…)”</w:t>
      </w:r>
    </w:p>
    <w:p w14:paraId="283052C1" w14:textId="77777777" w:rsidR="00FC393A" w:rsidRPr="00F03715" w:rsidRDefault="00FC393A">
      <w:pPr>
        <w:pStyle w:val="Textoindependiente"/>
        <w:spacing w:line="360" w:lineRule="auto"/>
        <w:rPr>
          <w:rFonts w:ascii="Arial" w:hAnsi="Arial" w:cs="Arial"/>
          <w:i/>
          <w:sz w:val="22"/>
          <w:szCs w:val="22"/>
        </w:rPr>
      </w:pPr>
    </w:p>
    <w:p w14:paraId="4DD2D10B" w14:textId="2EFAED2A" w:rsidR="00DF71AF" w:rsidRPr="00F03715" w:rsidRDefault="00FC393A">
      <w:pPr>
        <w:tabs>
          <w:tab w:val="left" w:pos="5626"/>
        </w:tabs>
        <w:spacing w:line="360" w:lineRule="auto"/>
        <w:ind w:left="142" w:right="247"/>
        <w:jc w:val="both"/>
        <w:rPr>
          <w:rFonts w:ascii="Arial" w:hAnsi="Arial" w:cs="Arial"/>
        </w:rPr>
      </w:pPr>
      <w:r w:rsidRPr="00F03715">
        <w:rPr>
          <w:rFonts w:ascii="Arial" w:hAnsi="Arial" w:cs="Arial"/>
        </w:rPr>
        <w:t>En</w:t>
      </w:r>
      <w:r w:rsidRPr="00F03715">
        <w:rPr>
          <w:rFonts w:ascii="Arial" w:hAnsi="Arial" w:cs="Arial"/>
          <w:spacing w:val="-8"/>
        </w:rPr>
        <w:t xml:space="preserve"> </w:t>
      </w:r>
      <w:r w:rsidRPr="00F03715">
        <w:rPr>
          <w:rFonts w:ascii="Arial" w:hAnsi="Arial" w:cs="Arial"/>
        </w:rPr>
        <w:t>el</w:t>
      </w:r>
      <w:r w:rsidRPr="00F03715">
        <w:rPr>
          <w:rFonts w:ascii="Arial" w:hAnsi="Arial" w:cs="Arial"/>
          <w:spacing w:val="-7"/>
        </w:rPr>
        <w:t xml:space="preserve"> </w:t>
      </w:r>
      <w:r w:rsidRPr="00F03715">
        <w:rPr>
          <w:rFonts w:ascii="Arial" w:hAnsi="Arial" w:cs="Arial"/>
        </w:rPr>
        <w:t>caso</w:t>
      </w:r>
      <w:r w:rsidRPr="00F03715">
        <w:rPr>
          <w:rFonts w:ascii="Arial" w:hAnsi="Arial" w:cs="Arial"/>
          <w:spacing w:val="-8"/>
        </w:rPr>
        <w:t xml:space="preserve"> </w:t>
      </w:r>
      <w:r w:rsidRPr="00F03715">
        <w:rPr>
          <w:rFonts w:ascii="Arial" w:hAnsi="Arial" w:cs="Arial"/>
        </w:rPr>
        <w:t>en</w:t>
      </w:r>
      <w:r w:rsidRPr="00F03715">
        <w:rPr>
          <w:rFonts w:ascii="Arial" w:hAnsi="Arial" w:cs="Arial"/>
          <w:spacing w:val="-8"/>
        </w:rPr>
        <w:t xml:space="preserve"> </w:t>
      </w:r>
      <w:r w:rsidRPr="00F03715">
        <w:rPr>
          <w:rFonts w:ascii="Arial" w:hAnsi="Arial" w:cs="Arial"/>
        </w:rPr>
        <w:t>concreto,</w:t>
      </w:r>
      <w:r w:rsidRPr="00F03715">
        <w:rPr>
          <w:rFonts w:ascii="Arial" w:hAnsi="Arial" w:cs="Arial"/>
          <w:spacing w:val="-8"/>
        </w:rPr>
        <w:t xml:space="preserve"> </w:t>
      </w:r>
      <w:r w:rsidRPr="00F03715">
        <w:rPr>
          <w:rFonts w:ascii="Arial" w:hAnsi="Arial" w:cs="Arial"/>
        </w:rPr>
        <w:t>se</w:t>
      </w:r>
      <w:r w:rsidRPr="00F03715">
        <w:rPr>
          <w:rFonts w:ascii="Arial" w:hAnsi="Arial" w:cs="Arial"/>
          <w:spacing w:val="-7"/>
        </w:rPr>
        <w:t xml:space="preserve"> </w:t>
      </w:r>
      <w:r w:rsidRPr="00F03715">
        <w:rPr>
          <w:rFonts w:ascii="Arial" w:hAnsi="Arial" w:cs="Arial"/>
        </w:rPr>
        <w:t>tiene</w:t>
      </w:r>
      <w:r w:rsidRPr="00F03715">
        <w:rPr>
          <w:rFonts w:ascii="Arial" w:hAnsi="Arial" w:cs="Arial"/>
          <w:spacing w:val="-7"/>
        </w:rPr>
        <w:t xml:space="preserve"> </w:t>
      </w:r>
      <w:r w:rsidRPr="00F03715">
        <w:rPr>
          <w:rFonts w:ascii="Arial" w:hAnsi="Arial" w:cs="Arial"/>
        </w:rPr>
        <w:t>que</w:t>
      </w:r>
      <w:r w:rsidRPr="00F03715">
        <w:rPr>
          <w:rFonts w:ascii="Arial" w:hAnsi="Arial" w:cs="Arial"/>
          <w:spacing w:val="-7"/>
        </w:rPr>
        <w:t xml:space="preserve"> </w:t>
      </w:r>
      <w:r w:rsidRPr="00F03715">
        <w:rPr>
          <w:rFonts w:ascii="Arial" w:hAnsi="Arial" w:cs="Arial"/>
        </w:rPr>
        <w:t>la</w:t>
      </w:r>
      <w:r w:rsidRPr="00F03715">
        <w:rPr>
          <w:rFonts w:ascii="Arial" w:hAnsi="Arial" w:cs="Arial"/>
          <w:spacing w:val="-7"/>
        </w:rPr>
        <w:t xml:space="preserve"> </w:t>
      </w:r>
      <w:r w:rsidRPr="00F03715">
        <w:rPr>
          <w:rFonts w:ascii="Arial" w:hAnsi="Arial" w:cs="Arial"/>
        </w:rPr>
        <w:t>sentencia</w:t>
      </w:r>
      <w:r w:rsidRPr="00F03715">
        <w:rPr>
          <w:rFonts w:ascii="Arial" w:hAnsi="Arial" w:cs="Arial"/>
          <w:spacing w:val="-7"/>
        </w:rPr>
        <w:t xml:space="preserve"> </w:t>
      </w:r>
      <w:r w:rsidRPr="00F03715">
        <w:rPr>
          <w:rFonts w:ascii="Arial" w:hAnsi="Arial" w:cs="Arial"/>
        </w:rPr>
        <w:t>fue</w:t>
      </w:r>
      <w:r w:rsidRPr="00F03715">
        <w:rPr>
          <w:rFonts w:ascii="Arial" w:hAnsi="Arial" w:cs="Arial"/>
          <w:spacing w:val="-7"/>
        </w:rPr>
        <w:t xml:space="preserve"> </w:t>
      </w:r>
      <w:r w:rsidRPr="00F03715">
        <w:rPr>
          <w:rFonts w:ascii="Arial" w:hAnsi="Arial" w:cs="Arial"/>
        </w:rPr>
        <w:t>notificada</w:t>
      </w:r>
      <w:r w:rsidRPr="00F03715">
        <w:rPr>
          <w:rFonts w:ascii="Arial" w:hAnsi="Arial" w:cs="Arial"/>
          <w:spacing w:val="-8"/>
        </w:rPr>
        <w:t xml:space="preserve"> </w:t>
      </w:r>
      <w:r w:rsidRPr="00F03715">
        <w:rPr>
          <w:rFonts w:ascii="Arial" w:hAnsi="Arial" w:cs="Arial"/>
        </w:rPr>
        <w:t>en</w:t>
      </w:r>
      <w:r w:rsidRPr="00F03715">
        <w:rPr>
          <w:rFonts w:ascii="Arial" w:hAnsi="Arial" w:cs="Arial"/>
          <w:spacing w:val="-8"/>
        </w:rPr>
        <w:t xml:space="preserve"> </w:t>
      </w:r>
      <w:r w:rsidRPr="00F03715">
        <w:rPr>
          <w:rFonts w:ascii="Arial" w:hAnsi="Arial" w:cs="Arial"/>
        </w:rPr>
        <w:t>audiencia</w:t>
      </w:r>
      <w:r w:rsidRPr="00F03715">
        <w:rPr>
          <w:rFonts w:ascii="Arial" w:hAnsi="Arial" w:cs="Arial"/>
          <w:spacing w:val="-8"/>
        </w:rPr>
        <w:t xml:space="preserve"> </w:t>
      </w:r>
      <w:r w:rsidRPr="00F03715">
        <w:rPr>
          <w:rFonts w:ascii="Arial" w:hAnsi="Arial" w:cs="Arial"/>
        </w:rPr>
        <w:t>del</w:t>
      </w:r>
      <w:r w:rsidRPr="00F03715">
        <w:rPr>
          <w:rFonts w:ascii="Arial" w:hAnsi="Arial" w:cs="Arial"/>
          <w:spacing w:val="-7"/>
        </w:rPr>
        <w:t xml:space="preserve"> </w:t>
      </w:r>
      <w:r w:rsidRPr="00F03715">
        <w:rPr>
          <w:rFonts w:ascii="Arial" w:hAnsi="Arial" w:cs="Arial"/>
        </w:rPr>
        <w:t>02</w:t>
      </w:r>
      <w:r w:rsidRPr="00F03715">
        <w:rPr>
          <w:rFonts w:ascii="Arial" w:hAnsi="Arial" w:cs="Arial"/>
          <w:spacing w:val="-8"/>
        </w:rPr>
        <w:t xml:space="preserve"> </w:t>
      </w:r>
      <w:r w:rsidRPr="00F03715">
        <w:rPr>
          <w:rFonts w:ascii="Arial" w:hAnsi="Arial" w:cs="Arial"/>
        </w:rPr>
        <w:t>de</w:t>
      </w:r>
      <w:r w:rsidRPr="00F03715">
        <w:rPr>
          <w:rFonts w:ascii="Arial" w:hAnsi="Arial" w:cs="Arial"/>
          <w:spacing w:val="-8"/>
        </w:rPr>
        <w:t xml:space="preserve"> </w:t>
      </w:r>
      <w:r w:rsidRPr="00F03715">
        <w:rPr>
          <w:rFonts w:ascii="Arial" w:hAnsi="Arial" w:cs="Arial"/>
        </w:rPr>
        <w:t>julio de 2025, en ese sentido, los tres días para que el recurrente presente los debidos reparos se</w:t>
      </w:r>
      <w:r w:rsidRPr="00F03715">
        <w:rPr>
          <w:rFonts w:ascii="Arial" w:hAnsi="Arial" w:cs="Arial"/>
          <w:spacing w:val="-4"/>
        </w:rPr>
        <w:t xml:space="preserve"> </w:t>
      </w:r>
      <w:r w:rsidRPr="00F03715">
        <w:rPr>
          <w:rFonts w:ascii="Arial" w:hAnsi="Arial" w:cs="Arial"/>
        </w:rPr>
        <w:t>extienden</w:t>
      </w:r>
      <w:r w:rsidRPr="00F03715">
        <w:rPr>
          <w:rFonts w:ascii="Arial" w:hAnsi="Arial" w:cs="Arial"/>
          <w:spacing w:val="-4"/>
        </w:rPr>
        <w:t xml:space="preserve"> </w:t>
      </w:r>
      <w:r w:rsidRPr="00F03715">
        <w:rPr>
          <w:rFonts w:ascii="Arial" w:hAnsi="Arial" w:cs="Arial"/>
        </w:rPr>
        <w:t>desde</w:t>
      </w:r>
      <w:r w:rsidRPr="00F03715">
        <w:rPr>
          <w:rFonts w:ascii="Arial" w:hAnsi="Arial" w:cs="Arial"/>
          <w:spacing w:val="-4"/>
        </w:rPr>
        <w:t xml:space="preserve"> </w:t>
      </w:r>
      <w:r w:rsidRPr="00F03715">
        <w:rPr>
          <w:rFonts w:ascii="Arial" w:hAnsi="Arial" w:cs="Arial"/>
        </w:rPr>
        <w:t>el</w:t>
      </w:r>
      <w:r w:rsidRPr="00F03715">
        <w:rPr>
          <w:rFonts w:ascii="Arial" w:hAnsi="Arial" w:cs="Arial"/>
          <w:spacing w:val="-3"/>
        </w:rPr>
        <w:t xml:space="preserve"> </w:t>
      </w:r>
      <w:r w:rsidRPr="00F03715">
        <w:rPr>
          <w:rFonts w:ascii="Arial" w:hAnsi="Arial" w:cs="Arial"/>
        </w:rPr>
        <w:t>3</w:t>
      </w:r>
      <w:r w:rsidRPr="00F03715">
        <w:rPr>
          <w:rFonts w:ascii="Arial" w:hAnsi="Arial" w:cs="Arial"/>
          <w:spacing w:val="-4"/>
        </w:rPr>
        <w:t xml:space="preserve"> </w:t>
      </w:r>
      <w:r w:rsidRPr="00F03715">
        <w:rPr>
          <w:rFonts w:ascii="Arial" w:hAnsi="Arial" w:cs="Arial"/>
        </w:rPr>
        <w:t>al</w:t>
      </w:r>
      <w:r w:rsidRPr="00F03715">
        <w:rPr>
          <w:rFonts w:ascii="Arial" w:hAnsi="Arial" w:cs="Arial"/>
          <w:spacing w:val="-3"/>
        </w:rPr>
        <w:t xml:space="preserve"> </w:t>
      </w:r>
      <w:r w:rsidRPr="00F03715">
        <w:rPr>
          <w:rFonts w:ascii="Arial" w:hAnsi="Arial" w:cs="Arial"/>
        </w:rPr>
        <w:t>7</w:t>
      </w:r>
      <w:r w:rsidRPr="00F03715">
        <w:rPr>
          <w:rFonts w:ascii="Arial" w:hAnsi="Arial" w:cs="Arial"/>
          <w:spacing w:val="-4"/>
        </w:rPr>
        <w:t xml:space="preserve"> </w:t>
      </w:r>
      <w:r w:rsidRPr="00F03715">
        <w:rPr>
          <w:rFonts w:ascii="Arial" w:hAnsi="Arial" w:cs="Arial"/>
        </w:rPr>
        <w:t>de</w:t>
      </w:r>
      <w:r w:rsidRPr="00F03715">
        <w:rPr>
          <w:rFonts w:ascii="Arial" w:hAnsi="Arial" w:cs="Arial"/>
          <w:spacing w:val="-3"/>
        </w:rPr>
        <w:t xml:space="preserve"> </w:t>
      </w:r>
      <w:r w:rsidRPr="00F03715">
        <w:rPr>
          <w:rFonts w:ascii="Arial" w:hAnsi="Arial" w:cs="Arial"/>
        </w:rPr>
        <w:t>julio de</w:t>
      </w:r>
      <w:r w:rsidRPr="00F03715">
        <w:rPr>
          <w:rFonts w:ascii="Arial" w:hAnsi="Arial" w:cs="Arial"/>
          <w:spacing w:val="-4"/>
        </w:rPr>
        <w:t xml:space="preserve"> </w:t>
      </w:r>
      <w:r w:rsidRPr="00F03715">
        <w:rPr>
          <w:rFonts w:ascii="Arial" w:hAnsi="Arial" w:cs="Arial"/>
        </w:rPr>
        <w:t>2025,</w:t>
      </w:r>
      <w:r w:rsidRPr="00F03715">
        <w:rPr>
          <w:rFonts w:ascii="Arial" w:hAnsi="Arial" w:cs="Arial"/>
          <w:spacing w:val="-3"/>
        </w:rPr>
        <w:t xml:space="preserve"> </w:t>
      </w:r>
      <w:r w:rsidRPr="00F03715">
        <w:rPr>
          <w:rFonts w:ascii="Arial" w:hAnsi="Arial" w:cs="Arial"/>
        </w:rPr>
        <w:t>por</w:t>
      </w:r>
      <w:r w:rsidRPr="00F03715">
        <w:rPr>
          <w:rFonts w:ascii="Arial" w:hAnsi="Arial" w:cs="Arial"/>
          <w:spacing w:val="-4"/>
        </w:rPr>
        <w:t xml:space="preserve"> </w:t>
      </w:r>
      <w:r w:rsidRPr="00F03715">
        <w:rPr>
          <w:rFonts w:ascii="Arial" w:hAnsi="Arial" w:cs="Arial"/>
        </w:rPr>
        <w:t>tanto,</w:t>
      </w:r>
      <w:r w:rsidRPr="00F03715">
        <w:rPr>
          <w:rFonts w:ascii="Arial" w:hAnsi="Arial" w:cs="Arial"/>
          <w:spacing w:val="-4"/>
        </w:rPr>
        <w:t xml:space="preserve"> </w:t>
      </w:r>
      <w:r w:rsidRPr="00F03715">
        <w:rPr>
          <w:rFonts w:ascii="Arial" w:hAnsi="Arial" w:cs="Arial"/>
        </w:rPr>
        <w:t>este</w:t>
      </w:r>
      <w:r w:rsidRPr="00F03715">
        <w:rPr>
          <w:rFonts w:ascii="Arial" w:hAnsi="Arial" w:cs="Arial"/>
          <w:spacing w:val="-4"/>
        </w:rPr>
        <w:t xml:space="preserve"> </w:t>
      </w:r>
      <w:r w:rsidRPr="00F03715">
        <w:rPr>
          <w:rFonts w:ascii="Arial" w:hAnsi="Arial" w:cs="Arial"/>
        </w:rPr>
        <w:t>memorial</w:t>
      </w:r>
      <w:r w:rsidRPr="00F03715">
        <w:rPr>
          <w:rFonts w:ascii="Arial" w:hAnsi="Arial" w:cs="Arial"/>
          <w:spacing w:val="-3"/>
        </w:rPr>
        <w:t xml:space="preserve"> </w:t>
      </w:r>
      <w:r w:rsidRPr="00F03715">
        <w:rPr>
          <w:rFonts w:ascii="Arial" w:hAnsi="Arial" w:cs="Arial"/>
        </w:rPr>
        <w:t>se</w:t>
      </w:r>
      <w:r w:rsidRPr="00F03715">
        <w:rPr>
          <w:rFonts w:ascii="Arial" w:hAnsi="Arial" w:cs="Arial"/>
          <w:spacing w:val="-4"/>
        </w:rPr>
        <w:t xml:space="preserve"> </w:t>
      </w:r>
      <w:r w:rsidRPr="00F03715">
        <w:rPr>
          <w:rFonts w:ascii="Arial" w:hAnsi="Arial" w:cs="Arial"/>
        </w:rPr>
        <w:t>radica</w:t>
      </w:r>
      <w:r w:rsidRPr="00F03715">
        <w:rPr>
          <w:rFonts w:ascii="Arial" w:hAnsi="Arial" w:cs="Arial"/>
          <w:spacing w:val="-4"/>
        </w:rPr>
        <w:t xml:space="preserve"> </w:t>
      </w:r>
      <w:r w:rsidRPr="00F03715">
        <w:rPr>
          <w:rFonts w:ascii="Arial" w:hAnsi="Arial" w:cs="Arial"/>
        </w:rPr>
        <w:t>dentro</w:t>
      </w:r>
      <w:r w:rsidRPr="00F03715">
        <w:rPr>
          <w:rFonts w:ascii="Arial" w:hAnsi="Arial" w:cs="Arial"/>
          <w:spacing w:val="-4"/>
        </w:rPr>
        <w:t xml:space="preserve"> </w:t>
      </w:r>
      <w:r w:rsidRPr="00F03715">
        <w:rPr>
          <w:rFonts w:ascii="Arial" w:hAnsi="Arial" w:cs="Arial"/>
        </w:rPr>
        <w:t>del término procesal oportuno.</w:t>
      </w:r>
    </w:p>
    <w:p w14:paraId="7C89C96B" w14:textId="77777777" w:rsidR="00DF71AF" w:rsidRPr="00F03715" w:rsidRDefault="00DF71AF">
      <w:pPr>
        <w:tabs>
          <w:tab w:val="left" w:pos="5626"/>
        </w:tabs>
        <w:spacing w:line="360" w:lineRule="auto"/>
        <w:rPr>
          <w:rFonts w:ascii="Arial" w:hAnsi="Arial" w:cs="Arial"/>
        </w:rPr>
      </w:pPr>
    </w:p>
    <w:p w14:paraId="0893B293" w14:textId="77777777" w:rsidR="00DF71AF" w:rsidRPr="00F03715" w:rsidRDefault="00DF71AF">
      <w:pPr>
        <w:tabs>
          <w:tab w:val="left" w:pos="5626"/>
        </w:tabs>
        <w:spacing w:line="360" w:lineRule="auto"/>
        <w:rPr>
          <w:rFonts w:ascii="Arial" w:hAnsi="Arial" w:cs="Arial"/>
        </w:rPr>
      </w:pPr>
    </w:p>
    <w:p w14:paraId="31EC7F6A" w14:textId="085FAE30" w:rsidR="00AA66DF" w:rsidRPr="00F03715" w:rsidRDefault="00AA66DF">
      <w:pPr>
        <w:pStyle w:val="Prrafodelista"/>
        <w:numPr>
          <w:ilvl w:val="0"/>
          <w:numId w:val="10"/>
        </w:numPr>
        <w:spacing w:line="360" w:lineRule="auto"/>
        <w:contextualSpacing/>
        <w:jc w:val="center"/>
        <w:rPr>
          <w:b/>
          <w:bCs/>
          <w:color w:val="000000"/>
          <w:lang w:eastAsia="es-CO"/>
        </w:rPr>
      </w:pPr>
      <w:bookmarkStart w:id="0" w:name="_Hlk200522164"/>
      <w:r w:rsidRPr="00F03715">
        <w:rPr>
          <w:b/>
          <w:bCs/>
          <w:color w:val="000000"/>
          <w:lang w:eastAsia="es-CO"/>
        </w:rPr>
        <w:t>REPAROS CONCRETOS Y RECURSO DE APELACIÓN CONTRA LA SENTENCIA DE PRIMERA INSTANCIA</w:t>
      </w:r>
    </w:p>
    <w:p w14:paraId="7BF85F38" w14:textId="1B17D7A4" w:rsidR="00FC393A" w:rsidRPr="00F03715" w:rsidRDefault="00FC393A">
      <w:pPr>
        <w:pStyle w:val="Ttulo1"/>
        <w:tabs>
          <w:tab w:val="left" w:pos="1719"/>
        </w:tabs>
        <w:spacing w:line="360" w:lineRule="auto"/>
        <w:ind w:left="1541"/>
        <w:rPr>
          <w:rFonts w:ascii="Arial" w:hAnsi="Arial" w:cs="Arial"/>
          <w:sz w:val="22"/>
          <w:szCs w:val="22"/>
        </w:rPr>
      </w:pPr>
    </w:p>
    <w:p w14:paraId="150F0953" w14:textId="64453E1D" w:rsidR="00AA2842" w:rsidRPr="00F03715" w:rsidRDefault="00AA2842">
      <w:pPr>
        <w:pStyle w:val="Prrafodelista"/>
        <w:widowControl/>
        <w:numPr>
          <w:ilvl w:val="0"/>
          <w:numId w:val="3"/>
        </w:numPr>
        <w:tabs>
          <w:tab w:val="left" w:pos="5626"/>
        </w:tabs>
        <w:autoSpaceDE/>
        <w:autoSpaceDN/>
        <w:spacing w:line="360" w:lineRule="auto"/>
        <w:ind w:right="389"/>
        <w:contextualSpacing/>
        <w:jc w:val="both"/>
        <w:rPr>
          <w:b/>
          <w:bCs/>
          <w:i/>
        </w:rPr>
      </w:pPr>
      <w:r w:rsidRPr="00F03715">
        <w:rPr>
          <w:b/>
          <w:bCs/>
          <w:i/>
        </w:rPr>
        <w:t xml:space="preserve">EL A QUO INCURRIÓ EN UN ERROR DE HECHO POR INDEBIDA VALORACIÓN PROBATORIA DE LA INTEGRIDAD DEL ACERVO RESPECTO DE LA RESPONSABILIDAD, </w:t>
      </w:r>
      <w:r w:rsidR="001759EA" w:rsidRPr="00F03715">
        <w:rPr>
          <w:b/>
          <w:bCs/>
          <w:i/>
        </w:rPr>
        <w:t>EN CONCRETO DE LA</w:t>
      </w:r>
      <w:r w:rsidR="00B53876" w:rsidRPr="00F03715">
        <w:rPr>
          <w:b/>
          <w:bCs/>
          <w:i/>
        </w:rPr>
        <w:t xml:space="preserve"> FOTOGRAFÍA Y DECLARACIÓN DE PARTE DEL SEÑOR CARLOS </w:t>
      </w:r>
      <w:r w:rsidR="00B53876" w:rsidRPr="00F03715">
        <w:rPr>
          <w:b/>
          <w:bCs/>
          <w:i/>
        </w:rPr>
        <w:lastRenderedPageBreak/>
        <w:t>EDEIBER HURTADO,</w:t>
      </w:r>
      <w:r w:rsidR="001759EA" w:rsidRPr="00F03715">
        <w:rPr>
          <w:b/>
          <w:bCs/>
          <w:i/>
        </w:rPr>
        <w:t xml:space="preserve"> </w:t>
      </w:r>
      <w:r w:rsidRPr="00F03715">
        <w:rPr>
          <w:b/>
          <w:bCs/>
          <w:i/>
        </w:rPr>
        <w:t>LO CUAL LO LLEVÓ A TENER POR PROBADA, SIN ESTARLO, LA RESPONSABILIDAD DEPRE</w:t>
      </w:r>
      <w:r w:rsidR="009246C6" w:rsidRPr="00F03715">
        <w:rPr>
          <w:b/>
          <w:bCs/>
          <w:i/>
        </w:rPr>
        <w:t>CADA POR EL EXTREMO ACCIONANTE.</w:t>
      </w:r>
    </w:p>
    <w:p w14:paraId="047A6BDA" w14:textId="77777777" w:rsidR="00FC393A" w:rsidRPr="00F03715" w:rsidRDefault="00FC393A">
      <w:pPr>
        <w:pStyle w:val="Prrafodelista"/>
        <w:tabs>
          <w:tab w:val="left" w:pos="617"/>
          <w:tab w:val="left" w:pos="619"/>
        </w:tabs>
        <w:spacing w:line="360" w:lineRule="auto"/>
        <w:ind w:right="260" w:firstLine="0"/>
        <w:jc w:val="both"/>
        <w:rPr>
          <w:b/>
        </w:rPr>
      </w:pPr>
      <w:bookmarkStart w:id="1" w:name="_Hlk200525149"/>
    </w:p>
    <w:p w14:paraId="67882A43" w14:textId="194B1236" w:rsidR="00FC393A" w:rsidRPr="00F03715" w:rsidRDefault="00FC393A">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 xml:space="preserve">Lo primero que debe tomar en consideración su H. Despacho, es que en la sentencia de primera instancia se pasó por alto, que, en este caso, no se reunieron los elementos de la responsabilidad civil en cabeza de los demandados. Lo anterior, teniendo en cuenta que </w:t>
      </w:r>
      <w:r w:rsidR="005E596A" w:rsidRPr="00F03715">
        <w:rPr>
          <w:rFonts w:ascii="Arial" w:hAnsi="Arial" w:cs="Arial"/>
          <w:sz w:val="22"/>
          <w:szCs w:val="22"/>
        </w:rPr>
        <w:t>la decisión del respetado despacho se basó</w:t>
      </w:r>
      <w:r w:rsidR="00203B1F" w:rsidRPr="00F03715">
        <w:rPr>
          <w:rFonts w:ascii="Arial" w:hAnsi="Arial" w:cs="Arial"/>
          <w:sz w:val="22"/>
          <w:szCs w:val="22"/>
        </w:rPr>
        <w:t xml:space="preserve"> exclusivamente en una fotografía y la declaración de parte del demandante, no existiendo en el</w:t>
      </w:r>
      <w:r w:rsidRPr="00F03715">
        <w:rPr>
          <w:rFonts w:ascii="Arial" w:hAnsi="Arial" w:cs="Arial"/>
          <w:sz w:val="22"/>
          <w:szCs w:val="22"/>
        </w:rPr>
        <w:t xml:space="preserve"> expediente</w:t>
      </w:r>
      <w:r w:rsidRPr="00F03715">
        <w:rPr>
          <w:rFonts w:ascii="Arial" w:hAnsi="Arial" w:cs="Arial"/>
          <w:spacing w:val="-11"/>
          <w:sz w:val="22"/>
          <w:szCs w:val="22"/>
        </w:rPr>
        <w:t xml:space="preserve"> </w:t>
      </w:r>
      <w:r w:rsidRPr="00F03715">
        <w:rPr>
          <w:rFonts w:ascii="Arial" w:hAnsi="Arial" w:cs="Arial"/>
          <w:sz w:val="22"/>
          <w:szCs w:val="22"/>
        </w:rPr>
        <w:t>algún</w:t>
      </w:r>
      <w:r w:rsidRPr="00F03715">
        <w:rPr>
          <w:rFonts w:ascii="Arial" w:hAnsi="Arial" w:cs="Arial"/>
          <w:spacing w:val="-11"/>
          <w:sz w:val="22"/>
          <w:szCs w:val="22"/>
        </w:rPr>
        <w:t xml:space="preserve"> </w:t>
      </w:r>
      <w:r w:rsidRPr="00F03715">
        <w:rPr>
          <w:rFonts w:ascii="Arial" w:hAnsi="Arial" w:cs="Arial"/>
          <w:sz w:val="22"/>
          <w:szCs w:val="22"/>
        </w:rPr>
        <w:t>otro</w:t>
      </w:r>
      <w:r w:rsidRPr="00F03715">
        <w:rPr>
          <w:rFonts w:ascii="Arial" w:hAnsi="Arial" w:cs="Arial"/>
          <w:spacing w:val="-11"/>
          <w:sz w:val="22"/>
          <w:szCs w:val="22"/>
        </w:rPr>
        <w:t xml:space="preserve"> </w:t>
      </w:r>
      <w:r w:rsidRPr="00F03715">
        <w:rPr>
          <w:rFonts w:ascii="Arial" w:hAnsi="Arial" w:cs="Arial"/>
          <w:sz w:val="22"/>
          <w:szCs w:val="22"/>
        </w:rPr>
        <w:t>medio</w:t>
      </w:r>
      <w:r w:rsidRPr="00F03715">
        <w:rPr>
          <w:rFonts w:ascii="Arial" w:hAnsi="Arial" w:cs="Arial"/>
          <w:spacing w:val="-11"/>
          <w:sz w:val="22"/>
          <w:szCs w:val="22"/>
        </w:rPr>
        <w:t xml:space="preserve"> </w:t>
      </w:r>
      <w:r w:rsidRPr="00F03715">
        <w:rPr>
          <w:rFonts w:ascii="Arial" w:hAnsi="Arial" w:cs="Arial"/>
          <w:sz w:val="22"/>
          <w:szCs w:val="22"/>
        </w:rPr>
        <w:t>probatorio</w:t>
      </w:r>
      <w:r w:rsidRPr="00F03715">
        <w:rPr>
          <w:rFonts w:ascii="Arial" w:hAnsi="Arial" w:cs="Arial"/>
          <w:spacing w:val="-11"/>
          <w:sz w:val="22"/>
          <w:szCs w:val="22"/>
        </w:rPr>
        <w:t xml:space="preserve"> </w:t>
      </w:r>
      <w:r w:rsidRPr="00F03715">
        <w:rPr>
          <w:rFonts w:ascii="Arial" w:hAnsi="Arial" w:cs="Arial"/>
          <w:sz w:val="22"/>
          <w:szCs w:val="22"/>
        </w:rPr>
        <w:t>que</w:t>
      </w:r>
      <w:r w:rsidRPr="00F03715">
        <w:rPr>
          <w:rFonts w:ascii="Arial" w:hAnsi="Arial" w:cs="Arial"/>
          <w:spacing w:val="-11"/>
          <w:sz w:val="22"/>
          <w:szCs w:val="22"/>
        </w:rPr>
        <w:t xml:space="preserve"> </w:t>
      </w:r>
      <w:r w:rsidRPr="00F03715">
        <w:rPr>
          <w:rFonts w:ascii="Arial" w:hAnsi="Arial" w:cs="Arial"/>
          <w:sz w:val="22"/>
          <w:szCs w:val="22"/>
        </w:rPr>
        <w:t>dé</w:t>
      </w:r>
      <w:r w:rsidRPr="00F03715">
        <w:rPr>
          <w:rFonts w:ascii="Arial" w:hAnsi="Arial" w:cs="Arial"/>
          <w:spacing w:val="-11"/>
          <w:sz w:val="22"/>
          <w:szCs w:val="22"/>
        </w:rPr>
        <w:t xml:space="preserve"> </w:t>
      </w:r>
      <w:r w:rsidRPr="00F03715">
        <w:rPr>
          <w:rFonts w:ascii="Arial" w:hAnsi="Arial" w:cs="Arial"/>
          <w:sz w:val="22"/>
          <w:szCs w:val="22"/>
        </w:rPr>
        <w:t>cuenta</w:t>
      </w:r>
      <w:r w:rsidRPr="00F03715">
        <w:rPr>
          <w:rFonts w:ascii="Arial" w:hAnsi="Arial" w:cs="Arial"/>
          <w:spacing w:val="-11"/>
          <w:sz w:val="22"/>
          <w:szCs w:val="22"/>
        </w:rPr>
        <w:t xml:space="preserve"> </w:t>
      </w:r>
      <w:r w:rsidRPr="00F03715">
        <w:rPr>
          <w:rFonts w:ascii="Arial" w:hAnsi="Arial" w:cs="Arial"/>
          <w:sz w:val="22"/>
          <w:szCs w:val="22"/>
        </w:rPr>
        <w:t>real</w:t>
      </w:r>
      <w:r w:rsidRPr="00F03715">
        <w:rPr>
          <w:rFonts w:ascii="Arial" w:hAnsi="Arial" w:cs="Arial"/>
          <w:spacing w:val="-11"/>
          <w:sz w:val="22"/>
          <w:szCs w:val="22"/>
        </w:rPr>
        <w:t xml:space="preserve"> </w:t>
      </w:r>
      <w:r w:rsidRPr="00F03715">
        <w:rPr>
          <w:rFonts w:ascii="Arial" w:hAnsi="Arial" w:cs="Arial"/>
          <w:sz w:val="22"/>
          <w:szCs w:val="22"/>
        </w:rPr>
        <w:t>y</w:t>
      </w:r>
      <w:r w:rsidRPr="00F03715">
        <w:rPr>
          <w:rFonts w:ascii="Arial" w:hAnsi="Arial" w:cs="Arial"/>
          <w:spacing w:val="-11"/>
          <w:sz w:val="22"/>
          <w:szCs w:val="22"/>
        </w:rPr>
        <w:t xml:space="preserve"> </w:t>
      </w:r>
      <w:r w:rsidRPr="00F03715">
        <w:rPr>
          <w:rFonts w:ascii="Arial" w:hAnsi="Arial" w:cs="Arial"/>
          <w:sz w:val="22"/>
          <w:szCs w:val="22"/>
        </w:rPr>
        <w:t>fidedigna</w:t>
      </w:r>
      <w:r w:rsidRPr="00F03715">
        <w:rPr>
          <w:rFonts w:ascii="Arial" w:hAnsi="Arial" w:cs="Arial"/>
          <w:spacing w:val="-11"/>
          <w:sz w:val="22"/>
          <w:szCs w:val="22"/>
        </w:rPr>
        <w:t xml:space="preserve"> </w:t>
      </w:r>
      <w:r w:rsidRPr="00F03715">
        <w:rPr>
          <w:rFonts w:ascii="Arial" w:hAnsi="Arial" w:cs="Arial"/>
          <w:sz w:val="22"/>
          <w:szCs w:val="22"/>
        </w:rPr>
        <w:t>de</w:t>
      </w:r>
      <w:r w:rsidRPr="00F03715">
        <w:rPr>
          <w:rFonts w:ascii="Arial" w:hAnsi="Arial" w:cs="Arial"/>
          <w:spacing w:val="-11"/>
          <w:sz w:val="22"/>
          <w:szCs w:val="22"/>
        </w:rPr>
        <w:t xml:space="preserve"> </w:t>
      </w:r>
      <w:r w:rsidRPr="00F03715">
        <w:rPr>
          <w:rFonts w:ascii="Arial" w:hAnsi="Arial" w:cs="Arial"/>
          <w:sz w:val="22"/>
          <w:szCs w:val="22"/>
        </w:rPr>
        <w:t>las</w:t>
      </w:r>
      <w:r w:rsidRPr="00F03715">
        <w:rPr>
          <w:rFonts w:ascii="Arial" w:hAnsi="Arial" w:cs="Arial"/>
          <w:spacing w:val="-11"/>
          <w:sz w:val="22"/>
          <w:szCs w:val="22"/>
        </w:rPr>
        <w:t xml:space="preserve"> </w:t>
      </w:r>
      <w:r w:rsidRPr="00F03715">
        <w:rPr>
          <w:rFonts w:ascii="Arial" w:hAnsi="Arial" w:cs="Arial"/>
          <w:sz w:val="22"/>
          <w:szCs w:val="22"/>
        </w:rPr>
        <w:t xml:space="preserve">circunstancias de modo, tiempo y lugar en que ocurrieron los hechos del </w:t>
      </w:r>
      <w:r w:rsidR="005E596A" w:rsidRPr="00F03715">
        <w:rPr>
          <w:rFonts w:ascii="Arial" w:hAnsi="Arial" w:cs="Arial"/>
          <w:sz w:val="22"/>
          <w:szCs w:val="22"/>
        </w:rPr>
        <w:t>27 de junio de 2020</w:t>
      </w:r>
      <w:r w:rsidRPr="00F03715">
        <w:rPr>
          <w:rFonts w:ascii="Arial" w:hAnsi="Arial" w:cs="Arial"/>
          <w:sz w:val="22"/>
          <w:szCs w:val="22"/>
        </w:rPr>
        <w:t>, observándose una total orfandad de elementos que permitan corroborar lo que realmente ocurrió el día de los hechos</w:t>
      </w:r>
      <w:r w:rsidR="0022480D" w:rsidRPr="00F03715">
        <w:rPr>
          <w:rFonts w:ascii="Arial" w:hAnsi="Arial" w:cs="Arial"/>
          <w:sz w:val="22"/>
          <w:szCs w:val="22"/>
        </w:rPr>
        <w:t>,</w:t>
      </w:r>
      <w:r w:rsidRPr="00F03715">
        <w:rPr>
          <w:rFonts w:ascii="Arial" w:hAnsi="Arial" w:cs="Arial"/>
          <w:sz w:val="22"/>
          <w:szCs w:val="22"/>
        </w:rPr>
        <w:t xml:space="preserve"> </w:t>
      </w:r>
      <w:r w:rsidR="0022480D" w:rsidRPr="00F03715">
        <w:rPr>
          <w:rFonts w:ascii="Arial" w:hAnsi="Arial" w:cs="Arial"/>
          <w:sz w:val="22"/>
          <w:szCs w:val="22"/>
        </w:rPr>
        <w:t>m</w:t>
      </w:r>
      <w:r w:rsidRPr="00F03715">
        <w:rPr>
          <w:rFonts w:ascii="Arial" w:hAnsi="Arial" w:cs="Arial"/>
          <w:sz w:val="22"/>
          <w:szCs w:val="22"/>
        </w:rPr>
        <w:t>áxime, teniendo en cuenta que el único esfuerzo probatorio que</w:t>
      </w:r>
      <w:r w:rsidRPr="00F03715">
        <w:rPr>
          <w:rFonts w:ascii="Arial" w:hAnsi="Arial" w:cs="Arial"/>
          <w:spacing w:val="-9"/>
          <w:sz w:val="22"/>
          <w:szCs w:val="22"/>
        </w:rPr>
        <w:t xml:space="preserve"> </w:t>
      </w:r>
      <w:r w:rsidRPr="00F03715">
        <w:rPr>
          <w:rFonts w:ascii="Arial" w:hAnsi="Arial" w:cs="Arial"/>
          <w:sz w:val="22"/>
          <w:szCs w:val="22"/>
        </w:rPr>
        <w:t>realizó</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parte</w:t>
      </w:r>
      <w:r w:rsidRPr="00F03715">
        <w:rPr>
          <w:rFonts w:ascii="Arial" w:hAnsi="Arial" w:cs="Arial"/>
          <w:spacing w:val="-9"/>
          <w:sz w:val="22"/>
          <w:szCs w:val="22"/>
        </w:rPr>
        <w:t xml:space="preserve"> </w:t>
      </w:r>
      <w:r w:rsidRPr="00F03715">
        <w:rPr>
          <w:rFonts w:ascii="Arial" w:hAnsi="Arial" w:cs="Arial"/>
          <w:sz w:val="22"/>
          <w:szCs w:val="22"/>
        </w:rPr>
        <w:t>demandante</w:t>
      </w:r>
      <w:r w:rsidRPr="00F03715">
        <w:rPr>
          <w:rFonts w:ascii="Arial" w:hAnsi="Arial" w:cs="Arial"/>
          <w:spacing w:val="-9"/>
          <w:sz w:val="22"/>
          <w:szCs w:val="22"/>
        </w:rPr>
        <w:t xml:space="preserve"> </w:t>
      </w:r>
      <w:r w:rsidRPr="00F03715">
        <w:rPr>
          <w:rFonts w:ascii="Arial" w:hAnsi="Arial" w:cs="Arial"/>
          <w:sz w:val="22"/>
          <w:szCs w:val="22"/>
        </w:rPr>
        <w:t>para</w:t>
      </w:r>
      <w:r w:rsidRPr="00F03715">
        <w:rPr>
          <w:rFonts w:ascii="Arial" w:hAnsi="Arial" w:cs="Arial"/>
          <w:spacing w:val="-9"/>
          <w:sz w:val="22"/>
          <w:szCs w:val="22"/>
        </w:rPr>
        <w:t xml:space="preserve"> </w:t>
      </w:r>
      <w:r w:rsidRPr="00F03715">
        <w:rPr>
          <w:rFonts w:ascii="Arial" w:hAnsi="Arial" w:cs="Arial"/>
          <w:sz w:val="22"/>
          <w:szCs w:val="22"/>
        </w:rPr>
        <w:t>corroborar</w:t>
      </w:r>
      <w:r w:rsidRPr="00F03715">
        <w:rPr>
          <w:rFonts w:ascii="Arial" w:hAnsi="Arial" w:cs="Arial"/>
          <w:spacing w:val="-9"/>
          <w:sz w:val="22"/>
          <w:szCs w:val="22"/>
        </w:rPr>
        <w:t xml:space="preserve"> </w:t>
      </w:r>
      <w:r w:rsidRPr="00F03715">
        <w:rPr>
          <w:rFonts w:ascii="Arial" w:hAnsi="Arial" w:cs="Arial"/>
          <w:sz w:val="22"/>
          <w:szCs w:val="22"/>
        </w:rPr>
        <w:t>lo</w:t>
      </w:r>
      <w:r w:rsidRPr="00F03715">
        <w:rPr>
          <w:rFonts w:ascii="Arial" w:hAnsi="Arial" w:cs="Arial"/>
          <w:spacing w:val="-9"/>
          <w:sz w:val="22"/>
          <w:szCs w:val="22"/>
        </w:rPr>
        <w:t xml:space="preserve"> </w:t>
      </w:r>
      <w:r w:rsidRPr="00F03715">
        <w:rPr>
          <w:rFonts w:ascii="Arial" w:hAnsi="Arial" w:cs="Arial"/>
          <w:sz w:val="22"/>
          <w:szCs w:val="22"/>
        </w:rPr>
        <w:t>expuesto</w:t>
      </w:r>
      <w:r w:rsidRPr="00F03715">
        <w:rPr>
          <w:rFonts w:ascii="Arial" w:hAnsi="Arial" w:cs="Arial"/>
          <w:spacing w:val="-9"/>
          <w:sz w:val="22"/>
          <w:szCs w:val="22"/>
        </w:rPr>
        <w:t xml:space="preserve"> </w:t>
      </w:r>
      <w:r w:rsidR="005E596A" w:rsidRPr="00F03715">
        <w:rPr>
          <w:rFonts w:ascii="Arial" w:hAnsi="Arial" w:cs="Arial"/>
          <w:sz w:val="22"/>
          <w:szCs w:val="22"/>
        </w:rPr>
        <w:t>fue aportar la declaración extrajudicial realizada por la señora Deysi Yovanna Escobar Perdomo</w:t>
      </w:r>
      <w:r w:rsidRPr="00F03715">
        <w:rPr>
          <w:rFonts w:ascii="Arial" w:hAnsi="Arial" w:cs="Arial"/>
          <w:sz w:val="22"/>
          <w:szCs w:val="22"/>
        </w:rPr>
        <w:t>,</w:t>
      </w:r>
      <w:r w:rsidRPr="00F03715">
        <w:rPr>
          <w:rFonts w:ascii="Arial" w:hAnsi="Arial" w:cs="Arial"/>
          <w:spacing w:val="-9"/>
          <w:sz w:val="22"/>
          <w:szCs w:val="22"/>
        </w:rPr>
        <w:t xml:space="preserve"> </w:t>
      </w:r>
      <w:r w:rsidRPr="00F03715">
        <w:rPr>
          <w:rFonts w:ascii="Arial" w:hAnsi="Arial" w:cs="Arial"/>
          <w:sz w:val="22"/>
          <w:szCs w:val="22"/>
        </w:rPr>
        <w:t>qu</w:t>
      </w:r>
      <w:r w:rsidR="005E596A" w:rsidRPr="00F03715">
        <w:rPr>
          <w:rFonts w:ascii="Arial" w:hAnsi="Arial" w:cs="Arial"/>
          <w:sz w:val="22"/>
          <w:szCs w:val="22"/>
        </w:rPr>
        <w:t>ien de ninguna manera acept</w:t>
      </w:r>
      <w:r w:rsidR="005570D7" w:rsidRPr="00F03715">
        <w:rPr>
          <w:rFonts w:ascii="Arial" w:hAnsi="Arial" w:cs="Arial"/>
          <w:sz w:val="22"/>
          <w:szCs w:val="22"/>
        </w:rPr>
        <w:t>ó</w:t>
      </w:r>
      <w:r w:rsidR="005E596A" w:rsidRPr="00F03715">
        <w:rPr>
          <w:rFonts w:ascii="Arial" w:hAnsi="Arial" w:cs="Arial"/>
          <w:sz w:val="22"/>
          <w:szCs w:val="22"/>
        </w:rPr>
        <w:t xml:space="preserve"> responsabilidad o que de su declaración se logrará dilucidar el elemento culpa en cabeza de la pasiva.</w:t>
      </w:r>
    </w:p>
    <w:p w14:paraId="5F3AAF03" w14:textId="6958E446" w:rsidR="005E596A" w:rsidRPr="00F03715" w:rsidRDefault="005E596A">
      <w:pPr>
        <w:pStyle w:val="Textoindependiente"/>
        <w:spacing w:line="360" w:lineRule="auto"/>
        <w:ind w:left="259" w:right="259"/>
        <w:jc w:val="both"/>
        <w:rPr>
          <w:rFonts w:ascii="Arial" w:hAnsi="Arial" w:cs="Arial"/>
          <w:sz w:val="22"/>
          <w:szCs w:val="22"/>
        </w:rPr>
      </w:pPr>
    </w:p>
    <w:p w14:paraId="123A37A3" w14:textId="3133BB9F" w:rsidR="005E596A" w:rsidRPr="00F03715" w:rsidRDefault="005E596A">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 xml:space="preserve">Bajo este entendido, con los elementos materiales arrimados al proceso se encontró probado que el día 27 de junio de 2020 se presentó un accidente donde se vio involucrado el señor Carlos Edeiber Hurtado Montaño y la señora Deysi Yovanna Escobar, ambos en calidad de conductores, así mismo se probó que el señor Hurtado resultó lesionado producto de esta situación por cuanto fue traslado a un centro </w:t>
      </w:r>
      <w:r w:rsidR="00B53876" w:rsidRPr="00F03715">
        <w:rPr>
          <w:rFonts w:ascii="Arial" w:hAnsi="Arial" w:cs="Arial"/>
          <w:sz w:val="22"/>
          <w:szCs w:val="22"/>
        </w:rPr>
        <w:t>médico</w:t>
      </w:r>
      <w:r w:rsidRPr="00F03715">
        <w:rPr>
          <w:rFonts w:ascii="Arial" w:hAnsi="Arial" w:cs="Arial"/>
          <w:sz w:val="22"/>
          <w:szCs w:val="22"/>
        </w:rPr>
        <w:t xml:space="preserve"> y recibió atención oportuna, sin embargo, lo que no se encuentra acreditado </w:t>
      </w:r>
      <w:r w:rsidR="00F17811" w:rsidRPr="00F03715">
        <w:rPr>
          <w:rFonts w:ascii="Arial" w:hAnsi="Arial" w:cs="Arial"/>
          <w:sz w:val="22"/>
          <w:szCs w:val="22"/>
        </w:rPr>
        <w:t>fue las circunstancias de modo en que se presentó el evento, es decir no se probó de manera fehaciente</w:t>
      </w:r>
      <w:r w:rsidRPr="00F03715">
        <w:rPr>
          <w:rFonts w:ascii="Arial" w:hAnsi="Arial" w:cs="Arial"/>
          <w:sz w:val="22"/>
          <w:szCs w:val="22"/>
        </w:rPr>
        <w:t xml:space="preserve"> </w:t>
      </w:r>
      <w:r w:rsidR="00B3721C" w:rsidRPr="00F03715">
        <w:rPr>
          <w:rFonts w:ascii="Arial" w:hAnsi="Arial" w:cs="Arial"/>
          <w:sz w:val="22"/>
          <w:szCs w:val="22"/>
        </w:rPr>
        <w:t>el factor culposo</w:t>
      </w:r>
      <w:r w:rsidR="00F17811" w:rsidRPr="00F03715">
        <w:rPr>
          <w:rFonts w:ascii="Arial" w:hAnsi="Arial" w:cs="Arial"/>
          <w:sz w:val="22"/>
          <w:szCs w:val="22"/>
        </w:rPr>
        <w:t>.</w:t>
      </w:r>
    </w:p>
    <w:p w14:paraId="6A682FD2" w14:textId="39FF7A69" w:rsidR="00F17811" w:rsidRPr="00F03715" w:rsidRDefault="00F17811">
      <w:pPr>
        <w:pStyle w:val="Textoindependiente"/>
        <w:spacing w:line="360" w:lineRule="auto"/>
        <w:ind w:left="142" w:right="259"/>
        <w:jc w:val="both"/>
        <w:rPr>
          <w:rFonts w:ascii="Arial" w:hAnsi="Arial" w:cs="Arial"/>
          <w:sz w:val="22"/>
          <w:szCs w:val="22"/>
        </w:rPr>
      </w:pPr>
    </w:p>
    <w:p w14:paraId="1907CFEF" w14:textId="7006614E" w:rsidR="00F17811" w:rsidRPr="00F03715" w:rsidRDefault="00F17811">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 xml:space="preserve">Al respecto, ha establecido la </w:t>
      </w:r>
      <w:r w:rsidR="0022480D" w:rsidRPr="00F03715">
        <w:rPr>
          <w:rFonts w:ascii="Arial" w:hAnsi="Arial" w:cs="Arial"/>
          <w:sz w:val="22"/>
          <w:szCs w:val="22"/>
        </w:rPr>
        <w:t>C</w:t>
      </w:r>
      <w:r w:rsidRPr="00F03715">
        <w:rPr>
          <w:rFonts w:ascii="Arial" w:hAnsi="Arial" w:cs="Arial"/>
          <w:sz w:val="22"/>
          <w:szCs w:val="22"/>
        </w:rPr>
        <w:t>orte</w:t>
      </w:r>
      <w:r w:rsidR="0022480D" w:rsidRPr="00F03715">
        <w:rPr>
          <w:rFonts w:ascii="Arial" w:hAnsi="Arial" w:cs="Arial"/>
          <w:sz w:val="22"/>
          <w:szCs w:val="22"/>
        </w:rPr>
        <w:t xml:space="preserve"> Suprema de Justicia</w:t>
      </w:r>
      <w:r w:rsidRPr="00F03715">
        <w:rPr>
          <w:rFonts w:ascii="Arial" w:hAnsi="Arial" w:cs="Arial"/>
          <w:sz w:val="22"/>
          <w:szCs w:val="22"/>
        </w:rPr>
        <w:t xml:space="preserve"> </w:t>
      </w:r>
      <w:r w:rsidR="00FD1970" w:rsidRPr="00F03715">
        <w:rPr>
          <w:rFonts w:ascii="Arial" w:hAnsi="Arial" w:cs="Arial"/>
          <w:sz w:val="22"/>
          <w:szCs w:val="22"/>
        </w:rPr>
        <w:t>que,</w:t>
      </w:r>
      <w:r w:rsidRPr="00F03715">
        <w:rPr>
          <w:rFonts w:ascii="Arial" w:hAnsi="Arial" w:cs="Arial"/>
          <w:sz w:val="22"/>
          <w:szCs w:val="22"/>
        </w:rPr>
        <w:t xml:space="preserve"> </w:t>
      </w:r>
      <w:r w:rsidR="0022480D" w:rsidRPr="00F03715">
        <w:rPr>
          <w:rFonts w:ascii="Arial" w:hAnsi="Arial" w:cs="Arial"/>
          <w:sz w:val="22"/>
          <w:szCs w:val="22"/>
        </w:rPr>
        <w:t>tratándose de actividades peligrosas, la culpa también participa como elemento estructural de este régimen de responsabilidad civil, así:</w:t>
      </w:r>
    </w:p>
    <w:p w14:paraId="1AFA1DA5" w14:textId="0850124B" w:rsidR="0022480D" w:rsidRPr="00F03715" w:rsidRDefault="0022480D">
      <w:pPr>
        <w:pStyle w:val="Textoindependiente"/>
        <w:spacing w:line="360" w:lineRule="auto"/>
        <w:ind w:left="259" w:right="259"/>
        <w:jc w:val="both"/>
        <w:rPr>
          <w:rFonts w:ascii="Arial" w:hAnsi="Arial" w:cs="Arial"/>
          <w:sz w:val="22"/>
          <w:szCs w:val="22"/>
        </w:rPr>
      </w:pPr>
    </w:p>
    <w:p w14:paraId="02DA8870" w14:textId="3FCFD650" w:rsidR="0022480D" w:rsidRPr="00F03715" w:rsidRDefault="0022480D">
      <w:pPr>
        <w:pStyle w:val="Textoindependiente"/>
        <w:spacing w:line="360" w:lineRule="auto"/>
        <w:ind w:left="680" w:right="680"/>
        <w:jc w:val="both"/>
        <w:rPr>
          <w:rFonts w:ascii="Arial" w:hAnsi="Arial" w:cs="Arial"/>
          <w:i/>
          <w:iCs/>
          <w:sz w:val="22"/>
          <w:szCs w:val="22"/>
        </w:rPr>
      </w:pPr>
      <w:r w:rsidRPr="00F03715">
        <w:rPr>
          <w:rFonts w:ascii="Arial" w:hAnsi="Arial" w:cs="Arial"/>
          <w:i/>
          <w:iCs/>
          <w:sz w:val="22"/>
          <w:szCs w:val="22"/>
        </w:rPr>
        <w:t>“</w:t>
      </w:r>
      <w:r w:rsidR="00FD1970" w:rsidRPr="00F03715">
        <w:rPr>
          <w:rFonts w:ascii="Arial" w:hAnsi="Arial" w:cs="Arial"/>
          <w:i/>
          <w:iCs/>
          <w:sz w:val="22"/>
          <w:szCs w:val="22"/>
        </w:rPr>
        <w:t xml:space="preserve">(…) </w:t>
      </w:r>
      <w:r w:rsidRPr="00F03715">
        <w:rPr>
          <w:rFonts w:ascii="Arial" w:hAnsi="Arial" w:cs="Arial"/>
          <w:i/>
          <w:iCs/>
          <w:sz w:val="22"/>
          <w:szCs w:val="22"/>
        </w:rPr>
        <w:t>En tratándose del ejercicio de actividades peligrosas, es decir, aquellas cuya potencialidad de causar un daño deja de ser azarosa, como ocurre con cualquier acto humano, para constituirse en probable o –incluso– inevitable, la culpa también participa como elemento estructural de este régimen de responsabilidad civil, en tanto la imputación se realiza por</w:t>
      </w:r>
      <w:r w:rsidRPr="00F03715">
        <w:rPr>
          <w:rFonts w:ascii="Arial" w:hAnsi="Arial" w:cs="Arial"/>
          <w:i/>
          <w:iCs/>
          <w:sz w:val="22"/>
          <w:szCs w:val="22"/>
          <w:lang w:eastAsia="es-CO"/>
        </w:rPr>
        <w:t xml:space="preserve"> </w:t>
      </w:r>
      <w:r w:rsidRPr="00F03715">
        <w:rPr>
          <w:rStyle w:val="CitaIntraCSJCar"/>
          <w:rFonts w:ascii="Arial" w:eastAsia="Times New Roman" w:hAnsi="Arial" w:cs="Arial"/>
          <w:i w:val="0"/>
          <w:iCs/>
          <w:sz w:val="22"/>
          <w:szCs w:val="22"/>
        </w:rPr>
        <w:t>«</w:t>
      </w:r>
      <w:r w:rsidRPr="00F03715">
        <w:rPr>
          <w:rStyle w:val="CitaIntraCSJCar"/>
          <w:rFonts w:ascii="Arial" w:eastAsia="Times New Roman" w:hAnsi="Arial" w:cs="Arial"/>
          <w:b/>
          <w:i w:val="0"/>
          <w:iCs/>
          <w:sz w:val="22"/>
          <w:szCs w:val="22"/>
          <w:lang w:eastAsia="es-CO"/>
        </w:rPr>
        <w:t>malicia o negligencia</w:t>
      </w:r>
      <w:r w:rsidRPr="00F03715">
        <w:rPr>
          <w:rStyle w:val="CitaIntraCSJCar"/>
          <w:rFonts w:ascii="Arial" w:eastAsia="Times New Roman" w:hAnsi="Arial" w:cs="Arial"/>
          <w:i w:val="0"/>
          <w:iCs/>
          <w:sz w:val="22"/>
          <w:szCs w:val="22"/>
        </w:rPr>
        <w:t xml:space="preserve">», </w:t>
      </w:r>
      <w:r w:rsidRPr="00F03715">
        <w:rPr>
          <w:rFonts w:ascii="Arial" w:hAnsi="Arial" w:cs="Arial"/>
          <w:i/>
          <w:iCs/>
          <w:sz w:val="22"/>
          <w:szCs w:val="22"/>
        </w:rPr>
        <w:t>aspectos todos denotativos de un juicio de reproche subjetivo</w:t>
      </w:r>
      <w:r w:rsidR="00FD1970" w:rsidRPr="00F03715">
        <w:rPr>
          <w:rFonts w:ascii="Arial" w:hAnsi="Arial" w:cs="Arial"/>
          <w:i/>
          <w:iCs/>
          <w:sz w:val="22"/>
          <w:szCs w:val="22"/>
        </w:rPr>
        <w:t xml:space="preserve"> (…)</w:t>
      </w:r>
      <w:r w:rsidRPr="00F03715">
        <w:rPr>
          <w:rFonts w:ascii="Arial" w:hAnsi="Arial" w:cs="Arial"/>
          <w:i/>
          <w:iCs/>
          <w:sz w:val="22"/>
          <w:szCs w:val="22"/>
        </w:rPr>
        <w:t>”</w:t>
      </w:r>
      <w:r w:rsidRPr="00F03715">
        <w:rPr>
          <w:rStyle w:val="Refdenotaalpie"/>
          <w:rFonts w:ascii="Arial" w:hAnsi="Arial" w:cs="Arial"/>
          <w:i/>
          <w:iCs/>
          <w:sz w:val="22"/>
          <w:szCs w:val="22"/>
        </w:rPr>
        <w:footnoteReference w:id="1"/>
      </w:r>
    </w:p>
    <w:p w14:paraId="799F78F1" w14:textId="75EFB873" w:rsidR="005E596A" w:rsidRPr="00F03715" w:rsidRDefault="005E596A">
      <w:pPr>
        <w:pStyle w:val="Textoindependiente"/>
        <w:spacing w:line="360" w:lineRule="auto"/>
        <w:ind w:left="259" w:right="259"/>
        <w:jc w:val="both"/>
        <w:rPr>
          <w:rFonts w:ascii="Arial" w:hAnsi="Arial" w:cs="Arial"/>
          <w:sz w:val="22"/>
          <w:szCs w:val="22"/>
        </w:rPr>
      </w:pPr>
    </w:p>
    <w:p w14:paraId="0883FA35" w14:textId="235D80F9" w:rsidR="005E596A" w:rsidRPr="00F03715" w:rsidRDefault="0022480D">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 xml:space="preserve">Seguidamente establece que, la jurisprudencia reiteradamente ha acudido al régimen de culpa presunta del demandado quien ejecutaba el riesgo, es decir la actividad peligrosa como lo es la conducción de automotores, teoría que fue aplicada por este despacho al momento de fundamentar su decisión, quien además resalta que solo las causas extrañas tienen la magnitud para romper el nexo causal, </w:t>
      </w:r>
      <w:r w:rsidRPr="00F03715">
        <w:rPr>
          <w:rFonts w:ascii="Arial" w:hAnsi="Arial" w:cs="Arial"/>
          <w:b/>
          <w:i/>
          <w:sz w:val="22"/>
          <w:szCs w:val="22"/>
          <w:u w:val="single"/>
        </w:rPr>
        <w:t xml:space="preserve">sin embargo </w:t>
      </w:r>
      <w:r w:rsidR="007D47FB" w:rsidRPr="00F03715">
        <w:rPr>
          <w:rFonts w:ascii="Arial" w:hAnsi="Arial" w:cs="Arial"/>
          <w:b/>
          <w:i/>
          <w:sz w:val="22"/>
          <w:szCs w:val="22"/>
          <w:u w:val="single"/>
        </w:rPr>
        <w:t>a pesar de haber hecho mención frente a que la acción de conducir bicicleta constituye actividad peligrosa, no realizó una apreciación de fondo y completa frente a la concurrencia de culpas como relación de causalidad entre el error de conducta del agresor y de la víctima</w:t>
      </w:r>
      <w:r w:rsidR="007D47FB" w:rsidRPr="00F03715">
        <w:rPr>
          <w:rFonts w:ascii="Arial" w:hAnsi="Arial" w:cs="Arial"/>
          <w:sz w:val="22"/>
          <w:szCs w:val="22"/>
        </w:rPr>
        <w:t>, es decir que a pesar de que se configuró la anulación de la presunción de culpa como consecuencia de la concurrencia de actividades peligrosas no hubo apreciación de fondo frente a este derrotero.</w:t>
      </w:r>
    </w:p>
    <w:p w14:paraId="3DED9A24" w14:textId="5F3F1CE9" w:rsidR="007D47FB" w:rsidRPr="00F03715" w:rsidRDefault="007D47FB">
      <w:pPr>
        <w:pStyle w:val="Textoindependiente"/>
        <w:spacing w:line="360" w:lineRule="auto"/>
        <w:ind w:left="259" w:right="259"/>
        <w:jc w:val="both"/>
        <w:rPr>
          <w:rFonts w:ascii="Arial" w:hAnsi="Arial" w:cs="Arial"/>
          <w:sz w:val="22"/>
          <w:szCs w:val="22"/>
        </w:rPr>
      </w:pPr>
    </w:p>
    <w:p w14:paraId="1344FB93" w14:textId="2D3ED701" w:rsidR="007D47FB" w:rsidRPr="00F03715" w:rsidRDefault="007D47FB">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El Honorable Tribunal deberá tomar en consideración que el caso concreto deberá</w:t>
      </w:r>
      <w:r w:rsidRPr="00F03715">
        <w:rPr>
          <w:rFonts w:ascii="Arial" w:hAnsi="Arial" w:cs="Arial"/>
          <w:spacing w:val="-12"/>
          <w:sz w:val="22"/>
          <w:szCs w:val="22"/>
        </w:rPr>
        <w:t xml:space="preserve"> </w:t>
      </w:r>
      <w:r w:rsidRPr="00F03715">
        <w:rPr>
          <w:rFonts w:ascii="Arial" w:hAnsi="Arial" w:cs="Arial"/>
          <w:sz w:val="22"/>
          <w:szCs w:val="22"/>
        </w:rPr>
        <w:t>analizarse</w:t>
      </w:r>
      <w:r w:rsidRPr="00F03715">
        <w:rPr>
          <w:rFonts w:ascii="Arial" w:hAnsi="Arial" w:cs="Arial"/>
          <w:spacing w:val="-12"/>
          <w:sz w:val="22"/>
          <w:szCs w:val="22"/>
        </w:rPr>
        <w:t xml:space="preserve"> </w:t>
      </w:r>
      <w:r w:rsidRPr="00F03715">
        <w:rPr>
          <w:rFonts w:ascii="Arial" w:hAnsi="Arial" w:cs="Arial"/>
          <w:sz w:val="22"/>
          <w:szCs w:val="22"/>
        </w:rPr>
        <w:t>a</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12"/>
          <w:sz w:val="22"/>
          <w:szCs w:val="22"/>
        </w:rPr>
        <w:t xml:space="preserve"> </w:t>
      </w:r>
      <w:r w:rsidRPr="00F03715">
        <w:rPr>
          <w:rFonts w:ascii="Arial" w:hAnsi="Arial" w:cs="Arial"/>
          <w:sz w:val="22"/>
          <w:szCs w:val="22"/>
        </w:rPr>
        <w:t>luz</w:t>
      </w:r>
      <w:r w:rsidRPr="00F03715">
        <w:rPr>
          <w:rFonts w:ascii="Arial" w:hAnsi="Arial" w:cs="Arial"/>
          <w:spacing w:val="-14"/>
          <w:sz w:val="22"/>
          <w:szCs w:val="22"/>
        </w:rPr>
        <w:t xml:space="preserve"> </w:t>
      </w:r>
      <w:r w:rsidRPr="00F03715">
        <w:rPr>
          <w:rFonts w:ascii="Arial" w:hAnsi="Arial" w:cs="Arial"/>
          <w:sz w:val="22"/>
          <w:szCs w:val="22"/>
        </w:rPr>
        <w:t>del</w:t>
      </w:r>
      <w:r w:rsidRPr="00F03715">
        <w:rPr>
          <w:rFonts w:ascii="Arial" w:hAnsi="Arial" w:cs="Arial"/>
          <w:spacing w:val="-10"/>
          <w:sz w:val="22"/>
          <w:szCs w:val="22"/>
        </w:rPr>
        <w:t xml:space="preserve"> </w:t>
      </w:r>
      <w:r w:rsidRPr="00F03715">
        <w:rPr>
          <w:rFonts w:ascii="Arial" w:hAnsi="Arial" w:cs="Arial"/>
          <w:sz w:val="22"/>
          <w:szCs w:val="22"/>
        </w:rPr>
        <w:t>régimen</w:t>
      </w:r>
      <w:r w:rsidRPr="00F03715">
        <w:rPr>
          <w:rFonts w:ascii="Arial" w:hAnsi="Arial" w:cs="Arial"/>
          <w:spacing w:val="-12"/>
          <w:sz w:val="22"/>
          <w:szCs w:val="22"/>
        </w:rPr>
        <w:t xml:space="preserve"> </w:t>
      </w:r>
      <w:r w:rsidRPr="00F03715">
        <w:rPr>
          <w:rFonts w:ascii="Arial" w:hAnsi="Arial" w:cs="Arial"/>
          <w:sz w:val="22"/>
          <w:szCs w:val="22"/>
        </w:rPr>
        <w:t>de</w:t>
      </w:r>
      <w:r w:rsidRPr="00F03715">
        <w:rPr>
          <w:rFonts w:ascii="Arial" w:hAnsi="Arial" w:cs="Arial"/>
          <w:spacing w:val="-7"/>
          <w:sz w:val="22"/>
          <w:szCs w:val="22"/>
        </w:rPr>
        <w:t xml:space="preserve"> </w:t>
      </w:r>
      <w:r w:rsidRPr="00F03715">
        <w:rPr>
          <w:rFonts w:ascii="Arial" w:hAnsi="Arial" w:cs="Arial"/>
          <w:sz w:val="22"/>
          <w:szCs w:val="22"/>
        </w:rPr>
        <w:t>culpa</w:t>
      </w:r>
      <w:r w:rsidRPr="00F03715">
        <w:rPr>
          <w:rFonts w:ascii="Arial" w:hAnsi="Arial" w:cs="Arial"/>
          <w:spacing w:val="-7"/>
          <w:sz w:val="22"/>
          <w:szCs w:val="22"/>
        </w:rPr>
        <w:t xml:space="preserve"> </w:t>
      </w:r>
      <w:r w:rsidRPr="00F03715">
        <w:rPr>
          <w:rFonts w:ascii="Arial" w:hAnsi="Arial" w:cs="Arial"/>
          <w:sz w:val="22"/>
          <w:szCs w:val="22"/>
        </w:rPr>
        <w:t>probada,</w:t>
      </w:r>
      <w:r w:rsidRPr="00F03715">
        <w:rPr>
          <w:rFonts w:ascii="Arial" w:hAnsi="Arial" w:cs="Arial"/>
          <w:spacing w:val="-13"/>
          <w:sz w:val="22"/>
          <w:szCs w:val="22"/>
        </w:rPr>
        <w:t xml:space="preserve"> </w:t>
      </w:r>
      <w:r w:rsidRPr="00F03715">
        <w:rPr>
          <w:rFonts w:ascii="Arial" w:hAnsi="Arial" w:cs="Arial"/>
          <w:sz w:val="22"/>
          <w:szCs w:val="22"/>
        </w:rPr>
        <w:t>habida</w:t>
      </w:r>
      <w:r w:rsidRPr="00F03715">
        <w:rPr>
          <w:rFonts w:ascii="Arial" w:hAnsi="Arial" w:cs="Arial"/>
          <w:spacing w:val="-12"/>
          <w:sz w:val="22"/>
          <w:szCs w:val="22"/>
        </w:rPr>
        <w:t xml:space="preserve"> </w:t>
      </w:r>
      <w:r w:rsidRPr="00F03715">
        <w:rPr>
          <w:rFonts w:ascii="Arial" w:hAnsi="Arial" w:cs="Arial"/>
          <w:sz w:val="22"/>
          <w:szCs w:val="22"/>
        </w:rPr>
        <w:t>cuenta</w:t>
      </w:r>
      <w:r w:rsidRPr="00F03715">
        <w:rPr>
          <w:rFonts w:ascii="Arial" w:hAnsi="Arial" w:cs="Arial"/>
          <w:spacing w:val="-12"/>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corresponde</w:t>
      </w:r>
      <w:r w:rsidRPr="00F03715">
        <w:rPr>
          <w:rFonts w:ascii="Arial" w:hAnsi="Arial" w:cs="Arial"/>
          <w:spacing w:val="-12"/>
          <w:sz w:val="22"/>
          <w:szCs w:val="22"/>
        </w:rPr>
        <w:t xml:space="preserve"> </w:t>
      </w:r>
      <w:r w:rsidRPr="00F03715">
        <w:rPr>
          <w:rFonts w:ascii="Arial" w:hAnsi="Arial" w:cs="Arial"/>
          <w:sz w:val="22"/>
          <w:szCs w:val="22"/>
        </w:rPr>
        <w:t>al</w:t>
      </w:r>
      <w:r w:rsidRPr="00F03715">
        <w:rPr>
          <w:rFonts w:ascii="Arial" w:hAnsi="Arial" w:cs="Arial"/>
          <w:spacing w:val="-15"/>
          <w:sz w:val="22"/>
          <w:szCs w:val="22"/>
        </w:rPr>
        <w:t xml:space="preserve"> </w:t>
      </w:r>
      <w:r w:rsidRPr="00F03715">
        <w:rPr>
          <w:rFonts w:ascii="Arial" w:hAnsi="Arial" w:cs="Arial"/>
          <w:sz w:val="22"/>
          <w:szCs w:val="22"/>
        </w:rPr>
        <w:t>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w:t>
      </w:r>
    </w:p>
    <w:p w14:paraId="5ECAFA28" w14:textId="2BEBC499" w:rsidR="007D47FB" w:rsidRPr="00F03715" w:rsidRDefault="007D47FB">
      <w:pPr>
        <w:pStyle w:val="Textoindependiente"/>
        <w:spacing w:line="360" w:lineRule="auto"/>
        <w:ind w:left="259" w:right="259"/>
        <w:jc w:val="both"/>
        <w:rPr>
          <w:rFonts w:ascii="Arial" w:hAnsi="Arial" w:cs="Arial"/>
          <w:sz w:val="22"/>
          <w:szCs w:val="22"/>
        </w:rPr>
      </w:pPr>
    </w:p>
    <w:p w14:paraId="33B392F1" w14:textId="77777777" w:rsidR="007D47FB" w:rsidRPr="00F03715" w:rsidRDefault="007D47FB">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Siendo</w:t>
      </w:r>
      <w:r w:rsidRPr="00F03715">
        <w:rPr>
          <w:rFonts w:ascii="Arial" w:hAnsi="Arial" w:cs="Arial"/>
          <w:spacing w:val="-11"/>
          <w:sz w:val="22"/>
          <w:szCs w:val="22"/>
        </w:rPr>
        <w:t xml:space="preserve"> </w:t>
      </w:r>
      <w:r w:rsidRPr="00F03715">
        <w:rPr>
          <w:rFonts w:ascii="Arial" w:hAnsi="Arial" w:cs="Arial"/>
          <w:sz w:val="22"/>
          <w:szCs w:val="22"/>
        </w:rPr>
        <w:t>así,</w:t>
      </w:r>
      <w:r w:rsidRPr="00F03715">
        <w:rPr>
          <w:rFonts w:ascii="Arial" w:hAnsi="Arial" w:cs="Arial"/>
          <w:spacing w:val="-7"/>
          <w:sz w:val="22"/>
          <w:szCs w:val="22"/>
        </w:rPr>
        <w:t xml:space="preserve"> </w:t>
      </w:r>
      <w:r w:rsidRPr="00F03715">
        <w:rPr>
          <w:rFonts w:ascii="Arial" w:hAnsi="Arial" w:cs="Arial"/>
          <w:sz w:val="22"/>
          <w:szCs w:val="22"/>
        </w:rPr>
        <w:t>en</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misma</w:t>
      </w:r>
      <w:r w:rsidRPr="00F03715">
        <w:rPr>
          <w:rFonts w:ascii="Arial" w:hAnsi="Arial" w:cs="Arial"/>
          <w:spacing w:val="-6"/>
          <w:sz w:val="22"/>
          <w:szCs w:val="22"/>
        </w:rPr>
        <w:t xml:space="preserve"> </w:t>
      </w:r>
      <w:r w:rsidRPr="00F03715">
        <w:rPr>
          <w:rFonts w:ascii="Arial" w:hAnsi="Arial" w:cs="Arial"/>
          <w:sz w:val="22"/>
          <w:szCs w:val="22"/>
        </w:rPr>
        <w:t>línea</w:t>
      </w:r>
      <w:r w:rsidRPr="00F03715">
        <w:rPr>
          <w:rFonts w:ascii="Arial" w:hAnsi="Arial" w:cs="Arial"/>
          <w:spacing w:val="-11"/>
          <w:sz w:val="22"/>
          <w:szCs w:val="22"/>
        </w:rPr>
        <w:t xml:space="preserve"> </w:t>
      </w:r>
      <w:r w:rsidRPr="00F03715">
        <w:rPr>
          <w:rFonts w:ascii="Arial" w:hAnsi="Arial" w:cs="Arial"/>
          <w:sz w:val="22"/>
          <w:szCs w:val="22"/>
        </w:rPr>
        <w:t>de</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concurrencia</w:t>
      </w:r>
      <w:r w:rsidRPr="00F03715">
        <w:rPr>
          <w:rFonts w:ascii="Arial" w:hAnsi="Arial" w:cs="Arial"/>
          <w:spacing w:val="-6"/>
          <w:sz w:val="22"/>
          <w:szCs w:val="22"/>
        </w:rPr>
        <w:t xml:space="preserve"> </w:t>
      </w:r>
      <w:r w:rsidRPr="00F03715">
        <w:rPr>
          <w:rFonts w:ascii="Arial" w:hAnsi="Arial" w:cs="Arial"/>
          <w:sz w:val="22"/>
          <w:szCs w:val="22"/>
        </w:rPr>
        <w:t>de</w:t>
      </w:r>
      <w:r w:rsidRPr="00F03715">
        <w:rPr>
          <w:rFonts w:ascii="Arial" w:hAnsi="Arial" w:cs="Arial"/>
          <w:spacing w:val="-6"/>
          <w:sz w:val="22"/>
          <w:szCs w:val="22"/>
        </w:rPr>
        <w:t xml:space="preserve"> </w:t>
      </w:r>
      <w:r w:rsidRPr="00F03715">
        <w:rPr>
          <w:rFonts w:ascii="Arial" w:hAnsi="Arial" w:cs="Arial"/>
          <w:sz w:val="22"/>
          <w:szCs w:val="22"/>
        </w:rPr>
        <w:t>culpas,</w:t>
      </w:r>
      <w:r w:rsidRPr="00F03715">
        <w:rPr>
          <w:rFonts w:ascii="Arial" w:hAnsi="Arial" w:cs="Arial"/>
          <w:spacing w:val="-12"/>
          <w:sz w:val="22"/>
          <w:szCs w:val="22"/>
        </w:rPr>
        <w:t xml:space="preserve"> </w:t>
      </w:r>
      <w:r w:rsidRPr="00F03715">
        <w:rPr>
          <w:rFonts w:ascii="Arial" w:hAnsi="Arial" w:cs="Arial"/>
          <w:sz w:val="22"/>
          <w:szCs w:val="22"/>
        </w:rPr>
        <w:t>es</w:t>
      </w:r>
      <w:r w:rsidRPr="00F03715">
        <w:rPr>
          <w:rFonts w:ascii="Arial" w:hAnsi="Arial" w:cs="Arial"/>
          <w:spacing w:val="-8"/>
          <w:sz w:val="22"/>
          <w:szCs w:val="22"/>
        </w:rPr>
        <w:t xml:space="preserve"> </w:t>
      </w:r>
      <w:r w:rsidRPr="00F03715">
        <w:rPr>
          <w:rFonts w:ascii="Arial" w:hAnsi="Arial" w:cs="Arial"/>
          <w:sz w:val="22"/>
          <w:szCs w:val="22"/>
        </w:rPr>
        <w:t>de</w:t>
      </w:r>
      <w:r w:rsidRPr="00F03715">
        <w:rPr>
          <w:rFonts w:ascii="Arial" w:hAnsi="Arial" w:cs="Arial"/>
          <w:spacing w:val="-6"/>
          <w:sz w:val="22"/>
          <w:szCs w:val="22"/>
        </w:rPr>
        <w:t xml:space="preserve"> </w:t>
      </w:r>
      <w:r w:rsidRPr="00F03715">
        <w:rPr>
          <w:rFonts w:ascii="Arial" w:hAnsi="Arial" w:cs="Arial"/>
          <w:sz w:val="22"/>
          <w:szCs w:val="22"/>
        </w:rPr>
        <w:t>común</w:t>
      </w:r>
      <w:r w:rsidRPr="00F03715">
        <w:rPr>
          <w:rFonts w:ascii="Arial" w:hAnsi="Arial" w:cs="Arial"/>
          <w:spacing w:val="-6"/>
          <w:sz w:val="22"/>
          <w:szCs w:val="22"/>
        </w:rPr>
        <w:t xml:space="preserve"> </w:t>
      </w:r>
      <w:r w:rsidRPr="00F03715">
        <w:rPr>
          <w:rFonts w:ascii="Arial" w:hAnsi="Arial" w:cs="Arial"/>
          <w:sz w:val="22"/>
          <w:szCs w:val="22"/>
        </w:rPr>
        <w:t>conocimiento</w:t>
      </w:r>
      <w:r w:rsidRPr="00F03715">
        <w:rPr>
          <w:rFonts w:ascii="Arial" w:hAnsi="Arial" w:cs="Arial"/>
          <w:spacing w:val="-6"/>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cuando se presenta un daño a un tercero en el ejercicio de la conducción de vehículos automotores, la responsabilidad</w:t>
      </w:r>
      <w:r w:rsidRPr="00F03715">
        <w:rPr>
          <w:rFonts w:ascii="Arial" w:hAnsi="Arial" w:cs="Arial"/>
          <w:spacing w:val="69"/>
          <w:sz w:val="22"/>
          <w:szCs w:val="22"/>
        </w:rPr>
        <w:t xml:space="preserve"> </w:t>
      </w:r>
      <w:r w:rsidRPr="00F03715">
        <w:rPr>
          <w:rFonts w:ascii="Arial" w:hAnsi="Arial" w:cs="Arial"/>
          <w:sz w:val="22"/>
          <w:szCs w:val="22"/>
        </w:rPr>
        <w:t>se</w:t>
      </w:r>
      <w:r w:rsidRPr="00F03715">
        <w:rPr>
          <w:rFonts w:ascii="Arial" w:hAnsi="Arial" w:cs="Arial"/>
          <w:spacing w:val="69"/>
          <w:sz w:val="22"/>
          <w:szCs w:val="22"/>
        </w:rPr>
        <w:t xml:space="preserve"> </w:t>
      </w:r>
      <w:r w:rsidRPr="00F03715">
        <w:rPr>
          <w:rFonts w:ascii="Arial" w:hAnsi="Arial" w:cs="Arial"/>
          <w:sz w:val="22"/>
          <w:szCs w:val="22"/>
        </w:rPr>
        <w:t>configura</w:t>
      </w:r>
      <w:r w:rsidRPr="00F03715">
        <w:rPr>
          <w:rFonts w:ascii="Arial" w:hAnsi="Arial" w:cs="Arial"/>
          <w:spacing w:val="69"/>
          <w:sz w:val="22"/>
          <w:szCs w:val="22"/>
        </w:rPr>
        <w:t xml:space="preserve"> </w:t>
      </w:r>
      <w:r w:rsidRPr="00F03715">
        <w:rPr>
          <w:rFonts w:ascii="Arial" w:hAnsi="Arial" w:cs="Arial"/>
          <w:sz w:val="22"/>
          <w:szCs w:val="22"/>
        </w:rPr>
        <w:t>a</w:t>
      </w:r>
      <w:r w:rsidRPr="00F03715">
        <w:rPr>
          <w:rFonts w:ascii="Arial" w:hAnsi="Arial" w:cs="Arial"/>
          <w:spacing w:val="69"/>
          <w:sz w:val="22"/>
          <w:szCs w:val="22"/>
        </w:rPr>
        <w:t xml:space="preserve"> </w:t>
      </w:r>
      <w:r w:rsidRPr="00F03715">
        <w:rPr>
          <w:rFonts w:ascii="Arial" w:hAnsi="Arial" w:cs="Arial"/>
          <w:sz w:val="22"/>
          <w:szCs w:val="22"/>
        </w:rPr>
        <w:t>la</w:t>
      </w:r>
      <w:r w:rsidRPr="00F03715">
        <w:rPr>
          <w:rFonts w:ascii="Arial" w:hAnsi="Arial" w:cs="Arial"/>
          <w:spacing w:val="69"/>
          <w:sz w:val="22"/>
          <w:szCs w:val="22"/>
        </w:rPr>
        <w:t xml:space="preserve"> </w:t>
      </w:r>
      <w:r w:rsidRPr="00F03715">
        <w:rPr>
          <w:rFonts w:ascii="Arial" w:hAnsi="Arial" w:cs="Arial"/>
          <w:sz w:val="22"/>
          <w:szCs w:val="22"/>
        </w:rPr>
        <w:t>luz</w:t>
      </w:r>
      <w:r w:rsidRPr="00F03715">
        <w:rPr>
          <w:rFonts w:ascii="Arial" w:hAnsi="Arial" w:cs="Arial"/>
          <w:spacing w:val="62"/>
          <w:sz w:val="22"/>
          <w:szCs w:val="22"/>
        </w:rPr>
        <w:t xml:space="preserve"> </w:t>
      </w:r>
      <w:r w:rsidRPr="00F03715">
        <w:rPr>
          <w:rFonts w:ascii="Arial" w:hAnsi="Arial" w:cs="Arial"/>
          <w:sz w:val="22"/>
          <w:szCs w:val="22"/>
        </w:rPr>
        <w:t>de</w:t>
      </w:r>
      <w:r w:rsidRPr="00F03715">
        <w:rPr>
          <w:rFonts w:ascii="Arial" w:hAnsi="Arial" w:cs="Arial"/>
          <w:spacing w:val="69"/>
          <w:sz w:val="22"/>
          <w:szCs w:val="22"/>
        </w:rPr>
        <w:t xml:space="preserve"> </w:t>
      </w:r>
      <w:r w:rsidRPr="00F03715">
        <w:rPr>
          <w:rFonts w:ascii="Arial" w:hAnsi="Arial" w:cs="Arial"/>
          <w:sz w:val="22"/>
          <w:szCs w:val="22"/>
        </w:rPr>
        <w:t>las</w:t>
      </w:r>
      <w:r w:rsidRPr="00F03715">
        <w:rPr>
          <w:rFonts w:ascii="Arial" w:hAnsi="Arial" w:cs="Arial"/>
          <w:spacing w:val="62"/>
          <w:sz w:val="22"/>
          <w:szCs w:val="22"/>
        </w:rPr>
        <w:t xml:space="preserve"> </w:t>
      </w:r>
      <w:r w:rsidRPr="00F03715">
        <w:rPr>
          <w:rFonts w:ascii="Arial" w:hAnsi="Arial" w:cs="Arial"/>
          <w:sz w:val="22"/>
          <w:szCs w:val="22"/>
        </w:rPr>
        <w:t>actividades</w:t>
      </w:r>
      <w:r w:rsidRPr="00F03715">
        <w:rPr>
          <w:rFonts w:ascii="Arial" w:hAnsi="Arial" w:cs="Arial"/>
          <w:spacing w:val="67"/>
          <w:sz w:val="22"/>
          <w:szCs w:val="22"/>
        </w:rPr>
        <w:t xml:space="preserve"> </w:t>
      </w:r>
      <w:r w:rsidRPr="00F03715">
        <w:rPr>
          <w:rFonts w:ascii="Arial" w:hAnsi="Arial" w:cs="Arial"/>
          <w:sz w:val="22"/>
          <w:szCs w:val="22"/>
        </w:rPr>
        <w:t xml:space="preserve">peligrosas. En efecto, ha dicho la jurisprudencia en Sentencia de la Corte Suprema de Justicia – Sala de Casación Civil y Agraria, MP. William Namén Vargas, del 24 de agosto de 2009 lo siguiente: </w:t>
      </w:r>
    </w:p>
    <w:p w14:paraId="0B18EA77" w14:textId="77777777" w:rsidR="007D47FB" w:rsidRPr="00F03715" w:rsidRDefault="007D47FB">
      <w:pPr>
        <w:pStyle w:val="Textoindependiente"/>
        <w:spacing w:line="360" w:lineRule="auto"/>
        <w:ind w:left="226" w:right="217"/>
        <w:jc w:val="both"/>
        <w:rPr>
          <w:rFonts w:ascii="Arial" w:hAnsi="Arial" w:cs="Arial"/>
          <w:sz w:val="22"/>
          <w:szCs w:val="22"/>
        </w:rPr>
      </w:pPr>
    </w:p>
    <w:p w14:paraId="55E79293" w14:textId="1072534E" w:rsidR="007D47FB" w:rsidRPr="00F03715" w:rsidRDefault="007D47FB">
      <w:pPr>
        <w:tabs>
          <w:tab w:val="left" w:pos="993"/>
        </w:tabs>
        <w:spacing w:line="360" w:lineRule="auto"/>
        <w:ind w:left="680" w:right="680"/>
        <w:jc w:val="both"/>
        <w:rPr>
          <w:rFonts w:ascii="Arial" w:hAnsi="Arial" w:cs="Arial"/>
          <w:i/>
        </w:rPr>
      </w:pPr>
      <w:r w:rsidRPr="00F03715">
        <w:rPr>
          <w:rFonts w:ascii="Arial" w:hAnsi="Arial" w:cs="Arial"/>
          <w:i/>
        </w:rPr>
        <w:t>“</w:t>
      </w:r>
      <w:r w:rsidR="007032A8" w:rsidRPr="00F03715">
        <w:rPr>
          <w:rFonts w:ascii="Arial" w:hAnsi="Arial" w:cs="Arial"/>
          <w:i/>
        </w:rPr>
        <w:t xml:space="preserve">(…) </w:t>
      </w:r>
      <w:r w:rsidRPr="00F03715">
        <w:rPr>
          <w:rFonts w:ascii="Arial" w:hAnsi="Arial" w:cs="Arial"/>
          <w:i/>
        </w:rPr>
        <w:t>explicó la sala,</w:t>
      </w:r>
      <w:r w:rsidRPr="00F03715">
        <w:rPr>
          <w:rFonts w:ascii="Arial" w:hAnsi="Arial" w:cs="Arial"/>
          <w:i/>
          <w:spacing w:val="-2"/>
        </w:rPr>
        <w:t xml:space="preserve"> </w:t>
      </w:r>
      <w:r w:rsidRPr="00F03715">
        <w:rPr>
          <w:rFonts w:ascii="Arial" w:hAnsi="Arial" w:cs="Arial"/>
          <w:i/>
        </w:rPr>
        <w:t>el juzgador valorará la</w:t>
      </w:r>
      <w:r w:rsidRPr="00F03715">
        <w:rPr>
          <w:rFonts w:ascii="Arial" w:hAnsi="Arial" w:cs="Arial"/>
          <w:i/>
          <w:spacing w:val="-2"/>
        </w:rPr>
        <w:t xml:space="preserve"> </w:t>
      </w:r>
      <w:r w:rsidRPr="00F03715">
        <w:rPr>
          <w:rFonts w:ascii="Arial" w:hAnsi="Arial" w:cs="Arial"/>
          <w:i/>
        </w:rPr>
        <w:t>conducta</w:t>
      </w:r>
      <w:r w:rsidRPr="00F03715">
        <w:rPr>
          <w:rFonts w:ascii="Arial" w:hAnsi="Arial" w:cs="Arial"/>
          <w:i/>
          <w:spacing w:val="-2"/>
        </w:rPr>
        <w:t xml:space="preserve"> </w:t>
      </w:r>
      <w:r w:rsidRPr="00F03715">
        <w:rPr>
          <w:rFonts w:ascii="Arial" w:hAnsi="Arial" w:cs="Arial"/>
          <w:i/>
        </w:rPr>
        <w:t>de las</w:t>
      </w:r>
      <w:r w:rsidRPr="00F03715">
        <w:rPr>
          <w:rFonts w:ascii="Arial" w:hAnsi="Arial" w:cs="Arial"/>
          <w:i/>
          <w:spacing w:val="-4"/>
        </w:rPr>
        <w:t xml:space="preserve"> </w:t>
      </w:r>
      <w:r w:rsidRPr="00F03715">
        <w:rPr>
          <w:rFonts w:ascii="Arial" w:hAnsi="Arial" w:cs="Arial"/>
          <w:i/>
        </w:rPr>
        <w:t>partes</w:t>
      </w:r>
      <w:r w:rsidRPr="00F03715">
        <w:rPr>
          <w:rFonts w:ascii="Arial" w:hAnsi="Arial" w:cs="Arial"/>
          <w:i/>
          <w:spacing w:val="-4"/>
        </w:rPr>
        <w:t xml:space="preserve"> </w:t>
      </w:r>
      <w:r w:rsidRPr="00F03715">
        <w:rPr>
          <w:rFonts w:ascii="Arial" w:hAnsi="Arial" w:cs="Arial"/>
          <w:i/>
        </w:rPr>
        <w:t>en su materialidad objetiva y, en caso de encontrar probada también una culpa o dolo del sujeto, establecerá su relevancia no en razón al factor culposo o doloso, sino al comportamiento objetivamente considerado en todo cuanto respecta a su incidencia causal</w:t>
      </w:r>
      <w:r w:rsidR="007032A8" w:rsidRPr="00F03715">
        <w:rPr>
          <w:rFonts w:ascii="Arial" w:hAnsi="Arial" w:cs="Arial"/>
          <w:i/>
        </w:rPr>
        <w:t xml:space="preserve"> (…)</w:t>
      </w:r>
      <w:r w:rsidRPr="00F03715">
        <w:rPr>
          <w:rFonts w:ascii="Arial" w:hAnsi="Arial" w:cs="Arial"/>
          <w:i/>
        </w:rPr>
        <w:t>”</w:t>
      </w:r>
      <w:r w:rsidRPr="00F03715">
        <w:rPr>
          <w:rStyle w:val="Refdenotaalpie"/>
          <w:rFonts w:ascii="Arial" w:hAnsi="Arial" w:cs="Arial"/>
          <w:i/>
        </w:rPr>
        <w:footnoteReference w:id="2"/>
      </w:r>
      <w:r w:rsidRPr="00F03715">
        <w:rPr>
          <w:rFonts w:ascii="Arial" w:hAnsi="Arial" w:cs="Arial"/>
          <w:i/>
        </w:rPr>
        <w:t>.</w:t>
      </w:r>
    </w:p>
    <w:p w14:paraId="77723957" w14:textId="77777777" w:rsidR="007D47FB" w:rsidRPr="00F03715" w:rsidRDefault="007D47FB">
      <w:pPr>
        <w:pStyle w:val="Textoindependiente"/>
        <w:spacing w:line="360" w:lineRule="auto"/>
        <w:ind w:left="259" w:right="259"/>
        <w:jc w:val="both"/>
        <w:rPr>
          <w:rFonts w:ascii="Arial" w:hAnsi="Arial" w:cs="Arial"/>
          <w:sz w:val="22"/>
          <w:szCs w:val="22"/>
        </w:rPr>
      </w:pPr>
    </w:p>
    <w:p w14:paraId="18F3FE2A" w14:textId="552995FD" w:rsidR="007D47FB" w:rsidRPr="00F03715" w:rsidRDefault="007D47FB">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Es decir que, el Juez debe analizar la conducta de todos los intervinientes, víctimas o no, para así verificar si su comportamiento tiene incidencia en la ocurrencia de los hechos. Así mismo la Corte sostuvo</w:t>
      </w:r>
      <w:r w:rsidRPr="00F03715">
        <w:rPr>
          <w:rFonts w:ascii="Arial" w:hAnsi="Arial" w:cs="Arial"/>
          <w:spacing w:val="-2"/>
          <w:sz w:val="22"/>
          <w:szCs w:val="22"/>
        </w:rPr>
        <w:t xml:space="preserve"> </w:t>
      </w:r>
      <w:r w:rsidRPr="00F03715">
        <w:rPr>
          <w:rFonts w:ascii="Arial" w:hAnsi="Arial" w:cs="Arial"/>
          <w:sz w:val="22"/>
          <w:szCs w:val="22"/>
        </w:rPr>
        <w:t xml:space="preserve">que </w:t>
      </w:r>
      <w:r w:rsidRPr="00F03715">
        <w:rPr>
          <w:rFonts w:ascii="Arial" w:hAnsi="Arial" w:cs="Arial"/>
          <w:i/>
          <w:sz w:val="22"/>
          <w:szCs w:val="22"/>
        </w:rPr>
        <w:t>“No</w:t>
      </w:r>
      <w:r w:rsidRPr="00F03715">
        <w:rPr>
          <w:rFonts w:ascii="Arial" w:hAnsi="Arial" w:cs="Arial"/>
          <w:i/>
          <w:spacing w:val="-4"/>
          <w:sz w:val="22"/>
          <w:szCs w:val="22"/>
        </w:rPr>
        <w:t xml:space="preserve"> </w:t>
      </w:r>
      <w:r w:rsidRPr="00F03715">
        <w:rPr>
          <w:rFonts w:ascii="Arial" w:hAnsi="Arial" w:cs="Arial"/>
          <w:i/>
          <w:sz w:val="22"/>
          <w:szCs w:val="22"/>
        </w:rPr>
        <w:t>es</w:t>
      </w:r>
      <w:r w:rsidRPr="00F03715">
        <w:rPr>
          <w:rFonts w:ascii="Arial" w:hAnsi="Arial" w:cs="Arial"/>
          <w:i/>
          <w:spacing w:val="-6"/>
          <w:sz w:val="22"/>
          <w:szCs w:val="22"/>
        </w:rPr>
        <w:t xml:space="preserve"> </w:t>
      </w:r>
      <w:r w:rsidRPr="00F03715">
        <w:rPr>
          <w:rFonts w:ascii="Arial" w:hAnsi="Arial" w:cs="Arial"/>
          <w:i/>
          <w:sz w:val="22"/>
          <w:szCs w:val="22"/>
        </w:rPr>
        <w:t>que</w:t>
      </w:r>
      <w:r w:rsidRPr="00F03715">
        <w:rPr>
          <w:rFonts w:ascii="Arial" w:hAnsi="Arial" w:cs="Arial"/>
          <w:i/>
          <w:spacing w:val="-4"/>
          <w:sz w:val="22"/>
          <w:szCs w:val="22"/>
        </w:rPr>
        <w:t xml:space="preserve"> </w:t>
      </w:r>
      <w:r w:rsidRPr="00F03715">
        <w:rPr>
          <w:rFonts w:ascii="Arial" w:hAnsi="Arial" w:cs="Arial"/>
          <w:i/>
          <w:sz w:val="22"/>
          <w:szCs w:val="22"/>
        </w:rPr>
        <w:t>las</w:t>
      </w:r>
      <w:r w:rsidRPr="00F03715">
        <w:rPr>
          <w:rFonts w:ascii="Arial" w:hAnsi="Arial" w:cs="Arial"/>
          <w:i/>
          <w:spacing w:val="-6"/>
          <w:sz w:val="22"/>
          <w:szCs w:val="22"/>
        </w:rPr>
        <w:t xml:space="preserve"> </w:t>
      </w:r>
      <w:r w:rsidRPr="00F03715">
        <w:rPr>
          <w:rFonts w:ascii="Arial" w:hAnsi="Arial" w:cs="Arial"/>
          <w:i/>
          <w:sz w:val="22"/>
          <w:szCs w:val="22"/>
        </w:rPr>
        <w:t>actividades</w:t>
      </w:r>
      <w:r w:rsidRPr="00F03715">
        <w:rPr>
          <w:rFonts w:ascii="Arial" w:hAnsi="Arial" w:cs="Arial"/>
          <w:i/>
          <w:spacing w:val="-6"/>
          <w:sz w:val="22"/>
          <w:szCs w:val="22"/>
        </w:rPr>
        <w:t xml:space="preserve"> </w:t>
      </w:r>
      <w:r w:rsidRPr="00F03715">
        <w:rPr>
          <w:rFonts w:ascii="Arial" w:hAnsi="Arial" w:cs="Arial"/>
          <w:i/>
          <w:sz w:val="22"/>
          <w:szCs w:val="22"/>
        </w:rPr>
        <w:t>peligrosas</w:t>
      </w:r>
      <w:r w:rsidRPr="00F03715">
        <w:rPr>
          <w:rFonts w:ascii="Arial" w:hAnsi="Arial" w:cs="Arial"/>
          <w:i/>
          <w:spacing w:val="-6"/>
          <w:sz w:val="22"/>
          <w:szCs w:val="22"/>
        </w:rPr>
        <w:t xml:space="preserve"> </w:t>
      </w:r>
      <w:r w:rsidRPr="00F03715">
        <w:rPr>
          <w:rFonts w:ascii="Arial" w:hAnsi="Arial" w:cs="Arial"/>
          <w:i/>
          <w:sz w:val="22"/>
          <w:szCs w:val="22"/>
        </w:rPr>
        <w:t>encarnen</w:t>
      </w:r>
      <w:r w:rsidRPr="00F03715">
        <w:rPr>
          <w:rFonts w:ascii="Arial" w:hAnsi="Arial" w:cs="Arial"/>
          <w:i/>
          <w:spacing w:val="-4"/>
          <w:sz w:val="22"/>
          <w:szCs w:val="22"/>
        </w:rPr>
        <w:t xml:space="preserve"> </w:t>
      </w:r>
      <w:r w:rsidRPr="00F03715">
        <w:rPr>
          <w:rFonts w:ascii="Arial" w:hAnsi="Arial" w:cs="Arial"/>
          <w:i/>
          <w:sz w:val="22"/>
          <w:szCs w:val="22"/>
        </w:rPr>
        <w:t>de</w:t>
      </w:r>
      <w:r w:rsidRPr="00F03715">
        <w:rPr>
          <w:rFonts w:ascii="Arial" w:hAnsi="Arial" w:cs="Arial"/>
          <w:i/>
          <w:spacing w:val="-4"/>
          <w:sz w:val="22"/>
          <w:szCs w:val="22"/>
        </w:rPr>
        <w:t xml:space="preserve"> </w:t>
      </w:r>
      <w:r w:rsidRPr="00F03715">
        <w:rPr>
          <w:rFonts w:ascii="Arial" w:hAnsi="Arial" w:cs="Arial"/>
          <w:i/>
          <w:sz w:val="22"/>
          <w:szCs w:val="22"/>
        </w:rPr>
        <w:t>suyo</w:t>
      </w:r>
      <w:r w:rsidRPr="00F03715">
        <w:rPr>
          <w:rFonts w:ascii="Arial" w:hAnsi="Arial" w:cs="Arial"/>
          <w:i/>
          <w:spacing w:val="-4"/>
          <w:sz w:val="22"/>
          <w:szCs w:val="22"/>
        </w:rPr>
        <w:t xml:space="preserve"> </w:t>
      </w:r>
      <w:r w:rsidRPr="00F03715">
        <w:rPr>
          <w:rFonts w:ascii="Arial" w:hAnsi="Arial" w:cs="Arial"/>
          <w:i/>
          <w:sz w:val="22"/>
          <w:szCs w:val="22"/>
        </w:rPr>
        <w:t>la</w:t>
      </w:r>
      <w:r w:rsidRPr="00F03715">
        <w:rPr>
          <w:rFonts w:ascii="Arial" w:hAnsi="Arial" w:cs="Arial"/>
          <w:i/>
          <w:spacing w:val="-4"/>
          <w:sz w:val="22"/>
          <w:szCs w:val="22"/>
        </w:rPr>
        <w:t xml:space="preserve"> </w:t>
      </w:r>
      <w:r w:rsidRPr="00F03715">
        <w:rPr>
          <w:rFonts w:ascii="Arial" w:hAnsi="Arial" w:cs="Arial"/>
          <w:i/>
          <w:sz w:val="22"/>
          <w:szCs w:val="22"/>
        </w:rPr>
        <w:t>“culpa”</w:t>
      </w:r>
      <w:r w:rsidRPr="00F03715">
        <w:rPr>
          <w:rFonts w:ascii="Arial" w:hAnsi="Arial" w:cs="Arial"/>
          <w:sz w:val="22"/>
          <w:szCs w:val="22"/>
        </w:rPr>
        <w:t>.</w:t>
      </w:r>
      <w:r w:rsidRPr="00F03715">
        <w:rPr>
          <w:rFonts w:ascii="Arial" w:hAnsi="Arial" w:cs="Arial"/>
          <w:spacing w:val="-2"/>
          <w:sz w:val="22"/>
          <w:szCs w:val="22"/>
        </w:rPr>
        <w:t xml:space="preserve"> </w:t>
      </w:r>
      <w:r w:rsidRPr="00F03715">
        <w:rPr>
          <w:rFonts w:ascii="Arial" w:hAnsi="Arial" w:cs="Arial"/>
          <w:sz w:val="22"/>
          <w:szCs w:val="22"/>
        </w:rPr>
        <w:t>El</w:t>
      </w:r>
      <w:r w:rsidRPr="00F03715">
        <w:rPr>
          <w:rFonts w:ascii="Arial" w:hAnsi="Arial" w:cs="Arial"/>
          <w:spacing w:val="-4"/>
          <w:sz w:val="22"/>
          <w:szCs w:val="22"/>
        </w:rPr>
        <w:t xml:space="preserve"> </w:t>
      </w:r>
      <w:r w:rsidRPr="00F03715">
        <w:rPr>
          <w:rFonts w:ascii="Arial" w:hAnsi="Arial" w:cs="Arial"/>
          <w:sz w:val="22"/>
          <w:szCs w:val="22"/>
        </w:rPr>
        <w:t>ejercicio</w:t>
      </w:r>
      <w:r w:rsidRPr="00F03715">
        <w:rPr>
          <w:rFonts w:ascii="Arial" w:hAnsi="Arial" w:cs="Arial"/>
          <w:spacing w:val="-2"/>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una actividad de esta naturaleza podrá desplegarse, aún con todo el cuidado o diligencia exigible y también sin ésta.</w:t>
      </w:r>
    </w:p>
    <w:p w14:paraId="0EE1E2EC" w14:textId="4D26043F" w:rsidR="007D47FB" w:rsidRPr="00F03715" w:rsidRDefault="007D47FB">
      <w:pPr>
        <w:pStyle w:val="Textoindependiente"/>
        <w:spacing w:line="360" w:lineRule="auto"/>
        <w:ind w:right="259"/>
        <w:jc w:val="both"/>
        <w:rPr>
          <w:rFonts w:ascii="Arial" w:hAnsi="Arial" w:cs="Arial"/>
          <w:sz w:val="22"/>
          <w:szCs w:val="22"/>
        </w:rPr>
      </w:pPr>
    </w:p>
    <w:p w14:paraId="5F6CC9DD" w14:textId="57A70012" w:rsidR="007D47FB" w:rsidRPr="00F03715" w:rsidRDefault="007D47FB">
      <w:pPr>
        <w:pStyle w:val="Textoindependiente"/>
        <w:spacing w:line="360" w:lineRule="auto"/>
        <w:ind w:left="142" w:right="247"/>
        <w:jc w:val="both"/>
        <w:rPr>
          <w:rFonts w:ascii="Arial" w:hAnsi="Arial" w:cs="Arial"/>
          <w:spacing w:val="-2"/>
          <w:sz w:val="22"/>
          <w:szCs w:val="22"/>
        </w:rPr>
      </w:pPr>
      <w:r w:rsidRPr="00F03715">
        <w:rPr>
          <w:rFonts w:ascii="Arial" w:hAnsi="Arial" w:cs="Arial"/>
          <w:sz w:val="22"/>
          <w:szCs w:val="22"/>
        </w:rPr>
        <w:t>Empero, no escapa a la Corte la posibilidad de una conducta culposa o dolosa del autor, de la víctima</w:t>
      </w:r>
      <w:r w:rsidRPr="00F03715">
        <w:rPr>
          <w:rFonts w:ascii="Arial" w:hAnsi="Arial" w:cs="Arial"/>
          <w:spacing w:val="15"/>
          <w:sz w:val="22"/>
          <w:szCs w:val="22"/>
        </w:rPr>
        <w:t xml:space="preserve"> </w:t>
      </w:r>
      <w:r w:rsidRPr="00F03715">
        <w:rPr>
          <w:rFonts w:ascii="Arial" w:hAnsi="Arial" w:cs="Arial"/>
          <w:sz w:val="22"/>
          <w:szCs w:val="22"/>
        </w:rPr>
        <w:t>o de uno y otro en el ejercicio de una actividad peligrosa; así en</w:t>
      </w:r>
      <w:r w:rsidRPr="00F03715">
        <w:rPr>
          <w:rFonts w:ascii="Arial" w:hAnsi="Arial" w:cs="Arial"/>
          <w:spacing w:val="15"/>
          <w:sz w:val="22"/>
          <w:szCs w:val="22"/>
        </w:rPr>
        <w:t xml:space="preserve"> </w:t>
      </w:r>
      <w:r w:rsidRPr="00F03715">
        <w:rPr>
          <w:rFonts w:ascii="Arial" w:hAnsi="Arial" w:cs="Arial"/>
          <w:sz w:val="22"/>
          <w:szCs w:val="22"/>
        </w:rPr>
        <w:t>los daños generados con la colisión de vehículos, uno de los conductores podrá infringir las normas de tránsito, omitir las revisiones</w:t>
      </w:r>
      <w:r w:rsidRPr="00F03715">
        <w:rPr>
          <w:rFonts w:ascii="Arial" w:hAnsi="Arial" w:cs="Arial"/>
          <w:spacing w:val="-10"/>
          <w:sz w:val="22"/>
          <w:szCs w:val="22"/>
        </w:rPr>
        <w:t xml:space="preserve"> </w:t>
      </w:r>
      <w:r w:rsidRPr="00F03715">
        <w:rPr>
          <w:rFonts w:ascii="Arial" w:hAnsi="Arial" w:cs="Arial"/>
          <w:sz w:val="22"/>
          <w:szCs w:val="22"/>
        </w:rPr>
        <w:t>obligatorias,</w:t>
      </w:r>
      <w:r w:rsidRPr="00F03715">
        <w:rPr>
          <w:rFonts w:ascii="Arial" w:hAnsi="Arial" w:cs="Arial"/>
          <w:spacing w:val="-9"/>
          <w:sz w:val="22"/>
          <w:szCs w:val="22"/>
        </w:rPr>
        <w:t xml:space="preserve"> </w:t>
      </w:r>
      <w:r w:rsidRPr="00F03715">
        <w:rPr>
          <w:rFonts w:ascii="Arial" w:hAnsi="Arial" w:cs="Arial"/>
          <w:sz w:val="22"/>
          <w:szCs w:val="22"/>
        </w:rPr>
        <w:t>desplazarse</w:t>
      </w:r>
      <w:r w:rsidRPr="00F03715">
        <w:rPr>
          <w:rFonts w:ascii="Arial" w:hAnsi="Arial" w:cs="Arial"/>
          <w:spacing w:val="-9"/>
          <w:sz w:val="22"/>
          <w:szCs w:val="22"/>
        </w:rPr>
        <w:t xml:space="preserve"> </w:t>
      </w:r>
      <w:r w:rsidRPr="00F03715">
        <w:rPr>
          <w:rFonts w:ascii="Arial" w:hAnsi="Arial" w:cs="Arial"/>
          <w:sz w:val="22"/>
          <w:szCs w:val="22"/>
        </w:rPr>
        <w:t>a</w:t>
      </w:r>
      <w:r w:rsidRPr="00F03715">
        <w:rPr>
          <w:rFonts w:ascii="Arial" w:hAnsi="Arial" w:cs="Arial"/>
          <w:spacing w:val="-9"/>
          <w:sz w:val="22"/>
          <w:szCs w:val="22"/>
        </w:rPr>
        <w:t xml:space="preserve"> </w:t>
      </w:r>
      <w:r w:rsidRPr="00F03715">
        <w:rPr>
          <w:rFonts w:ascii="Arial" w:hAnsi="Arial" w:cs="Arial"/>
          <w:sz w:val="22"/>
          <w:szCs w:val="22"/>
        </w:rPr>
        <w:t>alta</w:t>
      </w:r>
      <w:r w:rsidRPr="00F03715">
        <w:rPr>
          <w:rFonts w:ascii="Arial" w:hAnsi="Arial" w:cs="Arial"/>
          <w:spacing w:val="-5"/>
          <w:sz w:val="22"/>
          <w:szCs w:val="22"/>
        </w:rPr>
        <w:t xml:space="preserve"> </w:t>
      </w:r>
      <w:r w:rsidRPr="00F03715">
        <w:rPr>
          <w:rFonts w:ascii="Arial" w:hAnsi="Arial" w:cs="Arial"/>
          <w:sz w:val="22"/>
          <w:szCs w:val="22"/>
        </w:rPr>
        <w:t>velocidad,</w:t>
      </w:r>
      <w:r w:rsidRPr="00F03715">
        <w:rPr>
          <w:rFonts w:ascii="Arial" w:hAnsi="Arial" w:cs="Arial"/>
          <w:spacing w:val="-9"/>
          <w:sz w:val="22"/>
          <w:szCs w:val="22"/>
        </w:rPr>
        <w:t xml:space="preserve"> </w:t>
      </w:r>
      <w:r w:rsidRPr="00F03715">
        <w:rPr>
          <w:rFonts w:ascii="Arial" w:hAnsi="Arial" w:cs="Arial"/>
          <w:sz w:val="22"/>
          <w:szCs w:val="22"/>
        </w:rPr>
        <w:t>en</w:t>
      </w:r>
      <w:r w:rsidRPr="00F03715">
        <w:rPr>
          <w:rFonts w:ascii="Arial" w:hAnsi="Arial" w:cs="Arial"/>
          <w:spacing w:val="-5"/>
          <w:sz w:val="22"/>
          <w:szCs w:val="22"/>
        </w:rPr>
        <w:t xml:space="preserve"> </w:t>
      </w:r>
      <w:r w:rsidRPr="00F03715">
        <w:rPr>
          <w:rFonts w:ascii="Arial" w:hAnsi="Arial" w:cs="Arial"/>
          <w:sz w:val="22"/>
          <w:szCs w:val="22"/>
        </w:rPr>
        <w:t>zona</w:t>
      </w:r>
      <w:r w:rsidRPr="00F03715">
        <w:rPr>
          <w:rFonts w:ascii="Arial" w:hAnsi="Arial" w:cs="Arial"/>
          <w:spacing w:val="-9"/>
          <w:sz w:val="22"/>
          <w:szCs w:val="22"/>
        </w:rPr>
        <w:t xml:space="preserve"> </w:t>
      </w:r>
      <w:r w:rsidRPr="00F03715">
        <w:rPr>
          <w:rFonts w:ascii="Arial" w:hAnsi="Arial" w:cs="Arial"/>
          <w:sz w:val="22"/>
          <w:szCs w:val="22"/>
        </w:rPr>
        <w:t>prohibida,</w:t>
      </w:r>
      <w:r w:rsidRPr="00F03715">
        <w:rPr>
          <w:rFonts w:ascii="Arial" w:hAnsi="Arial" w:cs="Arial"/>
          <w:spacing w:val="-9"/>
          <w:sz w:val="22"/>
          <w:szCs w:val="22"/>
        </w:rPr>
        <w:t xml:space="preserve"> </w:t>
      </w:r>
      <w:r w:rsidRPr="00F03715">
        <w:rPr>
          <w:rFonts w:ascii="Arial" w:hAnsi="Arial" w:cs="Arial"/>
          <w:sz w:val="22"/>
          <w:szCs w:val="22"/>
        </w:rPr>
        <w:t>atropellar</w:t>
      </w:r>
      <w:r w:rsidRPr="00F03715">
        <w:rPr>
          <w:rFonts w:ascii="Arial" w:hAnsi="Arial" w:cs="Arial"/>
          <w:spacing w:val="-12"/>
          <w:sz w:val="22"/>
          <w:szCs w:val="22"/>
        </w:rPr>
        <w:t xml:space="preserve"> </w:t>
      </w:r>
      <w:r w:rsidRPr="00F03715">
        <w:rPr>
          <w:rFonts w:ascii="Arial" w:hAnsi="Arial" w:cs="Arial"/>
          <w:sz w:val="22"/>
          <w:szCs w:val="22"/>
        </w:rPr>
        <w:t>deliberadamente un</w:t>
      </w:r>
      <w:r w:rsidRPr="00F03715">
        <w:rPr>
          <w:rFonts w:ascii="Arial" w:hAnsi="Arial" w:cs="Arial"/>
          <w:spacing w:val="-7"/>
          <w:sz w:val="22"/>
          <w:szCs w:val="22"/>
        </w:rPr>
        <w:t xml:space="preserve"> </w:t>
      </w:r>
      <w:r w:rsidRPr="00F03715">
        <w:rPr>
          <w:rFonts w:ascii="Arial" w:hAnsi="Arial" w:cs="Arial"/>
          <w:sz w:val="22"/>
          <w:szCs w:val="22"/>
        </w:rPr>
        <w:t>peatón</w:t>
      </w:r>
      <w:r w:rsidRPr="00F03715">
        <w:rPr>
          <w:rFonts w:ascii="Arial" w:hAnsi="Arial" w:cs="Arial"/>
          <w:spacing w:val="-7"/>
          <w:sz w:val="22"/>
          <w:szCs w:val="22"/>
        </w:rPr>
        <w:t xml:space="preserve"> </w:t>
      </w:r>
      <w:r w:rsidRPr="00F03715">
        <w:rPr>
          <w:rFonts w:ascii="Arial" w:hAnsi="Arial" w:cs="Arial"/>
          <w:sz w:val="22"/>
          <w:szCs w:val="22"/>
        </w:rPr>
        <w:t>o</w:t>
      </w:r>
      <w:r w:rsidRPr="00F03715">
        <w:rPr>
          <w:rFonts w:ascii="Arial" w:hAnsi="Arial" w:cs="Arial"/>
          <w:spacing w:val="-7"/>
          <w:sz w:val="22"/>
          <w:szCs w:val="22"/>
        </w:rPr>
        <w:t xml:space="preserve"> </w:t>
      </w:r>
      <w:r w:rsidRPr="00F03715">
        <w:rPr>
          <w:rFonts w:ascii="Arial" w:hAnsi="Arial" w:cs="Arial"/>
          <w:sz w:val="22"/>
          <w:szCs w:val="22"/>
        </w:rPr>
        <w:t>al</w:t>
      </w:r>
      <w:r w:rsidRPr="00F03715">
        <w:rPr>
          <w:rFonts w:ascii="Arial" w:hAnsi="Arial" w:cs="Arial"/>
          <w:spacing w:val="-10"/>
          <w:sz w:val="22"/>
          <w:szCs w:val="22"/>
        </w:rPr>
        <w:t xml:space="preserve"> </w:t>
      </w:r>
      <w:r w:rsidRPr="00F03715">
        <w:rPr>
          <w:rFonts w:ascii="Arial" w:hAnsi="Arial" w:cs="Arial"/>
          <w:sz w:val="22"/>
          <w:szCs w:val="22"/>
        </w:rPr>
        <w:t>otro</w:t>
      </w:r>
      <w:r w:rsidRPr="00F03715">
        <w:rPr>
          <w:rFonts w:ascii="Arial" w:hAnsi="Arial" w:cs="Arial"/>
          <w:spacing w:val="-7"/>
          <w:sz w:val="22"/>
          <w:szCs w:val="22"/>
        </w:rPr>
        <w:t xml:space="preserve"> </w:t>
      </w:r>
      <w:r w:rsidRPr="00F03715">
        <w:rPr>
          <w:rFonts w:ascii="Arial" w:hAnsi="Arial" w:cs="Arial"/>
          <w:sz w:val="22"/>
          <w:szCs w:val="22"/>
        </w:rPr>
        <w:t>automotor,</w:t>
      </w:r>
      <w:r w:rsidRPr="00F03715">
        <w:rPr>
          <w:rFonts w:ascii="Arial" w:hAnsi="Arial" w:cs="Arial"/>
          <w:spacing w:val="-8"/>
          <w:sz w:val="22"/>
          <w:szCs w:val="22"/>
        </w:rPr>
        <w:t xml:space="preserve"> </w:t>
      </w:r>
      <w:r w:rsidRPr="00F03715">
        <w:rPr>
          <w:rFonts w:ascii="Arial" w:hAnsi="Arial" w:cs="Arial"/>
          <w:sz w:val="22"/>
          <w:szCs w:val="22"/>
        </w:rPr>
        <w:t>entre</w:t>
      </w:r>
      <w:r w:rsidRPr="00F03715">
        <w:rPr>
          <w:rFonts w:ascii="Arial" w:hAnsi="Arial" w:cs="Arial"/>
          <w:spacing w:val="-7"/>
          <w:sz w:val="22"/>
          <w:szCs w:val="22"/>
        </w:rPr>
        <w:t xml:space="preserve"> </w:t>
      </w:r>
      <w:r w:rsidRPr="00F03715">
        <w:rPr>
          <w:rFonts w:ascii="Arial" w:hAnsi="Arial" w:cs="Arial"/>
          <w:sz w:val="22"/>
          <w:szCs w:val="22"/>
        </w:rPr>
        <w:t>otros,</w:t>
      </w:r>
      <w:r w:rsidRPr="00F03715">
        <w:rPr>
          <w:rFonts w:ascii="Arial" w:hAnsi="Arial" w:cs="Arial"/>
          <w:spacing w:val="-3"/>
          <w:sz w:val="22"/>
          <w:szCs w:val="22"/>
        </w:rPr>
        <w:t xml:space="preserve"> </w:t>
      </w:r>
      <w:r w:rsidRPr="00F03715">
        <w:rPr>
          <w:rFonts w:ascii="Arial" w:hAnsi="Arial" w:cs="Arial"/>
          <w:sz w:val="22"/>
          <w:szCs w:val="22"/>
        </w:rPr>
        <w:t>y,</w:t>
      </w:r>
      <w:r w:rsidRPr="00F03715">
        <w:rPr>
          <w:rFonts w:ascii="Arial" w:hAnsi="Arial" w:cs="Arial"/>
          <w:spacing w:val="-8"/>
          <w:sz w:val="22"/>
          <w:szCs w:val="22"/>
        </w:rPr>
        <w:t xml:space="preserve"> </w:t>
      </w:r>
      <w:r w:rsidRPr="00F03715">
        <w:rPr>
          <w:rFonts w:ascii="Arial" w:hAnsi="Arial" w:cs="Arial"/>
          <w:sz w:val="22"/>
          <w:szCs w:val="22"/>
        </w:rPr>
        <w:t>el</w:t>
      </w:r>
      <w:r w:rsidRPr="00F03715">
        <w:rPr>
          <w:rFonts w:ascii="Arial" w:hAnsi="Arial" w:cs="Arial"/>
          <w:spacing w:val="-10"/>
          <w:sz w:val="22"/>
          <w:szCs w:val="22"/>
        </w:rPr>
        <w:t xml:space="preserve"> </w:t>
      </w:r>
      <w:r w:rsidRPr="00F03715">
        <w:rPr>
          <w:rFonts w:ascii="Arial" w:hAnsi="Arial" w:cs="Arial"/>
          <w:sz w:val="22"/>
          <w:szCs w:val="22"/>
        </w:rPr>
        <w:t>otro,</w:t>
      </w:r>
      <w:r w:rsidRPr="00F03715">
        <w:rPr>
          <w:rFonts w:ascii="Arial" w:hAnsi="Arial" w:cs="Arial"/>
          <w:spacing w:val="-3"/>
          <w:sz w:val="22"/>
          <w:szCs w:val="22"/>
        </w:rPr>
        <w:t xml:space="preserve"> </w:t>
      </w:r>
      <w:r w:rsidRPr="00F03715">
        <w:rPr>
          <w:rFonts w:ascii="Arial" w:hAnsi="Arial" w:cs="Arial"/>
          <w:sz w:val="22"/>
          <w:szCs w:val="22"/>
        </w:rPr>
        <w:t>incurrir</w:t>
      </w:r>
      <w:r w:rsidRPr="00F03715">
        <w:rPr>
          <w:rFonts w:ascii="Arial" w:hAnsi="Arial" w:cs="Arial"/>
          <w:spacing w:val="-6"/>
          <w:sz w:val="22"/>
          <w:szCs w:val="22"/>
        </w:rPr>
        <w:t xml:space="preserve"> </w:t>
      </w:r>
      <w:r w:rsidRPr="00F03715">
        <w:rPr>
          <w:rFonts w:ascii="Arial" w:hAnsi="Arial" w:cs="Arial"/>
          <w:sz w:val="22"/>
          <w:szCs w:val="22"/>
        </w:rPr>
        <w:t>en</w:t>
      </w:r>
      <w:r w:rsidRPr="00F03715">
        <w:rPr>
          <w:rFonts w:ascii="Arial" w:hAnsi="Arial" w:cs="Arial"/>
          <w:spacing w:val="-3"/>
          <w:sz w:val="22"/>
          <w:szCs w:val="22"/>
        </w:rPr>
        <w:t xml:space="preserve"> </w:t>
      </w:r>
      <w:r w:rsidRPr="00F03715">
        <w:rPr>
          <w:rFonts w:ascii="Arial" w:hAnsi="Arial" w:cs="Arial"/>
          <w:sz w:val="22"/>
          <w:szCs w:val="22"/>
        </w:rPr>
        <w:t>similares</w:t>
      </w:r>
      <w:r w:rsidRPr="00F03715">
        <w:rPr>
          <w:rFonts w:ascii="Arial" w:hAnsi="Arial" w:cs="Arial"/>
          <w:spacing w:val="-9"/>
          <w:sz w:val="22"/>
          <w:szCs w:val="22"/>
        </w:rPr>
        <w:t xml:space="preserve"> </w:t>
      </w:r>
      <w:r w:rsidRPr="00F03715">
        <w:rPr>
          <w:rFonts w:ascii="Arial" w:hAnsi="Arial" w:cs="Arial"/>
          <w:sz w:val="22"/>
          <w:szCs w:val="22"/>
        </w:rPr>
        <w:t>comportamientos</w:t>
      </w:r>
      <w:r w:rsidR="00B2054B" w:rsidRPr="00F03715">
        <w:rPr>
          <w:rFonts w:ascii="Arial" w:hAnsi="Arial" w:cs="Arial"/>
          <w:sz w:val="22"/>
          <w:szCs w:val="22"/>
        </w:rPr>
        <w:t>, tal como acaeció en este caso</w:t>
      </w:r>
      <w:r w:rsidRPr="00F03715">
        <w:rPr>
          <w:rFonts w:ascii="Arial" w:hAnsi="Arial" w:cs="Arial"/>
          <w:sz w:val="22"/>
          <w:szCs w:val="22"/>
        </w:rPr>
        <w:t>.</w:t>
      </w:r>
      <w:r w:rsidRPr="00F03715">
        <w:rPr>
          <w:rFonts w:ascii="Arial" w:hAnsi="Arial" w:cs="Arial"/>
          <w:spacing w:val="-3"/>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w:t>
      </w:r>
      <w:r w:rsidRPr="00F03715">
        <w:rPr>
          <w:rFonts w:ascii="Arial" w:hAnsi="Arial" w:cs="Arial"/>
          <w:spacing w:val="-2"/>
          <w:sz w:val="22"/>
          <w:szCs w:val="22"/>
        </w:rPr>
        <w:t xml:space="preserve"> </w:t>
      </w:r>
      <w:r w:rsidRPr="00F03715">
        <w:rPr>
          <w:rFonts w:ascii="Arial" w:hAnsi="Arial" w:cs="Arial"/>
          <w:sz w:val="22"/>
          <w:szCs w:val="22"/>
        </w:rPr>
        <w:t>ni excluirla.</w:t>
      </w:r>
      <w:r w:rsidRPr="00F03715">
        <w:rPr>
          <w:rFonts w:ascii="Arial" w:hAnsi="Arial" w:cs="Arial"/>
          <w:spacing w:val="-2"/>
          <w:sz w:val="22"/>
          <w:szCs w:val="22"/>
        </w:rPr>
        <w:t xml:space="preserve"> </w:t>
      </w:r>
      <w:r w:rsidRPr="00F03715">
        <w:rPr>
          <w:rFonts w:ascii="Arial" w:hAnsi="Arial" w:cs="Arial"/>
          <w:sz w:val="22"/>
          <w:szCs w:val="22"/>
        </w:rPr>
        <w:t>La</w:t>
      </w:r>
      <w:r w:rsidRPr="00F03715">
        <w:rPr>
          <w:rFonts w:ascii="Arial" w:hAnsi="Arial" w:cs="Arial"/>
          <w:spacing w:val="-2"/>
          <w:sz w:val="22"/>
          <w:szCs w:val="22"/>
        </w:rPr>
        <w:t xml:space="preserve"> </w:t>
      </w:r>
      <w:r w:rsidRPr="00F03715">
        <w:rPr>
          <w:rFonts w:ascii="Arial" w:hAnsi="Arial" w:cs="Arial"/>
          <w:sz w:val="22"/>
          <w:szCs w:val="22"/>
        </w:rPr>
        <w:t>conducta, sea</w:t>
      </w:r>
      <w:r w:rsidRPr="00F03715">
        <w:rPr>
          <w:rFonts w:ascii="Arial" w:hAnsi="Arial" w:cs="Arial"/>
          <w:spacing w:val="-2"/>
          <w:sz w:val="22"/>
          <w:szCs w:val="22"/>
        </w:rPr>
        <w:t xml:space="preserve"> </w:t>
      </w:r>
      <w:r w:rsidRPr="00F03715">
        <w:rPr>
          <w:rFonts w:ascii="Arial" w:hAnsi="Arial" w:cs="Arial"/>
          <w:sz w:val="22"/>
          <w:szCs w:val="22"/>
        </w:rPr>
        <w:t>o no culposa</w:t>
      </w:r>
      <w:r w:rsidRPr="00F03715">
        <w:rPr>
          <w:rFonts w:ascii="Arial" w:hAnsi="Arial" w:cs="Arial"/>
          <w:spacing w:val="-2"/>
          <w:sz w:val="22"/>
          <w:szCs w:val="22"/>
        </w:rPr>
        <w:t xml:space="preserve"> </w:t>
      </w:r>
      <w:r w:rsidRPr="00F03715">
        <w:rPr>
          <w:rFonts w:ascii="Arial" w:hAnsi="Arial" w:cs="Arial"/>
          <w:sz w:val="22"/>
          <w:szCs w:val="22"/>
        </w:rPr>
        <w:t>o</w:t>
      </w:r>
      <w:r w:rsidRPr="00F03715">
        <w:rPr>
          <w:rFonts w:ascii="Arial" w:hAnsi="Arial" w:cs="Arial"/>
          <w:spacing w:val="-2"/>
          <w:sz w:val="22"/>
          <w:szCs w:val="22"/>
        </w:rPr>
        <w:t xml:space="preserve"> </w:t>
      </w:r>
      <w:r w:rsidRPr="00F03715">
        <w:rPr>
          <w:rFonts w:ascii="Arial" w:hAnsi="Arial" w:cs="Arial"/>
          <w:sz w:val="22"/>
          <w:szCs w:val="22"/>
        </w:rPr>
        <w:t>dolosa, se</w:t>
      </w:r>
      <w:r w:rsidRPr="00F03715">
        <w:rPr>
          <w:rFonts w:ascii="Arial" w:hAnsi="Arial" w:cs="Arial"/>
          <w:spacing w:val="-2"/>
          <w:sz w:val="22"/>
          <w:szCs w:val="22"/>
        </w:rPr>
        <w:t xml:space="preserve"> </w:t>
      </w:r>
      <w:r w:rsidRPr="00F03715">
        <w:rPr>
          <w:rFonts w:ascii="Arial" w:hAnsi="Arial" w:cs="Arial"/>
          <w:sz w:val="22"/>
          <w:szCs w:val="22"/>
        </w:rPr>
        <w:t>apreciará</w:t>
      </w:r>
      <w:r w:rsidRPr="00F03715">
        <w:rPr>
          <w:rFonts w:ascii="Arial" w:hAnsi="Arial" w:cs="Arial"/>
          <w:spacing w:val="-2"/>
          <w:sz w:val="22"/>
          <w:szCs w:val="22"/>
        </w:rPr>
        <w:t xml:space="preserve"> </w:t>
      </w:r>
      <w:r w:rsidRPr="00F03715">
        <w:rPr>
          <w:rFonts w:ascii="Arial" w:hAnsi="Arial" w:cs="Arial"/>
          <w:sz w:val="22"/>
          <w:szCs w:val="22"/>
        </w:rPr>
        <w:t>objetivamente</w:t>
      </w:r>
      <w:r w:rsidRPr="00F03715">
        <w:rPr>
          <w:rFonts w:ascii="Arial" w:hAnsi="Arial" w:cs="Arial"/>
          <w:spacing w:val="-2"/>
          <w:sz w:val="22"/>
          <w:szCs w:val="22"/>
        </w:rPr>
        <w:t xml:space="preserve"> </w:t>
      </w:r>
      <w:r w:rsidRPr="00F03715">
        <w:rPr>
          <w:rFonts w:ascii="Arial" w:hAnsi="Arial" w:cs="Arial"/>
          <w:sz w:val="22"/>
          <w:szCs w:val="22"/>
        </w:rPr>
        <w:t>en</w:t>
      </w:r>
      <w:r w:rsidRPr="00F03715">
        <w:rPr>
          <w:rFonts w:ascii="Arial" w:hAnsi="Arial" w:cs="Arial"/>
          <w:spacing w:val="-2"/>
          <w:sz w:val="22"/>
          <w:szCs w:val="22"/>
        </w:rPr>
        <w:t xml:space="preserve"> </w:t>
      </w:r>
      <w:r w:rsidRPr="00F03715">
        <w:rPr>
          <w:rFonts w:ascii="Arial" w:hAnsi="Arial" w:cs="Arial"/>
          <w:sz w:val="22"/>
          <w:szCs w:val="22"/>
        </w:rPr>
        <w:t>el contexto</w:t>
      </w:r>
      <w:r w:rsidRPr="00F03715">
        <w:rPr>
          <w:rFonts w:ascii="Arial" w:hAnsi="Arial" w:cs="Arial"/>
          <w:spacing w:val="-15"/>
          <w:sz w:val="22"/>
          <w:szCs w:val="22"/>
        </w:rPr>
        <w:t xml:space="preserve"> </w:t>
      </w:r>
      <w:r w:rsidRPr="00F03715">
        <w:rPr>
          <w:rFonts w:ascii="Arial" w:hAnsi="Arial" w:cs="Arial"/>
          <w:sz w:val="22"/>
          <w:szCs w:val="22"/>
        </w:rPr>
        <w:t>del</w:t>
      </w:r>
      <w:r w:rsidRPr="00F03715">
        <w:rPr>
          <w:rFonts w:ascii="Arial" w:hAnsi="Arial" w:cs="Arial"/>
          <w:spacing w:val="-15"/>
          <w:sz w:val="22"/>
          <w:szCs w:val="22"/>
        </w:rPr>
        <w:t xml:space="preserve"> </w:t>
      </w:r>
      <w:r w:rsidRPr="00F03715">
        <w:rPr>
          <w:rFonts w:ascii="Arial" w:hAnsi="Arial" w:cs="Arial"/>
          <w:sz w:val="22"/>
          <w:szCs w:val="22"/>
        </w:rPr>
        <w:t>ejercicio</w:t>
      </w:r>
      <w:r w:rsidRPr="00F03715">
        <w:rPr>
          <w:rFonts w:ascii="Arial" w:hAnsi="Arial" w:cs="Arial"/>
          <w:spacing w:val="-14"/>
          <w:sz w:val="22"/>
          <w:szCs w:val="22"/>
        </w:rPr>
        <w:t xml:space="preserve"> </w:t>
      </w:r>
      <w:r w:rsidRPr="00F03715">
        <w:rPr>
          <w:rFonts w:ascii="Arial" w:hAnsi="Arial" w:cs="Arial"/>
          <w:sz w:val="22"/>
          <w:szCs w:val="22"/>
        </w:rPr>
        <w:t>de</w:t>
      </w:r>
      <w:r w:rsidRPr="00F03715">
        <w:rPr>
          <w:rFonts w:ascii="Arial" w:hAnsi="Arial" w:cs="Arial"/>
          <w:spacing w:val="-14"/>
          <w:sz w:val="22"/>
          <w:szCs w:val="22"/>
        </w:rPr>
        <w:t xml:space="preserve"> </w:t>
      </w:r>
      <w:r w:rsidRPr="00F03715">
        <w:rPr>
          <w:rFonts w:ascii="Arial" w:hAnsi="Arial" w:cs="Arial"/>
          <w:sz w:val="22"/>
          <w:szCs w:val="22"/>
        </w:rPr>
        <w:t>la</w:t>
      </w:r>
      <w:r w:rsidRPr="00F03715">
        <w:rPr>
          <w:rFonts w:ascii="Arial" w:hAnsi="Arial" w:cs="Arial"/>
          <w:spacing w:val="-14"/>
          <w:sz w:val="22"/>
          <w:szCs w:val="22"/>
        </w:rPr>
        <w:t xml:space="preserve"> </w:t>
      </w:r>
      <w:r w:rsidRPr="00F03715">
        <w:rPr>
          <w:rFonts w:ascii="Arial" w:hAnsi="Arial" w:cs="Arial"/>
          <w:sz w:val="22"/>
          <w:szCs w:val="22"/>
        </w:rPr>
        <w:t>actividad</w:t>
      </w:r>
      <w:r w:rsidRPr="00F03715">
        <w:rPr>
          <w:rFonts w:ascii="Arial" w:hAnsi="Arial" w:cs="Arial"/>
          <w:spacing w:val="-15"/>
          <w:sz w:val="22"/>
          <w:szCs w:val="22"/>
        </w:rPr>
        <w:t xml:space="preserve"> </w:t>
      </w:r>
      <w:r w:rsidRPr="00F03715">
        <w:rPr>
          <w:rFonts w:ascii="Arial" w:hAnsi="Arial" w:cs="Arial"/>
          <w:sz w:val="22"/>
          <w:szCs w:val="22"/>
        </w:rPr>
        <w:t>peligrosa</w:t>
      </w:r>
      <w:r w:rsidRPr="00F03715">
        <w:rPr>
          <w:rFonts w:ascii="Arial" w:hAnsi="Arial" w:cs="Arial"/>
          <w:spacing w:val="-14"/>
          <w:sz w:val="22"/>
          <w:szCs w:val="22"/>
        </w:rPr>
        <w:t xml:space="preserve"> </w:t>
      </w:r>
      <w:r w:rsidRPr="00F03715">
        <w:rPr>
          <w:rFonts w:ascii="Arial" w:hAnsi="Arial" w:cs="Arial"/>
          <w:sz w:val="22"/>
          <w:szCs w:val="22"/>
        </w:rPr>
        <w:t>y</w:t>
      </w:r>
      <w:r w:rsidRPr="00F03715">
        <w:rPr>
          <w:rFonts w:ascii="Arial" w:hAnsi="Arial" w:cs="Arial"/>
          <w:spacing w:val="-12"/>
          <w:sz w:val="22"/>
          <w:szCs w:val="22"/>
        </w:rPr>
        <w:t xml:space="preserve"> </w:t>
      </w:r>
      <w:r w:rsidRPr="00F03715">
        <w:rPr>
          <w:rFonts w:ascii="Arial" w:hAnsi="Arial" w:cs="Arial"/>
          <w:sz w:val="22"/>
          <w:szCs w:val="22"/>
        </w:rPr>
        <w:t>la</w:t>
      </w:r>
      <w:r w:rsidRPr="00F03715">
        <w:rPr>
          <w:rFonts w:ascii="Arial" w:hAnsi="Arial" w:cs="Arial"/>
          <w:spacing w:val="-14"/>
          <w:sz w:val="22"/>
          <w:szCs w:val="22"/>
        </w:rPr>
        <w:t xml:space="preserve"> </w:t>
      </w:r>
      <w:r w:rsidRPr="00F03715">
        <w:rPr>
          <w:rFonts w:ascii="Arial" w:hAnsi="Arial" w:cs="Arial"/>
          <w:sz w:val="22"/>
          <w:szCs w:val="22"/>
        </w:rPr>
        <w:t>secuencia</w:t>
      </w:r>
      <w:r w:rsidRPr="00F03715">
        <w:rPr>
          <w:rFonts w:ascii="Arial" w:hAnsi="Arial" w:cs="Arial"/>
          <w:spacing w:val="-10"/>
          <w:sz w:val="22"/>
          <w:szCs w:val="22"/>
        </w:rPr>
        <w:t xml:space="preserve"> </w:t>
      </w:r>
      <w:r w:rsidRPr="00F03715">
        <w:rPr>
          <w:rFonts w:ascii="Arial" w:hAnsi="Arial" w:cs="Arial"/>
          <w:sz w:val="22"/>
          <w:szCs w:val="22"/>
        </w:rPr>
        <w:t>causal</w:t>
      </w:r>
      <w:r w:rsidRPr="00F03715">
        <w:rPr>
          <w:rFonts w:ascii="Arial" w:hAnsi="Arial" w:cs="Arial"/>
          <w:spacing w:val="-12"/>
          <w:sz w:val="22"/>
          <w:szCs w:val="22"/>
        </w:rPr>
        <w:t xml:space="preserve"> </w:t>
      </w:r>
      <w:r w:rsidRPr="00F03715">
        <w:rPr>
          <w:rFonts w:ascii="Arial" w:hAnsi="Arial" w:cs="Arial"/>
          <w:sz w:val="22"/>
          <w:szCs w:val="22"/>
        </w:rPr>
        <w:t>del</w:t>
      </w:r>
      <w:r w:rsidRPr="00F03715">
        <w:rPr>
          <w:rFonts w:ascii="Arial" w:hAnsi="Arial" w:cs="Arial"/>
          <w:spacing w:val="-15"/>
          <w:sz w:val="22"/>
          <w:szCs w:val="22"/>
        </w:rPr>
        <w:t xml:space="preserve"> </w:t>
      </w:r>
      <w:r w:rsidRPr="00F03715">
        <w:rPr>
          <w:rFonts w:ascii="Arial" w:hAnsi="Arial" w:cs="Arial"/>
          <w:sz w:val="22"/>
          <w:szCs w:val="22"/>
        </w:rPr>
        <w:t>daño</w:t>
      </w:r>
      <w:r w:rsidRPr="00F03715">
        <w:rPr>
          <w:rFonts w:ascii="Arial" w:hAnsi="Arial" w:cs="Arial"/>
          <w:spacing w:val="-14"/>
          <w:sz w:val="22"/>
          <w:szCs w:val="22"/>
        </w:rPr>
        <w:t xml:space="preserve"> </w:t>
      </w:r>
      <w:r w:rsidRPr="00F03715">
        <w:rPr>
          <w:rFonts w:ascii="Arial" w:hAnsi="Arial" w:cs="Arial"/>
          <w:sz w:val="22"/>
          <w:szCs w:val="22"/>
        </w:rPr>
        <w:t>según</w:t>
      </w:r>
      <w:r w:rsidRPr="00F03715">
        <w:rPr>
          <w:rFonts w:ascii="Arial" w:hAnsi="Arial" w:cs="Arial"/>
          <w:spacing w:val="-14"/>
          <w:sz w:val="22"/>
          <w:szCs w:val="22"/>
        </w:rPr>
        <w:t xml:space="preserve"> </w:t>
      </w:r>
      <w:r w:rsidRPr="00F03715">
        <w:rPr>
          <w:rFonts w:ascii="Arial" w:hAnsi="Arial" w:cs="Arial"/>
          <w:sz w:val="22"/>
          <w:szCs w:val="22"/>
        </w:rPr>
        <w:t>el</w:t>
      </w:r>
      <w:r w:rsidRPr="00F03715">
        <w:rPr>
          <w:rFonts w:ascii="Arial" w:hAnsi="Arial" w:cs="Arial"/>
          <w:spacing w:val="-13"/>
          <w:sz w:val="22"/>
          <w:szCs w:val="22"/>
        </w:rPr>
        <w:t xml:space="preserve"> </w:t>
      </w:r>
      <w:r w:rsidRPr="00F03715">
        <w:rPr>
          <w:rFonts w:ascii="Arial" w:hAnsi="Arial" w:cs="Arial"/>
          <w:sz w:val="22"/>
          <w:szCs w:val="22"/>
        </w:rPr>
        <w:t>marco</w:t>
      </w:r>
      <w:r w:rsidRPr="00F03715">
        <w:rPr>
          <w:rFonts w:ascii="Arial" w:hAnsi="Arial" w:cs="Arial"/>
          <w:spacing w:val="-14"/>
          <w:sz w:val="22"/>
          <w:szCs w:val="22"/>
        </w:rPr>
        <w:t xml:space="preserve"> </w:t>
      </w:r>
      <w:r w:rsidRPr="00F03715">
        <w:rPr>
          <w:rFonts w:ascii="Arial" w:hAnsi="Arial" w:cs="Arial"/>
          <w:spacing w:val="-2"/>
          <w:sz w:val="22"/>
          <w:szCs w:val="22"/>
        </w:rPr>
        <w:t xml:space="preserve">fáctico </w:t>
      </w:r>
      <w:r w:rsidRPr="00F03715">
        <w:rPr>
          <w:rFonts w:ascii="Arial" w:hAnsi="Arial" w:cs="Arial"/>
          <w:sz w:val="22"/>
          <w:szCs w:val="22"/>
        </w:rPr>
        <w:t>de circunstancias y los elementos probatorios, para determinar si es causa única o concurrente y, por</w:t>
      </w:r>
      <w:r w:rsidRPr="00F03715">
        <w:rPr>
          <w:rFonts w:ascii="Arial" w:hAnsi="Arial" w:cs="Arial"/>
          <w:spacing w:val="-11"/>
          <w:sz w:val="22"/>
          <w:szCs w:val="22"/>
        </w:rPr>
        <w:t xml:space="preserve"> </w:t>
      </w:r>
      <w:r w:rsidRPr="00F03715">
        <w:rPr>
          <w:rFonts w:ascii="Arial" w:hAnsi="Arial" w:cs="Arial"/>
          <w:sz w:val="22"/>
          <w:szCs w:val="22"/>
        </w:rPr>
        <w:t>ende,</w:t>
      </w:r>
      <w:r w:rsidRPr="00F03715">
        <w:rPr>
          <w:rFonts w:ascii="Arial" w:hAnsi="Arial" w:cs="Arial"/>
          <w:spacing w:val="-8"/>
          <w:sz w:val="22"/>
          <w:szCs w:val="22"/>
        </w:rPr>
        <w:t xml:space="preserve"> </w:t>
      </w:r>
      <w:r w:rsidRPr="00F03715">
        <w:rPr>
          <w:rFonts w:ascii="Arial" w:hAnsi="Arial" w:cs="Arial"/>
          <w:sz w:val="22"/>
          <w:szCs w:val="22"/>
        </w:rPr>
        <w:t>excluir</w:t>
      </w:r>
      <w:r w:rsidRPr="00F03715">
        <w:rPr>
          <w:rFonts w:ascii="Arial" w:hAnsi="Arial" w:cs="Arial"/>
          <w:spacing w:val="-11"/>
          <w:sz w:val="22"/>
          <w:szCs w:val="22"/>
        </w:rPr>
        <w:t xml:space="preserve"> </w:t>
      </w:r>
      <w:r w:rsidRPr="00F03715">
        <w:rPr>
          <w:rFonts w:ascii="Arial" w:hAnsi="Arial" w:cs="Arial"/>
          <w:sz w:val="22"/>
          <w:szCs w:val="22"/>
        </w:rPr>
        <w:t>o</w:t>
      </w:r>
      <w:r w:rsidRPr="00F03715">
        <w:rPr>
          <w:rFonts w:ascii="Arial" w:hAnsi="Arial" w:cs="Arial"/>
          <w:spacing w:val="-7"/>
          <w:sz w:val="22"/>
          <w:szCs w:val="22"/>
        </w:rPr>
        <w:t xml:space="preserve"> </w:t>
      </w:r>
      <w:r w:rsidRPr="00F03715">
        <w:rPr>
          <w:rFonts w:ascii="Arial" w:hAnsi="Arial" w:cs="Arial"/>
          <w:sz w:val="22"/>
          <w:szCs w:val="22"/>
        </w:rPr>
        <w:t>atenuar</w:t>
      </w:r>
      <w:r w:rsidRPr="00F03715">
        <w:rPr>
          <w:rFonts w:ascii="Arial" w:hAnsi="Arial" w:cs="Arial"/>
          <w:spacing w:val="-11"/>
          <w:sz w:val="22"/>
          <w:szCs w:val="22"/>
        </w:rPr>
        <w:t xml:space="preserve"> </w:t>
      </w:r>
      <w:r w:rsidRPr="00F03715">
        <w:rPr>
          <w:rFonts w:ascii="Arial" w:hAnsi="Arial" w:cs="Arial"/>
          <w:sz w:val="22"/>
          <w:szCs w:val="22"/>
        </w:rPr>
        <w:t>el</w:t>
      </w:r>
      <w:r w:rsidRPr="00F03715">
        <w:rPr>
          <w:rFonts w:ascii="Arial" w:hAnsi="Arial" w:cs="Arial"/>
          <w:spacing w:val="-10"/>
          <w:sz w:val="22"/>
          <w:szCs w:val="22"/>
        </w:rPr>
        <w:t xml:space="preserve"> </w:t>
      </w:r>
      <w:r w:rsidRPr="00F03715">
        <w:rPr>
          <w:rFonts w:ascii="Arial" w:hAnsi="Arial" w:cs="Arial"/>
          <w:sz w:val="22"/>
          <w:szCs w:val="22"/>
        </w:rPr>
        <w:t>deber</w:t>
      </w:r>
      <w:r w:rsidRPr="00F03715">
        <w:rPr>
          <w:rFonts w:ascii="Arial" w:hAnsi="Arial" w:cs="Arial"/>
          <w:spacing w:val="-11"/>
          <w:sz w:val="22"/>
          <w:szCs w:val="22"/>
        </w:rPr>
        <w:t xml:space="preserve"> </w:t>
      </w:r>
      <w:r w:rsidRPr="00F03715">
        <w:rPr>
          <w:rFonts w:ascii="Arial" w:hAnsi="Arial" w:cs="Arial"/>
          <w:sz w:val="22"/>
          <w:szCs w:val="22"/>
        </w:rPr>
        <w:t>indemnizatorio.</w:t>
      </w:r>
      <w:r w:rsidRPr="00F03715">
        <w:rPr>
          <w:rFonts w:ascii="Arial" w:hAnsi="Arial" w:cs="Arial"/>
          <w:spacing w:val="-8"/>
          <w:sz w:val="22"/>
          <w:szCs w:val="22"/>
        </w:rPr>
        <w:t xml:space="preserve"> </w:t>
      </w:r>
      <w:r w:rsidRPr="00F03715">
        <w:rPr>
          <w:rFonts w:ascii="Arial" w:hAnsi="Arial" w:cs="Arial"/>
          <w:sz w:val="22"/>
          <w:szCs w:val="22"/>
        </w:rPr>
        <w:t>No</w:t>
      </w:r>
      <w:r w:rsidRPr="00F03715">
        <w:rPr>
          <w:rFonts w:ascii="Arial" w:hAnsi="Arial" w:cs="Arial"/>
          <w:spacing w:val="-7"/>
          <w:sz w:val="22"/>
          <w:szCs w:val="22"/>
        </w:rPr>
        <w:t xml:space="preserve"> </w:t>
      </w:r>
      <w:r w:rsidRPr="00F03715">
        <w:rPr>
          <w:rFonts w:ascii="Arial" w:hAnsi="Arial" w:cs="Arial"/>
          <w:sz w:val="22"/>
          <w:szCs w:val="22"/>
        </w:rPr>
        <w:t>es</w:t>
      </w:r>
      <w:r w:rsidRPr="00F03715">
        <w:rPr>
          <w:rFonts w:ascii="Arial" w:hAnsi="Arial" w:cs="Arial"/>
          <w:spacing w:val="-14"/>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se</w:t>
      </w:r>
      <w:r w:rsidRPr="00F03715">
        <w:rPr>
          <w:rFonts w:ascii="Arial" w:hAnsi="Arial" w:cs="Arial"/>
          <w:spacing w:val="-7"/>
          <w:sz w:val="22"/>
          <w:szCs w:val="22"/>
        </w:rPr>
        <w:t xml:space="preserve"> </w:t>
      </w:r>
      <w:r w:rsidRPr="00F03715">
        <w:rPr>
          <w:rFonts w:ascii="Arial" w:hAnsi="Arial" w:cs="Arial"/>
          <w:sz w:val="22"/>
          <w:szCs w:val="22"/>
        </w:rPr>
        <w:t>valore</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7"/>
          <w:sz w:val="22"/>
          <w:szCs w:val="22"/>
        </w:rPr>
        <w:t xml:space="preserve"> </w:t>
      </w:r>
      <w:r w:rsidRPr="00F03715">
        <w:rPr>
          <w:rFonts w:ascii="Arial" w:hAnsi="Arial" w:cs="Arial"/>
          <w:sz w:val="22"/>
          <w:szCs w:val="22"/>
        </w:rPr>
        <w:t>culpa</w:t>
      </w:r>
      <w:r w:rsidRPr="00F03715">
        <w:rPr>
          <w:rFonts w:ascii="Arial" w:hAnsi="Arial" w:cs="Arial"/>
          <w:spacing w:val="-7"/>
          <w:sz w:val="22"/>
          <w:szCs w:val="22"/>
        </w:rPr>
        <w:t xml:space="preserve"> </w:t>
      </w:r>
      <w:r w:rsidRPr="00F03715">
        <w:rPr>
          <w:rFonts w:ascii="Arial" w:hAnsi="Arial" w:cs="Arial"/>
          <w:sz w:val="22"/>
          <w:szCs w:val="22"/>
        </w:rPr>
        <w:t>o</w:t>
      </w:r>
      <w:r w:rsidRPr="00F03715">
        <w:rPr>
          <w:rFonts w:ascii="Arial" w:hAnsi="Arial" w:cs="Arial"/>
          <w:spacing w:val="-12"/>
          <w:sz w:val="22"/>
          <w:szCs w:val="22"/>
        </w:rPr>
        <w:t xml:space="preserve"> </w:t>
      </w:r>
      <w:r w:rsidRPr="00F03715">
        <w:rPr>
          <w:rFonts w:ascii="Arial" w:hAnsi="Arial" w:cs="Arial"/>
          <w:sz w:val="22"/>
          <w:szCs w:val="22"/>
        </w:rPr>
        <w:t>el</w:t>
      </w:r>
      <w:r w:rsidRPr="00F03715">
        <w:rPr>
          <w:rFonts w:ascii="Arial" w:hAnsi="Arial" w:cs="Arial"/>
          <w:spacing w:val="-10"/>
          <w:sz w:val="22"/>
          <w:szCs w:val="22"/>
        </w:rPr>
        <w:t xml:space="preserve"> </w:t>
      </w:r>
      <w:r w:rsidRPr="00F03715">
        <w:rPr>
          <w:rFonts w:ascii="Arial" w:hAnsi="Arial" w:cs="Arial"/>
          <w:sz w:val="22"/>
          <w:szCs w:val="22"/>
        </w:rPr>
        <w:t>dolo</w:t>
      </w:r>
      <w:r w:rsidRPr="00F03715">
        <w:rPr>
          <w:rFonts w:ascii="Arial" w:hAnsi="Arial" w:cs="Arial"/>
          <w:spacing w:val="-7"/>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 xml:space="preserve">cuanto tales, ni en consideración al factor subjetivo, sino la conducta en si misma dentro del contexto del ejercicio de una actividad peligrosa según el marco de circunstancias fácticas y los elementos </w:t>
      </w:r>
      <w:r w:rsidRPr="00F03715">
        <w:rPr>
          <w:rFonts w:ascii="Arial" w:hAnsi="Arial" w:cs="Arial"/>
          <w:spacing w:val="-2"/>
          <w:sz w:val="22"/>
          <w:szCs w:val="22"/>
        </w:rPr>
        <w:t>probatorios.</w:t>
      </w:r>
    </w:p>
    <w:p w14:paraId="3CBAA03C" w14:textId="5EA1F4A3" w:rsidR="00B2054B" w:rsidRPr="00F03715" w:rsidRDefault="00B2054B">
      <w:pPr>
        <w:pStyle w:val="Textoindependiente"/>
        <w:spacing w:line="360" w:lineRule="auto"/>
        <w:ind w:right="106"/>
        <w:jc w:val="both"/>
        <w:rPr>
          <w:rFonts w:ascii="Arial" w:hAnsi="Arial" w:cs="Arial"/>
          <w:spacing w:val="-2"/>
          <w:sz w:val="22"/>
          <w:szCs w:val="22"/>
        </w:rPr>
      </w:pPr>
    </w:p>
    <w:p w14:paraId="0632FF10" w14:textId="376BFA54" w:rsidR="00B2054B" w:rsidRPr="00F03715" w:rsidRDefault="00B2054B">
      <w:pPr>
        <w:pStyle w:val="Textoindependiente"/>
        <w:spacing w:line="360" w:lineRule="auto"/>
        <w:ind w:left="142" w:right="247"/>
        <w:jc w:val="both"/>
        <w:rPr>
          <w:rFonts w:ascii="Arial" w:hAnsi="Arial" w:cs="Arial"/>
          <w:spacing w:val="-2"/>
          <w:sz w:val="22"/>
          <w:szCs w:val="22"/>
        </w:rPr>
      </w:pPr>
      <w:r w:rsidRPr="00F03715">
        <w:rPr>
          <w:rFonts w:ascii="Arial" w:hAnsi="Arial" w:cs="Arial"/>
          <w:spacing w:val="-2"/>
          <w:sz w:val="22"/>
          <w:szCs w:val="22"/>
        </w:rPr>
        <w:t xml:space="preserve">Para el despacho, conforme lo dejó establecido en sus fundamentos, efectivamente se presentó la </w:t>
      </w:r>
      <w:r w:rsidRPr="00F03715">
        <w:rPr>
          <w:rFonts w:ascii="Arial" w:hAnsi="Arial" w:cs="Arial"/>
          <w:spacing w:val="-2"/>
          <w:sz w:val="22"/>
          <w:szCs w:val="22"/>
        </w:rPr>
        <w:lastRenderedPageBreak/>
        <w:t xml:space="preserve">concurrencia de actividades peligrosas, por </w:t>
      </w:r>
      <w:r w:rsidR="0035412D" w:rsidRPr="00F03715">
        <w:rPr>
          <w:rFonts w:ascii="Arial" w:hAnsi="Arial" w:cs="Arial"/>
          <w:spacing w:val="-2"/>
          <w:sz w:val="22"/>
          <w:szCs w:val="22"/>
        </w:rPr>
        <w:t>tanto,</w:t>
      </w:r>
      <w:r w:rsidRPr="00F03715">
        <w:rPr>
          <w:rFonts w:ascii="Arial" w:hAnsi="Arial" w:cs="Arial"/>
          <w:spacing w:val="-2"/>
          <w:sz w:val="22"/>
          <w:szCs w:val="22"/>
        </w:rPr>
        <w:t xml:space="preserve"> el demandante también se encontraba desarrollando dicha actividad en razón a la conducción de una bicicleta, </w:t>
      </w:r>
      <w:r w:rsidR="004B517F" w:rsidRPr="00F03715">
        <w:rPr>
          <w:rFonts w:ascii="Arial" w:hAnsi="Arial" w:cs="Arial"/>
          <w:spacing w:val="-2"/>
          <w:sz w:val="22"/>
          <w:szCs w:val="22"/>
        </w:rPr>
        <w:t>vehículo que cuya conducción conforme lo establecido por reiterada jurisprudencia constituye una actividad peligrosa, al respecto véase:</w:t>
      </w:r>
    </w:p>
    <w:p w14:paraId="135377BF" w14:textId="0425974F" w:rsidR="004B517F" w:rsidRPr="00F03715" w:rsidRDefault="004B517F">
      <w:pPr>
        <w:pStyle w:val="Textoindependiente"/>
        <w:spacing w:line="360" w:lineRule="auto"/>
        <w:ind w:right="106"/>
        <w:jc w:val="both"/>
        <w:rPr>
          <w:rFonts w:ascii="Arial" w:hAnsi="Arial" w:cs="Arial"/>
          <w:spacing w:val="-2"/>
          <w:sz w:val="22"/>
          <w:szCs w:val="22"/>
        </w:rPr>
      </w:pPr>
    </w:p>
    <w:p w14:paraId="312A58AA" w14:textId="2FD25915" w:rsidR="004B517F" w:rsidRPr="00F03715" w:rsidRDefault="004B517F">
      <w:pPr>
        <w:pStyle w:val="Textoindependiente"/>
        <w:spacing w:line="360" w:lineRule="auto"/>
        <w:ind w:left="680" w:right="680"/>
        <w:jc w:val="both"/>
        <w:rPr>
          <w:rFonts w:ascii="Arial" w:hAnsi="Arial" w:cs="Arial"/>
          <w:i/>
          <w:iCs/>
          <w:sz w:val="22"/>
          <w:szCs w:val="22"/>
        </w:rPr>
      </w:pPr>
      <w:r w:rsidRPr="00F03715">
        <w:rPr>
          <w:rFonts w:ascii="Arial" w:hAnsi="Arial" w:cs="Arial"/>
          <w:i/>
          <w:iCs/>
          <w:sz w:val="22"/>
          <w:szCs w:val="22"/>
        </w:rPr>
        <w:t>“</w:t>
      </w:r>
      <w:r w:rsidR="0035412D" w:rsidRPr="00F03715">
        <w:rPr>
          <w:rFonts w:ascii="Arial" w:hAnsi="Arial" w:cs="Arial"/>
          <w:i/>
          <w:iCs/>
          <w:sz w:val="22"/>
          <w:szCs w:val="22"/>
        </w:rPr>
        <w:t xml:space="preserve">(…) </w:t>
      </w:r>
      <w:r w:rsidRPr="00F03715">
        <w:rPr>
          <w:rFonts w:ascii="Arial" w:hAnsi="Arial" w:cs="Arial"/>
          <w:i/>
          <w:iCs/>
          <w:sz w:val="22"/>
          <w:szCs w:val="22"/>
        </w:rPr>
        <w:t>Una actividad es peligrosa cuando rompe el equilibrio existente, colocando a las personas ante el peligro inminente de recibir lesión en su persona o en sus bienes. La inminencia de un peligro que aborda la capacidad de prevención o resistencia común de los seres humanos, son las características determinantes para definir las actividades peligrosas</w:t>
      </w:r>
      <w:r w:rsidR="0035412D" w:rsidRPr="00F03715">
        <w:rPr>
          <w:rFonts w:ascii="Arial" w:hAnsi="Arial" w:cs="Arial"/>
          <w:i/>
          <w:iCs/>
          <w:sz w:val="22"/>
          <w:szCs w:val="22"/>
        </w:rPr>
        <w:t xml:space="preserve"> (…)</w:t>
      </w:r>
      <w:r w:rsidRPr="00F03715">
        <w:rPr>
          <w:rFonts w:ascii="Arial" w:hAnsi="Arial" w:cs="Arial"/>
          <w:i/>
          <w:iCs/>
          <w:sz w:val="22"/>
          <w:szCs w:val="22"/>
        </w:rPr>
        <w:t>”</w:t>
      </w:r>
      <w:r w:rsidRPr="00F03715">
        <w:rPr>
          <w:rStyle w:val="Refdenotaalpie"/>
          <w:rFonts w:ascii="Arial" w:hAnsi="Arial" w:cs="Arial"/>
          <w:i/>
          <w:iCs/>
          <w:sz w:val="22"/>
          <w:szCs w:val="22"/>
        </w:rPr>
        <w:footnoteReference w:id="3"/>
      </w:r>
    </w:p>
    <w:p w14:paraId="467DB3F0" w14:textId="77777777" w:rsidR="007D47FB" w:rsidRPr="00F03715" w:rsidRDefault="007D47FB">
      <w:pPr>
        <w:pStyle w:val="Textoindependiente"/>
        <w:spacing w:line="360" w:lineRule="auto"/>
        <w:ind w:right="259"/>
        <w:jc w:val="both"/>
        <w:rPr>
          <w:rFonts w:ascii="Arial" w:hAnsi="Arial" w:cs="Arial"/>
          <w:sz w:val="22"/>
          <w:szCs w:val="22"/>
        </w:rPr>
      </w:pPr>
    </w:p>
    <w:p w14:paraId="5BED71F1" w14:textId="43F1362A" w:rsidR="005E596A" w:rsidRPr="00F03715" w:rsidRDefault="004B517F">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No queda duda alguna que, la conducción de los vehículos involucrados en el asunto que nos ocupa, implicaba para ambos</w:t>
      </w:r>
      <w:r w:rsidR="006630D0" w:rsidRPr="00F03715">
        <w:rPr>
          <w:rFonts w:ascii="Arial" w:hAnsi="Arial" w:cs="Arial"/>
          <w:sz w:val="22"/>
          <w:szCs w:val="22"/>
        </w:rPr>
        <w:t xml:space="preserve"> el</w:t>
      </w:r>
      <w:r w:rsidRPr="00F03715">
        <w:rPr>
          <w:rFonts w:ascii="Arial" w:hAnsi="Arial" w:cs="Arial"/>
          <w:sz w:val="22"/>
          <w:szCs w:val="22"/>
        </w:rPr>
        <w:t xml:space="preserve"> ejercicio de actividades peligrosas, pasando al escenario de la culpa probada o neutralización de culpas, que al respecto se ha referido la Corte:</w:t>
      </w:r>
    </w:p>
    <w:p w14:paraId="131B2529" w14:textId="136D640C" w:rsidR="004B517F" w:rsidRPr="00F03715" w:rsidRDefault="004B517F">
      <w:pPr>
        <w:pStyle w:val="Textoindependiente"/>
        <w:spacing w:line="360" w:lineRule="auto"/>
        <w:ind w:right="259"/>
        <w:jc w:val="both"/>
        <w:rPr>
          <w:rFonts w:ascii="Arial" w:hAnsi="Arial" w:cs="Arial"/>
          <w:sz w:val="22"/>
          <w:szCs w:val="22"/>
        </w:rPr>
      </w:pPr>
    </w:p>
    <w:p w14:paraId="542E953C" w14:textId="640F5731" w:rsidR="004B517F" w:rsidRPr="00F03715" w:rsidRDefault="004B517F">
      <w:pPr>
        <w:pStyle w:val="Textoindependiente"/>
        <w:spacing w:line="360" w:lineRule="auto"/>
        <w:ind w:left="680" w:right="680"/>
        <w:jc w:val="both"/>
        <w:rPr>
          <w:rFonts w:ascii="Arial" w:hAnsi="Arial" w:cs="Arial"/>
          <w:i/>
          <w:iCs/>
          <w:sz w:val="22"/>
          <w:szCs w:val="22"/>
        </w:rPr>
      </w:pPr>
      <w:r w:rsidRPr="00F03715">
        <w:rPr>
          <w:rFonts w:ascii="Arial" w:hAnsi="Arial" w:cs="Arial"/>
          <w:i/>
          <w:iCs/>
          <w:sz w:val="22"/>
          <w:szCs w:val="22"/>
        </w:rPr>
        <w:t>“</w:t>
      </w:r>
      <w:r w:rsidR="006630D0" w:rsidRPr="00F03715">
        <w:rPr>
          <w:rFonts w:ascii="Arial" w:hAnsi="Arial" w:cs="Arial"/>
          <w:i/>
          <w:iCs/>
          <w:sz w:val="22"/>
          <w:szCs w:val="22"/>
        </w:rPr>
        <w:t xml:space="preserve">(…) </w:t>
      </w:r>
      <w:r w:rsidRPr="00F03715">
        <w:rPr>
          <w:rFonts w:ascii="Arial" w:hAnsi="Arial" w:cs="Arial"/>
          <w:i/>
          <w:iCs/>
          <w:sz w:val="22"/>
          <w:szCs w:val="22"/>
        </w:rPr>
        <w:t>Ahora, existiendo roles riesgosos, no hay lugar a una responsabilidad con culpa probada o de neutralización de culpas, sino de una participación concausal o concurrencia de causas. Esto, por cuanto una actividad peligrosa no deja de serlo por el simple hecho de ser protagonista con otra acción de la misma naturaleza</w:t>
      </w:r>
    </w:p>
    <w:p w14:paraId="581911B4" w14:textId="77777777" w:rsidR="004B517F" w:rsidRPr="00F03715" w:rsidRDefault="004B517F">
      <w:pPr>
        <w:pStyle w:val="Textoindependiente"/>
        <w:spacing w:line="360" w:lineRule="auto"/>
        <w:ind w:left="680" w:right="680"/>
        <w:jc w:val="both"/>
        <w:rPr>
          <w:rFonts w:ascii="Arial" w:hAnsi="Arial" w:cs="Arial"/>
          <w:i/>
          <w:iCs/>
          <w:sz w:val="22"/>
          <w:szCs w:val="22"/>
        </w:rPr>
      </w:pPr>
    </w:p>
    <w:p w14:paraId="54B5E434" w14:textId="7BE40822" w:rsidR="004B517F" w:rsidRPr="00F03715" w:rsidRDefault="004B517F">
      <w:pPr>
        <w:pStyle w:val="Textoindependiente"/>
        <w:spacing w:line="360" w:lineRule="auto"/>
        <w:ind w:left="680" w:right="680"/>
        <w:jc w:val="both"/>
        <w:rPr>
          <w:rFonts w:ascii="Arial" w:hAnsi="Arial" w:cs="Arial"/>
          <w:i/>
          <w:iCs/>
          <w:sz w:val="22"/>
          <w:szCs w:val="22"/>
        </w:rPr>
      </w:pPr>
      <w:r w:rsidRPr="00A70977">
        <w:rPr>
          <w:rFonts w:ascii="Arial" w:hAnsi="Arial" w:cs="Arial"/>
          <w:i/>
          <w:iCs/>
          <w:sz w:val="22"/>
          <w:szCs w:val="22"/>
        </w:rPr>
        <w:t>(…)</w:t>
      </w:r>
      <w:r w:rsidR="006630D0" w:rsidRPr="00F03715">
        <w:rPr>
          <w:rFonts w:ascii="Arial" w:hAnsi="Arial" w:cs="Arial"/>
          <w:i/>
          <w:iCs/>
          <w:sz w:val="22"/>
          <w:szCs w:val="22"/>
        </w:rPr>
        <w:t xml:space="preserve"> </w:t>
      </w:r>
      <w:r w:rsidRPr="00F03715">
        <w:rPr>
          <w:rFonts w:ascii="Arial" w:hAnsi="Arial" w:cs="Arial"/>
          <w:i/>
          <w:iCs/>
          <w:sz w:val="22"/>
          <w:szCs w:val="22"/>
        </w:rPr>
        <w:t>“Así las cosas, la problemática de la concurrencia de actividades peligrosas se resuelve en el campo objetivo de las conductas de víctima y agente, y en la secuencia causal de las mismas en la generación del daño, siendo esa la manera de ponderar el quantum indemnizatorio</w:t>
      </w:r>
    </w:p>
    <w:p w14:paraId="69E53273" w14:textId="77777777" w:rsidR="004B517F" w:rsidRPr="00F03715" w:rsidRDefault="004B517F">
      <w:pPr>
        <w:pStyle w:val="Textoindependiente"/>
        <w:spacing w:line="360" w:lineRule="auto"/>
        <w:ind w:left="680" w:right="680"/>
        <w:jc w:val="both"/>
        <w:rPr>
          <w:rFonts w:ascii="Arial" w:hAnsi="Arial" w:cs="Arial"/>
          <w:i/>
          <w:iCs/>
          <w:sz w:val="22"/>
          <w:szCs w:val="22"/>
        </w:rPr>
      </w:pPr>
    </w:p>
    <w:p w14:paraId="66A3E524" w14:textId="7F776868" w:rsidR="004B517F" w:rsidRPr="00F03715" w:rsidRDefault="004B517F">
      <w:pPr>
        <w:pStyle w:val="Textoindependiente"/>
        <w:spacing w:line="360" w:lineRule="auto"/>
        <w:ind w:left="680" w:right="680"/>
        <w:jc w:val="both"/>
        <w:rPr>
          <w:rFonts w:ascii="Arial" w:hAnsi="Arial" w:cs="Arial"/>
          <w:i/>
          <w:iCs/>
          <w:sz w:val="22"/>
          <w:szCs w:val="22"/>
        </w:rPr>
      </w:pPr>
      <w:r w:rsidRPr="00F03715">
        <w:rPr>
          <w:rFonts w:ascii="Arial" w:hAnsi="Arial" w:cs="Arial"/>
          <w:i/>
          <w:iCs/>
          <w:sz w:val="22"/>
          <w:szCs w:val="22"/>
        </w:rPr>
        <w:t>En tal caso, entonces, corresponde determinar la incidencia del comportamiento de cada uno de los agentes involucrados en la producción del resultado, para así deducir a cuál de ellos el daño le resulta imputable desde el punto de vista fáctico y, luego, jurídico. Como se dijo en el precedente antes citado, valorar la “(…) conducta de las partes en su materialidad objetiva y, en caso de encontrar probada también una culpa o dolo del afectado, estable[cer] su relevancia no en razón al factor culposo o doloso, sino al comportamiento objetivamente considerado en todo cuanto respecta a su incidencia causal</w:t>
      </w:r>
      <w:r w:rsidR="006630D0" w:rsidRPr="00F03715">
        <w:rPr>
          <w:rFonts w:ascii="Arial" w:hAnsi="Arial" w:cs="Arial"/>
          <w:i/>
          <w:iCs/>
          <w:sz w:val="22"/>
          <w:szCs w:val="22"/>
        </w:rPr>
        <w:t xml:space="preserve"> (…)</w:t>
      </w:r>
      <w:r w:rsidRPr="00F03715">
        <w:rPr>
          <w:rFonts w:ascii="Arial" w:hAnsi="Arial" w:cs="Arial"/>
          <w:i/>
          <w:iCs/>
          <w:sz w:val="22"/>
          <w:szCs w:val="22"/>
        </w:rPr>
        <w:t>”</w:t>
      </w:r>
      <w:r w:rsidRPr="00F03715">
        <w:rPr>
          <w:rStyle w:val="Refdenotaalpie"/>
          <w:rFonts w:ascii="Arial" w:hAnsi="Arial" w:cs="Arial"/>
          <w:i/>
          <w:iCs/>
          <w:sz w:val="22"/>
          <w:szCs w:val="22"/>
        </w:rPr>
        <w:footnoteReference w:id="4"/>
      </w:r>
    </w:p>
    <w:p w14:paraId="6DCA42A6" w14:textId="77777777" w:rsidR="00FC393A" w:rsidRPr="00F03715" w:rsidRDefault="00FC393A">
      <w:pPr>
        <w:pStyle w:val="Textoindependiente"/>
        <w:spacing w:line="360" w:lineRule="auto"/>
        <w:rPr>
          <w:rFonts w:ascii="Arial" w:hAnsi="Arial" w:cs="Arial"/>
          <w:sz w:val="22"/>
          <w:szCs w:val="22"/>
        </w:rPr>
      </w:pPr>
    </w:p>
    <w:bookmarkEnd w:id="0"/>
    <w:bookmarkEnd w:id="1"/>
    <w:p w14:paraId="28F4EA5C" w14:textId="3C2810B4" w:rsidR="00BC30FC" w:rsidRPr="00F03715" w:rsidRDefault="00BC30FC">
      <w:pPr>
        <w:spacing w:line="360" w:lineRule="auto"/>
        <w:ind w:left="142" w:right="247"/>
        <w:jc w:val="both"/>
        <w:rPr>
          <w:rFonts w:ascii="Arial" w:hAnsi="Arial" w:cs="Arial"/>
        </w:rPr>
      </w:pPr>
      <w:r w:rsidRPr="00F03715">
        <w:rPr>
          <w:rFonts w:ascii="Arial" w:hAnsi="Arial" w:cs="Arial"/>
        </w:rPr>
        <w:t>Así las cosas, el régimen aplicable en tratándose de actividades peligrosas, no enmarca siempre una</w:t>
      </w:r>
      <w:r w:rsidRPr="00F03715">
        <w:rPr>
          <w:rFonts w:ascii="Arial" w:hAnsi="Arial" w:cs="Arial"/>
          <w:spacing w:val="-6"/>
        </w:rPr>
        <w:t xml:space="preserve"> </w:t>
      </w:r>
      <w:r w:rsidRPr="00F03715">
        <w:rPr>
          <w:rFonts w:ascii="Arial" w:hAnsi="Arial" w:cs="Arial"/>
        </w:rPr>
        <w:t>acción</w:t>
      </w:r>
      <w:r w:rsidRPr="00F03715">
        <w:rPr>
          <w:rFonts w:ascii="Arial" w:hAnsi="Arial" w:cs="Arial"/>
          <w:spacing w:val="-6"/>
        </w:rPr>
        <w:t xml:space="preserve"> </w:t>
      </w:r>
      <w:r w:rsidRPr="00F03715">
        <w:rPr>
          <w:rFonts w:ascii="Arial" w:hAnsi="Arial" w:cs="Arial"/>
        </w:rPr>
        <w:t>maliciosa</w:t>
      </w:r>
      <w:r w:rsidRPr="00F03715">
        <w:rPr>
          <w:rFonts w:ascii="Arial" w:hAnsi="Arial" w:cs="Arial"/>
          <w:spacing w:val="-6"/>
        </w:rPr>
        <w:t xml:space="preserve"> </w:t>
      </w:r>
      <w:r w:rsidRPr="00F03715">
        <w:rPr>
          <w:rFonts w:ascii="Arial" w:hAnsi="Arial" w:cs="Arial"/>
        </w:rPr>
        <w:t>y</w:t>
      </w:r>
      <w:r w:rsidRPr="00F03715">
        <w:rPr>
          <w:rFonts w:ascii="Arial" w:hAnsi="Arial" w:cs="Arial"/>
          <w:spacing w:val="-8"/>
        </w:rPr>
        <w:t xml:space="preserve"> </w:t>
      </w:r>
      <w:r w:rsidRPr="00F03715">
        <w:rPr>
          <w:rFonts w:ascii="Arial" w:hAnsi="Arial" w:cs="Arial"/>
        </w:rPr>
        <w:t>voluntaria,</w:t>
      </w:r>
      <w:r w:rsidRPr="00F03715">
        <w:rPr>
          <w:rFonts w:ascii="Arial" w:hAnsi="Arial" w:cs="Arial"/>
          <w:spacing w:val="-12"/>
        </w:rPr>
        <w:t xml:space="preserve"> </w:t>
      </w:r>
      <w:r w:rsidRPr="00F03715">
        <w:rPr>
          <w:rFonts w:ascii="Arial" w:hAnsi="Arial" w:cs="Arial"/>
        </w:rPr>
        <w:t>por</w:t>
      </w:r>
      <w:r w:rsidRPr="00F03715">
        <w:rPr>
          <w:rFonts w:ascii="Arial" w:hAnsi="Arial" w:cs="Arial"/>
          <w:spacing w:val="-10"/>
        </w:rPr>
        <w:t xml:space="preserve"> </w:t>
      </w:r>
      <w:r w:rsidRPr="00F03715">
        <w:rPr>
          <w:rFonts w:ascii="Arial" w:hAnsi="Arial" w:cs="Arial"/>
        </w:rPr>
        <w:t>el</w:t>
      </w:r>
      <w:r w:rsidRPr="00F03715">
        <w:rPr>
          <w:rFonts w:ascii="Arial" w:hAnsi="Arial" w:cs="Arial"/>
          <w:spacing w:val="-9"/>
        </w:rPr>
        <w:t xml:space="preserve"> </w:t>
      </w:r>
      <w:r w:rsidRPr="00F03715">
        <w:rPr>
          <w:rFonts w:ascii="Arial" w:hAnsi="Arial" w:cs="Arial"/>
        </w:rPr>
        <w:t>contrario,</w:t>
      </w:r>
      <w:r w:rsidRPr="00F03715">
        <w:rPr>
          <w:rFonts w:ascii="Arial" w:hAnsi="Arial" w:cs="Arial"/>
          <w:spacing w:val="-12"/>
        </w:rPr>
        <w:t xml:space="preserve"> </w:t>
      </w:r>
      <w:r w:rsidRPr="00F03715">
        <w:rPr>
          <w:rFonts w:ascii="Arial" w:hAnsi="Arial" w:cs="Arial"/>
        </w:rPr>
        <w:t>pueden</w:t>
      </w:r>
      <w:r w:rsidRPr="00F03715">
        <w:rPr>
          <w:rFonts w:ascii="Arial" w:hAnsi="Arial" w:cs="Arial"/>
          <w:spacing w:val="-6"/>
        </w:rPr>
        <w:t xml:space="preserve"> </w:t>
      </w:r>
      <w:r w:rsidRPr="00F03715">
        <w:rPr>
          <w:rFonts w:ascii="Arial" w:hAnsi="Arial" w:cs="Arial"/>
        </w:rPr>
        <w:t>ocurrir</w:t>
      </w:r>
      <w:r w:rsidRPr="00F03715">
        <w:rPr>
          <w:rFonts w:ascii="Arial" w:hAnsi="Arial" w:cs="Arial"/>
          <w:spacing w:val="-10"/>
        </w:rPr>
        <w:t xml:space="preserve"> </w:t>
      </w:r>
      <w:r w:rsidRPr="00F03715">
        <w:rPr>
          <w:rFonts w:ascii="Arial" w:hAnsi="Arial" w:cs="Arial"/>
        </w:rPr>
        <w:t>fruto</w:t>
      </w:r>
      <w:r w:rsidRPr="00F03715">
        <w:rPr>
          <w:rFonts w:ascii="Arial" w:hAnsi="Arial" w:cs="Arial"/>
          <w:spacing w:val="-11"/>
        </w:rPr>
        <w:t xml:space="preserve"> </w:t>
      </w:r>
      <w:r w:rsidRPr="00F03715">
        <w:rPr>
          <w:rFonts w:ascii="Arial" w:hAnsi="Arial" w:cs="Arial"/>
        </w:rPr>
        <w:t>de</w:t>
      </w:r>
      <w:r w:rsidRPr="00F03715">
        <w:rPr>
          <w:rFonts w:ascii="Arial" w:hAnsi="Arial" w:cs="Arial"/>
          <w:spacing w:val="-6"/>
        </w:rPr>
        <w:t xml:space="preserve"> </w:t>
      </w:r>
      <w:r w:rsidRPr="00F03715">
        <w:rPr>
          <w:rFonts w:ascii="Arial" w:hAnsi="Arial" w:cs="Arial"/>
        </w:rPr>
        <w:t>coincidencias</w:t>
      </w:r>
      <w:r w:rsidRPr="00F03715">
        <w:rPr>
          <w:rFonts w:ascii="Arial" w:hAnsi="Arial" w:cs="Arial"/>
          <w:spacing w:val="-8"/>
        </w:rPr>
        <w:t xml:space="preserve"> </w:t>
      </w:r>
      <w:r w:rsidRPr="00F03715">
        <w:rPr>
          <w:rFonts w:ascii="Arial" w:hAnsi="Arial" w:cs="Arial"/>
        </w:rPr>
        <w:t>o</w:t>
      </w:r>
      <w:r w:rsidRPr="00F03715">
        <w:rPr>
          <w:rFonts w:ascii="Arial" w:hAnsi="Arial" w:cs="Arial"/>
          <w:spacing w:val="-11"/>
        </w:rPr>
        <w:t xml:space="preserve"> </w:t>
      </w:r>
      <w:r w:rsidRPr="00F03715">
        <w:rPr>
          <w:rFonts w:ascii="Arial" w:hAnsi="Arial" w:cs="Arial"/>
        </w:rPr>
        <w:t>algún</w:t>
      </w:r>
      <w:r w:rsidRPr="00F03715">
        <w:rPr>
          <w:rFonts w:ascii="Arial" w:hAnsi="Arial" w:cs="Arial"/>
          <w:spacing w:val="-6"/>
        </w:rPr>
        <w:t xml:space="preserve"> </w:t>
      </w:r>
      <w:r w:rsidRPr="00F03715">
        <w:rPr>
          <w:rFonts w:ascii="Arial" w:hAnsi="Arial" w:cs="Arial"/>
        </w:rPr>
        <w:t>tipo de contingencia que suelen pasar con frecuencia, por tanto no es procedente imputar responsabilidad por el simple hecho de ejercer una actividad peligrosa, sino que debe hacerse un análisis</w:t>
      </w:r>
      <w:r w:rsidRPr="00F03715">
        <w:rPr>
          <w:rFonts w:ascii="Arial" w:hAnsi="Arial" w:cs="Arial"/>
          <w:spacing w:val="-4"/>
        </w:rPr>
        <w:t xml:space="preserve"> </w:t>
      </w:r>
      <w:r w:rsidRPr="00F03715">
        <w:rPr>
          <w:rFonts w:ascii="Arial" w:hAnsi="Arial" w:cs="Arial"/>
        </w:rPr>
        <w:t>exhaustivo</w:t>
      </w:r>
      <w:r w:rsidRPr="00F03715">
        <w:rPr>
          <w:rFonts w:ascii="Arial" w:hAnsi="Arial" w:cs="Arial"/>
          <w:spacing w:val="-7"/>
        </w:rPr>
        <w:t xml:space="preserve"> </w:t>
      </w:r>
      <w:r w:rsidRPr="00F03715">
        <w:rPr>
          <w:rFonts w:ascii="Arial" w:hAnsi="Arial" w:cs="Arial"/>
        </w:rPr>
        <w:t>de</w:t>
      </w:r>
      <w:r w:rsidRPr="00F03715">
        <w:rPr>
          <w:rFonts w:ascii="Arial" w:hAnsi="Arial" w:cs="Arial"/>
          <w:spacing w:val="-3"/>
        </w:rPr>
        <w:t xml:space="preserve"> </w:t>
      </w:r>
      <w:r w:rsidRPr="00F03715">
        <w:rPr>
          <w:rFonts w:ascii="Arial" w:hAnsi="Arial" w:cs="Arial"/>
        </w:rPr>
        <w:t>los</w:t>
      </w:r>
      <w:r w:rsidRPr="00F03715">
        <w:rPr>
          <w:rFonts w:ascii="Arial" w:hAnsi="Arial" w:cs="Arial"/>
          <w:spacing w:val="-9"/>
        </w:rPr>
        <w:t xml:space="preserve"> </w:t>
      </w:r>
      <w:r w:rsidRPr="00F03715">
        <w:rPr>
          <w:rFonts w:ascii="Arial" w:hAnsi="Arial" w:cs="Arial"/>
        </w:rPr>
        <w:t>elementos</w:t>
      </w:r>
      <w:r w:rsidRPr="00F03715">
        <w:rPr>
          <w:rFonts w:ascii="Arial" w:hAnsi="Arial" w:cs="Arial"/>
          <w:spacing w:val="-9"/>
        </w:rPr>
        <w:t xml:space="preserve"> </w:t>
      </w:r>
      <w:r w:rsidRPr="00F03715">
        <w:rPr>
          <w:rFonts w:ascii="Arial" w:hAnsi="Arial" w:cs="Arial"/>
        </w:rPr>
        <w:t>que</w:t>
      </w:r>
      <w:r w:rsidRPr="00F03715">
        <w:rPr>
          <w:rFonts w:ascii="Arial" w:hAnsi="Arial" w:cs="Arial"/>
          <w:spacing w:val="-7"/>
        </w:rPr>
        <w:t xml:space="preserve"> </w:t>
      </w:r>
      <w:r w:rsidRPr="00F03715">
        <w:rPr>
          <w:rFonts w:ascii="Arial" w:hAnsi="Arial" w:cs="Arial"/>
        </w:rPr>
        <w:t>pueden</w:t>
      </w:r>
      <w:r w:rsidRPr="00F03715">
        <w:rPr>
          <w:rFonts w:ascii="Arial" w:hAnsi="Arial" w:cs="Arial"/>
          <w:spacing w:val="-7"/>
        </w:rPr>
        <w:t xml:space="preserve"> </w:t>
      </w:r>
      <w:r w:rsidRPr="00F03715">
        <w:rPr>
          <w:rFonts w:ascii="Arial" w:hAnsi="Arial" w:cs="Arial"/>
        </w:rPr>
        <w:t>tener</w:t>
      </w:r>
      <w:r w:rsidRPr="00F03715">
        <w:rPr>
          <w:rFonts w:ascii="Arial" w:hAnsi="Arial" w:cs="Arial"/>
          <w:spacing w:val="-6"/>
        </w:rPr>
        <w:t xml:space="preserve"> </w:t>
      </w:r>
      <w:r w:rsidRPr="00F03715">
        <w:rPr>
          <w:rFonts w:ascii="Arial" w:hAnsi="Arial" w:cs="Arial"/>
        </w:rPr>
        <w:t>algún</w:t>
      </w:r>
      <w:r w:rsidRPr="00F03715">
        <w:rPr>
          <w:rFonts w:ascii="Arial" w:hAnsi="Arial" w:cs="Arial"/>
          <w:spacing w:val="-7"/>
        </w:rPr>
        <w:t xml:space="preserve"> </w:t>
      </w:r>
      <w:r w:rsidRPr="00F03715">
        <w:rPr>
          <w:rFonts w:ascii="Arial" w:hAnsi="Arial" w:cs="Arial"/>
        </w:rPr>
        <w:t>tipo</w:t>
      </w:r>
      <w:r w:rsidRPr="00F03715">
        <w:rPr>
          <w:rFonts w:ascii="Arial" w:hAnsi="Arial" w:cs="Arial"/>
          <w:spacing w:val="-7"/>
        </w:rPr>
        <w:t xml:space="preserve"> </w:t>
      </w:r>
      <w:r w:rsidRPr="00F03715">
        <w:rPr>
          <w:rFonts w:ascii="Arial" w:hAnsi="Arial" w:cs="Arial"/>
        </w:rPr>
        <w:t>de</w:t>
      </w:r>
      <w:r w:rsidRPr="00F03715">
        <w:rPr>
          <w:rFonts w:ascii="Arial" w:hAnsi="Arial" w:cs="Arial"/>
          <w:spacing w:val="-7"/>
        </w:rPr>
        <w:t xml:space="preserve"> </w:t>
      </w:r>
      <w:r w:rsidRPr="00F03715">
        <w:rPr>
          <w:rFonts w:ascii="Arial" w:hAnsi="Arial" w:cs="Arial"/>
        </w:rPr>
        <w:t>inferencia</w:t>
      </w:r>
      <w:r w:rsidRPr="00F03715">
        <w:rPr>
          <w:rFonts w:ascii="Arial" w:hAnsi="Arial" w:cs="Arial"/>
          <w:spacing w:val="-12"/>
        </w:rPr>
        <w:t xml:space="preserve"> </w:t>
      </w:r>
      <w:r w:rsidRPr="00F03715">
        <w:rPr>
          <w:rFonts w:ascii="Arial" w:hAnsi="Arial" w:cs="Arial"/>
        </w:rPr>
        <w:t>en</w:t>
      </w:r>
      <w:r w:rsidRPr="00F03715">
        <w:rPr>
          <w:rFonts w:ascii="Arial" w:hAnsi="Arial" w:cs="Arial"/>
          <w:spacing w:val="-7"/>
        </w:rPr>
        <w:t xml:space="preserve"> </w:t>
      </w:r>
      <w:r w:rsidRPr="00F03715">
        <w:rPr>
          <w:rFonts w:ascii="Arial" w:hAnsi="Arial" w:cs="Arial"/>
        </w:rPr>
        <w:t>la</w:t>
      </w:r>
      <w:r w:rsidRPr="00F03715">
        <w:rPr>
          <w:rFonts w:ascii="Arial" w:hAnsi="Arial" w:cs="Arial"/>
          <w:spacing w:val="-7"/>
        </w:rPr>
        <w:t xml:space="preserve"> </w:t>
      </w:r>
      <w:r w:rsidRPr="00F03715">
        <w:rPr>
          <w:rFonts w:ascii="Arial" w:hAnsi="Arial" w:cs="Arial"/>
        </w:rPr>
        <w:t>ocurrencia,</w:t>
      </w:r>
      <w:r w:rsidRPr="00F03715">
        <w:rPr>
          <w:rFonts w:ascii="Arial" w:hAnsi="Arial" w:cs="Arial"/>
          <w:spacing w:val="-8"/>
        </w:rPr>
        <w:t xml:space="preserve"> </w:t>
      </w:r>
      <w:r w:rsidRPr="00F03715">
        <w:rPr>
          <w:rFonts w:ascii="Arial" w:hAnsi="Arial" w:cs="Arial"/>
        </w:rPr>
        <w:t>así mismo sostiene</w:t>
      </w:r>
      <w:r w:rsidRPr="00F03715">
        <w:rPr>
          <w:rFonts w:ascii="Arial" w:hAnsi="Arial" w:cs="Arial"/>
          <w:spacing w:val="-4"/>
        </w:rPr>
        <w:t xml:space="preserve"> </w:t>
      </w:r>
      <w:r w:rsidRPr="00F03715">
        <w:rPr>
          <w:rFonts w:ascii="Arial" w:hAnsi="Arial" w:cs="Arial"/>
        </w:rPr>
        <w:t>la</w:t>
      </w:r>
      <w:r w:rsidRPr="00F03715">
        <w:rPr>
          <w:rFonts w:ascii="Arial" w:hAnsi="Arial" w:cs="Arial"/>
          <w:spacing w:val="-4"/>
        </w:rPr>
        <w:t xml:space="preserve"> </w:t>
      </w:r>
      <w:r w:rsidRPr="00F03715">
        <w:rPr>
          <w:rFonts w:ascii="Arial" w:hAnsi="Arial" w:cs="Arial"/>
        </w:rPr>
        <w:t>Honorable</w:t>
      </w:r>
      <w:r w:rsidRPr="00F03715">
        <w:rPr>
          <w:rFonts w:ascii="Arial" w:hAnsi="Arial" w:cs="Arial"/>
          <w:spacing w:val="-4"/>
        </w:rPr>
        <w:t xml:space="preserve"> </w:t>
      </w:r>
      <w:r w:rsidRPr="00F03715">
        <w:rPr>
          <w:rFonts w:ascii="Arial" w:hAnsi="Arial" w:cs="Arial"/>
        </w:rPr>
        <w:t>Corte</w:t>
      </w:r>
      <w:r w:rsidRPr="00F03715">
        <w:rPr>
          <w:rFonts w:ascii="Arial" w:hAnsi="Arial" w:cs="Arial"/>
          <w:spacing w:val="-4"/>
        </w:rPr>
        <w:t xml:space="preserve"> </w:t>
      </w:r>
      <w:r w:rsidRPr="00F03715">
        <w:rPr>
          <w:rFonts w:ascii="Arial" w:hAnsi="Arial" w:cs="Arial"/>
        </w:rPr>
        <w:t>Suprema</w:t>
      </w:r>
      <w:r w:rsidRPr="00F03715">
        <w:rPr>
          <w:rFonts w:ascii="Arial" w:hAnsi="Arial" w:cs="Arial"/>
          <w:spacing w:val="-4"/>
        </w:rPr>
        <w:t xml:space="preserve"> </w:t>
      </w:r>
      <w:r w:rsidRPr="00F03715">
        <w:rPr>
          <w:rFonts w:ascii="Arial" w:hAnsi="Arial" w:cs="Arial"/>
        </w:rPr>
        <w:t>de</w:t>
      </w:r>
      <w:r w:rsidRPr="00F03715">
        <w:rPr>
          <w:rFonts w:ascii="Arial" w:hAnsi="Arial" w:cs="Arial"/>
          <w:spacing w:val="-4"/>
        </w:rPr>
        <w:t xml:space="preserve"> </w:t>
      </w:r>
      <w:r w:rsidRPr="00F03715">
        <w:rPr>
          <w:rFonts w:ascii="Arial" w:hAnsi="Arial" w:cs="Arial"/>
        </w:rPr>
        <w:t>Justicia</w:t>
      </w:r>
      <w:r w:rsidRPr="00F03715">
        <w:rPr>
          <w:rFonts w:ascii="Arial" w:hAnsi="Arial" w:cs="Arial"/>
          <w:spacing w:val="-4"/>
        </w:rPr>
        <w:t xml:space="preserve"> </w:t>
      </w:r>
      <w:r w:rsidRPr="00F03715">
        <w:rPr>
          <w:rFonts w:ascii="Arial" w:hAnsi="Arial" w:cs="Arial"/>
        </w:rPr>
        <w:t xml:space="preserve">que </w:t>
      </w:r>
      <w:r w:rsidRPr="00F03715">
        <w:rPr>
          <w:rFonts w:ascii="Arial" w:hAnsi="Arial" w:cs="Arial"/>
          <w:i/>
        </w:rPr>
        <w:t>“</w:t>
      </w:r>
      <w:r w:rsidR="00E40E78" w:rsidRPr="00F03715">
        <w:rPr>
          <w:rFonts w:ascii="Arial" w:hAnsi="Arial" w:cs="Arial"/>
          <w:i/>
        </w:rPr>
        <w:t xml:space="preserve">(...) </w:t>
      </w:r>
      <w:r w:rsidRPr="00F03715">
        <w:rPr>
          <w:rFonts w:ascii="Arial" w:hAnsi="Arial" w:cs="Arial"/>
          <w:i/>
        </w:rPr>
        <w:t>La</w:t>
      </w:r>
      <w:r w:rsidRPr="00F03715">
        <w:rPr>
          <w:rFonts w:ascii="Arial" w:hAnsi="Arial" w:cs="Arial"/>
          <w:i/>
          <w:spacing w:val="-6"/>
        </w:rPr>
        <w:t xml:space="preserve"> </w:t>
      </w:r>
      <w:r w:rsidRPr="00F03715">
        <w:rPr>
          <w:rFonts w:ascii="Arial" w:hAnsi="Arial" w:cs="Arial"/>
          <w:i/>
        </w:rPr>
        <w:t>supuesta</w:t>
      </w:r>
      <w:r w:rsidRPr="00F03715">
        <w:rPr>
          <w:rFonts w:ascii="Arial" w:hAnsi="Arial" w:cs="Arial"/>
          <w:i/>
          <w:spacing w:val="-6"/>
        </w:rPr>
        <w:t xml:space="preserve"> </w:t>
      </w:r>
      <w:r w:rsidRPr="00F03715">
        <w:rPr>
          <w:rFonts w:ascii="Arial" w:hAnsi="Arial" w:cs="Arial"/>
          <w:i/>
        </w:rPr>
        <w:t>presunción</w:t>
      </w:r>
      <w:r w:rsidRPr="00F03715">
        <w:rPr>
          <w:rFonts w:ascii="Arial" w:hAnsi="Arial" w:cs="Arial"/>
          <w:i/>
          <w:spacing w:val="-6"/>
        </w:rPr>
        <w:t xml:space="preserve"> </w:t>
      </w:r>
      <w:r w:rsidRPr="00F03715">
        <w:rPr>
          <w:rFonts w:ascii="Arial" w:hAnsi="Arial" w:cs="Arial"/>
          <w:i/>
        </w:rPr>
        <w:t>de</w:t>
      </w:r>
      <w:r w:rsidRPr="00F03715">
        <w:rPr>
          <w:rFonts w:ascii="Arial" w:hAnsi="Arial" w:cs="Arial"/>
          <w:i/>
          <w:spacing w:val="-3"/>
        </w:rPr>
        <w:t xml:space="preserve"> </w:t>
      </w:r>
      <w:r w:rsidRPr="00F03715">
        <w:rPr>
          <w:rFonts w:ascii="Arial" w:hAnsi="Arial" w:cs="Arial"/>
          <w:i/>
        </w:rPr>
        <w:t>culpa</w:t>
      </w:r>
      <w:r w:rsidRPr="00F03715">
        <w:rPr>
          <w:rFonts w:ascii="Arial" w:hAnsi="Arial" w:cs="Arial"/>
          <w:i/>
          <w:spacing w:val="-6"/>
        </w:rPr>
        <w:t xml:space="preserve"> </w:t>
      </w:r>
      <w:r w:rsidRPr="00F03715">
        <w:rPr>
          <w:rFonts w:ascii="Arial" w:hAnsi="Arial" w:cs="Arial"/>
          <w:i/>
        </w:rPr>
        <w:t>por el mero ejercicio de una actividad peligrosa, carece de todo fundamento lógico y</w:t>
      </w:r>
      <w:r w:rsidRPr="00F03715">
        <w:rPr>
          <w:rFonts w:ascii="Arial" w:hAnsi="Arial" w:cs="Arial"/>
          <w:i/>
          <w:spacing w:val="-1"/>
        </w:rPr>
        <w:t xml:space="preserve"> </w:t>
      </w:r>
      <w:r w:rsidRPr="00F03715">
        <w:rPr>
          <w:rFonts w:ascii="Arial" w:hAnsi="Arial" w:cs="Arial"/>
          <w:i/>
        </w:rPr>
        <w:t xml:space="preserve">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w:t>
      </w:r>
      <w:r w:rsidRPr="00F03715">
        <w:rPr>
          <w:rFonts w:ascii="Arial" w:hAnsi="Arial" w:cs="Arial"/>
          <w:i/>
        </w:rPr>
        <w:lastRenderedPageBreak/>
        <w:t>de experiencia y sentido común, al no ajustarse a la razón presumir</w:t>
      </w:r>
      <w:r w:rsidRPr="00F03715">
        <w:rPr>
          <w:rFonts w:ascii="Arial" w:hAnsi="Arial" w:cs="Arial"/>
          <w:i/>
          <w:spacing w:val="-3"/>
        </w:rPr>
        <w:t xml:space="preserve"> </w:t>
      </w:r>
      <w:r w:rsidRPr="00F03715">
        <w:rPr>
          <w:rFonts w:ascii="Arial" w:hAnsi="Arial" w:cs="Arial"/>
          <w:i/>
        </w:rPr>
        <w:t>una culpa con</w:t>
      </w:r>
      <w:r w:rsidRPr="00F03715">
        <w:rPr>
          <w:rFonts w:ascii="Arial" w:hAnsi="Arial" w:cs="Arial"/>
          <w:i/>
          <w:spacing w:val="-4"/>
        </w:rPr>
        <w:t xml:space="preserve"> </w:t>
      </w:r>
      <w:r w:rsidRPr="00F03715">
        <w:rPr>
          <w:rFonts w:ascii="Arial" w:hAnsi="Arial" w:cs="Arial"/>
          <w:i/>
        </w:rPr>
        <w:t>el</w:t>
      </w:r>
      <w:r w:rsidRPr="00F03715">
        <w:rPr>
          <w:rFonts w:ascii="Arial" w:hAnsi="Arial" w:cs="Arial"/>
          <w:i/>
          <w:spacing w:val="-2"/>
        </w:rPr>
        <w:t xml:space="preserve"> </w:t>
      </w:r>
      <w:r w:rsidRPr="00F03715">
        <w:rPr>
          <w:rFonts w:ascii="Arial" w:hAnsi="Arial" w:cs="Arial"/>
          <w:i/>
        </w:rPr>
        <w:t>simple</w:t>
      </w:r>
      <w:r w:rsidRPr="00F03715">
        <w:rPr>
          <w:rFonts w:ascii="Arial" w:hAnsi="Arial" w:cs="Arial"/>
          <w:i/>
          <w:spacing w:val="-4"/>
        </w:rPr>
        <w:t xml:space="preserve"> </w:t>
      </w:r>
      <w:r w:rsidRPr="00F03715">
        <w:rPr>
          <w:rFonts w:ascii="Arial" w:hAnsi="Arial" w:cs="Arial"/>
          <w:i/>
        </w:rPr>
        <w:t>ejercicio</w:t>
      </w:r>
      <w:r w:rsidRPr="00F03715">
        <w:rPr>
          <w:rFonts w:ascii="Arial" w:hAnsi="Arial" w:cs="Arial"/>
          <w:i/>
          <w:spacing w:val="-4"/>
        </w:rPr>
        <w:t xml:space="preserve"> </w:t>
      </w:r>
      <w:r w:rsidRPr="00F03715">
        <w:rPr>
          <w:rFonts w:ascii="Arial" w:hAnsi="Arial" w:cs="Arial"/>
          <w:i/>
        </w:rPr>
        <w:t>de una</w:t>
      </w:r>
      <w:r w:rsidRPr="00F03715">
        <w:rPr>
          <w:rFonts w:ascii="Arial" w:hAnsi="Arial" w:cs="Arial"/>
          <w:i/>
          <w:spacing w:val="-4"/>
        </w:rPr>
        <w:t xml:space="preserve"> </w:t>
      </w:r>
      <w:r w:rsidRPr="00F03715">
        <w:rPr>
          <w:rFonts w:ascii="Arial" w:hAnsi="Arial" w:cs="Arial"/>
          <w:i/>
        </w:rPr>
        <w:t>actividad que</w:t>
      </w:r>
      <w:r w:rsidRPr="00F03715">
        <w:rPr>
          <w:rFonts w:ascii="Arial" w:hAnsi="Arial" w:cs="Arial"/>
          <w:i/>
          <w:spacing w:val="-4"/>
        </w:rPr>
        <w:t xml:space="preserve"> </w:t>
      </w:r>
      <w:r w:rsidRPr="00F03715">
        <w:rPr>
          <w:rFonts w:ascii="Arial" w:hAnsi="Arial" w:cs="Arial"/>
          <w:i/>
        </w:rPr>
        <w:t>de</w:t>
      </w:r>
      <w:r w:rsidRPr="00F03715">
        <w:rPr>
          <w:rFonts w:ascii="Arial" w:hAnsi="Arial" w:cs="Arial"/>
          <w:i/>
          <w:spacing w:val="-4"/>
        </w:rPr>
        <w:t xml:space="preserve"> </w:t>
      </w:r>
      <w:r w:rsidRPr="00F03715">
        <w:rPr>
          <w:rFonts w:ascii="Arial" w:hAnsi="Arial" w:cs="Arial"/>
          <w:i/>
        </w:rPr>
        <w:t>ordinario</w:t>
      </w:r>
      <w:r w:rsidRPr="00F03715">
        <w:rPr>
          <w:rFonts w:ascii="Arial" w:hAnsi="Arial" w:cs="Arial"/>
          <w:i/>
          <w:spacing w:val="-4"/>
        </w:rPr>
        <w:t xml:space="preserve"> </w:t>
      </w:r>
      <w:r w:rsidRPr="00F03715">
        <w:rPr>
          <w:rFonts w:ascii="Arial" w:hAnsi="Arial" w:cs="Arial"/>
          <w:i/>
        </w:rPr>
        <w:t>como</w:t>
      </w:r>
      <w:r w:rsidRPr="00F03715">
        <w:rPr>
          <w:rFonts w:ascii="Arial" w:hAnsi="Arial" w:cs="Arial"/>
          <w:i/>
          <w:spacing w:val="-4"/>
        </w:rPr>
        <w:t xml:space="preserve"> </w:t>
      </w:r>
      <w:r w:rsidRPr="00F03715">
        <w:rPr>
          <w:rFonts w:ascii="Arial" w:hAnsi="Arial" w:cs="Arial"/>
          <w:i/>
        </w:rPr>
        <w:t>impone la razón se desarrolla con diligencia, prudencia y cuidado</w:t>
      </w:r>
      <w:r w:rsidR="00E40E78" w:rsidRPr="00F03715">
        <w:rPr>
          <w:rFonts w:ascii="Arial" w:hAnsi="Arial" w:cs="Arial"/>
          <w:i/>
        </w:rPr>
        <w:t xml:space="preserve"> (…)</w:t>
      </w:r>
      <w:r w:rsidRPr="00F03715">
        <w:rPr>
          <w:rFonts w:ascii="Arial" w:hAnsi="Arial" w:cs="Arial"/>
          <w:i/>
        </w:rPr>
        <w:t>”</w:t>
      </w:r>
      <w:r w:rsidRPr="00F03715">
        <w:rPr>
          <w:rFonts w:ascii="Arial" w:hAnsi="Arial" w:cs="Arial"/>
        </w:rPr>
        <w:t>.</w:t>
      </w:r>
    </w:p>
    <w:p w14:paraId="5FFE3E2B" w14:textId="77777777" w:rsidR="00DF71AF" w:rsidRPr="00F03715" w:rsidRDefault="00DF71AF">
      <w:pPr>
        <w:tabs>
          <w:tab w:val="left" w:pos="5626"/>
        </w:tabs>
        <w:spacing w:line="360" w:lineRule="auto"/>
        <w:rPr>
          <w:rFonts w:ascii="Arial" w:hAnsi="Arial" w:cs="Arial"/>
        </w:rPr>
      </w:pPr>
    </w:p>
    <w:p w14:paraId="1DC40742" w14:textId="77777777" w:rsidR="00BC30FC" w:rsidRPr="00F03715" w:rsidRDefault="00BC30FC">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La</w:t>
      </w:r>
      <w:r w:rsidRPr="00F03715">
        <w:rPr>
          <w:rFonts w:ascii="Arial" w:hAnsi="Arial" w:cs="Arial"/>
          <w:spacing w:val="-12"/>
          <w:sz w:val="22"/>
          <w:szCs w:val="22"/>
        </w:rPr>
        <w:t xml:space="preserve"> </w:t>
      </w:r>
      <w:r w:rsidRPr="00F03715">
        <w:rPr>
          <w:rFonts w:ascii="Arial" w:hAnsi="Arial" w:cs="Arial"/>
          <w:sz w:val="22"/>
          <w:szCs w:val="22"/>
        </w:rPr>
        <w:t>doctrina</w:t>
      </w:r>
      <w:r w:rsidRPr="00F03715">
        <w:rPr>
          <w:rFonts w:ascii="Arial" w:hAnsi="Arial" w:cs="Arial"/>
          <w:spacing w:val="-12"/>
          <w:sz w:val="22"/>
          <w:szCs w:val="22"/>
        </w:rPr>
        <w:t xml:space="preserve"> </w:t>
      </w:r>
      <w:r w:rsidRPr="00F03715">
        <w:rPr>
          <w:rFonts w:ascii="Arial" w:hAnsi="Arial" w:cs="Arial"/>
          <w:sz w:val="22"/>
          <w:szCs w:val="22"/>
        </w:rPr>
        <w:t>ha</w:t>
      </w:r>
      <w:r w:rsidRPr="00F03715">
        <w:rPr>
          <w:rFonts w:ascii="Arial" w:hAnsi="Arial" w:cs="Arial"/>
          <w:spacing w:val="-7"/>
          <w:sz w:val="22"/>
          <w:szCs w:val="22"/>
        </w:rPr>
        <w:t xml:space="preserve"> </w:t>
      </w:r>
      <w:r w:rsidRPr="00F03715">
        <w:rPr>
          <w:rFonts w:ascii="Arial" w:hAnsi="Arial" w:cs="Arial"/>
          <w:sz w:val="22"/>
          <w:szCs w:val="22"/>
        </w:rPr>
        <w:t>sido</w:t>
      </w:r>
      <w:r w:rsidRPr="00F03715">
        <w:rPr>
          <w:rFonts w:ascii="Arial" w:hAnsi="Arial" w:cs="Arial"/>
          <w:spacing w:val="-7"/>
          <w:sz w:val="22"/>
          <w:szCs w:val="22"/>
        </w:rPr>
        <w:t xml:space="preserve"> </w:t>
      </w:r>
      <w:r w:rsidRPr="00F03715">
        <w:rPr>
          <w:rFonts w:ascii="Arial" w:hAnsi="Arial" w:cs="Arial"/>
          <w:sz w:val="22"/>
          <w:szCs w:val="22"/>
        </w:rPr>
        <w:t>clara</w:t>
      </w:r>
      <w:r w:rsidRPr="00F03715">
        <w:rPr>
          <w:rFonts w:ascii="Arial" w:hAnsi="Arial" w:cs="Arial"/>
          <w:spacing w:val="-7"/>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establecer</w:t>
      </w:r>
      <w:r w:rsidRPr="00F03715">
        <w:rPr>
          <w:rFonts w:ascii="Arial" w:hAnsi="Arial" w:cs="Arial"/>
          <w:spacing w:val="-11"/>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12"/>
          <w:sz w:val="22"/>
          <w:szCs w:val="22"/>
        </w:rPr>
        <w:t xml:space="preserve"> </w:t>
      </w:r>
      <w:r w:rsidRPr="00F03715">
        <w:rPr>
          <w:rFonts w:ascii="Arial" w:hAnsi="Arial" w:cs="Arial"/>
          <w:sz w:val="22"/>
          <w:szCs w:val="22"/>
        </w:rPr>
        <w:t>colisión</w:t>
      </w:r>
      <w:r w:rsidRPr="00F03715">
        <w:rPr>
          <w:rFonts w:ascii="Arial" w:hAnsi="Arial" w:cs="Arial"/>
          <w:spacing w:val="-12"/>
          <w:sz w:val="22"/>
          <w:szCs w:val="22"/>
        </w:rPr>
        <w:t xml:space="preserve"> </w:t>
      </w:r>
      <w:r w:rsidRPr="00F03715">
        <w:rPr>
          <w:rFonts w:ascii="Arial" w:hAnsi="Arial" w:cs="Arial"/>
          <w:sz w:val="22"/>
          <w:szCs w:val="22"/>
        </w:rPr>
        <w:t>de</w:t>
      </w:r>
      <w:r w:rsidRPr="00F03715">
        <w:rPr>
          <w:rFonts w:ascii="Arial" w:hAnsi="Arial" w:cs="Arial"/>
          <w:spacing w:val="-12"/>
          <w:sz w:val="22"/>
          <w:szCs w:val="22"/>
        </w:rPr>
        <w:t xml:space="preserve"> </w:t>
      </w:r>
      <w:r w:rsidRPr="00F03715">
        <w:rPr>
          <w:rFonts w:ascii="Arial" w:hAnsi="Arial" w:cs="Arial"/>
          <w:sz w:val="22"/>
          <w:szCs w:val="22"/>
        </w:rPr>
        <w:t>actividades</w:t>
      </w:r>
      <w:r w:rsidRPr="00F03715">
        <w:rPr>
          <w:rFonts w:ascii="Arial" w:hAnsi="Arial" w:cs="Arial"/>
          <w:spacing w:val="-9"/>
          <w:sz w:val="22"/>
          <w:szCs w:val="22"/>
        </w:rPr>
        <w:t xml:space="preserve"> </w:t>
      </w:r>
      <w:r w:rsidRPr="00F03715">
        <w:rPr>
          <w:rFonts w:ascii="Arial" w:hAnsi="Arial" w:cs="Arial"/>
          <w:sz w:val="22"/>
          <w:szCs w:val="22"/>
        </w:rPr>
        <w:t>peligrosas</w:t>
      </w:r>
      <w:r w:rsidRPr="00F03715">
        <w:rPr>
          <w:rFonts w:ascii="Arial" w:hAnsi="Arial" w:cs="Arial"/>
          <w:spacing w:val="-9"/>
          <w:sz w:val="22"/>
          <w:szCs w:val="22"/>
        </w:rPr>
        <w:t xml:space="preserve"> </w:t>
      </w:r>
      <w:r w:rsidRPr="00F03715">
        <w:rPr>
          <w:rFonts w:ascii="Arial" w:hAnsi="Arial" w:cs="Arial"/>
          <w:sz w:val="22"/>
          <w:szCs w:val="22"/>
        </w:rPr>
        <w:t>se</w:t>
      </w:r>
      <w:r w:rsidRPr="00F03715">
        <w:rPr>
          <w:rFonts w:ascii="Arial" w:hAnsi="Arial" w:cs="Arial"/>
          <w:spacing w:val="-7"/>
          <w:sz w:val="22"/>
          <w:szCs w:val="22"/>
        </w:rPr>
        <w:t xml:space="preserve"> </w:t>
      </w:r>
      <w:r w:rsidRPr="00F03715">
        <w:rPr>
          <w:rFonts w:ascii="Arial" w:hAnsi="Arial" w:cs="Arial"/>
          <w:sz w:val="22"/>
          <w:szCs w:val="22"/>
        </w:rPr>
        <w:t>presenta</w:t>
      </w:r>
      <w:r w:rsidRPr="00F03715">
        <w:rPr>
          <w:rFonts w:ascii="Arial" w:hAnsi="Arial" w:cs="Arial"/>
          <w:spacing w:val="-7"/>
          <w:sz w:val="22"/>
          <w:szCs w:val="22"/>
        </w:rPr>
        <w:t xml:space="preserve"> </w:t>
      </w:r>
      <w:r w:rsidRPr="00F03715">
        <w:rPr>
          <w:rFonts w:ascii="Arial" w:hAnsi="Arial" w:cs="Arial"/>
          <w:sz w:val="22"/>
          <w:szCs w:val="22"/>
        </w:rPr>
        <w:t>cuando el daño es el resultado de la conjunción de dos culpas presuntas, es decir, que se haya producido en</w:t>
      </w:r>
      <w:r w:rsidRPr="00F03715">
        <w:rPr>
          <w:rFonts w:ascii="Arial" w:hAnsi="Arial" w:cs="Arial"/>
          <w:spacing w:val="-2"/>
          <w:sz w:val="22"/>
          <w:szCs w:val="22"/>
        </w:rPr>
        <w:t xml:space="preserve"> </w:t>
      </w:r>
      <w:r w:rsidRPr="00F03715">
        <w:rPr>
          <w:rFonts w:ascii="Arial" w:hAnsi="Arial" w:cs="Arial"/>
          <w:sz w:val="22"/>
          <w:szCs w:val="22"/>
        </w:rPr>
        <w:t>el</w:t>
      </w:r>
      <w:r w:rsidRPr="00F03715">
        <w:rPr>
          <w:rFonts w:ascii="Arial" w:hAnsi="Arial" w:cs="Arial"/>
          <w:spacing w:val="-4"/>
          <w:sz w:val="22"/>
          <w:szCs w:val="22"/>
        </w:rPr>
        <w:t xml:space="preserve"> </w:t>
      </w:r>
      <w:r w:rsidRPr="00F03715">
        <w:rPr>
          <w:rFonts w:ascii="Arial" w:hAnsi="Arial" w:cs="Arial"/>
          <w:sz w:val="22"/>
          <w:szCs w:val="22"/>
        </w:rPr>
        <w:t>ejercicio</w:t>
      </w:r>
      <w:r w:rsidRPr="00F03715">
        <w:rPr>
          <w:rFonts w:ascii="Arial" w:hAnsi="Arial" w:cs="Arial"/>
          <w:spacing w:val="-2"/>
          <w:sz w:val="22"/>
          <w:szCs w:val="22"/>
        </w:rPr>
        <w:t xml:space="preserve"> </w:t>
      </w:r>
      <w:r w:rsidRPr="00F03715">
        <w:rPr>
          <w:rFonts w:ascii="Arial" w:hAnsi="Arial" w:cs="Arial"/>
          <w:sz w:val="22"/>
          <w:szCs w:val="22"/>
        </w:rPr>
        <w:t>por</w:t>
      </w:r>
      <w:r w:rsidRPr="00F03715">
        <w:rPr>
          <w:rFonts w:ascii="Arial" w:hAnsi="Arial" w:cs="Arial"/>
          <w:spacing w:val="-5"/>
          <w:sz w:val="22"/>
          <w:szCs w:val="22"/>
        </w:rPr>
        <w:t xml:space="preserve"> </w:t>
      </w:r>
      <w:r w:rsidRPr="00F03715">
        <w:rPr>
          <w:rFonts w:ascii="Arial" w:hAnsi="Arial" w:cs="Arial"/>
          <w:sz w:val="22"/>
          <w:szCs w:val="22"/>
        </w:rPr>
        <w:t>parte</w:t>
      </w:r>
      <w:r w:rsidRPr="00F03715">
        <w:rPr>
          <w:rFonts w:ascii="Arial" w:hAnsi="Arial" w:cs="Arial"/>
          <w:spacing w:val="-2"/>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ambos</w:t>
      </w:r>
      <w:r w:rsidRPr="00F03715">
        <w:rPr>
          <w:rFonts w:ascii="Arial" w:hAnsi="Arial" w:cs="Arial"/>
          <w:spacing w:val="-3"/>
          <w:sz w:val="22"/>
          <w:szCs w:val="22"/>
        </w:rPr>
        <w:t xml:space="preserve"> </w:t>
      </w:r>
      <w:r w:rsidRPr="00F03715">
        <w:rPr>
          <w:rFonts w:ascii="Arial" w:hAnsi="Arial" w:cs="Arial"/>
          <w:sz w:val="22"/>
          <w:szCs w:val="22"/>
        </w:rPr>
        <w:t>adversarios</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actividades,</w:t>
      </w:r>
      <w:r w:rsidRPr="00F03715">
        <w:rPr>
          <w:rFonts w:ascii="Arial" w:hAnsi="Arial" w:cs="Arial"/>
          <w:spacing w:val="-2"/>
          <w:sz w:val="22"/>
          <w:szCs w:val="22"/>
        </w:rPr>
        <w:t xml:space="preserve"> </w:t>
      </w:r>
      <w:r w:rsidRPr="00F03715">
        <w:rPr>
          <w:rFonts w:ascii="Arial" w:hAnsi="Arial" w:cs="Arial"/>
          <w:sz w:val="22"/>
          <w:szCs w:val="22"/>
        </w:rPr>
        <w:t>o</w:t>
      </w:r>
      <w:r w:rsidRPr="00F03715">
        <w:rPr>
          <w:rFonts w:ascii="Arial" w:hAnsi="Arial" w:cs="Arial"/>
          <w:spacing w:val="-6"/>
          <w:sz w:val="22"/>
          <w:szCs w:val="22"/>
        </w:rPr>
        <w:t xml:space="preserve"> </w:t>
      </w:r>
      <w:r w:rsidRPr="00F03715">
        <w:rPr>
          <w:rFonts w:ascii="Arial" w:hAnsi="Arial" w:cs="Arial"/>
          <w:sz w:val="22"/>
          <w:szCs w:val="22"/>
        </w:rPr>
        <w:t>provengan</w:t>
      </w:r>
      <w:r w:rsidRPr="00F03715">
        <w:rPr>
          <w:rFonts w:ascii="Arial" w:hAnsi="Arial" w:cs="Arial"/>
          <w:spacing w:val="-2"/>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cosas,</w:t>
      </w:r>
      <w:r w:rsidRPr="00F03715">
        <w:rPr>
          <w:rFonts w:ascii="Arial" w:hAnsi="Arial" w:cs="Arial"/>
          <w:spacing w:val="-2"/>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las</w:t>
      </w:r>
      <w:r w:rsidRPr="00F03715">
        <w:rPr>
          <w:rFonts w:ascii="Arial" w:hAnsi="Arial" w:cs="Arial"/>
          <w:spacing w:val="-3"/>
          <w:sz w:val="22"/>
          <w:szCs w:val="22"/>
        </w:rPr>
        <w:t xml:space="preserve"> </w:t>
      </w:r>
      <w:r w:rsidRPr="00F03715">
        <w:rPr>
          <w:rFonts w:ascii="Arial" w:hAnsi="Arial" w:cs="Arial"/>
          <w:sz w:val="22"/>
          <w:szCs w:val="22"/>
        </w:rPr>
        <w:t>cuales la</w:t>
      </w:r>
      <w:r w:rsidRPr="00F03715">
        <w:rPr>
          <w:rFonts w:ascii="Arial" w:hAnsi="Arial" w:cs="Arial"/>
          <w:spacing w:val="-5"/>
          <w:sz w:val="22"/>
          <w:szCs w:val="22"/>
        </w:rPr>
        <w:t xml:space="preserve"> </w:t>
      </w:r>
      <w:r w:rsidRPr="00F03715">
        <w:rPr>
          <w:rFonts w:ascii="Arial" w:hAnsi="Arial" w:cs="Arial"/>
          <w:sz w:val="22"/>
          <w:szCs w:val="22"/>
        </w:rPr>
        <w:t>jurisprudencia</w:t>
      </w:r>
      <w:r w:rsidRPr="00F03715">
        <w:rPr>
          <w:rFonts w:ascii="Arial" w:hAnsi="Arial" w:cs="Arial"/>
          <w:spacing w:val="-9"/>
          <w:sz w:val="22"/>
          <w:szCs w:val="22"/>
        </w:rPr>
        <w:t xml:space="preserve"> </w:t>
      </w:r>
      <w:r w:rsidRPr="00F03715">
        <w:rPr>
          <w:rFonts w:ascii="Arial" w:hAnsi="Arial" w:cs="Arial"/>
          <w:sz w:val="22"/>
          <w:szCs w:val="22"/>
        </w:rPr>
        <w:t>desprenda</w:t>
      </w:r>
      <w:r w:rsidRPr="00F03715">
        <w:rPr>
          <w:rFonts w:ascii="Arial" w:hAnsi="Arial" w:cs="Arial"/>
          <w:spacing w:val="-9"/>
          <w:sz w:val="22"/>
          <w:szCs w:val="22"/>
        </w:rPr>
        <w:t xml:space="preserve"> </w:t>
      </w:r>
      <w:r w:rsidRPr="00F03715">
        <w:rPr>
          <w:rFonts w:ascii="Arial" w:hAnsi="Arial" w:cs="Arial"/>
          <w:sz w:val="22"/>
          <w:szCs w:val="22"/>
        </w:rPr>
        <w:t>presunciones</w:t>
      </w:r>
      <w:r w:rsidRPr="00F03715">
        <w:rPr>
          <w:rFonts w:ascii="Arial" w:hAnsi="Arial" w:cs="Arial"/>
          <w:spacing w:val="-10"/>
          <w:sz w:val="22"/>
          <w:szCs w:val="22"/>
        </w:rPr>
        <w:t xml:space="preserve"> </w:t>
      </w:r>
      <w:r w:rsidRPr="00F03715">
        <w:rPr>
          <w:rFonts w:ascii="Arial" w:hAnsi="Arial" w:cs="Arial"/>
          <w:sz w:val="22"/>
          <w:szCs w:val="22"/>
        </w:rPr>
        <w:t>de</w:t>
      </w:r>
      <w:r w:rsidRPr="00F03715">
        <w:rPr>
          <w:rFonts w:ascii="Arial" w:hAnsi="Arial" w:cs="Arial"/>
          <w:spacing w:val="-9"/>
          <w:sz w:val="22"/>
          <w:szCs w:val="22"/>
        </w:rPr>
        <w:t xml:space="preserve"> </w:t>
      </w:r>
      <w:r w:rsidRPr="00F03715">
        <w:rPr>
          <w:rFonts w:ascii="Arial" w:hAnsi="Arial" w:cs="Arial"/>
          <w:sz w:val="22"/>
          <w:szCs w:val="22"/>
        </w:rPr>
        <w:t>culpa</w:t>
      </w:r>
      <w:r w:rsidRPr="00F03715">
        <w:rPr>
          <w:rFonts w:ascii="Arial" w:hAnsi="Arial" w:cs="Arial"/>
          <w:spacing w:val="-9"/>
          <w:sz w:val="22"/>
          <w:szCs w:val="22"/>
        </w:rPr>
        <w:t xml:space="preserve"> </w:t>
      </w:r>
      <w:r w:rsidRPr="00F03715">
        <w:rPr>
          <w:rFonts w:ascii="Arial" w:hAnsi="Arial" w:cs="Arial"/>
          <w:sz w:val="22"/>
          <w:szCs w:val="22"/>
        </w:rPr>
        <w:t>o</w:t>
      </w:r>
      <w:r w:rsidRPr="00F03715">
        <w:rPr>
          <w:rFonts w:ascii="Arial" w:hAnsi="Arial" w:cs="Arial"/>
          <w:spacing w:val="-9"/>
          <w:sz w:val="22"/>
          <w:szCs w:val="22"/>
        </w:rPr>
        <w:t xml:space="preserve"> </w:t>
      </w:r>
      <w:r w:rsidRPr="00F03715">
        <w:rPr>
          <w:rFonts w:ascii="Arial" w:hAnsi="Arial" w:cs="Arial"/>
          <w:sz w:val="22"/>
          <w:szCs w:val="22"/>
        </w:rPr>
        <w:t>con</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intervención</w:t>
      </w:r>
      <w:r w:rsidRPr="00F03715">
        <w:rPr>
          <w:rFonts w:ascii="Arial" w:hAnsi="Arial" w:cs="Arial"/>
          <w:spacing w:val="-9"/>
          <w:sz w:val="22"/>
          <w:szCs w:val="22"/>
        </w:rPr>
        <w:t xml:space="preserve"> </w:t>
      </w:r>
      <w:r w:rsidRPr="00F03715">
        <w:rPr>
          <w:rFonts w:ascii="Arial" w:hAnsi="Arial" w:cs="Arial"/>
          <w:sz w:val="22"/>
          <w:szCs w:val="22"/>
        </w:rPr>
        <w:t>de</w:t>
      </w:r>
      <w:r w:rsidRPr="00F03715">
        <w:rPr>
          <w:rFonts w:ascii="Arial" w:hAnsi="Arial" w:cs="Arial"/>
          <w:spacing w:val="-9"/>
          <w:sz w:val="22"/>
          <w:szCs w:val="22"/>
        </w:rPr>
        <w:t xml:space="preserve"> </w:t>
      </w:r>
      <w:r w:rsidRPr="00F03715">
        <w:rPr>
          <w:rFonts w:ascii="Arial" w:hAnsi="Arial" w:cs="Arial"/>
          <w:sz w:val="22"/>
          <w:szCs w:val="22"/>
        </w:rPr>
        <w:t>varias</w:t>
      </w:r>
      <w:r w:rsidRPr="00F03715">
        <w:rPr>
          <w:rFonts w:ascii="Arial" w:hAnsi="Arial" w:cs="Arial"/>
          <w:spacing w:val="-15"/>
          <w:sz w:val="22"/>
          <w:szCs w:val="22"/>
        </w:rPr>
        <w:t xml:space="preserve"> </w:t>
      </w:r>
      <w:r w:rsidRPr="00F03715">
        <w:rPr>
          <w:rFonts w:ascii="Arial" w:hAnsi="Arial" w:cs="Arial"/>
          <w:sz w:val="22"/>
          <w:szCs w:val="22"/>
        </w:rPr>
        <w:t>personas</w:t>
      </w:r>
      <w:r w:rsidRPr="00F03715">
        <w:rPr>
          <w:rFonts w:ascii="Arial" w:hAnsi="Arial" w:cs="Arial"/>
          <w:spacing w:val="-5"/>
          <w:sz w:val="22"/>
          <w:szCs w:val="22"/>
        </w:rPr>
        <w:t xml:space="preserve"> </w:t>
      </w:r>
      <w:r w:rsidRPr="00F03715">
        <w:rPr>
          <w:rFonts w:ascii="Arial" w:hAnsi="Arial" w:cs="Arial"/>
          <w:sz w:val="22"/>
          <w:szCs w:val="22"/>
        </w:rPr>
        <w:t>sujetas a la dependencia de otras.</w:t>
      </w:r>
    </w:p>
    <w:p w14:paraId="20191390" w14:textId="77777777" w:rsidR="00BC30FC" w:rsidRPr="00F03715" w:rsidRDefault="00BC30FC">
      <w:pPr>
        <w:pStyle w:val="Textoindependiente"/>
        <w:spacing w:line="360" w:lineRule="auto"/>
        <w:ind w:left="142" w:right="247"/>
        <w:jc w:val="both"/>
        <w:rPr>
          <w:rFonts w:ascii="Arial" w:hAnsi="Arial" w:cs="Arial"/>
          <w:sz w:val="22"/>
          <w:szCs w:val="22"/>
        </w:rPr>
      </w:pPr>
    </w:p>
    <w:p w14:paraId="039DB93B" w14:textId="7618EDBE" w:rsidR="00DF71AF" w:rsidRPr="00A70977" w:rsidRDefault="00BC30FC">
      <w:pPr>
        <w:pStyle w:val="Textoindependiente"/>
        <w:spacing w:line="360" w:lineRule="auto"/>
        <w:ind w:left="142" w:right="247"/>
        <w:jc w:val="both"/>
        <w:rPr>
          <w:rFonts w:ascii="Arial" w:hAnsi="Arial" w:cs="Arial"/>
          <w:sz w:val="22"/>
          <w:szCs w:val="22"/>
        </w:rPr>
      </w:pPr>
      <w:r w:rsidRPr="00A70977">
        <w:rPr>
          <w:rFonts w:ascii="Arial" w:hAnsi="Arial" w:cs="Arial"/>
          <w:sz w:val="22"/>
          <w:szCs w:val="22"/>
        </w:rPr>
        <w:t>Así</w:t>
      </w:r>
      <w:r w:rsidRPr="00A70977">
        <w:rPr>
          <w:rFonts w:ascii="Arial" w:hAnsi="Arial" w:cs="Arial"/>
          <w:spacing w:val="-15"/>
          <w:sz w:val="22"/>
          <w:szCs w:val="22"/>
        </w:rPr>
        <w:t xml:space="preserve"> </w:t>
      </w:r>
      <w:r w:rsidRPr="00A70977">
        <w:rPr>
          <w:rFonts w:ascii="Arial" w:hAnsi="Arial" w:cs="Arial"/>
          <w:sz w:val="22"/>
          <w:szCs w:val="22"/>
        </w:rPr>
        <w:t>las</w:t>
      </w:r>
      <w:r w:rsidRPr="00A70977">
        <w:rPr>
          <w:rFonts w:ascii="Arial" w:hAnsi="Arial" w:cs="Arial"/>
          <w:spacing w:val="-15"/>
          <w:sz w:val="22"/>
          <w:szCs w:val="22"/>
        </w:rPr>
        <w:t xml:space="preserve"> </w:t>
      </w:r>
      <w:r w:rsidRPr="00A70977">
        <w:rPr>
          <w:rFonts w:ascii="Arial" w:hAnsi="Arial" w:cs="Arial"/>
          <w:sz w:val="22"/>
          <w:szCs w:val="22"/>
        </w:rPr>
        <w:t>cosas,</w:t>
      </w:r>
      <w:r w:rsidRPr="00A70977">
        <w:rPr>
          <w:rFonts w:ascii="Arial" w:hAnsi="Arial" w:cs="Arial"/>
          <w:spacing w:val="-14"/>
          <w:sz w:val="22"/>
          <w:szCs w:val="22"/>
        </w:rPr>
        <w:t xml:space="preserve"> </w:t>
      </w:r>
      <w:r w:rsidRPr="00A70977">
        <w:rPr>
          <w:rFonts w:ascii="Arial" w:hAnsi="Arial" w:cs="Arial"/>
          <w:sz w:val="22"/>
          <w:szCs w:val="22"/>
        </w:rPr>
        <w:t>en</w:t>
      </w:r>
      <w:r w:rsidRPr="00A70977">
        <w:rPr>
          <w:rFonts w:ascii="Arial" w:hAnsi="Arial" w:cs="Arial"/>
          <w:spacing w:val="-15"/>
          <w:sz w:val="22"/>
          <w:szCs w:val="22"/>
        </w:rPr>
        <w:t xml:space="preserve"> </w:t>
      </w:r>
      <w:r w:rsidRPr="00A70977">
        <w:rPr>
          <w:rFonts w:ascii="Arial" w:hAnsi="Arial" w:cs="Arial"/>
          <w:sz w:val="22"/>
          <w:szCs w:val="22"/>
        </w:rPr>
        <w:t>el</w:t>
      </w:r>
      <w:r w:rsidRPr="00A70977">
        <w:rPr>
          <w:rFonts w:ascii="Arial" w:hAnsi="Arial" w:cs="Arial"/>
          <w:spacing w:val="-15"/>
          <w:sz w:val="22"/>
          <w:szCs w:val="22"/>
        </w:rPr>
        <w:t xml:space="preserve"> </w:t>
      </w:r>
      <w:r w:rsidRPr="00A70977">
        <w:rPr>
          <w:rFonts w:ascii="Arial" w:hAnsi="Arial" w:cs="Arial"/>
          <w:sz w:val="22"/>
          <w:szCs w:val="22"/>
        </w:rPr>
        <w:t>presente</w:t>
      </w:r>
      <w:r w:rsidRPr="00A70977">
        <w:rPr>
          <w:rFonts w:ascii="Arial" w:hAnsi="Arial" w:cs="Arial"/>
          <w:spacing w:val="-14"/>
          <w:sz w:val="22"/>
          <w:szCs w:val="22"/>
        </w:rPr>
        <w:t xml:space="preserve"> </w:t>
      </w:r>
      <w:r w:rsidRPr="00A70977">
        <w:rPr>
          <w:rFonts w:ascii="Arial" w:hAnsi="Arial" w:cs="Arial"/>
          <w:sz w:val="22"/>
          <w:szCs w:val="22"/>
        </w:rPr>
        <w:t>caso</w:t>
      </w:r>
      <w:r w:rsidRPr="00A70977">
        <w:rPr>
          <w:rFonts w:ascii="Arial" w:hAnsi="Arial" w:cs="Arial"/>
          <w:spacing w:val="-15"/>
          <w:sz w:val="22"/>
          <w:szCs w:val="22"/>
        </w:rPr>
        <w:t xml:space="preserve"> </w:t>
      </w:r>
      <w:r w:rsidRPr="00A70977">
        <w:rPr>
          <w:rFonts w:ascii="Arial" w:hAnsi="Arial" w:cs="Arial"/>
          <w:sz w:val="22"/>
          <w:szCs w:val="22"/>
        </w:rPr>
        <w:t>nos</w:t>
      </w:r>
      <w:r w:rsidRPr="00A70977">
        <w:rPr>
          <w:rFonts w:ascii="Arial" w:hAnsi="Arial" w:cs="Arial"/>
          <w:spacing w:val="-14"/>
          <w:sz w:val="22"/>
          <w:szCs w:val="22"/>
        </w:rPr>
        <w:t xml:space="preserve"> </w:t>
      </w:r>
      <w:r w:rsidRPr="00A70977">
        <w:rPr>
          <w:rFonts w:ascii="Arial" w:hAnsi="Arial" w:cs="Arial"/>
          <w:sz w:val="22"/>
          <w:szCs w:val="22"/>
        </w:rPr>
        <w:t>encontraríamos</w:t>
      </w:r>
      <w:r w:rsidRPr="00A70977">
        <w:rPr>
          <w:rFonts w:ascii="Arial" w:hAnsi="Arial" w:cs="Arial"/>
          <w:spacing w:val="-15"/>
          <w:sz w:val="22"/>
          <w:szCs w:val="22"/>
        </w:rPr>
        <w:t xml:space="preserve"> </w:t>
      </w:r>
      <w:r w:rsidRPr="00A70977">
        <w:rPr>
          <w:rFonts w:ascii="Arial" w:hAnsi="Arial" w:cs="Arial"/>
          <w:sz w:val="22"/>
          <w:szCs w:val="22"/>
        </w:rPr>
        <w:t>frente</w:t>
      </w:r>
      <w:r w:rsidRPr="00A70977">
        <w:rPr>
          <w:rFonts w:ascii="Arial" w:hAnsi="Arial" w:cs="Arial"/>
          <w:spacing w:val="-15"/>
          <w:sz w:val="22"/>
          <w:szCs w:val="22"/>
        </w:rPr>
        <w:t xml:space="preserve"> </w:t>
      </w:r>
      <w:r w:rsidRPr="00A70977">
        <w:rPr>
          <w:rFonts w:ascii="Arial" w:hAnsi="Arial" w:cs="Arial"/>
          <w:sz w:val="22"/>
          <w:szCs w:val="22"/>
        </w:rPr>
        <w:t>a</w:t>
      </w:r>
      <w:r w:rsidRPr="00A70977">
        <w:rPr>
          <w:rFonts w:ascii="Arial" w:hAnsi="Arial" w:cs="Arial"/>
          <w:spacing w:val="-14"/>
          <w:sz w:val="22"/>
          <w:szCs w:val="22"/>
        </w:rPr>
        <w:t xml:space="preserve"> </w:t>
      </w:r>
      <w:r w:rsidRPr="00A70977">
        <w:rPr>
          <w:rFonts w:ascii="Arial" w:hAnsi="Arial" w:cs="Arial"/>
          <w:sz w:val="22"/>
          <w:szCs w:val="22"/>
        </w:rPr>
        <w:t>la</w:t>
      </w:r>
      <w:r w:rsidRPr="00A70977">
        <w:rPr>
          <w:rFonts w:ascii="Arial" w:hAnsi="Arial" w:cs="Arial"/>
          <w:spacing w:val="-15"/>
          <w:sz w:val="22"/>
          <w:szCs w:val="22"/>
        </w:rPr>
        <w:t xml:space="preserve"> </w:t>
      </w:r>
      <w:r w:rsidRPr="00A70977">
        <w:rPr>
          <w:rFonts w:ascii="Arial" w:hAnsi="Arial" w:cs="Arial"/>
          <w:sz w:val="22"/>
          <w:szCs w:val="22"/>
        </w:rPr>
        <w:t>responsabilidad</w:t>
      </w:r>
      <w:r w:rsidRPr="00A70977">
        <w:rPr>
          <w:rFonts w:ascii="Arial" w:hAnsi="Arial" w:cs="Arial"/>
          <w:spacing w:val="-12"/>
          <w:sz w:val="22"/>
          <w:szCs w:val="22"/>
        </w:rPr>
        <w:t xml:space="preserve"> </w:t>
      </w:r>
      <w:r w:rsidRPr="00A70977">
        <w:rPr>
          <w:rFonts w:ascii="Arial" w:hAnsi="Arial" w:cs="Arial"/>
          <w:sz w:val="22"/>
          <w:szCs w:val="22"/>
        </w:rPr>
        <w:t>con</w:t>
      </w:r>
      <w:r w:rsidRPr="00A70977">
        <w:rPr>
          <w:rFonts w:ascii="Arial" w:hAnsi="Arial" w:cs="Arial"/>
          <w:spacing w:val="-15"/>
          <w:sz w:val="22"/>
          <w:szCs w:val="22"/>
        </w:rPr>
        <w:t xml:space="preserve"> </w:t>
      </w:r>
      <w:r w:rsidRPr="00A70977">
        <w:rPr>
          <w:rFonts w:ascii="Arial" w:hAnsi="Arial" w:cs="Arial"/>
          <w:sz w:val="22"/>
          <w:szCs w:val="22"/>
        </w:rPr>
        <w:t>culpa</w:t>
      </w:r>
      <w:r w:rsidRPr="00A70977">
        <w:rPr>
          <w:rFonts w:ascii="Arial" w:hAnsi="Arial" w:cs="Arial"/>
          <w:spacing w:val="-15"/>
          <w:sz w:val="22"/>
          <w:szCs w:val="22"/>
        </w:rPr>
        <w:t xml:space="preserve"> </w:t>
      </w:r>
      <w:r w:rsidRPr="00A70977">
        <w:rPr>
          <w:rFonts w:ascii="Arial" w:hAnsi="Arial" w:cs="Arial"/>
          <w:sz w:val="22"/>
          <w:szCs w:val="22"/>
        </w:rPr>
        <w:t>probada prevista</w:t>
      </w:r>
      <w:r w:rsidRPr="00A70977">
        <w:rPr>
          <w:rFonts w:ascii="Arial" w:hAnsi="Arial" w:cs="Arial"/>
          <w:spacing w:val="-7"/>
          <w:sz w:val="22"/>
          <w:szCs w:val="22"/>
        </w:rPr>
        <w:t xml:space="preserve"> </w:t>
      </w:r>
      <w:r w:rsidRPr="00A70977">
        <w:rPr>
          <w:rFonts w:ascii="Arial" w:hAnsi="Arial" w:cs="Arial"/>
          <w:sz w:val="22"/>
          <w:szCs w:val="22"/>
        </w:rPr>
        <w:t>en</w:t>
      </w:r>
      <w:r w:rsidRPr="00A70977">
        <w:rPr>
          <w:rFonts w:ascii="Arial" w:hAnsi="Arial" w:cs="Arial"/>
          <w:spacing w:val="-12"/>
          <w:sz w:val="22"/>
          <w:szCs w:val="22"/>
        </w:rPr>
        <w:t xml:space="preserve"> </w:t>
      </w:r>
      <w:r w:rsidRPr="00A70977">
        <w:rPr>
          <w:rFonts w:ascii="Arial" w:hAnsi="Arial" w:cs="Arial"/>
          <w:sz w:val="22"/>
          <w:szCs w:val="22"/>
        </w:rPr>
        <w:t>el</w:t>
      </w:r>
      <w:r w:rsidRPr="00A70977">
        <w:rPr>
          <w:rFonts w:ascii="Arial" w:hAnsi="Arial" w:cs="Arial"/>
          <w:spacing w:val="-10"/>
          <w:sz w:val="22"/>
          <w:szCs w:val="22"/>
        </w:rPr>
        <w:t xml:space="preserve"> </w:t>
      </w:r>
      <w:r w:rsidRPr="00A70977">
        <w:rPr>
          <w:rFonts w:ascii="Arial" w:hAnsi="Arial" w:cs="Arial"/>
          <w:sz w:val="22"/>
          <w:szCs w:val="22"/>
        </w:rPr>
        <w:t>artículo</w:t>
      </w:r>
      <w:r w:rsidRPr="00A70977">
        <w:rPr>
          <w:rFonts w:ascii="Arial" w:hAnsi="Arial" w:cs="Arial"/>
          <w:spacing w:val="-7"/>
          <w:sz w:val="22"/>
          <w:szCs w:val="22"/>
        </w:rPr>
        <w:t xml:space="preserve"> </w:t>
      </w:r>
      <w:r w:rsidRPr="00A70977">
        <w:rPr>
          <w:rFonts w:ascii="Arial" w:hAnsi="Arial" w:cs="Arial"/>
          <w:sz w:val="22"/>
          <w:szCs w:val="22"/>
        </w:rPr>
        <w:t>2341</w:t>
      </w:r>
      <w:r w:rsidRPr="00A70977">
        <w:rPr>
          <w:rFonts w:ascii="Arial" w:hAnsi="Arial" w:cs="Arial"/>
          <w:spacing w:val="-7"/>
          <w:sz w:val="22"/>
          <w:szCs w:val="22"/>
        </w:rPr>
        <w:t xml:space="preserve"> </w:t>
      </w:r>
      <w:r w:rsidRPr="00A70977">
        <w:rPr>
          <w:rFonts w:ascii="Arial" w:hAnsi="Arial" w:cs="Arial"/>
          <w:sz w:val="22"/>
          <w:szCs w:val="22"/>
        </w:rPr>
        <w:t>del</w:t>
      </w:r>
      <w:r w:rsidRPr="00A70977">
        <w:rPr>
          <w:rFonts w:ascii="Arial" w:hAnsi="Arial" w:cs="Arial"/>
          <w:spacing w:val="-10"/>
          <w:sz w:val="22"/>
          <w:szCs w:val="22"/>
        </w:rPr>
        <w:t xml:space="preserve"> </w:t>
      </w:r>
      <w:r w:rsidRPr="00A70977">
        <w:rPr>
          <w:rFonts w:ascii="Arial" w:hAnsi="Arial" w:cs="Arial"/>
          <w:sz w:val="22"/>
          <w:szCs w:val="22"/>
        </w:rPr>
        <w:t>Código</w:t>
      </w:r>
      <w:r w:rsidRPr="00A70977">
        <w:rPr>
          <w:rFonts w:ascii="Arial" w:hAnsi="Arial" w:cs="Arial"/>
          <w:spacing w:val="-7"/>
          <w:sz w:val="22"/>
          <w:szCs w:val="22"/>
        </w:rPr>
        <w:t xml:space="preserve"> </w:t>
      </w:r>
      <w:r w:rsidRPr="00A70977">
        <w:rPr>
          <w:rFonts w:ascii="Arial" w:hAnsi="Arial" w:cs="Arial"/>
          <w:sz w:val="22"/>
          <w:szCs w:val="22"/>
        </w:rPr>
        <w:t>Civil,</w:t>
      </w:r>
      <w:r w:rsidRPr="00A70977">
        <w:rPr>
          <w:rFonts w:ascii="Arial" w:hAnsi="Arial" w:cs="Arial"/>
          <w:spacing w:val="-8"/>
          <w:sz w:val="22"/>
          <w:szCs w:val="22"/>
        </w:rPr>
        <w:t xml:space="preserve"> </w:t>
      </w:r>
      <w:r w:rsidRPr="00A70977">
        <w:rPr>
          <w:rFonts w:ascii="Arial" w:hAnsi="Arial" w:cs="Arial"/>
          <w:sz w:val="22"/>
          <w:szCs w:val="22"/>
        </w:rPr>
        <w:t>tal</w:t>
      </w:r>
      <w:r w:rsidRPr="00A70977">
        <w:rPr>
          <w:rFonts w:ascii="Arial" w:hAnsi="Arial" w:cs="Arial"/>
          <w:spacing w:val="-10"/>
          <w:sz w:val="22"/>
          <w:szCs w:val="22"/>
        </w:rPr>
        <w:t xml:space="preserve"> </w:t>
      </w:r>
      <w:r w:rsidRPr="00A70977">
        <w:rPr>
          <w:rFonts w:ascii="Arial" w:hAnsi="Arial" w:cs="Arial"/>
          <w:sz w:val="22"/>
          <w:szCs w:val="22"/>
        </w:rPr>
        <w:t>como</w:t>
      </w:r>
      <w:r w:rsidRPr="00A70977">
        <w:rPr>
          <w:rFonts w:ascii="Arial" w:hAnsi="Arial" w:cs="Arial"/>
          <w:spacing w:val="-7"/>
          <w:sz w:val="22"/>
          <w:szCs w:val="22"/>
        </w:rPr>
        <w:t xml:space="preserve"> </w:t>
      </w:r>
      <w:r w:rsidRPr="00A70977">
        <w:rPr>
          <w:rFonts w:ascii="Arial" w:hAnsi="Arial" w:cs="Arial"/>
          <w:sz w:val="22"/>
          <w:szCs w:val="22"/>
        </w:rPr>
        <w:t>lo</w:t>
      </w:r>
      <w:r w:rsidRPr="00A70977">
        <w:rPr>
          <w:rFonts w:ascii="Arial" w:hAnsi="Arial" w:cs="Arial"/>
          <w:spacing w:val="-7"/>
          <w:sz w:val="22"/>
          <w:szCs w:val="22"/>
        </w:rPr>
        <w:t xml:space="preserve"> </w:t>
      </w:r>
      <w:r w:rsidRPr="00A70977">
        <w:rPr>
          <w:rFonts w:ascii="Arial" w:hAnsi="Arial" w:cs="Arial"/>
          <w:sz w:val="22"/>
          <w:szCs w:val="22"/>
        </w:rPr>
        <w:t>ha</w:t>
      </w:r>
      <w:r w:rsidRPr="00A70977">
        <w:rPr>
          <w:rFonts w:ascii="Arial" w:hAnsi="Arial" w:cs="Arial"/>
          <w:spacing w:val="-12"/>
          <w:sz w:val="22"/>
          <w:szCs w:val="22"/>
        </w:rPr>
        <w:t xml:space="preserve"> </w:t>
      </w:r>
      <w:r w:rsidRPr="00A70977">
        <w:rPr>
          <w:rFonts w:ascii="Arial" w:hAnsi="Arial" w:cs="Arial"/>
          <w:sz w:val="22"/>
          <w:szCs w:val="22"/>
        </w:rPr>
        <w:t>establecido</w:t>
      </w:r>
      <w:r w:rsidRPr="00A70977">
        <w:rPr>
          <w:rFonts w:ascii="Arial" w:hAnsi="Arial" w:cs="Arial"/>
          <w:spacing w:val="-7"/>
          <w:sz w:val="22"/>
          <w:szCs w:val="22"/>
        </w:rPr>
        <w:t xml:space="preserve"> </w:t>
      </w:r>
      <w:r w:rsidRPr="00A70977">
        <w:rPr>
          <w:rFonts w:ascii="Arial" w:hAnsi="Arial" w:cs="Arial"/>
          <w:sz w:val="22"/>
          <w:szCs w:val="22"/>
        </w:rPr>
        <w:t>la</w:t>
      </w:r>
      <w:r w:rsidRPr="00A70977">
        <w:rPr>
          <w:rFonts w:ascii="Arial" w:hAnsi="Arial" w:cs="Arial"/>
          <w:spacing w:val="-7"/>
          <w:sz w:val="22"/>
          <w:szCs w:val="22"/>
        </w:rPr>
        <w:t xml:space="preserve"> </w:t>
      </w:r>
      <w:r w:rsidRPr="00A70977">
        <w:rPr>
          <w:rFonts w:ascii="Arial" w:hAnsi="Arial" w:cs="Arial"/>
          <w:sz w:val="22"/>
          <w:szCs w:val="22"/>
        </w:rPr>
        <w:t>Jurisprudencia</w:t>
      </w:r>
      <w:r w:rsidRPr="00A70977">
        <w:rPr>
          <w:rFonts w:ascii="Arial" w:hAnsi="Arial" w:cs="Arial"/>
          <w:spacing w:val="-12"/>
          <w:sz w:val="22"/>
          <w:szCs w:val="22"/>
        </w:rPr>
        <w:t xml:space="preserve"> </w:t>
      </w:r>
      <w:r w:rsidRPr="00A70977">
        <w:rPr>
          <w:rFonts w:ascii="Arial" w:hAnsi="Arial" w:cs="Arial"/>
          <w:sz w:val="22"/>
          <w:szCs w:val="22"/>
        </w:rPr>
        <w:t>de</w:t>
      </w:r>
      <w:r w:rsidRPr="00A70977">
        <w:rPr>
          <w:rFonts w:ascii="Arial" w:hAnsi="Arial" w:cs="Arial"/>
          <w:spacing w:val="-7"/>
          <w:sz w:val="22"/>
          <w:szCs w:val="22"/>
        </w:rPr>
        <w:t xml:space="preserve"> </w:t>
      </w:r>
      <w:r w:rsidRPr="00A70977">
        <w:rPr>
          <w:rFonts w:ascii="Arial" w:hAnsi="Arial" w:cs="Arial"/>
          <w:sz w:val="22"/>
          <w:szCs w:val="22"/>
        </w:rPr>
        <w:t>la</w:t>
      </w:r>
      <w:r w:rsidRPr="00A70977">
        <w:rPr>
          <w:rFonts w:ascii="Arial" w:hAnsi="Arial" w:cs="Arial"/>
          <w:spacing w:val="-7"/>
          <w:sz w:val="22"/>
          <w:szCs w:val="22"/>
        </w:rPr>
        <w:t xml:space="preserve"> </w:t>
      </w:r>
      <w:r w:rsidRPr="00A70977">
        <w:rPr>
          <w:rFonts w:ascii="Arial" w:hAnsi="Arial" w:cs="Arial"/>
          <w:sz w:val="22"/>
          <w:szCs w:val="22"/>
        </w:rPr>
        <w:t>Corte Suprema de Justicia en los fallos, cuyos apartes cito a continuación</w:t>
      </w:r>
      <w:r w:rsidR="00E40E78" w:rsidRPr="00F03715">
        <w:rPr>
          <w:rFonts w:ascii="Arial" w:hAnsi="Arial" w:cs="Arial"/>
          <w:sz w:val="22"/>
          <w:szCs w:val="22"/>
        </w:rPr>
        <w:t>.</w:t>
      </w:r>
    </w:p>
    <w:p w14:paraId="758DCC6F" w14:textId="77777777" w:rsidR="00DF71AF" w:rsidRPr="00F03715" w:rsidRDefault="00DF71AF">
      <w:pPr>
        <w:tabs>
          <w:tab w:val="left" w:pos="5626"/>
        </w:tabs>
        <w:spacing w:line="360" w:lineRule="auto"/>
        <w:rPr>
          <w:rFonts w:ascii="Arial" w:hAnsi="Arial" w:cs="Arial"/>
        </w:rPr>
      </w:pPr>
    </w:p>
    <w:p w14:paraId="06E2C0D5" w14:textId="1F1E6B33" w:rsidR="00DF71AF" w:rsidRPr="00F03715" w:rsidRDefault="00BC30FC">
      <w:pPr>
        <w:tabs>
          <w:tab w:val="left" w:pos="5626"/>
        </w:tabs>
        <w:spacing w:line="360" w:lineRule="auto"/>
        <w:ind w:left="680" w:right="680"/>
        <w:jc w:val="both"/>
        <w:rPr>
          <w:rFonts w:ascii="Arial" w:hAnsi="Arial" w:cs="Arial"/>
          <w:i/>
        </w:rPr>
      </w:pPr>
      <w:r w:rsidRPr="00F03715">
        <w:rPr>
          <w:rFonts w:ascii="Arial" w:hAnsi="Arial" w:cs="Arial"/>
          <w:i/>
        </w:rPr>
        <w:t>“</w:t>
      </w:r>
      <w:r w:rsidR="00E40E78" w:rsidRPr="00F03715">
        <w:rPr>
          <w:rFonts w:ascii="Arial" w:hAnsi="Arial" w:cs="Arial"/>
          <w:i/>
        </w:rPr>
        <w:t xml:space="preserve">(…) </w:t>
      </w:r>
      <w:r w:rsidRPr="00F03715">
        <w:rPr>
          <w:rFonts w:ascii="Arial" w:hAnsi="Arial" w:cs="Arial"/>
          <w:i/>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w:t>
      </w:r>
      <w:r w:rsidRPr="00F03715">
        <w:rPr>
          <w:rFonts w:ascii="Arial" w:hAnsi="Arial" w:cs="Arial"/>
          <w:i/>
          <w:spacing w:val="-1"/>
        </w:rPr>
        <w:t xml:space="preserve"> </w:t>
      </w:r>
      <w:r w:rsidRPr="00F03715">
        <w:rPr>
          <w:rFonts w:ascii="Arial" w:hAnsi="Arial" w:cs="Arial"/>
          <w:i/>
        </w:rPr>
        <w:t>artículo 2356</w:t>
      </w:r>
      <w:r w:rsidRPr="00F03715">
        <w:rPr>
          <w:rFonts w:ascii="Arial" w:hAnsi="Arial" w:cs="Arial"/>
          <w:i/>
          <w:spacing w:val="-3"/>
        </w:rPr>
        <w:t xml:space="preserve"> </w:t>
      </w:r>
      <w:r w:rsidRPr="00F03715">
        <w:rPr>
          <w:rFonts w:ascii="Arial" w:hAnsi="Arial" w:cs="Arial"/>
          <w:i/>
        </w:rPr>
        <w:t>del Código Civil sino el</w:t>
      </w:r>
      <w:r w:rsidRPr="00F03715">
        <w:rPr>
          <w:rFonts w:ascii="Arial" w:hAnsi="Arial" w:cs="Arial"/>
          <w:i/>
          <w:spacing w:val="-1"/>
        </w:rPr>
        <w:t xml:space="preserve"> </w:t>
      </w:r>
      <w:r w:rsidRPr="00F03715">
        <w:rPr>
          <w:rFonts w:ascii="Arial" w:hAnsi="Arial" w:cs="Arial"/>
          <w:i/>
        </w:rPr>
        <w:t>2341 de culpa probada.”</w:t>
      </w:r>
      <w:r w:rsidRPr="00F03715">
        <w:rPr>
          <w:rStyle w:val="Refdenotaalpie"/>
          <w:rFonts w:ascii="Arial" w:hAnsi="Arial" w:cs="Arial"/>
          <w:i/>
        </w:rPr>
        <w:footnoteReference w:id="5"/>
      </w:r>
    </w:p>
    <w:p w14:paraId="7A6E30DE" w14:textId="7055AFC1" w:rsidR="00BC30FC" w:rsidRPr="00F03715" w:rsidRDefault="00BC30FC">
      <w:pPr>
        <w:tabs>
          <w:tab w:val="left" w:pos="5626"/>
        </w:tabs>
        <w:spacing w:line="360" w:lineRule="auto"/>
        <w:ind w:left="680" w:right="680"/>
        <w:rPr>
          <w:rFonts w:ascii="Arial" w:hAnsi="Arial" w:cs="Arial"/>
          <w:i/>
        </w:rPr>
      </w:pPr>
    </w:p>
    <w:p w14:paraId="35993D6B" w14:textId="77777777" w:rsidR="00BC30FC" w:rsidRPr="00F03715" w:rsidRDefault="00BC30FC">
      <w:pPr>
        <w:spacing w:line="360" w:lineRule="auto"/>
        <w:ind w:left="680" w:right="680"/>
        <w:jc w:val="both"/>
        <w:rPr>
          <w:rFonts w:ascii="Arial" w:hAnsi="Arial" w:cs="Arial"/>
        </w:rPr>
      </w:pPr>
      <w:r w:rsidRPr="00F03715">
        <w:rPr>
          <w:rFonts w:ascii="Arial" w:hAnsi="Arial" w:cs="Arial"/>
          <w:i/>
        </w:rPr>
        <w:t>“Como en este caso el accidente se produjo cuando ambas</w:t>
      </w:r>
      <w:r w:rsidRPr="00F03715">
        <w:rPr>
          <w:rFonts w:ascii="Arial" w:hAnsi="Arial" w:cs="Arial"/>
          <w:i/>
          <w:spacing w:val="-1"/>
        </w:rPr>
        <w:t xml:space="preserve"> </w:t>
      </w:r>
      <w:r w:rsidRPr="00F03715">
        <w:rPr>
          <w:rFonts w:ascii="Arial" w:hAnsi="Arial" w:cs="Arial"/>
          <w:i/>
        </w:rPr>
        <w:t>partes</w:t>
      </w:r>
      <w:r w:rsidRPr="00F03715">
        <w:rPr>
          <w:rFonts w:ascii="Arial" w:hAnsi="Arial" w:cs="Arial"/>
          <w:i/>
          <w:spacing w:val="-1"/>
        </w:rPr>
        <w:t xml:space="preserve"> </w:t>
      </w:r>
      <w:r w:rsidRPr="00F03715">
        <w:rPr>
          <w:rFonts w:ascii="Arial" w:hAnsi="Arial" w:cs="Arial"/>
          <w:i/>
        </w:rPr>
        <w:t>desarrollaban actividades de ese tipo, se eliminaba cualquier presunción de culpa, lo que a su turno implicaba que la acción no se examinara a la luz del artículo 2356 del C. Civil,</w:t>
      </w:r>
      <w:r w:rsidRPr="00F03715">
        <w:rPr>
          <w:rFonts w:ascii="Arial" w:hAnsi="Arial" w:cs="Arial"/>
          <w:i/>
          <w:spacing w:val="-16"/>
        </w:rPr>
        <w:t xml:space="preserve"> </w:t>
      </w:r>
      <w:r w:rsidRPr="00F03715">
        <w:rPr>
          <w:rFonts w:ascii="Arial" w:hAnsi="Arial" w:cs="Arial"/>
          <w:i/>
        </w:rPr>
        <w:t>sino</w:t>
      </w:r>
      <w:r w:rsidRPr="00F03715">
        <w:rPr>
          <w:rFonts w:ascii="Arial" w:hAnsi="Arial" w:cs="Arial"/>
          <w:i/>
          <w:spacing w:val="-15"/>
        </w:rPr>
        <w:t xml:space="preserve"> </w:t>
      </w:r>
      <w:r w:rsidRPr="00F03715">
        <w:rPr>
          <w:rFonts w:ascii="Arial" w:hAnsi="Arial" w:cs="Arial"/>
          <w:i/>
        </w:rPr>
        <w:t>del</w:t>
      </w:r>
      <w:r w:rsidRPr="00F03715">
        <w:rPr>
          <w:rFonts w:ascii="Arial" w:hAnsi="Arial" w:cs="Arial"/>
          <w:i/>
          <w:spacing w:val="-15"/>
        </w:rPr>
        <w:t xml:space="preserve"> </w:t>
      </w:r>
      <w:r w:rsidRPr="00F03715">
        <w:rPr>
          <w:rFonts w:ascii="Arial" w:hAnsi="Arial" w:cs="Arial"/>
          <w:i/>
        </w:rPr>
        <w:t>2341</w:t>
      </w:r>
      <w:r w:rsidRPr="00F03715">
        <w:rPr>
          <w:rFonts w:ascii="Arial" w:hAnsi="Arial" w:cs="Arial"/>
          <w:i/>
          <w:spacing w:val="-13"/>
        </w:rPr>
        <w:t xml:space="preserve"> </w:t>
      </w:r>
      <w:r w:rsidRPr="00F03715">
        <w:rPr>
          <w:rFonts w:ascii="Arial" w:hAnsi="Arial" w:cs="Arial"/>
          <w:i/>
        </w:rPr>
        <w:t>del</w:t>
      </w:r>
      <w:r w:rsidRPr="00F03715">
        <w:rPr>
          <w:rFonts w:ascii="Arial" w:hAnsi="Arial" w:cs="Arial"/>
          <w:i/>
          <w:spacing w:val="-11"/>
        </w:rPr>
        <w:t xml:space="preserve"> </w:t>
      </w:r>
      <w:r w:rsidRPr="00F03715">
        <w:rPr>
          <w:rFonts w:ascii="Arial" w:hAnsi="Arial" w:cs="Arial"/>
          <w:i/>
        </w:rPr>
        <w:t>ibidem,</w:t>
      </w:r>
      <w:r w:rsidRPr="00F03715">
        <w:rPr>
          <w:rFonts w:ascii="Arial" w:hAnsi="Arial" w:cs="Arial"/>
          <w:i/>
          <w:spacing w:val="-16"/>
        </w:rPr>
        <w:t xml:space="preserve"> </w:t>
      </w:r>
      <w:r w:rsidRPr="00F03715">
        <w:rPr>
          <w:rFonts w:ascii="Arial" w:hAnsi="Arial" w:cs="Arial"/>
          <w:i/>
        </w:rPr>
        <w:t>evento</w:t>
      </w:r>
      <w:r w:rsidRPr="00F03715">
        <w:rPr>
          <w:rFonts w:ascii="Arial" w:hAnsi="Arial" w:cs="Arial"/>
          <w:i/>
          <w:spacing w:val="-15"/>
        </w:rPr>
        <w:t xml:space="preserve"> </w:t>
      </w:r>
      <w:r w:rsidRPr="00F03715">
        <w:rPr>
          <w:rFonts w:ascii="Arial" w:hAnsi="Arial" w:cs="Arial"/>
          <w:i/>
        </w:rPr>
        <w:t>en</w:t>
      </w:r>
      <w:r w:rsidRPr="00F03715">
        <w:rPr>
          <w:rFonts w:ascii="Arial" w:hAnsi="Arial" w:cs="Arial"/>
          <w:i/>
          <w:spacing w:val="-13"/>
        </w:rPr>
        <w:t xml:space="preserve"> </w:t>
      </w:r>
      <w:r w:rsidRPr="00F03715">
        <w:rPr>
          <w:rFonts w:ascii="Arial" w:hAnsi="Arial" w:cs="Arial"/>
          <w:i/>
        </w:rPr>
        <w:t>el</w:t>
      </w:r>
      <w:r w:rsidRPr="00F03715">
        <w:rPr>
          <w:rFonts w:ascii="Arial" w:hAnsi="Arial" w:cs="Arial"/>
          <w:i/>
          <w:spacing w:val="-16"/>
        </w:rPr>
        <w:t xml:space="preserve"> </w:t>
      </w:r>
      <w:r w:rsidRPr="00F03715">
        <w:rPr>
          <w:rFonts w:ascii="Arial" w:hAnsi="Arial" w:cs="Arial"/>
          <w:i/>
        </w:rPr>
        <w:t>cual</w:t>
      </w:r>
      <w:r w:rsidRPr="00F03715">
        <w:rPr>
          <w:rFonts w:ascii="Arial" w:hAnsi="Arial" w:cs="Arial"/>
          <w:i/>
          <w:spacing w:val="-10"/>
        </w:rPr>
        <w:t xml:space="preserve"> </w:t>
      </w:r>
      <w:r w:rsidRPr="00F03715">
        <w:rPr>
          <w:rFonts w:ascii="Arial" w:hAnsi="Arial" w:cs="Arial"/>
          <w:i/>
        </w:rPr>
        <w:t>el</w:t>
      </w:r>
      <w:r w:rsidRPr="00F03715">
        <w:rPr>
          <w:rFonts w:ascii="Arial" w:hAnsi="Arial" w:cs="Arial"/>
          <w:i/>
          <w:spacing w:val="-16"/>
        </w:rPr>
        <w:t xml:space="preserve"> </w:t>
      </w:r>
      <w:r w:rsidRPr="00F03715">
        <w:rPr>
          <w:rFonts w:ascii="Arial" w:hAnsi="Arial" w:cs="Arial"/>
          <w:i/>
        </w:rPr>
        <w:t>demandante</w:t>
      </w:r>
      <w:r w:rsidRPr="00F03715">
        <w:rPr>
          <w:rFonts w:ascii="Arial" w:hAnsi="Arial" w:cs="Arial"/>
          <w:i/>
          <w:spacing w:val="-12"/>
        </w:rPr>
        <w:t xml:space="preserve"> </w:t>
      </w:r>
      <w:r w:rsidRPr="00F03715">
        <w:rPr>
          <w:rFonts w:ascii="Arial" w:hAnsi="Arial" w:cs="Arial"/>
          <w:i/>
        </w:rPr>
        <w:t>corría</w:t>
      </w:r>
      <w:r w:rsidRPr="00F03715">
        <w:rPr>
          <w:rFonts w:ascii="Arial" w:hAnsi="Arial" w:cs="Arial"/>
          <w:i/>
          <w:spacing w:val="-8"/>
        </w:rPr>
        <w:t xml:space="preserve"> </w:t>
      </w:r>
      <w:r w:rsidRPr="00F03715">
        <w:rPr>
          <w:rFonts w:ascii="Arial" w:hAnsi="Arial" w:cs="Arial"/>
          <w:i/>
        </w:rPr>
        <w:t>con</w:t>
      </w:r>
      <w:r w:rsidRPr="00F03715">
        <w:rPr>
          <w:rFonts w:ascii="Arial" w:hAnsi="Arial" w:cs="Arial"/>
          <w:i/>
          <w:spacing w:val="-13"/>
        </w:rPr>
        <w:t xml:space="preserve"> </w:t>
      </w:r>
      <w:r w:rsidRPr="00F03715">
        <w:rPr>
          <w:rFonts w:ascii="Arial" w:hAnsi="Arial" w:cs="Arial"/>
          <w:i/>
        </w:rPr>
        <w:t>la</w:t>
      </w:r>
      <w:r w:rsidRPr="00F03715">
        <w:rPr>
          <w:rFonts w:ascii="Arial" w:hAnsi="Arial" w:cs="Arial"/>
          <w:i/>
          <w:spacing w:val="-13"/>
        </w:rPr>
        <w:t xml:space="preserve"> </w:t>
      </w:r>
      <w:r w:rsidRPr="00F03715">
        <w:rPr>
          <w:rFonts w:ascii="Arial" w:hAnsi="Arial" w:cs="Arial"/>
          <w:i/>
        </w:rPr>
        <w:t xml:space="preserve">carga de demostrar todos los elementos integrantes de la responsabilidad civil </w:t>
      </w:r>
      <w:r w:rsidRPr="00F03715">
        <w:rPr>
          <w:rFonts w:ascii="Arial" w:hAnsi="Arial" w:cs="Arial"/>
          <w:i/>
          <w:spacing w:val="-2"/>
        </w:rPr>
        <w:t>extracontractual.”</w:t>
      </w:r>
      <w:r w:rsidRPr="00F03715">
        <w:rPr>
          <w:rStyle w:val="Refdenotaalpie"/>
          <w:rFonts w:ascii="Arial" w:hAnsi="Arial" w:cs="Arial"/>
          <w:i/>
          <w:spacing w:val="-2"/>
        </w:rPr>
        <w:footnoteReference w:id="6"/>
      </w:r>
    </w:p>
    <w:p w14:paraId="52D60FD5" w14:textId="77777777" w:rsidR="00BC30FC" w:rsidRPr="00F03715" w:rsidRDefault="00BC30FC">
      <w:pPr>
        <w:pStyle w:val="Textoindependiente"/>
        <w:spacing w:line="360" w:lineRule="auto"/>
        <w:ind w:left="680" w:right="680"/>
        <w:jc w:val="both"/>
        <w:rPr>
          <w:rFonts w:ascii="Arial" w:hAnsi="Arial" w:cs="Arial"/>
          <w:sz w:val="22"/>
          <w:szCs w:val="22"/>
        </w:rPr>
      </w:pPr>
    </w:p>
    <w:p w14:paraId="792A2FAC" w14:textId="14751B7C" w:rsidR="00BC30FC" w:rsidRPr="00F03715" w:rsidRDefault="00BC30FC">
      <w:pPr>
        <w:spacing w:line="360" w:lineRule="auto"/>
        <w:ind w:left="680" w:right="680"/>
        <w:jc w:val="both"/>
        <w:rPr>
          <w:rFonts w:ascii="Arial" w:hAnsi="Arial" w:cs="Arial"/>
          <w:i/>
        </w:rPr>
      </w:pPr>
      <w:r w:rsidRPr="00F03715">
        <w:rPr>
          <w:rFonts w:ascii="Arial" w:hAnsi="Arial" w:cs="Arial"/>
          <w:i/>
        </w:rPr>
        <w:t>“[…] actividad desplegada por las partes de las denominadas peligrosas, razón por la cual las presunciones sobre su culpa se neutralizan. Por ello, habrá que responsabilizar a quien se le demuestre una culpa efectiva.</w:t>
      </w:r>
    </w:p>
    <w:p w14:paraId="6BAC151F" w14:textId="77777777" w:rsidR="00E40E78" w:rsidRPr="00F03715" w:rsidRDefault="00E40E78">
      <w:pPr>
        <w:spacing w:line="360" w:lineRule="auto"/>
        <w:ind w:left="680" w:right="680"/>
        <w:jc w:val="both"/>
        <w:rPr>
          <w:rFonts w:ascii="Arial" w:hAnsi="Arial" w:cs="Arial"/>
        </w:rPr>
      </w:pPr>
    </w:p>
    <w:p w14:paraId="224469BD" w14:textId="356599B8" w:rsidR="00BC30FC" w:rsidRPr="00F03715" w:rsidRDefault="00BC30FC">
      <w:pPr>
        <w:spacing w:line="360" w:lineRule="auto"/>
        <w:ind w:left="680" w:right="680"/>
        <w:jc w:val="both"/>
        <w:rPr>
          <w:rFonts w:ascii="Arial" w:hAnsi="Arial" w:cs="Arial"/>
        </w:rPr>
      </w:pPr>
      <w:r w:rsidRPr="00F03715">
        <w:rPr>
          <w:rFonts w:ascii="Arial" w:hAnsi="Arial" w:cs="Arial"/>
          <w:i/>
          <w:spacing w:val="-5"/>
        </w:rPr>
        <w:t>(…)</w:t>
      </w:r>
      <w:r w:rsidRPr="00F03715">
        <w:rPr>
          <w:rFonts w:ascii="Arial" w:hAnsi="Arial" w:cs="Arial"/>
          <w:i/>
        </w:rPr>
        <w:t>La presunción de culpa, ninguna utilidad normativa o probatoria comporta al damnificado, tampoco es regla de equidad y menos de justicia, pues su único efecto</w:t>
      </w:r>
      <w:r w:rsidRPr="00F03715">
        <w:rPr>
          <w:rFonts w:ascii="Arial" w:hAnsi="Arial" w:cs="Arial"/>
          <w:i/>
          <w:spacing w:val="-10"/>
        </w:rPr>
        <w:t xml:space="preserve"> </w:t>
      </w:r>
      <w:r w:rsidRPr="00F03715">
        <w:rPr>
          <w:rFonts w:ascii="Arial" w:hAnsi="Arial" w:cs="Arial"/>
          <w:i/>
        </w:rPr>
        <w:t>jurídico</w:t>
      </w:r>
      <w:r w:rsidRPr="00F03715">
        <w:rPr>
          <w:rFonts w:ascii="Arial" w:hAnsi="Arial" w:cs="Arial"/>
          <w:i/>
          <w:spacing w:val="-10"/>
        </w:rPr>
        <w:t xml:space="preserve"> </w:t>
      </w:r>
      <w:r w:rsidRPr="00F03715">
        <w:rPr>
          <w:rFonts w:ascii="Arial" w:hAnsi="Arial" w:cs="Arial"/>
          <w:i/>
        </w:rPr>
        <w:t>es</w:t>
      </w:r>
      <w:r w:rsidRPr="00F03715">
        <w:rPr>
          <w:rFonts w:ascii="Arial" w:hAnsi="Arial" w:cs="Arial"/>
          <w:i/>
          <w:spacing w:val="-12"/>
        </w:rPr>
        <w:t xml:space="preserve"> </w:t>
      </w:r>
      <w:r w:rsidRPr="00F03715">
        <w:rPr>
          <w:rFonts w:ascii="Arial" w:hAnsi="Arial" w:cs="Arial"/>
          <w:i/>
        </w:rPr>
        <w:t>eximir</w:t>
      </w:r>
      <w:r w:rsidRPr="00F03715">
        <w:rPr>
          <w:rFonts w:ascii="Arial" w:hAnsi="Arial" w:cs="Arial"/>
          <w:i/>
          <w:spacing w:val="-9"/>
        </w:rPr>
        <w:t xml:space="preserve"> </w:t>
      </w:r>
      <w:r w:rsidRPr="00F03715">
        <w:rPr>
          <w:rFonts w:ascii="Arial" w:hAnsi="Arial" w:cs="Arial"/>
          <w:i/>
        </w:rPr>
        <w:t>de</w:t>
      </w:r>
      <w:r w:rsidRPr="00F03715">
        <w:rPr>
          <w:rFonts w:ascii="Arial" w:hAnsi="Arial" w:cs="Arial"/>
          <w:i/>
          <w:spacing w:val="-10"/>
        </w:rPr>
        <w:t xml:space="preserve"> </w:t>
      </w:r>
      <w:r w:rsidRPr="00F03715">
        <w:rPr>
          <w:rFonts w:ascii="Arial" w:hAnsi="Arial" w:cs="Arial"/>
          <w:i/>
        </w:rPr>
        <w:t>la</w:t>
      </w:r>
      <w:r w:rsidRPr="00F03715">
        <w:rPr>
          <w:rFonts w:ascii="Arial" w:hAnsi="Arial" w:cs="Arial"/>
          <w:i/>
          <w:spacing w:val="-10"/>
        </w:rPr>
        <w:t xml:space="preserve"> </w:t>
      </w:r>
      <w:r w:rsidRPr="00F03715">
        <w:rPr>
          <w:rFonts w:ascii="Arial" w:hAnsi="Arial" w:cs="Arial"/>
          <w:i/>
        </w:rPr>
        <w:t>probanza</w:t>
      </w:r>
      <w:r w:rsidRPr="00F03715">
        <w:rPr>
          <w:rFonts w:ascii="Arial" w:hAnsi="Arial" w:cs="Arial"/>
          <w:i/>
          <w:spacing w:val="-10"/>
        </w:rPr>
        <w:t xml:space="preserve"> </w:t>
      </w:r>
      <w:r w:rsidRPr="00F03715">
        <w:rPr>
          <w:rFonts w:ascii="Arial" w:hAnsi="Arial" w:cs="Arial"/>
          <w:i/>
        </w:rPr>
        <w:t>de</w:t>
      </w:r>
      <w:r w:rsidRPr="00F03715">
        <w:rPr>
          <w:rFonts w:ascii="Arial" w:hAnsi="Arial" w:cs="Arial"/>
          <w:i/>
          <w:spacing w:val="-15"/>
        </w:rPr>
        <w:t xml:space="preserve"> </w:t>
      </w:r>
      <w:r w:rsidRPr="00F03715">
        <w:rPr>
          <w:rFonts w:ascii="Arial" w:hAnsi="Arial" w:cs="Arial"/>
          <w:i/>
        </w:rPr>
        <w:t>un</w:t>
      </w:r>
      <w:r w:rsidRPr="00F03715">
        <w:rPr>
          <w:rFonts w:ascii="Arial" w:hAnsi="Arial" w:cs="Arial"/>
          <w:i/>
          <w:spacing w:val="-10"/>
        </w:rPr>
        <w:t xml:space="preserve"> </w:t>
      </w:r>
      <w:r w:rsidRPr="00F03715">
        <w:rPr>
          <w:rFonts w:ascii="Arial" w:hAnsi="Arial" w:cs="Arial"/>
          <w:i/>
        </w:rPr>
        <w:t>supuesto</w:t>
      </w:r>
      <w:r w:rsidRPr="00F03715">
        <w:rPr>
          <w:rFonts w:ascii="Arial" w:hAnsi="Arial" w:cs="Arial"/>
          <w:i/>
          <w:spacing w:val="-10"/>
        </w:rPr>
        <w:t xml:space="preserve"> </w:t>
      </w:r>
      <w:r w:rsidRPr="00F03715">
        <w:rPr>
          <w:rFonts w:ascii="Arial" w:hAnsi="Arial" w:cs="Arial"/>
          <w:i/>
        </w:rPr>
        <w:t>fáctico</w:t>
      </w:r>
      <w:r w:rsidRPr="00F03715">
        <w:rPr>
          <w:rFonts w:ascii="Arial" w:hAnsi="Arial" w:cs="Arial"/>
          <w:i/>
          <w:spacing w:val="-10"/>
        </w:rPr>
        <w:t xml:space="preserve"> </w:t>
      </w:r>
      <w:r w:rsidRPr="00F03715">
        <w:rPr>
          <w:rFonts w:ascii="Arial" w:hAnsi="Arial" w:cs="Arial"/>
          <w:i/>
        </w:rPr>
        <w:t>por</w:t>
      </w:r>
      <w:r w:rsidRPr="00F03715">
        <w:rPr>
          <w:rFonts w:ascii="Arial" w:hAnsi="Arial" w:cs="Arial"/>
          <w:i/>
          <w:spacing w:val="-13"/>
        </w:rPr>
        <w:t xml:space="preserve"> </w:t>
      </w:r>
      <w:r w:rsidRPr="00F03715">
        <w:rPr>
          <w:rFonts w:ascii="Arial" w:hAnsi="Arial" w:cs="Arial"/>
          <w:i/>
        </w:rPr>
        <w:t>completo</w:t>
      </w:r>
      <w:r w:rsidRPr="00F03715">
        <w:rPr>
          <w:rFonts w:ascii="Arial" w:hAnsi="Arial" w:cs="Arial"/>
          <w:i/>
          <w:spacing w:val="-15"/>
        </w:rPr>
        <w:t xml:space="preserve"> </w:t>
      </w:r>
      <w:r w:rsidRPr="00F03715">
        <w:rPr>
          <w:rFonts w:ascii="Arial" w:hAnsi="Arial" w:cs="Arial"/>
          <w:i/>
        </w:rPr>
        <w:t>ajeno al precepto, no menester para estructurar la responsabilidad, ni cuya probanza contraria</w:t>
      </w:r>
      <w:r w:rsidRPr="00F03715">
        <w:rPr>
          <w:rFonts w:ascii="Arial" w:hAnsi="Arial" w:cs="Arial"/>
          <w:i/>
          <w:spacing w:val="-4"/>
        </w:rPr>
        <w:t xml:space="preserve"> </w:t>
      </w:r>
      <w:r w:rsidRPr="00F03715">
        <w:rPr>
          <w:rFonts w:ascii="Arial" w:hAnsi="Arial" w:cs="Arial"/>
          <w:i/>
        </w:rPr>
        <w:t>es</w:t>
      </w:r>
      <w:r w:rsidRPr="00F03715">
        <w:rPr>
          <w:rFonts w:ascii="Arial" w:hAnsi="Arial" w:cs="Arial"/>
          <w:i/>
          <w:spacing w:val="-11"/>
        </w:rPr>
        <w:t xml:space="preserve"> </w:t>
      </w:r>
      <w:r w:rsidRPr="00F03715">
        <w:rPr>
          <w:rFonts w:ascii="Arial" w:hAnsi="Arial" w:cs="Arial"/>
          <w:i/>
        </w:rPr>
        <w:t>admisible,</w:t>
      </w:r>
      <w:r w:rsidRPr="00F03715">
        <w:rPr>
          <w:rFonts w:ascii="Arial" w:hAnsi="Arial" w:cs="Arial"/>
          <w:i/>
          <w:spacing w:val="-5"/>
        </w:rPr>
        <w:t xml:space="preserve"> </w:t>
      </w:r>
      <w:r w:rsidRPr="00F03715">
        <w:rPr>
          <w:rFonts w:ascii="Arial" w:hAnsi="Arial" w:cs="Arial"/>
          <w:i/>
        </w:rPr>
        <w:t>cuando</w:t>
      </w:r>
      <w:r w:rsidRPr="00F03715">
        <w:rPr>
          <w:rFonts w:ascii="Arial" w:hAnsi="Arial" w:cs="Arial"/>
          <w:i/>
          <w:spacing w:val="-9"/>
        </w:rPr>
        <w:t xml:space="preserve"> </w:t>
      </w:r>
      <w:r w:rsidRPr="00F03715">
        <w:rPr>
          <w:rFonts w:ascii="Arial" w:hAnsi="Arial" w:cs="Arial"/>
          <w:i/>
        </w:rPr>
        <w:t>toda</w:t>
      </w:r>
      <w:r w:rsidRPr="00F03715">
        <w:rPr>
          <w:rFonts w:ascii="Arial" w:hAnsi="Arial" w:cs="Arial"/>
          <w:i/>
          <w:spacing w:val="-9"/>
        </w:rPr>
        <w:t xml:space="preserve"> </w:t>
      </w:r>
      <w:r w:rsidRPr="00F03715">
        <w:rPr>
          <w:rFonts w:ascii="Arial" w:hAnsi="Arial" w:cs="Arial"/>
          <w:i/>
        </w:rPr>
        <w:t>presunción,</w:t>
      </w:r>
      <w:r w:rsidRPr="00F03715">
        <w:rPr>
          <w:rFonts w:ascii="Arial" w:hAnsi="Arial" w:cs="Arial"/>
          <w:i/>
          <w:spacing w:val="-5"/>
        </w:rPr>
        <w:t xml:space="preserve"> </w:t>
      </w:r>
      <w:r w:rsidRPr="00F03715">
        <w:rPr>
          <w:rFonts w:ascii="Arial" w:hAnsi="Arial" w:cs="Arial"/>
          <w:i/>
        </w:rPr>
        <w:t>salvo</w:t>
      </w:r>
      <w:r w:rsidRPr="00F03715">
        <w:rPr>
          <w:rFonts w:ascii="Arial" w:hAnsi="Arial" w:cs="Arial"/>
          <w:i/>
          <w:spacing w:val="-4"/>
        </w:rPr>
        <w:t xml:space="preserve"> </w:t>
      </w:r>
      <w:r w:rsidRPr="00F03715">
        <w:rPr>
          <w:rFonts w:ascii="Arial" w:hAnsi="Arial" w:cs="Arial"/>
          <w:i/>
        </w:rPr>
        <w:t>la</w:t>
      </w:r>
      <w:r w:rsidRPr="00F03715">
        <w:rPr>
          <w:rFonts w:ascii="Arial" w:hAnsi="Arial" w:cs="Arial"/>
          <w:i/>
          <w:spacing w:val="-4"/>
        </w:rPr>
        <w:t xml:space="preserve"> </w:t>
      </w:r>
      <w:r w:rsidRPr="00F03715">
        <w:rPr>
          <w:rFonts w:ascii="Arial" w:hAnsi="Arial" w:cs="Arial"/>
          <w:i/>
        </w:rPr>
        <w:t>iuris</w:t>
      </w:r>
      <w:r w:rsidRPr="00F03715">
        <w:rPr>
          <w:rFonts w:ascii="Arial" w:hAnsi="Arial" w:cs="Arial"/>
          <w:i/>
          <w:spacing w:val="-11"/>
        </w:rPr>
        <w:t xml:space="preserve"> </w:t>
      </w:r>
      <w:r w:rsidRPr="00F03715">
        <w:rPr>
          <w:rFonts w:ascii="Arial" w:hAnsi="Arial" w:cs="Arial"/>
          <w:i/>
        </w:rPr>
        <w:t>et</w:t>
      </w:r>
      <w:r w:rsidRPr="00F03715">
        <w:rPr>
          <w:rFonts w:ascii="Arial" w:hAnsi="Arial" w:cs="Arial"/>
          <w:i/>
          <w:spacing w:val="-5"/>
        </w:rPr>
        <w:t xml:space="preserve"> </w:t>
      </w:r>
      <w:r w:rsidRPr="00F03715">
        <w:rPr>
          <w:rFonts w:ascii="Arial" w:hAnsi="Arial" w:cs="Arial"/>
          <w:i/>
        </w:rPr>
        <w:t>de</w:t>
      </w:r>
      <w:r w:rsidRPr="00F03715">
        <w:rPr>
          <w:rFonts w:ascii="Arial" w:hAnsi="Arial" w:cs="Arial"/>
          <w:i/>
          <w:spacing w:val="-4"/>
        </w:rPr>
        <w:t xml:space="preserve"> </w:t>
      </w:r>
      <w:r w:rsidRPr="00F03715">
        <w:rPr>
          <w:rFonts w:ascii="Arial" w:hAnsi="Arial" w:cs="Arial"/>
          <w:i/>
        </w:rPr>
        <w:t>iuris</w:t>
      </w:r>
      <w:r w:rsidRPr="00F03715">
        <w:rPr>
          <w:rFonts w:ascii="Arial" w:hAnsi="Arial" w:cs="Arial"/>
          <w:i/>
          <w:spacing w:val="-6"/>
        </w:rPr>
        <w:t xml:space="preserve"> </w:t>
      </w:r>
      <w:r w:rsidRPr="00F03715">
        <w:rPr>
          <w:rFonts w:ascii="Arial" w:hAnsi="Arial" w:cs="Arial"/>
          <w:i/>
        </w:rPr>
        <w:t>que</w:t>
      </w:r>
      <w:r w:rsidRPr="00F03715">
        <w:rPr>
          <w:rFonts w:ascii="Arial" w:hAnsi="Arial" w:cs="Arial"/>
          <w:i/>
          <w:spacing w:val="-9"/>
        </w:rPr>
        <w:t xml:space="preserve"> </w:t>
      </w:r>
      <w:r w:rsidRPr="00F03715">
        <w:rPr>
          <w:rFonts w:ascii="Arial" w:hAnsi="Arial" w:cs="Arial"/>
          <w:i/>
        </w:rPr>
        <w:t>exige texto</w:t>
      </w:r>
      <w:r w:rsidRPr="00F03715">
        <w:rPr>
          <w:rFonts w:ascii="Arial" w:hAnsi="Arial" w:cs="Arial"/>
          <w:i/>
          <w:spacing w:val="-6"/>
        </w:rPr>
        <w:t xml:space="preserve"> </w:t>
      </w:r>
      <w:r w:rsidRPr="00F03715">
        <w:rPr>
          <w:rFonts w:ascii="Arial" w:hAnsi="Arial" w:cs="Arial"/>
          <w:i/>
        </w:rPr>
        <w:t>legal</w:t>
      </w:r>
      <w:r w:rsidRPr="00F03715">
        <w:rPr>
          <w:rFonts w:ascii="Arial" w:hAnsi="Arial" w:cs="Arial"/>
          <w:i/>
          <w:spacing w:val="-14"/>
        </w:rPr>
        <w:t xml:space="preserve"> </w:t>
      </w:r>
      <w:r w:rsidRPr="00F03715">
        <w:rPr>
          <w:rFonts w:ascii="Arial" w:hAnsi="Arial" w:cs="Arial"/>
          <w:i/>
        </w:rPr>
        <w:t>expreso,</w:t>
      </w:r>
      <w:r w:rsidRPr="00F03715">
        <w:rPr>
          <w:rFonts w:ascii="Arial" w:hAnsi="Arial" w:cs="Arial"/>
          <w:i/>
          <w:spacing w:val="-12"/>
        </w:rPr>
        <w:t xml:space="preserve"> </w:t>
      </w:r>
      <w:r w:rsidRPr="00F03715">
        <w:rPr>
          <w:rFonts w:ascii="Arial" w:hAnsi="Arial" w:cs="Arial"/>
          <w:i/>
        </w:rPr>
        <w:t>es</w:t>
      </w:r>
      <w:r w:rsidRPr="00F03715">
        <w:rPr>
          <w:rFonts w:ascii="Arial" w:hAnsi="Arial" w:cs="Arial"/>
          <w:i/>
          <w:spacing w:val="-8"/>
        </w:rPr>
        <w:t xml:space="preserve"> </w:t>
      </w:r>
      <w:r w:rsidRPr="00F03715">
        <w:rPr>
          <w:rFonts w:ascii="Arial" w:hAnsi="Arial" w:cs="Arial"/>
          <w:i/>
        </w:rPr>
        <w:t>susceptible</w:t>
      </w:r>
      <w:r w:rsidRPr="00F03715">
        <w:rPr>
          <w:rFonts w:ascii="Arial" w:hAnsi="Arial" w:cs="Arial"/>
          <w:i/>
          <w:spacing w:val="-11"/>
        </w:rPr>
        <w:t xml:space="preserve"> </w:t>
      </w:r>
      <w:r w:rsidRPr="00F03715">
        <w:rPr>
          <w:rFonts w:ascii="Arial" w:hAnsi="Arial" w:cs="Arial"/>
          <w:i/>
        </w:rPr>
        <w:t>de</w:t>
      </w:r>
      <w:r w:rsidRPr="00F03715">
        <w:rPr>
          <w:rFonts w:ascii="Arial" w:hAnsi="Arial" w:cs="Arial"/>
          <w:i/>
          <w:spacing w:val="-6"/>
        </w:rPr>
        <w:t xml:space="preserve"> </w:t>
      </w:r>
      <w:r w:rsidRPr="00F03715">
        <w:rPr>
          <w:rFonts w:ascii="Arial" w:hAnsi="Arial" w:cs="Arial"/>
          <w:i/>
        </w:rPr>
        <w:t>infirmar</w:t>
      </w:r>
      <w:r w:rsidRPr="00F03715">
        <w:rPr>
          <w:rFonts w:ascii="Arial" w:hAnsi="Arial" w:cs="Arial"/>
          <w:i/>
          <w:spacing w:val="-10"/>
        </w:rPr>
        <w:t xml:space="preserve"> </w:t>
      </w:r>
      <w:r w:rsidRPr="00F03715">
        <w:rPr>
          <w:rFonts w:ascii="Arial" w:hAnsi="Arial" w:cs="Arial"/>
          <w:i/>
        </w:rPr>
        <w:t>con</w:t>
      </w:r>
      <w:r w:rsidRPr="00F03715">
        <w:rPr>
          <w:rFonts w:ascii="Arial" w:hAnsi="Arial" w:cs="Arial"/>
          <w:i/>
          <w:spacing w:val="-16"/>
        </w:rPr>
        <w:t xml:space="preserve"> </w:t>
      </w:r>
      <w:r w:rsidRPr="00F03715">
        <w:rPr>
          <w:rFonts w:ascii="Arial" w:hAnsi="Arial" w:cs="Arial"/>
          <w:i/>
        </w:rPr>
        <w:t>la</w:t>
      </w:r>
      <w:r w:rsidRPr="00F03715">
        <w:rPr>
          <w:rFonts w:ascii="Arial" w:hAnsi="Arial" w:cs="Arial"/>
          <w:i/>
          <w:spacing w:val="-6"/>
        </w:rPr>
        <w:t xml:space="preserve"> </w:t>
      </w:r>
      <w:r w:rsidRPr="00F03715">
        <w:rPr>
          <w:rFonts w:ascii="Arial" w:hAnsi="Arial" w:cs="Arial"/>
          <w:i/>
        </w:rPr>
        <w:t>demostración</w:t>
      </w:r>
      <w:r w:rsidRPr="00F03715">
        <w:rPr>
          <w:rFonts w:ascii="Arial" w:hAnsi="Arial" w:cs="Arial"/>
          <w:i/>
          <w:spacing w:val="-11"/>
        </w:rPr>
        <w:t xml:space="preserve"> </w:t>
      </w:r>
      <w:r w:rsidRPr="00F03715">
        <w:rPr>
          <w:rFonts w:ascii="Arial" w:hAnsi="Arial" w:cs="Arial"/>
          <w:i/>
        </w:rPr>
        <w:t>de</w:t>
      </w:r>
      <w:r w:rsidRPr="00F03715">
        <w:rPr>
          <w:rFonts w:ascii="Arial" w:hAnsi="Arial" w:cs="Arial"/>
          <w:i/>
          <w:spacing w:val="-6"/>
        </w:rPr>
        <w:t xml:space="preserve"> </w:t>
      </w:r>
      <w:r w:rsidRPr="00F03715">
        <w:rPr>
          <w:rFonts w:ascii="Arial" w:hAnsi="Arial" w:cs="Arial"/>
          <w:i/>
        </w:rPr>
        <w:t>la</w:t>
      </w:r>
      <w:r w:rsidRPr="00F03715">
        <w:rPr>
          <w:rFonts w:ascii="Arial" w:hAnsi="Arial" w:cs="Arial"/>
          <w:i/>
          <w:spacing w:val="-11"/>
        </w:rPr>
        <w:t xml:space="preserve"> </w:t>
      </w:r>
      <w:r w:rsidRPr="00F03715">
        <w:rPr>
          <w:rFonts w:ascii="Arial" w:hAnsi="Arial" w:cs="Arial"/>
          <w:i/>
        </w:rPr>
        <w:t>diligencia y</w:t>
      </w:r>
      <w:r w:rsidRPr="00F03715">
        <w:rPr>
          <w:rFonts w:ascii="Arial" w:hAnsi="Arial" w:cs="Arial"/>
          <w:i/>
          <w:spacing w:val="-3"/>
        </w:rPr>
        <w:t xml:space="preserve"> </w:t>
      </w:r>
      <w:r w:rsidRPr="00F03715">
        <w:rPr>
          <w:rFonts w:ascii="Arial" w:hAnsi="Arial" w:cs="Arial"/>
          <w:i/>
        </w:rPr>
        <w:t>cuidado.</w:t>
      </w:r>
      <w:r w:rsidRPr="00F03715">
        <w:rPr>
          <w:rFonts w:ascii="Arial" w:hAnsi="Arial" w:cs="Arial"/>
          <w:i/>
          <w:spacing w:val="-6"/>
        </w:rPr>
        <w:t xml:space="preserve"> </w:t>
      </w:r>
      <w:r w:rsidRPr="00F03715">
        <w:rPr>
          <w:rFonts w:ascii="Arial" w:hAnsi="Arial" w:cs="Arial"/>
          <w:i/>
        </w:rPr>
        <w:t>Por</w:t>
      </w:r>
      <w:r w:rsidRPr="00F03715">
        <w:rPr>
          <w:rFonts w:ascii="Arial" w:hAnsi="Arial" w:cs="Arial"/>
          <w:i/>
          <w:spacing w:val="-5"/>
        </w:rPr>
        <w:t xml:space="preserve"> </w:t>
      </w:r>
      <w:r w:rsidRPr="00F03715">
        <w:rPr>
          <w:rFonts w:ascii="Arial" w:hAnsi="Arial" w:cs="Arial"/>
          <w:i/>
        </w:rPr>
        <w:t>tanto</w:t>
      </w:r>
      <w:r w:rsidRPr="00F03715">
        <w:rPr>
          <w:rFonts w:ascii="Arial" w:hAnsi="Arial" w:cs="Arial"/>
          <w:i/>
          <w:spacing w:val="-5"/>
        </w:rPr>
        <w:t xml:space="preserve"> </w:t>
      </w:r>
      <w:r w:rsidRPr="00F03715">
        <w:rPr>
          <w:rFonts w:ascii="Arial" w:hAnsi="Arial" w:cs="Arial"/>
          <w:i/>
        </w:rPr>
        <w:t>el</w:t>
      </w:r>
      <w:r w:rsidRPr="00F03715">
        <w:rPr>
          <w:rFonts w:ascii="Arial" w:hAnsi="Arial" w:cs="Arial"/>
          <w:i/>
          <w:spacing w:val="-8"/>
        </w:rPr>
        <w:t xml:space="preserve"> </w:t>
      </w:r>
      <w:r w:rsidRPr="00F03715">
        <w:rPr>
          <w:rFonts w:ascii="Arial" w:hAnsi="Arial" w:cs="Arial"/>
          <w:i/>
        </w:rPr>
        <w:t>juzgador</w:t>
      </w:r>
      <w:r w:rsidRPr="00F03715">
        <w:rPr>
          <w:rFonts w:ascii="Arial" w:hAnsi="Arial" w:cs="Arial"/>
          <w:i/>
          <w:spacing w:val="-5"/>
        </w:rPr>
        <w:t xml:space="preserve"> </w:t>
      </w:r>
      <w:r w:rsidRPr="00F03715">
        <w:rPr>
          <w:rFonts w:ascii="Arial" w:hAnsi="Arial" w:cs="Arial"/>
          <w:i/>
        </w:rPr>
        <w:t>con</w:t>
      </w:r>
      <w:r w:rsidRPr="00F03715">
        <w:rPr>
          <w:rFonts w:ascii="Arial" w:hAnsi="Arial" w:cs="Arial"/>
          <w:i/>
          <w:spacing w:val="-5"/>
        </w:rPr>
        <w:t xml:space="preserve"> </w:t>
      </w:r>
      <w:r w:rsidRPr="00F03715">
        <w:rPr>
          <w:rFonts w:ascii="Arial" w:hAnsi="Arial" w:cs="Arial"/>
          <w:i/>
        </w:rPr>
        <w:t>sujeción</w:t>
      </w:r>
      <w:r w:rsidRPr="00F03715">
        <w:rPr>
          <w:rFonts w:ascii="Arial" w:hAnsi="Arial" w:cs="Arial"/>
          <w:i/>
          <w:spacing w:val="-5"/>
        </w:rPr>
        <w:t xml:space="preserve"> </w:t>
      </w:r>
      <w:r w:rsidRPr="00F03715">
        <w:rPr>
          <w:rFonts w:ascii="Arial" w:hAnsi="Arial" w:cs="Arial"/>
          <w:i/>
        </w:rPr>
        <w:t>a</w:t>
      </w:r>
      <w:r w:rsidRPr="00F03715">
        <w:rPr>
          <w:rFonts w:ascii="Arial" w:hAnsi="Arial" w:cs="Arial"/>
          <w:i/>
          <w:spacing w:val="-2"/>
        </w:rPr>
        <w:t xml:space="preserve"> </w:t>
      </w:r>
      <w:r w:rsidRPr="00F03715">
        <w:rPr>
          <w:rFonts w:ascii="Arial" w:hAnsi="Arial" w:cs="Arial"/>
          <w:i/>
        </w:rPr>
        <w:t>la</w:t>
      </w:r>
      <w:r w:rsidRPr="00F03715">
        <w:rPr>
          <w:rFonts w:ascii="Arial" w:hAnsi="Arial" w:cs="Arial"/>
          <w:i/>
          <w:spacing w:val="-2"/>
        </w:rPr>
        <w:t xml:space="preserve"> </w:t>
      </w:r>
      <w:r w:rsidRPr="00F03715">
        <w:rPr>
          <w:rFonts w:ascii="Arial" w:hAnsi="Arial" w:cs="Arial"/>
          <w:i/>
        </w:rPr>
        <w:t>libre</w:t>
      </w:r>
      <w:r w:rsidRPr="00F03715">
        <w:rPr>
          <w:rFonts w:ascii="Arial" w:hAnsi="Arial" w:cs="Arial"/>
          <w:i/>
          <w:spacing w:val="-2"/>
        </w:rPr>
        <w:t xml:space="preserve"> </w:t>
      </w:r>
      <w:r w:rsidRPr="00F03715">
        <w:rPr>
          <w:rFonts w:ascii="Arial" w:hAnsi="Arial" w:cs="Arial"/>
          <w:i/>
        </w:rPr>
        <w:t>convicción</w:t>
      </w:r>
      <w:r w:rsidRPr="00F03715">
        <w:rPr>
          <w:rFonts w:ascii="Arial" w:hAnsi="Arial" w:cs="Arial"/>
          <w:i/>
          <w:spacing w:val="-5"/>
        </w:rPr>
        <w:t xml:space="preserve"> </w:t>
      </w:r>
      <w:r w:rsidRPr="00F03715">
        <w:rPr>
          <w:rFonts w:ascii="Arial" w:hAnsi="Arial" w:cs="Arial"/>
          <w:i/>
        </w:rPr>
        <w:t>y</w:t>
      </w:r>
      <w:r w:rsidRPr="00F03715">
        <w:rPr>
          <w:rFonts w:ascii="Arial" w:hAnsi="Arial" w:cs="Arial"/>
          <w:i/>
          <w:spacing w:val="-3"/>
        </w:rPr>
        <w:t xml:space="preserve"> </w:t>
      </w:r>
      <w:r w:rsidRPr="00F03715">
        <w:rPr>
          <w:rFonts w:ascii="Arial" w:hAnsi="Arial" w:cs="Arial"/>
          <w:i/>
        </w:rPr>
        <w:t>la</w:t>
      </w:r>
      <w:r w:rsidRPr="00F03715">
        <w:rPr>
          <w:rFonts w:ascii="Arial" w:hAnsi="Arial" w:cs="Arial"/>
          <w:i/>
          <w:spacing w:val="-2"/>
        </w:rPr>
        <w:t xml:space="preserve"> </w:t>
      </w:r>
      <w:r w:rsidRPr="00F03715">
        <w:rPr>
          <w:rFonts w:ascii="Arial" w:hAnsi="Arial" w:cs="Arial"/>
          <w:i/>
        </w:rPr>
        <w:t>sana</w:t>
      </w:r>
      <w:r w:rsidRPr="00F03715">
        <w:rPr>
          <w:rFonts w:ascii="Arial" w:hAnsi="Arial" w:cs="Arial"/>
          <w:i/>
          <w:spacing w:val="-2"/>
        </w:rPr>
        <w:t xml:space="preserve"> </w:t>
      </w:r>
      <w:r w:rsidRPr="00F03715">
        <w:rPr>
          <w:rFonts w:ascii="Arial" w:hAnsi="Arial" w:cs="Arial"/>
          <w:i/>
        </w:rPr>
        <w:t>crítica valorará los elementos probatorios para determinar cuál de las actividades peligrosas</w:t>
      </w:r>
      <w:r w:rsidRPr="00F03715">
        <w:rPr>
          <w:rFonts w:ascii="Arial" w:hAnsi="Arial" w:cs="Arial"/>
          <w:i/>
          <w:spacing w:val="-1"/>
        </w:rPr>
        <w:t xml:space="preserve"> </w:t>
      </w:r>
      <w:r w:rsidRPr="00F03715">
        <w:rPr>
          <w:rFonts w:ascii="Arial" w:hAnsi="Arial" w:cs="Arial"/>
          <w:i/>
        </w:rPr>
        <w:t>concurrentes es</w:t>
      </w:r>
      <w:r w:rsidRPr="00F03715">
        <w:rPr>
          <w:rFonts w:ascii="Arial" w:hAnsi="Arial" w:cs="Arial"/>
          <w:i/>
          <w:spacing w:val="-1"/>
        </w:rPr>
        <w:t xml:space="preserve"> </w:t>
      </w:r>
      <w:r w:rsidRPr="00F03715">
        <w:rPr>
          <w:rFonts w:ascii="Arial" w:hAnsi="Arial" w:cs="Arial"/>
          <w:i/>
        </w:rPr>
        <w:t>la causa</w:t>
      </w:r>
      <w:r w:rsidRPr="00F03715">
        <w:rPr>
          <w:rFonts w:ascii="Arial" w:hAnsi="Arial" w:cs="Arial"/>
          <w:i/>
          <w:spacing w:val="-3"/>
        </w:rPr>
        <w:t xml:space="preserve"> </w:t>
      </w:r>
      <w:r w:rsidRPr="00F03715">
        <w:rPr>
          <w:rFonts w:ascii="Arial" w:hAnsi="Arial" w:cs="Arial"/>
          <w:i/>
        </w:rPr>
        <w:t>del</w:t>
      </w:r>
      <w:r w:rsidRPr="00F03715">
        <w:rPr>
          <w:rFonts w:ascii="Arial" w:hAnsi="Arial" w:cs="Arial"/>
          <w:i/>
          <w:spacing w:val="-1"/>
        </w:rPr>
        <w:t xml:space="preserve"> </w:t>
      </w:r>
      <w:r w:rsidRPr="00F03715">
        <w:rPr>
          <w:rFonts w:ascii="Arial" w:hAnsi="Arial" w:cs="Arial"/>
          <w:i/>
        </w:rPr>
        <w:t>daño y</w:t>
      </w:r>
      <w:r w:rsidRPr="00F03715">
        <w:rPr>
          <w:rFonts w:ascii="Arial" w:hAnsi="Arial" w:cs="Arial"/>
          <w:i/>
          <w:spacing w:val="-1"/>
        </w:rPr>
        <w:t xml:space="preserve"> </w:t>
      </w:r>
      <w:r w:rsidRPr="00F03715">
        <w:rPr>
          <w:rFonts w:ascii="Arial" w:hAnsi="Arial" w:cs="Arial"/>
          <w:i/>
        </w:rPr>
        <w:t>la</w:t>
      </w:r>
      <w:r w:rsidRPr="00F03715">
        <w:rPr>
          <w:rFonts w:ascii="Arial" w:hAnsi="Arial" w:cs="Arial"/>
          <w:i/>
          <w:spacing w:val="-3"/>
        </w:rPr>
        <w:t xml:space="preserve"> </w:t>
      </w:r>
      <w:r w:rsidRPr="00F03715">
        <w:rPr>
          <w:rFonts w:ascii="Arial" w:hAnsi="Arial" w:cs="Arial"/>
          <w:i/>
        </w:rPr>
        <w:t>incidencia de la conducta</w:t>
      </w:r>
      <w:r w:rsidRPr="00F03715">
        <w:rPr>
          <w:rFonts w:ascii="Arial" w:hAnsi="Arial" w:cs="Arial"/>
          <w:i/>
          <w:spacing w:val="-3"/>
        </w:rPr>
        <w:t xml:space="preserve"> </w:t>
      </w:r>
      <w:r w:rsidRPr="00F03715">
        <w:rPr>
          <w:rFonts w:ascii="Arial" w:hAnsi="Arial" w:cs="Arial"/>
          <w:i/>
        </w:rPr>
        <w:t>de la víctima en la secuencia causal, asignando, en todo o en parte, a uno o a ambos sujetos la responsabilidad según su participación, a cuyo efecto, imputado a la actividad</w:t>
      </w:r>
      <w:r w:rsidRPr="00F03715">
        <w:rPr>
          <w:rFonts w:ascii="Arial" w:hAnsi="Arial" w:cs="Arial"/>
          <w:i/>
          <w:spacing w:val="-4"/>
        </w:rPr>
        <w:t xml:space="preserve"> </w:t>
      </w:r>
      <w:r w:rsidRPr="00F03715">
        <w:rPr>
          <w:rFonts w:ascii="Arial" w:hAnsi="Arial" w:cs="Arial"/>
          <w:i/>
        </w:rPr>
        <w:t>de</w:t>
      </w:r>
      <w:r w:rsidRPr="00F03715">
        <w:rPr>
          <w:rFonts w:ascii="Arial" w:hAnsi="Arial" w:cs="Arial"/>
          <w:i/>
          <w:spacing w:val="-4"/>
        </w:rPr>
        <w:t xml:space="preserve"> </w:t>
      </w:r>
      <w:r w:rsidRPr="00F03715">
        <w:rPr>
          <w:rFonts w:ascii="Arial" w:hAnsi="Arial" w:cs="Arial"/>
          <w:i/>
        </w:rPr>
        <w:t>una sola</w:t>
      </w:r>
      <w:r w:rsidRPr="00F03715">
        <w:rPr>
          <w:rFonts w:ascii="Arial" w:hAnsi="Arial" w:cs="Arial"/>
          <w:i/>
          <w:spacing w:val="-4"/>
        </w:rPr>
        <w:t xml:space="preserve"> </w:t>
      </w:r>
      <w:r w:rsidRPr="00F03715">
        <w:rPr>
          <w:rFonts w:ascii="Arial" w:hAnsi="Arial" w:cs="Arial"/>
          <w:i/>
        </w:rPr>
        <w:t>parte,</w:t>
      </w:r>
      <w:r w:rsidRPr="00F03715">
        <w:rPr>
          <w:rFonts w:ascii="Arial" w:hAnsi="Arial" w:cs="Arial"/>
          <w:i/>
          <w:spacing w:val="-5"/>
        </w:rPr>
        <w:t xml:space="preserve"> </w:t>
      </w:r>
      <w:r w:rsidRPr="00F03715">
        <w:rPr>
          <w:rFonts w:ascii="Arial" w:hAnsi="Arial" w:cs="Arial"/>
          <w:i/>
        </w:rPr>
        <w:t>ésta es</w:t>
      </w:r>
      <w:r w:rsidRPr="00F03715">
        <w:rPr>
          <w:rFonts w:ascii="Arial" w:hAnsi="Arial" w:cs="Arial"/>
          <w:i/>
          <w:spacing w:val="-6"/>
        </w:rPr>
        <w:t xml:space="preserve"> </w:t>
      </w:r>
      <w:r w:rsidRPr="00F03715">
        <w:rPr>
          <w:rFonts w:ascii="Arial" w:hAnsi="Arial" w:cs="Arial"/>
          <w:i/>
        </w:rPr>
        <w:t>responsable</w:t>
      </w:r>
      <w:r w:rsidRPr="00F03715">
        <w:rPr>
          <w:rFonts w:ascii="Arial" w:hAnsi="Arial" w:cs="Arial"/>
          <w:i/>
          <w:spacing w:val="-4"/>
        </w:rPr>
        <w:t xml:space="preserve"> </w:t>
      </w:r>
      <w:r w:rsidRPr="00F03715">
        <w:rPr>
          <w:rFonts w:ascii="Arial" w:hAnsi="Arial" w:cs="Arial"/>
          <w:i/>
        </w:rPr>
        <w:t>por</w:t>
      </w:r>
      <w:r w:rsidRPr="00F03715">
        <w:rPr>
          <w:rFonts w:ascii="Arial" w:hAnsi="Arial" w:cs="Arial"/>
          <w:i/>
          <w:spacing w:val="-3"/>
        </w:rPr>
        <w:t xml:space="preserve"> </w:t>
      </w:r>
      <w:r w:rsidRPr="00F03715">
        <w:rPr>
          <w:rFonts w:ascii="Arial" w:hAnsi="Arial" w:cs="Arial"/>
          <w:i/>
        </w:rPr>
        <w:t>completo</w:t>
      </w:r>
      <w:r w:rsidRPr="00F03715">
        <w:rPr>
          <w:rFonts w:ascii="Arial" w:hAnsi="Arial" w:cs="Arial"/>
          <w:i/>
          <w:spacing w:val="-4"/>
        </w:rPr>
        <w:t xml:space="preserve"> </w:t>
      </w:r>
      <w:r w:rsidRPr="00F03715">
        <w:rPr>
          <w:rFonts w:ascii="Arial" w:hAnsi="Arial" w:cs="Arial"/>
          <w:i/>
        </w:rPr>
        <w:t>de su</w:t>
      </w:r>
      <w:r w:rsidRPr="00F03715">
        <w:rPr>
          <w:rFonts w:ascii="Arial" w:hAnsi="Arial" w:cs="Arial"/>
          <w:i/>
          <w:spacing w:val="-4"/>
        </w:rPr>
        <w:t xml:space="preserve"> </w:t>
      </w:r>
      <w:r w:rsidRPr="00F03715">
        <w:rPr>
          <w:rFonts w:ascii="Arial" w:hAnsi="Arial" w:cs="Arial"/>
          <w:i/>
        </w:rPr>
        <w:t xml:space="preserve">reparación y si lo fuere a ambas, cada una lo será en la medida de su contribución. En otros términos, cuando la actividad peligrosa del agente es causa exclusiva del daño, éste será responsable en su integridad; contrario sensu, </w:t>
      </w:r>
      <w:r w:rsidRPr="00F03715">
        <w:rPr>
          <w:rFonts w:ascii="Arial" w:hAnsi="Arial" w:cs="Arial"/>
          <w:i/>
        </w:rPr>
        <w:lastRenderedPageBreak/>
        <w:t>siéndolo la ejercida por la víctima, ninguna responsabilidad tendrá; y, si aconteciere por ambas actividades, la del agente y la de la víctima, como concausa, según su participación o contribución en la secuencia causal del daño, se establecerá el grado</w:t>
      </w:r>
      <w:r w:rsidRPr="00F03715">
        <w:rPr>
          <w:rFonts w:ascii="Arial" w:hAnsi="Arial" w:cs="Arial"/>
          <w:i/>
          <w:spacing w:val="-4"/>
        </w:rPr>
        <w:t xml:space="preserve"> </w:t>
      </w:r>
      <w:r w:rsidRPr="00F03715">
        <w:rPr>
          <w:rFonts w:ascii="Arial" w:hAnsi="Arial" w:cs="Arial"/>
          <w:i/>
        </w:rPr>
        <w:t>de</w:t>
      </w:r>
      <w:r w:rsidRPr="00F03715">
        <w:rPr>
          <w:rFonts w:ascii="Arial" w:hAnsi="Arial" w:cs="Arial"/>
          <w:i/>
          <w:spacing w:val="-4"/>
        </w:rPr>
        <w:t xml:space="preserve"> </w:t>
      </w:r>
      <w:r w:rsidRPr="00F03715">
        <w:rPr>
          <w:rFonts w:ascii="Arial" w:hAnsi="Arial" w:cs="Arial"/>
          <w:i/>
        </w:rPr>
        <w:t>responsabilidad</w:t>
      </w:r>
      <w:r w:rsidRPr="00F03715">
        <w:rPr>
          <w:rFonts w:ascii="Arial" w:hAnsi="Arial" w:cs="Arial"/>
          <w:i/>
          <w:spacing w:val="-1"/>
        </w:rPr>
        <w:t xml:space="preserve"> </w:t>
      </w:r>
      <w:r w:rsidRPr="00F03715">
        <w:rPr>
          <w:rFonts w:ascii="Arial" w:hAnsi="Arial" w:cs="Arial"/>
          <w:i/>
        </w:rPr>
        <w:t>que</w:t>
      </w:r>
      <w:r w:rsidRPr="00F03715">
        <w:rPr>
          <w:rFonts w:ascii="Arial" w:hAnsi="Arial" w:cs="Arial"/>
          <w:i/>
          <w:spacing w:val="-4"/>
        </w:rPr>
        <w:t xml:space="preserve"> </w:t>
      </w:r>
      <w:r w:rsidRPr="00F03715">
        <w:rPr>
          <w:rFonts w:ascii="Arial" w:hAnsi="Arial" w:cs="Arial"/>
          <w:i/>
        </w:rPr>
        <w:t>le</w:t>
      </w:r>
      <w:r w:rsidRPr="00F03715">
        <w:rPr>
          <w:rFonts w:ascii="Arial" w:hAnsi="Arial" w:cs="Arial"/>
          <w:i/>
          <w:spacing w:val="-4"/>
        </w:rPr>
        <w:t xml:space="preserve"> </w:t>
      </w:r>
      <w:r w:rsidRPr="00F03715">
        <w:rPr>
          <w:rFonts w:ascii="Arial" w:hAnsi="Arial" w:cs="Arial"/>
          <w:i/>
        </w:rPr>
        <w:t>asiste</w:t>
      </w:r>
      <w:r w:rsidRPr="00F03715">
        <w:rPr>
          <w:rFonts w:ascii="Arial" w:hAnsi="Arial" w:cs="Arial"/>
          <w:i/>
          <w:spacing w:val="-1"/>
        </w:rPr>
        <w:t xml:space="preserve"> </w:t>
      </w:r>
      <w:r w:rsidRPr="00F03715">
        <w:rPr>
          <w:rFonts w:ascii="Arial" w:hAnsi="Arial" w:cs="Arial"/>
          <w:i/>
        </w:rPr>
        <w:t>y</w:t>
      </w:r>
      <w:r w:rsidRPr="00F03715">
        <w:rPr>
          <w:rFonts w:ascii="Arial" w:hAnsi="Arial" w:cs="Arial"/>
          <w:i/>
          <w:spacing w:val="-6"/>
        </w:rPr>
        <w:t xml:space="preserve"> </w:t>
      </w:r>
      <w:r w:rsidRPr="00F03715">
        <w:rPr>
          <w:rFonts w:ascii="Arial" w:hAnsi="Arial" w:cs="Arial"/>
          <w:i/>
        </w:rPr>
        <w:t>habrá</w:t>
      </w:r>
      <w:r w:rsidRPr="00F03715">
        <w:rPr>
          <w:rFonts w:ascii="Arial" w:hAnsi="Arial" w:cs="Arial"/>
          <w:i/>
          <w:spacing w:val="-4"/>
        </w:rPr>
        <w:t xml:space="preserve"> </w:t>
      </w:r>
      <w:r w:rsidRPr="00F03715">
        <w:rPr>
          <w:rFonts w:ascii="Arial" w:hAnsi="Arial" w:cs="Arial"/>
          <w:i/>
        </w:rPr>
        <w:t>lugar</w:t>
      </w:r>
      <w:r w:rsidRPr="00F03715">
        <w:rPr>
          <w:rFonts w:ascii="Arial" w:hAnsi="Arial" w:cs="Arial"/>
          <w:i/>
          <w:spacing w:val="-3"/>
        </w:rPr>
        <w:t xml:space="preserve"> </w:t>
      </w:r>
      <w:r w:rsidRPr="00F03715">
        <w:rPr>
          <w:rFonts w:ascii="Arial" w:hAnsi="Arial" w:cs="Arial"/>
          <w:i/>
        </w:rPr>
        <w:t>a</w:t>
      </w:r>
      <w:r w:rsidRPr="00F03715">
        <w:rPr>
          <w:rFonts w:ascii="Arial" w:hAnsi="Arial" w:cs="Arial"/>
          <w:i/>
          <w:spacing w:val="-4"/>
        </w:rPr>
        <w:t xml:space="preserve"> </w:t>
      </w:r>
      <w:r w:rsidRPr="00F03715">
        <w:rPr>
          <w:rFonts w:ascii="Arial" w:hAnsi="Arial" w:cs="Arial"/>
          <w:i/>
        </w:rPr>
        <w:t>la</w:t>
      </w:r>
      <w:r w:rsidRPr="00F03715">
        <w:rPr>
          <w:rFonts w:ascii="Arial" w:hAnsi="Arial" w:cs="Arial"/>
          <w:i/>
          <w:spacing w:val="-4"/>
        </w:rPr>
        <w:t xml:space="preserve"> </w:t>
      </w:r>
      <w:r w:rsidRPr="00F03715">
        <w:rPr>
          <w:rFonts w:ascii="Arial" w:hAnsi="Arial" w:cs="Arial"/>
          <w:i/>
        </w:rPr>
        <w:t>dosificación</w:t>
      </w:r>
      <w:r w:rsidRPr="00F03715">
        <w:rPr>
          <w:rFonts w:ascii="Arial" w:hAnsi="Arial" w:cs="Arial"/>
          <w:i/>
          <w:spacing w:val="-4"/>
        </w:rPr>
        <w:t xml:space="preserve"> </w:t>
      </w:r>
      <w:r w:rsidRPr="00F03715">
        <w:rPr>
          <w:rFonts w:ascii="Arial" w:hAnsi="Arial" w:cs="Arial"/>
          <w:i/>
        </w:rPr>
        <w:t>o</w:t>
      </w:r>
      <w:r w:rsidRPr="00F03715">
        <w:rPr>
          <w:rFonts w:ascii="Arial" w:hAnsi="Arial" w:cs="Arial"/>
          <w:i/>
          <w:spacing w:val="-1"/>
        </w:rPr>
        <w:t xml:space="preserve"> </w:t>
      </w:r>
      <w:r w:rsidRPr="00F03715">
        <w:rPr>
          <w:rFonts w:ascii="Arial" w:hAnsi="Arial" w:cs="Arial"/>
          <w:i/>
        </w:rPr>
        <w:t>reducción del quantum indemnizatorio</w:t>
      </w:r>
      <w:r w:rsidR="00E40E78" w:rsidRPr="00F03715">
        <w:rPr>
          <w:rFonts w:ascii="Arial" w:hAnsi="Arial" w:cs="Arial"/>
          <w:i/>
        </w:rPr>
        <w:t xml:space="preserve"> (…)</w:t>
      </w:r>
      <w:r w:rsidRPr="00F03715">
        <w:rPr>
          <w:rFonts w:ascii="Arial" w:hAnsi="Arial" w:cs="Arial"/>
          <w:i/>
        </w:rPr>
        <w:t>”</w:t>
      </w:r>
      <w:r w:rsidRPr="00F03715">
        <w:rPr>
          <w:rStyle w:val="Refdenotaalpie"/>
          <w:rFonts w:ascii="Arial" w:hAnsi="Arial" w:cs="Arial"/>
          <w:i/>
        </w:rPr>
        <w:footnoteReference w:id="7"/>
      </w:r>
    </w:p>
    <w:p w14:paraId="74EEEFFF" w14:textId="77777777" w:rsidR="00BC30FC" w:rsidRPr="00F03715" w:rsidRDefault="00BC30FC">
      <w:pPr>
        <w:spacing w:line="360" w:lineRule="auto"/>
        <w:ind w:right="1076"/>
        <w:jc w:val="both"/>
        <w:rPr>
          <w:rFonts w:ascii="Arial" w:hAnsi="Arial" w:cs="Arial"/>
          <w:i/>
        </w:rPr>
      </w:pPr>
    </w:p>
    <w:p w14:paraId="05E98FAB" w14:textId="77777777" w:rsidR="00BC30FC" w:rsidRPr="00F03715" w:rsidRDefault="00BC30FC">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6C7B8B92" w14:textId="77777777" w:rsidR="00BC30FC" w:rsidRPr="00F03715" w:rsidRDefault="00BC30FC">
      <w:pPr>
        <w:pStyle w:val="Textoindependiente"/>
        <w:spacing w:line="360" w:lineRule="auto"/>
        <w:ind w:left="142" w:right="247"/>
        <w:jc w:val="both"/>
        <w:rPr>
          <w:rFonts w:ascii="Arial" w:hAnsi="Arial" w:cs="Arial"/>
          <w:sz w:val="22"/>
          <w:szCs w:val="22"/>
        </w:rPr>
      </w:pPr>
    </w:p>
    <w:p w14:paraId="3DD1EC99" w14:textId="2410CB04" w:rsidR="009F71D9" w:rsidRPr="00F03715" w:rsidRDefault="00BC30FC">
      <w:pPr>
        <w:pStyle w:val="Textoindependiente"/>
        <w:spacing w:line="360" w:lineRule="auto"/>
        <w:ind w:left="142" w:right="247"/>
        <w:jc w:val="both"/>
        <w:rPr>
          <w:rFonts w:ascii="Arial" w:hAnsi="Arial" w:cs="Arial"/>
          <w:sz w:val="22"/>
          <w:szCs w:val="22"/>
        </w:rPr>
      </w:pPr>
      <w:r w:rsidRPr="00F03715">
        <w:rPr>
          <w:rFonts w:ascii="Arial" w:hAnsi="Arial" w:cs="Arial"/>
          <w:sz w:val="22"/>
          <w:szCs w:val="22"/>
        </w:rPr>
        <w:t>Ahora, teniendo como base que la</w:t>
      </w:r>
      <w:r w:rsidRPr="00F03715">
        <w:rPr>
          <w:rFonts w:ascii="Arial" w:hAnsi="Arial" w:cs="Arial"/>
          <w:spacing w:val="-15"/>
          <w:sz w:val="22"/>
          <w:szCs w:val="22"/>
        </w:rPr>
        <w:t xml:space="preserve"> </w:t>
      </w:r>
      <w:r w:rsidRPr="00F03715">
        <w:rPr>
          <w:rFonts w:ascii="Arial" w:hAnsi="Arial" w:cs="Arial"/>
          <w:sz w:val="22"/>
          <w:szCs w:val="22"/>
        </w:rPr>
        <w:t>responsabilidad</w:t>
      </w:r>
      <w:r w:rsidRPr="00F03715">
        <w:rPr>
          <w:rFonts w:ascii="Arial" w:hAnsi="Arial" w:cs="Arial"/>
          <w:spacing w:val="-12"/>
          <w:sz w:val="22"/>
          <w:szCs w:val="22"/>
        </w:rPr>
        <w:t xml:space="preserve"> </w:t>
      </w:r>
      <w:r w:rsidRPr="00F03715">
        <w:rPr>
          <w:rFonts w:ascii="Arial" w:hAnsi="Arial" w:cs="Arial"/>
          <w:sz w:val="22"/>
          <w:szCs w:val="22"/>
        </w:rPr>
        <w:t>con</w:t>
      </w:r>
      <w:r w:rsidRPr="00F03715">
        <w:rPr>
          <w:rFonts w:ascii="Arial" w:hAnsi="Arial" w:cs="Arial"/>
          <w:spacing w:val="-15"/>
          <w:sz w:val="22"/>
          <w:szCs w:val="22"/>
        </w:rPr>
        <w:t xml:space="preserve"> </w:t>
      </w:r>
      <w:r w:rsidRPr="00F03715">
        <w:rPr>
          <w:rFonts w:ascii="Arial" w:hAnsi="Arial" w:cs="Arial"/>
          <w:sz w:val="22"/>
          <w:szCs w:val="22"/>
        </w:rPr>
        <w:t>culpa</w:t>
      </w:r>
      <w:r w:rsidRPr="00F03715">
        <w:rPr>
          <w:rFonts w:ascii="Arial" w:hAnsi="Arial" w:cs="Arial"/>
          <w:spacing w:val="-15"/>
          <w:sz w:val="22"/>
          <w:szCs w:val="22"/>
        </w:rPr>
        <w:t xml:space="preserve"> </w:t>
      </w:r>
      <w:r w:rsidRPr="00F03715">
        <w:rPr>
          <w:rFonts w:ascii="Arial" w:hAnsi="Arial" w:cs="Arial"/>
          <w:sz w:val="22"/>
          <w:szCs w:val="22"/>
        </w:rPr>
        <w:t xml:space="preserve">probada, corre en cabeza de la parte demandante demostrar todos los elementos integrantes de la responsabilidad civil extracontractual, que como se ha expuesto, </w:t>
      </w:r>
      <w:r w:rsidR="009F71D9" w:rsidRPr="00F03715">
        <w:rPr>
          <w:rFonts w:ascii="Arial" w:hAnsi="Arial" w:cs="Arial"/>
          <w:sz w:val="22"/>
          <w:szCs w:val="22"/>
        </w:rPr>
        <w:t>no ha quedado acreditado el favor culpa, pues lo único que ha tenido el despacho para fundamentar la decisión condenatoria en contra de mi representada fue la declaración del demandante y una fotografía, a ver:</w:t>
      </w:r>
    </w:p>
    <w:p w14:paraId="5EF6E071" w14:textId="3CDEDF5A" w:rsidR="009F71D9" w:rsidRPr="00F03715" w:rsidRDefault="009F71D9">
      <w:pPr>
        <w:pStyle w:val="Textoindependiente"/>
        <w:spacing w:line="360" w:lineRule="auto"/>
        <w:ind w:right="106"/>
        <w:jc w:val="center"/>
        <w:rPr>
          <w:rFonts w:ascii="Arial" w:hAnsi="Arial" w:cs="Arial"/>
          <w:sz w:val="22"/>
          <w:szCs w:val="22"/>
        </w:rPr>
      </w:pPr>
      <w:r w:rsidRPr="00F03715">
        <w:rPr>
          <w:rFonts w:ascii="Arial" w:hAnsi="Arial" w:cs="Arial"/>
          <w:noProof/>
          <w:sz w:val="22"/>
          <w:szCs w:val="22"/>
          <w:lang w:val="es-CO" w:eastAsia="es-CO"/>
        </w:rPr>
        <w:drawing>
          <wp:inline distT="0" distB="0" distL="0" distR="0" wp14:anchorId="7299C3BA" wp14:editId="0F09B03E">
            <wp:extent cx="2675467" cy="4748469"/>
            <wp:effectExtent l="152400" t="152400" r="353695" b="3575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4666" cy="4764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D2B49CD" w14:textId="3F7C713B" w:rsidR="009F71D9" w:rsidRPr="00F03715" w:rsidRDefault="009F71D9">
      <w:pPr>
        <w:pStyle w:val="Textoindependiente"/>
        <w:spacing w:line="360" w:lineRule="auto"/>
        <w:ind w:right="106"/>
        <w:jc w:val="center"/>
        <w:rPr>
          <w:rFonts w:ascii="Arial" w:hAnsi="Arial" w:cs="Arial"/>
          <w:sz w:val="22"/>
          <w:szCs w:val="22"/>
        </w:rPr>
      </w:pPr>
      <w:r w:rsidRPr="00F03715">
        <w:rPr>
          <w:rFonts w:ascii="Arial" w:hAnsi="Arial" w:cs="Arial"/>
          <w:sz w:val="22"/>
          <w:szCs w:val="22"/>
        </w:rPr>
        <w:t>Archivo 005 del Expediente (Anexo2.pdf) folio 06 de 122</w:t>
      </w:r>
    </w:p>
    <w:p w14:paraId="59DB34EF" w14:textId="77777777" w:rsidR="00DF71AF" w:rsidRPr="00F03715" w:rsidRDefault="00DF71AF">
      <w:pPr>
        <w:tabs>
          <w:tab w:val="left" w:pos="5626"/>
        </w:tabs>
        <w:spacing w:line="360" w:lineRule="auto"/>
        <w:rPr>
          <w:rFonts w:ascii="Arial" w:hAnsi="Arial" w:cs="Arial"/>
        </w:rPr>
      </w:pPr>
    </w:p>
    <w:p w14:paraId="681C0D0D" w14:textId="77777777" w:rsidR="00DF71AF" w:rsidRPr="00F03715" w:rsidRDefault="00DF71AF">
      <w:pPr>
        <w:tabs>
          <w:tab w:val="left" w:pos="5626"/>
        </w:tabs>
        <w:spacing w:line="360" w:lineRule="auto"/>
        <w:rPr>
          <w:rFonts w:ascii="Arial" w:hAnsi="Arial" w:cs="Arial"/>
        </w:rPr>
      </w:pPr>
    </w:p>
    <w:p w14:paraId="5EBAB97F" w14:textId="28C1F380" w:rsidR="00DF71AF" w:rsidRPr="00F03715" w:rsidRDefault="006631F6">
      <w:pPr>
        <w:tabs>
          <w:tab w:val="left" w:pos="5626"/>
        </w:tabs>
        <w:spacing w:line="360" w:lineRule="auto"/>
        <w:ind w:left="142" w:right="247"/>
        <w:jc w:val="both"/>
        <w:rPr>
          <w:rFonts w:ascii="Arial" w:hAnsi="Arial" w:cs="Arial"/>
        </w:rPr>
      </w:pPr>
      <w:r w:rsidRPr="00F03715">
        <w:rPr>
          <w:rFonts w:ascii="Arial" w:hAnsi="Arial" w:cs="Arial"/>
        </w:rPr>
        <w:t xml:space="preserve">Como puede dilucidarse del simple análisis de la fotografía, por medio de este registro no resulta </w:t>
      </w:r>
      <w:r w:rsidRPr="00F03715">
        <w:rPr>
          <w:rFonts w:ascii="Arial" w:hAnsi="Arial" w:cs="Arial"/>
        </w:rPr>
        <w:lastRenderedPageBreak/>
        <w:t>factible de ninguna forma validar las circunstancias en que se ocurrió el accidente de tránsito, por cuanto de su contenido no se logra apreciar las características de la vía, las condiciones de la zona, si se trata de una tramo de vía o de una intersección, la presencia de señales de tránsito, semáforos o algún otro element</w:t>
      </w:r>
      <w:r w:rsidR="009F0FFC" w:rsidRPr="00F03715">
        <w:rPr>
          <w:rFonts w:ascii="Arial" w:hAnsi="Arial" w:cs="Arial"/>
        </w:rPr>
        <w:t>o</w:t>
      </w:r>
      <w:r w:rsidRPr="00F03715">
        <w:rPr>
          <w:rFonts w:ascii="Arial" w:hAnsi="Arial" w:cs="Arial"/>
        </w:rPr>
        <w:t xml:space="preserve"> de infraestructura vial que pudiera influir o tener relevancia para el acaecimiento de los hechos</w:t>
      </w:r>
      <w:r w:rsidR="009F0FFC" w:rsidRPr="00F03715">
        <w:rPr>
          <w:rFonts w:ascii="Arial" w:hAnsi="Arial" w:cs="Arial"/>
        </w:rPr>
        <w:t>.</w:t>
      </w:r>
    </w:p>
    <w:p w14:paraId="33A75017" w14:textId="65A4E99C" w:rsidR="009F0FFC" w:rsidRPr="00F03715" w:rsidRDefault="009F0FFC">
      <w:pPr>
        <w:tabs>
          <w:tab w:val="left" w:pos="5626"/>
        </w:tabs>
        <w:spacing w:line="360" w:lineRule="auto"/>
        <w:ind w:left="142" w:right="247"/>
        <w:jc w:val="both"/>
        <w:rPr>
          <w:rFonts w:ascii="Arial" w:hAnsi="Arial" w:cs="Arial"/>
        </w:rPr>
      </w:pPr>
    </w:p>
    <w:p w14:paraId="02A2F94A" w14:textId="57E99658" w:rsidR="009F0FFC" w:rsidRPr="00F03715" w:rsidRDefault="009F0FFC">
      <w:pPr>
        <w:tabs>
          <w:tab w:val="left" w:pos="5626"/>
        </w:tabs>
        <w:spacing w:line="360" w:lineRule="auto"/>
        <w:ind w:left="142" w:right="247"/>
        <w:jc w:val="both"/>
        <w:rPr>
          <w:rFonts w:ascii="Arial" w:hAnsi="Arial" w:cs="Arial"/>
        </w:rPr>
      </w:pPr>
      <w:r w:rsidRPr="00F03715">
        <w:rPr>
          <w:rFonts w:ascii="Arial" w:hAnsi="Arial" w:cs="Arial"/>
        </w:rPr>
        <w:t xml:space="preserve">Entonces, si bien se encuentra acreditado que ocurrió un accidente de tránsito, no probó de ninguna manera la parte demandante el lugar donde ocurrió este hecho y por ende no pudo demostrar las circunstancias en las cuales se presentó el </w:t>
      </w:r>
      <w:r w:rsidR="00B72C7C" w:rsidRPr="00F03715">
        <w:rPr>
          <w:rFonts w:ascii="Arial" w:hAnsi="Arial" w:cs="Arial"/>
        </w:rPr>
        <w:t>accidente</w:t>
      </w:r>
      <w:r w:rsidRPr="00F03715">
        <w:rPr>
          <w:rFonts w:ascii="Arial" w:hAnsi="Arial" w:cs="Arial"/>
        </w:rPr>
        <w:t>, en esa misma línea, erróneamente el despacho bajo los escasos elementos probatorios determin</w:t>
      </w:r>
      <w:r w:rsidR="00B72C7C" w:rsidRPr="00F03715">
        <w:rPr>
          <w:rFonts w:ascii="Arial" w:hAnsi="Arial" w:cs="Arial"/>
        </w:rPr>
        <w:t>ó</w:t>
      </w:r>
      <w:r w:rsidRPr="00F03715">
        <w:rPr>
          <w:rFonts w:ascii="Arial" w:hAnsi="Arial" w:cs="Arial"/>
        </w:rPr>
        <w:t xml:space="preserve"> que se presentó una colisión por alcance cuando ni siquiera por la posición y los puntos de contactos de los vehículos esto puede determinarse, por cuanto lo que se evidencia fue una colisión de forma lateral, tal como lo narra la señora Deysi Yovanna Escobar, conductora demandada dentro de esta causa</w:t>
      </w:r>
      <w:r w:rsidR="00B72C7C" w:rsidRPr="00F03715">
        <w:rPr>
          <w:rFonts w:ascii="Arial" w:hAnsi="Arial" w:cs="Arial"/>
        </w:rPr>
        <w:t>, quien de forma completa, coherente y especifica describe las circunstancias en que se presentó el accidente.</w:t>
      </w:r>
    </w:p>
    <w:p w14:paraId="2BBE54B7" w14:textId="77777777" w:rsidR="00B72C7C" w:rsidRPr="00F03715" w:rsidRDefault="00B72C7C">
      <w:pPr>
        <w:pStyle w:val="Textoindependiente"/>
        <w:spacing w:line="360" w:lineRule="auto"/>
        <w:ind w:right="255"/>
        <w:jc w:val="both"/>
        <w:rPr>
          <w:rFonts w:ascii="Arial" w:hAnsi="Arial" w:cs="Arial"/>
          <w:sz w:val="22"/>
          <w:szCs w:val="22"/>
        </w:rPr>
      </w:pPr>
      <w:bookmarkStart w:id="2" w:name="_Hlk200525417"/>
    </w:p>
    <w:p w14:paraId="586584BF" w14:textId="4EB3D1B0" w:rsidR="00FC393A" w:rsidRPr="00F03715" w:rsidRDefault="00FC393A">
      <w:pPr>
        <w:pStyle w:val="Textoindependiente"/>
        <w:spacing w:line="360" w:lineRule="auto"/>
        <w:ind w:left="142" w:right="255"/>
        <w:jc w:val="both"/>
        <w:rPr>
          <w:rFonts w:ascii="Arial" w:hAnsi="Arial" w:cs="Arial"/>
          <w:sz w:val="22"/>
          <w:szCs w:val="22"/>
        </w:rPr>
      </w:pPr>
      <w:r w:rsidRPr="00F03715">
        <w:rPr>
          <w:rFonts w:ascii="Arial" w:hAnsi="Arial" w:cs="Arial"/>
          <w:sz w:val="22"/>
          <w:szCs w:val="22"/>
        </w:rPr>
        <w:t xml:space="preserve">En consecuencia, debido a que correspondía al demandante probar los fundamentos de sus pedimentos, en específico, demostrar la causa efectiva del evento de </w:t>
      </w:r>
      <w:r w:rsidR="00B72C7C" w:rsidRPr="00F03715">
        <w:rPr>
          <w:rFonts w:ascii="Arial" w:hAnsi="Arial" w:cs="Arial"/>
          <w:sz w:val="22"/>
          <w:szCs w:val="22"/>
        </w:rPr>
        <w:t>27 de junio de 2020</w:t>
      </w:r>
      <w:r w:rsidRPr="00F03715">
        <w:rPr>
          <w:rFonts w:ascii="Arial" w:hAnsi="Arial" w:cs="Arial"/>
          <w:spacing w:val="-7"/>
          <w:sz w:val="22"/>
          <w:szCs w:val="22"/>
        </w:rPr>
        <w:t xml:space="preserve"> </w:t>
      </w:r>
      <w:r w:rsidRPr="00F03715">
        <w:rPr>
          <w:rFonts w:ascii="Arial" w:hAnsi="Arial" w:cs="Arial"/>
          <w:sz w:val="22"/>
          <w:szCs w:val="22"/>
        </w:rPr>
        <w:t>y</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7"/>
          <w:sz w:val="22"/>
          <w:szCs w:val="22"/>
        </w:rPr>
        <w:t xml:space="preserve"> </w:t>
      </w:r>
      <w:r w:rsidRPr="00F03715">
        <w:rPr>
          <w:rFonts w:ascii="Arial" w:hAnsi="Arial" w:cs="Arial"/>
          <w:sz w:val="22"/>
          <w:szCs w:val="22"/>
        </w:rPr>
        <w:t>culpa</w:t>
      </w:r>
      <w:r w:rsidRPr="00F03715">
        <w:rPr>
          <w:rFonts w:ascii="Arial" w:hAnsi="Arial" w:cs="Arial"/>
          <w:spacing w:val="-7"/>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dicho</w:t>
      </w:r>
      <w:r w:rsidRPr="00F03715">
        <w:rPr>
          <w:rFonts w:ascii="Arial" w:hAnsi="Arial" w:cs="Arial"/>
          <w:spacing w:val="-7"/>
          <w:sz w:val="22"/>
          <w:szCs w:val="22"/>
        </w:rPr>
        <w:t xml:space="preserve"> </w:t>
      </w:r>
      <w:r w:rsidRPr="00F03715">
        <w:rPr>
          <w:rFonts w:ascii="Arial" w:hAnsi="Arial" w:cs="Arial"/>
          <w:sz w:val="22"/>
          <w:szCs w:val="22"/>
        </w:rPr>
        <w:t>accidente</w:t>
      </w:r>
      <w:r w:rsidRPr="00F03715">
        <w:rPr>
          <w:rFonts w:ascii="Arial" w:hAnsi="Arial" w:cs="Arial"/>
          <w:spacing w:val="-7"/>
          <w:sz w:val="22"/>
          <w:szCs w:val="22"/>
        </w:rPr>
        <w:t xml:space="preserve"> </w:t>
      </w:r>
      <w:r w:rsidRPr="00F03715">
        <w:rPr>
          <w:rFonts w:ascii="Arial" w:hAnsi="Arial" w:cs="Arial"/>
          <w:sz w:val="22"/>
          <w:szCs w:val="22"/>
        </w:rPr>
        <w:t>tuviese</w:t>
      </w:r>
      <w:r w:rsidRPr="00F03715">
        <w:rPr>
          <w:rFonts w:ascii="Arial" w:hAnsi="Arial" w:cs="Arial"/>
          <w:spacing w:val="-7"/>
          <w:sz w:val="22"/>
          <w:szCs w:val="22"/>
        </w:rPr>
        <w:t xml:space="preserve"> </w:t>
      </w:r>
      <w:r w:rsidR="00B72C7C" w:rsidRPr="00F03715">
        <w:rPr>
          <w:rFonts w:ascii="Arial" w:hAnsi="Arial" w:cs="Arial"/>
          <w:sz w:val="22"/>
          <w:szCs w:val="22"/>
        </w:rPr>
        <w:t>la señora Deysi Yovanna Escobar</w:t>
      </w:r>
      <w:r w:rsidRPr="00F03715">
        <w:rPr>
          <w:rFonts w:ascii="Arial" w:hAnsi="Arial" w:cs="Arial"/>
          <w:spacing w:val="-7"/>
          <w:sz w:val="22"/>
          <w:szCs w:val="22"/>
        </w:rPr>
        <w:t xml:space="preserve"> </w:t>
      </w:r>
      <w:r w:rsidRPr="00F03715">
        <w:rPr>
          <w:rFonts w:ascii="Arial" w:hAnsi="Arial" w:cs="Arial"/>
          <w:sz w:val="22"/>
          <w:szCs w:val="22"/>
        </w:rPr>
        <w:t>como</w:t>
      </w:r>
      <w:r w:rsidRPr="00F03715">
        <w:rPr>
          <w:rFonts w:ascii="Arial" w:hAnsi="Arial" w:cs="Arial"/>
          <w:spacing w:val="-7"/>
          <w:sz w:val="22"/>
          <w:szCs w:val="22"/>
        </w:rPr>
        <w:t xml:space="preserve"> </w:t>
      </w:r>
      <w:r w:rsidRPr="00F03715">
        <w:rPr>
          <w:rFonts w:ascii="Arial" w:hAnsi="Arial" w:cs="Arial"/>
          <w:sz w:val="22"/>
          <w:szCs w:val="22"/>
        </w:rPr>
        <w:t>conductor</w:t>
      </w:r>
      <w:r w:rsidR="00B72C7C" w:rsidRPr="00F03715">
        <w:rPr>
          <w:rFonts w:ascii="Arial" w:hAnsi="Arial" w:cs="Arial"/>
          <w:spacing w:val="-7"/>
          <w:sz w:val="22"/>
          <w:szCs w:val="22"/>
        </w:rPr>
        <w:t xml:space="preserve">a </w:t>
      </w:r>
      <w:r w:rsidRPr="00F03715">
        <w:rPr>
          <w:rFonts w:ascii="Arial" w:hAnsi="Arial" w:cs="Arial"/>
          <w:sz w:val="22"/>
          <w:szCs w:val="22"/>
        </w:rPr>
        <w:t xml:space="preserve">del vehículo asegurado, y en vista de la ausencia probatoria que milita en el libelo genitor, de manera consecuente deberá revocarse la sentencia proferida por el Juzgado </w:t>
      </w:r>
      <w:r w:rsidR="00B72C7C" w:rsidRPr="00F03715">
        <w:rPr>
          <w:rFonts w:ascii="Arial" w:hAnsi="Arial" w:cs="Arial"/>
          <w:sz w:val="22"/>
          <w:szCs w:val="22"/>
        </w:rPr>
        <w:t>Cuarto Civil del Circuito de Cali</w:t>
      </w:r>
      <w:r w:rsidRPr="00F03715">
        <w:rPr>
          <w:rFonts w:ascii="Arial" w:hAnsi="Arial" w:cs="Arial"/>
          <w:sz w:val="22"/>
          <w:szCs w:val="22"/>
        </w:rPr>
        <w:t xml:space="preserve"> y en su lugar, revocarse para desestimar todas las pretensiones de la demanda, por no encontrarse reunidos los presupuestos de la responsabilidad.</w:t>
      </w:r>
    </w:p>
    <w:bookmarkEnd w:id="2"/>
    <w:p w14:paraId="49A28727" w14:textId="77777777" w:rsidR="00FC393A" w:rsidRPr="00F03715" w:rsidRDefault="00FC393A">
      <w:pPr>
        <w:pStyle w:val="Textoindependiente"/>
        <w:spacing w:line="360" w:lineRule="auto"/>
        <w:ind w:left="142"/>
        <w:rPr>
          <w:rFonts w:ascii="Arial" w:hAnsi="Arial" w:cs="Arial"/>
          <w:sz w:val="22"/>
          <w:szCs w:val="22"/>
        </w:rPr>
      </w:pPr>
    </w:p>
    <w:p w14:paraId="7B27AEFE" w14:textId="15C6FFE3" w:rsidR="00FC393A" w:rsidRPr="00F03715" w:rsidRDefault="00FC393A">
      <w:pPr>
        <w:pStyle w:val="Textoindependiente"/>
        <w:spacing w:line="360" w:lineRule="auto"/>
        <w:ind w:left="142" w:right="258"/>
        <w:jc w:val="both"/>
        <w:rPr>
          <w:rFonts w:ascii="Arial" w:hAnsi="Arial" w:cs="Arial"/>
          <w:sz w:val="22"/>
          <w:szCs w:val="22"/>
        </w:rPr>
      </w:pPr>
      <w:r w:rsidRPr="00F03715">
        <w:rPr>
          <w:rFonts w:ascii="Arial" w:hAnsi="Arial" w:cs="Arial"/>
          <w:sz w:val="22"/>
          <w:szCs w:val="22"/>
        </w:rPr>
        <w:t>En conclusión, resulta</w:t>
      </w:r>
      <w:r w:rsidRPr="00F03715">
        <w:rPr>
          <w:rFonts w:ascii="Arial" w:hAnsi="Arial" w:cs="Arial"/>
          <w:spacing w:val="-2"/>
          <w:sz w:val="22"/>
          <w:szCs w:val="22"/>
        </w:rPr>
        <w:t xml:space="preserve"> </w:t>
      </w:r>
      <w:r w:rsidRPr="00F03715">
        <w:rPr>
          <w:rFonts w:ascii="Arial" w:hAnsi="Arial" w:cs="Arial"/>
          <w:sz w:val="22"/>
          <w:szCs w:val="22"/>
        </w:rPr>
        <w:t>necesario que el H. Tribunal se sirva revocar la sentencia proferida, pues es evidente que la parte demandante soportó sus pretensiones en un único documento</w:t>
      </w:r>
      <w:r w:rsidR="00B72C7C" w:rsidRPr="00F03715">
        <w:rPr>
          <w:rFonts w:ascii="Arial" w:hAnsi="Arial" w:cs="Arial"/>
          <w:sz w:val="22"/>
          <w:szCs w:val="22"/>
        </w:rPr>
        <w:t xml:space="preserve"> (Fotografía ilegible)</w:t>
      </w:r>
      <w:r w:rsidRPr="00F03715">
        <w:rPr>
          <w:rFonts w:ascii="Arial" w:hAnsi="Arial" w:cs="Arial"/>
          <w:sz w:val="22"/>
          <w:szCs w:val="22"/>
        </w:rPr>
        <w:t>,</w:t>
      </w:r>
      <w:r w:rsidRPr="00F03715">
        <w:rPr>
          <w:rFonts w:ascii="Arial" w:hAnsi="Arial" w:cs="Arial"/>
          <w:spacing w:val="-16"/>
          <w:sz w:val="22"/>
          <w:szCs w:val="22"/>
        </w:rPr>
        <w:t xml:space="preserve"> </w:t>
      </w:r>
      <w:r w:rsidRPr="00F03715">
        <w:rPr>
          <w:rFonts w:ascii="Arial" w:hAnsi="Arial" w:cs="Arial"/>
          <w:sz w:val="22"/>
          <w:szCs w:val="22"/>
        </w:rPr>
        <w:t>el</w:t>
      </w:r>
      <w:r w:rsidRPr="00F03715">
        <w:rPr>
          <w:rFonts w:ascii="Arial" w:hAnsi="Arial" w:cs="Arial"/>
          <w:spacing w:val="-15"/>
          <w:sz w:val="22"/>
          <w:szCs w:val="22"/>
        </w:rPr>
        <w:t xml:space="preserve"> </w:t>
      </w:r>
      <w:r w:rsidRPr="00F03715">
        <w:rPr>
          <w:rFonts w:ascii="Arial" w:hAnsi="Arial" w:cs="Arial"/>
          <w:sz w:val="22"/>
          <w:szCs w:val="22"/>
        </w:rPr>
        <w:t>cual,</w:t>
      </w:r>
      <w:r w:rsidRPr="00F03715">
        <w:rPr>
          <w:rFonts w:ascii="Arial" w:hAnsi="Arial" w:cs="Arial"/>
          <w:spacing w:val="-15"/>
          <w:sz w:val="22"/>
          <w:szCs w:val="22"/>
        </w:rPr>
        <w:t xml:space="preserve"> </w:t>
      </w:r>
      <w:r w:rsidRPr="00F03715">
        <w:rPr>
          <w:rFonts w:ascii="Arial" w:hAnsi="Arial" w:cs="Arial"/>
          <w:sz w:val="22"/>
          <w:szCs w:val="22"/>
        </w:rPr>
        <w:t>contrario</w:t>
      </w:r>
      <w:r w:rsidRPr="00F03715">
        <w:rPr>
          <w:rFonts w:ascii="Arial" w:hAnsi="Arial" w:cs="Arial"/>
          <w:spacing w:val="-16"/>
          <w:sz w:val="22"/>
          <w:szCs w:val="22"/>
        </w:rPr>
        <w:t xml:space="preserve"> </w:t>
      </w:r>
      <w:r w:rsidRPr="00F03715">
        <w:rPr>
          <w:rFonts w:ascii="Arial" w:hAnsi="Arial" w:cs="Arial"/>
          <w:sz w:val="22"/>
          <w:szCs w:val="22"/>
        </w:rPr>
        <w:t>a</w:t>
      </w:r>
      <w:r w:rsidRPr="00F03715">
        <w:rPr>
          <w:rFonts w:ascii="Arial" w:hAnsi="Arial" w:cs="Arial"/>
          <w:spacing w:val="-15"/>
          <w:sz w:val="22"/>
          <w:szCs w:val="22"/>
        </w:rPr>
        <w:t xml:space="preserve"> </w:t>
      </w:r>
      <w:r w:rsidRPr="00F03715">
        <w:rPr>
          <w:rFonts w:ascii="Arial" w:hAnsi="Arial" w:cs="Arial"/>
          <w:sz w:val="22"/>
          <w:szCs w:val="22"/>
        </w:rPr>
        <w:t>lo</w:t>
      </w:r>
      <w:r w:rsidRPr="00F03715">
        <w:rPr>
          <w:rFonts w:ascii="Arial" w:hAnsi="Arial" w:cs="Arial"/>
          <w:spacing w:val="-15"/>
          <w:sz w:val="22"/>
          <w:szCs w:val="22"/>
        </w:rPr>
        <w:t xml:space="preserve"> </w:t>
      </w:r>
      <w:r w:rsidRPr="00F03715">
        <w:rPr>
          <w:rFonts w:ascii="Arial" w:hAnsi="Arial" w:cs="Arial"/>
          <w:sz w:val="22"/>
          <w:szCs w:val="22"/>
        </w:rPr>
        <w:t>considerado</w:t>
      </w:r>
      <w:r w:rsidRPr="00F03715">
        <w:rPr>
          <w:rFonts w:ascii="Arial" w:hAnsi="Arial" w:cs="Arial"/>
          <w:spacing w:val="-15"/>
          <w:sz w:val="22"/>
          <w:szCs w:val="22"/>
        </w:rPr>
        <w:t xml:space="preserve"> </w:t>
      </w:r>
      <w:r w:rsidRPr="00F03715">
        <w:rPr>
          <w:rFonts w:ascii="Arial" w:hAnsi="Arial" w:cs="Arial"/>
          <w:sz w:val="22"/>
          <w:szCs w:val="22"/>
        </w:rPr>
        <w:t>por</w:t>
      </w:r>
      <w:r w:rsidRPr="00F03715">
        <w:rPr>
          <w:rFonts w:ascii="Arial" w:hAnsi="Arial" w:cs="Arial"/>
          <w:spacing w:val="-16"/>
          <w:sz w:val="22"/>
          <w:szCs w:val="22"/>
        </w:rPr>
        <w:t xml:space="preserve"> </w:t>
      </w:r>
      <w:r w:rsidRPr="00F03715">
        <w:rPr>
          <w:rFonts w:ascii="Arial" w:hAnsi="Arial" w:cs="Arial"/>
          <w:sz w:val="22"/>
          <w:szCs w:val="22"/>
        </w:rPr>
        <w:t>el</w:t>
      </w:r>
      <w:r w:rsidRPr="00F03715">
        <w:rPr>
          <w:rFonts w:ascii="Arial" w:hAnsi="Arial" w:cs="Arial"/>
          <w:spacing w:val="-15"/>
          <w:sz w:val="22"/>
          <w:szCs w:val="22"/>
        </w:rPr>
        <w:t xml:space="preserve"> </w:t>
      </w:r>
      <w:r w:rsidRPr="00F03715">
        <w:rPr>
          <w:rFonts w:ascii="Arial" w:hAnsi="Arial" w:cs="Arial"/>
          <w:sz w:val="22"/>
          <w:szCs w:val="22"/>
        </w:rPr>
        <w:t>juzgado</w:t>
      </w:r>
      <w:r w:rsidRPr="00F03715">
        <w:rPr>
          <w:rFonts w:ascii="Arial" w:hAnsi="Arial" w:cs="Arial"/>
          <w:spacing w:val="-15"/>
          <w:sz w:val="22"/>
          <w:szCs w:val="22"/>
        </w:rPr>
        <w:t xml:space="preserve"> </w:t>
      </w:r>
      <w:r w:rsidRPr="00F03715">
        <w:rPr>
          <w:rFonts w:ascii="Arial" w:hAnsi="Arial" w:cs="Arial"/>
          <w:sz w:val="22"/>
          <w:szCs w:val="22"/>
        </w:rPr>
        <w:t>de</w:t>
      </w:r>
      <w:r w:rsidRPr="00F03715">
        <w:rPr>
          <w:rFonts w:ascii="Arial" w:hAnsi="Arial" w:cs="Arial"/>
          <w:spacing w:val="-16"/>
          <w:sz w:val="22"/>
          <w:szCs w:val="22"/>
        </w:rPr>
        <w:t xml:space="preserve"> </w:t>
      </w:r>
      <w:r w:rsidRPr="00F03715">
        <w:rPr>
          <w:rFonts w:ascii="Arial" w:hAnsi="Arial" w:cs="Arial"/>
          <w:sz w:val="22"/>
          <w:szCs w:val="22"/>
        </w:rPr>
        <w:t>primera</w:t>
      </w:r>
      <w:r w:rsidRPr="00F03715">
        <w:rPr>
          <w:rFonts w:ascii="Arial" w:hAnsi="Arial" w:cs="Arial"/>
          <w:spacing w:val="-15"/>
          <w:sz w:val="22"/>
          <w:szCs w:val="22"/>
        </w:rPr>
        <w:t xml:space="preserve"> </w:t>
      </w:r>
      <w:r w:rsidRPr="00F03715">
        <w:rPr>
          <w:rFonts w:ascii="Arial" w:hAnsi="Arial" w:cs="Arial"/>
          <w:sz w:val="22"/>
          <w:szCs w:val="22"/>
        </w:rPr>
        <w:t>instancia,</w:t>
      </w:r>
      <w:r w:rsidRPr="00F03715">
        <w:rPr>
          <w:rFonts w:ascii="Arial" w:hAnsi="Arial" w:cs="Arial"/>
          <w:spacing w:val="-15"/>
          <w:sz w:val="22"/>
          <w:szCs w:val="22"/>
        </w:rPr>
        <w:t xml:space="preserve"> </w:t>
      </w:r>
      <w:r w:rsidRPr="00F03715">
        <w:rPr>
          <w:rFonts w:ascii="Arial" w:hAnsi="Arial" w:cs="Arial"/>
          <w:sz w:val="22"/>
          <w:szCs w:val="22"/>
        </w:rPr>
        <w:t>no</w:t>
      </w:r>
      <w:r w:rsidRPr="00F03715">
        <w:rPr>
          <w:rFonts w:ascii="Arial" w:hAnsi="Arial" w:cs="Arial"/>
          <w:spacing w:val="-15"/>
          <w:sz w:val="22"/>
          <w:szCs w:val="22"/>
        </w:rPr>
        <w:t xml:space="preserve"> </w:t>
      </w:r>
      <w:r w:rsidRPr="00F03715">
        <w:rPr>
          <w:rFonts w:ascii="Arial" w:hAnsi="Arial" w:cs="Arial"/>
          <w:sz w:val="22"/>
          <w:szCs w:val="22"/>
        </w:rPr>
        <w:t>puede ser</w:t>
      </w:r>
      <w:r w:rsidRPr="00F03715">
        <w:rPr>
          <w:rFonts w:ascii="Arial" w:hAnsi="Arial" w:cs="Arial"/>
          <w:spacing w:val="-1"/>
          <w:sz w:val="22"/>
          <w:szCs w:val="22"/>
        </w:rPr>
        <w:t xml:space="preserve"> </w:t>
      </w:r>
      <w:r w:rsidRPr="00F03715">
        <w:rPr>
          <w:rFonts w:ascii="Arial" w:hAnsi="Arial" w:cs="Arial"/>
          <w:sz w:val="22"/>
          <w:szCs w:val="22"/>
        </w:rPr>
        <w:t>tenido</w:t>
      </w:r>
      <w:r w:rsidRPr="00F03715">
        <w:rPr>
          <w:rFonts w:ascii="Arial" w:hAnsi="Arial" w:cs="Arial"/>
          <w:spacing w:val="-1"/>
          <w:sz w:val="22"/>
          <w:szCs w:val="22"/>
        </w:rPr>
        <w:t xml:space="preserve"> </w:t>
      </w:r>
      <w:r w:rsidRPr="00F03715">
        <w:rPr>
          <w:rFonts w:ascii="Arial" w:hAnsi="Arial" w:cs="Arial"/>
          <w:sz w:val="22"/>
          <w:szCs w:val="22"/>
        </w:rPr>
        <w:t>como</w:t>
      </w:r>
      <w:r w:rsidRPr="00F03715">
        <w:rPr>
          <w:rFonts w:ascii="Arial" w:hAnsi="Arial" w:cs="Arial"/>
          <w:spacing w:val="-1"/>
          <w:sz w:val="22"/>
          <w:szCs w:val="22"/>
        </w:rPr>
        <w:t xml:space="preserve"> </w:t>
      </w:r>
      <w:r w:rsidRPr="00F03715">
        <w:rPr>
          <w:rFonts w:ascii="Arial" w:hAnsi="Arial" w:cs="Arial"/>
          <w:sz w:val="22"/>
          <w:szCs w:val="22"/>
        </w:rPr>
        <w:t>prueba</w:t>
      </w:r>
      <w:r w:rsidRPr="00F03715">
        <w:rPr>
          <w:rFonts w:ascii="Arial" w:hAnsi="Arial" w:cs="Arial"/>
          <w:spacing w:val="-1"/>
          <w:sz w:val="22"/>
          <w:szCs w:val="22"/>
        </w:rPr>
        <w:t xml:space="preserve"> </w:t>
      </w:r>
      <w:r w:rsidRPr="00F03715">
        <w:rPr>
          <w:rFonts w:ascii="Arial" w:hAnsi="Arial" w:cs="Arial"/>
          <w:sz w:val="22"/>
          <w:szCs w:val="22"/>
        </w:rPr>
        <w:t>absoluta</w:t>
      </w:r>
      <w:r w:rsidRPr="00F03715">
        <w:rPr>
          <w:rFonts w:ascii="Arial" w:hAnsi="Arial" w:cs="Arial"/>
          <w:spacing w:val="-1"/>
          <w:sz w:val="22"/>
          <w:szCs w:val="22"/>
        </w:rPr>
        <w:t xml:space="preserve"> </w:t>
      </w:r>
      <w:r w:rsidRPr="00F03715">
        <w:rPr>
          <w:rFonts w:ascii="Arial" w:hAnsi="Arial" w:cs="Arial"/>
          <w:sz w:val="22"/>
          <w:szCs w:val="22"/>
        </w:rPr>
        <w:t>e</w:t>
      </w:r>
      <w:r w:rsidRPr="00F03715">
        <w:rPr>
          <w:rFonts w:ascii="Arial" w:hAnsi="Arial" w:cs="Arial"/>
          <w:spacing w:val="-1"/>
          <w:sz w:val="22"/>
          <w:szCs w:val="22"/>
        </w:rPr>
        <w:t xml:space="preserve"> </w:t>
      </w:r>
      <w:r w:rsidRPr="00F03715">
        <w:rPr>
          <w:rFonts w:ascii="Arial" w:hAnsi="Arial" w:cs="Arial"/>
          <w:sz w:val="22"/>
          <w:szCs w:val="22"/>
        </w:rPr>
        <w:t>irrefutable</w:t>
      </w:r>
      <w:r w:rsidRPr="00F03715">
        <w:rPr>
          <w:rFonts w:ascii="Arial" w:hAnsi="Arial" w:cs="Arial"/>
          <w:spacing w:val="-1"/>
          <w:sz w:val="22"/>
          <w:szCs w:val="22"/>
        </w:rPr>
        <w:t xml:space="preserve"> </w:t>
      </w:r>
      <w:r w:rsidRPr="00F03715">
        <w:rPr>
          <w:rFonts w:ascii="Arial" w:hAnsi="Arial" w:cs="Arial"/>
          <w:sz w:val="22"/>
          <w:szCs w:val="22"/>
        </w:rPr>
        <w:t>de</w:t>
      </w:r>
      <w:r w:rsidRPr="00F03715">
        <w:rPr>
          <w:rFonts w:ascii="Arial" w:hAnsi="Arial" w:cs="Arial"/>
          <w:spacing w:val="-1"/>
          <w:sz w:val="22"/>
          <w:szCs w:val="22"/>
        </w:rPr>
        <w:t xml:space="preserve"> </w:t>
      </w:r>
      <w:r w:rsidRPr="00F03715">
        <w:rPr>
          <w:rFonts w:ascii="Arial" w:hAnsi="Arial" w:cs="Arial"/>
          <w:sz w:val="22"/>
          <w:szCs w:val="22"/>
        </w:rPr>
        <w:t>lo</w:t>
      </w:r>
      <w:r w:rsidRPr="00F03715">
        <w:rPr>
          <w:rFonts w:ascii="Arial" w:hAnsi="Arial" w:cs="Arial"/>
          <w:spacing w:val="-1"/>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realmente</w:t>
      </w:r>
      <w:r w:rsidRPr="00F03715">
        <w:rPr>
          <w:rFonts w:ascii="Arial" w:hAnsi="Arial" w:cs="Arial"/>
          <w:spacing w:val="-1"/>
          <w:sz w:val="22"/>
          <w:szCs w:val="22"/>
        </w:rPr>
        <w:t xml:space="preserve"> </w:t>
      </w:r>
      <w:r w:rsidRPr="00F03715">
        <w:rPr>
          <w:rFonts w:ascii="Arial" w:hAnsi="Arial" w:cs="Arial"/>
          <w:sz w:val="22"/>
          <w:szCs w:val="22"/>
        </w:rPr>
        <w:t>ocurrió.</w:t>
      </w:r>
      <w:r w:rsidRPr="00F03715">
        <w:rPr>
          <w:rFonts w:ascii="Arial" w:hAnsi="Arial" w:cs="Arial"/>
          <w:spacing w:val="-1"/>
          <w:sz w:val="22"/>
          <w:szCs w:val="22"/>
        </w:rPr>
        <w:t xml:space="preserve"> </w:t>
      </w:r>
      <w:r w:rsidRPr="00F03715">
        <w:rPr>
          <w:rFonts w:ascii="Arial" w:hAnsi="Arial" w:cs="Arial"/>
          <w:sz w:val="22"/>
          <w:szCs w:val="22"/>
        </w:rPr>
        <w:t xml:space="preserve">Principalmente, porque </w:t>
      </w:r>
      <w:r w:rsidR="00B72C7C" w:rsidRPr="00F03715">
        <w:rPr>
          <w:rFonts w:ascii="Arial" w:hAnsi="Arial" w:cs="Arial"/>
          <w:sz w:val="22"/>
          <w:szCs w:val="22"/>
        </w:rPr>
        <w:t xml:space="preserve">esta no permite dilucidar de forma fehacientes las circunstancias de tiempo, modo y lugar en que se presentó </w:t>
      </w:r>
      <w:r w:rsidRPr="00F03715">
        <w:rPr>
          <w:rFonts w:ascii="Arial" w:hAnsi="Arial" w:cs="Arial"/>
          <w:sz w:val="22"/>
          <w:szCs w:val="22"/>
        </w:rPr>
        <w:t>los hech</w:t>
      </w:r>
      <w:r w:rsidR="00C339F2" w:rsidRPr="00F03715">
        <w:rPr>
          <w:rFonts w:ascii="Arial" w:hAnsi="Arial" w:cs="Arial"/>
          <w:sz w:val="22"/>
          <w:szCs w:val="22"/>
        </w:rPr>
        <w:t>os de la manera descrita por la parte accionante</w:t>
      </w:r>
      <w:r w:rsidR="00B72C7C" w:rsidRPr="00F03715">
        <w:rPr>
          <w:rFonts w:ascii="Arial" w:hAnsi="Arial" w:cs="Arial"/>
          <w:sz w:val="22"/>
          <w:szCs w:val="22"/>
        </w:rPr>
        <w:t>.</w:t>
      </w:r>
      <w:r w:rsidRPr="00F03715">
        <w:rPr>
          <w:rFonts w:ascii="Arial" w:hAnsi="Arial" w:cs="Arial"/>
          <w:spacing w:val="-15"/>
          <w:sz w:val="22"/>
          <w:szCs w:val="22"/>
        </w:rPr>
        <w:t xml:space="preserve"> </w:t>
      </w:r>
      <w:r w:rsidRPr="00F03715">
        <w:rPr>
          <w:rFonts w:ascii="Arial" w:hAnsi="Arial" w:cs="Arial"/>
          <w:sz w:val="22"/>
          <w:szCs w:val="22"/>
        </w:rPr>
        <w:t>Finalmente,</w:t>
      </w:r>
      <w:r w:rsidRPr="00F03715">
        <w:rPr>
          <w:rFonts w:ascii="Arial" w:hAnsi="Arial" w:cs="Arial"/>
          <w:spacing w:val="-15"/>
          <w:sz w:val="22"/>
          <w:szCs w:val="22"/>
        </w:rPr>
        <w:t xml:space="preserve"> </w:t>
      </w:r>
      <w:r w:rsidRPr="00F03715">
        <w:rPr>
          <w:rFonts w:ascii="Arial" w:hAnsi="Arial" w:cs="Arial"/>
          <w:sz w:val="22"/>
          <w:szCs w:val="22"/>
        </w:rPr>
        <w:t>la</w:t>
      </w:r>
      <w:r w:rsidRPr="00F03715">
        <w:rPr>
          <w:rFonts w:ascii="Arial" w:hAnsi="Arial" w:cs="Arial"/>
          <w:spacing w:val="-15"/>
          <w:sz w:val="22"/>
          <w:szCs w:val="22"/>
        </w:rPr>
        <w:t xml:space="preserve"> </w:t>
      </w:r>
      <w:r w:rsidRPr="00F03715">
        <w:rPr>
          <w:rFonts w:ascii="Arial" w:hAnsi="Arial" w:cs="Arial"/>
          <w:sz w:val="22"/>
          <w:szCs w:val="22"/>
        </w:rPr>
        <w:t>consecuencia</w:t>
      </w:r>
      <w:r w:rsidRPr="00F03715">
        <w:rPr>
          <w:rFonts w:ascii="Arial" w:hAnsi="Arial" w:cs="Arial"/>
          <w:spacing w:val="-15"/>
          <w:sz w:val="22"/>
          <w:szCs w:val="22"/>
        </w:rPr>
        <w:t xml:space="preserve"> </w:t>
      </w:r>
      <w:r w:rsidRPr="00F03715">
        <w:rPr>
          <w:rFonts w:ascii="Arial" w:hAnsi="Arial" w:cs="Arial"/>
          <w:sz w:val="22"/>
          <w:szCs w:val="22"/>
        </w:rPr>
        <w:t>necesaria</w:t>
      </w:r>
      <w:r w:rsidRPr="00F03715">
        <w:rPr>
          <w:rFonts w:ascii="Arial" w:hAnsi="Arial" w:cs="Arial"/>
          <w:spacing w:val="-15"/>
          <w:sz w:val="22"/>
          <w:szCs w:val="22"/>
        </w:rPr>
        <w:t xml:space="preserve"> </w:t>
      </w:r>
      <w:r w:rsidRPr="00F03715">
        <w:rPr>
          <w:rFonts w:ascii="Arial" w:hAnsi="Arial" w:cs="Arial"/>
          <w:sz w:val="22"/>
          <w:szCs w:val="22"/>
        </w:rPr>
        <w:t>frente a la ausencia y orfandad de medios de prueba que permitan esclarecer la causa efectiva de los hechos implica correlativamente que se deba revocar la sentencia y como consecuencia, negar las pretensiones de la demanda.</w:t>
      </w:r>
    </w:p>
    <w:p w14:paraId="3C713F95" w14:textId="77777777" w:rsidR="00FC393A" w:rsidRPr="00F03715" w:rsidRDefault="00FC393A">
      <w:pPr>
        <w:pStyle w:val="Textoindependiente"/>
        <w:spacing w:line="360" w:lineRule="auto"/>
        <w:rPr>
          <w:rFonts w:ascii="Arial" w:hAnsi="Arial" w:cs="Arial"/>
          <w:sz w:val="22"/>
          <w:szCs w:val="22"/>
        </w:rPr>
      </w:pPr>
    </w:p>
    <w:p w14:paraId="7320F4AB" w14:textId="61D01BAE" w:rsidR="00DF71AF" w:rsidRPr="00F03715" w:rsidRDefault="00FC393A">
      <w:pPr>
        <w:tabs>
          <w:tab w:val="left" w:pos="5626"/>
        </w:tabs>
        <w:spacing w:line="360" w:lineRule="auto"/>
        <w:ind w:left="142" w:right="247"/>
        <w:rPr>
          <w:rFonts w:ascii="Arial" w:hAnsi="Arial" w:cs="Arial"/>
          <w:spacing w:val="-2"/>
        </w:rPr>
      </w:pPr>
      <w:r w:rsidRPr="00F03715">
        <w:rPr>
          <w:rFonts w:ascii="Arial" w:hAnsi="Arial" w:cs="Arial"/>
        </w:rPr>
        <w:t>Por</w:t>
      </w:r>
      <w:r w:rsidRPr="00F03715">
        <w:rPr>
          <w:rFonts w:ascii="Arial" w:hAnsi="Arial" w:cs="Arial"/>
          <w:spacing w:val="-7"/>
        </w:rPr>
        <w:t xml:space="preserve"> </w:t>
      </w:r>
      <w:r w:rsidRPr="00F03715">
        <w:rPr>
          <w:rFonts w:ascii="Arial" w:hAnsi="Arial" w:cs="Arial"/>
        </w:rPr>
        <w:t>esas</w:t>
      </w:r>
      <w:r w:rsidRPr="00F03715">
        <w:rPr>
          <w:rFonts w:ascii="Arial" w:hAnsi="Arial" w:cs="Arial"/>
          <w:spacing w:val="-6"/>
        </w:rPr>
        <w:t xml:space="preserve"> </w:t>
      </w:r>
      <w:r w:rsidRPr="00F03715">
        <w:rPr>
          <w:rFonts w:ascii="Arial" w:hAnsi="Arial" w:cs="Arial"/>
        </w:rPr>
        <w:t>razones,</w:t>
      </w:r>
      <w:r w:rsidRPr="00F03715">
        <w:rPr>
          <w:rFonts w:ascii="Arial" w:hAnsi="Arial" w:cs="Arial"/>
          <w:spacing w:val="-7"/>
        </w:rPr>
        <w:t xml:space="preserve"> </w:t>
      </w:r>
      <w:r w:rsidRPr="00F03715">
        <w:rPr>
          <w:rFonts w:ascii="Arial" w:hAnsi="Arial" w:cs="Arial"/>
        </w:rPr>
        <w:t>solicito</w:t>
      </w:r>
      <w:r w:rsidRPr="00F03715">
        <w:rPr>
          <w:rFonts w:ascii="Arial" w:hAnsi="Arial" w:cs="Arial"/>
          <w:spacing w:val="-6"/>
        </w:rPr>
        <w:t xml:space="preserve"> </w:t>
      </w:r>
      <w:r w:rsidRPr="00F03715">
        <w:rPr>
          <w:rFonts w:ascii="Arial" w:hAnsi="Arial" w:cs="Arial"/>
        </w:rPr>
        <w:t>respetuosamente</w:t>
      </w:r>
      <w:r w:rsidRPr="00F03715">
        <w:rPr>
          <w:rFonts w:ascii="Arial" w:hAnsi="Arial" w:cs="Arial"/>
          <w:spacing w:val="-7"/>
        </w:rPr>
        <w:t xml:space="preserve"> </w:t>
      </w:r>
      <w:r w:rsidRPr="00F03715">
        <w:rPr>
          <w:rFonts w:ascii="Arial" w:hAnsi="Arial" w:cs="Arial"/>
        </w:rPr>
        <w:t>se</w:t>
      </w:r>
      <w:r w:rsidRPr="00F03715">
        <w:rPr>
          <w:rFonts w:ascii="Arial" w:hAnsi="Arial" w:cs="Arial"/>
          <w:spacing w:val="-6"/>
        </w:rPr>
        <w:t xml:space="preserve"> </w:t>
      </w:r>
      <w:r w:rsidRPr="00F03715">
        <w:rPr>
          <w:rFonts w:ascii="Arial" w:hAnsi="Arial" w:cs="Arial"/>
        </w:rPr>
        <w:t>declare</w:t>
      </w:r>
      <w:r w:rsidRPr="00F03715">
        <w:rPr>
          <w:rFonts w:ascii="Arial" w:hAnsi="Arial" w:cs="Arial"/>
          <w:spacing w:val="-7"/>
        </w:rPr>
        <w:t xml:space="preserve"> </w:t>
      </w:r>
      <w:r w:rsidRPr="00F03715">
        <w:rPr>
          <w:rFonts w:ascii="Arial" w:hAnsi="Arial" w:cs="Arial"/>
        </w:rPr>
        <w:t>probada</w:t>
      </w:r>
      <w:r w:rsidRPr="00F03715">
        <w:rPr>
          <w:rFonts w:ascii="Arial" w:hAnsi="Arial" w:cs="Arial"/>
          <w:spacing w:val="-6"/>
        </w:rPr>
        <w:t xml:space="preserve"> </w:t>
      </w:r>
      <w:r w:rsidRPr="00F03715">
        <w:rPr>
          <w:rFonts w:ascii="Arial" w:hAnsi="Arial" w:cs="Arial"/>
        </w:rPr>
        <w:t>esta</w:t>
      </w:r>
      <w:r w:rsidRPr="00F03715">
        <w:rPr>
          <w:rFonts w:ascii="Arial" w:hAnsi="Arial" w:cs="Arial"/>
          <w:spacing w:val="-6"/>
        </w:rPr>
        <w:t xml:space="preserve"> </w:t>
      </w:r>
      <w:r w:rsidRPr="00F03715">
        <w:rPr>
          <w:rFonts w:ascii="Arial" w:hAnsi="Arial" w:cs="Arial"/>
          <w:spacing w:val="-2"/>
        </w:rPr>
        <w:t>excepción.</w:t>
      </w:r>
    </w:p>
    <w:p w14:paraId="07C2D036" w14:textId="77777777" w:rsidR="00406D20" w:rsidRPr="00F03715" w:rsidRDefault="00406D20">
      <w:pPr>
        <w:tabs>
          <w:tab w:val="left" w:pos="5626"/>
        </w:tabs>
        <w:spacing w:line="360" w:lineRule="auto"/>
        <w:ind w:left="142" w:right="247"/>
        <w:rPr>
          <w:rFonts w:ascii="Arial" w:hAnsi="Arial" w:cs="Arial"/>
        </w:rPr>
      </w:pPr>
    </w:p>
    <w:p w14:paraId="52DE24C8" w14:textId="535573E2" w:rsidR="00FC393A" w:rsidRPr="00F03715" w:rsidRDefault="003779E1">
      <w:pPr>
        <w:pStyle w:val="Ttulo1"/>
        <w:numPr>
          <w:ilvl w:val="0"/>
          <w:numId w:val="3"/>
        </w:numPr>
        <w:tabs>
          <w:tab w:val="left" w:pos="617"/>
          <w:tab w:val="left" w:pos="619"/>
        </w:tabs>
        <w:spacing w:line="360" w:lineRule="auto"/>
        <w:ind w:right="259"/>
        <w:jc w:val="both"/>
        <w:rPr>
          <w:rFonts w:ascii="Arial" w:hAnsi="Arial" w:cs="Arial"/>
          <w:sz w:val="22"/>
          <w:szCs w:val="22"/>
        </w:rPr>
      </w:pPr>
      <w:r w:rsidRPr="00F03715">
        <w:rPr>
          <w:rFonts w:ascii="Arial" w:hAnsi="Arial" w:cs="Arial"/>
          <w:i/>
          <w:sz w:val="22"/>
          <w:szCs w:val="22"/>
        </w:rPr>
        <w:t>DE FORMA SUBSIDIARIA SE ALEGA QUE: EL A QUO INCURRIÓ EN UN ERROR DE HECHO EN LA VALORACIÓN DE LA PRUEBA RECAUDADA, EN CONCRETO</w:t>
      </w:r>
      <w:r w:rsidR="00B91684" w:rsidRPr="00F03715">
        <w:rPr>
          <w:rFonts w:ascii="Arial" w:hAnsi="Arial" w:cs="Arial"/>
          <w:i/>
          <w:sz w:val="22"/>
          <w:szCs w:val="22"/>
        </w:rPr>
        <w:t xml:space="preserve"> UNA FOTOGRAFÍA Y LA DECLARACIÓN DEL DEMANDANTE</w:t>
      </w:r>
      <w:r w:rsidRPr="00F03715">
        <w:rPr>
          <w:rFonts w:ascii="Arial" w:hAnsi="Arial" w:cs="Arial"/>
          <w:i/>
          <w:sz w:val="22"/>
          <w:szCs w:val="22"/>
        </w:rPr>
        <w:t>, POR CUANTO PASÓ POR ALTO ESTANDO DEMOSTRADO MEDIANTE ESA PRUEBA LA INCIDENCIA CONCOMITANTE DE LA PARTICIPACIÓN DE LA VÍCTIMA EN LA PRODUCCIÓN DEL EVENTO QUE AQUÍ SE REPROCHA, A SU VEZ INCURRIÓ EN UNA EQUIVOCADA INTERPRETACIÓN FRENTE AL RÉGIMEN DE RESPONSABILIDAD, TODA VEZ QUE ES UN ESCENARIO DE CONCURRENCIA DE ACTIVIDADES PELIGROSAS QUE ANULA LA PRESUNCIÓN DE CULPA</w:t>
      </w:r>
      <w:r w:rsidR="00B91684" w:rsidRPr="00F03715">
        <w:rPr>
          <w:rFonts w:ascii="Arial" w:hAnsi="Arial" w:cs="Arial"/>
          <w:i/>
          <w:sz w:val="22"/>
          <w:szCs w:val="22"/>
        </w:rPr>
        <w:t>.</w:t>
      </w:r>
    </w:p>
    <w:p w14:paraId="2F35E12D" w14:textId="77777777" w:rsidR="00FC393A" w:rsidRPr="00F03715" w:rsidRDefault="00FC393A">
      <w:pPr>
        <w:pStyle w:val="Textoindependiente"/>
        <w:spacing w:line="360" w:lineRule="auto"/>
        <w:rPr>
          <w:rFonts w:ascii="Arial" w:hAnsi="Arial" w:cs="Arial"/>
          <w:b/>
          <w:sz w:val="22"/>
          <w:szCs w:val="22"/>
        </w:rPr>
      </w:pPr>
    </w:p>
    <w:p w14:paraId="410C50FE" w14:textId="44E51CB9" w:rsidR="00FC393A" w:rsidRPr="00F03715" w:rsidRDefault="00FC393A">
      <w:pPr>
        <w:pStyle w:val="Textoindependiente"/>
        <w:spacing w:line="360" w:lineRule="auto"/>
        <w:ind w:left="142" w:right="258"/>
        <w:jc w:val="both"/>
        <w:rPr>
          <w:rFonts w:ascii="Arial" w:hAnsi="Arial" w:cs="Arial"/>
          <w:sz w:val="22"/>
          <w:szCs w:val="22"/>
        </w:rPr>
      </w:pPr>
      <w:r w:rsidRPr="00F03715">
        <w:rPr>
          <w:rFonts w:ascii="Arial" w:hAnsi="Arial" w:cs="Arial"/>
          <w:sz w:val="22"/>
          <w:szCs w:val="22"/>
        </w:rPr>
        <w:t>El H. Tribunal deberá tener en consideración que, este caso necesariamente debía ser analizado</w:t>
      </w:r>
      <w:r w:rsidRPr="00F03715">
        <w:rPr>
          <w:rFonts w:ascii="Arial" w:hAnsi="Arial" w:cs="Arial"/>
          <w:spacing w:val="-16"/>
          <w:sz w:val="22"/>
          <w:szCs w:val="22"/>
        </w:rPr>
        <w:t xml:space="preserve"> </w:t>
      </w:r>
      <w:r w:rsidRPr="00F03715">
        <w:rPr>
          <w:rFonts w:ascii="Arial" w:hAnsi="Arial" w:cs="Arial"/>
          <w:sz w:val="22"/>
          <w:szCs w:val="22"/>
        </w:rPr>
        <w:t>bajo</w:t>
      </w:r>
      <w:r w:rsidRPr="00F03715">
        <w:rPr>
          <w:rFonts w:ascii="Arial" w:hAnsi="Arial" w:cs="Arial"/>
          <w:spacing w:val="-15"/>
          <w:sz w:val="22"/>
          <w:szCs w:val="22"/>
        </w:rPr>
        <w:t xml:space="preserve"> </w:t>
      </w:r>
      <w:r w:rsidRPr="00F03715">
        <w:rPr>
          <w:rFonts w:ascii="Arial" w:hAnsi="Arial" w:cs="Arial"/>
          <w:sz w:val="22"/>
          <w:szCs w:val="22"/>
        </w:rPr>
        <w:t>el</w:t>
      </w:r>
      <w:r w:rsidRPr="00F03715">
        <w:rPr>
          <w:rFonts w:ascii="Arial" w:hAnsi="Arial" w:cs="Arial"/>
          <w:spacing w:val="-15"/>
          <w:sz w:val="22"/>
          <w:szCs w:val="22"/>
        </w:rPr>
        <w:t xml:space="preserve"> </w:t>
      </w:r>
      <w:r w:rsidRPr="00F03715">
        <w:rPr>
          <w:rFonts w:ascii="Arial" w:hAnsi="Arial" w:cs="Arial"/>
          <w:sz w:val="22"/>
          <w:szCs w:val="22"/>
        </w:rPr>
        <w:t>régimen</w:t>
      </w:r>
      <w:r w:rsidRPr="00F03715">
        <w:rPr>
          <w:rFonts w:ascii="Arial" w:hAnsi="Arial" w:cs="Arial"/>
          <w:spacing w:val="-16"/>
          <w:sz w:val="22"/>
          <w:szCs w:val="22"/>
        </w:rPr>
        <w:t xml:space="preserve"> </w:t>
      </w:r>
      <w:r w:rsidRPr="00F03715">
        <w:rPr>
          <w:rFonts w:ascii="Arial" w:hAnsi="Arial" w:cs="Arial"/>
          <w:sz w:val="22"/>
          <w:szCs w:val="22"/>
        </w:rPr>
        <w:t>de</w:t>
      </w:r>
      <w:r w:rsidRPr="00F03715">
        <w:rPr>
          <w:rFonts w:ascii="Arial" w:hAnsi="Arial" w:cs="Arial"/>
          <w:spacing w:val="-15"/>
          <w:sz w:val="22"/>
          <w:szCs w:val="22"/>
        </w:rPr>
        <w:t xml:space="preserve"> </w:t>
      </w:r>
      <w:r w:rsidRPr="00F03715">
        <w:rPr>
          <w:rFonts w:ascii="Arial" w:hAnsi="Arial" w:cs="Arial"/>
          <w:sz w:val="22"/>
          <w:szCs w:val="22"/>
        </w:rPr>
        <w:t>culpa</w:t>
      </w:r>
      <w:r w:rsidRPr="00F03715">
        <w:rPr>
          <w:rFonts w:ascii="Arial" w:hAnsi="Arial" w:cs="Arial"/>
          <w:spacing w:val="-15"/>
          <w:sz w:val="22"/>
          <w:szCs w:val="22"/>
        </w:rPr>
        <w:t xml:space="preserve"> </w:t>
      </w:r>
      <w:r w:rsidRPr="00F03715">
        <w:rPr>
          <w:rFonts w:ascii="Arial" w:hAnsi="Arial" w:cs="Arial"/>
          <w:sz w:val="22"/>
          <w:szCs w:val="22"/>
        </w:rPr>
        <w:t>probada,</w:t>
      </w:r>
      <w:r w:rsidRPr="00F03715">
        <w:rPr>
          <w:rFonts w:ascii="Arial" w:hAnsi="Arial" w:cs="Arial"/>
          <w:spacing w:val="-15"/>
          <w:sz w:val="22"/>
          <w:szCs w:val="22"/>
        </w:rPr>
        <w:t xml:space="preserve"> </w:t>
      </w:r>
      <w:r w:rsidRPr="00F03715">
        <w:rPr>
          <w:rFonts w:ascii="Arial" w:hAnsi="Arial" w:cs="Arial"/>
          <w:sz w:val="22"/>
          <w:szCs w:val="22"/>
        </w:rPr>
        <w:t>comoquiera</w:t>
      </w:r>
      <w:r w:rsidRPr="00F03715">
        <w:rPr>
          <w:rFonts w:ascii="Arial" w:hAnsi="Arial" w:cs="Arial"/>
          <w:spacing w:val="-16"/>
          <w:sz w:val="22"/>
          <w:szCs w:val="22"/>
        </w:rPr>
        <w:t xml:space="preserve"> </w:t>
      </w:r>
      <w:r w:rsidRPr="00F03715">
        <w:rPr>
          <w:rFonts w:ascii="Arial" w:hAnsi="Arial" w:cs="Arial"/>
          <w:sz w:val="22"/>
          <w:szCs w:val="22"/>
        </w:rPr>
        <w:t>que</w:t>
      </w:r>
      <w:r w:rsidRPr="00F03715">
        <w:rPr>
          <w:rFonts w:ascii="Arial" w:hAnsi="Arial" w:cs="Arial"/>
          <w:spacing w:val="-15"/>
          <w:sz w:val="22"/>
          <w:szCs w:val="22"/>
        </w:rPr>
        <w:t xml:space="preserve"> </w:t>
      </w:r>
      <w:r w:rsidRPr="00F03715">
        <w:rPr>
          <w:rFonts w:ascii="Arial" w:hAnsi="Arial" w:cs="Arial"/>
          <w:sz w:val="22"/>
          <w:szCs w:val="22"/>
        </w:rPr>
        <w:t>los</w:t>
      </w:r>
      <w:r w:rsidRPr="00F03715">
        <w:rPr>
          <w:rFonts w:ascii="Arial" w:hAnsi="Arial" w:cs="Arial"/>
          <w:spacing w:val="-15"/>
          <w:sz w:val="22"/>
          <w:szCs w:val="22"/>
        </w:rPr>
        <w:t xml:space="preserve"> </w:t>
      </w:r>
      <w:r w:rsidRPr="00F03715">
        <w:rPr>
          <w:rFonts w:ascii="Arial" w:hAnsi="Arial" w:cs="Arial"/>
          <w:sz w:val="22"/>
          <w:szCs w:val="22"/>
        </w:rPr>
        <w:t>dos</w:t>
      </w:r>
      <w:r w:rsidRPr="00F03715">
        <w:rPr>
          <w:rFonts w:ascii="Arial" w:hAnsi="Arial" w:cs="Arial"/>
          <w:spacing w:val="-16"/>
          <w:sz w:val="22"/>
          <w:szCs w:val="22"/>
        </w:rPr>
        <w:t xml:space="preserve"> </w:t>
      </w:r>
      <w:r w:rsidRPr="00F03715">
        <w:rPr>
          <w:rFonts w:ascii="Arial" w:hAnsi="Arial" w:cs="Arial"/>
          <w:sz w:val="22"/>
          <w:szCs w:val="22"/>
        </w:rPr>
        <w:t>vehículos</w:t>
      </w:r>
      <w:r w:rsidRPr="00F03715">
        <w:rPr>
          <w:rFonts w:ascii="Arial" w:hAnsi="Arial" w:cs="Arial"/>
          <w:spacing w:val="-15"/>
          <w:sz w:val="22"/>
          <w:szCs w:val="22"/>
        </w:rPr>
        <w:t xml:space="preserve"> </w:t>
      </w:r>
      <w:r w:rsidRPr="00F03715">
        <w:rPr>
          <w:rFonts w:ascii="Arial" w:hAnsi="Arial" w:cs="Arial"/>
          <w:sz w:val="22"/>
          <w:szCs w:val="22"/>
        </w:rPr>
        <w:t xml:space="preserve">involucrados se encontraban en ejercicio de una actividad peligrosa y, por tanto, la presunción sobre la culpa se neutraliza. Quedó probado en este caso que, el </w:t>
      </w:r>
      <w:r w:rsidR="004275CD" w:rsidRPr="00F03715">
        <w:rPr>
          <w:rFonts w:ascii="Arial" w:hAnsi="Arial" w:cs="Arial"/>
          <w:sz w:val="22"/>
          <w:szCs w:val="22"/>
        </w:rPr>
        <w:t xml:space="preserve">27 de junio de 2020 </w:t>
      </w:r>
      <w:r w:rsidRPr="00F03715">
        <w:rPr>
          <w:rFonts w:ascii="Arial" w:hAnsi="Arial" w:cs="Arial"/>
          <w:sz w:val="22"/>
          <w:szCs w:val="22"/>
        </w:rPr>
        <w:t>la demandante</w:t>
      </w:r>
      <w:r w:rsidRPr="00F03715">
        <w:rPr>
          <w:rFonts w:ascii="Arial" w:hAnsi="Arial" w:cs="Arial"/>
          <w:spacing w:val="-16"/>
          <w:sz w:val="22"/>
          <w:szCs w:val="22"/>
        </w:rPr>
        <w:t xml:space="preserve"> </w:t>
      </w:r>
      <w:r w:rsidRPr="00F03715">
        <w:rPr>
          <w:rFonts w:ascii="Arial" w:hAnsi="Arial" w:cs="Arial"/>
          <w:sz w:val="22"/>
          <w:szCs w:val="22"/>
        </w:rPr>
        <w:t>conducía</w:t>
      </w:r>
      <w:r w:rsidRPr="00F03715">
        <w:rPr>
          <w:rFonts w:ascii="Arial" w:hAnsi="Arial" w:cs="Arial"/>
          <w:spacing w:val="-15"/>
          <w:sz w:val="22"/>
          <w:szCs w:val="22"/>
        </w:rPr>
        <w:t xml:space="preserve"> </w:t>
      </w:r>
      <w:r w:rsidRPr="00F03715">
        <w:rPr>
          <w:rFonts w:ascii="Arial" w:hAnsi="Arial" w:cs="Arial"/>
          <w:sz w:val="22"/>
          <w:szCs w:val="22"/>
        </w:rPr>
        <w:t>su</w:t>
      </w:r>
      <w:r w:rsidRPr="00F03715">
        <w:rPr>
          <w:rFonts w:ascii="Arial" w:hAnsi="Arial" w:cs="Arial"/>
          <w:spacing w:val="-15"/>
          <w:sz w:val="22"/>
          <w:szCs w:val="22"/>
        </w:rPr>
        <w:t xml:space="preserve"> </w:t>
      </w:r>
      <w:r w:rsidR="004275CD" w:rsidRPr="00F03715">
        <w:rPr>
          <w:rFonts w:ascii="Arial" w:hAnsi="Arial" w:cs="Arial"/>
          <w:sz w:val="22"/>
          <w:szCs w:val="22"/>
        </w:rPr>
        <w:t xml:space="preserve">bicicleta </w:t>
      </w:r>
      <w:r w:rsidRPr="00F03715">
        <w:rPr>
          <w:rFonts w:ascii="Arial" w:hAnsi="Arial" w:cs="Arial"/>
          <w:sz w:val="22"/>
          <w:szCs w:val="22"/>
        </w:rPr>
        <w:t>mientras</w:t>
      </w:r>
      <w:r w:rsidRPr="00F03715">
        <w:rPr>
          <w:rFonts w:ascii="Arial" w:hAnsi="Arial" w:cs="Arial"/>
          <w:spacing w:val="-15"/>
          <w:sz w:val="22"/>
          <w:szCs w:val="22"/>
        </w:rPr>
        <w:t xml:space="preserve"> </w:t>
      </w:r>
      <w:r w:rsidRPr="00F03715">
        <w:rPr>
          <w:rFonts w:ascii="Arial" w:hAnsi="Arial" w:cs="Arial"/>
          <w:sz w:val="22"/>
          <w:szCs w:val="22"/>
        </w:rPr>
        <w:t>que</w:t>
      </w:r>
      <w:r w:rsidRPr="00F03715">
        <w:rPr>
          <w:rFonts w:ascii="Arial" w:hAnsi="Arial" w:cs="Arial"/>
          <w:spacing w:val="-15"/>
          <w:sz w:val="22"/>
          <w:szCs w:val="22"/>
        </w:rPr>
        <w:t xml:space="preserve"> </w:t>
      </w:r>
      <w:r w:rsidR="004275CD" w:rsidRPr="00F03715">
        <w:rPr>
          <w:rFonts w:ascii="Arial" w:hAnsi="Arial" w:cs="Arial"/>
          <w:sz w:val="22"/>
          <w:szCs w:val="22"/>
        </w:rPr>
        <w:t xml:space="preserve">la demandada </w:t>
      </w:r>
      <w:r w:rsidRPr="00F03715">
        <w:rPr>
          <w:rFonts w:ascii="Arial" w:hAnsi="Arial" w:cs="Arial"/>
          <w:sz w:val="22"/>
          <w:szCs w:val="22"/>
        </w:rPr>
        <w:t xml:space="preserve">conducía el vehículo </w:t>
      </w:r>
      <w:r w:rsidR="004275CD" w:rsidRPr="00F03715">
        <w:rPr>
          <w:rFonts w:ascii="Arial" w:hAnsi="Arial" w:cs="Arial"/>
          <w:sz w:val="22"/>
          <w:szCs w:val="22"/>
        </w:rPr>
        <w:t>tipo automóvil de placa DMU016</w:t>
      </w:r>
      <w:r w:rsidRPr="00F03715">
        <w:rPr>
          <w:rFonts w:ascii="Arial" w:hAnsi="Arial" w:cs="Arial"/>
          <w:sz w:val="22"/>
          <w:szCs w:val="22"/>
        </w:rPr>
        <w:t>. Es por lo anterior que</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parte</w:t>
      </w:r>
      <w:r w:rsidRPr="00F03715">
        <w:rPr>
          <w:rFonts w:ascii="Arial" w:hAnsi="Arial" w:cs="Arial"/>
          <w:spacing w:val="-5"/>
          <w:sz w:val="22"/>
          <w:szCs w:val="22"/>
        </w:rPr>
        <w:t xml:space="preserve"> </w:t>
      </w:r>
      <w:r w:rsidRPr="00F03715">
        <w:rPr>
          <w:rFonts w:ascii="Arial" w:hAnsi="Arial" w:cs="Arial"/>
          <w:sz w:val="22"/>
          <w:szCs w:val="22"/>
        </w:rPr>
        <w:t>actora</w:t>
      </w:r>
      <w:r w:rsidRPr="00F03715">
        <w:rPr>
          <w:rFonts w:ascii="Arial" w:hAnsi="Arial" w:cs="Arial"/>
          <w:spacing w:val="-5"/>
          <w:sz w:val="22"/>
          <w:szCs w:val="22"/>
        </w:rPr>
        <w:t xml:space="preserve"> </w:t>
      </w:r>
      <w:r w:rsidRPr="00F03715">
        <w:rPr>
          <w:rFonts w:ascii="Arial" w:hAnsi="Arial" w:cs="Arial"/>
          <w:sz w:val="22"/>
          <w:szCs w:val="22"/>
        </w:rPr>
        <w:t>tenía</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carga</w:t>
      </w:r>
      <w:r w:rsidRPr="00F03715">
        <w:rPr>
          <w:rFonts w:ascii="Arial" w:hAnsi="Arial" w:cs="Arial"/>
          <w:spacing w:val="-5"/>
          <w:sz w:val="22"/>
          <w:szCs w:val="22"/>
        </w:rPr>
        <w:t xml:space="preserve"> </w:t>
      </w:r>
      <w:r w:rsidRPr="00F03715">
        <w:rPr>
          <w:rFonts w:ascii="Arial" w:hAnsi="Arial" w:cs="Arial"/>
          <w:sz w:val="22"/>
          <w:szCs w:val="22"/>
        </w:rPr>
        <w:t>de</w:t>
      </w:r>
      <w:r w:rsidRPr="00F03715">
        <w:rPr>
          <w:rFonts w:ascii="Arial" w:hAnsi="Arial" w:cs="Arial"/>
          <w:spacing w:val="-5"/>
          <w:sz w:val="22"/>
          <w:szCs w:val="22"/>
        </w:rPr>
        <w:t xml:space="preserve"> </w:t>
      </w:r>
      <w:r w:rsidRPr="00F03715">
        <w:rPr>
          <w:rFonts w:ascii="Arial" w:hAnsi="Arial" w:cs="Arial"/>
          <w:sz w:val="22"/>
          <w:szCs w:val="22"/>
        </w:rPr>
        <w:t>probar</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culpa</w:t>
      </w:r>
      <w:r w:rsidRPr="00F03715">
        <w:rPr>
          <w:rFonts w:ascii="Arial" w:hAnsi="Arial" w:cs="Arial"/>
          <w:spacing w:val="-5"/>
          <w:sz w:val="22"/>
          <w:szCs w:val="22"/>
        </w:rPr>
        <w:t xml:space="preserve"> </w:t>
      </w:r>
      <w:r w:rsidRPr="00F03715">
        <w:rPr>
          <w:rFonts w:ascii="Arial" w:hAnsi="Arial" w:cs="Arial"/>
          <w:sz w:val="22"/>
          <w:szCs w:val="22"/>
        </w:rPr>
        <w:t>de</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aquí</w:t>
      </w:r>
      <w:r w:rsidRPr="00F03715">
        <w:rPr>
          <w:rFonts w:ascii="Arial" w:hAnsi="Arial" w:cs="Arial"/>
          <w:spacing w:val="-5"/>
          <w:sz w:val="22"/>
          <w:szCs w:val="22"/>
        </w:rPr>
        <w:t xml:space="preserve"> </w:t>
      </w:r>
      <w:r w:rsidRPr="00F03715">
        <w:rPr>
          <w:rFonts w:ascii="Arial" w:hAnsi="Arial" w:cs="Arial"/>
          <w:sz w:val="22"/>
          <w:szCs w:val="22"/>
        </w:rPr>
        <w:t>demandada,</w:t>
      </w:r>
      <w:r w:rsidRPr="00F03715">
        <w:rPr>
          <w:rFonts w:ascii="Arial" w:hAnsi="Arial" w:cs="Arial"/>
          <w:spacing w:val="-5"/>
          <w:sz w:val="22"/>
          <w:szCs w:val="22"/>
        </w:rPr>
        <w:t xml:space="preserve"> </w:t>
      </w:r>
      <w:r w:rsidRPr="00F03715">
        <w:rPr>
          <w:rFonts w:ascii="Arial" w:hAnsi="Arial" w:cs="Arial"/>
          <w:sz w:val="22"/>
          <w:szCs w:val="22"/>
        </w:rPr>
        <w:t>conforme</w:t>
      </w:r>
      <w:r w:rsidRPr="00F03715">
        <w:rPr>
          <w:rFonts w:ascii="Arial" w:hAnsi="Arial" w:cs="Arial"/>
          <w:spacing w:val="-5"/>
          <w:sz w:val="22"/>
          <w:szCs w:val="22"/>
        </w:rPr>
        <w:t xml:space="preserve"> </w:t>
      </w:r>
      <w:r w:rsidRPr="00F03715">
        <w:rPr>
          <w:rFonts w:ascii="Arial" w:hAnsi="Arial" w:cs="Arial"/>
          <w:sz w:val="22"/>
          <w:szCs w:val="22"/>
        </w:rPr>
        <w:t>lo</w:t>
      </w:r>
      <w:r w:rsidRPr="00F03715">
        <w:rPr>
          <w:rFonts w:ascii="Arial" w:hAnsi="Arial" w:cs="Arial"/>
          <w:spacing w:val="-5"/>
          <w:sz w:val="22"/>
          <w:szCs w:val="22"/>
        </w:rPr>
        <w:t xml:space="preserve"> </w:t>
      </w:r>
      <w:r w:rsidRPr="00F03715">
        <w:rPr>
          <w:rFonts w:ascii="Arial" w:hAnsi="Arial" w:cs="Arial"/>
          <w:sz w:val="22"/>
          <w:szCs w:val="22"/>
        </w:rPr>
        <w:t>ha señalado reiteradamente la jurisprudencia de la Corte Suprema de Justicia al considerar que en el caso de las actividades peligrosas, la culpa se presume, salvo que las partes en controversia</w:t>
      </w:r>
      <w:r w:rsidRPr="00F03715">
        <w:rPr>
          <w:rFonts w:ascii="Arial" w:hAnsi="Arial" w:cs="Arial"/>
          <w:spacing w:val="-3"/>
          <w:sz w:val="22"/>
          <w:szCs w:val="22"/>
        </w:rPr>
        <w:t xml:space="preserve"> </w:t>
      </w:r>
      <w:r w:rsidRPr="00F03715">
        <w:rPr>
          <w:rFonts w:ascii="Arial" w:hAnsi="Arial" w:cs="Arial"/>
          <w:sz w:val="22"/>
          <w:szCs w:val="22"/>
        </w:rPr>
        <w:t>se</w:t>
      </w:r>
      <w:r w:rsidRPr="00F03715">
        <w:rPr>
          <w:rFonts w:ascii="Arial" w:hAnsi="Arial" w:cs="Arial"/>
          <w:spacing w:val="-3"/>
          <w:sz w:val="22"/>
          <w:szCs w:val="22"/>
        </w:rPr>
        <w:t xml:space="preserve"> </w:t>
      </w:r>
      <w:r w:rsidRPr="00F03715">
        <w:rPr>
          <w:rFonts w:ascii="Arial" w:hAnsi="Arial" w:cs="Arial"/>
          <w:sz w:val="22"/>
          <w:szCs w:val="22"/>
        </w:rPr>
        <w:t>encuentren</w:t>
      </w:r>
      <w:r w:rsidRPr="00F03715">
        <w:rPr>
          <w:rFonts w:ascii="Arial" w:hAnsi="Arial" w:cs="Arial"/>
          <w:spacing w:val="-3"/>
          <w:sz w:val="22"/>
          <w:szCs w:val="22"/>
        </w:rPr>
        <w:t xml:space="preserve"> </w:t>
      </w:r>
      <w:r w:rsidRPr="00F03715">
        <w:rPr>
          <w:rFonts w:ascii="Arial" w:hAnsi="Arial" w:cs="Arial"/>
          <w:sz w:val="22"/>
          <w:szCs w:val="22"/>
        </w:rPr>
        <w:t>en</w:t>
      </w:r>
      <w:r w:rsidRPr="00F03715">
        <w:rPr>
          <w:rFonts w:ascii="Arial" w:hAnsi="Arial" w:cs="Arial"/>
          <w:spacing w:val="-3"/>
          <w:sz w:val="22"/>
          <w:szCs w:val="22"/>
        </w:rPr>
        <w:t xml:space="preserve"> </w:t>
      </w:r>
      <w:r w:rsidRPr="00F03715">
        <w:rPr>
          <w:rFonts w:ascii="Arial" w:hAnsi="Arial" w:cs="Arial"/>
          <w:sz w:val="22"/>
          <w:szCs w:val="22"/>
        </w:rPr>
        <w:t>el</w:t>
      </w:r>
      <w:r w:rsidRPr="00F03715">
        <w:rPr>
          <w:rFonts w:ascii="Arial" w:hAnsi="Arial" w:cs="Arial"/>
          <w:spacing w:val="-3"/>
          <w:sz w:val="22"/>
          <w:szCs w:val="22"/>
        </w:rPr>
        <w:t xml:space="preserve"> </w:t>
      </w:r>
      <w:r w:rsidRPr="00F03715">
        <w:rPr>
          <w:rFonts w:ascii="Arial" w:hAnsi="Arial" w:cs="Arial"/>
          <w:sz w:val="22"/>
          <w:szCs w:val="22"/>
        </w:rPr>
        <w:t>desarrollo</w:t>
      </w:r>
      <w:r w:rsidRPr="00F03715">
        <w:rPr>
          <w:rFonts w:ascii="Arial" w:hAnsi="Arial" w:cs="Arial"/>
          <w:spacing w:val="-3"/>
          <w:sz w:val="22"/>
          <w:szCs w:val="22"/>
        </w:rPr>
        <w:t xml:space="preserve"> </w:t>
      </w:r>
      <w:r w:rsidRPr="00F03715">
        <w:rPr>
          <w:rFonts w:ascii="Arial" w:hAnsi="Arial" w:cs="Arial"/>
          <w:sz w:val="22"/>
          <w:szCs w:val="22"/>
        </w:rPr>
        <w:t>o</w:t>
      </w:r>
      <w:r w:rsidRPr="00F03715">
        <w:rPr>
          <w:rFonts w:ascii="Arial" w:hAnsi="Arial" w:cs="Arial"/>
          <w:spacing w:val="-3"/>
          <w:sz w:val="22"/>
          <w:szCs w:val="22"/>
        </w:rPr>
        <w:t xml:space="preserve"> </w:t>
      </w:r>
      <w:r w:rsidRPr="00F03715">
        <w:rPr>
          <w:rFonts w:ascii="Arial" w:hAnsi="Arial" w:cs="Arial"/>
          <w:sz w:val="22"/>
          <w:szCs w:val="22"/>
        </w:rPr>
        <w:t>ejercicio</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3"/>
          <w:sz w:val="22"/>
          <w:szCs w:val="22"/>
        </w:rPr>
        <w:t xml:space="preserve"> </w:t>
      </w:r>
      <w:r w:rsidRPr="00F03715">
        <w:rPr>
          <w:rFonts w:ascii="Arial" w:hAnsi="Arial" w:cs="Arial"/>
          <w:sz w:val="22"/>
          <w:szCs w:val="22"/>
        </w:rPr>
        <w:t>ellas,</w:t>
      </w:r>
      <w:r w:rsidRPr="00F03715">
        <w:rPr>
          <w:rFonts w:ascii="Arial" w:hAnsi="Arial" w:cs="Arial"/>
          <w:spacing w:val="-3"/>
          <w:sz w:val="22"/>
          <w:szCs w:val="22"/>
        </w:rPr>
        <w:t xml:space="preserve"> </w:t>
      </w:r>
      <w:r w:rsidRPr="00F03715">
        <w:rPr>
          <w:rFonts w:ascii="Arial" w:hAnsi="Arial" w:cs="Arial"/>
          <w:sz w:val="22"/>
          <w:szCs w:val="22"/>
        </w:rPr>
        <w:t>pues</w:t>
      </w:r>
      <w:r w:rsidRPr="00F03715">
        <w:rPr>
          <w:rFonts w:ascii="Arial" w:hAnsi="Arial" w:cs="Arial"/>
          <w:spacing w:val="-3"/>
          <w:sz w:val="22"/>
          <w:szCs w:val="22"/>
        </w:rPr>
        <w:t xml:space="preserve"> </w:t>
      </w:r>
      <w:r w:rsidRPr="00F03715">
        <w:rPr>
          <w:rFonts w:ascii="Arial" w:hAnsi="Arial" w:cs="Arial"/>
          <w:sz w:val="22"/>
          <w:szCs w:val="22"/>
        </w:rPr>
        <w:t>bajo</w:t>
      </w:r>
      <w:r w:rsidRPr="00F03715">
        <w:rPr>
          <w:rFonts w:ascii="Arial" w:hAnsi="Arial" w:cs="Arial"/>
          <w:spacing w:val="-3"/>
          <w:sz w:val="22"/>
          <w:szCs w:val="22"/>
        </w:rPr>
        <w:t xml:space="preserve"> </w:t>
      </w:r>
      <w:r w:rsidRPr="00F03715">
        <w:rPr>
          <w:rFonts w:ascii="Arial" w:hAnsi="Arial" w:cs="Arial"/>
          <w:sz w:val="22"/>
          <w:szCs w:val="22"/>
        </w:rPr>
        <w:t>ese</w:t>
      </w:r>
      <w:r w:rsidRPr="00F03715">
        <w:rPr>
          <w:rFonts w:ascii="Arial" w:hAnsi="Arial" w:cs="Arial"/>
          <w:spacing w:val="-3"/>
          <w:sz w:val="22"/>
          <w:szCs w:val="22"/>
        </w:rPr>
        <w:t xml:space="preserve"> </w:t>
      </w:r>
      <w:r w:rsidRPr="00F03715">
        <w:rPr>
          <w:rFonts w:ascii="Arial" w:hAnsi="Arial" w:cs="Arial"/>
          <w:sz w:val="22"/>
          <w:szCs w:val="22"/>
        </w:rPr>
        <w:t>entendido</w:t>
      </w:r>
      <w:r w:rsidRPr="00F03715">
        <w:rPr>
          <w:rFonts w:ascii="Arial" w:hAnsi="Arial" w:cs="Arial"/>
          <w:spacing w:val="-3"/>
          <w:sz w:val="22"/>
          <w:szCs w:val="22"/>
        </w:rPr>
        <w:t xml:space="preserve"> </w:t>
      </w:r>
      <w:r w:rsidRPr="00F03715">
        <w:rPr>
          <w:rFonts w:ascii="Arial" w:hAnsi="Arial" w:cs="Arial"/>
          <w:sz w:val="22"/>
          <w:szCs w:val="22"/>
        </w:rPr>
        <w:t>el problema</w:t>
      </w:r>
      <w:r w:rsidRPr="00F03715">
        <w:rPr>
          <w:rFonts w:ascii="Arial" w:hAnsi="Arial" w:cs="Arial"/>
          <w:spacing w:val="-11"/>
          <w:sz w:val="22"/>
          <w:szCs w:val="22"/>
        </w:rPr>
        <w:t xml:space="preserve"> </w:t>
      </w:r>
      <w:r w:rsidRPr="00F03715">
        <w:rPr>
          <w:rFonts w:ascii="Arial" w:hAnsi="Arial" w:cs="Arial"/>
          <w:sz w:val="22"/>
          <w:szCs w:val="22"/>
        </w:rPr>
        <w:t>se</w:t>
      </w:r>
      <w:r w:rsidRPr="00F03715">
        <w:rPr>
          <w:rFonts w:ascii="Arial" w:hAnsi="Arial" w:cs="Arial"/>
          <w:spacing w:val="-11"/>
          <w:sz w:val="22"/>
          <w:szCs w:val="22"/>
        </w:rPr>
        <w:t xml:space="preserve"> </w:t>
      </w:r>
      <w:r w:rsidRPr="00F03715">
        <w:rPr>
          <w:rFonts w:ascii="Arial" w:hAnsi="Arial" w:cs="Arial"/>
          <w:sz w:val="22"/>
          <w:szCs w:val="22"/>
        </w:rPr>
        <w:t>analizaría</w:t>
      </w:r>
      <w:r w:rsidRPr="00F03715">
        <w:rPr>
          <w:rFonts w:ascii="Arial" w:hAnsi="Arial" w:cs="Arial"/>
          <w:spacing w:val="-11"/>
          <w:sz w:val="22"/>
          <w:szCs w:val="22"/>
        </w:rPr>
        <w:t xml:space="preserve"> </w:t>
      </w:r>
      <w:r w:rsidRPr="00F03715">
        <w:rPr>
          <w:rFonts w:ascii="Arial" w:hAnsi="Arial" w:cs="Arial"/>
          <w:sz w:val="22"/>
          <w:szCs w:val="22"/>
        </w:rPr>
        <w:t>desde</w:t>
      </w:r>
      <w:r w:rsidRPr="00F03715">
        <w:rPr>
          <w:rFonts w:ascii="Arial" w:hAnsi="Arial" w:cs="Arial"/>
          <w:spacing w:val="-11"/>
          <w:sz w:val="22"/>
          <w:szCs w:val="22"/>
        </w:rPr>
        <w:t xml:space="preserve"> </w:t>
      </w:r>
      <w:r w:rsidRPr="00F03715">
        <w:rPr>
          <w:rFonts w:ascii="Arial" w:hAnsi="Arial" w:cs="Arial"/>
          <w:sz w:val="22"/>
          <w:szCs w:val="22"/>
        </w:rPr>
        <w:t>la</w:t>
      </w:r>
      <w:r w:rsidRPr="00F03715">
        <w:rPr>
          <w:rFonts w:ascii="Arial" w:hAnsi="Arial" w:cs="Arial"/>
          <w:spacing w:val="-11"/>
          <w:sz w:val="22"/>
          <w:szCs w:val="22"/>
        </w:rPr>
        <w:t xml:space="preserve"> </w:t>
      </w:r>
      <w:r w:rsidRPr="00F03715">
        <w:rPr>
          <w:rFonts w:ascii="Arial" w:hAnsi="Arial" w:cs="Arial"/>
          <w:sz w:val="22"/>
          <w:szCs w:val="22"/>
        </w:rPr>
        <w:t>perspectiva</w:t>
      </w:r>
      <w:r w:rsidRPr="00F03715">
        <w:rPr>
          <w:rFonts w:ascii="Arial" w:hAnsi="Arial" w:cs="Arial"/>
          <w:spacing w:val="-11"/>
          <w:sz w:val="22"/>
          <w:szCs w:val="22"/>
        </w:rPr>
        <w:t xml:space="preserve"> </w:t>
      </w:r>
      <w:r w:rsidRPr="00F03715">
        <w:rPr>
          <w:rFonts w:ascii="Arial" w:hAnsi="Arial" w:cs="Arial"/>
          <w:sz w:val="22"/>
          <w:szCs w:val="22"/>
        </w:rPr>
        <w:t>del</w:t>
      </w:r>
      <w:r w:rsidRPr="00F03715">
        <w:rPr>
          <w:rFonts w:ascii="Arial" w:hAnsi="Arial" w:cs="Arial"/>
          <w:spacing w:val="-11"/>
          <w:sz w:val="22"/>
          <w:szCs w:val="22"/>
        </w:rPr>
        <w:t xml:space="preserve"> </w:t>
      </w:r>
      <w:r w:rsidRPr="00F03715">
        <w:rPr>
          <w:rFonts w:ascii="Arial" w:hAnsi="Arial" w:cs="Arial"/>
          <w:sz w:val="22"/>
          <w:szCs w:val="22"/>
        </w:rPr>
        <w:t>artículo</w:t>
      </w:r>
      <w:r w:rsidRPr="00F03715">
        <w:rPr>
          <w:rFonts w:ascii="Arial" w:hAnsi="Arial" w:cs="Arial"/>
          <w:spacing w:val="-11"/>
          <w:sz w:val="22"/>
          <w:szCs w:val="22"/>
        </w:rPr>
        <w:t xml:space="preserve"> </w:t>
      </w:r>
      <w:r w:rsidRPr="00F03715">
        <w:rPr>
          <w:rFonts w:ascii="Arial" w:hAnsi="Arial" w:cs="Arial"/>
          <w:sz w:val="22"/>
          <w:szCs w:val="22"/>
        </w:rPr>
        <w:t>2341</w:t>
      </w:r>
      <w:r w:rsidRPr="00F03715">
        <w:rPr>
          <w:rFonts w:ascii="Arial" w:hAnsi="Arial" w:cs="Arial"/>
          <w:spacing w:val="-11"/>
          <w:sz w:val="22"/>
          <w:szCs w:val="22"/>
        </w:rPr>
        <w:t xml:space="preserve"> </w:t>
      </w:r>
      <w:r w:rsidRPr="00F03715">
        <w:rPr>
          <w:rFonts w:ascii="Arial" w:hAnsi="Arial" w:cs="Arial"/>
          <w:sz w:val="22"/>
          <w:szCs w:val="22"/>
        </w:rPr>
        <w:t>del</w:t>
      </w:r>
      <w:r w:rsidRPr="00F03715">
        <w:rPr>
          <w:rFonts w:ascii="Arial" w:hAnsi="Arial" w:cs="Arial"/>
          <w:spacing w:val="-11"/>
          <w:sz w:val="22"/>
          <w:szCs w:val="22"/>
        </w:rPr>
        <w:t xml:space="preserve"> </w:t>
      </w:r>
      <w:r w:rsidRPr="00F03715">
        <w:rPr>
          <w:rFonts w:ascii="Arial" w:hAnsi="Arial" w:cs="Arial"/>
          <w:sz w:val="22"/>
          <w:szCs w:val="22"/>
        </w:rPr>
        <w:t>Código</w:t>
      </w:r>
      <w:r w:rsidRPr="00F03715">
        <w:rPr>
          <w:rFonts w:ascii="Arial" w:hAnsi="Arial" w:cs="Arial"/>
          <w:spacing w:val="-11"/>
          <w:sz w:val="22"/>
          <w:szCs w:val="22"/>
        </w:rPr>
        <w:t xml:space="preserve"> </w:t>
      </w:r>
      <w:r w:rsidRPr="00F03715">
        <w:rPr>
          <w:rFonts w:ascii="Arial" w:hAnsi="Arial" w:cs="Arial"/>
          <w:sz w:val="22"/>
          <w:szCs w:val="22"/>
        </w:rPr>
        <w:t>Civil,</w:t>
      </w:r>
      <w:r w:rsidRPr="00F03715">
        <w:rPr>
          <w:rFonts w:ascii="Arial" w:hAnsi="Arial" w:cs="Arial"/>
          <w:spacing w:val="-11"/>
          <w:sz w:val="22"/>
          <w:szCs w:val="22"/>
        </w:rPr>
        <w:t xml:space="preserve"> </w:t>
      </w:r>
      <w:r w:rsidRPr="00F03715">
        <w:rPr>
          <w:rFonts w:ascii="Arial" w:hAnsi="Arial" w:cs="Arial"/>
          <w:sz w:val="22"/>
          <w:szCs w:val="22"/>
        </w:rPr>
        <w:t>esto</w:t>
      </w:r>
      <w:r w:rsidRPr="00F03715">
        <w:rPr>
          <w:rFonts w:ascii="Arial" w:hAnsi="Arial" w:cs="Arial"/>
          <w:spacing w:val="-11"/>
          <w:sz w:val="22"/>
          <w:szCs w:val="22"/>
        </w:rPr>
        <w:t xml:space="preserve"> </w:t>
      </w:r>
      <w:r w:rsidRPr="00F03715">
        <w:rPr>
          <w:rFonts w:ascii="Arial" w:hAnsi="Arial" w:cs="Arial"/>
          <w:sz w:val="22"/>
          <w:szCs w:val="22"/>
        </w:rPr>
        <w:t>es,</w:t>
      </w:r>
      <w:r w:rsidRPr="00F03715">
        <w:rPr>
          <w:rFonts w:ascii="Arial" w:hAnsi="Arial" w:cs="Arial"/>
          <w:spacing w:val="-10"/>
          <w:sz w:val="22"/>
          <w:szCs w:val="22"/>
        </w:rPr>
        <w:t xml:space="preserve"> </w:t>
      </w:r>
      <w:r w:rsidRPr="00F03715">
        <w:rPr>
          <w:rFonts w:ascii="Arial" w:hAnsi="Arial" w:cs="Arial"/>
          <w:sz w:val="22"/>
          <w:szCs w:val="22"/>
        </w:rPr>
        <w:t>bajo la normatividad de la culpa probada y no a la luz del artículo 2356 del Código Civil.</w:t>
      </w:r>
    </w:p>
    <w:p w14:paraId="34CF1486" w14:textId="77777777" w:rsidR="00DF71AF" w:rsidRPr="00F03715" w:rsidRDefault="00DF71AF">
      <w:pPr>
        <w:tabs>
          <w:tab w:val="left" w:pos="5626"/>
        </w:tabs>
        <w:spacing w:line="360" w:lineRule="auto"/>
        <w:rPr>
          <w:rFonts w:ascii="Arial" w:hAnsi="Arial" w:cs="Arial"/>
        </w:rPr>
      </w:pPr>
    </w:p>
    <w:p w14:paraId="448E2350" w14:textId="0DE441AE" w:rsidR="00FC393A" w:rsidRPr="00F03715" w:rsidRDefault="00FC393A">
      <w:pPr>
        <w:pStyle w:val="Textoindependiente"/>
        <w:spacing w:line="360" w:lineRule="auto"/>
        <w:ind w:left="142" w:right="258"/>
        <w:jc w:val="both"/>
        <w:rPr>
          <w:rFonts w:ascii="Arial" w:hAnsi="Arial" w:cs="Arial"/>
          <w:sz w:val="22"/>
          <w:szCs w:val="22"/>
        </w:rPr>
      </w:pPr>
      <w:r w:rsidRPr="00F03715">
        <w:rPr>
          <w:rFonts w:ascii="Arial" w:hAnsi="Arial" w:cs="Arial"/>
          <w:spacing w:val="-2"/>
          <w:sz w:val="22"/>
          <w:szCs w:val="22"/>
        </w:rPr>
        <w:t>Los</w:t>
      </w:r>
      <w:r w:rsidRPr="00F03715">
        <w:rPr>
          <w:rFonts w:ascii="Arial" w:hAnsi="Arial" w:cs="Arial"/>
          <w:spacing w:val="-5"/>
          <w:sz w:val="22"/>
          <w:szCs w:val="22"/>
        </w:rPr>
        <w:t xml:space="preserve"> </w:t>
      </w:r>
      <w:r w:rsidRPr="00F03715">
        <w:rPr>
          <w:rFonts w:ascii="Arial" w:hAnsi="Arial" w:cs="Arial"/>
          <w:spacing w:val="-2"/>
          <w:sz w:val="22"/>
          <w:szCs w:val="22"/>
        </w:rPr>
        <w:t>documentos</w:t>
      </w:r>
      <w:r w:rsidRPr="00F03715">
        <w:rPr>
          <w:rFonts w:ascii="Arial" w:hAnsi="Arial" w:cs="Arial"/>
          <w:spacing w:val="-5"/>
          <w:sz w:val="22"/>
          <w:szCs w:val="22"/>
        </w:rPr>
        <w:t xml:space="preserve"> </w:t>
      </w:r>
      <w:r w:rsidRPr="00F03715">
        <w:rPr>
          <w:rFonts w:ascii="Arial" w:hAnsi="Arial" w:cs="Arial"/>
          <w:spacing w:val="-2"/>
          <w:sz w:val="22"/>
          <w:szCs w:val="22"/>
        </w:rPr>
        <w:t>que</w:t>
      </w:r>
      <w:r w:rsidRPr="00F03715">
        <w:rPr>
          <w:rFonts w:ascii="Arial" w:hAnsi="Arial" w:cs="Arial"/>
          <w:spacing w:val="-5"/>
          <w:sz w:val="22"/>
          <w:szCs w:val="22"/>
        </w:rPr>
        <w:t xml:space="preserve"> </w:t>
      </w:r>
      <w:r w:rsidRPr="00F03715">
        <w:rPr>
          <w:rFonts w:ascii="Arial" w:hAnsi="Arial" w:cs="Arial"/>
          <w:spacing w:val="-2"/>
          <w:sz w:val="22"/>
          <w:szCs w:val="22"/>
        </w:rPr>
        <w:t>obran</w:t>
      </w:r>
      <w:r w:rsidRPr="00F03715">
        <w:rPr>
          <w:rFonts w:ascii="Arial" w:hAnsi="Arial" w:cs="Arial"/>
          <w:spacing w:val="-5"/>
          <w:sz w:val="22"/>
          <w:szCs w:val="22"/>
        </w:rPr>
        <w:t xml:space="preserve"> </w:t>
      </w:r>
      <w:r w:rsidRPr="00F03715">
        <w:rPr>
          <w:rFonts w:ascii="Arial" w:hAnsi="Arial" w:cs="Arial"/>
          <w:spacing w:val="-2"/>
          <w:sz w:val="22"/>
          <w:szCs w:val="22"/>
        </w:rPr>
        <w:t>en</w:t>
      </w:r>
      <w:r w:rsidRPr="00F03715">
        <w:rPr>
          <w:rFonts w:ascii="Arial" w:hAnsi="Arial" w:cs="Arial"/>
          <w:spacing w:val="-5"/>
          <w:sz w:val="22"/>
          <w:szCs w:val="22"/>
        </w:rPr>
        <w:t xml:space="preserve"> </w:t>
      </w:r>
      <w:r w:rsidRPr="00F03715">
        <w:rPr>
          <w:rFonts w:ascii="Arial" w:hAnsi="Arial" w:cs="Arial"/>
          <w:spacing w:val="-2"/>
          <w:sz w:val="22"/>
          <w:szCs w:val="22"/>
        </w:rPr>
        <w:t>el</w:t>
      </w:r>
      <w:r w:rsidRPr="00F03715">
        <w:rPr>
          <w:rFonts w:ascii="Arial" w:hAnsi="Arial" w:cs="Arial"/>
          <w:spacing w:val="-5"/>
          <w:sz w:val="22"/>
          <w:szCs w:val="22"/>
        </w:rPr>
        <w:t xml:space="preserve"> </w:t>
      </w:r>
      <w:r w:rsidRPr="00F03715">
        <w:rPr>
          <w:rFonts w:ascii="Arial" w:hAnsi="Arial" w:cs="Arial"/>
          <w:spacing w:val="-2"/>
          <w:sz w:val="22"/>
          <w:szCs w:val="22"/>
        </w:rPr>
        <w:t>expediente</w:t>
      </w:r>
      <w:r w:rsidRPr="00F03715">
        <w:rPr>
          <w:rFonts w:ascii="Arial" w:hAnsi="Arial" w:cs="Arial"/>
          <w:spacing w:val="-5"/>
          <w:sz w:val="22"/>
          <w:szCs w:val="22"/>
        </w:rPr>
        <w:t xml:space="preserve"> </w:t>
      </w:r>
      <w:r w:rsidRPr="00F03715">
        <w:rPr>
          <w:rFonts w:ascii="Arial" w:hAnsi="Arial" w:cs="Arial"/>
          <w:spacing w:val="-2"/>
          <w:sz w:val="22"/>
          <w:szCs w:val="22"/>
        </w:rPr>
        <w:t>demuestran</w:t>
      </w:r>
      <w:r w:rsidRPr="00F03715">
        <w:rPr>
          <w:rFonts w:ascii="Arial" w:hAnsi="Arial" w:cs="Arial"/>
          <w:spacing w:val="-5"/>
          <w:sz w:val="22"/>
          <w:szCs w:val="22"/>
        </w:rPr>
        <w:t xml:space="preserve"> </w:t>
      </w:r>
      <w:r w:rsidRPr="00F03715">
        <w:rPr>
          <w:rFonts w:ascii="Arial" w:hAnsi="Arial" w:cs="Arial"/>
          <w:spacing w:val="-2"/>
          <w:sz w:val="22"/>
          <w:szCs w:val="22"/>
        </w:rPr>
        <w:t>inequívocamente</w:t>
      </w:r>
      <w:r w:rsidRPr="00F03715">
        <w:rPr>
          <w:rFonts w:ascii="Arial" w:hAnsi="Arial" w:cs="Arial"/>
          <w:spacing w:val="-5"/>
          <w:sz w:val="22"/>
          <w:szCs w:val="22"/>
        </w:rPr>
        <w:t xml:space="preserve"> </w:t>
      </w:r>
      <w:r w:rsidRPr="00F03715">
        <w:rPr>
          <w:rFonts w:ascii="Arial" w:hAnsi="Arial" w:cs="Arial"/>
          <w:spacing w:val="-2"/>
          <w:sz w:val="22"/>
          <w:szCs w:val="22"/>
        </w:rPr>
        <w:t>que,</w:t>
      </w:r>
      <w:r w:rsidRPr="00F03715">
        <w:rPr>
          <w:rFonts w:ascii="Arial" w:hAnsi="Arial" w:cs="Arial"/>
          <w:spacing w:val="-5"/>
          <w:sz w:val="22"/>
          <w:szCs w:val="22"/>
        </w:rPr>
        <w:t xml:space="preserve"> </w:t>
      </w:r>
      <w:r w:rsidRPr="00F03715">
        <w:rPr>
          <w:rFonts w:ascii="Arial" w:hAnsi="Arial" w:cs="Arial"/>
          <w:spacing w:val="-2"/>
          <w:sz w:val="22"/>
          <w:szCs w:val="22"/>
        </w:rPr>
        <w:t>al</w:t>
      </w:r>
      <w:r w:rsidRPr="00F03715">
        <w:rPr>
          <w:rFonts w:ascii="Arial" w:hAnsi="Arial" w:cs="Arial"/>
          <w:spacing w:val="-4"/>
          <w:sz w:val="22"/>
          <w:szCs w:val="22"/>
        </w:rPr>
        <w:t xml:space="preserve"> </w:t>
      </w:r>
      <w:r w:rsidRPr="00F03715">
        <w:rPr>
          <w:rFonts w:ascii="Arial" w:hAnsi="Arial" w:cs="Arial"/>
          <w:spacing w:val="-2"/>
          <w:sz w:val="22"/>
          <w:szCs w:val="22"/>
        </w:rPr>
        <w:t xml:space="preserve">momento </w:t>
      </w:r>
      <w:r w:rsidRPr="00F03715">
        <w:rPr>
          <w:rFonts w:ascii="Arial" w:hAnsi="Arial" w:cs="Arial"/>
          <w:sz w:val="22"/>
          <w:szCs w:val="22"/>
        </w:rPr>
        <w:t xml:space="preserve">del suceso acaecido el </w:t>
      </w:r>
      <w:r w:rsidR="004275CD" w:rsidRPr="00F03715">
        <w:rPr>
          <w:rFonts w:ascii="Arial" w:hAnsi="Arial" w:cs="Arial"/>
          <w:sz w:val="22"/>
          <w:szCs w:val="22"/>
        </w:rPr>
        <w:t>27 de junio de 2020</w:t>
      </w:r>
      <w:r w:rsidRPr="00F03715">
        <w:rPr>
          <w:rFonts w:ascii="Arial" w:hAnsi="Arial" w:cs="Arial"/>
          <w:sz w:val="22"/>
          <w:szCs w:val="22"/>
        </w:rPr>
        <w:t>, la actividad desplegada por los conductores involucrados en el mismo es de las denominadas actividades peligrosas y, por tal motivo, la presunción sobre la culpa se neutraliza, teniendo la parte actora la carga de acreditarla, como lo ha señalado la reiterada jurisprudencia de la Corte Suprema de Justicia.</w:t>
      </w:r>
    </w:p>
    <w:p w14:paraId="1BED91E0" w14:textId="77777777" w:rsidR="00FC393A" w:rsidRPr="00F03715" w:rsidRDefault="00FC393A">
      <w:pPr>
        <w:pStyle w:val="Textoindependiente"/>
        <w:spacing w:line="360" w:lineRule="auto"/>
        <w:ind w:left="142"/>
        <w:rPr>
          <w:rFonts w:ascii="Arial" w:hAnsi="Arial" w:cs="Arial"/>
          <w:sz w:val="22"/>
          <w:szCs w:val="22"/>
        </w:rPr>
      </w:pPr>
    </w:p>
    <w:p w14:paraId="040201BD" w14:textId="77777777" w:rsidR="00FC393A" w:rsidRPr="00F03715" w:rsidRDefault="00FC393A">
      <w:pPr>
        <w:pStyle w:val="Textoindependiente"/>
        <w:spacing w:line="360" w:lineRule="auto"/>
        <w:ind w:left="142" w:right="256"/>
        <w:jc w:val="both"/>
        <w:rPr>
          <w:rFonts w:ascii="Arial" w:hAnsi="Arial" w:cs="Arial"/>
          <w:sz w:val="22"/>
          <w:szCs w:val="22"/>
        </w:rPr>
      </w:pPr>
      <w:r w:rsidRPr="00F03715">
        <w:rPr>
          <w:rFonts w:ascii="Arial" w:hAnsi="Arial" w:cs="Arial"/>
          <w:sz w:val="22"/>
          <w:szCs w:val="22"/>
        </w:rPr>
        <w:t>En efecto, al adoptar la teoría de la neutralización, la Corte Suprema de Justicia ha considerado</w:t>
      </w:r>
      <w:r w:rsidRPr="00F03715">
        <w:rPr>
          <w:rFonts w:ascii="Arial" w:hAnsi="Arial" w:cs="Arial"/>
          <w:spacing w:val="-2"/>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en</w:t>
      </w:r>
      <w:r w:rsidRPr="00F03715">
        <w:rPr>
          <w:rFonts w:ascii="Arial" w:hAnsi="Arial" w:cs="Arial"/>
          <w:spacing w:val="-2"/>
          <w:sz w:val="22"/>
          <w:szCs w:val="22"/>
        </w:rPr>
        <w:t xml:space="preserve"> </w:t>
      </w:r>
      <w:r w:rsidRPr="00F03715">
        <w:rPr>
          <w:rFonts w:ascii="Arial" w:hAnsi="Arial" w:cs="Arial"/>
          <w:sz w:val="22"/>
          <w:szCs w:val="22"/>
        </w:rPr>
        <w:t>el</w:t>
      </w:r>
      <w:r w:rsidRPr="00F03715">
        <w:rPr>
          <w:rFonts w:ascii="Arial" w:hAnsi="Arial" w:cs="Arial"/>
          <w:spacing w:val="-1"/>
          <w:sz w:val="22"/>
          <w:szCs w:val="22"/>
        </w:rPr>
        <w:t xml:space="preserve"> </w:t>
      </w:r>
      <w:r w:rsidRPr="00F03715">
        <w:rPr>
          <w:rFonts w:ascii="Arial" w:hAnsi="Arial" w:cs="Arial"/>
          <w:sz w:val="22"/>
          <w:szCs w:val="22"/>
        </w:rPr>
        <w:t>caso</w:t>
      </w:r>
      <w:r w:rsidRPr="00F03715">
        <w:rPr>
          <w:rFonts w:ascii="Arial" w:hAnsi="Arial" w:cs="Arial"/>
          <w:spacing w:val="-2"/>
          <w:sz w:val="22"/>
          <w:szCs w:val="22"/>
        </w:rPr>
        <w:t xml:space="preserve"> </w:t>
      </w:r>
      <w:r w:rsidRPr="00F03715">
        <w:rPr>
          <w:rFonts w:ascii="Arial" w:hAnsi="Arial" w:cs="Arial"/>
          <w:sz w:val="22"/>
          <w:szCs w:val="22"/>
        </w:rPr>
        <w:t>las</w:t>
      </w:r>
      <w:r w:rsidRPr="00F03715">
        <w:rPr>
          <w:rFonts w:ascii="Arial" w:hAnsi="Arial" w:cs="Arial"/>
          <w:spacing w:val="-1"/>
          <w:sz w:val="22"/>
          <w:szCs w:val="22"/>
        </w:rPr>
        <w:t xml:space="preserve"> </w:t>
      </w:r>
      <w:r w:rsidRPr="00F03715">
        <w:rPr>
          <w:rFonts w:ascii="Arial" w:hAnsi="Arial" w:cs="Arial"/>
          <w:sz w:val="22"/>
          <w:szCs w:val="22"/>
        </w:rPr>
        <w:t>actividades</w:t>
      </w:r>
      <w:r w:rsidRPr="00F03715">
        <w:rPr>
          <w:rFonts w:ascii="Arial" w:hAnsi="Arial" w:cs="Arial"/>
          <w:spacing w:val="-1"/>
          <w:sz w:val="22"/>
          <w:szCs w:val="22"/>
        </w:rPr>
        <w:t xml:space="preserve"> </w:t>
      </w:r>
      <w:r w:rsidRPr="00F03715">
        <w:rPr>
          <w:rFonts w:ascii="Arial" w:hAnsi="Arial" w:cs="Arial"/>
          <w:sz w:val="22"/>
          <w:szCs w:val="22"/>
        </w:rPr>
        <w:t>peligrosas,</w:t>
      </w:r>
      <w:r w:rsidRPr="00F03715">
        <w:rPr>
          <w:rFonts w:ascii="Arial" w:hAnsi="Arial" w:cs="Arial"/>
          <w:spacing w:val="-1"/>
          <w:sz w:val="22"/>
          <w:szCs w:val="22"/>
        </w:rPr>
        <w:t xml:space="preserve"> </w:t>
      </w:r>
      <w:r w:rsidRPr="00F03715">
        <w:rPr>
          <w:rFonts w:ascii="Arial" w:hAnsi="Arial" w:cs="Arial"/>
          <w:sz w:val="22"/>
          <w:szCs w:val="22"/>
        </w:rPr>
        <w:t>la</w:t>
      </w:r>
      <w:r w:rsidRPr="00F03715">
        <w:rPr>
          <w:rFonts w:ascii="Arial" w:hAnsi="Arial" w:cs="Arial"/>
          <w:spacing w:val="-2"/>
          <w:sz w:val="22"/>
          <w:szCs w:val="22"/>
        </w:rPr>
        <w:t xml:space="preserve"> </w:t>
      </w:r>
      <w:r w:rsidRPr="00F03715">
        <w:rPr>
          <w:rFonts w:ascii="Arial" w:hAnsi="Arial" w:cs="Arial"/>
          <w:sz w:val="22"/>
          <w:szCs w:val="22"/>
        </w:rPr>
        <w:t>culpa</w:t>
      </w:r>
      <w:r w:rsidRPr="00F03715">
        <w:rPr>
          <w:rFonts w:ascii="Arial" w:hAnsi="Arial" w:cs="Arial"/>
          <w:spacing w:val="-2"/>
          <w:sz w:val="22"/>
          <w:szCs w:val="22"/>
        </w:rPr>
        <w:t xml:space="preserve"> </w:t>
      </w:r>
      <w:r w:rsidRPr="00F03715">
        <w:rPr>
          <w:rFonts w:ascii="Arial" w:hAnsi="Arial" w:cs="Arial"/>
          <w:sz w:val="22"/>
          <w:szCs w:val="22"/>
        </w:rPr>
        <w:t>se</w:t>
      </w:r>
      <w:r w:rsidRPr="00F03715">
        <w:rPr>
          <w:rFonts w:ascii="Arial" w:hAnsi="Arial" w:cs="Arial"/>
          <w:spacing w:val="-2"/>
          <w:sz w:val="22"/>
          <w:szCs w:val="22"/>
        </w:rPr>
        <w:t xml:space="preserve"> </w:t>
      </w:r>
      <w:r w:rsidRPr="00F03715">
        <w:rPr>
          <w:rFonts w:ascii="Arial" w:hAnsi="Arial" w:cs="Arial"/>
          <w:sz w:val="22"/>
          <w:szCs w:val="22"/>
        </w:rPr>
        <w:t>presume,</w:t>
      </w:r>
      <w:r w:rsidRPr="00F03715">
        <w:rPr>
          <w:rFonts w:ascii="Arial" w:hAnsi="Arial" w:cs="Arial"/>
          <w:spacing w:val="-1"/>
          <w:sz w:val="22"/>
          <w:szCs w:val="22"/>
        </w:rPr>
        <w:t xml:space="preserve"> </w:t>
      </w:r>
      <w:r w:rsidRPr="00F03715">
        <w:rPr>
          <w:rFonts w:ascii="Arial" w:hAnsi="Arial" w:cs="Arial"/>
          <w:sz w:val="22"/>
          <w:szCs w:val="22"/>
        </w:rPr>
        <w:t>salvo</w:t>
      </w:r>
      <w:r w:rsidRPr="00F03715">
        <w:rPr>
          <w:rFonts w:ascii="Arial" w:hAnsi="Arial" w:cs="Arial"/>
          <w:spacing w:val="-2"/>
          <w:sz w:val="22"/>
          <w:szCs w:val="22"/>
        </w:rPr>
        <w:t xml:space="preserve"> </w:t>
      </w:r>
      <w:r w:rsidRPr="00F03715">
        <w:rPr>
          <w:rFonts w:ascii="Arial" w:hAnsi="Arial" w:cs="Arial"/>
          <w:sz w:val="22"/>
          <w:szCs w:val="22"/>
        </w:rPr>
        <w:t>que</w:t>
      </w:r>
      <w:r w:rsidRPr="00F03715">
        <w:rPr>
          <w:rFonts w:ascii="Arial" w:hAnsi="Arial" w:cs="Arial"/>
          <w:spacing w:val="-2"/>
          <w:sz w:val="22"/>
          <w:szCs w:val="22"/>
        </w:rPr>
        <w:t xml:space="preserve"> </w:t>
      </w:r>
      <w:r w:rsidRPr="00F03715">
        <w:rPr>
          <w:rFonts w:ascii="Arial" w:hAnsi="Arial" w:cs="Arial"/>
          <w:sz w:val="22"/>
          <w:szCs w:val="22"/>
        </w:rPr>
        <w:t>las partes en controversia se encuentren desplegando actividades peligrosas, pues aquí el problema se analiza desde la perspectiva del artículo 2341 del Código Civil, esto es, bajo la normatividad de la culpa probada. Es decir, que no se tiene en cuenta el artículo 2356 del Código Civil, que se fundamenta en la responsabilidad presunta. Lo anterior se materializa</w:t>
      </w:r>
      <w:r w:rsidRPr="00F03715">
        <w:rPr>
          <w:rFonts w:ascii="Arial" w:hAnsi="Arial" w:cs="Arial"/>
          <w:spacing w:val="-6"/>
          <w:sz w:val="22"/>
          <w:szCs w:val="22"/>
        </w:rPr>
        <w:t xml:space="preserve"> </w:t>
      </w:r>
      <w:r w:rsidRPr="00F03715">
        <w:rPr>
          <w:rFonts w:ascii="Arial" w:hAnsi="Arial" w:cs="Arial"/>
          <w:sz w:val="22"/>
          <w:szCs w:val="22"/>
        </w:rPr>
        <w:t>en</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siguiente</w:t>
      </w:r>
      <w:r w:rsidRPr="00F03715">
        <w:rPr>
          <w:rFonts w:ascii="Arial" w:hAnsi="Arial" w:cs="Arial"/>
          <w:spacing w:val="-6"/>
          <w:sz w:val="22"/>
          <w:szCs w:val="22"/>
        </w:rPr>
        <w:t xml:space="preserve"> </w:t>
      </w:r>
      <w:r w:rsidRPr="00F03715">
        <w:rPr>
          <w:rFonts w:ascii="Arial" w:hAnsi="Arial" w:cs="Arial"/>
          <w:sz w:val="22"/>
          <w:szCs w:val="22"/>
        </w:rPr>
        <w:t>sentencia,</w:t>
      </w:r>
      <w:r w:rsidRPr="00F03715">
        <w:rPr>
          <w:rFonts w:ascii="Arial" w:hAnsi="Arial" w:cs="Arial"/>
          <w:spacing w:val="-5"/>
          <w:sz w:val="22"/>
          <w:szCs w:val="22"/>
        </w:rPr>
        <w:t xml:space="preserve"> </w:t>
      </w:r>
      <w:r w:rsidRPr="00F03715">
        <w:rPr>
          <w:rFonts w:ascii="Arial" w:hAnsi="Arial" w:cs="Arial"/>
          <w:sz w:val="22"/>
          <w:szCs w:val="22"/>
        </w:rPr>
        <w:t>en</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que</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Corte</w:t>
      </w:r>
      <w:r w:rsidRPr="00F03715">
        <w:rPr>
          <w:rFonts w:ascii="Arial" w:hAnsi="Arial" w:cs="Arial"/>
          <w:spacing w:val="-6"/>
          <w:sz w:val="22"/>
          <w:szCs w:val="22"/>
        </w:rPr>
        <w:t xml:space="preserve"> </w:t>
      </w:r>
      <w:r w:rsidRPr="00F03715">
        <w:rPr>
          <w:rFonts w:ascii="Arial" w:hAnsi="Arial" w:cs="Arial"/>
          <w:sz w:val="22"/>
          <w:szCs w:val="22"/>
        </w:rPr>
        <w:t>confirmó</w:t>
      </w:r>
      <w:r w:rsidRPr="00F03715">
        <w:rPr>
          <w:rFonts w:ascii="Arial" w:hAnsi="Arial" w:cs="Arial"/>
          <w:spacing w:val="-6"/>
          <w:sz w:val="22"/>
          <w:szCs w:val="22"/>
        </w:rPr>
        <w:t xml:space="preserve"> </w:t>
      </w:r>
      <w:r w:rsidRPr="00F03715">
        <w:rPr>
          <w:rFonts w:ascii="Arial" w:hAnsi="Arial" w:cs="Arial"/>
          <w:sz w:val="22"/>
          <w:szCs w:val="22"/>
        </w:rPr>
        <w:t>el</w:t>
      </w:r>
      <w:r w:rsidRPr="00F03715">
        <w:rPr>
          <w:rFonts w:ascii="Arial" w:hAnsi="Arial" w:cs="Arial"/>
          <w:spacing w:val="-5"/>
          <w:sz w:val="22"/>
          <w:szCs w:val="22"/>
        </w:rPr>
        <w:t xml:space="preserve"> </w:t>
      </w:r>
      <w:r w:rsidRPr="00F03715">
        <w:rPr>
          <w:rFonts w:ascii="Arial" w:hAnsi="Arial" w:cs="Arial"/>
          <w:sz w:val="22"/>
          <w:szCs w:val="22"/>
        </w:rPr>
        <w:t>fallo</w:t>
      </w:r>
      <w:r w:rsidRPr="00F03715">
        <w:rPr>
          <w:rFonts w:ascii="Arial" w:hAnsi="Arial" w:cs="Arial"/>
          <w:spacing w:val="-6"/>
          <w:sz w:val="22"/>
          <w:szCs w:val="22"/>
        </w:rPr>
        <w:t xml:space="preserve"> </w:t>
      </w:r>
      <w:r w:rsidRPr="00F03715">
        <w:rPr>
          <w:rFonts w:ascii="Arial" w:hAnsi="Arial" w:cs="Arial"/>
          <w:sz w:val="22"/>
          <w:szCs w:val="22"/>
        </w:rPr>
        <w:t>citando</w:t>
      </w:r>
      <w:r w:rsidRPr="00F03715">
        <w:rPr>
          <w:rFonts w:ascii="Arial" w:hAnsi="Arial" w:cs="Arial"/>
          <w:spacing w:val="-6"/>
          <w:sz w:val="22"/>
          <w:szCs w:val="22"/>
        </w:rPr>
        <w:t xml:space="preserve"> </w:t>
      </w:r>
      <w:r w:rsidRPr="00F03715">
        <w:rPr>
          <w:rFonts w:ascii="Arial" w:hAnsi="Arial" w:cs="Arial"/>
          <w:sz w:val="22"/>
          <w:szCs w:val="22"/>
        </w:rPr>
        <w:t>apartes</w:t>
      </w:r>
      <w:r w:rsidRPr="00F03715">
        <w:rPr>
          <w:rFonts w:ascii="Arial" w:hAnsi="Arial" w:cs="Arial"/>
          <w:spacing w:val="-6"/>
          <w:sz w:val="22"/>
          <w:szCs w:val="22"/>
        </w:rPr>
        <w:t xml:space="preserve"> </w:t>
      </w:r>
      <w:r w:rsidRPr="00F03715">
        <w:rPr>
          <w:rFonts w:ascii="Arial" w:hAnsi="Arial" w:cs="Arial"/>
          <w:sz w:val="22"/>
          <w:szCs w:val="22"/>
        </w:rPr>
        <w:t>de la sentencia impugnada, proferida por el Tribunal Superior del Distrito de Cundinamarca:</w:t>
      </w:r>
    </w:p>
    <w:p w14:paraId="5C096E73" w14:textId="77777777" w:rsidR="00FC393A" w:rsidRPr="00F03715" w:rsidRDefault="00FC393A">
      <w:pPr>
        <w:pStyle w:val="Textoindependiente"/>
        <w:spacing w:line="360" w:lineRule="auto"/>
        <w:rPr>
          <w:rFonts w:ascii="Arial" w:hAnsi="Arial" w:cs="Arial"/>
          <w:sz w:val="22"/>
          <w:szCs w:val="22"/>
        </w:rPr>
      </w:pPr>
    </w:p>
    <w:p w14:paraId="70DF13DB" w14:textId="12C14CB5" w:rsidR="00FC393A" w:rsidRPr="00F03715" w:rsidRDefault="00FC393A">
      <w:pPr>
        <w:spacing w:line="360" w:lineRule="auto"/>
        <w:ind w:left="680" w:right="680"/>
        <w:jc w:val="both"/>
        <w:rPr>
          <w:rFonts w:ascii="Arial" w:hAnsi="Arial" w:cs="Arial"/>
        </w:rPr>
      </w:pPr>
      <w:r w:rsidRPr="00F03715">
        <w:rPr>
          <w:rFonts w:ascii="Arial" w:hAnsi="Arial" w:cs="Arial"/>
        </w:rPr>
        <w:t>"</w:t>
      </w:r>
      <w:r w:rsidR="00826C17" w:rsidRPr="00F03715">
        <w:rPr>
          <w:rFonts w:ascii="Arial" w:hAnsi="Arial" w:cs="Arial"/>
          <w:i/>
        </w:rPr>
        <w:t xml:space="preserve">(…) </w:t>
      </w:r>
      <w:r w:rsidRPr="00F03715">
        <w:rPr>
          <w:rFonts w:ascii="Arial" w:hAnsi="Arial" w:cs="Arial"/>
          <w:i/>
        </w:rPr>
        <w:t>Como en este caso el accidente se produjo cuando ambas partes desarrollaban</w:t>
      </w:r>
      <w:r w:rsidRPr="00F03715">
        <w:rPr>
          <w:rFonts w:ascii="Arial" w:hAnsi="Arial" w:cs="Arial"/>
          <w:i/>
          <w:spacing w:val="-3"/>
        </w:rPr>
        <w:t xml:space="preserve"> </w:t>
      </w:r>
      <w:r w:rsidRPr="00F03715">
        <w:rPr>
          <w:rFonts w:ascii="Arial" w:hAnsi="Arial" w:cs="Arial"/>
          <w:i/>
        </w:rPr>
        <w:t>actividades</w:t>
      </w:r>
      <w:r w:rsidRPr="00F03715">
        <w:rPr>
          <w:rFonts w:ascii="Arial" w:hAnsi="Arial" w:cs="Arial"/>
          <w:i/>
          <w:spacing w:val="-3"/>
        </w:rPr>
        <w:t xml:space="preserve"> </w:t>
      </w:r>
      <w:r w:rsidRPr="00F03715">
        <w:rPr>
          <w:rFonts w:ascii="Arial" w:hAnsi="Arial" w:cs="Arial"/>
          <w:i/>
        </w:rPr>
        <w:t>de</w:t>
      </w:r>
      <w:r w:rsidRPr="00F03715">
        <w:rPr>
          <w:rFonts w:ascii="Arial" w:hAnsi="Arial" w:cs="Arial"/>
          <w:i/>
          <w:spacing w:val="-3"/>
        </w:rPr>
        <w:t xml:space="preserve"> </w:t>
      </w:r>
      <w:r w:rsidRPr="00F03715">
        <w:rPr>
          <w:rFonts w:ascii="Arial" w:hAnsi="Arial" w:cs="Arial"/>
          <w:i/>
        </w:rPr>
        <w:t>ese</w:t>
      </w:r>
      <w:r w:rsidRPr="00F03715">
        <w:rPr>
          <w:rFonts w:ascii="Arial" w:hAnsi="Arial" w:cs="Arial"/>
          <w:i/>
          <w:spacing w:val="-3"/>
        </w:rPr>
        <w:t xml:space="preserve"> </w:t>
      </w:r>
      <w:r w:rsidRPr="00F03715">
        <w:rPr>
          <w:rFonts w:ascii="Arial" w:hAnsi="Arial" w:cs="Arial"/>
          <w:i/>
        </w:rPr>
        <w:t>tipo,</w:t>
      </w:r>
      <w:r w:rsidRPr="00F03715">
        <w:rPr>
          <w:rFonts w:ascii="Arial" w:hAnsi="Arial" w:cs="Arial"/>
          <w:i/>
          <w:spacing w:val="-3"/>
        </w:rPr>
        <w:t xml:space="preserve"> </w:t>
      </w:r>
      <w:r w:rsidRPr="00F03715">
        <w:rPr>
          <w:rFonts w:ascii="Arial" w:hAnsi="Arial" w:cs="Arial"/>
          <w:b/>
          <w:i/>
          <w:u w:val="thick"/>
        </w:rPr>
        <w:t>se</w:t>
      </w:r>
      <w:r w:rsidRPr="00F03715">
        <w:rPr>
          <w:rFonts w:ascii="Arial" w:hAnsi="Arial" w:cs="Arial"/>
          <w:b/>
          <w:i/>
          <w:spacing w:val="-3"/>
          <w:u w:val="thick"/>
        </w:rPr>
        <w:t xml:space="preserve"> </w:t>
      </w:r>
      <w:r w:rsidRPr="00F03715">
        <w:rPr>
          <w:rFonts w:ascii="Arial" w:hAnsi="Arial" w:cs="Arial"/>
          <w:b/>
          <w:i/>
          <w:u w:val="thick"/>
        </w:rPr>
        <w:t>eliminaba</w:t>
      </w:r>
      <w:r w:rsidRPr="00F03715">
        <w:rPr>
          <w:rFonts w:ascii="Arial" w:hAnsi="Arial" w:cs="Arial"/>
          <w:b/>
          <w:i/>
          <w:spacing w:val="-3"/>
          <w:u w:val="thick"/>
        </w:rPr>
        <w:t xml:space="preserve"> </w:t>
      </w:r>
      <w:r w:rsidRPr="00F03715">
        <w:rPr>
          <w:rFonts w:ascii="Arial" w:hAnsi="Arial" w:cs="Arial"/>
          <w:b/>
          <w:i/>
          <w:u w:val="thick"/>
        </w:rPr>
        <w:t>cualquier</w:t>
      </w:r>
      <w:r w:rsidRPr="00F03715">
        <w:rPr>
          <w:rFonts w:ascii="Arial" w:hAnsi="Arial" w:cs="Arial"/>
          <w:b/>
          <w:i/>
          <w:spacing w:val="-2"/>
          <w:u w:val="thick"/>
        </w:rPr>
        <w:t xml:space="preserve"> </w:t>
      </w:r>
      <w:r w:rsidRPr="00F03715">
        <w:rPr>
          <w:rFonts w:ascii="Arial" w:hAnsi="Arial" w:cs="Arial"/>
          <w:b/>
          <w:i/>
          <w:u w:val="thick"/>
        </w:rPr>
        <w:t>presunción</w:t>
      </w:r>
      <w:r w:rsidRPr="00F03715">
        <w:rPr>
          <w:rFonts w:ascii="Arial" w:hAnsi="Arial" w:cs="Arial"/>
          <w:b/>
          <w:i/>
        </w:rPr>
        <w:t xml:space="preserve"> </w:t>
      </w:r>
      <w:r w:rsidRPr="00F03715">
        <w:rPr>
          <w:rFonts w:ascii="Arial" w:hAnsi="Arial" w:cs="Arial"/>
          <w:b/>
          <w:i/>
          <w:u w:val="thick"/>
        </w:rPr>
        <w:t>de culpa, lo que a su tumo implicaba que la acción no se examinara a</w:t>
      </w:r>
      <w:r w:rsidRPr="00F03715">
        <w:rPr>
          <w:rFonts w:ascii="Arial" w:hAnsi="Arial" w:cs="Arial"/>
          <w:b/>
          <w:i/>
        </w:rPr>
        <w:t xml:space="preserve"> </w:t>
      </w:r>
      <w:r w:rsidRPr="00F03715">
        <w:rPr>
          <w:rFonts w:ascii="Arial" w:hAnsi="Arial" w:cs="Arial"/>
          <w:b/>
          <w:i/>
          <w:u w:val="thick"/>
        </w:rPr>
        <w:t>la luz del artículo 2356 del C. Civil, sino del 2341 ibídem, evento en el</w:t>
      </w:r>
      <w:r w:rsidRPr="00F03715">
        <w:rPr>
          <w:rFonts w:ascii="Arial" w:hAnsi="Arial" w:cs="Arial"/>
          <w:b/>
          <w:i/>
        </w:rPr>
        <w:t xml:space="preserve"> </w:t>
      </w:r>
      <w:r w:rsidRPr="00F03715">
        <w:rPr>
          <w:rFonts w:ascii="Arial" w:hAnsi="Arial" w:cs="Arial"/>
          <w:b/>
          <w:i/>
          <w:u w:val="thick"/>
        </w:rPr>
        <w:t>cual el demandante corría con la carga de demostrar todos los</w:t>
      </w:r>
      <w:r w:rsidRPr="00F03715">
        <w:rPr>
          <w:rFonts w:ascii="Arial" w:hAnsi="Arial" w:cs="Arial"/>
          <w:b/>
          <w:i/>
        </w:rPr>
        <w:t xml:space="preserve"> </w:t>
      </w:r>
      <w:r w:rsidRPr="00F03715">
        <w:rPr>
          <w:rFonts w:ascii="Arial" w:hAnsi="Arial" w:cs="Arial"/>
          <w:b/>
          <w:i/>
          <w:u w:val="thick"/>
        </w:rPr>
        <w:t>elementos integrantes de la responsabilidad civil extracontractual</w:t>
      </w:r>
      <w:r w:rsidR="00826C17" w:rsidRPr="00F03715">
        <w:rPr>
          <w:rFonts w:ascii="Arial" w:hAnsi="Arial" w:cs="Arial"/>
          <w:i/>
          <w:u w:val="single"/>
        </w:rPr>
        <w:t xml:space="preserve"> (…)</w:t>
      </w:r>
      <w:r w:rsidRPr="00F03715">
        <w:rPr>
          <w:rFonts w:ascii="Arial" w:hAnsi="Arial" w:cs="Arial"/>
        </w:rPr>
        <w:t>"</w:t>
      </w:r>
      <w:r w:rsidRPr="00F03715">
        <w:rPr>
          <w:rFonts w:ascii="Arial" w:hAnsi="Arial" w:cs="Arial"/>
          <w:vertAlign w:val="superscript"/>
        </w:rPr>
        <w:t>4</w:t>
      </w:r>
      <w:r w:rsidRPr="00F03715">
        <w:rPr>
          <w:rFonts w:ascii="Arial" w:hAnsi="Arial" w:cs="Arial"/>
        </w:rPr>
        <w:t>.</w:t>
      </w:r>
    </w:p>
    <w:p w14:paraId="3909AFD8" w14:textId="77777777" w:rsidR="00FC393A" w:rsidRPr="00F03715" w:rsidRDefault="00FC393A">
      <w:pPr>
        <w:pStyle w:val="Textoindependiente"/>
        <w:spacing w:line="360" w:lineRule="auto"/>
        <w:rPr>
          <w:rFonts w:ascii="Arial" w:hAnsi="Arial" w:cs="Arial"/>
          <w:sz w:val="22"/>
          <w:szCs w:val="22"/>
        </w:rPr>
      </w:pPr>
    </w:p>
    <w:p w14:paraId="43ABD1E7" w14:textId="77777777" w:rsidR="00FC393A" w:rsidRPr="00F03715" w:rsidRDefault="00FC393A">
      <w:pPr>
        <w:pStyle w:val="Textoindependiente"/>
        <w:spacing w:line="360" w:lineRule="auto"/>
        <w:ind w:left="142" w:right="256"/>
        <w:jc w:val="both"/>
        <w:rPr>
          <w:rFonts w:ascii="Arial" w:hAnsi="Arial" w:cs="Arial"/>
          <w:sz w:val="22"/>
          <w:szCs w:val="22"/>
        </w:rPr>
      </w:pPr>
      <w:r w:rsidRPr="00F03715">
        <w:rPr>
          <w:rFonts w:ascii="Arial" w:hAnsi="Arial" w:cs="Arial"/>
          <w:sz w:val="22"/>
          <w:szCs w:val="22"/>
        </w:rPr>
        <w:t>En otra sentencia, la Corte Suprema de Justicia confirmó los argumentos expuestos por el Tribunal Superior de Armenia, aplicando el régimen de la culpa probada, por el hecho de tratarse de concurrencia de actividades peligrosas, así:</w:t>
      </w:r>
    </w:p>
    <w:p w14:paraId="31A05BFE" w14:textId="77777777" w:rsidR="00FC393A" w:rsidRPr="00F03715" w:rsidRDefault="00FC393A">
      <w:pPr>
        <w:pStyle w:val="Textoindependiente"/>
        <w:spacing w:line="360" w:lineRule="auto"/>
        <w:rPr>
          <w:rFonts w:ascii="Arial" w:hAnsi="Arial" w:cs="Arial"/>
          <w:sz w:val="22"/>
          <w:szCs w:val="22"/>
        </w:rPr>
      </w:pPr>
    </w:p>
    <w:p w14:paraId="6FF5E747" w14:textId="1C9717C5" w:rsidR="00FC393A" w:rsidRPr="00F03715" w:rsidRDefault="00FC393A">
      <w:pPr>
        <w:spacing w:line="360" w:lineRule="auto"/>
        <w:ind w:left="680" w:right="680"/>
        <w:jc w:val="both"/>
        <w:rPr>
          <w:rFonts w:ascii="Arial" w:hAnsi="Arial" w:cs="Arial"/>
        </w:rPr>
      </w:pPr>
      <w:r w:rsidRPr="00F03715">
        <w:rPr>
          <w:rFonts w:ascii="Arial" w:hAnsi="Arial" w:cs="Arial"/>
        </w:rPr>
        <w:t>"</w:t>
      </w:r>
      <w:r w:rsidR="003B7F47" w:rsidRPr="00F03715">
        <w:rPr>
          <w:rFonts w:ascii="Arial" w:hAnsi="Arial" w:cs="Arial"/>
          <w:i/>
        </w:rPr>
        <w:t xml:space="preserve">(…) </w:t>
      </w:r>
      <w:r w:rsidRPr="00F03715">
        <w:rPr>
          <w:rFonts w:ascii="Arial" w:hAnsi="Arial" w:cs="Arial"/>
          <w:i/>
        </w:rPr>
        <w:t>La</w:t>
      </w:r>
      <w:r w:rsidRPr="00F03715">
        <w:rPr>
          <w:rFonts w:ascii="Arial" w:hAnsi="Arial" w:cs="Arial"/>
          <w:i/>
          <w:spacing w:val="-16"/>
        </w:rPr>
        <w:t xml:space="preserve"> </w:t>
      </w:r>
      <w:r w:rsidRPr="00F03715">
        <w:rPr>
          <w:rFonts w:ascii="Arial" w:hAnsi="Arial" w:cs="Arial"/>
          <w:i/>
        </w:rPr>
        <w:t>parte</w:t>
      </w:r>
      <w:r w:rsidRPr="00F03715">
        <w:rPr>
          <w:rFonts w:ascii="Arial" w:hAnsi="Arial" w:cs="Arial"/>
          <w:i/>
          <w:spacing w:val="-15"/>
        </w:rPr>
        <w:t xml:space="preserve"> </w:t>
      </w:r>
      <w:r w:rsidRPr="00F03715">
        <w:rPr>
          <w:rFonts w:ascii="Arial" w:hAnsi="Arial" w:cs="Arial"/>
          <w:i/>
        </w:rPr>
        <w:t>demandante</w:t>
      </w:r>
      <w:r w:rsidRPr="00F03715">
        <w:rPr>
          <w:rFonts w:ascii="Arial" w:hAnsi="Arial" w:cs="Arial"/>
          <w:i/>
          <w:spacing w:val="-15"/>
        </w:rPr>
        <w:t xml:space="preserve"> </w:t>
      </w:r>
      <w:r w:rsidRPr="00F03715">
        <w:rPr>
          <w:rFonts w:ascii="Arial" w:hAnsi="Arial" w:cs="Arial"/>
          <w:i/>
        </w:rPr>
        <w:t>debió</w:t>
      </w:r>
      <w:r w:rsidRPr="00F03715">
        <w:rPr>
          <w:rFonts w:ascii="Arial" w:hAnsi="Arial" w:cs="Arial"/>
          <w:i/>
          <w:spacing w:val="-16"/>
        </w:rPr>
        <w:t xml:space="preserve"> </w:t>
      </w:r>
      <w:r w:rsidRPr="00F03715">
        <w:rPr>
          <w:rFonts w:ascii="Arial" w:hAnsi="Arial" w:cs="Arial"/>
          <w:i/>
        </w:rPr>
        <w:t>probar</w:t>
      </w:r>
      <w:r w:rsidRPr="00F03715">
        <w:rPr>
          <w:rFonts w:ascii="Arial" w:hAnsi="Arial" w:cs="Arial"/>
          <w:i/>
          <w:spacing w:val="-15"/>
        </w:rPr>
        <w:t xml:space="preserve"> </w:t>
      </w:r>
      <w:r w:rsidRPr="00F03715">
        <w:rPr>
          <w:rFonts w:ascii="Arial" w:hAnsi="Arial" w:cs="Arial"/>
          <w:i/>
        </w:rPr>
        <w:t>la</w:t>
      </w:r>
      <w:r w:rsidRPr="00F03715">
        <w:rPr>
          <w:rFonts w:ascii="Arial" w:hAnsi="Arial" w:cs="Arial"/>
          <w:i/>
          <w:spacing w:val="-15"/>
        </w:rPr>
        <w:t xml:space="preserve"> </w:t>
      </w:r>
      <w:r w:rsidRPr="00F03715">
        <w:rPr>
          <w:rFonts w:ascii="Arial" w:hAnsi="Arial" w:cs="Arial"/>
          <w:i/>
        </w:rPr>
        <w:t>culpa</w:t>
      </w:r>
      <w:r w:rsidRPr="00F03715">
        <w:rPr>
          <w:rFonts w:ascii="Arial" w:hAnsi="Arial" w:cs="Arial"/>
          <w:i/>
          <w:spacing w:val="-15"/>
        </w:rPr>
        <w:t xml:space="preserve"> </w:t>
      </w:r>
      <w:r w:rsidRPr="00F03715">
        <w:rPr>
          <w:rFonts w:ascii="Arial" w:hAnsi="Arial" w:cs="Arial"/>
          <w:i/>
        </w:rPr>
        <w:t>de</w:t>
      </w:r>
      <w:r w:rsidRPr="00F03715">
        <w:rPr>
          <w:rFonts w:ascii="Arial" w:hAnsi="Arial" w:cs="Arial"/>
          <w:i/>
          <w:spacing w:val="-16"/>
        </w:rPr>
        <w:t xml:space="preserve"> </w:t>
      </w:r>
      <w:r w:rsidRPr="00F03715">
        <w:rPr>
          <w:rFonts w:ascii="Arial" w:hAnsi="Arial" w:cs="Arial"/>
          <w:i/>
        </w:rPr>
        <w:t>los</w:t>
      </w:r>
      <w:r w:rsidRPr="00F03715">
        <w:rPr>
          <w:rFonts w:ascii="Arial" w:hAnsi="Arial" w:cs="Arial"/>
          <w:i/>
          <w:spacing w:val="-15"/>
        </w:rPr>
        <w:t xml:space="preserve"> </w:t>
      </w:r>
      <w:r w:rsidRPr="00F03715">
        <w:rPr>
          <w:rFonts w:ascii="Arial" w:hAnsi="Arial" w:cs="Arial"/>
          <w:i/>
        </w:rPr>
        <w:t>demandados,</w:t>
      </w:r>
      <w:r w:rsidRPr="00F03715">
        <w:rPr>
          <w:rFonts w:ascii="Arial" w:hAnsi="Arial" w:cs="Arial"/>
          <w:i/>
          <w:spacing w:val="-15"/>
        </w:rPr>
        <w:t xml:space="preserve"> </w:t>
      </w:r>
      <w:r w:rsidRPr="00F03715">
        <w:rPr>
          <w:rFonts w:ascii="Arial" w:hAnsi="Arial" w:cs="Arial"/>
          <w:i/>
        </w:rPr>
        <w:t>por</w:t>
      </w:r>
      <w:r w:rsidRPr="00F03715">
        <w:rPr>
          <w:rFonts w:ascii="Arial" w:hAnsi="Arial" w:cs="Arial"/>
          <w:i/>
          <w:spacing w:val="-16"/>
        </w:rPr>
        <w:t xml:space="preserve"> </w:t>
      </w:r>
      <w:r w:rsidRPr="00F03715">
        <w:rPr>
          <w:rFonts w:ascii="Arial" w:hAnsi="Arial" w:cs="Arial"/>
          <w:i/>
        </w:rPr>
        <w:t>tratarse de una colisión entre dos vehículos bus y bicicleta que transitaban bajo la presunción de actividades peligrosas, para el caso la presunción de culpa se neutraliza y lo aplicable no sería el artículo 2356 de Código Civil sino el 2341 de culpa probada</w:t>
      </w:r>
      <w:r w:rsidR="003B7F47" w:rsidRPr="00F03715">
        <w:rPr>
          <w:rFonts w:ascii="Arial" w:hAnsi="Arial" w:cs="Arial"/>
          <w:i/>
        </w:rPr>
        <w:t xml:space="preserve"> (…)</w:t>
      </w:r>
      <w:r w:rsidRPr="00F03715">
        <w:rPr>
          <w:rFonts w:ascii="Arial" w:hAnsi="Arial" w:cs="Arial"/>
        </w:rPr>
        <w:t>"</w:t>
      </w:r>
      <w:r w:rsidRPr="00F03715">
        <w:rPr>
          <w:rFonts w:ascii="Arial" w:hAnsi="Arial" w:cs="Arial"/>
          <w:vertAlign w:val="superscript"/>
        </w:rPr>
        <w:t>5</w:t>
      </w:r>
      <w:r w:rsidRPr="00F03715">
        <w:rPr>
          <w:rFonts w:ascii="Arial" w:hAnsi="Arial" w:cs="Arial"/>
        </w:rPr>
        <w:t>.</w:t>
      </w:r>
    </w:p>
    <w:p w14:paraId="47B67DFD" w14:textId="77777777" w:rsidR="00FC393A" w:rsidRPr="00F03715" w:rsidRDefault="00FC393A">
      <w:pPr>
        <w:pStyle w:val="Textoindependiente"/>
        <w:spacing w:line="360" w:lineRule="auto"/>
        <w:rPr>
          <w:rFonts w:ascii="Arial" w:hAnsi="Arial" w:cs="Arial"/>
          <w:sz w:val="22"/>
          <w:szCs w:val="22"/>
        </w:rPr>
      </w:pPr>
    </w:p>
    <w:p w14:paraId="5201D95E" w14:textId="5D56009A" w:rsidR="004275CD" w:rsidRPr="00F03715" w:rsidRDefault="00FC393A">
      <w:pPr>
        <w:spacing w:line="360" w:lineRule="auto"/>
        <w:ind w:left="142" w:right="256"/>
        <w:jc w:val="both"/>
        <w:rPr>
          <w:rFonts w:ascii="Arial" w:hAnsi="Arial" w:cs="Arial"/>
        </w:rPr>
      </w:pPr>
      <w:r w:rsidRPr="00F03715">
        <w:rPr>
          <w:rFonts w:ascii="Arial" w:hAnsi="Arial" w:cs="Arial"/>
        </w:rPr>
        <w:t xml:space="preserve">Adicionalmente, en otra sentencia, dicha Corporación, siguiendo la misma línea argumentativa, señala que la </w:t>
      </w:r>
      <w:r w:rsidRPr="00F03715">
        <w:rPr>
          <w:rFonts w:ascii="Arial" w:hAnsi="Arial" w:cs="Arial"/>
          <w:i/>
        </w:rPr>
        <w:t>"(...) actividad desplegada por las partes es de las denominadas</w:t>
      </w:r>
      <w:r w:rsidRPr="00F03715">
        <w:rPr>
          <w:rFonts w:ascii="Arial" w:hAnsi="Arial" w:cs="Arial"/>
          <w:i/>
          <w:spacing w:val="-3"/>
        </w:rPr>
        <w:t xml:space="preserve"> </w:t>
      </w:r>
      <w:r w:rsidRPr="00F03715">
        <w:rPr>
          <w:rFonts w:ascii="Arial" w:hAnsi="Arial" w:cs="Arial"/>
          <w:i/>
        </w:rPr>
        <w:t>peligrosas,</w:t>
      </w:r>
      <w:r w:rsidRPr="00F03715">
        <w:rPr>
          <w:rFonts w:ascii="Arial" w:hAnsi="Arial" w:cs="Arial"/>
          <w:i/>
          <w:spacing w:val="-3"/>
        </w:rPr>
        <w:t xml:space="preserve"> </w:t>
      </w:r>
      <w:r w:rsidRPr="00F03715">
        <w:rPr>
          <w:rFonts w:ascii="Arial" w:hAnsi="Arial" w:cs="Arial"/>
          <w:i/>
        </w:rPr>
        <w:t>razón</w:t>
      </w:r>
      <w:r w:rsidRPr="00F03715">
        <w:rPr>
          <w:rFonts w:ascii="Arial" w:hAnsi="Arial" w:cs="Arial"/>
          <w:i/>
          <w:spacing w:val="-3"/>
        </w:rPr>
        <w:t xml:space="preserve"> </w:t>
      </w:r>
      <w:r w:rsidRPr="00F03715">
        <w:rPr>
          <w:rFonts w:ascii="Arial" w:hAnsi="Arial" w:cs="Arial"/>
          <w:i/>
        </w:rPr>
        <w:t>por</w:t>
      </w:r>
      <w:r w:rsidRPr="00F03715">
        <w:rPr>
          <w:rFonts w:ascii="Arial" w:hAnsi="Arial" w:cs="Arial"/>
          <w:i/>
          <w:spacing w:val="-3"/>
        </w:rPr>
        <w:t xml:space="preserve"> </w:t>
      </w:r>
      <w:r w:rsidRPr="00F03715">
        <w:rPr>
          <w:rFonts w:ascii="Arial" w:hAnsi="Arial" w:cs="Arial"/>
          <w:i/>
        </w:rPr>
        <w:t>la</w:t>
      </w:r>
      <w:r w:rsidRPr="00F03715">
        <w:rPr>
          <w:rFonts w:ascii="Arial" w:hAnsi="Arial" w:cs="Arial"/>
          <w:i/>
          <w:spacing w:val="-3"/>
        </w:rPr>
        <w:t xml:space="preserve"> </w:t>
      </w:r>
      <w:r w:rsidRPr="00F03715">
        <w:rPr>
          <w:rFonts w:ascii="Arial" w:hAnsi="Arial" w:cs="Arial"/>
          <w:i/>
        </w:rPr>
        <w:t>cual</w:t>
      </w:r>
      <w:r w:rsidRPr="00F03715">
        <w:rPr>
          <w:rFonts w:ascii="Arial" w:hAnsi="Arial" w:cs="Arial"/>
          <w:i/>
          <w:spacing w:val="-3"/>
        </w:rPr>
        <w:t xml:space="preserve"> </w:t>
      </w:r>
      <w:r w:rsidRPr="00F03715">
        <w:rPr>
          <w:rFonts w:ascii="Arial" w:hAnsi="Arial" w:cs="Arial"/>
          <w:i/>
        </w:rPr>
        <w:lastRenderedPageBreak/>
        <w:t>las</w:t>
      </w:r>
      <w:r w:rsidRPr="00F03715">
        <w:rPr>
          <w:rFonts w:ascii="Arial" w:hAnsi="Arial" w:cs="Arial"/>
          <w:i/>
          <w:spacing w:val="-3"/>
        </w:rPr>
        <w:t xml:space="preserve"> </w:t>
      </w:r>
      <w:r w:rsidRPr="00F03715">
        <w:rPr>
          <w:rFonts w:ascii="Arial" w:hAnsi="Arial" w:cs="Arial"/>
          <w:i/>
        </w:rPr>
        <w:t>presunciones</w:t>
      </w:r>
      <w:r w:rsidRPr="00F03715">
        <w:rPr>
          <w:rFonts w:ascii="Arial" w:hAnsi="Arial" w:cs="Arial"/>
          <w:i/>
          <w:spacing w:val="-3"/>
        </w:rPr>
        <w:t xml:space="preserve"> </w:t>
      </w:r>
      <w:r w:rsidRPr="00F03715">
        <w:rPr>
          <w:rFonts w:ascii="Arial" w:hAnsi="Arial" w:cs="Arial"/>
          <w:i/>
        </w:rPr>
        <w:t>sobre</w:t>
      </w:r>
      <w:r w:rsidRPr="00F03715">
        <w:rPr>
          <w:rFonts w:ascii="Arial" w:hAnsi="Arial" w:cs="Arial"/>
          <w:i/>
          <w:spacing w:val="-3"/>
        </w:rPr>
        <w:t xml:space="preserve"> </w:t>
      </w:r>
      <w:r w:rsidRPr="00F03715">
        <w:rPr>
          <w:rFonts w:ascii="Arial" w:hAnsi="Arial" w:cs="Arial"/>
          <w:i/>
        </w:rPr>
        <w:t>su</w:t>
      </w:r>
      <w:r w:rsidRPr="00F03715">
        <w:rPr>
          <w:rFonts w:ascii="Arial" w:hAnsi="Arial" w:cs="Arial"/>
          <w:i/>
          <w:spacing w:val="-3"/>
        </w:rPr>
        <w:t xml:space="preserve"> </w:t>
      </w:r>
      <w:r w:rsidRPr="00F03715">
        <w:rPr>
          <w:rFonts w:ascii="Arial" w:hAnsi="Arial" w:cs="Arial"/>
          <w:i/>
        </w:rPr>
        <w:t>culpa</w:t>
      </w:r>
      <w:r w:rsidRPr="00F03715">
        <w:rPr>
          <w:rFonts w:ascii="Arial" w:hAnsi="Arial" w:cs="Arial"/>
          <w:i/>
          <w:spacing w:val="-3"/>
        </w:rPr>
        <w:t xml:space="preserve"> </w:t>
      </w:r>
      <w:r w:rsidRPr="00F03715">
        <w:rPr>
          <w:rFonts w:ascii="Arial" w:hAnsi="Arial" w:cs="Arial"/>
          <w:i/>
        </w:rPr>
        <w:t>se</w:t>
      </w:r>
      <w:r w:rsidRPr="00F03715">
        <w:rPr>
          <w:rFonts w:ascii="Arial" w:hAnsi="Arial" w:cs="Arial"/>
          <w:i/>
          <w:spacing w:val="-3"/>
        </w:rPr>
        <w:t xml:space="preserve"> </w:t>
      </w:r>
      <w:r w:rsidRPr="00F03715">
        <w:rPr>
          <w:rFonts w:ascii="Arial" w:hAnsi="Arial" w:cs="Arial"/>
          <w:i/>
        </w:rPr>
        <w:t>neutralizan. Por ello, habrá que responsabilizar a quien se le demuestre una culpa efectiva</w:t>
      </w:r>
      <w:r w:rsidR="00066D41" w:rsidRPr="00F03715">
        <w:rPr>
          <w:rFonts w:ascii="Arial" w:hAnsi="Arial" w:cs="Arial"/>
          <w:i/>
        </w:rPr>
        <w:t xml:space="preserve"> (…)</w:t>
      </w:r>
      <w:r w:rsidRPr="00F03715">
        <w:rPr>
          <w:rFonts w:ascii="Arial" w:hAnsi="Arial" w:cs="Arial"/>
          <w:i/>
        </w:rPr>
        <w:t>"</w:t>
      </w:r>
      <w:r w:rsidRPr="00F03715">
        <w:rPr>
          <w:rFonts w:ascii="Arial" w:hAnsi="Arial" w:cs="Arial"/>
          <w:i/>
          <w:vertAlign w:val="superscript"/>
        </w:rPr>
        <w:t>6</w:t>
      </w:r>
      <w:r w:rsidRPr="00F03715">
        <w:rPr>
          <w:rFonts w:ascii="Arial" w:hAnsi="Arial" w:cs="Arial"/>
          <w:i/>
        </w:rPr>
        <w:t>.</w:t>
      </w:r>
    </w:p>
    <w:p w14:paraId="1D03B9BA" w14:textId="77777777" w:rsidR="004275CD" w:rsidRPr="00F03715" w:rsidRDefault="004275CD">
      <w:pPr>
        <w:spacing w:line="360" w:lineRule="auto"/>
        <w:ind w:left="142" w:right="256"/>
        <w:jc w:val="both"/>
        <w:rPr>
          <w:rFonts w:ascii="Arial" w:hAnsi="Arial" w:cs="Arial"/>
        </w:rPr>
      </w:pPr>
    </w:p>
    <w:p w14:paraId="7B132F27" w14:textId="00C73D44" w:rsidR="00DF71AF" w:rsidRPr="00F03715" w:rsidRDefault="00FC393A">
      <w:pPr>
        <w:spacing w:line="360" w:lineRule="auto"/>
        <w:ind w:left="142" w:right="256"/>
        <w:jc w:val="both"/>
        <w:rPr>
          <w:rFonts w:ascii="Arial" w:hAnsi="Arial" w:cs="Arial"/>
        </w:rPr>
      </w:pPr>
      <w:r w:rsidRPr="00F03715">
        <w:rPr>
          <w:rFonts w:ascii="Arial" w:hAnsi="Arial" w:cs="Arial"/>
        </w:rPr>
        <w:t>Entonces en este caso, para que pueda declararse el nacimiento de una responsabilidad civil</w:t>
      </w:r>
      <w:r w:rsidRPr="00F03715">
        <w:rPr>
          <w:rFonts w:ascii="Arial" w:hAnsi="Arial" w:cs="Arial"/>
          <w:spacing w:val="-13"/>
        </w:rPr>
        <w:t xml:space="preserve"> </w:t>
      </w:r>
      <w:r w:rsidRPr="00F03715">
        <w:rPr>
          <w:rFonts w:ascii="Arial" w:hAnsi="Arial" w:cs="Arial"/>
        </w:rPr>
        <w:t>en</w:t>
      </w:r>
      <w:r w:rsidRPr="00F03715">
        <w:rPr>
          <w:rFonts w:ascii="Arial" w:hAnsi="Arial" w:cs="Arial"/>
          <w:spacing w:val="-13"/>
        </w:rPr>
        <w:t xml:space="preserve"> </w:t>
      </w:r>
      <w:r w:rsidRPr="00F03715">
        <w:rPr>
          <w:rFonts w:ascii="Arial" w:hAnsi="Arial" w:cs="Arial"/>
        </w:rPr>
        <w:t>cabeza</w:t>
      </w:r>
      <w:r w:rsidRPr="00F03715">
        <w:rPr>
          <w:rFonts w:ascii="Arial" w:hAnsi="Arial" w:cs="Arial"/>
          <w:spacing w:val="-13"/>
        </w:rPr>
        <w:t xml:space="preserve"> </w:t>
      </w:r>
      <w:r w:rsidRPr="00F03715">
        <w:rPr>
          <w:rFonts w:ascii="Arial" w:hAnsi="Arial" w:cs="Arial"/>
        </w:rPr>
        <w:t>de</w:t>
      </w:r>
      <w:r w:rsidRPr="00F03715">
        <w:rPr>
          <w:rFonts w:ascii="Arial" w:hAnsi="Arial" w:cs="Arial"/>
          <w:spacing w:val="-13"/>
        </w:rPr>
        <w:t xml:space="preserve"> </w:t>
      </w:r>
      <w:r w:rsidRPr="00F03715">
        <w:rPr>
          <w:rFonts w:ascii="Arial" w:hAnsi="Arial" w:cs="Arial"/>
        </w:rPr>
        <w:t>la</w:t>
      </w:r>
      <w:r w:rsidRPr="00F03715">
        <w:rPr>
          <w:rFonts w:ascii="Arial" w:hAnsi="Arial" w:cs="Arial"/>
          <w:spacing w:val="-13"/>
        </w:rPr>
        <w:t xml:space="preserve"> </w:t>
      </w:r>
      <w:r w:rsidRPr="00F03715">
        <w:rPr>
          <w:rFonts w:ascii="Arial" w:hAnsi="Arial" w:cs="Arial"/>
        </w:rPr>
        <w:t>demandada,</w:t>
      </w:r>
      <w:r w:rsidRPr="00F03715">
        <w:rPr>
          <w:rFonts w:ascii="Arial" w:hAnsi="Arial" w:cs="Arial"/>
          <w:spacing w:val="-13"/>
        </w:rPr>
        <w:t xml:space="preserve"> </w:t>
      </w:r>
      <w:r w:rsidRPr="00F03715">
        <w:rPr>
          <w:rFonts w:ascii="Arial" w:hAnsi="Arial" w:cs="Arial"/>
        </w:rPr>
        <w:t>no</w:t>
      </w:r>
      <w:r w:rsidRPr="00F03715">
        <w:rPr>
          <w:rFonts w:ascii="Arial" w:hAnsi="Arial" w:cs="Arial"/>
          <w:spacing w:val="-13"/>
        </w:rPr>
        <w:t xml:space="preserve"> </w:t>
      </w:r>
      <w:r w:rsidRPr="00F03715">
        <w:rPr>
          <w:rFonts w:ascii="Arial" w:hAnsi="Arial" w:cs="Arial"/>
        </w:rPr>
        <w:t>basta</w:t>
      </w:r>
      <w:r w:rsidRPr="00F03715">
        <w:rPr>
          <w:rFonts w:ascii="Arial" w:hAnsi="Arial" w:cs="Arial"/>
          <w:spacing w:val="-13"/>
        </w:rPr>
        <w:t xml:space="preserve"> </w:t>
      </w:r>
      <w:r w:rsidRPr="00F03715">
        <w:rPr>
          <w:rFonts w:ascii="Arial" w:hAnsi="Arial" w:cs="Arial"/>
        </w:rPr>
        <w:t>con</w:t>
      </w:r>
      <w:r w:rsidRPr="00F03715">
        <w:rPr>
          <w:rFonts w:ascii="Arial" w:hAnsi="Arial" w:cs="Arial"/>
          <w:spacing w:val="-13"/>
        </w:rPr>
        <w:t xml:space="preserve"> </w:t>
      </w:r>
      <w:r w:rsidRPr="00F03715">
        <w:rPr>
          <w:rFonts w:ascii="Arial" w:hAnsi="Arial" w:cs="Arial"/>
        </w:rPr>
        <w:t>la</w:t>
      </w:r>
      <w:r w:rsidRPr="00F03715">
        <w:rPr>
          <w:rFonts w:ascii="Arial" w:hAnsi="Arial" w:cs="Arial"/>
          <w:spacing w:val="-13"/>
        </w:rPr>
        <w:t xml:space="preserve"> </w:t>
      </w:r>
      <w:r w:rsidRPr="00F03715">
        <w:rPr>
          <w:rFonts w:ascii="Arial" w:hAnsi="Arial" w:cs="Arial"/>
        </w:rPr>
        <w:t>simple</w:t>
      </w:r>
      <w:r w:rsidRPr="00F03715">
        <w:rPr>
          <w:rFonts w:ascii="Arial" w:hAnsi="Arial" w:cs="Arial"/>
          <w:spacing w:val="-13"/>
        </w:rPr>
        <w:t xml:space="preserve"> </w:t>
      </w:r>
      <w:r w:rsidRPr="00F03715">
        <w:rPr>
          <w:rFonts w:ascii="Arial" w:hAnsi="Arial" w:cs="Arial"/>
        </w:rPr>
        <w:t>formulación</w:t>
      </w:r>
      <w:r w:rsidRPr="00F03715">
        <w:rPr>
          <w:rFonts w:ascii="Arial" w:hAnsi="Arial" w:cs="Arial"/>
          <w:spacing w:val="-13"/>
        </w:rPr>
        <w:t xml:space="preserve"> </w:t>
      </w:r>
      <w:r w:rsidRPr="00F03715">
        <w:rPr>
          <w:rFonts w:ascii="Arial" w:hAnsi="Arial" w:cs="Arial"/>
        </w:rPr>
        <w:t>del</w:t>
      </w:r>
      <w:r w:rsidRPr="00F03715">
        <w:rPr>
          <w:rFonts w:ascii="Arial" w:hAnsi="Arial" w:cs="Arial"/>
          <w:spacing w:val="-13"/>
        </w:rPr>
        <w:t xml:space="preserve"> </w:t>
      </w:r>
      <w:r w:rsidRPr="00F03715">
        <w:rPr>
          <w:rFonts w:ascii="Arial" w:hAnsi="Arial" w:cs="Arial"/>
        </w:rPr>
        <w:t>cargo</w:t>
      </w:r>
      <w:r w:rsidRPr="00F03715">
        <w:rPr>
          <w:rFonts w:ascii="Arial" w:hAnsi="Arial" w:cs="Arial"/>
          <w:spacing w:val="-13"/>
        </w:rPr>
        <w:t xml:space="preserve"> </w:t>
      </w:r>
      <w:r w:rsidRPr="00F03715">
        <w:rPr>
          <w:rFonts w:ascii="Arial" w:hAnsi="Arial" w:cs="Arial"/>
        </w:rPr>
        <w:t>en</w:t>
      </w:r>
      <w:r w:rsidRPr="00F03715">
        <w:rPr>
          <w:rFonts w:ascii="Arial" w:hAnsi="Arial" w:cs="Arial"/>
          <w:spacing w:val="-13"/>
        </w:rPr>
        <w:t xml:space="preserve"> </w:t>
      </w:r>
      <w:r w:rsidRPr="00F03715">
        <w:rPr>
          <w:rFonts w:ascii="Arial" w:hAnsi="Arial" w:cs="Arial"/>
        </w:rPr>
        <w:t>su</w:t>
      </w:r>
      <w:r w:rsidRPr="00F03715">
        <w:rPr>
          <w:rFonts w:ascii="Arial" w:hAnsi="Arial" w:cs="Arial"/>
          <w:spacing w:val="-13"/>
        </w:rPr>
        <w:t xml:space="preserve"> </w:t>
      </w:r>
      <w:r w:rsidRPr="00F03715">
        <w:rPr>
          <w:rFonts w:ascii="Arial" w:hAnsi="Arial" w:cs="Arial"/>
        </w:rPr>
        <w:t>contra, sino que resultaba imprescindible la prueba de todos los elementos que estructuran la misma, cosa que nunca ocurrió en el caso particular</w:t>
      </w:r>
      <w:r w:rsidR="004275CD" w:rsidRPr="00F03715">
        <w:rPr>
          <w:rFonts w:ascii="Arial" w:hAnsi="Arial" w:cs="Arial"/>
        </w:rPr>
        <w:t>.</w:t>
      </w:r>
    </w:p>
    <w:p w14:paraId="179E8618" w14:textId="77777777" w:rsidR="00DF71AF" w:rsidRPr="00F03715" w:rsidRDefault="00DF71AF">
      <w:pPr>
        <w:tabs>
          <w:tab w:val="left" w:pos="5626"/>
        </w:tabs>
        <w:spacing w:line="360" w:lineRule="auto"/>
        <w:ind w:left="142"/>
        <w:rPr>
          <w:rFonts w:ascii="Arial" w:hAnsi="Arial" w:cs="Arial"/>
          <w:lang w:val="es-CO"/>
        </w:rPr>
      </w:pPr>
    </w:p>
    <w:p w14:paraId="0685EE80" w14:textId="35FDA80C" w:rsidR="00FC393A" w:rsidRPr="00F03715" w:rsidRDefault="00FC393A">
      <w:pPr>
        <w:pStyle w:val="Textoindependiente"/>
        <w:spacing w:line="360" w:lineRule="auto"/>
        <w:ind w:left="142" w:right="254"/>
        <w:jc w:val="both"/>
        <w:rPr>
          <w:rFonts w:ascii="Arial" w:hAnsi="Arial" w:cs="Arial"/>
          <w:sz w:val="22"/>
          <w:szCs w:val="22"/>
        </w:rPr>
      </w:pPr>
      <w:bookmarkStart w:id="3" w:name="_Hlk200530131"/>
      <w:bookmarkStart w:id="4" w:name="_Hlk200522464"/>
      <w:r w:rsidRPr="00F03715">
        <w:rPr>
          <w:rFonts w:ascii="Arial" w:hAnsi="Arial" w:cs="Arial"/>
          <w:sz w:val="22"/>
          <w:szCs w:val="22"/>
        </w:rPr>
        <w:t>Ahora</w:t>
      </w:r>
      <w:r w:rsidRPr="00F03715">
        <w:rPr>
          <w:rFonts w:ascii="Arial" w:hAnsi="Arial" w:cs="Arial"/>
          <w:spacing w:val="-16"/>
          <w:sz w:val="22"/>
          <w:szCs w:val="22"/>
        </w:rPr>
        <w:t xml:space="preserve"> </w:t>
      </w:r>
      <w:r w:rsidRPr="00F03715">
        <w:rPr>
          <w:rFonts w:ascii="Arial" w:hAnsi="Arial" w:cs="Arial"/>
          <w:sz w:val="22"/>
          <w:szCs w:val="22"/>
        </w:rPr>
        <w:t>bien,</w:t>
      </w:r>
      <w:r w:rsidRPr="00F03715">
        <w:rPr>
          <w:rFonts w:ascii="Arial" w:hAnsi="Arial" w:cs="Arial"/>
          <w:spacing w:val="-15"/>
          <w:sz w:val="22"/>
          <w:szCs w:val="22"/>
        </w:rPr>
        <w:t xml:space="preserve"> </w:t>
      </w:r>
      <w:r w:rsidRPr="00F03715">
        <w:rPr>
          <w:rFonts w:ascii="Arial" w:hAnsi="Arial" w:cs="Arial"/>
          <w:sz w:val="22"/>
          <w:szCs w:val="22"/>
        </w:rPr>
        <w:t>si</w:t>
      </w:r>
      <w:r w:rsidRPr="00F03715">
        <w:rPr>
          <w:rFonts w:ascii="Arial" w:hAnsi="Arial" w:cs="Arial"/>
          <w:spacing w:val="-15"/>
          <w:sz w:val="22"/>
          <w:szCs w:val="22"/>
        </w:rPr>
        <w:t xml:space="preserve"> </w:t>
      </w:r>
      <w:r w:rsidRPr="00F03715">
        <w:rPr>
          <w:rFonts w:ascii="Arial" w:hAnsi="Arial" w:cs="Arial"/>
          <w:sz w:val="22"/>
          <w:szCs w:val="22"/>
        </w:rPr>
        <w:t>el</w:t>
      </w:r>
      <w:r w:rsidRPr="00F03715">
        <w:rPr>
          <w:rFonts w:ascii="Arial" w:hAnsi="Arial" w:cs="Arial"/>
          <w:spacing w:val="-16"/>
          <w:sz w:val="22"/>
          <w:szCs w:val="22"/>
        </w:rPr>
        <w:t xml:space="preserve"> </w:t>
      </w:r>
      <w:r w:rsidRPr="00F03715">
        <w:rPr>
          <w:rFonts w:ascii="Arial" w:hAnsi="Arial" w:cs="Arial"/>
          <w:sz w:val="22"/>
          <w:szCs w:val="22"/>
        </w:rPr>
        <w:t>Juzgado</w:t>
      </w:r>
      <w:r w:rsidRPr="00F03715">
        <w:rPr>
          <w:rFonts w:ascii="Arial" w:hAnsi="Arial" w:cs="Arial"/>
          <w:spacing w:val="-15"/>
          <w:sz w:val="22"/>
          <w:szCs w:val="22"/>
        </w:rPr>
        <w:t xml:space="preserve"> </w:t>
      </w:r>
      <w:r w:rsidRPr="00F03715">
        <w:rPr>
          <w:rFonts w:ascii="Arial" w:hAnsi="Arial" w:cs="Arial"/>
          <w:sz w:val="22"/>
          <w:szCs w:val="22"/>
        </w:rPr>
        <w:t>de</w:t>
      </w:r>
      <w:r w:rsidRPr="00F03715">
        <w:rPr>
          <w:rFonts w:ascii="Arial" w:hAnsi="Arial" w:cs="Arial"/>
          <w:spacing w:val="-15"/>
          <w:sz w:val="22"/>
          <w:szCs w:val="22"/>
        </w:rPr>
        <w:t xml:space="preserve"> </w:t>
      </w:r>
      <w:r w:rsidRPr="00F03715">
        <w:rPr>
          <w:rFonts w:ascii="Arial" w:hAnsi="Arial" w:cs="Arial"/>
          <w:sz w:val="22"/>
          <w:szCs w:val="22"/>
        </w:rPr>
        <w:t>primera</w:t>
      </w:r>
      <w:r w:rsidRPr="00F03715">
        <w:rPr>
          <w:rFonts w:ascii="Arial" w:hAnsi="Arial" w:cs="Arial"/>
          <w:spacing w:val="-15"/>
          <w:sz w:val="22"/>
          <w:szCs w:val="22"/>
        </w:rPr>
        <w:t xml:space="preserve"> </w:t>
      </w:r>
      <w:r w:rsidRPr="00F03715">
        <w:rPr>
          <w:rFonts w:ascii="Arial" w:hAnsi="Arial" w:cs="Arial"/>
          <w:sz w:val="22"/>
          <w:szCs w:val="22"/>
        </w:rPr>
        <w:t>instancia</w:t>
      </w:r>
      <w:r w:rsidRPr="00F03715">
        <w:rPr>
          <w:rFonts w:ascii="Arial" w:hAnsi="Arial" w:cs="Arial"/>
          <w:spacing w:val="-16"/>
          <w:sz w:val="22"/>
          <w:szCs w:val="22"/>
        </w:rPr>
        <w:t xml:space="preserve"> </w:t>
      </w:r>
      <w:r w:rsidRPr="00F03715">
        <w:rPr>
          <w:rFonts w:ascii="Arial" w:hAnsi="Arial" w:cs="Arial"/>
          <w:sz w:val="22"/>
          <w:szCs w:val="22"/>
        </w:rPr>
        <w:t>resolvió</w:t>
      </w:r>
      <w:r w:rsidRPr="00F03715">
        <w:rPr>
          <w:rFonts w:ascii="Arial" w:hAnsi="Arial" w:cs="Arial"/>
          <w:spacing w:val="-15"/>
          <w:sz w:val="22"/>
          <w:szCs w:val="22"/>
        </w:rPr>
        <w:t xml:space="preserve"> </w:t>
      </w:r>
      <w:r w:rsidRPr="00F03715">
        <w:rPr>
          <w:rFonts w:ascii="Arial" w:hAnsi="Arial" w:cs="Arial"/>
          <w:sz w:val="22"/>
          <w:szCs w:val="22"/>
        </w:rPr>
        <w:t>analizar</w:t>
      </w:r>
      <w:r w:rsidRPr="00F03715">
        <w:rPr>
          <w:rFonts w:ascii="Arial" w:hAnsi="Arial" w:cs="Arial"/>
          <w:spacing w:val="-15"/>
          <w:sz w:val="22"/>
          <w:szCs w:val="22"/>
        </w:rPr>
        <w:t xml:space="preserve"> </w:t>
      </w:r>
      <w:r w:rsidRPr="00F03715">
        <w:rPr>
          <w:rFonts w:ascii="Arial" w:hAnsi="Arial" w:cs="Arial"/>
          <w:sz w:val="22"/>
          <w:szCs w:val="22"/>
        </w:rPr>
        <w:t>el</w:t>
      </w:r>
      <w:r w:rsidRPr="00F03715">
        <w:rPr>
          <w:rFonts w:ascii="Arial" w:hAnsi="Arial" w:cs="Arial"/>
          <w:spacing w:val="-16"/>
          <w:sz w:val="22"/>
          <w:szCs w:val="22"/>
        </w:rPr>
        <w:t xml:space="preserve"> </w:t>
      </w:r>
      <w:r w:rsidRPr="00F03715">
        <w:rPr>
          <w:rFonts w:ascii="Arial" w:hAnsi="Arial" w:cs="Arial"/>
          <w:sz w:val="22"/>
          <w:szCs w:val="22"/>
        </w:rPr>
        <w:t>caso</w:t>
      </w:r>
      <w:r w:rsidRPr="00F03715">
        <w:rPr>
          <w:rFonts w:ascii="Arial" w:hAnsi="Arial" w:cs="Arial"/>
          <w:spacing w:val="-15"/>
          <w:sz w:val="22"/>
          <w:szCs w:val="22"/>
        </w:rPr>
        <w:t xml:space="preserve"> </w:t>
      </w:r>
      <w:r w:rsidRPr="00F03715">
        <w:rPr>
          <w:rFonts w:ascii="Arial" w:hAnsi="Arial" w:cs="Arial"/>
          <w:sz w:val="22"/>
          <w:szCs w:val="22"/>
        </w:rPr>
        <w:t>bajo</w:t>
      </w:r>
      <w:r w:rsidRPr="00F03715">
        <w:rPr>
          <w:rFonts w:ascii="Arial" w:hAnsi="Arial" w:cs="Arial"/>
          <w:spacing w:val="-15"/>
          <w:sz w:val="22"/>
          <w:szCs w:val="22"/>
        </w:rPr>
        <w:t xml:space="preserve"> </w:t>
      </w:r>
      <w:r w:rsidRPr="00F03715">
        <w:rPr>
          <w:rFonts w:ascii="Arial" w:hAnsi="Arial" w:cs="Arial"/>
          <w:sz w:val="22"/>
          <w:szCs w:val="22"/>
        </w:rPr>
        <w:t>la</w:t>
      </w:r>
      <w:r w:rsidRPr="00F03715">
        <w:rPr>
          <w:rFonts w:ascii="Arial" w:hAnsi="Arial" w:cs="Arial"/>
          <w:spacing w:val="-15"/>
          <w:sz w:val="22"/>
          <w:szCs w:val="22"/>
        </w:rPr>
        <w:t xml:space="preserve"> </w:t>
      </w:r>
      <w:r w:rsidRPr="00F03715">
        <w:rPr>
          <w:rFonts w:ascii="Arial" w:hAnsi="Arial" w:cs="Arial"/>
          <w:sz w:val="22"/>
          <w:szCs w:val="22"/>
        </w:rPr>
        <w:t>consideración de buscar y determinar la causa adecuada o eficiente del accidente, analizando las conductas de los dos implicados en el evento de tránsito, lo cierto es que en ese caso, también le correspondía a la parte demandante probar la culpa en que incurriera</w:t>
      </w:r>
      <w:r w:rsidR="004275CD" w:rsidRPr="00F03715">
        <w:rPr>
          <w:rFonts w:ascii="Arial" w:hAnsi="Arial" w:cs="Arial"/>
          <w:sz w:val="22"/>
          <w:szCs w:val="22"/>
        </w:rPr>
        <w:t xml:space="preserve"> la señora Deysi Escobar</w:t>
      </w:r>
      <w:r w:rsidRPr="00F03715">
        <w:rPr>
          <w:rFonts w:ascii="Arial" w:hAnsi="Arial" w:cs="Arial"/>
          <w:sz w:val="22"/>
          <w:szCs w:val="22"/>
        </w:rPr>
        <w:t xml:space="preserve"> como conductor</w:t>
      </w:r>
      <w:r w:rsidR="004275CD" w:rsidRPr="00F03715">
        <w:rPr>
          <w:rFonts w:ascii="Arial" w:hAnsi="Arial" w:cs="Arial"/>
          <w:sz w:val="22"/>
          <w:szCs w:val="22"/>
        </w:rPr>
        <w:t>a</w:t>
      </w:r>
      <w:r w:rsidRPr="00F03715">
        <w:rPr>
          <w:rFonts w:ascii="Arial" w:hAnsi="Arial" w:cs="Arial"/>
          <w:sz w:val="22"/>
          <w:szCs w:val="22"/>
        </w:rPr>
        <w:t xml:space="preserve"> del automotor, pues de lo contrario, no existiría más que una mera hipótesis de accidente de tránsito, que en ninguna medida puede ser utilizado como insumo para la declaratoria de responsabilidad, sin que existan medios de prueba que</w:t>
      </w:r>
      <w:r w:rsidRPr="00F03715">
        <w:rPr>
          <w:rFonts w:ascii="Arial" w:hAnsi="Arial" w:cs="Arial"/>
          <w:spacing w:val="-2"/>
          <w:sz w:val="22"/>
          <w:szCs w:val="22"/>
        </w:rPr>
        <w:t xml:space="preserve"> </w:t>
      </w:r>
      <w:r w:rsidRPr="00F03715">
        <w:rPr>
          <w:rFonts w:ascii="Arial" w:hAnsi="Arial" w:cs="Arial"/>
          <w:sz w:val="22"/>
          <w:szCs w:val="22"/>
        </w:rPr>
        <w:t>confirmen</w:t>
      </w:r>
      <w:r w:rsidRPr="00F03715">
        <w:rPr>
          <w:rFonts w:ascii="Arial" w:hAnsi="Arial" w:cs="Arial"/>
          <w:spacing w:val="-2"/>
          <w:sz w:val="22"/>
          <w:szCs w:val="22"/>
        </w:rPr>
        <w:t xml:space="preserve"> </w:t>
      </w:r>
      <w:r w:rsidRPr="00F03715">
        <w:rPr>
          <w:rFonts w:ascii="Arial" w:hAnsi="Arial" w:cs="Arial"/>
          <w:sz w:val="22"/>
          <w:szCs w:val="22"/>
        </w:rPr>
        <w:t>sin</w:t>
      </w:r>
      <w:r w:rsidRPr="00F03715">
        <w:rPr>
          <w:rFonts w:ascii="Arial" w:hAnsi="Arial" w:cs="Arial"/>
          <w:spacing w:val="-2"/>
          <w:sz w:val="22"/>
          <w:szCs w:val="22"/>
        </w:rPr>
        <w:t xml:space="preserve"> </w:t>
      </w:r>
      <w:r w:rsidRPr="00F03715">
        <w:rPr>
          <w:rFonts w:ascii="Arial" w:hAnsi="Arial" w:cs="Arial"/>
          <w:sz w:val="22"/>
          <w:szCs w:val="22"/>
        </w:rPr>
        <w:t>lugar</w:t>
      </w:r>
      <w:r w:rsidRPr="00F03715">
        <w:rPr>
          <w:rFonts w:ascii="Arial" w:hAnsi="Arial" w:cs="Arial"/>
          <w:spacing w:val="-2"/>
          <w:sz w:val="22"/>
          <w:szCs w:val="22"/>
        </w:rPr>
        <w:t xml:space="preserve"> </w:t>
      </w:r>
      <w:r w:rsidRPr="00F03715">
        <w:rPr>
          <w:rFonts w:ascii="Arial" w:hAnsi="Arial" w:cs="Arial"/>
          <w:sz w:val="22"/>
          <w:szCs w:val="22"/>
        </w:rPr>
        <w:t>a</w:t>
      </w:r>
      <w:r w:rsidRPr="00F03715">
        <w:rPr>
          <w:rFonts w:ascii="Arial" w:hAnsi="Arial" w:cs="Arial"/>
          <w:spacing w:val="-2"/>
          <w:sz w:val="22"/>
          <w:szCs w:val="22"/>
        </w:rPr>
        <w:t xml:space="preserve"> </w:t>
      </w:r>
      <w:r w:rsidRPr="00F03715">
        <w:rPr>
          <w:rFonts w:ascii="Arial" w:hAnsi="Arial" w:cs="Arial"/>
          <w:sz w:val="22"/>
          <w:szCs w:val="22"/>
        </w:rPr>
        <w:t>dudas,</w:t>
      </w:r>
      <w:r w:rsidRPr="00F03715">
        <w:rPr>
          <w:rFonts w:ascii="Arial" w:hAnsi="Arial" w:cs="Arial"/>
          <w:spacing w:val="-2"/>
          <w:sz w:val="22"/>
          <w:szCs w:val="22"/>
        </w:rPr>
        <w:t xml:space="preserve"> </w:t>
      </w:r>
      <w:r w:rsidRPr="00F03715">
        <w:rPr>
          <w:rFonts w:ascii="Arial" w:hAnsi="Arial" w:cs="Arial"/>
          <w:sz w:val="22"/>
          <w:szCs w:val="22"/>
        </w:rPr>
        <w:t>que</w:t>
      </w:r>
      <w:r w:rsidRPr="00F03715">
        <w:rPr>
          <w:rFonts w:ascii="Arial" w:hAnsi="Arial" w:cs="Arial"/>
          <w:spacing w:val="-2"/>
          <w:sz w:val="22"/>
          <w:szCs w:val="22"/>
        </w:rPr>
        <w:t xml:space="preserve"> </w:t>
      </w:r>
      <w:r w:rsidRPr="00F03715">
        <w:rPr>
          <w:rFonts w:ascii="Arial" w:hAnsi="Arial" w:cs="Arial"/>
          <w:sz w:val="22"/>
          <w:szCs w:val="22"/>
        </w:rPr>
        <w:t>la</w:t>
      </w:r>
      <w:r w:rsidRPr="00F03715">
        <w:rPr>
          <w:rFonts w:ascii="Arial" w:hAnsi="Arial" w:cs="Arial"/>
          <w:spacing w:val="-2"/>
          <w:sz w:val="22"/>
          <w:szCs w:val="22"/>
        </w:rPr>
        <w:t xml:space="preserve"> </w:t>
      </w:r>
      <w:r w:rsidRPr="00F03715">
        <w:rPr>
          <w:rFonts w:ascii="Arial" w:hAnsi="Arial" w:cs="Arial"/>
          <w:sz w:val="22"/>
          <w:szCs w:val="22"/>
        </w:rPr>
        <w:t>hipótesis</w:t>
      </w:r>
      <w:r w:rsidRPr="00F03715">
        <w:rPr>
          <w:rFonts w:ascii="Arial" w:hAnsi="Arial" w:cs="Arial"/>
          <w:spacing w:val="-2"/>
          <w:sz w:val="22"/>
          <w:szCs w:val="22"/>
        </w:rPr>
        <w:t xml:space="preserve"> </w:t>
      </w:r>
      <w:r w:rsidRPr="00F03715">
        <w:rPr>
          <w:rFonts w:ascii="Arial" w:hAnsi="Arial" w:cs="Arial"/>
          <w:sz w:val="22"/>
          <w:szCs w:val="22"/>
        </w:rPr>
        <w:t>obedeció</w:t>
      </w:r>
      <w:r w:rsidRPr="00F03715">
        <w:rPr>
          <w:rFonts w:ascii="Arial" w:hAnsi="Arial" w:cs="Arial"/>
          <w:spacing w:val="-2"/>
          <w:sz w:val="22"/>
          <w:szCs w:val="22"/>
        </w:rPr>
        <w:t xml:space="preserve"> </w:t>
      </w:r>
      <w:r w:rsidRPr="00F03715">
        <w:rPr>
          <w:rFonts w:ascii="Arial" w:hAnsi="Arial" w:cs="Arial"/>
          <w:sz w:val="22"/>
          <w:szCs w:val="22"/>
        </w:rPr>
        <w:t>a</w:t>
      </w:r>
      <w:r w:rsidRPr="00F03715">
        <w:rPr>
          <w:rFonts w:ascii="Arial" w:hAnsi="Arial" w:cs="Arial"/>
          <w:spacing w:val="-2"/>
          <w:sz w:val="22"/>
          <w:szCs w:val="22"/>
        </w:rPr>
        <w:t xml:space="preserve"> </w:t>
      </w:r>
      <w:r w:rsidRPr="00F03715">
        <w:rPr>
          <w:rFonts w:ascii="Arial" w:hAnsi="Arial" w:cs="Arial"/>
          <w:sz w:val="22"/>
          <w:szCs w:val="22"/>
        </w:rPr>
        <w:t>la</w:t>
      </w:r>
      <w:r w:rsidRPr="00F03715">
        <w:rPr>
          <w:rFonts w:ascii="Arial" w:hAnsi="Arial" w:cs="Arial"/>
          <w:spacing w:val="-2"/>
          <w:sz w:val="22"/>
          <w:szCs w:val="22"/>
        </w:rPr>
        <w:t xml:space="preserve"> </w:t>
      </w:r>
      <w:r w:rsidRPr="00F03715">
        <w:rPr>
          <w:rFonts w:ascii="Arial" w:hAnsi="Arial" w:cs="Arial"/>
          <w:sz w:val="22"/>
          <w:szCs w:val="22"/>
        </w:rPr>
        <w:t>realidad</w:t>
      </w:r>
      <w:r w:rsidRPr="00F03715">
        <w:rPr>
          <w:rFonts w:ascii="Arial" w:hAnsi="Arial" w:cs="Arial"/>
          <w:spacing w:val="-2"/>
          <w:sz w:val="22"/>
          <w:szCs w:val="22"/>
        </w:rPr>
        <w:t xml:space="preserve"> </w:t>
      </w:r>
      <w:r w:rsidRPr="00F03715">
        <w:rPr>
          <w:rFonts w:ascii="Arial" w:hAnsi="Arial" w:cs="Arial"/>
          <w:sz w:val="22"/>
          <w:szCs w:val="22"/>
        </w:rPr>
        <w:t>de</w:t>
      </w:r>
      <w:r w:rsidRPr="00F03715">
        <w:rPr>
          <w:rFonts w:ascii="Arial" w:hAnsi="Arial" w:cs="Arial"/>
          <w:spacing w:val="-2"/>
          <w:sz w:val="22"/>
          <w:szCs w:val="22"/>
        </w:rPr>
        <w:t xml:space="preserve"> </w:t>
      </w:r>
      <w:r w:rsidRPr="00F03715">
        <w:rPr>
          <w:rFonts w:ascii="Arial" w:hAnsi="Arial" w:cs="Arial"/>
          <w:sz w:val="22"/>
          <w:szCs w:val="22"/>
        </w:rPr>
        <w:t>la</w:t>
      </w:r>
      <w:r w:rsidRPr="00F03715">
        <w:rPr>
          <w:rFonts w:ascii="Arial" w:hAnsi="Arial" w:cs="Arial"/>
          <w:spacing w:val="-2"/>
          <w:sz w:val="22"/>
          <w:szCs w:val="22"/>
        </w:rPr>
        <w:t xml:space="preserve"> </w:t>
      </w:r>
      <w:r w:rsidRPr="00F03715">
        <w:rPr>
          <w:rFonts w:ascii="Arial" w:hAnsi="Arial" w:cs="Arial"/>
          <w:sz w:val="22"/>
          <w:szCs w:val="22"/>
        </w:rPr>
        <w:t>dinámica</w:t>
      </w:r>
      <w:r w:rsidRPr="00F03715">
        <w:rPr>
          <w:rFonts w:ascii="Arial" w:hAnsi="Arial" w:cs="Arial"/>
          <w:spacing w:val="-2"/>
          <w:sz w:val="22"/>
          <w:szCs w:val="22"/>
        </w:rPr>
        <w:t xml:space="preserve"> </w:t>
      </w:r>
      <w:r w:rsidRPr="00F03715">
        <w:rPr>
          <w:rFonts w:ascii="Arial" w:hAnsi="Arial" w:cs="Arial"/>
          <w:sz w:val="22"/>
          <w:szCs w:val="22"/>
        </w:rPr>
        <w:t xml:space="preserve">del </w:t>
      </w:r>
      <w:r w:rsidRPr="00F03715">
        <w:rPr>
          <w:rFonts w:ascii="Arial" w:hAnsi="Arial" w:cs="Arial"/>
          <w:spacing w:val="-2"/>
          <w:sz w:val="22"/>
          <w:szCs w:val="22"/>
        </w:rPr>
        <w:t>accidente.</w:t>
      </w:r>
    </w:p>
    <w:p w14:paraId="5B1B5BDF" w14:textId="77777777" w:rsidR="00FC393A" w:rsidRPr="00F03715" w:rsidRDefault="00FC393A">
      <w:pPr>
        <w:pStyle w:val="Textoindependiente"/>
        <w:spacing w:line="360" w:lineRule="auto"/>
        <w:rPr>
          <w:rFonts w:ascii="Arial" w:hAnsi="Arial" w:cs="Arial"/>
          <w:sz w:val="22"/>
          <w:szCs w:val="22"/>
        </w:rPr>
      </w:pPr>
    </w:p>
    <w:p w14:paraId="43A05CC4" w14:textId="77777777" w:rsidR="00FC393A" w:rsidRPr="00F03715" w:rsidRDefault="00FC393A">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Es por lo anterior que, ante la indebida valoración probatoria hecha por el juzgado de primera</w:t>
      </w:r>
      <w:r w:rsidRPr="00F03715">
        <w:rPr>
          <w:rFonts w:ascii="Arial" w:hAnsi="Arial" w:cs="Arial"/>
          <w:spacing w:val="-6"/>
          <w:sz w:val="22"/>
          <w:szCs w:val="22"/>
        </w:rPr>
        <w:t xml:space="preserve"> </w:t>
      </w:r>
      <w:r w:rsidRPr="00F03715">
        <w:rPr>
          <w:rFonts w:ascii="Arial" w:hAnsi="Arial" w:cs="Arial"/>
          <w:sz w:val="22"/>
          <w:szCs w:val="22"/>
        </w:rPr>
        <w:t>instancia,</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sentencia</w:t>
      </w:r>
      <w:r w:rsidRPr="00F03715">
        <w:rPr>
          <w:rFonts w:ascii="Arial" w:hAnsi="Arial" w:cs="Arial"/>
          <w:spacing w:val="-6"/>
          <w:sz w:val="22"/>
          <w:szCs w:val="22"/>
        </w:rPr>
        <w:t xml:space="preserve"> </w:t>
      </w:r>
      <w:r w:rsidRPr="00F03715">
        <w:rPr>
          <w:rFonts w:ascii="Arial" w:hAnsi="Arial" w:cs="Arial"/>
          <w:sz w:val="22"/>
          <w:szCs w:val="22"/>
        </w:rPr>
        <w:t>debe</w:t>
      </w:r>
      <w:r w:rsidRPr="00F03715">
        <w:rPr>
          <w:rFonts w:ascii="Arial" w:hAnsi="Arial" w:cs="Arial"/>
          <w:spacing w:val="-6"/>
          <w:sz w:val="22"/>
          <w:szCs w:val="22"/>
        </w:rPr>
        <w:t xml:space="preserve"> </w:t>
      </w:r>
      <w:r w:rsidRPr="00F03715">
        <w:rPr>
          <w:rFonts w:ascii="Arial" w:hAnsi="Arial" w:cs="Arial"/>
          <w:sz w:val="22"/>
          <w:szCs w:val="22"/>
        </w:rPr>
        <w:t>ser</w:t>
      </w:r>
      <w:r w:rsidRPr="00F03715">
        <w:rPr>
          <w:rFonts w:ascii="Arial" w:hAnsi="Arial" w:cs="Arial"/>
          <w:spacing w:val="-6"/>
          <w:sz w:val="22"/>
          <w:szCs w:val="22"/>
        </w:rPr>
        <w:t xml:space="preserve"> </w:t>
      </w:r>
      <w:r w:rsidRPr="00F03715">
        <w:rPr>
          <w:rFonts w:ascii="Arial" w:hAnsi="Arial" w:cs="Arial"/>
          <w:sz w:val="22"/>
          <w:szCs w:val="22"/>
        </w:rPr>
        <w:t>revocada</w:t>
      </w:r>
      <w:r w:rsidRPr="00F03715">
        <w:rPr>
          <w:rFonts w:ascii="Arial" w:hAnsi="Arial" w:cs="Arial"/>
          <w:spacing w:val="-6"/>
          <w:sz w:val="22"/>
          <w:szCs w:val="22"/>
        </w:rPr>
        <w:t xml:space="preserve"> </w:t>
      </w:r>
      <w:r w:rsidRPr="00F03715">
        <w:rPr>
          <w:rFonts w:ascii="Arial" w:hAnsi="Arial" w:cs="Arial"/>
          <w:sz w:val="22"/>
          <w:szCs w:val="22"/>
        </w:rPr>
        <w:t>y</w:t>
      </w:r>
      <w:r w:rsidRPr="00F03715">
        <w:rPr>
          <w:rFonts w:ascii="Arial" w:hAnsi="Arial" w:cs="Arial"/>
          <w:spacing w:val="-6"/>
          <w:sz w:val="22"/>
          <w:szCs w:val="22"/>
        </w:rPr>
        <w:t xml:space="preserve"> </w:t>
      </w:r>
      <w:r w:rsidRPr="00F03715">
        <w:rPr>
          <w:rFonts w:ascii="Arial" w:hAnsi="Arial" w:cs="Arial"/>
          <w:sz w:val="22"/>
          <w:szCs w:val="22"/>
        </w:rPr>
        <w:t>en</w:t>
      </w:r>
      <w:r w:rsidRPr="00F03715">
        <w:rPr>
          <w:rFonts w:ascii="Arial" w:hAnsi="Arial" w:cs="Arial"/>
          <w:spacing w:val="-6"/>
          <w:sz w:val="22"/>
          <w:szCs w:val="22"/>
        </w:rPr>
        <w:t xml:space="preserve"> </w:t>
      </w:r>
      <w:r w:rsidRPr="00F03715">
        <w:rPr>
          <w:rFonts w:ascii="Arial" w:hAnsi="Arial" w:cs="Arial"/>
          <w:sz w:val="22"/>
          <w:szCs w:val="22"/>
        </w:rPr>
        <w:t>su</w:t>
      </w:r>
      <w:r w:rsidRPr="00F03715">
        <w:rPr>
          <w:rFonts w:ascii="Arial" w:hAnsi="Arial" w:cs="Arial"/>
          <w:spacing w:val="-6"/>
          <w:sz w:val="22"/>
          <w:szCs w:val="22"/>
        </w:rPr>
        <w:t xml:space="preserve"> </w:t>
      </w:r>
      <w:r w:rsidRPr="00F03715">
        <w:rPr>
          <w:rFonts w:ascii="Arial" w:hAnsi="Arial" w:cs="Arial"/>
          <w:sz w:val="22"/>
          <w:szCs w:val="22"/>
        </w:rPr>
        <w:t>lugar,</w:t>
      </w:r>
      <w:r w:rsidRPr="00F03715">
        <w:rPr>
          <w:rFonts w:ascii="Arial" w:hAnsi="Arial" w:cs="Arial"/>
          <w:spacing w:val="-6"/>
          <w:sz w:val="22"/>
          <w:szCs w:val="22"/>
        </w:rPr>
        <w:t xml:space="preserve"> </w:t>
      </w:r>
      <w:r w:rsidRPr="00F03715">
        <w:rPr>
          <w:rFonts w:ascii="Arial" w:hAnsi="Arial" w:cs="Arial"/>
          <w:sz w:val="22"/>
          <w:szCs w:val="22"/>
        </w:rPr>
        <w:t>deben</w:t>
      </w:r>
      <w:r w:rsidRPr="00F03715">
        <w:rPr>
          <w:rFonts w:ascii="Arial" w:hAnsi="Arial" w:cs="Arial"/>
          <w:spacing w:val="-6"/>
          <w:sz w:val="22"/>
          <w:szCs w:val="22"/>
        </w:rPr>
        <w:t xml:space="preserve"> </w:t>
      </w:r>
      <w:r w:rsidRPr="00F03715">
        <w:rPr>
          <w:rFonts w:ascii="Arial" w:hAnsi="Arial" w:cs="Arial"/>
          <w:sz w:val="22"/>
          <w:szCs w:val="22"/>
        </w:rPr>
        <w:t>desestimarse</w:t>
      </w:r>
      <w:r w:rsidRPr="00F03715">
        <w:rPr>
          <w:rFonts w:ascii="Arial" w:hAnsi="Arial" w:cs="Arial"/>
          <w:spacing w:val="-6"/>
          <w:sz w:val="22"/>
          <w:szCs w:val="22"/>
        </w:rPr>
        <w:t xml:space="preserve"> </w:t>
      </w:r>
      <w:r w:rsidRPr="00F03715">
        <w:rPr>
          <w:rFonts w:ascii="Arial" w:hAnsi="Arial" w:cs="Arial"/>
          <w:sz w:val="22"/>
          <w:szCs w:val="22"/>
        </w:rPr>
        <w:t>todas las pretensiones de la demanda.</w:t>
      </w:r>
    </w:p>
    <w:bookmarkEnd w:id="3"/>
    <w:p w14:paraId="7A13B479" w14:textId="77777777" w:rsidR="00FC393A" w:rsidRPr="00F03715" w:rsidRDefault="00FC393A">
      <w:pPr>
        <w:pStyle w:val="Textoindependiente"/>
        <w:spacing w:line="360" w:lineRule="auto"/>
        <w:rPr>
          <w:rFonts w:ascii="Arial" w:hAnsi="Arial" w:cs="Arial"/>
          <w:sz w:val="22"/>
          <w:szCs w:val="22"/>
        </w:rPr>
      </w:pPr>
    </w:p>
    <w:bookmarkEnd w:id="4"/>
    <w:p w14:paraId="66F1B294" w14:textId="77777777" w:rsidR="00FC393A" w:rsidRPr="00F03715" w:rsidRDefault="00FC393A">
      <w:pPr>
        <w:pStyle w:val="Textoindependiente"/>
        <w:spacing w:line="360" w:lineRule="auto"/>
        <w:rPr>
          <w:rFonts w:ascii="Arial" w:hAnsi="Arial" w:cs="Arial"/>
          <w:sz w:val="22"/>
          <w:szCs w:val="22"/>
        </w:rPr>
      </w:pPr>
    </w:p>
    <w:p w14:paraId="658F3F72" w14:textId="096DB31D" w:rsidR="005803A0" w:rsidRPr="00F03715" w:rsidRDefault="005803A0">
      <w:pPr>
        <w:pStyle w:val="Ttulo1"/>
        <w:numPr>
          <w:ilvl w:val="0"/>
          <w:numId w:val="3"/>
        </w:numPr>
        <w:spacing w:line="360" w:lineRule="auto"/>
        <w:ind w:right="247"/>
        <w:jc w:val="both"/>
        <w:rPr>
          <w:rFonts w:ascii="Arial" w:hAnsi="Arial" w:cs="Arial"/>
          <w:i/>
          <w:sz w:val="22"/>
          <w:szCs w:val="22"/>
        </w:rPr>
      </w:pPr>
      <w:bookmarkStart w:id="5" w:name="_Hlk200533143"/>
      <w:r w:rsidRPr="00F03715">
        <w:rPr>
          <w:rFonts w:ascii="Arial" w:hAnsi="Arial" w:cs="Arial"/>
          <w:i/>
          <w:sz w:val="22"/>
          <w:szCs w:val="22"/>
        </w:rPr>
        <w:t>DEFECTO FÁCTICO POR INDEBIDA VALORACIÓN PROBATORIA QUE CONLLEVÓ A UNA EQUIVOCADA INTERPRETACIÓN FRENTE A LA VERDADERA CAUSA ADECUADA DEL ACCIDENTE – EL DEBER DE PREVISIÓN NO COMPRENDE A LOS INFRACTORES DE LEY.</w:t>
      </w:r>
    </w:p>
    <w:p w14:paraId="4A453DDB" w14:textId="15FAF060" w:rsidR="005803A0" w:rsidRPr="00A70977" w:rsidRDefault="005803A0">
      <w:pPr>
        <w:tabs>
          <w:tab w:val="left" w:pos="617"/>
          <w:tab w:val="left" w:pos="619"/>
        </w:tabs>
        <w:spacing w:line="360" w:lineRule="auto"/>
        <w:ind w:left="259" w:right="259"/>
        <w:jc w:val="both"/>
        <w:rPr>
          <w:rFonts w:ascii="Arial" w:eastAsia="Calibri" w:hAnsi="Arial" w:cs="Arial"/>
          <w:b/>
          <w:bCs/>
        </w:rPr>
      </w:pPr>
    </w:p>
    <w:p w14:paraId="598B4F6C" w14:textId="624AE271" w:rsidR="005803A0" w:rsidRPr="00F03715" w:rsidRDefault="005803A0">
      <w:pPr>
        <w:spacing w:line="360" w:lineRule="auto"/>
        <w:ind w:left="142" w:right="247"/>
        <w:jc w:val="both"/>
        <w:rPr>
          <w:rFonts w:ascii="Arial" w:hAnsi="Arial" w:cs="Arial"/>
        </w:rPr>
      </w:pPr>
      <w:r w:rsidRPr="00F03715">
        <w:rPr>
          <w:rFonts w:ascii="Arial" w:hAnsi="Arial" w:cs="Arial"/>
        </w:rPr>
        <w:t xml:space="preserve">En el presente caso, el Despacho pasó por alto que, dadas las circunstancias en las que verdaderamente ocurrió el accidente, esto es: </w:t>
      </w:r>
      <w:r w:rsidRPr="00F03715">
        <w:rPr>
          <w:rFonts w:ascii="Arial" w:hAnsi="Arial" w:cs="Arial"/>
          <w:b/>
        </w:rPr>
        <w:t>(i)</w:t>
      </w:r>
      <w:r w:rsidRPr="00F03715">
        <w:rPr>
          <w:rFonts w:ascii="Arial" w:hAnsi="Arial" w:cs="Arial"/>
        </w:rPr>
        <w:t xml:space="preserve"> que el ciclista</w:t>
      </w:r>
      <w:r w:rsidR="00B91684" w:rsidRPr="00F03715">
        <w:rPr>
          <w:rFonts w:ascii="Arial" w:hAnsi="Arial" w:cs="Arial"/>
        </w:rPr>
        <w:t xml:space="preserve"> circulaba por la calzada central destinada exclusivamente al tránsito de vehículos, contando con un espacio destinado al tránsito de bicicleta ubicado sobre la calzada lateral, al costado del carril derecho, vía que de haber ocupado el ciclista hubiera circulado de forma segura</w:t>
      </w:r>
      <w:r w:rsidRPr="00F03715">
        <w:rPr>
          <w:rFonts w:ascii="Arial" w:hAnsi="Arial" w:cs="Arial"/>
        </w:rPr>
        <w:t xml:space="preserve">; </w:t>
      </w:r>
      <w:r w:rsidRPr="00F03715">
        <w:rPr>
          <w:rFonts w:ascii="Arial" w:hAnsi="Arial" w:cs="Arial"/>
          <w:b/>
        </w:rPr>
        <w:t xml:space="preserve">(ii) </w:t>
      </w:r>
      <w:r w:rsidRPr="00F03715">
        <w:rPr>
          <w:rFonts w:ascii="Arial" w:hAnsi="Arial" w:cs="Arial"/>
        </w:rPr>
        <w:t xml:space="preserve">que los actores viales tienen el deber legal de percatarse de todos los sujetos que se encuentran a su frente, lados y atrás, conforme a la Ley 769 de 2002, es claro que la conducta desplegada por la demandada, </w:t>
      </w:r>
      <w:r w:rsidRPr="00F03715">
        <w:rPr>
          <w:rFonts w:ascii="Arial" w:hAnsi="Arial" w:cs="Arial"/>
          <w:b/>
          <w:u w:val="single"/>
        </w:rPr>
        <w:t>NO</w:t>
      </w:r>
      <w:r w:rsidRPr="00F03715">
        <w:rPr>
          <w:rFonts w:ascii="Arial" w:hAnsi="Arial" w:cs="Arial"/>
        </w:rPr>
        <w:t xml:space="preserve"> fue la que provocó el accidente de tránsito en cuestión, sino aquellas reseñadas en líneas anteriores, ejecutadas por la propia víctima. </w:t>
      </w:r>
    </w:p>
    <w:p w14:paraId="56E442AE" w14:textId="5BCA7C7A" w:rsidR="005803A0" w:rsidRPr="00A70977" w:rsidRDefault="005803A0">
      <w:pPr>
        <w:tabs>
          <w:tab w:val="left" w:pos="617"/>
          <w:tab w:val="left" w:pos="619"/>
        </w:tabs>
        <w:spacing w:line="360" w:lineRule="auto"/>
        <w:ind w:left="259" w:right="259"/>
        <w:jc w:val="both"/>
        <w:rPr>
          <w:rFonts w:ascii="Arial" w:eastAsia="Calibri" w:hAnsi="Arial" w:cs="Arial"/>
          <w:b/>
          <w:bCs/>
        </w:rPr>
      </w:pPr>
    </w:p>
    <w:p w14:paraId="313716AC" w14:textId="77777777" w:rsidR="005803A0" w:rsidRPr="00F03715" w:rsidRDefault="005803A0">
      <w:pPr>
        <w:spacing w:line="360" w:lineRule="auto"/>
        <w:ind w:left="142" w:right="247"/>
        <w:jc w:val="both"/>
        <w:rPr>
          <w:rFonts w:ascii="Arial" w:hAnsi="Arial" w:cs="Arial"/>
          <w:bCs/>
        </w:rPr>
      </w:pPr>
      <w:r w:rsidRPr="00F03715">
        <w:rPr>
          <w:rFonts w:ascii="Arial" w:hAnsi="Arial" w:cs="Arial"/>
        </w:rPr>
        <w:t>En efecto, en casos de similares supuestos fácticos y de forma enfática, la Corte Suprema de Justicia</w:t>
      </w:r>
      <w:r w:rsidRPr="00F03715">
        <w:rPr>
          <w:rStyle w:val="Refdenotaalpie"/>
          <w:rFonts w:ascii="Arial" w:hAnsi="Arial" w:cs="Arial"/>
        </w:rPr>
        <w:footnoteReference w:id="8"/>
      </w:r>
      <w:r w:rsidRPr="00F03715">
        <w:rPr>
          <w:rFonts w:ascii="Arial" w:hAnsi="Arial" w:cs="Arial"/>
        </w:rPr>
        <w:t xml:space="preserve"> ha señalado que, para la imputación jurídica, debe determinarse la causa real del accidente, de manera que han de desestimarse las conductas desplegadas por otros agentes cuando no hubieran incidido causalmente en la producción del evento, aunque se califiquen culposas. Así lo ha explicado la Corte: </w:t>
      </w:r>
    </w:p>
    <w:p w14:paraId="296DA06C" w14:textId="77777777" w:rsidR="005803A0" w:rsidRPr="00F03715" w:rsidRDefault="005803A0">
      <w:pPr>
        <w:spacing w:line="360" w:lineRule="auto"/>
        <w:jc w:val="both"/>
        <w:rPr>
          <w:rFonts w:ascii="Arial" w:hAnsi="Arial" w:cs="Arial"/>
          <w:bCs/>
        </w:rPr>
      </w:pPr>
    </w:p>
    <w:p w14:paraId="6DB02433" w14:textId="77777777" w:rsidR="005803A0" w:rsidRPr="00F03715" w:rsidRDefault="005803A0">
      <w:pPr>
        <w:spacing w:line="360" w:lineRule="auto"/>
        <w:ind w:left="680" w:right="680"/>
        <w:jc w:val="both"/>
        <w:rPr>
          <w:rFonts w:ascii="Arial" w:hAnsi="Arial" w:cs="Arial"/>
          <w:bCs/>
          <w:i/>
          <w:iCs/>
        </w:rPr>
      </w:pPr>
      <w:r w:rsidRPr="00F03715">
        <w:rPr>
          <w:rFonts w:ascii="Arial" w:hAnsi="Arial" w:cs="Arial"/>
          <w:i/>
          <w:iCs/>
        </w:rPr>
        <w:t xml:space="preserve">“(…) Dicho criterio lo aplicó esta Sala en el caso de una familia que viajaba en una camioneta de carga, quienes transportaban a unas personas en la parte trasera, resultando embestidos </w:t>
      </w:r>
      <w:r w:rsidRPr="00F03715">
        <w:rPr>
          <w:rFonts w:ascii="Arial" w:hAnsi="Arial" w:cs="Arial"/>
          <w:i/>
          <w:iCs/>
        </w:rPr>
        <w:lastRenderedPageBreak/>
        <w:t>por un autobús con “(…) fallas en los frenos (…)”</w:t>
      </w:r>
      <w:r w:rsidRPr="00F03715">
        <w:rPr>
          <w:rStyle w:val="Refdenotaalpie"/>
          <w:rFonts w:ascii="Arial" w:hAnsi="Arial" w:cs="Arial"/>
          <w:iCs/>
        </w:rPr>
        <w:footnoteReference w:id="9"/>
      </w:r>
      <w:r w:rsidRPr="00F03715">
        <w:rPr>
          <w:rFonts w:ascii="Arial" w:hAnsi="Arial" w:cs="Arial"/>
          <w:i/>
          <w:iCs/>
        </w:rPr>
        <w:t xml:space="preserve">. </w:t>
      </w:r>
    </w:p>
    <w:p w14:paraId="1969B7FC" w14:textId="77777777" w:rsidR="005803A0" w:rsidRPr="00F03715" w:rsidRDefault="005803A0">
      <w:pPr>
        <w:pStyle w:val="Sinespaciado"/>
        <w:spacing w:line="360" w:lineRule="auto"/>
        <w:ind w:left="680" w:right="680"/>
        <w:rPr>
          <w:rFonts w:ascii="Arial" w:hAnsi="Arial" w:cs="Arial"/>
          <w:i/>
          <w:iCs/>
        </w:rPr>
      </w:pPr>
    </w:p>
    <w:p w14:paraId="07C3F0FA" w14:textId="77777777" w:rsidR="005803A0" w:rsidRPr="00F03715" w:rsidRDefault="005803A0">
      <w:pPr>
        <w:spacing w:line="360" w:lineRule="auto"/>
        <w:ind w:left="680" w:right="680"/>
        <w:jc w:val="both"/>
        <w:rPr>
          <w:rFonts w:ascii="Arial" w:hAnsi="Arial" w:cs="Arial"/>
          <w:bCs/>
          <w:i/>
          <w:iCs/>
        </w:rPr>
      </w:pPr>
      <w:r w:rsidRPr="00F03715">
        <w:rPr>
          <w:rFonts w:ascii="Arial" w:hAnsi="Arial" w:cs="Arial"/>
          <w:i/>
          <w:iCs/>
        </w:rPr>
        <w:t xml:space="preserve">“(…) Si bien la Corte determinó la culpa del conductor de la camioneta por “llevar pasajeros en un automóvil para carga”, </w:t>
      </w:r>
      <w:r w:rsidRPr="00F03715">
        <w:rPr>
          <w:rFonts w:ascii="Arial" w:hAnsi="Arial" w:cs="Arial"/>
          <w:b/>
          <w:i/>
          <w:iCs/>
          <w:u w:val="single"/>
        </w:rPr>
        <w:t>la causa real del accidente no fue otra que la imprudencia del maquinista</w:t>
      </w:r>
      <w:r w:rsidRPr="00F03715">
        <w:rPr>
          <w:rFonts w:ascii="Arial" w:hAnsi="Arial" w:cs="Arial"/>
          <w:i/>
          <w:iCs/>
        </w:rPr>
        <w:t xml:space="preserve"> del bus al guiarlo abarrotado de pasajeros y con en el sistema de frenos averiado, “lo que [provocó] su desenfreno y como consecuencia arrolló [al otro rodante] (…)”</w:t>
      </w:r>
      <w:r w:rsidRPr="00F03715">
        <w:rPr>
          <w:rStyle w:val="Refdenotaalpie"/>
          <w:rFonts w:ascii="Arial" w:hAnsi="Arial" w:cs="Arial"/>
          <w:iCs/>
        </w:rPr>
        <w:footnoteReference w:id="10"/>
      </w:r>
      <w:r w:rsidRPr="00F03715">
        <w:rPr>
          <w:rFonts w:ascii="Arial" w:hAnsi="Arial" w:cs="Arial"/>
          <w:i/>
          <w:iCs/>
        </w:rPr>
        <w:t xml:space="preserve">. </w:t>
      </w:r>
      <w:r w:rsidRPr="00F03715">
        <w:rPr>
          <w:rFonts w:ascii="Arial" w:hAnsi="Arial" w:cs="Arial"/>
        </w:rPr>
        <w:t>(Resaltado propio).</w:t>
      </w:r>
    </w:p>
    <w:p w14:paraId="030063AB" w14:textId="77777777" w:rsidR="005803A0" w:rsidRPr="00F03715" w:rsidRDefault="005803A0">
      <w:pPr>
        <w:spacing w:line="360" w:lineRule="auto"/>
        <w:ind w:left="680" w:right="680"/>
        <w:jc w:val="both"/>
        <w:rPr>
          <w:rFonts w:ascii="Arial" w:hAnsi="Arial" w:cs="Arial"/>
          <w:bCs/>
          <w:i/>
          <w:iCs/>
        </w:rPr>
      </w:pPr>
    </w:p>
    <w:p w14:paraId="40FC371E" w14:textId="77777777" w:rsidR="005803A0" w:rsidRPr="00F03715" w:rsidRDefault="005803A0">
      <w:pPr>
        <w:spacing w:line="360" w:lineRule="auto"/>
        <w:ind w:left="680" w:right="680"/>
        <w:jc w:val="both"/>
        <w:rPr>
          <w:rFonts w:ascii="Arial" w:hAnsi="Arial" w:cs="Arial"/>
          <w:bCs/>
        </w:rPr>
      </w:pPr>
      <w:r w:rsidRPr="00F03715">
        <w:rPr>
          <w:rFonts w:ascii="Arial" w:hAnsi="Arial" w:cs="Arial"/>
          <w:i/>
          <w:iCs/>
        </w:rPr>
        <w:t xml:space="preserve">“(…) De tal manera, concluyó esta Corporación que no había razón para reducir la indemnización, porque </w:t>
      </w:r>
      <w:r w:rsidRPr="00F03715">
        <w:rPr>
          <w:rFonts w:ascii="Arial" w:hAnsi="Arial" w:cs="Arial"/>
          <w:b/>
          <w:i/>
          <w:iCs/>
          <w:u w:val="single"/>
        </w:rPr>
        <w:t>la “culpa del conductor de la camioneta [ni de las personas por él transportadas] no fue concausal a los daños por el responsable del bus</w:t>
      </w:r>
      <w:r w:rsidRPr="00F03715">
        <w:rPr>
          <w:rFonts w:ascii="Arial" w:hAnsi="Arial" w:cs="Arial"/>
          <w:i/>
          <w:iCs/>
        </w:rPr>
        <w:t xml:space="preserve"> (…)”</w:t>
      </w:r>
      <w:r w:rsidRPr="00F03715">
        <w:rPr>
          <w:rStyle w:val="Refdenotaalpie"/>
          <w:rFonts w:ascii="Arial" w:hAnsi="Arial" w:cs="Arial"/>
          <w:iCs/>
        </w:rPr>
        <w:footnoteReference w:id="11"/>
      </w:r>
      <w:r w:rsidRPr="00F03715">
        <w:rPr>
          <w:rFonts w:ascii="Arial" w:hAnsi="Arial" w:cs="Arial"/>
          <w:i/>
          <w:iCs/>
        </w:rPr>
        <w:t xml:space="preserve">. </w:t>
      </w:r>
      <w:r w:rsidRPr="00F03715">
        <w:rPr>
          <w:rFonts w:ascii="Arial" w:hAnsi="Arial" w:cs="Arial"/>
        </w:rPr>
        <w:t>(Resaltado propio).</w:t>
      </w:r>
    </w:p>
    <w:p w14:paraId="26DB42E2" w14:textId="77777777" w:rsidR="005803A0" w:rsidRPr="00F03715" w:rsidRDefault="005803A0">
      <w:pPr>
        <w:spacing w:line="360" w:lineRule="auto"/>
        <w:jc w:val="both"/>
        <w:rPr>
          <w:rFonts w:ascii="Arial" w:hAnsi="Arial" w:cs="Arial"/>
          <w:b/>
          <w:bCs/>
        </w:rPr>
      </w:pPr>
    </w:p>
    <w:p w14:paraId="47B26EED" w14:textId="775DAC35" w:rsidR="00D472E8" w:rsidRPr="00F03715" w:rsidRDefault="005803A0">
      <w:pPr>
        <w:tabs>
          <w:tab w:val="left" w:pos="617"/>
          <w:tab w:val="left" w:pos="619"/>
        </w:tabs>
        <w:spacing w:line="360" w:lineRule="auto"/>
        <w:ind w:left="142" w:right="259"/>
        <w:jc w:val="both"/>
        <w:rPr>
          <w:rFonts w:ascii="Arial" w:hAnsi="Arial" w:cs="Arial"/>
        </w:rPr>
      </w:pPr>
      <w:r w:rsidRPr="00F03715">
        <w:rPr>
          <w:rFonts w:ascii="Arial" w:hAnsi="Arial" w:cs="Arial"/>
        </w:rPr>
        <w:t>Para el caso concreto, entonces, es relevante advertir que</w:t>
      </w:r>
      <w:r w:rsidR="0097412E" w:rsidRPr="00F03715">
        <w:rPr>
          <w:rFonts w:ascii="Arial" w:hAnsi="Arial" w:cs="Arial"/>
        </w:rPr>
        <w:t xml:space="preserve"> el despacho </w:t>
      </w:r>
      <w:r w:rsidR="00D472E8" w:rsidRPr="00F03715">
        <w:rPr>
          <w:rFonts w:ascii="Arial" w:hAnsi="Arial" w:cs="Arial"/>
        </w:rPr>
        <w:t>valoró indebidamente los elementos probatorios arrimados al proceso, por cuanto de ellos no existe forma de concluir que se trató de una colisión por alcance por parte del automóvil contra la bicicleta, evidenciando que se desconoce circunstancias relevantes para la determinación de una dinámica del accidente, como lo es las características de la vía, señales de tránsito, estado del clima e iluminación, además de los verdaderos recorridos de los actores viales involucrados. De lo anterior, es importante resaltar además que, de la fotografía se puede evidenciar que se trató de una colisión lateral, por cuando la bicicleta finaliz</w:t>
      </w:r>
      <w:r w:rsidR="006A0164" w:rsidRPr="00F03715">
        <w:rPr>
          <w:rFonts w:ascii="Arial" w:hAnsi="Arial" w:cs="Arial"/>
        </w:rPr>
        <w:t>ó</w:t>
      </w:r>
      <w:r w:rsidR="00D472E8" w:rsidRPr="00F03715">
        <w:rPr>
          <w:rFonts w:ascii="Arial" w:hAnsi="Arial" w:cs="Arial"/>
        </w:rPr>
        <w:t xml:space="preserve"> de forma perpendicular, como ejemplo se ilustra:</w:t>
      </w:r>
    </w:p>
    <w:p w14:paraId="41691529" w14:textId="0CA6564D" w:rsidR="00D472E8" w:rsidRPr="00A70977" w:rsidRDefault="00D472E8">
      <w:pPr>
        <w:tabs>
          <w:tab w:val="left" w:pos="617"/>
          <w:tab w:val="left" w:pos="619"/>
        </w:tabs>
        <w:spacing w:line="360" w:lineRule="auto"/>
        <w:ind w:left="259" w:right="259"/>
        <w:jc w:val="center"/>
        <w:rPr>
          <w:rFonts w:ascii="Arial" w:hAnsi="Arial" w:cs="Arial"/>
        </w:rPr>
      </w:pPr>
      <w:r w:rsidRPr="00A70977">
        <w:rPr>
          <w:rFonts w:ascii="Arial" w:hAnsi="Arial" w:cs="Arial"/>
          <w:noProof/>
          <w:lang w:val="es-CO" w:eastAsia="es-CO"/>
        </w:rPr>
        <w:drawing>
          <wp:inline distT="0" distB="0" distL="0" distR="0" wp14:anchorId="06642BF5" wp14:editId="5571B6B7">
            <wp:extent cx="3169920" cy="2391432"/>
            <wp:effectExtent l="152400" t="152400" r="354330" b="3708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1397" cy="23925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498C15" w14:textId="335F6150" w:rsidR="006A0164" w:rsidRPr="00A70977" w:rsidRDefault="006A0164">
      <w:pPr>
        <w:tabs>
          <w:tab w:val="left" w:pos="617"/>
          <w:tab w:val="left" w:pos="619"/>
        </w:tabs>
        <w:spacing w:line="360" w:lineRule="auto"/>
        <w:ind w:left="259" w:right="259"/>
        <w:jc w:val="center"/>
        <w:rPr>
          <w:rFonts w:ascii="Arial" w:hAnsi="Arial" w:cs="Arial"/>
        </w:rPr>
      </w:pPr>
      <w:r w:rsidRPr="00A70977">
        <w:rPr>
          <w:rFonts w:ascii="Arial" w:hAnsi="Arial" w:cs="Arial"/>
        </w:rPr>
        <w:t xml:space="preserve">Imagen tomada de: </w:t>
      </w:r>
      <w:hyperlink r:id="rId11" w:history="1">
        <w:r w:rsidRPr="00A70977">
          <w:rPr>
            <w:rStyle w:val="Hipervnculo"/>
            <w:rFonts w:ascii="Arial" w:hAnsi="Arial" w:cs="Arial"/>
          </w:rPr>
          <w:t>https://www.grupo-bosch.es/noticias-e-historias/evento-mapfre/</w:t>
        </w:r>
      </w:hyperlink>
      <w:r w:rsidRPr="00A70977">
        <w:rPr>
          <w:rFonts w:ascii="Arial" w:hAnsi="Arial" w:cs="Arial"/>
        </w:rPr>
        <w:t xml:space="preserve"> </w:t>
      </w:r>
    </w:p>
    <w:p w14:paraId="521A4839" w14:textId="77777777" w:rsidR="006A0164" w:rsidRPr="00F03715" w:rsidRDefault="006A0164">
      <w:pPr>
        <w:tabs>
          <w:tab w:val="left" w:pos="617"/>
          <w:tab w:val="left" w:pos="619"/>
        </w:tabs>
        <w:spacing w:line="360" w:lineRule="auto"/>
        <w:ind w:right="259"/>
        <w:jc w:val="both"/>
        <w:rPr>
          <w:rFonts w:ascii="Arial" w:hAnsi="Arial" w:cs="Arial"/>
        </w:rPr>
      </w:pPr>
    </w:p>
    <w:p w14:paraId="7EA80E0C" w14:textId="359E9A95" w:rsidR="006A0164" w:rsidRPr="00F03715" w:rsidRDefault="006A0164">
      <w:pPr>
        <w:tabs>
          <w:tab w:val="left" w:pos="617"/>
          <w:tab w:val="left" w:pos="619"/>
        </w:tabs>
        <w:spacing w:line="360" w:lineRule="auto"/>
        <w:ind w:left="142" w:right="259"/>
        <w:jc w:val="both"/>
        <w:rPr>
          <w:rFonts w:ascii="Arial" w:hAnsi="Arial" w:cs="Arial"/>
        </w:rPr>
      </w:pPr>
      <w:r w:rsidRPr="00F03715">
        <w:rPr>
          <w:rFonts w:ascii="Arial" w:hAnsi="Arial" w:cs="Arial"/>
        </w:rPr>
        <w:t xml:space="preserve">Imagen de referencia que se adecua claramente a la posición de final de los vehículos, encontrando una relación lógica para no descartar de plano la declaración de parte rendida por la señora Deysi Escobar quien de manera consecuente con la información que reposa en el plenario, señala que el demandante realiza un cruce de la calzada de izquierda a derecha, encontrándose con el trayecto de su vehículo en línea recta y ocasionando el accidente, sin olvidar adicionalmente que no llevaba consigo elementos reflectivos y de protección personal conforme regla el Código Nacional de Tránsito </w:t>
      </w:r>
      <w:r w:rsidRPr="00F03715">
        <w:rPr>
          <w:rFonts w:ascii="Arial" w:hAnsi="Arial" w:cs="Arial"/>
        </w:rPr>
        <w:lastRenderedPageBreak/>
        <w:t>en su artículo 94.</w:t>
      </w:r>
    </w:p>
    <w:p w14:paraId="1672B2E4" w14:textId="49458588" w:rsidR="006A0164" w:rsidRPr="00F03715" w:rsidRDefault="006A0164">
      <w:pPr>
        <w:tabs>
          <w:tab w:val="left" w:pos="617"/>
          <w:tab w:val="left" w:pos="619"/>
        </w:tabs>
        <w:spacing w:line="360" w:lineRule="auto"/>
        <w:ind w:right="259"/>
        <w:jc w:val="center"/>
        <w:rPr>
          <w:rFonts w:ascii="Arial" w:hAnsi="Arial" w:cs="Arial"/>
        </w:rPr>
      </w:pPr>
      <w:r w:rsidRPr="00F03715">
        <w:rPr>
          <w:rFonts w:ascii="Arial" w:hAnsi="Arial" w:cs="Arial"/>
          <w:noProof/>
          <w:lang w:val="es-CO" w:eastAsia="es-CO"/>
        </w:rPr>
        <w:drawing>
          <wp:inline distT="0" distB="0" distL="0" distR="0" wp14:anchorId="0B208ECC" wp14:editId="20C27F99">
            <wp:extent cx="2675143" cy="2164080"/>
            <wp:effectExtent l="152400" t="152400" r="354330" b="3695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420"/>
                    <a:stretch/>
                  </pic:blipFill>
                  <pic:spPr bwMode="auto">
                    <a:xfrm>
                      <a:off x="0" y="0"/>
                      <a:ext cx="2684666" cy="21717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164983" w14:textId="277D23B8" w:rsidR="005803A0" w:rsidRPr="00A70977" w:rsidRDefault="0097412E">
      <w:pPr>
        <w:tabs>
          <w:tab w:val="left" w:pos="617"/>
          <w:tab w:val="left" w:pos="619"/>
        </w:tabs>
        <w:spacing w:line="360" w:lineRule="auto"/>
        <w:ind w:left="142" w:right="259"/>
        <w:jc w:val="both"/>
        <w:rPr>
          <w:rFonts w:ascii="Arial" w:eastAsia="Calibri" w:hAnsi="Arial" w:cs="Arial"/>
          <w:b/>
          <w:bCs/>
        </w:rPr>
      </w:pPr>
      <w:r w:rsidRPr="00F03715">
        <w:rPr>
          <w:rFonts w:ascii="Arial" w:hAnsi="Arial" w:cs="Arial"/>
        </w:rPr>
        <w:t xml:space="preserve"> </w:t>
      </w:r>
      <w:r w:rsidR="006A0164" w:rsidRPr="00F03715">
        <w:rPr>
          <w:rFonts w:ascii="Arial" w:hAnsi="Arial" w:cs="Arial"/>
        </w:rPr>
        <w:t xml:space="preserve">Se concluye entonces, y tal como queda en evidencia del análisis realizado por el suscrito, no existe razonamiento lógico que permita identificar una causa exclusiva en cabeza de la pasiva, por cuanto ante la orfandad de elementos probatorios, debe el despacho realizar un análisis integro sin descartar de plano de declaración de parte de la demandada Deysi Escobar, para en conjunto con la fotografía aportada, determinar de la forma más precisa posible las circunstancias que rodearon el hecho y la verdadera culpa acaecida, fundamentación que no fue acorde a la realidad probatoria por ende incurrió el despacho en defecto factico por indebida valoración probatoria.  </w:t>
      </w:r>
    </w:p>
    <w:p w14:paraId="1A858FD3" w14:textId="267D306E" w:rsidR="005803A0" w:rsidRPr="00A70977" w:rsidRDefault="005803A0">
      <w:pPr>
        <w:tabs>
          <w:tab w:val="left" w:pos="617"/>
          <w:tab w:val="left" w:pos="619"/>
        </w:tabs>
        <w:spacing w:line="360" w:lineRule="auto"/>
        <w:ind w:left="259" w:right="259"/>
        <w:jc w:val="both"/>
        <w:rPr>
          <w:rFonts w:ascii="Arial" w:eastAsia="Calibri" w:hAnsi="Arial" w:cs="Arial"/>
          <w:b/>
          <w:bCs/>
        </w:rPr>
      </w:pPr>
    </w:p>
    <w:p w14:paraId="2BB7A176" w14:textId="77777777" w:rsidR="005803A0" w:rsidRPr="00A70977" w:rsidRDefault="005803A0">
      <w:pPr>
        <w:tabs>
          <w:tab w:val="left" w:pos="617"/>
          <w:tab w:val="left" w:pos="619"/>
        </w:tabs>
        <w:spacing w:line="360" w:lineRule="auto"/>
        <w:ind w:left="259" w:right="259"/>
        <w:jc w:val="both"/>
        <w:rPr>
          <w:rFonts w:ascii="Arial" w:eastAsia="Calibri" w:hAnsi="Arial" w:cs="Arial"/>
          <w:b/>
          <w:bCs/>
        </w:rPr>
      </w:pPr>
    </w:p>
    <w:p w14:paraId="5FA97A5F" w14:textId="792C8B4C" w:rsidR="00A86EF6" w:rsidRPr="00F03715" w:rsidRDefault="00A86EF6">
      <w:pPr>
        <w:pStyle w:val="Prrafodelista"/>
        <w:numPr>
          <w:ilvl w:val="0"/>
          <w:numId w:val="3"/>
        </w:numPr>
        <w:tabs>
          <w:tab w:val="left" w:pos="617"/>
          <w:tab w:val="left" w:pos="619"/>
        </w:tabs>
        <w:spacing w:line="360" w:lineRule="auto"/>
        <w:ind w:right="259"/>
        <w:jc w:val="both"/>
        <w:rPr>
          <w:rFonts w:eastAsia="Calibri"/>
          <w:b/>
          <w:bCs/>
        </w:rPr>
      </w:pPr>
      <w:r w:rsidRPr="00F03715">
        <w:rPr>
          <w:rFonts w:eastAsia="Calibri"/>
          <w:b/>
          <w:bCs/>
        </w:rPr>
        <w:t>EL JUZGADO NO PODÍA APLICAR IRRESTRICTAMENTE LA PRESUNCIÓN DEL ART. 97 DEL CGP, Y</w:t>
      </w:r>
      <w:r w:rsidRPr="00F03715">
        <w:rPr>
          <w:rFonts w:eastAsia="Calibri"/>
          <w:b/>
        </w:rPr>
        <w:t xml:space="preserve"> </w:t>
      </w:r>
      <w:r w:rsidRPr="00F03715">
        <w:rPr>
          <w:rFonts w:eastAsia="Calibri"/>
          <w:b/>
          <w:bCs/>
        </w:rPr>
        <w:t>PRESUM</w:t>
      </w:r>
      <w:r w:rsidRPr="00F03715">
        <w:rPr>
          <w:rFonts w:eastAsia="Calibri"/>
          <w:b/>
        </w:rPr>
        <w:t>IR</w:t>
      </w:r>
      <w:r w:rsidRPr="00F03715">
        <w:rPr>
          <w:rFonts w:eastAsia="Calibri"/>
          <w:b/>
          <w:bCs/>
        </w:rPr>
        <w:t xml:space="preserve"> LA CULPA DE LA SEÑORA DAISY ESCOBAR PERDOMO</w:t>
      </w:r>
      <w:r w:rsidRPr="00F03715">
        <w:rPr>
          <w:rFonts w:eastAsia="Calibri"/>
          <w:b/>
        </w:rPr>
        <w:t xml:space="preserve"> EN EL ACCIDENTE POR NO HABER</w:t>
      </w:r>
      <w:r w:rsidRPr="00F03715">
        <w:rPr>
          <w:rFonts w:eastAsia="Calibri"/>
          <w:b/>
          <w:bCs/>
        </w:rPr>
        <w:t xml:space="preserve"> PRESENT</w:t>
      </w:r>
      <w:r w:rsidRPr="00F03715">
        <w:rPr>
          <w:rFonts w:eastAsia="Calibri"/>
          <w:b/>
        </w:rPr>
        <w:t>ADO</w:t>
      </w:r>
      <w:r w:rsidRPr="00F03715">
        <w:rPr>
          <w:rFonts w:eastAsia="Calibri"/>
          <w:b/>
          <w:bCs/>
        </w:rPr>
        <w:t xml:space="preserve"> NINGÚN MEDIO EXCEPTIVO</w:t>
      </w:r>
      <w:r w:rsidRPr="00B467EE">
        <w:rPr>
          <w:rFonts w:eastAsia="Calibri"/>
          <w:b/>
        </w:rPr>
        <w:t xml:space="preserve">, TODA VEZ QUE ERA DEBER DEL JUZGADOR </w:t>
      </w:r>
      <w:r w:rsidRPr="00F03715">
        <w:rPr>
          <w:rFonts w:eastAsia="Calibri"/>
          <w:b/>
          <w:bCs/>
        </w:rPr>
        <w:t>ANALIZAR EL RECAUDO PROBATORIO INTEGRALMENTE, EL CUAL DABA CUENTA DE QUE NO SE ARRIBÓ NINGUNA PRUEBA POR LA PARTE DEMANDANTE QUE ACREDITARA DE FORMA FEHACIENTE LA OCURRENCIA DEL ACCIDENTE DE LA MANERA EN QUE FUE NARRADA EN EL LIBELO GENITOR</w:t>
      </w:r>
      <w:r w:rsidR="006A0164" w:rsidRPr="00F03715">
        <w:rPr>
          <w:rFonts w:eastAsia="Calibri"/>
          <w:b/>
          <w:bCs/>
        </w:rPr>
        <w:t>.</w:t>
      </w:r>
    </w:p>
    <w:p w14:paraId="512E3855" w14:textId="77777777" w:rsidR="00A86EF6" w:rsidRPr="00A70977" w:rsidRDefault="00A86EF6">
      <w:pPr>
        <w:tabs>
          <w:tab w:val="left" w:pos="466"/>
          <w:tab w:val="left" w:pos="567"/>
        </w:tabs>
        <w:spacing w:line="360" w:lineRule="auto"/>
        <w:ind w:left="259" w:right="125"/>
        <w:jc w:val="both"/>
        <w:rPr>
          <w:rFonts w:ascii="Arial" w:hAnsi="Arial" w:cs="Arial"/>
          <w:bCs/>
        </w:rPr>
      </w:pPr>
    </w:p>
    <w:p w14:paraId="234B0DB7" w14:textId="3A26A833" w:rsidR="00A86EF6" w:rsidRPr="00A70977" w:rsidRDefault="00370E3B">
      <w:pPr>
        <w:tabs>
          <w:tab w:val="left" w:pos="466"/>
          <w:tab w:val="left" w:pos="567"/>
        </w:tabs>
        <w:spacing w:line="360" w:lineRule="auto"/>
        <w:ind w:left="142" w:right="247"/>
        <w:jc w:val="both"/>
        <w:rPr>
          <w:rFonts w:ascii="Arial" w:hAnsi="Arial" w:cs="Arial"/>
          <w:bCs/>
        </w:rPr>
      </w:pPr>
      <w:r w:rsidRPr="00A70977">
        <w:rPr>
          <w:rFonts w:ascii="Arial" w:hAnsi="Arial" w:cs="Arial"/>
          <w:bCs/>
        </w:rPr>
        <w:t>Sin perjuicio de que inicialmente la señora Deysi Escobar fue representada por curador Ad – litem quien contestó la demanda dentro del término oportuno y alegó justificadas excepciones de fondo, especialmente la relativa a la inexistencia de responsabilidad ante la ausencia probatoria y nexo causal, se trae a colación que el despacho no puede aplicar la presunción del artículo 97 del C.G.P y presumir la culpa de la demandada como</w:t>
      </w:r>
      <w:r w:rsidR="004963C2" w:rsidRPr="00A70977">
        <w:rPr>
          <w:rFonts w:ascii="Arial" w:hAnsi="Arial" w:cs="Arial"/>
          <w:bCs/>
        </w:rPr>
        <w:t xml:space="preserve"> en</w:t>
      </w:r>
      <w:r w:rsidRPr="00A70977">
        <w:rPr>
          <w:rFonts w:ascii="Arial" w:hAnsi="Arial" w:cs="Arial"/>
          <w:bCs/>
        </w:rPr>
        <w:t xml:space="preserve"> efecto ocurrió, esto por cuanto su declaración de parte fue descartada de plano y no se le dio el valor probatorio que en igual medida tiene </w:t>
      </w:r>
      <w:r w:rsidR="004963C2" w:rsidRPr="00A70977">
        <w:rPr>
          <w:rFonts w:ascii="Arial" w:hAnsi="Arial" w:cs="Arial"/>
          <w:bCs/>
        </w:rPr>
        <w:t xml:space="preserve">en comparación al extremo activo. Sin embargo, se reitera que de ninguna manera no se configuró la confesión o allanamiento de pretensiones, en línea con la siguiente relación normativa y jurisprudencial. </w:t>
      </w:r>
      <w:r w:rsidRPr="00A70977">
        <w:rPr>
          <w:rFonts w:ascii="Arial" w:hAnsi="Arial" w:cs="Arial"/>
          <w:bCs/>
        </w:rPr>
        <w:t xml:space="preserve"> </w:t>
      </w:r>
      <w:r w:rsidR="00A86EF6" w:rsidRPr="00A70977">
        <w:rPr>
          <w:rFonts w:ascii="Arial" w:hAnsi="Arial" w:cs="Arial"/>
          <w:bCs/>
        </w:rPr>
        <w:t>.</w:t>
      </w:r>
    </w:p>
    <w:p w14:paraId="3B1DF6E3" w14:textId="77777777" w:rsidR="00A86EF6" w:rsidRPr="00A70977" w:rsidRDefault="00A86EF6">
      <w:pPr>
        <w:tabs>
          <w:tab w:val="left" w:pos="466"/>
          <w:tab w:val="left" w:pos="567"/>
        </w:tabs>
        <w:spacing w:line="360" w:lineRule="auto"/>
        <w:ind w:left="142" w:right="125"/>
        <w:jc w:val="both"/>
        <w:rPr>
          <w:rFonts w:ascii="Arial" w:hAnsi="Arial" w:cs="Arial"/>
          <w:bCs/>
        </w:rPr>
      </w:pPr>
    </w:p>
    <w:p w14:paraId="41C97841" w14:textId="0A9617DC" w:rsidR="00A86EF6" w:rsidRPr="00A70977" w:rsidRDefault="00A86EF6">
      <w:pPr>
        <w:tabs>
          <w:tab w:val="left" w:pos="466"/>
          <w:tab w:val="left" w:pos="567"/>
        </w:tabs>
        <w:spacing w:line="360" w:lineRule="auto"/>
        <w:ind w:left="142" w:right="247"/>
        <w:jc w:val="both"/>
        <w:rPr>
          <w:rFonts w:ascii="Arial" w:hAnsi="Arial" w:cs="Arial"/>
          <w:bCs/>
        </w:rPr>
      </w:pPr>
      <w:r w:rsidRPr="00A70977">
        <w:rPr>
          <w:rFonts w:ascii="Arial" w:hAnsi="Arial" w:cs="Arial"/>
          <w:bCs/>
        </w:rPr>
        <w:t>Ha indicado el Tribunal Superior del Distrito de Bogotá en Sentencia del 19 de febrero de 2025 en el proceso con radicado 030-2022-00158-01 lo siguiente respecto de la presunción e inoportunidad de la contestación de la demanda:</w:t>
      </w:r>
    </w:p>
    <w:p w14:paraId="6917226A" w14:textId="77777777" w:rsidR="00A86EF6" w:rsidRPr="00F03715" w:rsidRDefault="00A86EF6">
      <w:pPr>
        <w:pStyle w:val="Prrafodelista"/>
        <w:tabs>
          <w:tab w:val="left" w:pos="466"/>
          <w:tab w:val="left" w:pos="567"/>
        </w:tabs>
        <w:spacing w:line="360" w:lineRule="auto"/>
        <w:ind w:right="125" w:firstLine="0"/>
        <w:jc w:val="both"/>
        <w:rPr>
          <w:bCs/>
        </w:rPr>
      </w:pPr>
    </w:p>
    <w:p w14:paraId="37901D51" w14:textId="77777777" w:rsidR="00A86EF6" w:rsidRPr="00A70977" w:rsidRDefault="00A86EF6">
      <w:pPr>
        <w:tabs>
          <w:tab w:val="left" w:pos="466"/>
          <w:tab w:val="left" w:pos="567"/>
        </w:tabs>
        <w:spacing w:line="360" w:lineRule="auto"/>
        <w:ind w:left="680" w:right="680"/>
        <w:jc w:val="both"/>
        <w:rPr>
          <w:rFonts w:ascii="Arial" w:hAnsi="Arial" w:cs="Arial"/>
          <w:bCs/>
          <w:i/>
          <w:iCs/>
        </w:rPr>
      </w:pPr>
      <w:r w:rsidRPr="00A70977">
        <w:rPr>
          <w:rFonts w:ascii="Arial" w:hAnsi="Arial" w:cs="Arial"/>
          <w:bCs/>
          <w:i/>
          <w:iCs/>
        </w:rPr>
        <w:t xml:space="preserve">“(…) En el particular, se advierte que aun cuando se gestó la evocada ficción a favor de la accionante, </w:t>
      </w:r>
      <w:r w:rsidRPr="00A70977">
        <w:rPr>
          <w:rFonts w:ascii="Arial" w:hAnsi="Arial" w:cs="Arial"/>
          <w:b/>
          <w:i/>
          <w:iCs/>
          <w:u w:val="single"/>
        </w:rPr>
        <w:t xml:space="preserve">como efecto de la inoportunidad de la contestación de la demanda por </w:t>
      </w:r>
      <w:r w:rsidRPr="00A70977">
        <w:rPr>
          <w:rFonts w:ascii="Arial" w:hAnsi="Arial" w:cs="Arial"/>
          <w:b/>
          <w:i/>
          <w:iCs/>
          <w:u w:val="single"/>
        </w:rPr>
        <w:lastRenderedPageBreak/>
        <w:t>parte de la accionada, esa presunción no es absoluta y/o suficiente por sí sola para que salgan avante los pedimentos, en la medida en que al director del proceso le asiste el deber de exponer razonadamente el mérito que le asigne a cada prueba y, de apreciar cada elemento de juicio que sea debidamente incorporado, de acuerdo con las reglas de la sana crítica</w:t>
      </w:r>
      <w:r w:rsidRPr="00A70977">
        <w:rPr>
          <w:rFonts w:ascii="Arial" w:hAnsi="Arial" w:cs="Arial"/>
          <w:bCs/>
          <w:i/>
          <w:iCs/>
        </w:rPr>
        <w:t>, “sin perjuicio de las solemnidades prescritas en la ley sustancial para la existencia o validez de ciertos actos”, como lo plantea el Art. 176 adjetivo (…)”.</w:t>
      </w:r>
    </w:p>
    <w:p w14:paraId="2EC179FA" w14:textId="77777777" w:rsidR="00A86EF6" w:rsidRPr="00F03715" w:rsidRDefault="00A86EF6">
      <w:pPr>
        <w:pStyle w:val="Prrafodelista"/>
        <w:tabs>
          <w:tab w:val="left" w:pos="466"/>
          <w:tab w:val="left" w:pos="567"/>
        </w:tabs>
        <w:spacing w:line="360" w:lineRule="auto"/>
        <w:ind w:right="509" w:firstLine="0"/>
        <w:jc w:val="both"/>
        <w:rPr>
          <w:bCs/>
          <w:i/>
          <w:iCs/>
        </w:rPr>
      </w:pPr>
    </w:p>
    <w:p w14:paraId="4F714595" w14:textId="77777777" w:rsidR="00A86EF6" w:rsidRPr="00A70977" w:rsidRDefault="00A86EF6">
      <w:pPr>
        <w:tabs>
          <w:tab w:val="left" w:pos="466"/>
          <w:tab w:val="left" w:pos="567"/>
        </w:tabs>
        <w:spacing w:line="360" w:lineRule="auto"/>
        <w:ind w:left="142" w:right="247"/>
        <w:jc w:val="both"/>
        <w:rPr>
          <w:rFonts w:ascii="Arial" w:hAnsi="Arial" w:cs="Arial"/>
          <w:bCs/>
        </w:rPr>
      </w:pPr>
      <w:r w:rsidRPr="00A70977">
        <w:rPr>
          <w:rFonts w:ascii="Arial" w:hAnsi="Arial" w:cs="Arial"/>
          <w:bCs/>
        </w:rPr>
        <w:t>Al respecto la Corte Suprema de Justicia en Sentencia</w:t>
      </w:r>
      <w:r w:rsidRPr="00A70977">
        <w:rPr>
          <w:rStyle w:val="Refdenotaalpie"/>
          <w:rFonts w:ascii="Arial" w:hAnsi="Arial" w:cs="Arial"/>
          <w:bCs/>
        </w:rPr>
        <w:footnoteReference w:id="12"/>
      </w:r>
      <w:r w:rsidRPr="00A70977">
        <w:rPr>
          <w:rFonts w:ascii="Arial" w:hAnsi="Arial" w:cs="Arial"/>
          <w:bCs/>
        </w:rPr>
        <w:t xml:space="preserve"> respecto de la consecuencia procesal que establece el Art. 97 del CGP, según el cual la falta de contestación de la demanda hace suponer como ciertos los supuestos fácticos susceptibles de confesión, a esta altura procesal se recuerda que, las presunciones legales y aún la propia confesión de parte puede ser desvirtuada, dado que ninguna prueba ingresa al contradictorio. Sobre el particular advirtió la Corte lo siguiente:</w:t>
      </w:r>
    </w:p>
    <w:p w14:paraId="47875632" w14:textId="77777777" w:rsidR="00A86EF6" w:rsidRPr="00F03715" w:rsidRDefault="00A86EF6">
      <w:pPr>
        <w:pStyle w:val="Prrafodelista"/>
        <w:tabs>
          <w:tab w:val="left" w:pos="466"/>
          <w:tab w:val="left" w:pos="567"/>
        </w:tabs>
        <w:spacing w:line="360" w:lineRule="auto"/>
        <w:ind w:right="509" w:firstLine="0"/>
        <w:jc w:val="both"/>
        <w:rPr>
          <w:bCs/>
        </w:rPr>
      </w:pPr>
    </w:p>
    <w:p w14:paraId="2E0299AD" w14:textId="77777777" w:rsidR="00A86EF6" w:rsidRPr="00A70977" w:rsidRDefault="00A86EF6">
      <w:pPr>
        <w:tabs>
          <w:tab w:val="left" w:pos="466"/>
          <w:tab w:val="left" w:pos="567"/>
        </w:tabs>
        <w:spacing w:line="360" w:lineRule="auto"/>
        <w:ind w:left="680" w:right="680"/>
        <w:jc w:val="both"/>
        <w:rPr>
          <w:rFonts w:ascii="Arial" w:hAnsi="Arial" w:cs="Arial"/>
          <w:bCs/>
          <w:i/>
          <w:iCs/>
        </w:rPr>
      </w:pPr>
      <w:r w:rsidRPr="00A70977">
        <w:rPr>
          <w:rFonts w:ascii="Arial" w:hAnsi="Arial" w:cs="Arial"/>
          <w:bCs/>
          <w:i/>
          <w:iCs/>
        </w:rPr>
        <w:t>“(…) en arca sellada para siempre, y adquiera la categoría de verdad inexpugnable, de tal suerte que sobre ella no se pueda volver la mirada;  porque hay que convenir que, hoy por hoy, ninguna circunstancia, en tanto que forme parte del debate procesal, puede adquirir tamaña impermeabilidad y mirársela como verdad absoluta; así y todo provenga de la denominada “reina de las pruebas”, por supuesto que la confesión ya no ejerce el mismo imperio de antaño, cuando se hablaba de una verdad suficiente, sin importar si acompasaba con la verdad verdadera. Es principio admitido ahora que la confesión es infirmable, según expresión paladina, en cuanto a nuestro ordenamiento respecta (…)”</w:t>
      </w:r>
    </w:p>
    <w:p w14:paraId="34CE4FB3" w14:textId="77777777" w:rsidR="00A86EF6" w:rsidRPr="00F03715" w:rsidRDefault="00A86EF6">
      <w:pPr>
        <w:pStyle w:val="Prrafodelista"/>
        <w:tabs>
          <w:tab w:val="left" w:pos="466"/>
          <w:tab w:val="left" w:pos="567"/>
        </w:tabs>
        <w:spacing w:line="360" w:lineRule="auto"/>
        <w:ind w:right="509" w:firstLine="0"/>
        <w:jc w:val="both"/>
        <w:rPr>
          <w:bCs/>
          <w:i/>
          <w:iCs/>
        </w:rPr>
      </w:pPr>
    </w:p>
    <w:p w14:paraId="69D4554D" w14:textId="77777777" w:rsidR="00A86EF6" w:rsidRPr="00A70977" w:rsidRDefault="00A86EF6">
      <w:pPr>
        <w:tabs>
          <w:tab w:val="left" w:pos="466"/>
          <w:tab w:val="left" w:pos="567"/>
        </w:tabs>
        <w:spacing w:line="360" w:lineRule="auto"/>
        <w:ind w:left="142" w:right="84"/>
        <w:jc w:val="both"/>
        <w:rPr>
          <w:rFonts w:ascii="Arial" w:hAnsi="Arial" w:cs="Arial"/>
          <w:bCs/>
        </w:rPr>
      </w:pPr>
      <w:r w:rsidRPr="00A70977">
        <w:rPr>
          <w:rFonts w:ascii="Arial" w:hAnsi="Arial" w:cs="Arial"/>
          <w:bCs/>
        </w:rPr>
        <w:t>Por su parte la Corte Constitucional en Sentencia C-102-2005 indicó lo siguiente:</w:t>
      </w:r>
    </w:p>
    <w:p w14:paraId="11D94B8F" w14:textId="77777777" w:rsidR="00A86EF6" w:rsidRPr="00F03715" w:rsidRDefault="00A86EF6">
      <w:pPr>
        <w:pStyle w:val="Prrafodelista"/>
        <w:tabs>
          <w:tab w:val="left" w:pos="466"/>
          <w:tab w:val="left" w:pos="567"/>
        </w:tabs>
        <w:spacing w:line="360" w:lineRule="auto"/>
        <w:ind w:right="509" w:firstLine="0"/>
        <w:jc w:val="both"/>
        <w:rPr>
          <w:bCs/>
        </w:rPr>
      </w:pPr>
    </w:p>
    <w:p w14:paraId="58346598" w14:textId="77777777" w:rsidR="00A86EF6" w:rsidRPr="00F03715" w:rsidRDefault="00A86EF6">
      <w:pPr>
        <w:pStyle w:val="Prrafodelista"/>
        <w:tabs>
          <w:tab w:val="left" w:pos="466"/>
          <w:tab w:val="left" w:pos="567"/>
          <w:tab w:val="left" w:pos="8647"/>
        </w:tabs>
        <w:spacing w:line="360" w:lineRule="auto"/>
        <w:ind w:left="680" w:right="680" w:firstLine="0"/>
        <w:jc w:val="both"/>
        <w:rPr>
          <w:bCs/>
          <w:i/>
          <w:iCs/>
        </w:rPr>
      </w:pPr>
      <w:r w:rsidRPr="00F03715">
        <w:rPr>
          <w:bCs/>
          <w:i/>
          <w:iCs/>
        </w:rPr>
        <w:t>“(…) la mera circunstancia de que no se conteste la demanda o no se acuda a los interrogatorios decretados como prueba en el proceso, no implica ipso facto, que la presunción o el indicio que esta conducta implica, según la ley, conduzca a que el juez se vea impelido a dictar sentencia desfavorable a los intereses de quien actuó de esa manera (…)”</w:t>
      </w:r>
    </w:p>
    <w:p w14:paraId="6D2A5E58" w14:textId="77777777" w:rsidR="00A86EF6" w:rsidRPr="00F03715" w:rsidRDefault="00A86EF6">
      <w:pPr>
        <w:pStyle w:val="Prrafodelista"/>
        <w:tabs>
          <w:tab w:val="left" w:pos="466"/>
          <w:tab w:val="left" w:pos="567"/>
        </w:tabs>
        <w:spacing w:line="360" w:lineRule="auto"/>
        <w:ind w:right="125" w:firstLine="0"/>
        <w:jc w:val="both"/>
        <w:rPr>
          <w:bCs/>
        </w:rPr>
      </w:pPr>
    </w:p>
    <w:p w14:paraId="0D7245EA" w14:textId="43116329" w:rsidR="00A86EF6" w:rsidRPr="00A70977" w:rsidRDefault="00A86EF6">
      <w:pPr>
        <w:tabs>
          <w:tab w:val="left" w:pos="466"/>
          <w:tab w:val="left" w:pos="567"/>
        </w:tabs>
        <w:spacing w:line="360" w:lineRule="auto"/>
        <w:ind w:left="142" w:right="247"/>
        <w:jc w:val="both"/>
        <w:rPr>
          <w:rFonts w:ascii="Arial" w:hAnsi="Arial" w:cs="Arial"/>
          <w:bCs/>
        </w:rPr>
      </w:pPr>
      <w:r w:rsidRPr="00A70977">
        <w:rPr>
          <w:rFonts w:ascii="Arial" w:hAnsi="Arial" w:cs="Arial"/>
          <w:bCs/>
        </w:rPr>
        <w:t>Teniendo en cuenta la jurisprudencia descrita, es dable nuevamente indicar que la presunción establecida en el Art. 97 del CGP respecto de la falta de contestación oportuna de la demanda no es absoluta ni suficiente, por sí sola, para fundamentar una decisión condenatoria en contra de la parte</w:t>
      </w:r>
      <w:r w:rsidR="004963C2" w:rsidRPr="00A70977">
        <w:rPr>
          <w:rFonts w:ascii="Arial" w:hAnsi="Arial" w:cs="Arial"/>
          <w:bCs/>
        </w:rPr>
        <w:t xml:space="preserve"> demandante y de la</w:t>
      </w:r>
      <w:r w:rsidRPr="00A70977">
        <w:rPr>
          <w:rFonts w:ascii="Arial" w:hAnsi="Arial" w:cs="Arial"/>
          <w:bCs/>
        </w:rPr>
        <w:t xml:space="preserve"> llamada en garantía. Las sentencias aquí referidas son claras en señalar que, aun cuando se configure la presunción derivada de la falta de contestación en tiempo, ello no exonera al juez de su deber de valorar integralmente las pruebas obrantes en el expediente, conforme a las reglas de la sana crítica. En este sentido, el Tribunal enfatiza que el director del proceso debe exponer razonadamente el mérito de cada prueba y asegurarse de que su apreciación se ajuste a las normas procesales y sustanciales aplicables.</w:t>
      </w:r>
      <w:r w:rsidRPr="00A70977">
        <w:rPr>
          <w:rFonts w:ascii="Arial" w:hAnsi="Arial" w:cs="Arial"/>
        </w:rPr>
        <w:t xml:space="preserve"> </w:t>
      </w:r>
      <w:r w:rsidRPr="00A70977">
        <w:rPr>
          <w:rFonts w:ascii="Arial" w:hAnsi="Arial" w:cs="Arial"/>
          <w:bCs/>
        </w:rPr>
        <w:t xml:space="preserve">Es decir, que ninguna prueba, ni siquiera la confesión, adquiere un carácter absoluto o inexpugnable, ya que el juez debe ponderar el contexto probatorio en su conjunto y verificar la correspondencia de los hechos con la realidad del caso y, además, la falta de contestación de la demanda o la inasistencia a un interrogatorio no obligan ipso facto al juez a dictar </w:t>
      </w:r>
      <w:r w:rsidRPr="00A70977">
        <w:rPr>
          <w:rFonts w:ascii="Arial" w:hAnsi="Arial" w:cs="Arial"/>
          <w:bCs/>
        </w:rPr>
        <w:lastRenderedPageBreak/>
        <w:t>una sentencia desfavorable, sino que este debe evaluar el mérito de la presunción en relación con el resto del material probatorio</w:t>
      </w:r>
      <w:r w:rsidR="004963C2" w:rsidRPr="00A70977">
        <w:rPr>
          <w:rFonts w:ascii="Arial" w:hAnsi="Arial" w:cs="Arial"/>
          <w:bCs/>
        </w:rPr>
        <w:t>.</w:t>
      </w:r>
    </w:p>
    <w:p w14:paraId="207E54F8" w14:textId="61B192BD" w:rsidR="007A73E1" w:rsidRPr="00A70977" w:rsidRDefault="007A73E1">
      <w:pPr>
        <w:tabs>
          <w:tab w:val="left" w:pos="466"/>
          <w:tab w:val="left" w:pos="567"/>
        </w:tabs>
        <w:spacing w:line="360" w:lineRule="auto"/>
        <w:ind w:left="259" w:right="125"/>
        <w:jc w:val="both"/>
        <w:rPr>
          <w:rFonts w:ascii="Arial" w:hAnsi="Arial" w:cs="Arial"/>
          <w:bCs/>
        </w:rPr>
      </w:pPr>
    </w:p>
    <w:p w14:paraId="165DED4F" w14:textId="53F26386" w:rsidR="00A86EF6" w:rsidRPr="00A70977" w:rsidRDefault="004963C2">
      <w:pPr>
        <w:tabs>
          <w:tab w:val="left" w:pos="466"/>
          <w:tab w:val="left" w:pos="567"/>
        </w:tabs>
        <w:spacing w:line="360" w:lineRule="auto"/>
        <w:ind w:left="142" w:right="247"/>
        <w:jc w:val="both"/>
        <w:rPr>
          <w:rFonts w:ascii="Arial" w:hAnsi="Arial" w:cs="Arial"/>
          <w:bCs/>
        </w:rPr>
      </w:pPr>
      <w:r w:rsidRPr="00A70977">
        <w:rPr>
          <w:rFonts w:ascii="Arial" w:hAnsi="Arial" w:cs="Arial"/>
          <w:bCs/>
        </w:rPr>
        <w:t>Habida cuenta de la intervención de la señora Deysi Escobar a la audiencia de Instrucción y Juzgamiento, y especialmente de su declaración de parte debidamente practicada por el despacho y los demás sujetos procesales, se tiene que acaeció con su interrogatorio un elemento probatorio que debió ser apreciada por el despacho de forma íntegra con las demás pruebas arrimadas al proceso, no descartando de plano su dicho por cualquier alegación frente a la falta de contestación a la demanda, primero por cuanto esta si fue contestada oportunamente</w:t>
      </w:r>
      <w:r w:rsidR="00CE400D" w:rsidRPr="00A70977">
        <w:rPr>
          <w:rFonts w:ascii="Arial" w:hAnsi="Arial" w:cs="Arial"/>
          <w:bCs/>
        </w:rPr>
        <w:t xml:space="preserve"> y en segundo lugar, en gracia de discusión, la mera circunstancia de que no se conteste la demanda o no se acuda a los interrogatorios decretados como prueba en el proceso, no implica ipso facto, que la presunción o el indicio que esta conducta implica, según la ley, conduzca a que el juez se vea impelido a dictar sentencia desfavorable a los intereses de quien actuó de esa manera</w:t>
      </w:r>
      <w:r w:rsidR="007A73E1" w:rsidRPr="00A70977">
        <w:rPr>
          <w:rFonts w:ascii="Arial" w:hAnsi="Arial" w:cs="Arial"/>
          <w:bCs/>
        </w:rPr>
        <w:t>.</w:t>
      </w:r>
    </w:p>
    <w:p w14:paraId="14E0EFA3" w14:textId="1455FF88" w:rsidR="00CE400D" w:rsidRPr="00A70977" w:rsidRDefault="00CE400D">
      <w:pPr>
        <w:tabs>
          <w:tab w:val="left" w:pos="466"/>
          <w:tab w:val="left" w:pos="567"/>
        </w:tabs>
        <w:spacing w:line="360" w:lineRule="auto"/>
        <w:ind w:left="142" w:right="125"/>
        <w:jc w:val="both"/>
        <w:rPr>
          <w:rFonts w:ascii="Arial" w:hAnsi="Arial" w:cs="Arial"/>
          <w:bCs/>
        </w:rPr>
      </w:pPr>
    </w:p>
    <w:p w14:paraId="4238CA8A" w14:textId="4020B0D0" w:rsidR="00CE400D" w:rsidRDefault="00CE400D">
      <w:pPr>
        <w:tabs>
          <w:tab w:val="left" w:pos="466"/>
          <w:tab w:val="left" w:pos="567"/>
        </w:tabs>
        <w:spacing w:line="360" w:lineRule="auto"/>
        <w:ind w:left="142" w:right="247"/>
        <w:jc w:val="both"/>
        <w:rPr>
          <w:rFonts w:ascii="Arial" w:hAnsi="Arial" w:cs="Arial"/>
          <w:bCs/>
        </w:rPr>
      </w:pPr>
      <w:r w:rsidRPr="00A70977">
        <w:rPr>
          <w:rFonts w:ascii="Arial" w:hAnsi="Arial" w:cs="Arial"/>
          <w:bCs/>
        </w:rPr>
        <w:t xml:space="preserve">En conclusión, el despacho debió realizar una valoración probatoria de forma </w:t>
      </w:r>
      <w:r w:rsidR="004A4426" w:rsidRPr="00A70977">
        <w:rPr>
          <w:rFonts w:ascii="Arial" w:hAnsi="Arial" w:cs="Arial"/>
          <w:bCs/>
        </w:rPr>
        <w:t>íntegra</w:t>
      </w:r>
      <w:r w:rsidRPr="00A70977">
        <w:rPr>
          <w:rFonts w:ascii="Arial" w:hAnsi="Arial" w:cs="Arial"/>
          <w:bCs/>
        </w:rPr>
        <w:t xml:space="preserve"> con las pruebas obrantes aportadas por el extremo activo y las debidamente practicadas, especialmente la declaración de parte tanto del demandante como de la señora Deysi Escobar, así como de la fotografía ya referida, para en su conjunto y bajo las reglas de la sana critica determinar de forma fehaciente las circunstancias que rodearon los hechos, y de ninguna manera presumir ciertos los hechos susceptibles de confesión o dictar sentencia desfavorable a los intereses en razón a las circunstancias procesales que rodearon la contestación de la demanda por parte de la señora Deysi Escobar. </w:t>
      </w:r>
    </w:p>
    <w:p w14:paraId="35241005" w14:textId="77777777" w:rsidR="00B467EE" w:rsidRPr="00A70977" w:rsidRDefault="00B467EE">
      <w:pPr>
        <w:tabs>
          <w:tab w:val="left" w:pos="466"/>
          <w:tab w:val="left" w:pos="567"/>
        </w:tabs>
        <w:spacing w:line="360" w:lineRule="auto"/>
        <w:ind w:left="142" w:right="247"/>
        <w:jc w:val="both"/>
        <w:rPr>
          <w:rFonts w:ascii="Arial" w:hAnsi="Arial" w:cs="Arial"/>
          <w:bCs/>
        </w:rPr>
      </w:pPr>
    </w:p>
    <w:p w14:paraId="5B70DAAC" w14:textId="77777777" w:rsidR="00A86EF6" w:rsidRPr="00F03715" w:rsidRDefault="00A86EF6">
      <w:pPr>
        <w:pStyle w:val="Ttulo1"/>
        <w:tabs>
          <w:tab w:val="left" w:pos="617"/>
          <w:tab w:val="left" w:pos="619"/>
        </w:tabs>
        <w:spacing w:line="360" w:lineRule="auto"/>
        <w:ind w:left="619" w:right="259"/>
        <w:jc w:val="both"/>
        <w:rPr>
          <w:rFonts w:ascii="Arial" w:hAnsi="Arial" w:cs="Arial"/>
          <w:sz w:val="22"/>
          <w:szCs w:val="22"/>
        </w:rPr>
      </w:pPr>
    </w:p>
    <w:p w14:paraId="615CBD84" w14:textId="58F3A716" w:rsidR="00FC393A" w:rsidRPr="00B467EE" w:rsidRDefault="00FC393A">
      <w:pPr>
        <w:pStyle w:val="Ttulo1"/>
        <w:numPr>
          <w:ilvl w:val="0"/>
          <w:numId w:val="3"/>
        </w:numPr>
        <w:tabs>
          <w:tab w:val="left" w:pos="617"/>
          <w:tab w:val="left" w:pos="619"/>
        </w:tabs>
        <w:spacing w:line="360" w:lineRule="auto"/>
        <w:ind w:right="259"/>
        <w:jc w:val="both"/>
        <w:rPr>
          <w:rFonts w:ascii="Arial" w:hAnsi="Arial" w:cs="Arial"/>
          <w:sz w:val="22"/>
          <w:szCs w:val="22"/>
        </w:rPr>
      </w:pPr>
      <w:r w:rsidRPr="00F03715">
        <w:rPr>
          <w:rFonts w:ascii="Arial" w:hAnsi="Arial" w:cs="Arial"/>
          <w:sz w:val="22"/>
          <w:szCs w:val="22"/>
        </w:rPr>
        <w:t>DEFECTO FÁCTICO POR INDEBIDA VALORACIÓN PROBATORIA QUE CONLLEVÓ A QUE EL JUZGADO DE ORIGEN INAPLICARA TOTALMENTE EL ARTÍCULO 1077 DEL CÓDIGO DE COMERCIO DEBIDO A QUE, AL NO HABERSE COMPROBADO</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REALIZACIÓN</w:t>
      </w:r>
      <w:r w:rsidRPr="00F03715">
        <w:rPr>
          <w:rFonts w:ascii="Arial" w:hAnsi="Arial" w:cs="Arial"/>
          <w:spacing w:val="-9"/>
          <w:sz w:val="22"/>
          <w:szCs w:val="22"/>
        </w:rPr>
        <w:t xml:space="preserve"> </w:t>
      </w:r>
      <w:r w:rsidRPr="00F03715">
        <w:rPr>
          <w:rFonts w:ascii="Arial" w:hAnsi="Arial" w:cs="Arial"/>
          <w:sz w:val="22"/>
          <w:szCs w:val="22"/>
        </w:rPr>
        <w:t>DEL</w:t>
      </w:r>
      <w:r w:rsidRPr="00B467EE">
        <w:rPr>
          <w:rFonts w:ascii="Arial" w:hAnsi="Arial" w:cs="Arial"/>
          <w:spacing w:val="-8"/>
          <w:sz w:val="22"/>
          <w:szCs w:val="22"/>
        </w:rPr>
        <w:t xml:space="preserve"> </w:t>
      </w:r>
      <w:r w:rsidRPr="00B467EE">
        <w:rPr>
          <w:rFonts w:ascii="Arial" w:hAnsi="Arial" w:cs="Arial"/>
          <w:sz w:val="22"/>
          <w:szCs w:val="22"/>
        </w:rPr>
        <w:t>RIESGO</w:t>
      </w:r>
      <w:r w:rsidRPr="00B467EE">
        <w:rPr>
          <w:rFonts w:ascii="Arial" w:hAnsi="Arial" w:cs="Arial"/>
          <w:spacing w:val="-9"/>
          <w:sz w:val="22"/>
          <w:szCs w:val="22"/>
        </w:rPr>
        <w:t xml:space="preserve"> </w:t>
      </w:r>
      <w:r w:rsidRPr="00B467EE">
        <w:rPr>
          <w:rFonts w:ascii="Arial" w:hAnsi="Arial" w:cs="Arial"/>
          <w:sz w:val="22"/>
          <w:szCs w:val="22"/>
        </w:rPr>
        <w:t>ASEGURADO, NO HABÍA LUGAR A DECLARAR LA OBLIGACIÓN INDEMNIZATORIA DEL ASEGURADOR</w:t>
      </w:r>
    </w:p>
    <w:p w14:paraId="3DDF646B" w14:textId="77777777" w:rsidR="00FC393A" w:rsidRPr="00F03715" w:rsidRDefault="00FC393A">
      <w:pPr>
        <w:pStyle w:val="Textoindependiente"/>
        <w:spacing w:line="360" w:lineRule="auto"/>
        <w:rPr>
          <w:rFonts w:ascii="Arial" w:hAnsi="Arial" w:cs="Arial"/>
          <w:b/>
          <w:sz w:val="22"/>
          <w:szCs w:val="22"/>
        </w:rPr>
      </w:pPr>
    </w:p>
    <w:p w14:paraId="595D16EB" w14:textId="18D06B1E" w:rsidR="00FC393A" w:rsidRPr="00F03715" w:rsidRDefault="00FC393A">
      <w:pPr>
        <w:pStyle w:val="Textoindependiente"/>
        <w:spacing w:line="360" w:lineRule="auto"/>
        <w:ind w:left="142" w:right="260"/>
        <w:jc w:val="both"/>
        <w:rPr>
          <w:rFonts w:ascii="Arial" w:hAnsi="Arial" w:cs="Arial"/>
          <w:sz w:val="22"/>
          <w:szCs w:val="22"/>
        </w:rPr>
      </w:pPr>
      <w:r w:rsidRPr="00F03715">
        <w:rPr>
          <w:rFonts w:ascii="Arial" w:hAnsi="Arial" w:cs="Arial"/>
          <w:sz w:val="22"/>
          <w:szCs w:val="22"/>
        </w:rPr>
        <w:t>Fue discutido durante el proceso que, para que naciera a la vida jurídica la obligación condicional del asegurador, es requisito que el solicitante del amparo demostrara tanto la</w:t>
      </w:r>
      <w:bookmarkStart w:id="6" w:name="_Hlk200533165"/>
      <w:bookmarkEnd w:id="5"/>
      <w:r w:rsidR="004275CD" w:rsidRPr="00F03715">
        <w:rPr>
          <w:rFonts w:ascii="Arial" w:hAnsi="Arial" w:cs="Arial"/>
          <w:sz w:val="22"/>
          <w:szCs w:val="22"/>
        </w:rPr>
        <w:t xml:space="preserve"> </w:t>
      </w:r>
      <w:r w:rsidRPr="00F03715">
        <w:rPr>
          <w:rFonts w:ascii="Arial" w:hAnsi="Arial" w:cs="Arial"/>
          <w:sz w:val="22"/>
          <w:szCs w:val="22"/>
        </w:rPr>
        <w:t>realización</w:t>
      </w:r>
      <w:r w:rsidRPr="00F03715">
        <w:rPr>
          <w:rFonts w:ascii="Arial" w:hAnsi="Arial" w:cs="Arial"/>
          <w:spacing w:val="-7"/>
          <w:sz w:val="22"/>
          <w:szCs w:val="22"/>
        </w:rPr>
        <w:t xml:space="preserve"> </w:t>
      </w:r>
      <w:r w:rsidRPr="00F03715">
        <w:rPr>
          <w:rFonts w:ascii="Arial" w:hAnsi="Arial" w:cs="Arial"/>
          <w:sz w:val="22"/>
          <w:szCs w:val="22"/>
        </w:rPr>
        <w:t>del</w:t>
      </w:r>
      <w:r w:rsidRPr="00F03715">
        <w:rPr>
          <w:rFonts w:ascii="Arial" w:hAnsi="Arial" w:cs="Arial"/>
          <w:spacing w:val="-6"/>
          <w:sz w:val="22"/>
          <w:szCs w:val="22"/>
        </w:rPr>
        <w:t xml:space="preserve"> </w:t>
      </w:r>
      <w:r w:rsidRPr="00F03715">
        <w:rPr>
          <w:rFonts w:ascii="Arial" w:hAnsi="Arial" w:cs="Arial"/>
          <w:sz w:val="22"/>
          <w:szCs w:val="22"/>
        </w:rPr>
        <w:t>riesgo</w:t>
      </w:r>
      <w:r w:rsidRPr="00F03715">
        <w:rPr>
          <w:rFonts w:ascii="Arial" w:hAnsi="Arial" w:cs="Arial"/>
          <w:spacing w:val="-7"/>
          <w:sz w:val="22"/>
          <w:szCs w:val="22"/>
        </w:rPr>
        <w:t xml:space="preserve"> </w:t>
      </w:r>
      <w:r w:rsidRPr="00F03715">
        <w:rPr>
          <w:rFonts w:ascii="Arial" w:hAnsi="Arial" w:cs="Arial"/>
          <w:sz w:val="22"/>
          <w:szCs w:val="22"/>
        </w:rPr>
        <w:t>asegurado,</w:t>
      </w:r>
      <w:r w:rsidRPr="00F03715">
        <w:rPr>
          <w:rFonts w:ascii="Arial" w:hAnsi="Arial" w:cs="Arial"/>
          <w:spacing w:val="-6"/>
          <w:sz w:val="22"/>
          <w:szCs w:val="22"/>
        </w:rPr>
        <w:t xml:space="preserve"> </w:t>
      </w:r>
      <w:r w:rsidRPr="00F03715">
        <w:rPr>
          <w:rFonts w:ascii="Arial" w:hAnsi="Arial" w:cs="Arial"/>
          <w:sz w:val="22"/>
          <w:szCs w:val="22"/>
        </w:rPr>
        <w:t>como</w:t>
      </w:r>
      <w:r w:rsidRPr="00F03715">
        <w:rPr>
          <w:rFonts w:ascii="Arial" w:hAnsi="Arial" w:cs="Arial"/>
          <w:spacing w:val="-7"/>
          <w:sz w:val="22"/>
          <w:szCs w:val="22"/>
        </w:rPr>
        <w:t xml:space="preserve"> </w:t>
      </w:r>
      <w:r w:rsidRPr="00F03715">
        <w:rPr>
          <w:rFonts w:ascii="Arial" w:hAnsi="Arial" w:cs="Arial"/>
          <w:sz w:val="22"/>
          <w:szCs w:val="22"/>
        </w:rPr>
        <w:t>también</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7"/>
          <w:sz w:val="22"/>
          <w:szCs w:val="22"/>
        </w:rPr>
        <w:t xml:space="preserve"> </w:t>
      </w:r>
      <w:r w:rsidRPr="00F03715">
        <w:rPr>
          <w:rFonts w:ascii="Arial" w:hAnsi="Arial" w:cs="Arial"/>
          <w:sz w:val="22"/>
          <w:szCs w:val="22"/>
        </w:rPr>
        <w:t>cuantía</w:t>
      </w:r>
      <w:r w:rsidRPr="00F03715">
        <w:rPr>
          <w:rFonts w:ascii="Arial" w:hAnsi="Arial" w:cs="Arial"/>
          <w:spacing w:val="-7"/>
          <w:sz w:val="22"/>
          <w:szCs w:val="22"/>
        </w:rPr>
        <w:t xml:space="preserve"> </w:t>
      </w:r>
      <w:r w:rsidRPr="00F03715">
        <w:rPr>
          <w:rFonts w:ascii="Arial" w:hAnsi="Arial" w:cs="Arial"/>
          <w:sz w:val="22"/>
          <w:szCs w:val="22"/>
        </w:rPr>
        <w:t>de</w:t>
      </w:r>
      <w:r w:rsidRPr="00F03715">
        <w:rPr>
          <w:rFonts w:ascii="Arial" w:hAnsi="Arial" w:cs="Arial"/>
          <w:spacing w:val="-7"/>
          <w:sz w:val="22"/>
          <w:szCs w:val="22"/>
        </w:rPr>
        <w:t xml:space="preserve"> </w:t>
      </w:r>
      <w:r w:rsidRPr="00F03715">
        <w:rPr>
          <w:rFonts w:ascii="Arial" w:hAnsi="Arial" w:cs="Arial"/>
          <w:sz w:val="22"/>
          <w:szCs w:val="22"/>
        </w:rPr>
        <w:t>la</w:t>
      </w:r>
      <w:r w:rsidRPr="00F03715">
        <w:rPr>
          <w:rFonts w:ascii="Arial" w:hAnsi="Arial" w:cs="Arial"/>
          <w:spacing w:val="-7"/>
          <w:sz w:val="22"/>
          <w:szCs w:val="22"/>
        </w:rPr>
        <w:t xml:space="preserve"> </w:t>
      </w:r>
      <w:r w:rsidRPr="00F03715">
        <w:rPr>
          <w:rFonts w:ascii="Arial" w:hAnsi="Arial" w:cs="Arial"/>
          <w:sz w:val="22"/>
          <w:szCs w:val="22"/>
        </w:rPr>
        <w:t>pérdida.</w:t>
      </w:r>
      <w:r w:rsidRPr="00F03715">
        <w:rPr>
          <w:rFonts w:ascii="Arial" w:hAnsi="Arial" w:cs="Arial"/>
          <w:spacing w:val="-6"/>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tal</w:t>
      </w:r>
      <w:r w:rsidRPr="00F03715">
        <w:rPr>
          <w:rFonts w:ascii="Arial" w:hAnsi="Arial" w:cs="Arial"/>
          <w:spacing w:val="-6"/>
          <w:sz w:val="22"/>
          <w:szCs w:val="22"/>
        </w:rPr>
        <w:t xml:space="preserve"> </w:t>
      </w:r>
      <w:r w:rsidRPr="00F03715">
        <w:rPr>
          <w:rFonts w:ascii="Arial" w:hAnsi="Arial" w:cs="Arial"/>
          <w:sz w:val="22"/>
          <w:szCs w:val="22"/>
        </w:rPr>
        <w:t>virtud,</w:t>
      </w:r>
      <w:r w:rsidRPr="00F03715">
        <w:rPr>
          <w:rFonts w:ascii="Arial" w:hAnsi="Arial" w:cs="Arial"/>
          <w:spacing w:val="-6"/>
          <w:sz w:val="22"/>
          <w:szCs w:val="22"/>
        </w:rPr>
        <w:t xml:space="preserve"> </w:t>
      </w:r>
      <w:r w:rsidRPr="00F03715">
        <w:rPr>
          <w:rFonts w:ascii="Arial" w:hAnsi="Arial" w:cs="Arial"/>
          <w:sz w:val="22"/>
          <w:szCs w:val="22"/>
        </w:rPr>
        <w:t>si</w:t>
      </w:r>
      <w:r w:rsidRPr="00F03715">
        <w:rPr>
          <w:rFonts w:ascii="Arial" w:hAnsi="Arial" w:cs="Arial"/>
          <w:spacing w:val="-6"/>
          <w:sz w:val="22"/>
          <w:szCs w:val="22"/>
        </w:rPr>
        <w:t xml:space="preserve"> </w:t>
      </w:r>
      <w:r w:rsidRPr="00F03715">
        <w:rPr>
          <w:rFonts w:ascii="Arial" w:hAnsi="Arial" w:cs="Arial"/>
          <w:sz w:val="22"/>
          <w:szCs w:val="22"/>
        </w:rPr>
        <w:t>no se prueban estos dos elementos (la realización del riesgo asegurado y la cuantía de la pérdida) la prestación condicional de la aseguradora no nace a la vida jurídica y no podría hacerse efectiva la póliza. Una vez practicado el periodo probatorio, el H. Tribunal podrá observar</w:t>
      </w:r>
      <w:r w:rsidRPr="00F03715">
        <w:rPr>
          <w:rFonts w:ascii="Arial" w:hAnsi="Arial" w:cs="Arial"/>
          <w:spacing w:val="-4"/>
          <w:sz w:val="22"/>
          <w:szCs w:val="22"/>
        </w:rPr>
        <w:t xml:space="preserve"> </w:t>
      </w:r>
      <w:r w:rsidRPr="00F03715">
        <w:rPr>
          <w:rFonts w:ascii="Arial" w:hAnsi="Arial" w:cs="Arial"/>
          <w:sz w:val="22"/>
          <w:szCs w:val="22"/>
        </w:rPr>
        <w:t>que</w:t>
      </w:r>
      <w:r w:rsidRPr="00F03715">
        <w:rPr>
          <w:rFonts w:ascii="Arial" w:hAnsi="Arial" w:cs="Arial"/>
          <w:spacing w:val="-4"/>
          <w:sz w:val="22"/>
          <w:szCs w:val="22"/>
        </w:rPr>
        <w:t xml:space="preserve"> </w:t>
      </w:r>
      <w:r w:rsidRPr="00F03715">
        <w:rPr>
          <w:rFonts w:ascii="Arial" w:hAnsi="Arial" w:cs="Arial"/>
          <w:sz w:val="22"/>
          <w:szCs w:val="22"/>
        </w:rPr>
        <w:t>en</w:t>
      </w:r>
      <w:r w:rsidRPr="00F03715">
        <w:rPr>
          <w:rFonts w:ascii="Arial" w:hAnsi="Arial" w:cs="Arial"/>
          <w:spacing w:val="-4"/>
          <w:sz w:val="22"/>
          <w:szCs w:val="22"/>
        </w:rPr>
        <w:t xml:space="preserve"> </w:t>
      </w:r>
      <w:r w:rsidRPr="00F03715">
        <w:rPr>
          <w:rFonts w:ascii="Arial" w:hAnsi="Arial" w:cs="Arial"/>
          <w:sz w:val="22"/>
          <w:szCs w:val="22"/>
        </w:rPr>
        <w:t>este</w:t>
      </w:r>
      <w:r w:rsidRPr="00F03715">
        <w:rPr>
          <w:rFonts w:ascii="Arial" w:hAnsi="Arial" w:cs="Arial"/>
          <w:spacing w:val="-4"/>
          <w:sz w:val="22"/>
          <w:szCs w:val="22"/>
        </w:rPr>
        <w:t xml:space="preserve"> </w:t>
      </w:r>
      <w:r w:rsidRPr="00F03715">
        <w:rPr>
          <w:rFonts w:ascii="Arial" w:hAnsi="Arial" w:cs="Arial"/>
          <w:sz w:val="22"/>
          <w:szCs w:val="22"/>
        </w:rPr>
        <w:t>caso</w:t>
      </w:r>
      <w:r w:rsidRPr="00F03715">
        <w:rPr>
          <w:rFonts w:ascii="Arial" w:hAnsi="Arial" w:cs="Arial"/>
          <w:spacing w:val="-4"/>
          <w:sz w:val="22"/>
          <w:szCs w:val="22"/>
        </w:rPr>
        <w:t xml:space="preserve"> </w:t>
      </w:r>
      <w:r w:rsidRPr="00F03715">
        <w:rPr>
          <w:rFonts w:ascii="Arial" w:hAnsi="Arial" w:cs="Arial"/>
          <w:sz w:val="22"/>
          <w:szCs w:val="22"/>
        </w:rPr>
        <w:t>nunca</w:t>
      </w:r>
      <w:r w:rsidRPr="00F03715">
        <w:rPr>
          <w:rFonts w:ascii="Arial" w:hAnsi="Arial" w:cs="Arial"/>
          <w:spacing w:val="-4"/>
          <w:sz w:val="22"/>
          <w:szCs w:val="22"/>
        </w:rPr>
        <w:t xml:space="preserve"> </w:t>
      </w:r>
      <w:r w:rsidRPr="00F03715">
        <w:rPr>
          <w:rFonts w:ascii="Arial" w:hAnsi="Arial" w:cs="Arial"/>
          <w:sz w:val="22"/>
          <w:szCs w:val="22"/>
        </w:rPr>
        <w:t>demostró</w:t>
      </w:r>
      <w:r w:rsidRPr="00F03715">
        <w:rPr>
          <w:rFonts w:ascii="Arial" w:hAnsi="Arial" w:cs="Arial"/>
          <w:spacing w:val="-4"/>
          <w:sz w:val="22"/>
          <w:szCs w:val="22"/>
        </w:rPr>
        <w:t xml:space="preserve"> </w:t>
      </w:r>
      <w:r w:rsidRPr="00F03715">
        <w:rPr>
          <w:rFonts w:ascii="Arial" w:hAnsi="Arial" w:cs="Arial"/>
          <w:sz w:val="22"/>
          <w:szCs w:val="22"/>
        </w:rPr>
        <w:t>la</w:t>
      </w:r>
      <w:r w:rsidRPr="00F03715">
        <w:rPr>
          <w:rFonts w:ascii="Arial" w:hAnsi="Arial" w:cs="Arial"/>
          <w:spacing w:val="-4"/>
          <w:sz w:val="22"/>
          <w:szCs w:val="22"/>
        </w:rPr>
        <w:t xml:space="preserve"> </w:t>
      </w:r>
      <w:r w:rsidRPr="00F03715">
        <w:rPr>
          <w:rFonts w:ascii="Arial" w:hAnsi="Arial" w:cs="Arial"/>
          <w:sz w:val="22"/>
          <w:szCs w:val="22"/>
        </w:rPr>
        <w:t>realización</w:t>
      </w:r>
      <w:r w:rsidRPr="00F03715">
        <w:rPr>
          <w:rFonts w:ascii="Arial" w:hAnsi="Arial" w:cs="Arial"/>
          <w:spacing w:val="-4"/>
          <w:sz w:val="22"/>
          <w:szCs w:val="22"/>
        </w:rPr>
        <w:t xml:space="preserve"> </w:t>
      </w:r>
      <w:r w:rsidRPr="00F03715">
        <w:rPr>
          <w:rFonts w:ascii="Arial" w:hAnsi="Arial" w:cs="Arial"/>
          <w:sz w:val="22"/>
          <w:szCs w:val="22"/>
        </w:rPr>
        <w:t>del</w:t>
      </w:r>
      <w:r w:rsidRPr="00F03715">
        <w:rPr>
          <w:rFonts w:ascii="Arial" w:hAnsi="Arial" w:cs="Arial"/>
          <w:spacing w:val="-4"/>
          <w:sz w:val="22"/>
          <w:szCs w:val="22"/>
        </w:rPr>
        <w:t xml:space="preserve"> </w:t>
      </w:r>
      <w:r w:rsidRPr="00F03715">
        <w:rPr>
          <w:rFonts w:ascii="Arial" w:hAnsi="Arial" w:cs="Arial"/>
          <w:sz w:val="22"/>
          <w:szCs w:val="22"/>
        </w:rPr>
        <w:t>riesgo</w:t>
      </w:r>
      <w:r w:rsidRPr="00F03715">
        <w:rPr>
          <w:rFonts w:ascii="Arial" w:hAnsi="Arial" w:cs="Arial"/>
          <w:spacing w:val="-4"/>
          <w:sz w:val="22"/>
          <w:szCs w:val="22"/>
        </w:rPr>
        <w:t xml:space="preserve"> </w:t>
      </w:r>
      <w:r w:rsidRPr="00F03715">
        <w:rPr>
          <w:rFonts w:ascii="Arial" w:hAnsi="Arial" w:cs="Arial"/>
          <w:sz w:val="22"/>
          <w:szCs w:val="22"/>
        </w:rPr>
        <w:t>asegurado,</w:t>
      </w:r>
      <w:r w:rsidRPr="00F03715">
        <w:rPr>
          <w:rFonts w:ascii="Arial" w:hAnsi="Arial" w:cs="Arial"/>
          <w:spacing w:val="-4"/>
          <w:sz w:val="22"/>
          <w:szCs w:val="22"/>
        </w:rPr>
        <w:t xml:space="preserve"> </w:t>
      </w:r>
      <w:r w:rsidRPr="00F03715">
        <w:rPr>
          <w:rFonts w:ascii="Arial" w:hAnsi="Arial" w:cs="Arial"/>
          <w:sz w:val="22"/>
          <w:szCs w:val="22"/>
        </w:rPr>
        <w:t>por</w:t>
      </w:r>
      <w:r w:rsidRPr="00F03715">
        <w:rPr>
          <w:rFonts w:ascii="Arial" w:hAnsi="Arial" w:cs="Arial"/>
          <w:spacing w:val="-4"/>
          <w:sz w:val="22"/>
          <w:szCs w:val="22"/>
        </w:rPr>
        <w:t xml:space="preserve"> </w:t>
      </w:r>
      <w:r w:rsidRPr="00F03715">
        <w:rPr>
          <w:rFonts w:ascii="Arial" w:hAnsi="Arial" w:cs="Arial"/>
          <w:sz w:val="22"/>
          <w:szCs w:val="22"/>
        </w:rPr>
        <w:t xml:space="preserve">cuanto no se demostró un nexo de causalidad entre las conductas de los demandados y el daño alegado por los demandantes, toda vez que, como se dijo antes, existe una completa ausencia de medios probatorios que permitieran conocer las circunstancias de tiempo, modo y lugar en que ocurrieron los hechos del </w:t>
      </w:r>
      <w:r w:rsidR="008958C0" w:rsidRPr="00F03715">
        <w:rPr>
          <w:rFonts w:ascii="Arial" w:hAnsi="Arial" w:cs="Arial"/>
          <w:sz w:val="22"/>
          <w:szCs w:val="22"/>
        </w:rPr>
        <w:t>27 de junio de 2020</w:t>
      </w:r>
      <w:r w:rsidRPr="00F03715">
        <w:rPr>
          <w:rFonts w:ascii="Arial" w:hAnsi="Arial" w:cs="Arial"/>
          <w:sz w:val="22"/>
          <w:szCs w:val="22"/>
        </w:rPr>
        <w:t>; y adicionalmente, debido a que no se acreditó la cuantía de la pérdida, es claro que nunca nació obligación de indemnizar por parte de mi representada.</w:t>
      </w:r>
    </w:p>
    <w:bookmarkEnd w:id="6"/>
    <w:p w14:paraId="57B25DEC" w14:textId="77777777" w:rsidR="00CD3B19" w:rsidRPr="00F03715" w:rsidRDefault="00CD3B19">
      <w:pPr>
        <w:spacing w:line="360" w:lineRule="auto"/>
        <w:ind w:left="142"/>
        <w:rPr>
          <w:rFonts w:ascii="Arial" w:hAnsi="Arial" w:cs="Arial"/>
        </w:rPr>
      </w:pPr>
    </w:p>
    <w:p w14:paraId="63C45ECF" w14:textId="6E9A9870" w:rsidR="00FC393A" w:rsidRPr="00F03715" w:rsidRDefault="00FC393A">
      <w:pPr>
        <w:pStyle w:val="Textoindependiente"/>
        <w:spacing w:line="360" w:lineRule="auto"/>
        <w:ind w:left="142" w:right="255"/>
        <w:jc w:val="both"/>
        <w:rPr>
          <w:rFonts w:ascii="Arial" w:hAnsi="Arial" w:cs="Arial"/>
          <w:sz w:val="22"/>
          <w:szCs w:val="22"/>
        </w:rPr>
      </w:pPr>
      <w:bookmarkStart w:id="7" w:name="_Hlk200533180"/>
      <w:r w:rsidRPr="00F03715">
        <w:rPr>
          <w:rFonts w:ascii="Arial" w:hAnsi="Arial" w:cs="Arial"/>
          <w:sz w:val="22"/>
          <w:szCs w:val="22"/>
        </w:rPr>
        <w:t xml:space="preserve">Así entonces, para efectos de solicitudes de indemnización por los riesgos amparados, la carga probatoria gravita sobre la parte demandante, quien en la relación contractual tiene la calidad de </w:t>
      </w:r>
      <w:r w:rsidRPr="00F03715">
        <w:rPr>
          <w:rFonts w:ascii="Arial" w:hAnsi="Arial" w:cs="Arial"/>
          <w:sz w:val="22"/>
          <w:szCs w:val="22"/>
        </w:rPr>
        <w:lastRenderedPageBreak/>
        <w:t xml:space="preserve">beneficiaria. En ese sentido, el artículo 1077 del Código de Comercio, </w:t>
      </w:r>
      <w:r w:rsidRPr="00F03715">
        <w:rPr>
          <w:rFonts w:ascii="Arial" w:hAnsi="Arial" w:cs="Arial"/>
          <w:spacing w:val="-2"/>
          <w:sz w:val="22"/>
          <w:szCs w:val="22"/>
        </w:rPr>
        <w:t>estableció</w:t>
      </w:r>
      <w:r w:rsidR="00FF116D" w:rsidRPr="00F03715">
        <w:rPr>
          <w:rFonts w:ascii="Arial" w:hAnsi="Arial" w:cs="Arial"/>
          <w:spacing w:val="-2"/>
          <w:sz w:val="22"/>
          <w:szCs w:val="22"/>
        </w:rPr>
        <w:t xml:space="preserve"> lo siguiente</w:t>
      </w:r>
      <w:r w:rsidRPr="00F03715">
        <w:rPr>
          <w:rFonts w:ascii="Arial" w:hAnsi="Arial" w:cs="Arial"/>
          <w:spacing w:val="-2"/>
          <w:sz w:val="22"/>
          <w:szCs w:val="22"/>
        </w:rPr>
        <w:t>:</w:t>
      </w:r>
    </w:p>
    <w:p w14:paraId="7F76293A" w14:textId="77777777" w:rsidR="00FC393A" w:rsidRPr="00F03715" w:rsidRDefault="00FC393A">
      <w:pPr>
        <w:pStyle w:val="Textoindependiente"/>
        <w:spacing w:line="360" w:lineRule="auto"/>
        <w:rPr>
          <w:rFonts w:ascii="Arial" w:hAnsi="Arial" w:cs="Arial"/>
          <w:sz w:val="22"/>
          <w:szCs w:val="22"/>
        </w:rPr>
      </w:pPr>
    </w:p>
    <w:p w14:paraId="731883D6" w14:textId="77777777" w:rsidR="00FC393A" w:rsidRPr="00F03715" w:rsidRDefault="00FC393A">
      <w:pPr>
        <w:spacing w:line="360" w:lineRule="auto"/>
        <w:ind w:left="680" w:right="680"/>
        <w:jc w:val="both"/>
        <w:rPr>
          <w:rFonts w:ascii="Arial" w:hAnsi="Arial" w:cs="Arial"/>
          <w:b/>
          <w:i/>
        </w:rPr>
      </w:pPr>
      <w:r w:rsidRPr="00F03715">
        <w:rPr>
          <w:rFonts w:ascii="Arial" w:hAnsi="Arial" w:cs="Arial"/>
        </w:rPr>
        <w:t>“</w:t>
      </w:r>
      <w:r w:rsidRPr="00F03715">
        <w:rPr>
          <w:rFonts w:ascii="Arial" w:hAnsi="Arial" w:cs="Arial"/>
          <w:b/>
          <w:i/>
        </w:rPr>
        <w:t>ARTÍCULO 1077. CARGA DE LA PRUEBA.</w:t>
      </w:r>
      <w:r w:rsidRPr="00F03715">
        <w:rPr>
          <w:rFonts w:ascii="Arial" w:hAnsi="Arial" w:cs="Arial"/>
          <w:b/>
          <w:i/>
          <w:u w:val="thick"/>
        </w:rPr>
        <w:t xml:space="preserve"> Corresponderá al</w:t>
      </w:r>
      <w:r w:rsidRPr="00F03715">
        <w:rPr>
          <w:rFonts w:ascii="Arial" w:hAnsi="Arial" w:cs="Arial"/>
          <w:b/>
          <w:i/>
        </w:rPr>
        <w:t xml:space="preserve"> </w:t>
      </w:r>
      <w:r w:rsidRPr="00F03715">
        <w:rPr>
          <w:rFonts w:ascii="Arial" w:hAnsi="Arial" w:cs="Arial"/>
          <w:b/>
          <w:i/>
          <w:u w:val="thick"/>
        </w:rPr>
        <w:t>asegurado</w:t>
      </w:r>
      <w:r w:rsidRPr="00F03715">
        <w:rPr>
          <w:rFonts w:ascii="Arial" w:hAnsi="Arial" w:cs="Arial"/>
          <w:b/>
          <w:i/>
          <w:spacing w:val="-16"/>
          <w:u w:val="thick"/>
        </w:rPr>
        <w:t xml:space="preserve"> </w:t>
      </w:r>
      <w:r w:rsidRPr="00F03715">
        <w:rPr>
          <w:rFonts w:ascii="Arial" w:hAnsi="Arial" w:cs="Arial"/>
          <w:b/>
          <w:i/>
          <w:u w:val="thick"/>
        </w:rPr>
        <w:t>demostrar</w:t>
      </w:r>
      <w:r w:rsidRPr="00F03715">
        <w:rPr>
          <w:rFonts w:ascii="Arial" w:hAnsi="Arial" w:cs="Arial"/>
          <w:b/>
          <w:i/>
          <w:spacing w:val="-15"/>
          <w:u w:val="thick"/>
        </w:rPr>
        <w:t xml:space="preserve"> </w:t>
      </w:r>
      <w:r w:rsidRPr="00F03715">
        <w:rPr>
          <w:rFonts w:ascii="Arial" w:hAnsi="Arial" w:cs="Arial"/>
          <w:b/>
          <w:i/>
          <w:u w:val="thick"/>
        </w:rPr>
        <w:t>la</w:t>
      </w:r>
      <w:r w:rsidRPr="00F03715">
        <w:rPr>
          <w:rFonts w:ascii="Arial" w:hAnsi="Arial" w:cs="Arial"/>
          <w:b/>
          <w:i/>
          <w:spacing w:val="-15"/>
          <w:u w:val="thick"/>
        </w:rPr>
        <w:t xml:space="preserve"> </w:t>
      </w:r>
      <w:r w:rsidRPr="00F03715">
        <w:rPr>
          <w:rFonts w:ascii="Arial" w:hAnsi="Arial" w:cs="Arial"/>
          <w:b/>
          <w:i/>
          <w:u w:val="thick"/>
        </w:rPr>
        <w:t>ocurrencia</w:t>
      </w:r>
      <w:r w:rsidRPr="00F03715">
        <w:rPr>
          <w:rFonts w:ascii="Arial" w:hAnsi="Arial" w:cs="Arial"/>
          <w:b/>
          <w:i/>
          <w:spacing w:val="-16"/>
          <w:u w:val="thick"/>
        </w:rPr>
        <w:t xml:space="preserve"> </w:t>
      </w:r>
      <w:r w:rsidRPr="00F03715">
        <w:rPr>
          <w:rFonts w:ascii="Arial" w:hAnsi="Arial" w:cs="Arial"/>
          <w:b/>
          <w:i/>
          <w:u w:val="thick"/>
        </w:rPr>
        <w:t>del</w:t>
      </w:r>
      <w:r w:rsidRPr="00F03715">
        <w:rPr>
          <w:rFonts w:ascii="Arial" w:hAnsi="Arial" w:cs="Arial"/>
          <w:b/>
          <w:i/>
          <w:spacing w:val="-15"/>
          <w:u w:val="thick"/>
        </w:rPr>
        <w:t xml:space="preserve"> </w:t>
      </w:r>
      <w:r w:rsidRPr="00F03715">
        <w:rPr>
          <w:rFonts w:ascii="Arial" w:hAnsi="Arial" w:cs="Arial"/>
          <w:b/>
          <w:i/>
          <w:u w:val="thick"/>
        </w:rPr>
        <w:t>siniestro,</w:t>
      </w:r>
      <w:r w:rsidRPr="00F03715">
        <w:rPr>
          <w:rFonts w:ascii="Arial" w:hAnsi="Arial" w:cs="Arial"/>
          <w:b/>
          <w:i/>
          <w:spacing w:val="-15"/>
          <w:u w:val="thick"/>
        </w:rPr>
        <w:t xml:space="preserve"> </w:t>
      </w:r>
      <w:r w:rsidRPr="00F03715">
        <w:rPr>
          <w:rFonts w:ascii="Arial" w:hAnsi="Arial" w:cs="Arial"/>
          <w:b/>
          <w:i/>
          <w:u w:val="thick"/>
        </w:rPr>
        <w:t>así</w:t>
      </w:r>
      <w:r w:rsidRPr="00F03715">
        <w:rPr>
          <w:rFonts w:ascii="Arial" w:hAnsi="Arial" w:cs="Arial"/>
          <w:b/>
          <w:i/>
          <w:spacing w:val="-15"/>
          <w:u w:val="thick"/>
        </w:rPr>
        <w:t xml:space="preserve"> </w:t>
      </w:r>
      <w:r w:rsidRPr="00F03715">
        <w:rPr>
          <w:rFonts w:ascii="Arial" w:hAnsi="Arial" w:cs="Arial"/>
          <w:b/>
          <w:i/>
          <w:u w:val="thick"/>
        </w:rPr>
        <w:t>como</w:t>
      </w:r>
      <w:r w:rsidRPr="00F03715">
        <w:rPr>
          <w:rFonts w:ascii="Arial" w:hAnsi="Arial" w:cs="Arial"/>
          <w:b/>
          <w:i/>
          <w:spacing w:val="-16"/>
          <w:u w:val="thick"/>
        </w:rPr>
        <w:t xml:space="preserve"> </w:t>
      </w:r>
      <w:r w:rsidRPr="00F03715">
        <w:rPr>
          <w:rFonts w:ascii="Arial" w:hAnsi="Arial" w:cs="Arial"/>
          <w:b/>
          <w:i/>
          <w:u w:val="thick"/>
        </w:rPr>
        <w:t>la</w:t>
      </w:r>
      <w:r w:rsidRPr="00F03715">
        <w:rPr>
          <w:rFonts w:ascii="Arial" w:hAnsi="Arial" w:cs="Arial"/>
          <w:b/>
          <w:i/>
          <w:spacing w:val="-15"/>
          <w:u w:val="thick"/>
        </w:rPr>
        <w:t xml:space="preserve"> </w:t>
      </w:r>
      <w:r w:rsidRPr="00F03715">
        <w:rPr>
          <w:rFonts w:ascii="Arial" w:hAnsi="Arial" w:cs="Arial"/>
          <w:b/>
          <w:i/>
          <w:u w:val="thick"/>
        </w:rPr>
        <w:t>cuantía</w:t>
      </w:r>
      <w:r w:rsidRPr="00F03715">
        <w:rPr>
          <w:rFonts w:ascii="Arial" w:hAnsi="Arial" w:cs="Arial"/>
          <w:b/>
          <w:i/>
        </w:rPr>
        <w:t xml:space="preserve"> </w:t>
      </w:r>
      <w:r w:rsidRPr="00F03715">
        <w:rPr>
          <w:rFonts w:ascii="Arial" w:hAnsi="Arial" w:cs="Arial"/>
          <w:b/>
          <w:i/>
          <w:u w:val="thick"/>
        </w:rPr>
        <w:t>de la pérdida, si fuere el caso.</w:t>
      </w:r>
    </w:p>
    <w:p w14:paraId="0E86ACFE" w14:textId="77777777" w:rsidR="00FC393A" w:rsidRPr="00F03715" w:rsidRDefault="00FC393A">
      <w:pPr>
        <w:pStyle w:val="Textoindependiente"/>
        <w:spacing w:line="360" w:lineRule="auto"/>
        <w:ind w:left="680" w:right="680"/>
        <w:rPr>
          <w:rFonts w:ascii="Arial" w:hAnsi="Arial" w:cs="Arial"/>
          <w:b/>
          <w:i/>
          <w:sz w:val="22"/>
          <w:szCs w:val="22"/>
        </w:rPr>
      </w:pPr>
    </w:p>
    <w:p w14:paraId="5FA756AD" w14:textId="77777777" w:rsidR="00FC393A" w:rsidRPr="00F03715" w:rsidRDefault="00FC393A">
      <w:pPr>
        <w:spacing w:line="360" w:lineRule="auto"/>
        <w:ind w:left="680" w:right="680"/>
        <w:jc w:val="both"/>
        <w:rPr>
          <w:rFonts w:ascii="Arial" w:hAnsi="Arial" w:cs="Arial"/>
        </w:rPr>
      </w:pPr>
      <w:r w:rsidRPr="00F03715">
        <w:rPr>
          <w:rFonts w:ascii="Arial" w:hAnsi="Arial" w:cs="Arial"/>
          <w:i/>
        </w:rPr>
        <w:t>El</w:t>
      </w:r>
      <w:r w:rsidRPr="00F03715">
        <w:rPr>
          <w:rFonts w:ascii="Arial" w:hAnsi="Arial" w:cs="Arial"/>
          <w:i/>
          <w:spacing w:val="-11"/>
        </w:rPr>
        <w:t xml:space="preserve"> </w:t>
      </w:r>
      <w:r w:rsidRPr="00F03715">
        <w:rPr>
          <w:rFonts w:ascii="Arial" w:hAnsi="Arial" w:cs="Arial"/>
          <w:i/>
        </w:rPr>
        <w:t>asegurador</w:t>
      </w:r>
      <w:r w:rsidRPr="00F03715">
        <w:rPr>
          <w:rFonts w:ascii="Arial" w:hAnsi="Arial" w:cs="Arial"/>
          <w:i/>
          <w:spacing w:val="-11"/>
        </w:rPr>
        <w:t xml:space="preserve"> </w:t>
      </w:r>
      <w:r w:rsidRPr="00F03715">
        <w:rPr>
          <w:rFonts w:ascii="Arial" w:hAnsi="Arial" w:cs="Arial"/>
          <w:i/>
        </w:rPr>
        <w:t>deberá</w:t>
      </w:r>
      <w:r w:rsidRPr="00F03715">
        <w:rPr>
          <w:rFonts w:ascii="Arial" w:hAnsi="Arial" w:cs="Arial"/>
          <w:i/>
          <w:spacing w:val="-11"/>
        </w:rPr>
        <w:t xml:space="preserve"> </w:t>
      </w:r>
      <w:r w:rsidRPr="00F03715">
        <w:rPr>
          <w:rFonts w:ascii="Arial" w:hAnsi="Arial" w:cs="Arial"/>
          <w:i/>
        </w:rPr>
        <w:t>demostrar</w:t>
      </w:r>
      <w:r w:rsidRPr="00F03715">
        <w:rPr>
          <w:rFonts w:ascii="Arial" w:hAnsi="Arial" w:cs="Arial"/>
          <w:i/>
          <w:spacing w:val="-11"/>
        </w:rPr>
        <w:t xml:space="preserve"> </w:t>
      </w:r>
      <w:r w:rsidRPr="00F03715">
        <w:rPr>
          <w:rFonts w:ascii="Arial" w:hAnsi="Arial" w:cs="Arial"/>
          <w:i/>
        </w:rPr>
        <w:t>los</w:t>
      </w:r>
      <w:r w:rsidRPr="00F03715">
        <w:rPr>
          <w:rFonts w:ascii="Arial" w:hAnsi="Arial" w:cs="Arial"/>
          <w:i/>
          <w:spacing w:val="-11"/>
        </w:rPr>
        <w:t xml:space="preserve"> </w:t>
      </w:r>
      <w:r w:rsidRPr="00F03715">
        <w:rPr>
          <w:rFonts w:ascii="Arial" w:hAnsi="Arial" w:cs="Arial"/>
          <w:i/>
        </w:rPr>
        <w:t>hechos</w:t>
      </w:r>
      <w:r w:rsidRPr="00F03715">
        <w:rPr>
          <w:rFonts w:ascii="Arial" w:hAnsi="Arial" w:cs="Arial"/>
          <w:i/>
          <w:spacing w:val="-11"/>
        </w:rPr>
        <w:t xml:space="preserve"> </w:t>
      </w:r>
      <w:r w:rsidRPr="00F03715">
        <w:rPr>
          <w:rFonts w:ascii="Arial" w:hAnsi="Arial" w:cs="Arial"/>
          <w:i/>
        </w:rPr>
        <w:t>o</w:t>
      </w:r>
      <w:r w:rsidRPr="00F03715">
        <w:rPr>
          <w:rFonts w:ascii="Arial" w:hAnsi="Arial" w:cs="Arial"/>
          <w:i/>
          <w:spacing w:val="-11"/>
        </w:rPr>
        <w:t xml:space="preserve"> </w:t>
      </w:r>
      <w:r w:rsidRPr="00F03715">
        <w:rPr>
          <w:rFonts w:ascii="Arial" w:hAnsi="Arial" w:cs="Arial"/>
          <w:i/>
        </w:rPr>
        <w:t>circunstancias</w:t>
      </w:r>
      <w:r w:rsidRPr="00F03715">
        <w:rPr>
          <w:rFonts w:ascii="Arial" w:hAnsi="Arial" w:cs="Arial"/>
          <w:i/>
          <w:spacing w:val="-11"/>
        </w:rPr>
        <w:t xml:space="preserve"> </w:t>
      </w:r>
      <w:r w:rsidRPr="00F03715">
        <w:rPr>
          <w:rFonts w:ascii="Arial" w:hAnsi="Arial" w:cs="Arial"/>
          <w:i/>
        </w:rPr>
        <w:t>excluyentes de su responsabilidad</w:t>
      </w:r>
      <w:r w:rsidRPr="00F03715">
        <w:rPr>
          <w:rFonts w:ascii="Arial" w:hAnsi="Arial" w:cs="Arial"/>
        </w:rPr>
        <w:t>.” (subrayado y negrilla fuera del texto original)</w:t>
      </w:r>
    </w:p>
    <w:bookmarkEnd w:id="7"/>
    <w:p w14:paraId="31B512D9" w14:textId="77777777" w:rsidR="00FC393A" w:rsidRPr="00F03715" w:rsidRDefault="00FC393A">
      <w:pPr>
        <w:pStyle w:val="Textoindependiente"/>
        <w:spacing w:line="360" w:lineRule="auto"/>
        <w:rPr>
          <w:rFonts w:ascii="Arial" w:hAnsi="Arial" w:cs="Arial"/>
          <w:sz w:val="22"/>
          <w:szCs w:val="22"/>
        </w:rPr>
      </w:pPr>
    </w:p>
    <w:p w14:paraId="0AA0ED2C" w14:textId="77777777" w:rsidR="00FC393A" w:rsidRPr="00F03715" w:rsidRDefault="00FC393A">
      <w:pPr>
        <w:pStyle w:val="Textoindependiente"/>
        <w:spacing w:line="360" w:lineRule="auto"/>
        <w:ind w:left="142" w:right="247"/>
        <w:jc w:val="both"/>
        <w:rPr>
          <w:rFonts w:ascii="Arial" w:hAnsi="Arial" w:cs="Arial"/>
          <w:sz w:val="22"/>
          <w:szCs w:val="22"/>
        </w:rPr>
      </w:pPr>
      <w:bookmarkStart w:id="8" w:name="_Hlk200533201"/>
      <w:r w:rsidRPr="00F03715">
        <w:rPr>
          <w:rFonts w:ascii="Arial" w:hAnsi="Arial" w:cs="Arial"/>
          <w:sz w:val="22"/>
          <w:szCs w:val="22"/>
        </w:rPr>
        <w:t>La</w:t>
      </w:r>
      <w:r w:rsidRPr="00F03715">
        <w:rPr>
          <w:rFonts w:ascii="Arial" w:hAnsi="Arial" w:cs="Arial"/>
          <w:spacing w:val="-3"/>
          <w:sz w:val="22"/>
          <w:szCs w:val="22"/>
        </w:rPr>
        <w:t xml:space="preserve"> </w:t>
      </w:r>
      <w:r w:rsidRPr="00F03715">
        <w:rPr>
          <w:rFonts w:ascii="Arial" w:hAnsi="Arial" w:cs="Arial"/>
          <w:sz w:val="22"/>
          <w:szCs w:val="22"/>
        </w:rPr>
        <w:t>importancia</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3"/>
          <w:sz w:val="22"/>
          <w:szCs w:val="22"/>
        </w:rPr>
        <w:t xml:space="preserve"> </w:t>
      </w:r>
      <w:r w:rsidRPr="00F03715">
        <w:rPr>
          <w:rFonts w:ascii="Arial" w:hAnsi="Arial" w:cs="Arial"/>
          <w:sz w:val="22"/>
          <w:szCs w:val="22"/>
        </w:rPr>
        <w:t>la</w:t>
      </w:r>
      <w:r w:rsidRPr="00F03715">
        <w:rPr>
          <w:rFonts w:ascii="Arial" w:hAnsi="Arial" w:cs="Arial"/>
          <w:spacing w:val="-3"/>
          <w:sz w:val="22"/>
          <w:szCs w:val="22"/>
        </w:rPr>
        <w:t xml:space="preserve"> </w:t>
      </w:r>
      <w:r w:rsidRPr="00F03715">
        <w:rPr>
          <w:rFonts w:ascii="Arial" w:hAnsi="Arial" w:cs="Arial"/>
          <w:sz w:val="22"/>
          <w:szCs w:val="22"/>
        </w:rPr>
        <w:t>acreditación</w:t>
      </w:r>
      <w:r w:rsidRPr="00F03715">
        <w:rPr>
          <w:rFonts w:ascii="Arial" w:hAnsi="Arial" w:cs="Arial"/>
          <w:spacing w:val="-3"/>
          <w:sz w:val="22"/>
          <w:szCs w:val="22"/>
        </w:rPr>
        <w:t xml:space="preserve"> </w:t>
      </w:r>
      <w:r w:rsidRPr="00F03715">
        <w:rPr>
          <w:rFonts w:ascii="Arial" w:hAnsi="Arial" w:cs="Arial"/>
          <w:sz w:val="22"/>
          <w:szCs w:val="22"/>
        </w:rPr>
        <w:t>probatoria</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3"/>
          <w:sz w:val="22"/>
          <w:szCs w:val="22"/>
        </w:rPr>
        <w:t xml:space="preserve"> </w:t>
      </w:r>
      <w:r w:rsidRPr="00F03715">
        <w:rPr>
          <w:rFonts w:ascii="Arial" w:hAnsi="Arial" w:cs="Arial"/>
          <w:sz w:val="22"/>
          <w:szCs w:val="22"/>
        </w:rPr>
        <w:t>la</w:t>
      </w:r>
      <w:r w:rsidRPr="00F03715">
        <w:rPr>
          <w:rFonts w:ascii="Arial" w:hAnsi="Arial" w:cs="Arial"/>
          <w:spacing w:val="-3"/>
          <w:sz w:val="22"/>
          <w:szCs w:val="22"/>
        </w:rPr>
        <w:t xml:space="preserve"> </w:t>
      </w:r>
      <w:r w:rsidRPr="00F03715">
        <w:rPr>
          <w:rFonts w:ascii="Arial" w:hAnsi="Arial" w:cs="Arial"/>
          <w:sz w:val="22"/>
          <w:szCs w:val="22"/>
        </w:rPr>
        <w:t>ocurrencia</w:t>
      </w:r>
      <w:r w:rsidRPr="00F03715">
        <w:rPr>
          <w:rFonts w:ascii="Arial" w:hAnsi="Arial" w:cs="Arial"/>
          <w:spacing w:val="-3"/>
          <w:sz w:val="22"/>
          <w:szCs w:val="22"/>
        </w:rPr>
        <w:t xml:space="preserve"> </w:t>
      </w:r>
      <w:r w:rsidRPr="00F03715">
        <w:rPr>
          <w:rFonts w:ascii="Arial" w:hAnsi="Arial" w:cs="Arial"/>
          <w:sz w:val="22"/>
          <w:szCs w:val="22"/>
        </w:rPr>
        <w:t>del</w:t>
      </w:r>
      <w:r w:rsidRPr="00F03715">
        <w:rPr>
          <w:rFonts w:ascii="Arial" w:hAnsi="Arial" w:cs="Arial"/>
          <w:spacing w:val="-3"/>
          <w:sz w:val="22"/>
          <w:szCs w:val="22"/>
        </w:rPr>
        <w:t xml:space="preserve"> </w:t>
      </w:r>
      <w:r w:rsidRPr="00F03715">
        <w:rPr>
          <w:rFonts w:ascii="Arial" w:hAnsi="Arial" w:cs="Arial"/>
          <w:sz w:val="22"/>
          <w:szCs w:val="22"/>
        </w:rPr>
        <w:t>siniestro,</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3"/>
          <w:sz w:val="22"/>
          <w:szCs w:val="22"/>
        </w:rPr>
        <w:t xml:space="preserve"> </w:t>
      </w:r>
      <w:r w:rsidRPr="00F03715">
        <w:rPr>
          <w:rFonts w:ascii="Arial" w:hAnsi="Arial" w:cs="Arial"/>
          <w:sz w:val="22"/>
          <w:szCs w:val="22"/>
        </w:rPr>
        <w:t>la</w:t>
      </w:r>
      <w:r w:rsidRPr="00F03715">
        <w:rPr>
          <w:rFonts w:ascii="Arial" w:hAnsi="Arial" w:cs="Arial"/>
          <w:spacing w:val="-3"/>
          <w:sz w:val="22"/>
          <w:szCs w:val="22"/>
        </w:rPr>
        <w:t xml:space="preserve"> </w:t>
      </w:r>
      <w:r w:rsidRPr="00F03715">
        <w:rPr>
          <w:rFonts w:ascii="Arial" w:hAnsi="Arial" w:cs="Arial"/>
          <w:sz w:val="22"/>
          <w:szCs w:val="22"/>
        </w:rPr>
        <w:t>existencia del daño y su cuantía, se circunscribe a la propia filosofía resarcitoria del seguro. Consistente en reparar el daño acreditado y nada más que este. Puesto que, de lo contrario,</w:t>
      </w:r>
      <w:r w:rsidRPr="00F03715">
        <w:rPr>
          <w:rFonts w:ascii="Arial" w:hAnsi="Arial" w:cs="Arial"/>
          <w:spacing w:val="-1"/>
          <w:sz w:val="22"/>
          <w:szCs w:val="22"/>
        </w:rPr>
        <w:t xml:space="preserve"> </w:t>
      </w:r>
      <w:r w:rsidRPr="00F03715">
        <w:rPr>
          <w:rFonts w:ascii="Arial" w:hAnsi="Arial" w:cs="Arial"/>
          <w:sz w:val="22"/>
          <w:szCs w:val="22"/>
        </w:rPr>
        <w:t>el</w:t>
      </w:r>
      <w:r w:rsidRPr="00F03715">
        <w:rPr>
          <w:rFonts w:ascii="Arial" w:hAnsi="Arial" w:cs="Arial"/>
          <w:spacing w:val="-1"/>
          <w:sz w:val="22"/>
          <w:szCs w:val="22"/>
        </w:rPr>
        <w:t xml:space="preserve"> </w:t>
      </w:r>
      <w:r w:rsidRPr="00F03715">
        <w:rPr>
          <w:rFonts w:ascii="Arial" w:hAnsi="Arial" w:cs="Arial"/>
          <w:sz w:val="22"/>
          <w:szCs w:val="22"/>
        </w:rPr>
        <w:t>asegurado</w:t>
      </w:r>
      <w:r w:rsidRPr="00F03715">
        <w:rPr>
          <w:rFonts w:ascii="Arial" w:hAnsi="Arial" w:cs="Arial"/>
          <w:spacing w:val="-1"/>
          <w:sz w:val="22"/>
          <w:szCs w:val="22"/>
        </w:rPr>
        <w:t xml:space="preserve"> </w:t>
      </w:r>
      <w:r w:rsidRPr="00F03715">
        <w:rPr>
          <w:rFonts w:ascii="Arial" w:hAnsi="Arial" w:cs="Arial"/>
          <w:sz w:val="22"/>
          <w:szCs w:val="22"/>
        </w:rPr>
        <w:t>o</w:t>
      </w:r>
      <w:r w:rsidRPr="00F03715">
        <w:rPr>
          <w:rFonts w:ascii="Arial" w:hAnsi="Arial" w:cs="Arial"/>
          <w:spacing w:val="-1"/>
          <w:sz w:val="22"/>
          <w:szCs w:val="22"/>
        </w:rPr>
        <w:t xml:space="preserve"> </w:t>
      </w:r>
      <w:r w:rsidRPr="00F03715">
        <w:rPr>
          <w:rFonts w:ascii="Arial" w:hAnsi="Arial" w:cs="Arial"/>
          <w:sz w:val="22"/>
          <w:szCs w:val="22"/>
        </w:rPr>
        <w:t>beneficiario</w:t>
      </w:r>
      <w:r w:rsidRPr="00F03715">
        <w:rPr>
          <w:rFonts w:ascii="Arial" w:hAnsi="Arial" w:cs="Arial"/>
          <w:spacing w:val="-1"/>
          <w:sz w:val="22"/>
          <w:szCs w:val="22"/>
        </w:rPr>
        <w:t xml:space="preserve"> </w:t>
      </w:r>
      <w:r w:rsidRPr="00F03715">
        <w:rPr>
          <w:rFonts w:ascii="Arial" w:hAnsi="Arial" w:cs="Arial"/>
          <w:sz w:val="22"/>
          <w:szCs w:val="22"/>
        </w:rPr>
        <w:t>podría</w:t>
      </w:r>
      <w:r w:rsidRPr="00F03715">
        <w:rPr>
          <w:rFonts w:ascii="Arial" w:hAnsi="Arial" w:cs="Arial"/>
          <w:spacing w:val="-1"/>
          <w:sz w:val="22"/>
          <w:szCs w:val="22"/>
        </w:rPr>
        <w:t xml:space="preserve"> </w:t>
      </w:r>
      <w:r w:rsidRPr="00F03715">
        <w:rPr>
          <w:rFonts w:ascii="Arial" w:hAnsi="Arial" w:cs="Arial"/>
          <w:sz w:val="22"/>
          <w:szCs w:val="22"/>
        </w:rPr>
        <w:t>enriquecerse</w:t>
      </w:r>
      <w:r w:rsidRPr="00F03715">
        <w:rPr>
          <w:rFonts w:ascii="Arial" w:hAnsi="Arial" w:cs="Arial"/>
          <w:spacing w:val="-1"/>
          <w:sz w:val="22"/>
          <w:szCs w:val="22"/>
        </w:rPr>
        <w:t xml:space="preserve"> </w:t>
      </w:r>
      <w:r w:rsidRPr="00F03715">
        <w:rPr>
          <w:rFonts w:ascii="Arial" w:hAnsi="Arial" w:cs="Arial"/>
          <w:sz w:val="22"/>
          <w:szCs w:val="22"/>
        </w:rPr>
        <w:t>sin</w:t>
      </w:r>
      <w:r w:rsidRPr="00F03715">
        <w:rPr>
          <w:rFonts w:ascii="Arial" w:hAnsi="Arial" w:cs="Arial"/>
          <w:spacing w:val="-1"/>
          <w:sz w:val="22"/>
          <w:szCs w:val="22"/>
        </w:rPr>
        <w:t xml:space="preserve"> </w:t>
      </w:r>
      <w:r w:rsidRPr="00F03715">
        <w:rPr>
          <w:rFonts w:ascii="Arial" w:hAnsi="Arial" w:cs="Arial"/>
          <w:sz w:val="22"/>
          <w:szCs w:val="22"/>
        </w:rPr>
        <w:t>justa</w:t>
      </w:r>
      <w:r w:rsidRPr="00F03715">
        <w:rPr>
          <w:rFonts w:ascii="Arial" w:hAnsi="Arial" w:cs="Arial"/>
          <w:spacing w:val="-1"/>
          <w:sz w:val="22"/>
          <w:szCs w:val="22"/>
        </w:rPr>
        <w:t xml:space="preserve"> </w:t>
      </w:r>
      <w:r w:rsidRPr="00F03715">
        <w:rPr>
          <w:rFonts w:ascii="Arial" w:hAnsi="Arial" w:cs="Arial"/>
          <w:sz w:val="22"/>
          <w:szCs w:val="22"/>
        </w:rPr>
        <w:t>causa,</w:t>
      </w:r>
      <w:r w:rsidRPr="00F03715">
        <w:rPr>
          <w:rFonts w:ascii="Arial" w:hAnsi="Arial" w:cs="Arial"/>
          <w:spacing w:val="-1"/>
          <w:sz w:val="22"/>
          <w:szCs w:val="22"/>
        </w:rPr>
        <w:t xml:space="preserve"> </w:t>
      </w:r>
      <w:r w:rsidRPr="00F03715">
        <w:rPr>
          <w:rFonts w:ascii="Arial" w:hAnsi="Arial" w:cs="Arial"/>
          <w:sz w:val="22"/>
          <w:szCs w:val="22"/>
        </w:rPr>
        <w:t>al</w:t>
      </w:r>
      <w:r w:rsidRPr="00F03715">
        <w:rPr>
          <w:rFonts w:ascii="Arial" w:hAnsi="Arial" w:cs="Arial"/>
          <w:spacing w:val="-1"/>
          <w:sz w:val="22"/>
          <w:szCs w:val="22"/>
        </w:rPr>
        <w:t xml:space="preserve"> </w:t>
      </w:r>
      <w:r w:rsidRPr="00F03715">
        <w:rPr>
          <w:rFonts w:ascii="Arial" w:hAnsi="Arial" w:cs="Arial"/>
          <w:sz w:val="22"/>
          <w:szCs w:val="22"/>
        </w:rPr>
        <w:t>indemnizarle un daño inexistente. En esta línea ha indicado la Corte Suprema de Justicia:</w:t>
      </w:r>
    </w:p>
    <w:p w14:paraId="5AB75865" w14:textId="77777777" w:rsidR="00FC393A" w:rsidRPr="00F03715" w:rsidRDefault="00FC393A">
      <w:pPr>
        <w:pStyle w:val="Textoindependiente"/>
        <w:spacing w:line="360" w:lineRule="auto"/>
        <w:rPr>
          <w:rFonts w:ascii="Arial" w:hAnsi="Arial" w:cs="Arial"/>
          <w:sz w:val="22"/>
          <w:szCs w:val="22"/>
        </w:rPr>
      </w:pPr>
    </w:p>
    <w:p w14:paraId="46C7095C" w14:textId="1BF39C03" w:rsidR="00FC393A" w:rsidRPr="00F03715" w:rsidRDefault="00FC393A">
      <w:pPr>
        <w:spacing w:line="360" w:lineRule="auto"/>
        <w:ind w:left="680" w:right="680"/>
        <w:jc w:val="both"/>
        <w:rPr>
          <w:rFonts w:ascii="Arial" w:hAnsi="Arial" w:cs="Arial"/>
          <w:i/>
        </w:rPr>
      </w:pPr>
      <w:r w:rsidRPr="00F03715">
        <w:rPr>
          <w:rFonts w:ascii="Arial" w:hAnsi="Arial" w:cs="Arial"/>
          <w:i/>
        </w:rPr>
        <w:t>“</w:t>
      </w:r>
      <w:r w:rsidR="00FF116D" w:rsidRPr="00F03715">
        <w:rPr>
          <w:rFonts w:ascii="Arial" w:hAnsi="Arial" w:cs="Arial"/>
          <w:i/>
        </w:rPr>
        <w:t xml:space="preserve">(…) </w:t>
      </w:r>
      <w:r w:rsidRPr="00F03715">
        <w:rPr>
          <w:rFonts w:ascii="Arial" w:hAnsi="Arial" w:cs="Arial"/>
          <w:i/>
        </w:rPr>
        <w:t>2.1. La efectiva configuración del riesgo amparado, según las previsiones del artículo 1054 del Código de Comercio, “da origen a la obligación del asegurador”.</w:t>
      </w:r>
    </w:p>
    <w:p w14:paraId="5CBEF320" w14:textId="77777777" w:rsidR="00FC393A" w:rsidRPr="00F03715" w:rsidRDefault="00FC393A">
      <w:pPr>
        <w:spacing w:line="360" w:lineRule="auto"/>
        <w:ind w:left="680" w:right="680"/>
        <w:jc w:val="both"/>
        <w:rPr>
          <w:rFonts w:ascii="Arial" w:hAnsi="Arial" w:cs="Arial"/>
          <w:i/>
        </w:rPr>
      </w:pPr>
      <w:r w:rsidRPr="00F03715">
        <w:rPr>
          <w:rFonts w:ascii="Arial" w:hAnsi="Arial" w:cs="Arial"/>
          <w:i/>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2481F143" w14:textId="77777777" w:rsidR="00FC393A" w:rsidRPr="00F03715" w:rsidRDefault="00FC393A">
      <w:pPr>
        <w:spacing w:line="360" w:lineRule="auto"/>
        <w:ind w:left="680" w:right="680"/>
        <w:jc w:val="both"/>
        <w:rPr>
          <w:rFonts w:ascii="Arial" w:hAnsi="Arial" w:cs="Arial"/>
          <w:i/>
        </w:rPr>
      </w:pPr>
      <w:r w:rsidRPr="00F03715">
        <w:rPr>
          <w:rFonts w:ascii="Arial" w:hAnsi="Arial" w:cs="Arial"/>
          <w:i/>
        </w:rPr>
        <w:t>2.3.</w:t>
      </w:r>
      <w:r w:rsidRPr="00F03715">
        <w:rPr>
          <w:rFonts w:ascii="Arial" w:hAnsi="Arial" w:cs="Arial"/>
          <w:i/>
          <w:spacing w:val="-5"/>
        </w:rPr>
        <w:t xml:space="preserve"> </w:t>
      </w:r>
      <w:r w:rsidRPr="00F03715">
        <w:rPr>
          <w:rFonts w:ascii="Arial" w:hAnsi="Arial" w:cs="Arial"/>
          <w:i/>
        </w:rPr>
        <w:t>Pero</w:t>
      </w:r>
      <w:r w:rsidRPr="00F03715">
        <w:rPr>
          <w:rFonts w:ascii="Arial" w:hAnsi="Arial" w:cs="Arial"/>
          <w:i/>
          <w:spacing w:val="-6"/>
        </w:rPr>
        <w:t xml:space="preserve"> </w:t>
      </w:r>
      <w:r w:rsidRPr="00F03715">
        <w:rPr>
          <w:rFonts w:ascii="Arial" w:hAnsi="Arial" w:cs="Arial"/>
          <w:i/>
        </w:rPr>
        <w:t>como</w:t>
      </w:r>
      <w:r w:rsidRPr="00F03715">
        <w:rPr>
          <w:rFonts w:ascii="Arial" w:hAnsi="Arial" w:cs="Arial"/>
          <w:i/>
          <w:spacing w:val="-6"/>
        </w:rPr>
        <w:t xml:space="preserve"> </w:t>
      </w:r>
      <w:r w:rsidRPr="00F03715">
        <w:rPr>
          <w:rFonts w:ascii="Arial" w:hAnsi="Arial" w:cs="Arial"/>
          <w:i/>
        </w:rPr>
        <w:t>es</w:t>
      </w:r>
      <w:r w:rsidRPr="00F03715">
        <w:rPr>
          <w:rFonts w:ascii="Arial" w:hAnsi="Arial" w:cs="Arial"/>
          <w:i/>
          <w:spacing w:val="-6"/>
        </w:rPr>
        <w:t xml:space="preserve"> </w:t>
      </w:r>
      <w:r w:rsidRPr="00F03715">
        <w:rPr>
          <w:rFonts w:ascii="Arial" w:hAnsi="Arial" w:cs="Arial"/>
          <w:i/>
        </w:rPr>
        <w:t>obvio</w:t>
      </w:r>
      <w:r w:rsidRPr="00F03715">
        <w:rPr>
          <w:rFonts w:ascii="Arial" w:hAnsi="Arial" w:cs="Arial"/>
          <w:i/>
          <w:spacing w:val="-6"/>
        </w:rPr>
        <w:t xml:space="preserve"> </w:t>
      </w:r>
      <w:r w:rsidRPr="00F03715">
        <w:rPr>
          <w:rFonts w:ascii="Arial" w:hAnsi="Arial" w:cs="Arial"/>
          <w:i/>
        </w:rPr>
        <w:t>entenderlo,</w:t>
      </w:r>
      <w:r w:rsidRPr="00F03715">
        <w:rPr>
          <w:rFonts w:ascii="Arial" w:hAnsi="Arial" w:cs="Arial"/>
          <w:i/>
          <w:spacing w:val="-5"/>
        </w:rPr>
        <w:t xml:space="preserve"> </w:t>
      </w:r>
      <w:r w:rsidRPr="00F03715">
        <w:rPr>
          <w:rFonts w:ascii="Arial" w:hAnsi="Arial" w:cs="Arial"/>
          <w:i/>
        </w:rPr>
        <w:t>no</w:t>
      </w:r>
      <w:r w:rsidRPr="00F03715">
        <w:rPr>
          <w:rFonts w:ascii="Arial" w:hAnsi="Arial" w:cs="Arial"/>
          <w:i/>
          <w:spacing w:val="-6"/>
        </w:rPr>
        <w:t xml:space="preserve"> </w:t>
      </w:r>
      <w:r w:rsidRPr="00F03715">
        <w:rPr>
          <w:rFonts w:ascii="Arial" w:hAnsi="Arial" w:cs="Arial"/>
          <w:i/>
        </w:rPr>
        <w:t>bastaba</w:t>
      </w:r>
      <w:r w:rsidRPr="00F03715">
        <w:rPr>
          <w:rFonts w:ascii="Arial" w:hAnsi="Arial" w:cs="Arial"/>
          <w:i/>
          <w:spacing w:val="-6"/>
        </w:rPr>
        <w:t xml:space="preserve"> </w:t>
      </w:r>
      <w:r w:rsidRPr="00F03715">
        <w:rPr>
          <w:rFonts w:ascii="Arial" w:hAnsi="Arial" w:cs="Arial"/>
          <w:i/>
        </w:rPr>
        <w:t>con</w:t>
      </w:r>
      <w:r w:rsidRPr="00F03715">
        <w:rPr>
          <w:rFonts w:ascii="Arial" w:hAnsi="Arial" w:cs="Arial"/>
          <w:i/>
          <w:spacing w:val="-6"/>
        </w:rPr>
        <w:t xml:space="preserve"> </w:t>
      </w:r>
      <w:r w:rsidRPr="00F03715">
        <w:rPr>
          <w:rFonts w:ascii="Arial" w:hAnsi="Arial" w:cs="Arial"/>
          <w:i/>
        </w:rPr>
        <w:t>reportar</w:t>
      </w:r>
      <w:r w:rsidRPr="00F03715">
        <w:rPr>
          <w:rFonts w:ascii="Arial" w:hAnsi="Arial" w:cs="Arial"/>
          <w:i/>
          <w:spacing w:val="-5"/>
        </w:rPr>
        <w:t xml:space="preserve"> </w:t>
      </w:r>
      <w:r w:rsidRPr="00F03715">
        <w:rPr>
          <w:rFonts w:ascii="Arial" w:hAnsi="Arial" w:cs="Arial"/>
          <w:i/>
        </w:rPr>
        <w:t>el</w:t>
      </w:r>
      <w:r w:rsidRPr="00F03715">
        <w:rPr>
          <w:rFonts w:ascii="Arial" w:hAnsi="Arial" w:cs="Arial"/>
          <w:i/>
          <w:spacing w:val="-5"/>
        </w:rPr>
        <w:t xml:space="preserve"> </w:t>
      </w:r>
      <w:r w:rsidRPr="00F03715">
        <w:rPr>
          <w:rFonts w:ascii="Arial" w:hAnsi="Arial" w:cs="Arial"/>
          <w:i/>
        </w:rPr>
        <w:t>siniestro, sino</w:t>
      </w:r>
      <w:r w:rsidRPr="00F03715">
        <w:rPr>
          <w:rFonts w:ascii="Arial" w:hAnsi="Arial" w:cs="Arial"/>
          <w:i/>
          <w:spacing w:val="-9"/>
        </w:rPr>
        <w:t xml:space="preserve"> </w:t>
      </w:r>
      <w:r w:rsidRPr="00F03715">
        <w:rPr>
          <w:rFonts w:ascii="Arial" w:hAnsi="Arial" w:cs="Arial"/>
          <w:i/>
        </w:rPr>
        <w:t>que</w:t>
      </w:r>
      <w:r w:rsidRPr="00F03715">
        <w:rPr>
          <w:rFonts w:ascii="Arial" w:hAnsi="Arial" w:cs="Arial"/>
          <w:i/>
          <w:spacing w:val="-9"/>
        </w:rPr>
        <w:t xml:space="preserve"> </w:t>
      </w:r>
      <w:r w:rsidRPr="00F03715">
        <w:rPr>
          <w:rFonts w:ascii="Arial" w:hAnsi="Arial" w:cs="Arial"/>
          <w:i/>
        </w:rPr>
        <w:t>era</w:t>
      </w:r>
      <w:r w:rsidRPr="00F03715">
        <w:rPr>
          <w:rFonts w:ascii="Arial" w:hAnsi="Arial" w:cs="Arial"/>
          <w:i/>
          <w:spacing w:val="-9"/>
        </w:rPr>
        <w:t xml:space="preserve"> </w:t>
      </w:r>
      <w:r w:rsidRPr="00F03715">
        <w:rPr>
          <w:rFonts w:ascii="Arial" w:hAnsi="Arial" w:cs="Arial"/>
          <w:i/>
        </w:rPr>
        <w:t>necesario</w:t>
      </w:r>
      <w:r w:rsidRPr="00F03715">
        <w:rPr>
          <w:rFonts w:ascii="Arial" w:hAnsi="Arial" w:cs="Arial"/>
          <w:i/>
          <w:spacing w:val="-9"/>
        </w:rPr>
        <w:t xml:space="preserve"> </w:t>
      </w:r>
      <w:r w:rsidRPr="00F03715">
        <w:rPr>
          <w:rFonts w:ascii="Arial" w:hAnsi="Arial" w:cs="Arial"/>
          <w:i/>
        </w:rPr>
        <w:t>además</w:t>
      </w:r>
      <w:r w:rsidRPr="00F03715">
        <w:rPr>
          <w:rFonts w:ascii="Arial" w:hAnsi="Arial" w:cs="Arial"/>
          <w:i/>
          <w:spacing w:val="-9"/>
        </w:rPr>
        <w:t xml:space="preserve"> </w:t>
      </w:r>
      <w:r w:rsidRPr="00F03715">
        <w:rPr>
          <w:rFonts w:ascii="Arial" w:hAnsi="Arial" w:cs="Arial"/>
          <w:i/>
        </w:rPr>
        <w:t>“demostrar</w:t>
      </w:r>
      <w:r w:rsidRPr="00F03715">
        <w:rPr>
          <w:rFonts w:ascii="Arial" w:hAnsi="Arial" w:cs="Arial"/>
          <w:i/>
          <w:spacing w:val="-9"/>
        </w:rPr>
        <w:t xml:space="preserve"> </w:t>
      </w:r>
      <w:r w:rsidRPr="00F03715">
        <w:rPr>
          <w:rFonts w:ascii="Arial" w:hAnsi="Arial" w:cs="Arial"/>
          <w:i/>
        </w:rPr>
        <w:t>[su]</w:t>
      </w:r>
      <w:r w:rsidRPr="00F03715">
        <w:rPr>
          <w:rFonts w:ascii="Arial" w:hAnsi="Arial" w:cs="Arial"/>
          <w:i/>
          <w:spacing w:val="-9"/>
        </w:rPr>
        <w:t xml:space="preserve"> </w:t>
      </w:r>
      <w:r w:rsidRPr="00F03715">
        <w:rPr>
          <w:rFonts w:ascii="Arial" w:hAnsi="Arial" w:cs="Arial"/>
          <w:i/>
        </w:rPr>
        <w:t>ocurrencia</w:t>
      </w:r>
      <w:r w:rsidRPr="00F03715">
        <w:rPr>
          <w:rFonts w:ascii="Arial" w:hAnsi="Arial" w:cs="Arial"/>
          <w:i/>
          <w:spacing w:val="-9"/>
        </w:rPr>
        <w:t xml:space="preserve"> </w:t>
      </w:r>
      <w:r w:rsidRPr="00F03715">
        <w:rPr>
          <w:rFonts w:ascii="Arial" w:hAnsi="Arial" w:cs="Arial"/>
          <w:i/>
        </w:rPr>
        <w:t>(…),</w:t>
      </w:r>
      <w:r w:rsidRPr="00F03715">
        <w:rPr>
          <w:rFonts w:ascii="Arial" w:hAnsi="Arial" w:cs="Arial"/>
          <w:i/>
          <w:spacing w:val="-9"/>
        </w:rPr>
        <w:t xml:space="preserve"> </w:t>
      </w:r>
      <w:r w:rsidRPr="00F03715">
        <w:rPr>
          <w:rFonts w:ascii="Arial" w:hAnsi="Arial" w:cs="Arial"/>
          <w:i/>
        </w:rPr>
        <w:t>así</w:t>
      </w:r>
      <w:r w:rsidRPr="00F03715">
        <w:rPr>
          <w:rFonts w:ascii="Arial" w:hAnsi="Arial" w:cs="Arial"/>
          <w:i/>
          <w:spacing w:val="-9"/>
        </w:rPr>
        <w:t xml:space="preserve"> </w:t>
      </w:r>
      <w:r w:rsidRPr="00F03715">
        <w:rPr>
          <w:rFonts w:ascii="Arial" w:hAnsi="Arial" w:cs="Arial"/>
          <w:i/>
        </w:rPr>
        <w:t>como la cuantía de la pérdida, si fuere el caso” (art. 1077, ib.).</w:t>
      </w:r>
    </w:p>
    <w:p w14:paraId="6DE35CE8" w14:textId="6AAFDA93" w:rsidR="00FC393A" w:rsidRPr="00F03715" w:rsidRDefault="00FC393A">
      <w:pPr>
        <w:spacing w:line="360" w:lineRule="auto"/>
        <w:ind w:left="680" w:right="680"/>
        <w:jc w:val="both"/>
        <w:rPr>
          <w:rFonts w:ascii="Arial" w:hAnsi="Arial" w:cs="Arial"/>
          <w:i/>
        </w:rPr>
      </w:pPr>
      <w:bookmarkStart w:id="9" w:name="_Hlk200533223"/>
      <w:bookmarkEnd w:id="8"/>
      <w:r w:rsidRPr="00F03715">
        <w:rPr>
          <w:rFonts w:ascii="Arial" w:hAnsi="Arial" w:cs="Arial"/>
          <w:i/>
        </w:rPr>
        <w:t>2.4 Esos deberes acentúan su importancia en los seguros de daños, como el que es base de la acción, toda vez que ellos, “[r]especto del asegurado”, son “contratos de mera indemnización y jamás podrán constituir</w:t>
      </w:r>
      <w:r w:rsidRPr="00F03715">
        <w:rPr>
          <w:rFonts w:ascii="Arial" w:hAnsi="Arial" w:cs="Arial"/>
          <w:i/>
          <w:spacing w:val="-6"/>
        </w:rPr>
        <w:t xml:space="preserve"> </w:t>
      </w:r>
      <w:r w:rsidRPr="00F03715">
        <w:rPr>
          <w:rFonts w:ascii="Arial" w:hAnsi="Arial" w:cs="Arial"/>
          <w:i/>
        </w:rPr>
        <w:t>para</w:t>
      </w:r>
      <w:r w:rsidRPr="00F03715">
        <w:rPr>
          <w:rFonts w:ascii="Arial" w:hAnsi="Arial" w:cs="Arial"/>
          <w:i/>
          <w:spacing w:val="-7"/>
        </w:rPr>
        <w:t xml:space="preserve"> </w:t>
      </w:r>
      <w:r w:rsidRPr="00F03715">
        <w:rPr>
          <w:rFonts w:ascii="Arial" w:hAnsi="Arial" w:cs="Arial"/>
          <w:i/>
        </w:rPr>
        <w:t>él</w:t>
      </w:r>
      <w:r w:rsidRPr="00F03715">
        <w:rPr>
          <w:rFonts w:ascii="Arial" w:hAnsi="Arial" w:cs="Arial"/>
          <w:i/>
          <w:spacing w:val="-6"/>
        </w:rPr>
        <w:t xml:space="preserve"> </w:t>
      </w:r>
      <w:r w:rsidRPr="00F03715">
        <w:rPr>
          <w:rFonts w:ascii="Arial" w:hAnsi="Arial" w:cs="Arial"/>
          <w:i/>
        </w:rPr>
        <w:t>fuente</w:t>
      </w:r>
      <w:r w:rsidRPr="00F03715">
        <w:rPr>
          <w:rFonts w:ascii="Arial" w:hAnsi="Arial" w:cs="Arial"/>
          <w:i/>
          <w:spacing w:val="-7"/>
        </w:rPr>
        <w:t xml:space="preserve"> </w:t>
      </w:r>
      <w:r w:rsidRPr="00F03715">
        <w:rPr>
          <w:rFonts w:ascii="Arial" w:hAnsi="Arial" w:cs="Arial"/>
          <w:i/>
        </w:rPr>
        <w:t>de</w:t>
      </w:r>
      <w:r w:rsidRPr="00F03715">
        <w:rPr>
          <w:rFonts w:ascii="Arial" w:hAnsi="Arial" w:cs="Arial"/>
          <w:i/>
          <w:spacing w:val="-7"/>
        </w:rPr>
        <w:t xml:space="preserve"> </w:t>
      </w:r>
      <w:r w:rsidRPr="00F03715">
        <w:rPr>
          <w:rFonts w:ascii="Arial" w:hAnsi="Arial" w:cs="Arial"/>
          <w:i/>
        </w:rPr>
        <w:t>enriquecimiento”</w:t>
      </w:r>
      <w:r w:rsidRPr="00F03715">
        <w:rPr>
          <w:rFonts w:ascii="Arial" w:hAnsi="Arial" w:cs="Arial"/>
          <w:i/>
          <w:spacing w:val="-6"/>
        </w:rPr>
        <w:t xml:space="preserve"> </w:t>
      </w:r>
      <w:r w:rsidRPr="00F03715">
        <w:rPr>
          <w:rFonts w:ascii="Arial" w:hAnsi="Arial" w:cs="Arial"/>
          <w:i/>
        </w:rPr>
        <w:t>(art.</w:t>
      </w:r>
      <w:r w:rsidRPr="00F03715">
        <w:rPr>
          <w:rFonts w:ascii="Arial" w:hAnsi="Arial" w:cs="Arial"/>
          <w:i/>
          <w:spacing w:val="-6"/>
        </w:rPr>
        <w:t xml:space="preserve"> </w:t>
      </w:r>
      <w:r w:rsidRPr="00F03715">
        <w:rPr>
          <w:rFonts w:ascii="Arial" w:hAnsi="Arial" w:cs="Arial"/>
          <w:i/>
        </w:rPr>
        <w:t>1088,</w:t>
      </w:r>
      <w:r w:rsidRPr="00F03715">
        <w:rPr>
          <w:rFonts w:ascii="Arial" w:hAnsi="Arial" w:cs="Arial"/>
          <w:i/>
          <w:spacing w:val="-7"/>
        </w:rPr>
        <w:t xml:space="preserve"> </w:t>
      </w:r>
      <w:r w:rsidRPr="00F03715">
        <w:rPr>
          <w:rFonts w:ascii="Arial" w:hAnsi="Arial" w:cs="Arial"/>
          <w:i/>
        </w:rPr>
        <w:t>ib.),</w:t>
      </w:r>
      <w:r w:rsidRPr="00F03715">
        <w:rPr>
          <w:rFonts w:ascii="Arial" w:hAnsi="Arial" w:cs="Arial"/>
          <w:i/>
          <w:spacing w:val="-7"/>
        </w:rPr>
        <w:t xml:space="preserve"> </w:t>
      </w:r>
      <w:r w:rsidRPr="00F03715">
        <w:rPr>
          <w:rFonts w:ascii="Arial" w:hAnsi="Arial" w:cs="Arial"/>
          <w:i/>
        </w:rPr>
        <w:t>de</w:t>
      </w:r>
      <w:r w:rsidRPr="00F03715">
        <w:rPr>
          <w:rFonts w:ascii="Arial" w:hAnsi="Arial" w:cs="Arial"/>
          <w:i/>
          <w:spacing w:val="-7"/>
        </w:rPr>
        <w:t xml:space="preserve"> </w:t>
      </w:r>
      <w:r w:rsidRPr="00F03715">
        <w:rPr>
          <w:rFonts w:ascii="Arial" w:hAnsi="Arial" w:cs="Arial"/>
          <w:i/>
        </w:rPr>
        <w:t>modo</w:t>
      </w:r>
      <w:r w:rsidRPr="00F03715">
        <w:rPr>
          <w:rFonts w:ascii="Arial" w:hAnsi="Arial" w:cs="Arial"/>
          <w:i/>
          <w:spacing w:val="-7"/>
        </w:rPr>
        <w:t xml:space="preserve"> </w:t>
      </w:r>
      <w:r w:rsidRPr="00F03715">
        <w:rPr>
          <w:rFonts w:ascii="Arial" w:hAnsi="Arial" w:cs="Arial"/>
          <w:i/>
        </w:rPr>
        <w:t>que “la indemnización no excederá, en ningún caso, el valor real del interés asegurado</w:t>
      </w:r>
      <w:r w:rsidRPr="00F03715">
        <w:rPr>
          <w:rFonts w:ascii="Arial" w:hAnsi="Arial" w:cs="Arial"/>
          <w:i/>
          <w:spacing w:val="-7"/>
        </w:rPr>
        <w:t xml:space="preserve"> </w:t>
      </w:r>
      <w:r w:rsidRPr="00F03715">
        <w:rPr>
          <w:rFonts w:ascii="Arial" w:hAnsi="Arial" w:cs="Arial"/>
          <w:i/>
        </w:rPr>
        <w:t>en</w:t>
      </w:r>
      <w:r w:rsidRPr="00F03715">
        <w:rPr>
          <w:rFonts w:ascii="Arial" w:hAnsi="Arial" w:cs="Arial"/>
          <w:i/>
          <w:spacing w:val="-7"/>
        </w:rPr>
        <w:t xml:space="preserve"> </w:t>
      </w:r>
      <w:r w:rsidRPr="00F03715">
        <w:rPr>
          <w:rFonts w:ascii="Arial" w:hAnsi="Arial" w:cs="Arial"/>
          <w:i/>
        </w:rPr>
        <w:t>el</w:t>
      </w:r>
      <w:r w:rsidRPr="00F03715">
        <w:rPr>
          <w:rFonts w:ascii="Arial" w:hAnsi="Arial" w:cs="Arial"/>
          <w:i/>
          <w:spacing w:val="-7"/>
        </w:rPr>
        <w:t xml:space="preserve"> </w:t>
      </w:r>
      <w:r w:rsidRPr="00F03715">
        <w:rPr>
          <w:rFonts w:ascii="Arial" w:hAnsi="Arial" w:cs="Arial"/>
          <w:i/>
        </w:rPr>
        <w:t>momento</w:t>
      </w:r>
      <w:r w:rsidRPr="00F03715">
        <w:rPr>
          <w:rFonts w:ascii="Arial" w:hAnsi="Arial" w:cs="Arial"/>
          <w:i/>
          <w:spacing w:val="-7"/>
        </w:rPr>
        <w:t xml:space="preserve"> </w:t>
      </w:r>
      <w:r w:rsidRPr="00F03715">
        <w:rPr>
          <w:rFonts w:ascii="Arial" w:hAnsi="Arial" w:cs="Arial"/>
          <w:i/>
        </w:rPr>
        <w:t>de</w:t>
      </w:r>
      <w:r w:rsidRPr="00F03715">
        <w:rPr>
          <w:rFonts w:ascii="Arial" w:hAnsi="Arial" w:cs="Arial"/>
          <w:i/>
          <w:spacing w:val="-7"/>
        </w:rPr>
        <w:t xml:space="preserve"> </w:t>
      </w:r>
      <w:r w:rsidRPr="00F03715">
        <w:rPr>
          <w:rFonts w:ascii="Arial" w:hAnsi="Arial" w:cs="Arial"/>
          <w:i/>
        </w:rPr>
        <w:t>siniestro,</w:t>
      </w:r>
      <w:r w:rsidRPr="00F03715">
        <w:rPr>
          <w:rFonts w:ascii="Arial" w:hAnsi="Arial" w:cs="Arial"/>
          <w:i/>
          <w:spacing w:val="-6"/>
        </w:rPr>
        <w:t xml:space="preserve"> </w:t>
      </w:r>
      <w:r w:rsidRPr="00F03715">
        <w:rPr>
          <w:rFonts w:ascii="Arial" w:hAnsi="Arial" w:cs="Arial"/>
          <w:i/>
        </w:rPr>
        <w:t>ni</w:t>
      </w:r>
      <w:r w:rsidRPr="00F03715">
        <w:rPr>
          <w:rFonts w:ascii="Arial" w:hAnsi="Arial" w:cs="Arial"/>
          <w:i/>
          <w:spacing w:val="-7"/>
        </w:rPr>
        <w:t xml:space="preserve"> </w:t>
      </w:r>
      <w:r w:rsidRPr="00F03715">
        <w:rPr>
          <w:rFonts w:ascii="Arial" w:hAnsi="Arial" w:cs="Arial"/>
          <w:i/>
        </w:rPr>
        <w:t>del</w:t>
      </w:r>
      <w:r w:rsidRPr="00F03715">
        <w:rPr>
          <w:rFonts w:ascii="Arial" w:hAnsi="Arial" w:cs="Arial"/>
          <w:i/>
          <w:spacing w:val="-7"/>
        </w:rPr>
        <w:t xml:space="preserve"> </w:t>
      </w:r>
      <w:r w:rsidRPr="00F03715">
        <w:rPr>
          <w:rFonts w:ascii="Arial" w:hAnsi="Arial" w:cs="Arial"/>
          <w:i/>
        </w:rPr>
        <w:t>monto</w:t>
      </w:r>
      <w:r w:rsidRPr="00F03715">
        <w:rPr>
          <w:rFonts w:ascii="Arial" w:hAnsi="Arial" w:cs="Arial"/>
          <w:i/>
          <w:spacing w:val="-7"/>
        </w:rPr>
        <w:t xml:space="preserve"> </w:t>
      </w:r>
      <w:r w:rsidRPr="00F03715">
        <w:rPr>
          <w:rFonts w:ascii="Arial" w:hAnsi="Arial" w:cs="Arial"/>
          <w:i/>
        </w:rPr>
        <w:t>efectivo</w:t>
      </w:r>
      <w:r w:rsidRPr="00F03715">
        <w:rPr>
          <w:rFonts w:ascii="Arial" w:hAnsi="Arial" w:cs="Arial"/>
          <w:i/>
          <w:spacing w:val="-7"/>
        </w:rPr>
        <w:t xml:space="preserve"> </w:t>
      </w:r>
      <w:r w:rsidRPr="00F03715">
        <w:rPr>
          <w:rFonts w:ascii="Arial" w:hAnsi="Arial" w:cs="Arial"/>
          <w:i/>
        </w:rPr>
        <w:t>del</w:t>
      </w:r>
      <w:r w:rsidRPr="00F03715">
        <w:rPr>
          <w:rFonts w:ascii="Arial" w:hAnsi="Arial" w:cs="Arial"/>
          <w:i/>
          <w:spacing w:val="-7"/>
        </w:rPr>
        <w:t xml:space="preserve"> </w:t>
      </w:r>
      <w:r w:rsidRPr="00F03715">
        <w:rPr>
          <w:rFonts w:ascii="Arial" w:hAnsi="Arial" w:cs="Arial"/>
          <w:i/>
        </w:rPr>
        <w:t>perjuicio patrimonial sufrido por el asegurado o el beneficiario” (art. 1089, ib.)</w:t>
      </w:r>
      <w:r w:rsidR="00FF116D" w:rsidRPr="00F03715">
        <w:rPr>
          <w:rFonts w:ascii="Arial" w:hAnsi="Arial" w:cs="Arial"/>
          <w:i/>
        </w:rPr>
        <w:t xml:space="preserve"> (…)”</w:t>
      </w:r>
      <w:r w:rsidRPr="00F03715">
        <w:rPr>
          <w:rFonts w:ascii="Arial" w:hAnsi="Arial" w:cs="Arial"/>
          <w:i/>
          <w:vertAlign w:val="superscript"/>
        </w:rPr>
        <w:t>9</w:t>
      </w:r>
      <w:r w:rsidRPr="00F03715">
        <w:rPr>
          <w:rFonts w:ascii="Arial" w:hAnsi="Arial" w:cs="Arial"/>
          <w:i/>
        </w:rPr>
        <w:t>.</w:t>
      </w:r>
    </w:p>
    <w:bookmarkEnd w:id="9"/>
    <w:p w14:paraId="467023BF" w14:textId="77777777" w:rsidR="00FC393A" w:rsidRPr="00F03715" w:rsidRDefault="00FC393A">
      <w:pPr>
        <w:pStyle w:val="Textoindependiente"/>
        <w:spacing w:line="360" w:lineRule="auto"/>
        <w:rPr>
          <w:rFonts w:ascii="Arial" w:hAnsi="Arial" w:cs="Arial"/>
          <w:sz w:val="22"/>
          <w:szCs w:val="22"/>
        </w:rPr>
      </w:pPr>
    </w:p>
    <w:p w14:paraId="57182CC7" w14:textId="77777777" w:rsidR="00FC393A" w:rsidRPr="00F03715" w:rsidRDefault="00FC393A">
      <w:pPr>
        <w:pStyle w:val="Textoindependiente"/>
        <w:spacing w:line="360" w:lineRule="auto"/>
        <w:ind w:left="142" w:right="258"/>
        <w:jc w:val="both"/>
        <w:rPr>
          <w:rFonts w:ascii="Arial" w:hAnsi="Arial" w:cs="Arial"/>
          <w:sz w:val="22"/>
          <w:szCs w:val="22"/>
        </w:rPr>
      </w:pPr>
      <w:bookmarkStart w:id="10" w:name="_Hlk200533262"/>
      <w:r w:rsidRPr="00F03715">
        <w:rPr>
          <w:rFonts w:ascii="Arial" w:hAnsi="Arial" w:cs="Arial"/>
          <w:sz w:val="22"/>
          <w:szCs w:val="22"/>
        </w:rPr>
        <w:t>De lo anterior, se infiere que, en todo tipo de seguros, cuando el asegurado quiera hacer efectiva</w:t>
      </w:r>
      <w:r w:rsidRPr="00F03715">
        <w:rPr>
          <w:rFonts w:ascii="Arial" w:hAnsi="Arial" w:cs="Arial"/>
          <w:spacing w:val="-14"/>
          <w:sz w:val="22"/>
          <w:szCs w:val="22"/>
        </w:rPr>
        <w:t xml:space="preserve"> </w:t>
      </w:r>
      <w:r w:rsidRPr="00F03715">
        <w:rPr>
          <w:rFonts w:ascii="Arial" w:hAnsi="Arial" w:cs="Arial"/>
          <w:sz w:val="22"/>
          <w:szCs w:val="22"/>
        </w:rPr>
        <w:t>la</w:t>
      </w:r>
      <w:r w:rsidRPr="00F03715">
        <w:rPr>
          <w:rFonts w:ascii="Arial" w:hAnsi="Arial" w:cs="Arial"/>
          <w:spacing w:val="-14"/>
          <w:sz w:val="22"/>
          <w:szCs w:val="22"/>
        </w:rPr>
        <w:t xml:space="preserve"> </w:t>
      </w:r>
      <w:r w:rsidRPr="00F03715">
        <w:rPr>
          <w:rFonts w:ascii="Arial" w:hAnsi="Arial" w:cs="Arial"/>
          <w:sz w:val="22"/>
          <w:szCs w:val="22"/>
        </w:rPr>
        <w:t>garantía</w:t>
      </w:r>
      <w:r w:rsidRPr="00F03715">
        <w:rPr>
          <w:rFonts w:ascii="Arial" w:hAnsi="Arial" w:cs="Arial"/>
          <w:spacing w:val="-14"/>
          <w:sz w:val="22"/>
          <w:szCs w:val="22"/>
        </w:rPr>
        <w:t xml:space="preserve"> </w:t>
      </w:r>
      <w:r w:rsidRPr="00F03715">
        <w:rPr>
          <w:rFonts w:ascii="Arial" w:hAnsi="Arial" w:cs="Arial"/>
          <w:sz w:val="22"/>
          <w:szCs w:val="22"/>
        </w:rPr>
        <w:t>deberá</w:t>
      </w:r>
      <w:r w:rsidRPr="00F03715">
        <w:rPr>
          <w:rFonts w:ascii="Arial" w:hAnsi="Arial" w:cs="Arial"/>
          <w:spacing w:val="-14"/>
          <w:sz w:val="22"/>
          <w:szCs w:val="22"/>
        </w:rPr>
        <w:t xml:space="preserve"> </w:t>
      </w:r>
      <w:r w:rsidRPr="00F03715">
        <w:rPr>
          <w:rFonts w:ascii="Arial" w:hAnsi="Arial" w:cs="Arial"/>
          <w:sz w:val="22"/>
          <w:szCs w:val="22"/>
        </w:rPr>
        <w:t>demostrar</w:t>
      </w:r>
      <w:r w:rsidRPr="00F03715">
        <w:rPr>
          <w:rFonts w:ascii="Arial" w:hAnsi="Arial" w:cs="Arial"/>
          <w:spacing w:val="-14"/>
          <w:sz w:val="22"/>
          <w:szCs w:val="22"/>
        </w:rPr>
        <w:t xml:space="preserve"> </w:t>
      </w:r>
      <w:r w:rsidRPr="00F03715">
        <w:rPr>
          <w:rFonts w:ascii="Arial" w:hAnsi="Arial" w:cs="Arial"/>
          <w:sz w:val="22"/>
          <w:szCs w:val="22"/>
        </w:rPr>
        <w:t>la</w:t>
      </w:r>
      <w:r w:rsidRPr="00F03715">
        <w:rPr>
          <w:rFonts w:ascii="Arial" w:hAnsi="Arial" w:cs="Arial"/>
          <w:spacing w:val="-14"/>
          <w:sz w:val="22"/>
          <w:szCs w:val="22"/>
        </w:rPr>
        <w:t xml:space="preserve"> </w:t>
      </w:r>
      <w:r w:rsidRPr="00F03715">
        <w:rPr>
          <w:rFonts w:ascii="Arial" w:hAnsi="Arial" w:cs="Arial"/>
          <w:sz w:val="22"/>
          <w:szCs w:val="22"/>
        </w:rPr>
        <w:t>ocurrencia</w:t>
      </w:r>
      <w:r w:rsidRPr="00F03715">
        <w:rPr>
          <w:rFonts w:ascii="Arial" w:hAnsi="Arial" w:cs="Arial"/>
          <w:spacing w:val="-14"/>
          <w:sz w:val="22"/>
          <w:szCs w:val="22"/>
        </w:rPr>
        <w:t xml:space="preserve"> </w:t>
      </w:r>
      <w:r w:rsidRPr="00F03715">
        <w:rPr>
          <w:rFonts w:ascii="Arial" w:hAnsi="Arial" w:cs="Arial"/>
          <w:sz w:val="22"/>
          <w:szCs w:val="22"/>
        </w:rPr>
        <w:t>del</w:t>
      </w:r>
      <w:r w:rsidRPr="00F03715">
        <w:rPr>
          <w:rFonts w:ascii="Arial" w:hAnsi="Arial" w:cs="Arial"/>
          <w:spacing w:val="-14"/>
          <w:sz w:val="22"/>
          <w:szCs w:val="22"/>
        </w:rPr>
        <w:t xml:space="preserve"> </w:t>
      </w:r>
      <w:r w:rsidRPr="00F03715">
        <w:rPr>
          <w:rFonts w:ascii="Arial" w:hAnsi="Arial" w:cs="Arial"/>
          <w:sz w:val="22"/>
          <w:szCs w:val="22"/>
        </w:rPr>
        <w:t>siniestro</w:t>
      </w:r>
      <w:r w:rsidRPr="00F03715">
        <w:rPr>
          <w:rFonts w:ascii="Arial" w:hAnsi="Arial" w:cs="Arial"/>
          <w:spacing w:val="-14"/>
          <w:sz w:val="22"/>
          <w:szCs w:val="22"/>
        </w:rPr>
        <w:t xml:space="preserve"> </w:t>
      </w:r>
      <w:r w:rsidRPr="00F03715">
        <w:rPr>
          <w:rFonts w:ascii="Arial" w:hAnsi="Arial" w:cs="Arial"/>
          <w:sz w:val="22"/>
          <w:szCs w:val="22"/>
        </w:rPr>
        <w:t>y</w:t>
      </w:r>
      <w:r w:rsidRPr="00F03715">
        <w:rPr>
          <w:rFonts w:ascii="Arial" w:hAnsi="Arial" w:cs="Arial"/>
          <w:spacing w:val="-14"/>
          <w:sz w:val="22"/>
          <w:szCs w:val="22"/>
        </w:rPr>
        <w:t xml:space="preserve"> </w:t>
      </w:r>
      <w:r w:rsidRPr="00F03715">
        <w:rPr>
          <w:rFonts w:ascii="Arial" w:hAnsi="Arial" w:cs="Arial"/>
          <w:sz w:val="22"/>
          <w:szCs w:val="22"/>
        </w:rPr>
        <w:t>de</w:t>
      </w:r>
      <w:r w:rsidRPr="00F03715">
        <w:rPr>
          <w:rFonts w:ascii="Arial" w:hAnsi="Arial" w:cs="Arial"/>
          <w:spacing w:val="-14"/>
          <w:sz w:val="22"/>
          <w:szCs w:val="22"/>
        </w:rPr>
        <w:t xml:space="preserve"> </w:t>
      </w:r>
      <w:r w:rsidRPr="00F03715">
        <w:rPr>
          <w:rFonts w:ascii="Arial" w:hAnsi="Arial" w:cs="Arial"/>
          <w:sz w:val="22"/>
          <w:szCs w:val="22"/>
        </w:rPr>
        <w:t>ser</w:t>
      </w:r>
      <w:r w:rsidRPr="00F03715">
        <w:rPr>
          <w:rFonts w:ascii="Arial" w:hAnsi="Arial" w:cs="Arial"/>
          <w:spacing w:val="-14"/>
          <w:sz w:val="22"/>
          <w:szCs w:val="22"/>
        </w:rPr>
        <w:t xml:space="preserve"> </w:t>
      </w:r>
      <w:r w:rsidRPr="00F03715">
        <w:rPr>
          <w:rFonts w:ascii="Arial" w:hAnsi="Arial" w:cs="Arial"/>
          <w:sz w:val="22"/>
          <w:szCs w:val="22"/>
        </w:rPr>
        <w:t>necesario,</w:t>
      </w:r>
      <w:r w:rsidRPr="00F03715">
        <w:rPr>
          <w:rFonts w:ascii="Arial" w:hAnsi="Arial" w:cs="Arial"/>
          <w:spacing w:val="-14"/>
          <w:sz w:val="22"/>
          <w:szCs w:val="22"/>
        </w:rPr>
        <w:t xml:space="preserve"> </w:t>
      </w:r>
      <w:r w:rsidRPr="00F03715">
        <w:rPr>
          <w:rFonts w:ascii="Arial" w:hAnsi="Arial" w:cs="Arial"/>
          <w:sz w:val="22"/>
          <w:szCs w:val="22"/>
        </w:rPr>
        <w:t>también deberá demostrar la cuantía de la pérdida. Para el caso en estudio, debe señalarse como primera</w:t>
      </w:r>
      <w:r w:rsidRPr="00F03715">
        <w:rPr>
          <w:rFonts w:ascii="Arial" w:hAnsi="Arial" w:cs="Arial"/>
          <w:spacing w:val="-6"/>
          <w:sz w:val="22"/>
          <w:szCs w:val="22"/>
        </w:rPr>
        <w:t xml:space="preserve"> </w:t>
      </w:r>
      <w:r w:rsidRPr="00F03715">
        <w:rPr>
          <w:rFonts w:ascii="Arial" w:hAnsi="Arial" w:cs="Arial"/>
          <w:sz w:val="22"/>
          <w:szCs w:val="22"/>
        </w:rPr>
        <w:t>medida</w:t>
      </w:r>
      <w:r w:rsidRPr="00F03715">
        <w:rPr>
          <w:rFonts w:ascii="Arial" w:hAnsi="Arial" w:cs="Arial"/>
          <w:spacing w:val="-6"/>
          <w:sz w:val="22"/>
          <w:szCs w:val="22"/>
        </w:rPr>
        <w:t xml:space="preserve"> </w:t>
      </w:r>
      <w:r w:rsidRPr="00F03715">
        <w:rPr>
          <w:rFonts w:ascii="Arial" w:hAnsi="Arial" w:cs="Arial"/>
          <w:sz w:val="22"/>
          <w:szCs w:val="22"/>
        </w:rPr>
        <w:t>que</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parte</w:t>
      </w:r>
      <w:r w:rsidRPr="00F03715">
        <w:rPr>
          <w:rFonts w:ascii="Arial" w:hAnsi="Arial" w:cs="Arial"/>
          <w:spacing w:val="-6"/>
          <w:sz w:val="22"/>
          <w:szCs w:val="22"/>
        </w:rPr>
        <w:t xml:space="preserve"> </w:t>
      </w:r>
      <w:r w:rsidRPr="00F03715">
        <w:rPr>
          <w:rFonts w:ascii="Arial" w:hAnsi="Arial" w:cs="Arial"/>
          <w:sz w:val="22"/>
          <w:szCs w:val="22"/>
        </w:rPr>
        <w:t>demandante</w:t>
      </w:r>
      <w:r w:rsidRPr="00F03715">
        <w:rPr>
          <w:rFonts w:ascii="Arial" w:hAnsi="Arial" w:cs="Arial"/>
          <w:spacing w:val="-6"/>
          <w:sz w:val="22"/>
          <w:szCs w:val="22"/>
        </w:rPr>
        <w:t xml:space="preserve"> </w:t>
      </w:r>
      <w:r w:rsidRPr="00F03715">
        <w:rPr>
          <w:rFonts w:ascii="Arial" w:hAnsi="Arial" w:cs="Arial"/>
          <w:sz w:val="22"/>
          <w:szCs w:val="22"/>
        </w:rPr>
        <w:t>no</w:t>
      </w:r>
      <w:r w:rsidRPr="00F03715">
        <w:rPr>
          <w:rFonts w:ascii="Arial" w:hAnsi="Arial" w:cs="Arial"/>
          <w:spacing w:val="-6"/>
          <w:sz w:val="22"/>
          <w:szCs w:val="22"/>
        </w:rPr>
        <w:t xml:space="preserve"> </w:t>
      </w:r>
      <w:r w:rsidRPr="00F03715">
        <w:rPr>
          <w:rFonts w:ascii="Arial" w:hAnsi="Arial" w:cs="Arial"/>
          <w:sz w:val="22"/>
          <w:szCs w:val="22"/>
        </w:rPr>
        <w:t>cumplió</w:t>
      </w:r>
      <w:r w:rsidRPr="00F03715">
        <w:rPr>
          <w:rFonts w:ascii="Arial" w:hAnsi="Arial" w:cs="Arial"/>
          <w:spacing w:val="-6"/>
          <w:sz w:val="22"/>
          <w:szCs w:val="22"/>
        </w:rPr>
        <w:t xml:space="preserve"> </w:t>
      </w:r>
      <w:r w:rsidRPr="00F03715">
        <w:rPr>
          <w:rFonts w:ascii="Arial" w:hAnsi="Arial" w:cs="Arial"/>
          <w:sz w:val="22"/>
          <w:szCs w:val="22"/>
        </w:rPr>
        <w:t>con</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carga</w:t>
      </w:r>
      <w:r w:rsidRPr="00F03715">
        <w:rPr>
          <w:rFonts w:ascii="Arial" w:hAnsi="Arial" w:cs="Arial"/>
          <w:spacing w:val="-6"/>
          <w:sz w:val="22"/>
          <w:szCs w:val="22"/>
        </w:rPr>
        <w:t xml:space="preserve"> </w:t>
      </w:r>
      <w:r w:rsidRPr="00F03715">
        <w:rPr>
          <w:rFonts w:ascii="Arial" w:hAnsi="Arial" w:cs="Arial"/>
          <w:sz w:val="22"/>
          <w:szCs w:val="22"/>
        </w:rPr>
        <w:t>de</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prueba</w:t>
      </w:r>
      <w:r w:rsidRPr="00F03715">
        <w:rPr>
          <w:rFonts w:ascii="Arial" w:hAnsi="Arial" w:cs="Arial"/>
          <w:spacing w:val="-6"/>
          <w:sz w:val="22"/>
          <w:szCs w:val="22"/>
        </w:rPr>
        <w:t xml:space="preserve"> </w:t>
      </w:r>
      <w:r w:rsidRPr="00F03715">
        <w:rPr>
          <w:rFonts w:ascii="Arial" w:hAnsi="Arial" w:cs="Arial"/>
          <w:sz w:val="22"/>
          <w:szCs w:val="22"/>
        </w:rPr>
        <w:t>consistente en</w:t>
      </w:r>
      <w:r w:rsidRPr="00F03715">
        <w:rPr>
          <w:rFonts w:ascii="Arial" w:hAnsi="Arial" w:cs="Arial"/>
          <w:spacing w:val="-9"/>
          <w:sz w:val="22"/>
          <w:szCs w:val="22"/>
        </w:rPr>
        <w:t xml:space="preserve"> </w:t>
      </w:r>
      <w:r w:rsidRPr="00F03715">
        <w:rPr>
          <w:rFonts w:ascii="Arial" w:hAnsi="Arial" w:cs="Arial"/>
          <w:sz w:val="22"/>
          <w:szCs w:val="22"/>
        </w:rPr>
        <w:t>demostrar</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realización</w:t>
      </w:r>
      <w:r w:rsidRPr="00F03715">
        <w:rPr>
          <w:rFonts w:ascii="Arial" w:hAnsi="Arial" w:cs="Arial"/>
          <w:spacing w:val="-9"/>
          <w:sz w:val="22"/>
          <w:szCs w:val="22"/>
        </w:rPr>
        <w:t xml:space="preserve"> </w:t>
      </w:r>
      <w:r w:rsidRPr="00F03715">
        <w:rPr>
          <w:rFonts w:ascii="Arial" w:hAnsi="Arial" w:cs="Arial"/>
          <w:sz w:val="22"/>
          <w:szCs w:val="22"/>
        </w:rPr>
        <w:t>del</w:t>
      </w:r>
      <w:r w:rsidRPr="00F03715">
        <w:rPr>
          <w:rFonts w:ascii="Arial" w:hAnsi="Arial" w:cs="Arial"/>
          <w:spacing w:val="-9"/>
          <w:sz w:val="22"/>
          <w:szCs w:val="22"/>
        </w:rPr>
        <w:t xml:space="preserve"> </w:t>
      </w:r>
      <w:r w:rsidRPr="00F03715">
        <w:rPr>
          <w:rFonts w:ascii="Arial" w:hAnsi="Arial" w:cs="Arial"/>
          <w:sz w:val="22"/>
          <w:szCs w:val="22"/>
        </w:rPr>
        <w:t>riesgo</w:t>
      </w:r>
      <w:r w:rsidRPr="00F03715">
        <w:rPr>
          <w:rFonts w:ascii="Arial" w:hAnsi="Arial" w:cs="Arial"/>
          <w:spacing w:val="-9"/>
          <w:sz w:val="22"/>
          <w:szCs w:val="22"/>
        </w:rPr>
        <w:t xml:space="preserve"> </w:t>
      </w:r>
      <w:r w:rsidRPr="00F03715">
        <w:rPr>
          <w:rFonts w:ascii="Arial" w:hAnsi="Arial" w:cs="Arial"/>
          <w:sz w:val="22"/>
          <w:szCs w:val="22"/>
        </w:rPr>
        <w:t>asegurado</w:t>
      </w:r>
      <w:r w:rsidRPr="00F03715">
        <w:rPr>
          <w:rFonts w:ascii="Arial" w:hAnsi="Arial" w:cs="Arial"/>
          <w:spacing w:val="-9"/>
          <w:sz w:val="22"/>
          <w:szCs w:val="22"/>
        </w:rPr>
        <w:t xml:space="preserve"> </w:t>
      </w:r>
      <w:r w:rsidRPr="00F03715">
        <w:rPr>
          <w:rFonts w:ascii="Arial" w:hAnsi="Arial" w:cs="Arial"/>
          <w:sz w:val="22"/>
          <w:szCs w:val="22"/>
        </w:rPr>
        <w:t>y</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cuantía</w:t>
      </w:r>
      <w:r w:rsidRPr="00F03715">
        <w:rPr>
          <w:rFonts w:ascii="Arial" w:hAnsi="Arial" w:cs="Arial"/>
          <w:spacing w:val="-9"/>
          <w:sz w:val="22"/>
          <w:szCs w:val="22"/>
        </w:rPr>
        <w:t xml:space="preserve"> </w:t>
      </w:r>
      <w:r w:rsidRPr="00F03715">
        <w:rPr>
          <w:rFonts w:ascii="Arial" w:hAnsi="Arial" w:cs="Arial"/>
          <w:sz w:val="22"/>
          <w:szCs w:val="22"/>
        </w:rPr>
        <w:t>de</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pérdida,</w:t>
      </w:r>
      <w:r w:rsidRPr="00F03715">
        <w:rPr>
          <w:rFonts w:ascii="Arial" w:hAnsi="Arial" w:cs="Arial"/>
          <w:spacing w:val="-9"/>
          <w:sz w:val="22"/>
          <w:szCs w:val="22"/>
        </w:rPr>
        <w:t xml:space="preserve"> </w:t>
      </w:r>
      <w:r w:rsidRPr="00F03715">
        <w:rPr>
          <w:rFonts w:ascii="Arial" w:hAnsi="Arial" w:cs="Arial"/>
          <w:sz w:val="22"/>
          <w:szCs w:val="22"/>
        </w:rPr>
        <w:t>de</w:t>
      </w:r>
      <w:r w:rsidRPr="00F03715">
        <w:rPr>
          <w:rFonts w:ascii="Arial" w:hAnsi="Arial" w:cs="Arial"/>
          <w:spacing w:val="-9"/>
          <w:sz w:val="22"/>
          <w:szCs w:val="22"/>
        </w:rPr>
        <w:t xml:space="preserve"> </w:t>
      </w:r>
      <w:r w:rsidRPr="00F03715">
        <w:rPr>
          <w:rFonts w:ascii="Arial" w:hAnsi="Arial" w:cs="Arial"/>
          <w:sz w:val="22"/>
          <w:szCs w:val="22"/>
        </w:rPr>
        <w:t>conformidad con lo dispuesto en el artículo 1077 del Código de Comercio. Según las pruebas documentales</w:t>
      </w:r>
      <w:r w:rsidRPr="00F03715">
        <w:rPr>
          <w:rFonts w:ascii="Arial" w:hAnsi="Arial" w:cs="Arial"/>
          <w:spacing w:val="-10"/>
          <w:sz w:val="22"/>
          <w:szCs w:val="22"/>
        </w:rPr>
        <w:t xml:space="preserve"> </w:t>
      </w:r>
      <w:r w:rsidRPr="00F03715">
        <w:rPr>
          <w:rFonts w:ascii="Arial" w:hAnsi="Arial" w:cs="Arial"/>
          <w:sz w:val="22"/>
          <w:szCs w:val="22"/>
        </w:rPr>
        <w:t>obrantes</w:t>
      </w:r>
      <w:r w:rsidRPr="00F03715">
        <w:rPr>
          <w:rFonts w:ascii="Arial" w:hAnsi="Arial" w:cs="Arial"/>
          <w:spacing w:val="-10"/>
          <w:sz w:val="22"/>
          <w:szCs w:val="22"/>
        </w:rPr>
        <w:t xml:space="preserve"> </w:t>
      </w:r>
      <w:r w:rsidRPr="00F03715">
        <w:rPr>
          <w:rFonts w:ascii="Arial" w:hAnsi="Arial" w:cs="Arial"/>
          <w:sz w:val="22"/>
          <w:szCs w:val="22"/>
        </w:rPr>
        <w:t>en</w:t>
      </w:r>
      <w:r w:rsidRPr="00F03715">
        <w:rPr>
          <w:rFonts w:ascii="Arial" w:hAnsi="Arial" w:cs="Arial"/>
          <w:spacing w:val="-10"/>
          <w:sz w:val="22"/>
          <w:szCs w:val="22"/>
        </w:rPr>
        <w:t xml:space="preserve"> </w:t>
      </w:r>
      <w:r w:rsidRPr="00F03715">
        <w:rPr>
          <w:rFonts w:ascii="Arial" w:hAnsi="Arial" w:cs="Arial"/>
          <w:sz w:val="22"/>
          <w:szCs w:val="22"/>
        </w:rPr>
        <w:t>el</w:t>
      </w:r>
      <w:r w:rsidRPr="00F03715">
        <w:rPr>
          <w:rFonts w:ascii="Arial" w:hAnsi="Arial" w:cs="Arial"/>
          <w:spacing w:val="-10"/>
          <w:sz w:val="22"/>
          <w:szCs w:val="22"/>
        </w:rPr>
        <w:t xml:space="preserve"> </w:t>
      </w:r>
      <w:r w:rsidRPr="00F03715">
        <w:rPr>
          <w:rFonts w:ascii="Arial" w:hAnsi="Arial" w:cs="Arial"/>
          <w:sz w:val="22"/>
          <w:szCs w:val="22"/>
        </w:rPr>
        <w:t>plenario,</w:t>
      </w:r>
      <w:r w:rsidRPr="00F03715">
        <w:rPr>
          <w:rFonts w:ascii="Arial" w:hAnsi="Arial" w:cs="Arial"/>
          <w:spacing w:val="-9"/>
          <w:sz w:val="22"/>
          <w:szCs w:val="22"/>
        </w:rPr>
        <w:t xml:space="preserve"> </w:t>
      </w:r>
      <w:r w:rsidRPr="00F03715">
        <w:rPr>
          <w:rFonts w:ascii="Arial" w:hAnsi="Arial" w:cs="Arial"/>
          <w:sz w:val="22"/>
          <w:szCs w:val="22"/>
        </w:rPr>
        <w:t>no</w:t>
      </w:r>
      <w:r w:rsidRPr="00F03715">
        <w:rPr>
          <w:rFonts w:ascii="Arial" w:hAnsi="Arial" w:cs="Arial"/>
          <w:spacing w:val="-10"/>
          <w:sz w:val="22"/>
          <w:szCs w:val="22"/>
        </w:rPr>
        <w:t xml:space="preserve"> </w:t>
      </w:r>
      <w:r w:rsidRPr="00F03715">
        <w:rPr>
          <w:rFonts w:ascii="Arial" w:hAnsi="Arial" w:cs="Arial"/>
          <w:sz w:val="22"/>
          <w:szCs w:val="22"/>
        </w:rPr>
        <w:t>se</w:t>
      </w:r>
      <w:r w:rsidRPr="00F03715">
        <w:rPr>
          <w:rFonts w:ascii="Arial" w:hAnsi="Arial" w:cs="Arial"/>
          <w:spacing w:val="-10"/>
          <w:sz w:val="22"/>
          <w:szCs w:val="22"/>
        </w:rPr>
        <w:t xml:space="preserve"> </w:t>
      </w:r>
      <w:r w:rsidRPr="00F03715">
        <w:rPr>
          <w:rFonts w:ascii="Arial" w:hAnsi="Arial" w:cs="Arial"/>
          <w:sz w:val="22"/>
          <w:szCs w:val="22"/>
        </w:rPr>
        <w:t>han</w:t>
      </w:r>
      <w:r w:rsidRPr="00F03715">
        <w:rPr>
          <w:rFonts w:ascii="Arial" w:hAnsi="Arial" w:cs="Arial"/>
          <w:spacing w:val="-10"/>
          <w:sz w:val="22"/>
          <w:szCs w:val="22"/>
        </w:rPr>
        <w:t xml:space="preserve"> </w:t>
      </w:r>
      <w:r w:rsidRPr="00F03715">
        <w:rPr>
          <w:rFonts w:ascii="Arial" w:hAnsi="Arial" w:cs="Arial"/>
          <w:sz w:val="22"/>
          <w:szCs w:val="22"/>
        </w:rPr>
        <w:t>probado</w:t>
      </w:r>
      <w:r w:rsidRPr="00F03715">
        <w:rPr>
          <w:rFonts w:ascii="Arial" w:hAnsi="Arial" w:cs="Arial"/>
          <w:spacing w:val="-10"/>
          <w:sz w:val="22"/>
          <w:szCs w:val="22"/>
        </w:rPr>
        <w:t xml:space="preserve"> </w:t>
      </w:r>
      <w:r w:rsidRPr="00F03715">
        <w:rPr>
          <w:rFonts w:ascii="Arial" w:hAnsi="Arial" w:cs="Arial"/>
          <w:sz w:val="22"/>
          <w:szCs w:val="22"/>
        </w:rPr>
        <w:t>estos</w:t>
      </w:r>
      <w:r w:rsidRPr="00F03715">
        <w:rPr>
          <w:rFonts w:ascii="Arial" w:hAnsi="Arial" w:cs="Arial"/>
          <w:spacing w:val="-10"/>
          <w:sz w:val="22"/>
          <w:szCs w:val="22"/>
        </w:rPr>
        <w:t xml:space="preserve"> </w:t>
      </w:r>
      <w:r w:rsidRPr="00F03715">
        <w:rPr>
          <w:rFonts w:ascii="Arial" w:hAnsi="Arial" w:cs="Arial"/>
          <w:sz w:val="22"/>
          <w:szCs w:val="22"/>
        </w:rPr>
        <w:t>factores,</w:t>
      </w:r>
      <w:r w:rsidRPr="00F03715">
        <w:rPr>
          <w:rFonts w:ascii="Arial" w:hAnsi="Arial" w:cs="Arial"/>
          <w:spacing w:val="-9"/>
          <w:sz w:val="22"/>
          <w:szCs w:val="22"/>
        </w:rPr>
        <w:t xml:space="preserve"> </w:t>
      </w:r>
      <w:r w:rsidRPr="00F03715">
        <w:rPr>
          <w:rFonts w:ascii="Arial" w:hAnsi="Arial" w:cs="Arial"/>
          <w:sz w:val="22"/>
          <w:szCs w:val="22"/>
        </w:rPr>
        <w:t>por</w:t>
      </w:r>
      <w:r w:rsidRPr="00F03715">
        <w:rPr>
          <w:rFonts w:ascii="Arial" w:hAnsi="Arial" w:cs="Arial"/>
          <w:spacing w:val="-9"/>
          <w:sz w:val="22"/>
          <w:szCs w:val="22"/>
        </w:rPr>
        <w:t xml:space="preserve"> </w:t>
      </w:r>
      <w:r w:rsidRPr="00F03715">
        <w:rPr>
          <w:rFonts w:ascii="Arial" w:hAnsi="Arial" w:cs="Arial"/>
          <w:sz w:val="22"/>
          <w:szCs w:val="22"/>
        </w:rPr>
        <w:t>lo</w:t>
      </w:r>
      <w:r w:rsidRPr="00F03715">
        <w:rPr>
          <w:rFonts w:ascii="Arial" w:hAnsi="Arial" w:cs="Arial"/>
          <w:spacing w:val="-10"/>
          <w:sz w:val="22"/>
          <w:szCs w:val="22"/>
        </w:rPr>
        <w:t xml:space="preserve"> </w:t>
      </w:r>
      <w:r w:rsidRPr="00F03715">
        <w:rPr>
          <w:rFonts w:ascii="Arial" w:hAnsi="Arial" w:cs="Arial"/>
          <w:sz w:val="22"/>
          <w:szCs w:val="22"/>
        </w:rPr>
        <w:t>que,</w:t>
      </w:r>
      <w:r w:rsidRPr="00F03715">
        <w:rPr>
          <w:rFonts w:ascii="Arial" w:hAnsi="Arial" w:cs="Arial"/>
          <w:spacing w:val="-10"/>
          <w:sz w:val="22"/>
          <w:szCs w:val="22"/>
        </w:rPr>
        <w:t xml:space="preserve"> </w:t>
      </w:r>
      <w:r w:rsidRPr="00F03715">
        <w:rPr>
          <w:rFonts w:ascii="Arial" w:hAnsi="Arial" w:cs="Arial"/>
          <w:sz w:val="22"/>
          <w:szCs w:val="22"/>
        </w:rPr>
        <w:t>en</w:t>
      </w:r>
      <w:r w:rsidRPr="00F03715">
        <w:rPr>
          <w:rFonts w:ascii="Arial" w:hAnsi="Arial" w:cs="Arial"/>
          <w:spacing w:val="-10"/>
          <w:sz w:val="22"/>
          <w:szCs w:val="22"/>
        </w:rPr>
        <w:t xml:space="preserve"> </w:t>
      </w:r>
      <w:r w:rsidRPr="00F03715">
        <w:rPr>
          <w:rFonts w:ascii="Arial" w:hAnsi="Arial" w:cs="Arial"/>
          <w:sz w:val="22"/>
          <w:szCs w:val="22"/>
        </w:rPr>
        <w:t>ese sentido, no debe nacer a la vida jurídica la obligación condicional del asegurador.</w:t>
      </w:r>
    </w:p>
    <w:p w14:paraId="557AB8B1" w14:textId="77777777" w:rsidR="00FC393A" w:rsidRPr="00F03715" w:rsidRDefault="00FC393A">
      <w:pPr>
        <w:pStyle w:val="Textoindependiente"/>
        <w:spacing w:line="360" w:lineRule="auto"/>
        <w:ind w:left="142"/>
        <w:rPr>
          <w:rFonts w:ascii="Arial" w:hAnsi="Arial" w:cs="Arial"/>
          <w:sz w:val="22"/>
          <w:szCs w:val="22"/>
        </w:rPr>
      </w:pPr>
    </w:p>
    <w:p w14:paraId="600C3571" w14:textId="4C76D659" w:rsidR="00FC393A" w:rsidRPr="00F03715" w:rsidRDefault="00FC393A">
      <w:pPr>
        <w:pStyle w:val="Textoindependiente"/>
        <w:spacing w:line="360" w:lineRule="auto"/>
        <w:ind w:left="142" w:right="258"/>
        <w:jc w:val="both"/>
        <w:rPr>
          <w:rFonts w:ascii="Arial" w:hAnsi="Arial" w:cs="Arial"/>
          <w:sz w:val="22"/>
          <w:szCs w:val="22"/>
        </w:rPr>
      </w:pPr>
      <w:r w:rsidRPr="00F03715">
        <w:rPr>
          <w:rFonts w:ascii="Arial" w:hAnsi="Arial" w:cs="Arial"/>
          <w:sz w:val="22"/>
          <w:szCs w:val="22"/>
        </w:rPr>
        <w:t>Es</w:t>
      </w:r>
      <w:r w:rsidRPr="00F03715">
        <w:rPr>
          <w:rFonts w:ascii="Arial" w:hAnsi="Arial" w:cs="Arial"/>
          <w:spacing w:val="-9"/>
          <w:sz w:val="22"/>
          <w:szCs w:val="22"/>
        </w:rPr>
        <w:t xml:space="preserve"> </w:t>
      </w:r>
      <w:r w:rsidRPr="00F03715">
        <w:rPr>
          <w:rFonts w:ascii="Arial" w:hAnsi="Arial" w:cs="Arial"/>
          <w:sz w:val="22"/>
          <w:szCs w:val="22"/>
        </w:rPr>
        <w:t>mucho</w:t>
      </w:r>
      <w:r w:rsidRPr="00F03715">
        <w:rPr>
          <w:rFonts w:ascii="Arial" w:hAnsi="Arial" w:cs="Arial"/>
          <w:spacing w:val="-9"/>
          <w:sz w:val="22"/>
          <w:szCs w:val="22"/>
        </w:rPr>
        <w:t xml:space="preserve"> </w:t>
      </w:r>
      <w:r w:rsidRPr="00F03715">
        <w:rPr>
          <w:rFonts w:ascii="Arial" w:hAnsi="Arial" w:cs="Arial"/>
          <w:sz w:val="22"/>
          <w:szCs w:val="22"/>
        </w:rPr>
        <w:t>más</w:t>
      </w:r>
      <w:r w:rsidRPr="00F03715">
        <w:rPr>
          <w:rFonts w:ascii="Arial" w:hAnsi="Arial" w:cs="Arial"/>
          <w:spacing w:val="-9"/>
          <w:sz w:val="22"/>
          <w:szCs w:val="22"/>
        </w:rPr>
        <w:t xml:space="preserve"> </w:t>
      </w:r>
      <w:r w:rsidRPr="00F03715">
        <w:rPr>
          <w:rFonts w:ascii="Arial" w:hAnsi="Arial" w:cs="Arial"/>
          <w:sz w:val="22"/>
          <w:szCs w:val="22"/>
        </w:rPr>
        <w:t>claro,</w:t>
      </w:r>
      <w:r w:rsidRPr="00F03715">
        <w:rPr>
          <w:rFonts w:ascii="Arial" w:hAnsi="Arial" w:cs="Arial"/>
          <w:spacing w:val="-9"/>
          <w:sz w:val="22"/>
          <w:szCs w:val="22"/>
        </w:rPr>
        <w:t xml:space="preserve"> </w:t>
      </w:r>
      <w:r w:rsidRPr="00F03715">
        <w:rPr>
          <w:rFonts w:ascii="Arial" w:hAnsi="Arial" w:cs="Arial"/>
          <w:sz w:val="22"/>
          <w:szCs w:val="22"/>
        </w:rPr>
        <w:t>si</w:t>
      </w:r>
      <w:r w:rsidRPr="00F03715">
        <w:rPr>
          <w:rFonts w:ascii="Arial" w:hAnsi="Arial" w:cs="Arial"/>
          <w:spacing w:val="-9"/>
          <w:sz w:val="22"/>
          <w:szCs w:val="22"/>
        </w:rPr>
        <w:t xml:space="preserve"> </w:t>
      </w:r>
      <w:r w:rsidRPr="00F03715">
        <w:rPr>
          <w:rFonts w:ascii="Arial" w:hAnsi="Arial" w:cs="Arial"/>
          <w:sz w:val="22"/>
          <w:szCs w:val="22"/>
        </w:rPr>
        <w:t>se</w:t>
      </w:r>
      <w:r w:rsidRPr="00F03715">
        <w:rPr>
          <w:rFonts w:ascii="Arial" w:hAnsi="Arial" w:cs="Arial"/>
          <w:spacing w:val="-9"/>
          <w:sz w:val="22"/>
          <w:szCs w:val="22"/>
        </w:rPr>
        <w:t xml:space="preserve"> </w:t>
      </w:r>
      <w:r w:rsidRPr="00F03715">
        <w:rPr>
          <w:rFonts w:ascii="Arial" w:hAnsi="Arial" w:cs="Arial"/>
          <w:sz w:val="22"/>
          <w:szCs w:val="22"/>
        </w:rPr>
        <w:t>revisan</w:t>
      </w:r>
      <w:r w:rsidRPr="00F03715">
        <w:rPr>
          <w:rFonts w:ascii="Arial" w:hAnsi="Arial" w:cs="Arial"/>
          <w:spacing w:val="-11"/>
          <w:sz w:val="22"/>
          <w:szCs w:val="22"/>
        </w:rPr>
        <w:t xml:space="preserve"> </w:t>
      </w:r>
      <w:r w:rsidRPr="00F03715">
        <w:rPr>
          <w:rFonts w:ascii="Arial" w:hAnsi="Arial" w:cs="Arial"/>
          <w:sz w:val="22"/>
          <w:szCs w:val="22"/>
        </w:rPr>
        <w:t>las</w:t>
      </w:r>
      <w:r w:rsidRPr="00F03715">
        <w:rPr>
          <w:rFonts w:ascii="Arial" w:hAnsi="Arial" w:cs="Arial"/>
          <w:spacing w:val="-9"/>
          <w:sz w:val="22"/>
          <w:szCs w:val="22"/>
        </w:rPr>
        <w:t xml:space="preserve"> </w:t>
      </w:r>
      <w:r w:rsidRPr="00F03715">
        <w:rPr>
          <w:rFonts w:ascii="Arial" w:hAnsi="Arial" w:cs="Arial"/>
          <w:sz w:val="22"/>
          <w:szCs w:val="22"/>
        </w:rPr>
        <w:t>condiciones</w:t>
      </w:r>
      <w:r w:rsidRPr="00F03715">
        <w:rPr>
          <w:rFonts w:ascii="Arial" w:hAnsi="Arial" w:cs="Arial"/>
          <w:spacing w:val="-9"/>
          <w:sz w:val="22"/>
          <w:szCs w:val="22"/>
        </w:rPr>
        <w:t xml:space="preserve"> </w:t>
      </w:r>
      <w:r w:rsidRPr="00F03715">
        <w:rPr>
          <w:rFonts w:ascii="Arial" w:hAnsi="Arial" w:cs="Arial"/>
          <w:sz w:val="22"/>
          <w:szCs w:val="22"/>
        </w:rPr>
        <w:t>específicas</w:t>
      </w:r>
      <w:r w:rsidRPr="00F03715">
        <w:rPr>
          <w:rFonts w:ascii="Arial" w:hAnsi="Arial" w:cs="Arial"/>
          <w:spacing w:val="-10"/>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Póliza</w:t>
      </w:r>
      <w:r w:rsidR="008958C0" w:rsidRPr="00F03715">
        <w:rPr>
          <w:rFonts w:ascii="Arial" w:hAnsi="Arial" w:cs="Arial"/>
          <w:spacing w:val="-9"/>
          <w:sz w:val="22"/>
          <w:szCs w:val="22"/>
        </w:rPr>
        <w:t xml:space="preserve"> de seguro</w:t>
      </w:r>
      <w:r w:rsidRPr="00F03715">
        <w:rPr>
          <w:rFonts w:ascii="Arial" w:hAnsi="Arial" w:cs="Arial"/>
          <w:sz w:val="22"/>
          <w:szCs w:val="22"/>
        </w:rPr>
        <w:t>,</w:t>
      </w:r>
      <w:r w:rsidRPr="00F03715">
        <w:rPr>
          <w:rFonts w:ascii="Arial" w:hAnsi="Arial" w:cs="Arial"/>
          <w:spacing w:val="-16"/>
          <w:sz w:val="22"/>
          <w:szCs w:val="22"/>
        </w:rPr>
        <w:t xml:space="preserve"> </w:t>
      </w:r>
      <w:r w:rsidRPr="00F03715">
        <w:rPr>
          <w:rFonts w:ascii="Arial" w:hAnsi="Arial" w:cs="Arial"/>
          <w:sz w:val="22"/>
          <w:szCs w:val="22"/>
        </w:rPr>
        <w:t>toda</w:t>
      </w:r>
      <w:r w:rsidRPr="00F03715">
        <w:rPr>
          <w:rFonts w:ascii="Arial" w:hAnsi="Arial" w:cs="Arial"/>
          <w:spacing w:val="-15"/>
          <w:sz w:val="22"/>
          <w:szCs w:val="22"/>
        </w:rPr>
        <w:t xml:space="preserve"> </w:t>
      </w:r>
      <w:r w:rsidRPr="00F03715">
        <w:rPr>
          <w:rFonts w:ascii="Arial" w:hAnsi="Arial" w:cs="Arial"/>
          <w:sz w:val="22"/>
          <w:szCs w:val="22"/>
        </w:rPr>
        <w:t>vez</w:t>
      </w:r>
      <w:r w:rsidRPr="00F03715">
        <w:rPr>
          <w:rFonts w:ascii="Arial" w:hAnsi="Arial" w:cs="Arial"/>
          <w:spacing w:val="-15"/>
          <w:sz w:val="22"/>
          <w:szCs w:val="22"/>
        </w:rPr>
        <w:t xml:space="preserve"> </w:t>
      </w:r>
      <w:r w:rsidRPr="00F03715">
        <w:rPr>
          <w:rFonts w:ascii="Arial" w:hAnsi="Arial" w:cs="Arial"/>
          <w:sz w:val="22"/>
          <w:szCs w:val="22"/>
        </w:rPr>
        <w:t>que</w:t>
      </w:r>
      <w:r w:rsidRPr="00F03715">
        <w:rPr>
          <w:rFonts w:ascii="Arial" w:hAnsi="Arial" w:cs="Arial"/>
          <w:spacing w:val="-16"/>
          <w:sz w:val="22"/>
          <w:szCs w:val="22"/>
        </w:rPr>
        <w:t xml:space="preserve"> </w:t>
      </w:r>
      <w:r w:rsidRPr="00F03715">
        <w:rPr>
          <w:rFonts w:ascii="Arial" w:hAnsi="Arial" w:cs="Arial"/>
          <w:sz w:val="22"/>
          <w:szCs w:val="22"/>
        </w:rPr>
        <w:t>de</w:t>
      </w:r>
      <w:r w:rsidRPr="00F03715">
        <w:rPr>
          <w:rFonts w:ascii="Arial" w:hAnsi="Arial" w:cs="Arial"/>
          <w:spacing w:val="-15"/>
          <w:sz w:val="22"/>
          <w:szCs w:val="22"/>
        </w:rPr>
        <w:t xml:space="preserve"> </w:t>
      </w:r>
      <w:r w:rsidRPr="00F03715">
        <w:rPr>
          <w:rFonts w:ascii="Arial" w:hAnsi="Arial" w:cs="Arial"/>
          <w:sz w:val="22"/>
          <w:szCs w:val="22"/>
        </w:rPr>
        <w:t>la</w:t>
      </w:r>
      <w:r w:rsidRPr="00F03715">
        <w:rPr>
          <w:rFonts w:ascii="Arial" w:hAnsi="Arial" w:cs="Arial"/>
          <w:spacing w:val="-15"/>
          <w:sz w:val="22"/>
          <w:szCs w:val="22"/>
        </w:rPr>
        <w:t xml:space="preserve"> </w:t>
      </w:r>
      <w:r w:rsidRPr="00F03715">
        <w:rPr>
          <w:rFonts w:ascii="Arial" w:hAnsi="Arial" w:cs="Arial"/>
          <w:sz w:val="22"/>
          <w:szCs w:val="22"/>
        </w:rPr>
        <w:t>mera</w:t>
      </w:r>
      <w:r w:rsidRPr="00F03715">
        <w:rPr>
          <w:rFonts w:ascii="Arial" w:hAnsi="Arial" w:cs="Arial"/>
          <w:spacing w:val="-15"/>
          <w:sz w:val="22"/>
          <w:szCs w:val="22"/>
        </w:rPr>
        <w:t xml:space="preserve"> </w:t>
      </w:r>
      <w:r w:rsidRPr="00F03715">
        <w:rPr>
          <w:rFonts w:ascii="Arial" w:hAnsi="Arial" w:cs="Arial"/>
          <w:sz w:val="22"/>
          <w:szCs w:val="22"/>
        </w:rPr>
        <w:t>lectura</w:t>
      </w:r>
      <w:r w:rsidRPr="00F03715">
        <w:rPr>
          <w:rFonts w:ascii="Arial" w:hAnsi="Arial" w:cs="Arial"/>
          <w:spacing w:val="-16"/>
          <w:sz w:val="22"/>
          <w:szCs w:val="22"/>
        </w:rPr>
        <w:t xml:space="preserve"> </w:t>
      </w:r>
      <w:r w:rsidRPr="00F03715">
        <w:rPr>
          <w:rFonts w:ascii="Arial" w:hAnsi="Arial" w:cs="Arial"/>
          <w:sz w:val="22"/>
          <w:szCs w:val="22"/>
        </w:rPr>
        <w:t>podemos</w:t>
      </w:r>
      <w:r w:rsidRPr="00F03715">
        <w:rPr>
          <w:rFonts w:ascii="Arial" w:hAnsi="Arial" w:cs="Arial"/>
          <w:spacing w:val="-15"/>
          <w:sz w:val="22"/>
          <w:szCs w:val="22"/>
        </w:rPr>
        <w:t xml:space="preserve"> </w:t>
      </w:r>
      <w:r w:rsidRPr="00F03715">
        <w:rPr>
          <w:rFonts w:ascii="Arial" w:hAnsi="Arial" w:cs="Arial"/>
          <w:sz w:val="22"/>
          <w:szCs w:val="22"/>
        </w:rPr>
        <w:t>concluir</w:t>
      </w:r>
      <w:r w:rsidRPr="00F03715">
        <w:rPr>
          <w:rFonts w:ascii="Arial" w:hAnsi="Arial" w:cs="Arial"/>
          <w:spacing w:val="-15"/>
          <w:sz w:val="22"/>
          <w:szCs w:val="22"/>
        </w:rPr>
        <w:t xml:space="preserve"> </w:t>
      </w:r>
      <w:r w:rsidRPr="00F03715">
        <w:rPr>
          <w:rFonts w:ascii="Arial" w:hAnsi="Arial" w:cs="Arial"/>
          <w:sz w:val="22"/>
          <w:szCs w:val="22"/>
        </w:rPr>
        <w:t>que</w:t>
      </w:r>
      <w:r w:rsidRPr="00F03715">
        <w:rPr>
          <w:rFonts w:ascii="Arial" w:hAnsi="Arial" w:cs="Arial"/>
          <w:spacing w:val="-16"/>
          <w:sz w:val="22"/>
          <w:szCs w:val="22"/>
        </w:rPr>
        <w:t xml:space="preserve"> </w:t>
      </w:r>
      <w:r w:rsidRPr="00F03715">
        <w:rPr>
          <w:rFonts w:ascii="Arial" w:hAnsi="Arial" w:cs="Arial"/>
          <w:sz w:val="22"/>
          <w:szCs w:val="22"/>
        </w:rPr>
        <w:t>el</w:t>
      </w:r>
      <w:r w:rsidRPr="00F03715">
        <w:rPr>
          <w:rFonts w:ascii="Arial" w:hAnsi="Arial" w:cs="Arial"/>
          <w:spacing w:val="-15"/>
          <w:sz w:val="22"/>
          <w:szCs w:val="22"/>
        </w:rPr>
        <w:t xml:space="preserve"> </w:t>
      </w:r>
      <w:r w:rsidRPr="00F03715">
        <w:rPr>
          <w:rFonts w:ascii="Arial" w:hAnsi="Arial" w:cs="Arial"/>
          <w:sz w:val="22"/>
          <w:szCs w:val="22"/>
        </w:rPr>
        <w:t>riesgo</w:t>
      </w:r>
      <w:r w:rsidRPr="00F03715">
        <w:rPr>
          <w:rFonts w:ascii="Arial" w:hAnsi="Arial" w:cs="Arial"/>
          <w:spacing w:val="-15"/>
          <w:sz w:val="22"/>
          <w:szCs w:val="22"/>
        </w:rPr>
        <w:t xml:space="preserve"> </w:t>
      </w:r>
      <w:r w:rsidRPr="00F03715">
        <w:rPr>
          <w:rFonts w:ascii="Arial" w:hAnsi="Arial" w:cs="Arial"/>
          <w:sz w:val="22"/>
          <w:szCs w:val="22"/>
        </w:rPr>
        <w:t xml:space="preserve">asegurado no se realizó. Se aclara que, mediante el referido contrato de seguro, en virtud de la cual se vinculó a mi procurada al presente litigio, la </w:t>
      </w:r>
      <w:r w:rsidRPr="00F03715">
        <w:rPr>
          <w:rFonts w:ascii="Arial" w:hAnsi="Arial" w:cs="Arial"/>
          <w:sz w:val="22"/>
          <w:szCs w:val="22"/>
        </w:rPr>
        <w:lastRenderedPageBreak/>
        <w:t xml:space="preserve">aseguradora cubre la responsabilidad civil extracontractual </w:t>
      </w:r>
      <w:r w:rsidR="008958C0" w:rsidRPr="00F03715">
        <w:rPr>
          <w:rFonts w:ascii="Arial" w:hAnsi="Arial" w:cs="Arial"/>
          <w:sz w:val="22"/>
          <w:szCs w:val="22"/>
        </w:rPr>
        <w:t>bajo</w:t>
      </w:r>
      <w:r w:rsidRPr="00F03715">
        <w:rPr>
          <w:rFonts w:ascii="Arial" w:hAnsi="Arial" w:cs="Arial"/>
          <w:sz w:val="22"/>
          <w:szCs w:val="22"/>
        </w:rPr>
        <w:t xml:space="preserve"> los términos, estipulaciones,</w:t>
      </w:r>
      <w:r w:rsidRPr="00F03715">
        <w:rPr>
          <w:rFonts w:ascii="Arial" w:hAnsi="Arial" w:cs="Arial"/>
          <w:spacing w:val="40"/>
          <w:sz w:val="22"/>
          <w:szCs w:val="22"/>
        </w:rPr>
        <w:t xml:space="preserve"> </w:t>
      </w:r>
      <w:r w:rsidRPr="00F03715">
        <w:rPr>
          <w:rFonts w:ascii="Arial" w:hAnsi="Arial" w:cs="Arial"/>
          <w:sz w:val="22"/>
          <w:szCs w:val="22"/>
        </w:rPr>
        <w:t>excepciones</w:t>
      </w:r>
      <w:r w:rsidRPr="00F03715">
        <w:rPr>
          <w:rFonts w:ascii="Arial" w:hAnsi="Arial" w:cs="Arial"/>
          <w:spacing w:val="40"/>
          <w:sz w:val="22"/>
          <w:szCs w:val="22"/>
        </w:rPr>
        <w:t xml:space="preserve"> </w:t>
      </w:r>
      <w:r w:rsidRPr="00F03715">
        <w:rPr>
          <w:rFonts w:ascii="Arial" w:hAnsi="Arial" w:cs="Arial"/>
          <w:sz w:val="22"/>
          <w:szCs w:val="22"/>
        </w:rPr>
        <w:t>y</w:t>
      </w:r>
      <w:r w:rsidRPr="00F03715">
        <w:rPr>
          <w:rFonts w:ascii="Arial" w:hAnsi="Arial" w:cs="Arial"/>
          <w:spacing w:val="40"/>
          <w:sz w:val="22"/>
          <w:szCs w:val="22"/>
        </w:rPr>
        <w:t xml:space="preserve"> </w:t>
      </w:r>
      <w:r w:rsidRPr="00F03715">
        <w:rPr>
          <w:rFonts w:ascii="Arial" w:hAnsi="Arial" w:cs="Arial"/>
          <w:sz w:val="22"/>
          <w:szCs w:val="22"/>
        </w:rPr>
        <w:t>limitaciones</w:t>
      </w:r>
      <w:r w:rsidRPr="00F03715">
        <w:rPr>
          <w:rFonts w:ascii="Arial" w:hAnsi="Arial" w:cs="Arial"/>
          <w:spacing w:val="40"/>
          <w:sz w:val="22"/>
          <w:szCs w:val="22"/>
        </w:rPr>
        <w:t xml:space="preserve"> </w:t>
      </w:r>
      <w:r w:rsidRPr="00F03715">
        <w:rPr>
          <w:rFonts w:ascii="Arial" w:hAnsi="Arial" w:cs="Arial"/>
          <w:sz w:val="22"/>
          <w:szCs w:val="22"/>
        </w:rPr>
        <w:t>contempladas</w:t>
      </w:r>
      <w:r w:rsidRPr="00F03715">
        <w:rPr>
          <w:rFonts w:ascii="Arial" w:hAnsi="Arial" w:cs="Arial"/>
          <w:spacing w:val="40"/>
          <w:sz w:val="22"/>
          <w:szCs w:val="22"/>
        </w:rPr>
        <w:t xml:space="preserve"> </w:t>
      </w:r>
      <w:r w:rsidRPr="00F03715">
        <w:rPr>
          <w:rFonts w:ascii="Arial" w:hAnsi="Arial" w:cs="Arial"/>
          <w:sz w:val="22"/>
          <w:szCs w:val="22"/>
        </w:rPr>
        <w:t>en</w:t>
      </w:r>
      <w:r w:rsidRPr="00F03715">
        <w:rPr>
          <w:rFonts w:ascii="Arial" w:hAnsi="Arial" w:cs="Arial"/>
          <w:spacing w:val="40"/>
          <w:sz w:val="22"/>
          <w:szCs w:val="22"/>
        </w:rPr>
        <w:t xml:space="preserve"> </w:t>
      </w:r>
      <w:r w:rsidRPr="00F03715">
        <w:rPr>
          <w:rFonts w:ascii="Arial" w:hAnsi="Arial" w:cs="Arial"/>
          <w:sz w:val="22"/>
          <w:szCs w:val="22"/>
        </w:rPr>
        <w:t>la</w:t>
      </w:r>
      <w:r w:rsidRPr="00F03715">
        <w:rPr>
          <w:rFonts w:ascii="Arial" w:hAnsi="Arial" w:cs="Arial"/>
          <w:spacing w:val="40"/>
          <w:sz w:val="22"/>
          <w:szCs w:val="22"/>
        </w:rPr>
        <w:t xml:space="preserve"> </w:t>
      </w:r>
      <w:r w:rsidRPr="00F03715">
        <w:rPr>
          <w:rFonts w:ascii="Arial" w:hAnsi="Arial" w:cs="Arial"/>
          <w:sz w:val="22"/>
          <w:szCs w:val="22"/>
        </w:rPr>
        <w:t>póliza</w:t>
      </w:r>
      <w:r w:rsidR="008958C0" w:rsidRPr="00F03715">
        <w:rPr>
          <w:rFonts w:ascii="Arial" w:hAnsi="Arial" w:cs="Arial"/>
          <w:sz w:val="22"/>
          <w:szCs w:val="22"/>
        </w:rPr>
        <w:t xml:space="preserve">. </w:t>
      </w:r>
      <w:r w:rsidRPr="00F03715">
        <w:rPr>
          <w:rFonts w:ascii="Arial" w:hAnsi="Arial" w:cs="Arial"/>
          <w:sz w:val="22"/>
          <w:szCs w:val="22"/>
        </w:rPr>
        <w:t xml:space="preserve">Sin embargo, en este caso encontramos que tal responsabilidad no se estructuró, pues como se manifestó a lo largo del proceso, la parte demandante no allegó medios de prueba que realmente detallen lo ocurrido el </w:t>
      </w:r>
      <w:r w:rsidR="008958C0" w:rsidRPr="00F03715">
        <w:rPr>
          <w:rFonts w:ascii="Arial" w:hAnsi="Arial" w:cs="Arial"/>
          <w:sz w:val="22"/>
          <w:szCs w:val="22"/>
        </w:rPr>
        <w:t>27 de junio de 2020</w:t>
      </w:r>
      <w:r w:rsidRPr="00F03715">
        <w:rPr>
          <w:rFonts w:ascii="Arial" w:hAnsi="Arial" w:cs="Arial"/>
          <w:sz w:val="22"/>
          <w:szCs w:val="22"/>
        </w:rPr>
        <w:t>, por lo que no es posible determinar las circunstancias de tiempo, modo y lugar en el que ocurrieron los hechos y la carga probatoria</w:t>
      </w:r>
      <w:r w:rsidRPr="00F03715">
        <w:rPr>
          <w:rFonts w:ascii="Arial" w:hAnsi="Arial" w:cs="Arial"/>
          <w:spacing w:val="-9"/>
          <w:sz w:val="22"/>
          <w:szCs w:val="22"/>
        </w:rPr>
        <w:t xml:space="preserve"> </w:t>
      </w:r>
      <w:r w:rsidRPr="00F03715">
        <w:rPr>
          <w:rFonts w:ascii="Arial" w:hAnsi="Arial" w:cs="Arial"/>
          <w:sz w:val="22"/>
          <w:szCs w:val="22"/>
        </w:rPr>
        <w:t>que</w:t>
      </w:r>
      <w:r w:rsidRPr="00F03715">
        <w:rPr>
          <w:rFonts w:ascii="Arial" w:hAnsi="Arial" w:cs="Arial"/>
          <w:spacing w:val="-9"/>
          <w:sz w:val="22"/>
          <w:szCs w:val="22"/>
        </w:rPr>
        <w:t xml:space="preserve"> </w:t>
      </w:r>
      <w:r w:rsidRPr="00F03715">
        <w:rPr>
          <w:rFonts w:ascii="Arial" w:hAnsi="Arial" w:cs="Arial"/>
          <w:sz w:val="22"/>
          <w:szCs w:val="22"/>
        </w:rPr>
        <w:t>recaía</w:t>
      </w:r>
      <w:r w:rsidRPr="00F03715">
        <w:rPr>
          <w:rFonts w:ascii="Arial" w:hAnsi="Arial" w:cs="Arial"/>
          <w:spacing w:val="-9"/>
          <w:sz w:val="22"/>
          <w:szCs w:val="22"/>
        </w:rPr>
        <w:t xml:space="preserve"> </w:t>
      </w:r>
      <w:r w:rsidRPr="00F03715">
        <w:rPr>
          <w:rFonts w:ascii="Arial" w:hAnsi="Arial" w:cs="Arial"/>
          <w:sz w:val="22"/>
          <w:szCs w:val="22"/>
        </w:rPr>
        <w:t>exclusivamente</w:t>
      </w:r>
      <w:r w:rsidRPr="00F03715">
        <w:rPr>
          <w:rFonts w:ascii="Arial" w:hAnsi="Arial" w:cs="Arial"/>
          <w:spacing w:val="-9"/>
          <w:sz w:val="22"/>
          <w:szCs w:val="22"/>
        </w:rPr>
        <w:t xml:space="preserve"> </w:t>
      </w:r>
      <w:r w:rsidRPr="00F03715">
        <w:rPr>
          <w:rFonts w:ascii="Arial" w:hAnsi="Arial" w:cs="Arial"/>
          <w:sz w:val="22"/>
          <w:szCs w:val="22"/>
        </w:rPr>
        <w:t>en</w:t>
      </w:r>
      <w:r w:rsidRPr="00F03715">
        <w:rPr>
          <w:rFonts w:ascii="Arial" w:hAnsi="Arial" w:cs="Arial"/>
          <w:spacing w:val="-9"/>
          <w:sz w:val="22"/>
          <w:szCs w:val="22"/>
        </w:rPr>
        <w:t xml:space="preserve"> </w:t>
      </w:r>
      <w:r w:rsidRPr="00F03715">
        <w:rPr>
          <w:rFonts w:ascii="Arial" w:hAnsi="Arial" w:cs="Arial"/>
          <w:sz w:val="22"/>
          <w:szCs w:val="22"/>
        </w:rPr>
        <w:t>la</w:t>
      </w:r>
      <w:r w:rsidRPr="00F03715">
        <w:rPr>
          <w:rFonts w:ascii="Arial" w:hAnsi="Arial" w:cs="Arial"/>
          <w:spacing w:val="-9"/>
          <w:sz w:val="22"/>
          <w:szCs w:val="22"/>
        </w:rPr>
        <w:t xml:space="preserve"> </w:t>
      </w:r>
      <w:r w:rsidRPr="00F03715">
        <w:rPr>
          <w:rFonts w:ascii="Arial" w:hAnsi="Arial" w:cs="Arial"/>
          <w:sz w:val="22"/>
          <w:szCs w:val="22"/>
        </w:rPr>
        <w:t>parte</w:t>
      </w:r>
      <w:r w:rsidRPr="00F03715">
        <w:rPr>
          <w:rFonts w:ascii="Arial" w:hAnsi="Arial" w:cs="Arial"/>
          <w:spacing w:val="-9"/>
          <w:sz w:val="22"/>
          <w:szCs w:val="22"/>
        </w:rPr>
        <w:t xml:space="preserve"> </w:t>
      </w:r>
      <w:r w:rsidRPr="00F03715">
        <w:rPr>
          <w:rFonts w:ascii="Arial" w:hAnsi="Arial" w:cs="Arial"/>
          <w:sz w:val="22"/>
          <w:szCs w:val="22"/>
        </w:rPr>
        <w:t>activa</w:t>
      </w:r>
      <w:r w:rsidRPr="00F03715">
        <w:rPr>
          <w:rFonts w:ascii="Arial" w:hAnsi="Arial" w:cs="Arial"/>
          <w:spacing w:val="-9"/>
          <w:sz w:val="22"/>
          <w:szCs w:val="22"/>
        </w:rPr>
        <w:t xml:space="preserve"> </w:t>
      </w:r>
      <w:r w:rsidRPr="00F03715">
        <w:rPr>
          <w:rFonts w:ascii="Arial" w:hAnsi="Arial" w:cs="Arial"/>
          <w:sz w:val="22"/>
          <w:szCs w:val="22"/>
        </w:rPr>
        <w:t>del</w:t>
      </w:r>
      <w:r w:rsidRPr="00F03715">
        <w:rPr>
          <w:rFonts w:ascii="Arial" w:hAnsi="Arial" w:cs="Arial"/>
          <w:spacing w:val="-9"/>
          <w:sz w:val="22"/>
          <w:szCs w:val="22"/>
        </w:rPr>
        <w:t xml:space="preserve"> </w:t>
      </w:r>
      <w:r w:rsidRPr="00F03715">
        <w:rPr>
          <w:rFonts w:ascii="Arial" w:hAnsi="Arial" w:cs="Arial"/>
          <w:sz w:val="22"/>
          <w:szCs w:val="22"/>
        </w:rPr>
        <w:t>litigio.</w:t>
      </w:r>
      <w:r w:rsidRPr="00F03715">
        <w:rPr>
          <w:rFonts w:ascii="Arial" w:hAnsi="Arial" w:cs="Arial"/>
          <w:spacing w:val="-9"/>
          <w:sz w:val="22"/>
          <w:szCs w:val="22"/>
        </w:rPr>
        <w:t xml:space="preserve"> </w:t>
      </w:r>
      <w:r w:rsidRPr="00F03715">
        <w:rPr>
          <w:rFonts w:ascii="Arial" w:hAnsi="Arial" w:cs="Arial"/>
          <w:sz w:val="22"/>
          <w:szCs w:val="22"/>
        </w:rPr>
        <w:t>Por</w:t>
      </w:r>
      <w:r w:rsidRPr="00F03715">
        <w:rPr>
          <w:rFonts w:ascii="Arial" w:hAnsi="Arial" w:cs="Arial"/>
          <w:spacing w:val="-9"/>
          <w:sz w:val="22"/>
          <w:szCs w:val="22"/>
        </w:rPr>
        <w:t xml:space="preserve"> </w:t>
      </w:r>
      <w:r w:rsidRPr="00F03715">
        <w:rPr>
          <w:rFonts w:ascii="Arial" w:hAnsi="Arial" w:cs="Arial"/>
          <w:sz w:val="22"/>
          <w:szCs w:val="22"/>
        </w:rPr>
        <w:t>lo</w:t>
      </w:r>
      <w:r w:rsidRPr="00F03715">
        <w:rPr>
          <w:rFonts w:ascii="Arial" w:hAnsi="Arial" w:cs="Arial"/>
          <w:spacing w:val="-9"/>
          <w:sz w:val="22"/>
          <w:szCs w:val="22"/>
        </w:rPr>
        <w:t xml:space="preserve"> </w:t>
      </w:r>
      <w:r w:rsidRPr="00F03715">
        <w:rPr>
          <w:rFonts w:ascii="Arial" w:hAnsi="Arial" w:cs="Arial"/>
          <w:sz w:val="22"/>
          <w:szCs w:val="22"/>
        </w:rPr>
        <w:t>anterior,</w:t>
      </w:r>
      <w:r w:rsidRPr="00F03715">
        <w:rPr>
          <w:rFonts w:ascii="Arial" w:hAnsi="Arial" w:cs="Arial"/>
          <w:spacing w:val="-9"/>
          <w:sz w:val="22"/>
          <w:szCs w:val="22"/>
        </w:rPr>
        <w:t xml:space="preserve"> </w:t>
      </w:r>
      <w:r w:rsidRPr="00F03715">
        <w:rPr>
          <w:rFonts w:ascii="Arial" w:hAnsi="Arial" w:cs="Arial"/>
          <w:sz w:val="22"/>
          <w:szCs w:val="22"/>
        </w:rPr>
        <w:t>dentro</w:t>
      </w:r>
      <w:r w:rsidRPr="00F03715">
        <w:rPr>
          <w:rFonts w:ascii="Arial" w:hAnsi="Arial" w:cs="Arial"/>
          <w:spacing w:val="-9"/>
          <w:sz w:val="22"/>
          <w:szCs w:val="22"/>
        </w:rPr>
        <w:t xml:space="preserve"> </w:t>
      </w:r>
      <w:r w:rsidRPr="00F03715">
        <w:rPr>
          <w:rFonts w:ascii="Arial" w:hAnsi="Arial" w:cs="Arial"/>
          <w:sz w:val="22"/>
          <w:szCs w:val="22"/>
        </w:rPr>
        <w:t>del caso de marras se observa plenamente la ausencia de medios de pruebas que permitan configurar,</w:t>
      </w:r>
      <w:r w:rsidRPr="00F03715">
        <w:rPr>
          <w:rFonts w:ascii="Arial" w:hAnsi="Arial" w:cs="Arial"/>
          <w:spacing w:val="-11"/>
          <w:sz w:val="22"/>
          <w:szCs w:val="22"/>
        </w:rPr>
        <w:t xml:space="preserve"> </w:t>
      </w:r>
      <w:r w:rsidRPr="00F03715">
        <w:rPr>
          <w:rFonts w:ascii="Arial" w:hAnsi="Arial" w:cs="Arial"/>
          <w:sz w:val="22"/>
          <w:szCs w:val="22"/>
        </w:rPr>
        <w:t>al</w:t>
      </w:r>
      <w:r w:rsidRPr="00F03715">
        <w:rPr>
          <w:rFonts w:ascii="Arial" w:hAnsi="Arial" w:cs="Arial"/>
          <w:spacing w:val="-11"/>
          <w:sz w:val="22"/>
          <w:szCs w:val="22"/>
        </w:rPr>
        <w:t xml:space="preserve"> </w:t>
      </w:r>
      <w:r w:rsidRPr="00F03715">
        <w:rPr>
          <w:rFonts w:ascii="Arial" w:hAnsi="Arial" w:cs="Arial"/>
          <w:sz w:val="22"/>
          <w:szCs w:val="22"/>
        </w:rPr>
        <w:t>menos</w:t>
      </w:r>
      <w:r w:rsidRPr="00F03715">
        <w:rPr>
          <w:rFonts w:ascii="Arial" w:hAnsi="Arial" w:cs="Arial"/>
          <w:spacing w:val="-11"/>
          <w:sz w:val="22"/>
          <w:szCs w:val="22"/>
        </w:rPr>
        <w:t xml:space="preserve"> </w:t>
      </w:r>
      <w:r w:rsidRPr="00F03715">
        <w:rPr>
          <w:rFonts w:ascii="Arial" w:hAnsi="Arial" w:cs="Arial"/>
          <w:sz w:val="22"/>
          <w:szCs w:val="22"/>
        </w:rPr>
        <w:t>sumariamente,</w:t>
      </w:r>
      <w:r w:rsidRPr="00F03715">
        <w:rPr>
          <w:rFonts w:ascii="Arial" w:hAnsi="Arial" w:cs="Arial"/>
          <w:spacing w:val="-11"/>
          <w:sz w:val="22"/>
          <w:szCs w:val="22"/>
        </w:rPr>
        <w:t xml:space="preserve"> </w:t>
      </w:r>
      <w:r w:rsidRPr="00F03715">
        <w:rPr>
          <w:rFonts w:ascii="Arial" w:hAnsi="Arial" w:cs="Arial"/>
          <w:sz w:val="22"/>
          <w:szCs w:val="22"/>
        </w:rPr>
        <w:t>las</w:t>
      </w:r>
      <w:r w:rsidRPr="00F03715">
        <w:rPr>
          <w:rFonts w:ascii="Arial" w:hAnsi="Arial" w:cs="Arial"/>
          <w:spacing w:val="-11"/>
          <w:sz w:val="22"/>
          <w:szCs w:val="22"/>
        </w:rPr>
        <w:t xml:space="preserve"> </w:t>
      </w:r>
      <w:r w:rsidRPr="00F03715">
        <w:rPr>
          <w:rFonts w:ascii="Arial" w:hAnsi="Arial" w:cs="Arial"/>
          <w:sz w:val="22"/>
          <w:szCs w:val="22"/>
        </w:rPr>
        <w:t>circunstancias</w:t>
      </w:r>
      <w:r w:rsidRPr="00F03715">
        <w:rPr>
          <w:rFonts w:ascii="Arial" w:hAnsi="Arial" w:cs="Arial"/>
          <w:spacing w:val="-11"/>
          <w:sz w:val="22"/>
          <w:szCs w:val="22"/>
        </w:rPr>
        <w:t xml:space="preserve"> </w:t>
      </w:r>
      <w:r w:rsidRPr="00F03715">
        <w:rPr>
          <w:rFonts w:ascii="Arial" w:hAnsi="Arial" w:cs="Arial"/>
          <w:sz w:val="22"/>
          <w:szCs w:val="22"/>
        </w:rPr>
        <w:t>en</w:t>
      </w:r>
      <w:r w:rsidRPr="00F03715">
        <w:rPr>
          <w:rFonts w:ascii="Arial" w:hAnsi="Arial" w:cs="Arial"/>
          <w:spacing w:val="-11"/>
          <w:sz w:val="22"/>
          <w:szCs w:val="22"/>
        </w:rPr>
        <w:t xml:space="preserve"> </w:t>
      </w:r>
      <w:r w:rsidRPr="00F03715">
        <w:rPr>
          <w:rFonts w:ascii="Arial" w:hAnsi="Arial" w:cs="Arial"/>
          <w:sz w:val="22"/>
          <w:szCs w:val="22"/>
        </w:rPr>
        <w:t>que</w:t>
      </w:r>
      <w:r w:rsidRPr="00F03715">
        <w:rPr>
          <w:rFonts w:ascii="Arial" w:hAnsi="Arial" w:cs="Arial"/>
          <w:spacing w:val="-11"/>
          <w:sz w:val="22"/>
          <w:szCs w:val="22"/>
        </w:rPr>
        <w:t xml:space="preserve"> </w:t>
      </w:r>
      <w:r w:rsidRPr="00F03715">
        <w:rPr>
          <w:rFonts w:ascii="Arial" w:hAnsi="Arial" w:cs="Arial"/>
          <w:sz w:val="22"/>
          <w:szCs w:val="22"/>
        </w:rPr>
        <w:t>ocurrieron</w:t>
      </w:r>
      <w:r w:rsidRPr="00F03715">
        <w:rPr>
          <w:rFonts w:ascii="Arial" w:hAnsi="Arial" w:cs="Arial"/>
          <w:spacing w:val="-11"/>
          <w:sz w:val="22"/>
          <w:szCs w:val="22"/>
        </w:rPr>
        <w:t xml:space="preserve"> </w:t>
      </w:r>
      <w:r w:rsidRPr="00F03715">
        <w:rPr>
          <w:rFonts w:ascii="Arial" w:hAnsi="Arial" w:cs="Arial"/>
          <w:sz w:val="22"/>
          <w:szCs w:val="22"/>
        </w:rPr>
        <w:t>los</w:t>
      </w:r>
      <w:r w:rsidRPr="00F03715">
        <w:rPr>
          <w:rFonts w:ascii="Arial" w:hAnsi="Arial" w:cs="Arial"/>
          <w:spacing w:val="-11"/>
          <w:sz w:val="22"/>
          <w:szCs w:val="22"/>
        </w:rPr>
        <w:t xml:space="preserve"> </w:t>
      </w:r>
      <w:r w:rsidRPr="00F03715">
        <w:rPr>
          <w:rFonts w:ascii="Arial" w:hAnsi="Arial" w:cs="Arial"/>
          <w:sz w:val="22"/>
          <w:szCs w:val="22"/>
        </w:rPr>
        <w:t>hechos,</w:t>
      </w:r>
      <w:r w:rsidRPr="00F03715">
        <w:rPr>
          <w:rFonts w:ascii="Arial" w:hAnsi="Arial" w:cs="Arial"/>
          <w:spacing w:val="-11"/>
          <w:sz w:val="22"/>
          <w:szCs w:val="22"/>
        </w:rPr>
        <w:t xml:space="preserve"> </w:t>
      </w:r>
      <w:r w:rsidRPr="00F03715">
        <w:rPr>
          <w:rFonts w:ascii="Arial" w:hAnsi="Arial" w:cs="Arial"/>
          <w:sz w:val="22"/>
          <w:szCs w:val="22"/>
        </w:rPr>
        <w:t>lo</w:t>
      </w:r>
      <w:r w:rsidRPr="00F03715">
        <w:rPr>
          <w:rFonts w:ascii="Arial" w:hAnsi="Arial" w:cs="Arial"/>
          <w:spacing w:val="-11"/>
          <w:sz w:val="22"/>
          <w:szCs w:val="22"/>
        </w:rPr>
        <w:t xml:space="preserve"> </w:t>
      </w:r>
      <w:r w:rsidRPr="00F03715">
        <w:rPr>
          <w:rFonts w:ascii="Arial" w:hAnsi="Arial" w:cs="Arial"/>
          <w:sz w:val="22"/>
          <w:szCs w:val="22"/>
        </w:rPr>
        <w:t>que implica la negación de la totalidad de las pretensiones y la absolución del extremo demandado de la Litis.</w:t>
      </w:r>
    </w:p>
    <w:p w14:paraId="4F6B1368" w14:textId="77777777" w:rsidR="00FC393A" w:rsidRPr="00F03715" w:rsidRDefault="00FC393A">
      <w:pPr>
        <w:pStyle w:val="Textoindependiente"/>
        <w:spacing w:line="360" w:lineRule="auto"/>
        <w:rPr>
          <w:rFonts w:ascii="Arial" w:hAnsi="Arial" w:cs="Arial"/>
          <w:sz w:val="22"/>
          <w:szCs w:val="22"/>
        </w:rPr>
      </w:pPr>
    </w:p>
    <w:p w14:paraId="7043FAE8" w14:textId="77777777" w:rsidR="008958C0" w:rsidRPr="00F03715" w:rsidRDefault="00FC393A">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En</w:t>
      </w:r>
      <w:r w:rsidRPr="00F03715">
        <w:rPr>
          <w:rFonts w:ascii="Arial" w:hAnsi="Arial" w:cs="Arial"/>
          <w:spacing w:val="-5"/>
          <w:sz w:val="22"/>
          <w:szCs w:val="22"/>
        </w:rPr>
        <w:t xml:space="preserve"> </w:t>
      </w:r>
      <w:r w:rsidRPr="00F03715">
        <w:rPr>
          <w:rFonts w:ascii="Arial" w:hAnsi="Arial" w:cs="Arial"/>
          <w:sz w:val="22"/>
          <w:szCs w:val="22"/>
        </w:rPr>
        <w:t>virtud</w:t>
      </w:r>
      <w:r w:rsidRPr="00F03715">
        <w:rPr>
          <w:rFonts w:ascii="Arial" w:hAnsi="Arial" w:cs="Arial"/>
          <w:spacing w:val="-5"/>
          <w:sz w:val="22"/>
          <w:szCs w:val="22"/>
        </w:rPr>
        <w:t xml:space="preserve"> </w:t>
      </w:r>
      <w:r w:rsidRPr="00F03715">
        <w:rPr>
          <w:rFonts w:ascii="Arial" w:hAnsi="Arial" w:cs="Arial"/>
          <w:sz w:val="22"/>
          <w:szCs w:val="22"/>
        </w:rPr>
        <w:t>de</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clara</w:t>
      </w:r>
      <w:r w:rsidRPr="00F03715">
        <w:rPr>
          <w:rFonts w:ascii="Arial" w:hAnsi="Arial" w:cs="Arial"/>
          <w:spacing w:val="-5"/>
          <w:sz w:val="22"/>
          <w:szCs w:val="22"/>
        </w:rPr>
        <w:t xml:space="preserve"> </w:t>
      </w:r>
      <w:r w:rsidRPr="00F03715">
        <w:rPr>
          <w:rFonts w:ascii="Arial" w:hAnsi="Arial" w:cs="Arial"/>
          <w:sz w:val="22"/>
          <w:szCs w:val="22"/>
        </w:rPr>
        <w:t>inexistencia</w:t>
      </w:r>
      <w:r w:rsidRPr="00F03715">
        <w:rPr>
          <w:rFonts w:ascii="Arial" w:hAnsi="Arial" w:cs="Arial"/>
          <w:spacing w:val="-5"/>
          <w:sz w:val="22"/>
          <w:szCs w:val="22"/>
        </w:rPr>
        <w:t xml:space="preserve"> </w:t>
      </w:r>
      <w:r w:rsidRPr="00F03715">
        <w:rPr>
          <w:rFonts w:ascii="Arial" w:hAnsi="Arial" w:cs="Arial"/>
          <w:sz w:val="22"/>
          <w:szCs w:val="22"/>
        </w:rPr>
        <w:t>de</w:t>
      </w:r>
      <w:r w:rsidRPr="00F03715">
        <w:rPr>
          <w:rFonts w:ascii="Arial" w:hAnsi="Arial" w:cs="Arial"/>
          <w:spacing w:val="-5"/>
          <w:sz w:val="22"/>
          <w:szCs w:val="22"/>
        </w:rPr>
        <w:t xml:space="preserve"> </w:t>
      </w:r>
      <w:r w:rsidRPr="00F03715">
        <w:rPr>
          <w:rFonts w:ascii="Arial" w:hAnsi="Arial" w:cs="Arial"/>
          <w:sz w:val="22"/>
          <w:szCs w:val="22"/>
        </w:rPr>
        <w:t>responsabilidad</w:t>
      </w:r>
      <w:r w:rsidRPr="00F03715">
        <w:rPr>
          <w:rFonts w:ascii="Arial" w:hAnsi="Arial" w:cs="Arial"/>
          <w:spacing w:val="-5"/>
          <w:sz w:val="22"/>
          <w:szCs w:val="22"/>
        </w:rPr>
        <w:t xml:space="preserve"> </w:t>
      </w:r>
      <w:r w:rsidRPr="00F03715">
        <w:rPr>
          <w:rFonts w:ascii="Arial" w:hAnsi="Arial" w:cs="Arial"/>
          <w:sz w:val="22"/>
          <w:szCs w:val="22"/>
        </w:rPr>
        <w:t>del</w:t>
      </w:r>
      <w:r w:rsidRPr="00F03715">
        <w:rPr>
          <w:rFonts w:ascii="Arial" w:hAnsi="Arial" w:cs="Arial"/>
          <w:spacing w:val="-5"/>
          <w:sz w:val="22"/>
          <w:szCs w:val="22"/>
        </w:rPr>
        <w:t xml:space="preserve"> </w:t>
      </w:r>
      <w:r w:rsidRPr="00F03715">
        <w:rPr>
          <w:rFonts w:ascii="Arial" w:hAnsi="Arial" w:cs="Arial"/>
          <w:sz w:val="22"/>
          <w:szCs w:val="22"/>
        </w:rPr>
        <w:t>asegurado,</w:t>
      </w:r>
      <w:r w:rsidRPr="00F03715">
        <w:rPr>
          <w:rFonts w:ascii="Arial" w:hAnsi="Arial" w:cs="Arial"/>
          <w:spacing w:val="-5"/>
          <w:sz w:val="22"/>
          <w:szCs w:val="22"/>
        </w:rPr>
        <w:t xml:space="preserve"> </w:t>
      </w:r>
      <w:r w:rsidRPr="00F03715">
        <w:rPr>
          <w:rFonts w:ascii="Arial" w:hAnsi="Arial" w:cs="Arial"/>
          <w:sz w:val="22"/>
          <w:szCs w:val="22"/>
        </w:rPr>
        <w:t>la</w:t>
      </w:r>
      <w:r w:rsidRPr="00F03715">
        <w:rPr>
          <w:rFonts w:ascii="Arial" w:hAnsi="Arial" w:cs="Arial"/>
          <w:spacing w:val="-5"/>
          <w:sz w:val="22"/>
          <w:szCs w:val="22"/>
        </w:rPr>
        <w:t xml:space="preserve"> </w:t>
      </w:r>
      <w:r w:rsidRPr="00F03715">
        <w:rPr>
          <w:rFonts w:ascii="Arial" w:hAnsi="Arial" w:cs="Arial"/>
          <w:sz w:val="22"/>
          <w:szCs w:val="22"/>
        </w:rPr>
        <w:t>aseguradora</w:t>
      </w:r>
      <w:r w:rsidRPr="00F03715">
        <w:rPr>
          <w:rFonts w:ascii="Arial" w:hAnsi="Arial" w:cs="Arial"/>
          <w:spacing w:val="-5"/>
          <w:sz w:val="22"/>
          <w:szCs w:val="22"/>
        </w:rPr>
        <w:t xml:space="preserve"> </w:t>
      </w:r>
      <w:r w:rsidRPr="00F03715">
        <w:rPr>
          <w:rFonts w:ascii="Arial" w:hAnsi="Arial" w:cs="Arial"/>
          <w:sz w:val="22"/>
          <w:szCs w:val="22"/>
        </w:rPr>
        <w:t>deberá ser absuelta de cualquier responsabilidad indemnizatoria, pues al tenor del amparo contratado, se estipuló que mi representada cubre la responsabilidad en que incurra el asegurado. Sin embargo, el demandante no logró estructurar los elementos constitutivos para</w:t>
      </w:r>
      <w:r w:rsidRPr="00F03715">
        <w:rPr>
          <w:rFonts w:ascii="Arial" w:hAnsi="Arial" w:cs="Arial"/>
          <w:spacing w:val="-15"/>
          <w:sz w:val="22"/>
          <w:szCs w:val="22"/>
        </w:rPr>
        <w:t xml:space="preserve"> </w:t>
      </w:r>
      <w:r w:rsidRPr="00F03715">
        <w:rPr>
          <w:rFonts w:ascii="Arial" w:hAnsi="Arial" w:cs="Arial"/>
          <w:sz w:val="22"/>
          <w:szCs w:val="22"/>
        </w:rPr>
        <w:t>que</w:t>
      </w:r>
      <w:r w:rsidRPr="00F03715">
        <w:rPr>
          <w:rFonts w:ascii="Arial" w:hAnsi="Arial" w:cs="Arial"/>
          <w:spacing w:val="-15"/>
          <w:sz w:val="22"/>
          <w:szCs w:val="22"/>
        </w:rPr>
        <w:t xml:space="preserve"> </w:t>
      </w:r>
      <w:r w:rsidRPr="00F03715">
        <w:rPr>
          <w:rFonts w:ascii="Arial" w:hAnsi="Arial" w:cs="Arial"/>
          <w:sz w:val="22"/>
          <w:szCs w:val="22"/>
        </w:rPr>
        <w:t>se</w:t>
      </w:r>
      <w:r w:rsidRPr="00F03715">
        <w:rPr>
          <w:rFonts w:ascii="Arial" w:hAnsi="Arial" w:cs="Arial"/>
          <w:spacing w:val="-15"/>
          <w:sz w:val="22"/>
          <w:szCs w:val="22"/>
        </w:rPr>
        <w:t xml:space="preserve"> </w:t>
      </w:r>
      <w:r w:rsidRPr="00F03715">
        <w:rPr>
          <w:rFonts w:ascii="Arial" w:hAnsi="Arial" w:cs="Arial"/>
          <w:sz w:val="22"/>
          <w:szCs w:val="22"/>
        </w:rPr>
        <w:t>predique</w:t>
      </w:r>
      <w:r w:rsidRPr="00F03715">
        <w:rPr>
          <w:rFonts w:ascii="Arial" w:hAnsi="Arial" w:cs="Arial"/>
          <w:spacing w:val="-15"/>
          <w:sz w:val="22"/>
          <w:szCs w:val="22"/>
        </w:rPr>
        <w:t xml:space="preserve"> </w:t>
      </w:r>
      <w:r w:rsidRPr="00F03715">
        <w:rPr>
          <w:rFonts w:ascii="Arial" w:hAnsi="Arial" w:cs="Arial"/>
          <w:sz w:val="22"/>
          <w:szCs w:val="22"/>
        </w:rPr>
        <w:t>la</w:t>
      </w:r>
      <w:r w:rsidRPr="00F03715">
        <w:rPr>
          <w:rFonts w:ascii="Arial" w:hAnsi="Arial" w:cs="Arial"/>
          <w:spacing w:val="-15"/>
          <w:sz w:val="22"/>
          <w:szCs w:val="22"/>
        </w:rPr>
        <w:t xml:space="preserve"> </w:t>
      </w:r>
      <w:r w:rsidRPr="00F03715">
        <w:rPr>
          <w:rFonts w:ascii="Arial" w:hAnsi="Arial" w:cs="Arial"/>
          <w:sz w:val="22"/>
          <w:szCs w:val="22"/>
        </w:rPr>
        <w:t>responsabilidad</w:t>
      </w:r>
      <w:r w:rsidRPr="00F03715">
        <w:rPr>
          <w:rFonts w:ascii="Arial" w:hAnsi="Arial" w:cs="Arial"/>
          <w:spacing w:val="-15"/>
          <w:sz w:val="22"/>
          <w:szCs w:val="22"/>
        </w:rPr>
        <w:t xml:space="preserve"> </w:t>
      </w:r>
      <w:r w:rsidRPr="00F03715">
        <w:rPr>
          <w:rFonts w:ascii="Arial" w:hAnsi="Arial" w:cs="Arial"/>
          <w:sz w:val="22"/>
          <w:szCs w:val="22"/>
        </w:rPr>
        <w:t>a</w:t>
      </w:r>
      <w:r w:rsidRPr="00F03715">
        <w:rPr>
          <w:rFonts w:ascii="Arial" w:hAnsi="Arial" w:cs="Arial"/>
          <w:spacing w:val="-15"/>
          <w:sz w:val="22"/>
          <w:szCs w:val="22"/>
        </w:rPr>
        <w:t xml:space="preserve"> </w:t>
      </w:r>
      <w:r w:rsidRPr="00F03715">
        <w:rPr>
          <w:rFonts w:ascii="Arial" w:hAnsi="Arial" w:cs="Arial"/>
          <w:sz w:val="22"/>
          <w:szCs w:val="22"/>
        </w:rPr>
        <w:t>cargo</w:t>
      </w:r>
      <w:r w:rsidRPr="00F03715">
        <w:rPr>
          <w:rFonts w:ascii="Arial" w:hAnsi="Arial" w:cs="Arial"/>
          <w:spacing w:val="-15"/>
          <w:sz w:val="22"/>
          <w:szCs w:val="22"/>
        </w:rPr>
        <w:t xml:space="preserve"> </w:t>
      </w:r>
      <w:r w:rsidRPr="00F03715">
        <w:rPr>
          <w:rFonts w:ascii="Arial" w:hAnsi="Arial" w:cs="Arial"/>
          <w:sz w:val="22"/>
          <w:szCs w:val="22"/>
        </w:rPr>
        <w:t>del</w:t>
      </w:r>
      <w:r w:rsidRPr="00F03715">
        <w:rPr>
          <w:rFonts w:ascii="Arial" w:hAnsi="Arial" w:cs="Arial"/>
          <w:spacing w:val="-14"/>
          <w:sz w:val="22"/>
          <w:szCs w:val="22"/>
        </w:rPr>
        <w:t xml:space="preserve"> </w:t>
      </w:r>
      <w:r w:rsidRPr="00F03715">
        <w:rPr>
          <w:rFonts w:ascii="Arial" w:hAnsi="Arial" w:cs="Arial"/>
          <w:sz w:val="22"/>
          <w:szCs w:val="22"/>
        </w:rPr>
        <w:t>asegurado</w:t>
      </w:r>
      <w:r w:rsidRPr="00F03715">
        <w:rPr>
          <w:rFonts w:ascii="Arial" w:hAnsi="Arial" w:cs="Arial"/>
          <w:spacing w:val="-15"/>
          <w:sz w:val="22"/>
          <w:szCs w:val="22"/>
        </w:rPr>
        <w:t xml:space="preserve"> </w:t>
      </w:r>
      <w:r w:rsidRPr="00F03715">
        <w:rPr>
          <w:rFonts w:ascii="Arial" w:hAnsi="Arial" w:cs="Arial"/>
          <w:sz w:val="22"/>
          <w:szCs w:val="22"/>
        </w:rPr>
        <w:t>y</w:t>
      </w:r>
      <w:r w:rsidRPr="00F03715">
        <w:rPr>
          <w:rFonts w:ascii="Arial" w:hAnsi="Arial" w:cs="Arial"/>
          <w:spacing w:val="-15"/>
          <w:sz w:val="22"/>
          <w:szCs w:val="22"/>
        </w:rPr>
        <w:t xml:space="preserve"> </w:t>
      </w:r>
      <w:r w:rsidRPr="00F03715">
        <w:rPr>
          <w:rFonts w:ascii="Arial" w:hAnsi="Arial" w:cs="Arial"/>
          <w:sz w:val="22"/>
          <w:szCs w:val="22"/>
        </w:rPr>
        <w:t>con</w:t>
      </w:r>
      <w:r w:rsidRPr="00F03715">
        <w:rPr>
          <w:rFonts w:ascii="Arial" w:hAnsi="Arial" w:cs="Arial"/>
          <w:spacing w:val="-15"/>
          <w:sz w:val="22"/>
          <w:szCs w:val="22"/>
        </w:rPr>
        <w:t xml:space="preserve"> </w:t>
      </w:r>
      <w:r w:rsidRPr="00F03715">
        <w:rPr>
          <w:rFonts w:ascii="Arial" w:hAnsi="Arial" w:cs="Arial"/>
          <w:sz w:val="22"/>
          <w:szCs w:val="22"/>
        </w:rPr>
        <w:t>eso</w:t>
      </w:r>
      <w:r w:rsidRPr="00F03715">
        <w:rPr>
          <w:rFonts w:ascii="Arial" w:hAnsi="Arial" w:cs="Arial"/>
          <w:spacing w:val="-15"/>
          <w:sz w:val="22"/>
          <w:szCs w:val="22"/>
        </w:rPr>
        <w:t xml:space="preserve"> </w:t>
      </w:r>
      <w:r w:rsidRPr="00F03715">
        <w:rPr>
          <w:rFonts w:ascii="Arial" w:hAnsi="Arial" w:cs="Arial"/>
          <w:sz w:val="22"/>
          <w:szCs w:val="22"/>
        </w:rPr>
        <w:t>se</w:t>
      </w:r>
      <w:r w:rsidRPr="00F03715">
        <w:rPr>
          <w:rFonts w:ascii="Arial" w:hAnsi="Arial" w:cs="Arial"/>
          <w:spacing w:val="-15"/>
          <w:sz w:val="22"/>
          <w:szCs w:val="22"/>
        </w:rPr>
        <w:t xml:space="preserve"> </w:t>
      </w:r>
      <w:r w:rsidRPr="00F03715">
        <w:rPr>
          <w:rFonts w:ascii="Arial" w:hAnsi="Arial" w:cs="Arial"/>
          <w:sz w:val="22"/>
          <w:szCs w:val="22"/>
        </w:rPr>
        <w:t>torna</w:t>
      </w:r>
      <w:r w:rsidRPr="00F03715">
        <w:rPr>
          <w:rFonts w:ascii="Arial" w:hAnsi="Arial" w:cs="Arial"/>
          <w:spacing w:val="-15"/>
          <w:sz w:val="22"/>
          <w:szCs w:val="22"/>
        </w:rPr>
        <w:t xml:space="preserve"> </w:t>
      </w:r>
      <w:r w:rsidRPr="00F03715">
        <w:rPr>
          <w:rFonts w:ascii="Arial" w:hAnsi="Arial" w:cs="Arial"/>
          <w:sz w:val="22"/>
          <w:szCs w:val="22"/>
        </w:rPr>
        <w:t>imposible acceder</w:t>
      </w:r>
      <w:r w:rsidRPr="00F03715">
        <w:rPr>
          <w:rFonts w:ascii="Arial" w:hAnsi="Arial" w:cs="Arial"/>
          <w:spacing w:val="17"/>
          <w:sz w:val="22"/>
          <w:szCs w:val="22"/>
        </w:rPr>
        <w:t xml:space="preserve"> </w:t>
      </w:r>
      <w:r w:rsidRPr="00F03715">
        <w:rPr>
          <w:rFonts w:ascii="Arial" w:hAnsi="Arial" w:cs="Arial"/>
          <w:sz w:val="22"/>
          <w:szCs w:val="22"/>
        </w:rPr>
        <w:t>a</w:t>
      </w:r>
      <w:r w:rsidRPr="00F03715">
        <w:rPr>
          <w:rFonts w:ascii="Arial" w:hAnsi="Arial" w:cs="Arial"/>
          <w:spacing w:val="17"/>
          <w:sz w:val="22"/>
          <w:szCs w:val="22"/>
        </w:rPr>
        <w:t xml:space="preserve"> </w:t>
      </w:r>
      <w:r w:rsidRPr="00F03715">
        <w:rPr>
          <w:rFonts w:ascii="Arial" w:hAnsi="Arial" w:cs="Arial"/>
          <w:sz w:val="22"/>
          <w:szCs w:val="22"/>
        </w:rPr>
        <w:t>reconocimientos</w:t>
      </w:r>
      <w:r w:rsidRPr="00F03715">
        <w:rPr>
          <w:rFonts w:ascii="Arial" w:hAnsi="Arial" w:cs="Arial"/>
          <w:spacing w:val="17"/>
          <w:sz w:val="22"/>
          <w:szCs w:val="22"/>
        </w:rPr>
        <w:t xml:space="preserve"> </w:t>
      </w:r>
      <w:r w:rsidRPr="00F03715">
        <w:rPr>
          <w:rFonts w:ascii="Arial" w:hAnsi="Arial" w:cs="Arial"/>
          <w:sz w:val="22"/>
          <w:szCs w:val="22"/>
        </w:rPr>
        <w:t>económicos</w:t>
      </w:r>
      <w:r w:rsidRPr="00F03715">
        <w:rPr>
          <w:rFonts w:ascii="Arial" w:hAnsi="Arial" w:cs="Arial"/>
          <w:spacing w:val="17"/>
          <w:sz w:val="22"/>
          <w:szCs w:val="22"/>
        </w:rPr>
        <w:t xml:space="preserve"> </w:t>
      </w:r>
      <w:r w:rsidRPr="00F03715">
        <w:rPr>
          <w:rFonts w:ascii="Arial" w:hAnsi="Arial" w:cs="Arial"/>
          <w:sz w:val="22"/>
          <w:szCs w:val="22"/>
        </w:rPr>
        <w:t>que</w:t>
      </w:r>
      <w:r w:rsidRPr="00F03715">
        <w:rPr>
          <w:rFonts w:ascii="Arial" w:hAnsi="Arial" w:cs="Arial"/>
          <w:spacing w:val="17"/>
          <w:sz w:val="22"/>
          <w:szCs w:val="22"/>
        </w:rPr>
        <w:t xml:space="preserve"> </w:t>
      </w:r>
      <w:r w:rsidRPr="00F03715">
        <w:rPr>
          <w:rFonts w:ascii="Arial" w:hAnsi="Arial" w:cs="Arial"/>
          <w:sz w:val="22"/>
          <w:szCs w:val="22"/>
        </w:rPr>
        <w:t>deba</w:t>
      </w:r>
      <w:r w:rsidRPr="00F03715">
        <w:rPr>
          <w:rFonts w:ascii="Arial" w:hAnsi="Arial" w:cs="Arial"/>
          <w:spacing w:val="17"/>
          <w:sz w:val="22"/>
          <w:szCs w:val="22"/>
        </w:rPr>
        <w:t xml:space="preserve"> </w:t>
      </w:r>
      <w:r w:rsidRPr="00F03715">
        <w:rPr>
          <w:rFonts w:ascii="Arial" w:hAnsi="Arial" w:cs="Arial"/>
          <w:sz w:val="22"/>
          <w:szCs w:val="22"/>
        </w:rPr>
        <w:t>asumir</w:t>
      </w:r>
      <w:r w:rsidRPr="00F03715">
        <w:rPr>
          <w:rFonts w:ascii="Arial" w:hAnsi="Arial" w:cs="Arial"/>
          <w:spacing w:val="17"/>
          <w:sz w:val="22"/>
          <w:szCs w:val="22"/>
        </w:rPr>
        <w:t xml:space="preserve"> </w:t>
      </w:r>
      <w:r w:rsidRPr="00F03715">
        <w:rPr>
          <w:rFonts w:ascii="Arial" w:hAnsi="Arial" w:cs="Arial"/>
          <w:sz w:val="22"/>
          <w:szCs w:val="22"/>
        </w:rPr>
        <w:t>la</w:t>
      </w:r>
      <w:r w:rsidRPr="00F03715">
        <w:rPr>
          <w:rFonts w:ascii="Arial" w:hAnsi="Arial" w:cs="Arial"/>
          <w:spacing w:val="17"/>
          <w:sz w:val="22"/>
          <w:szCs w:val="22"/>
        </w:rPr>
        <w:t xml:space="preserve"> </w:t>
      </w:r>
      <w:r w:rsidRPr="00F03715">
        <w:rPr>
          <w:rFonts w:ascii="Arial" w:hAnsi="Arial" w:cs="Arial"/>
          <w:sz w:val="22"/>
          <w:szCs w:val="22"/>
        </w:rPr>
        <w:t>aseguradora,</w:t>
      </w:r>
      <w:r w:rsidRPr="00F03715">
        <w:rPr>
          <w:rFonts w:ascii="Arial" w:hAnsi="Arial" w:cs="Arial"/>
          <w:spacing w:val="17"/>
          <w:sz w:val="22"/>
          <w:szCs w:val="22"/>
        </w:rPr>
        <w:t xml:space="preserve"> </w:t>
      </w:r>
      <w:r w:rsidRPr="00F03715">
        <w:rPr>
          <w:rFonts w:ascii="Arial" w:hAnsi="Arial" w:cs="Arial"/>
          <w:sz w:val="22"/>
          <w:szCs w:val="22"/>
        </w:rPr>
        <w:t>pues</w:t>
      </w:r>
      <w:r w:rsidRPr="00F03715">
        <w:rPr>
          <w:rFonts w:ascii="Arial" w:hAnsi="Arial" w:cs="Arial"/>
          <w:spacing w:val="17"/>
          <w:sz w:val="22"/>
          <w:szCs w:val="22"/>
        </w:rPr>
        <w:t xml:space="preserve"> </w:t>
      </w:r>
      <w:r w:rsidRPr="00F03715">
        <w:rPr>
          <w:rFonts w:ascii="Arial" w:hAnsi="Arial" w:cs="Arial"/>
          <w:sz w:val="22"/>
          <w:szCs w:val="22"/>
        </w:rPr>
        <w:t>el</w:t>
      </w:r>
      <w:r w:rsidRPr="00F03715">
        <w:rPr>
          <w:rFonts w:ascii="Arial" w:hAnsi="Arial" w:cs="Arial"/>
          <w:spacing w:val="17"/>
          <w:sz w:val="22"/>
          <w:szCs w:val="22"/>
        </w:rPr>
        <w:t xml:space="preserve"> </w:t>
      </w:r>
      <w:r w:rsidRPr="00F03715">
        <w:rPr>
          <w:rFonts w:ascii="Arial" w:hAnsi="Arial" w:cs="Arial"/>
          <w:spacing w:val="-2"/>
          <w:sz w:val="22"/>
          <w:szCs w:val="22"/>
        </w:rPr>
        <w:t>riesgo</w:t>
      </w:r>
      <w:bookmarkStart w:id="11" w:name="_Hlk200533277"/>
      <w:bookmarkEnd w:id="10"/>
      <w:r w:rsidR="008958C0" w:rsidRPr="00F03715">
        <w:rPr>
          <w:rFonts w:ascii="Arial" w:hAnsi="Arial" w:cs="Arial"/>
          <w:sz w:val="22"/>
          <w:szCs w:val="22"/>
        </w:rPr>
        <w:t xml:space="preserve"> </w:t>
      </w:r>
      <w:r w:rsidRPr="00F03715">
        <w:rPr>
          <w:rFonts w:ascii="Arial" w:hAnsi="Arial" w:cs="Arial"/>
          <w:sz w:val="22"/>
          <w:szCs w:val="22"/>
        </w:rPr>
        <w:t>amparado</w:t>
      </w:r>
      <w:r w:rsidRPr="00F03715">
        <w:rPr>
          <w:rFonts w:ascii="Arial" w:hAnsi="Arial" w:cs="Arial"/>
          <w:spacing w:val="-1"/>
          <w:sz w:val="22"/>
          <w:szCs w:val="22"/>
        </w:rPr>
        <w:t xml:space="preserve"> </w:t>
      </w:r>
      <w:r w:rsidRPr="00F03715">
        <w:rPr>
          <w:rFonts w:ascii="Arial" w:hAnsi="Arial" w:cs="Arial"/>
          <w:sz w:val="22"/>
          <w:szCs w:val="22"/>
        </w:rPr>
        <w:t>no</w:t>
      </w:r>
      <w:r w:rsidRPr="00F03715">
        <w:rPr>
          <w:rFonts w:ascii="Arial" w:hAnsi="Arial" w:cs="Arial"/>
          <w:spacing w:val="-1"/>
          <w:sz w:val="22"/>
          <w:szCs w:val="22"/>
        </w:rPr>
        <w:t xml:space="preserve"> </w:t>
      </w:r>
      <w:r w:rsidRPr="00F03715">
        <w:rPr>
          <w:rFonts w:ascii="Arial" w:hAnsi="Arial" w:cs="Arial"/>
          <w:sz w:val="22"/>
          <w:szCs w:val="22"/>
        </w:rPr>
        <w:t>se</w:t>
      </w:r>
      <w:r w:rsidRPr="00F03715">
        <w:rPr>
          <w:rFonts w:ascii="Arial" w:hAnsi="Arial" w:cs="Arial"/>
          <w:spacing w:val="-1"/>
          <w:sz w:val="22"/>
          <w:szCs w:val="22"/>
        </w:rPr>
        <w:t xml:space="preserve"> </w:t>
      </w:r>
      <w:r w:rsidRPr="00F03715">
        <w:rPr>
          <w:rFonts w:ascii="Arial" w:hAnsi="Arial" w:cs="Arial"/>
          <w:sz w:val="22"/>
          <w:szCs w:val="22"/>
        </w:rPr>
        <w:t>configuró. El riesgo</w:t>
      </w:r>
      <w:r w:rsidRPr="00F03715">
        <w:rPr>
          <w:rFonts w:ascii="Arial" w:hAnsi="Arial" w:cs="Arial"/>
          <w:spacing w:val="-1"/>
          <w:sz w:val="22"/>
          <w:szCs w:val="22"/>
        </w:rPr>
        <w:t xml:space="preserve"> </w:t>
      </w:r>
      <w:r w:rsidRPr="00F03715">
        <w:rPr>
          <w:rFonts w:ascii="Arial" w:hAnsi="Arial" w:cs="Arial"/>
          <w:sz w:val="22"/>
          <w:szCs w:val="22"/>
        </w:rPr>
        <w:t>fue</w:t>
      </w:r>
      <w:r w:rsidRPr="00F03715">
        <w:rPr>
          <w:rFonts w:ascii="Arial" w:hAnsi="Arial" w:cs="Arial"/>
          <w:spacing w:val="-1"/>
          <w:sz w:val="22"/>
          <w:szCs w:val="22"/>
        </w:rPr>
        <w:t xml:space="preserve"> </w:t>
      </w:r>
      <w:r w:rsidRPr="00F03715">
        <w:rPr>
          <w:rFonts w:ascii="Arial" w:hAnsi="Arial" w:cs="Arial"/>
          <w:sz w:val="22"/>
          <w:szCs w:val="22"/>
        </w:rPr>
        <w:t>descrito</w:t>
      </w:r>
      <w:r w:rsidRPr="00F03715">
        <w:rPr>
          <w:rFonts w:ascii="Arial" w:hAnsi="Arial" w:cs="Arial"/>
          <w:spacing w:val="-1"/>
          <w:sz w:val="22"/>
          <w:szCs w:val="22"/>
        </w:rPr>
        <w:t xml:space="preserve"> </w:t>
      </w:r>
      <w:r w:rsidRPr="00F03715">
        <w:rPr>
          <w:rFonts w:ascii="Arial" w:hAnsi="Arial" w:cs="Arial"/>
          <w:sz w:val="22"/>
          <w:szCs w:val="22"/>
        </w:rPr>
        <w:t>dentro</w:t>
      </w:r>
      <w:r w:rsidRPr="00F03715">
        <w:rPr>
          <w:rFonts w:ascii="Arial" w:hAnsi="Arial" w:cs="Arial"/>
          <w:spacing w:val="-1"/>
          <w:sz w:val="22"/>
          <w:szCs w:val="22"/>
        </w:rPr>
        <w:t xml:space="preserve"> </w:t>
      </w:r>
      <w:r w:rsidRPr="00F03715">
        <w:rPr>
          <w:rFonts w:ascii="Arial" w:hAnsi="Arial" w:cs="Arial"/>
          <w:sz w:val="22"/>
          <w:szCs w:val="22"/>
        </w:rPr>
        <w:t>de</w:t>
      </w:r>
      <w:r w:rsidRPr="00F03715">
        <w:rPr>
          <w:rFonts w:ascii="Arial" w:hAnsi="Arial" w:cs="Arial"/>
          <w:spacing w:val="-1"/>
          <w:sz w:val="22"/>
          <w:szCs w:val="22"/>
        </w:rPr>
        <w:t xml:space="preserve"> </w:t>
      </w:r>
      <w:r w:rsidRPr="00F03715">
        <w:rPr>
          <w:rFonts w:ascii="Arial" w:hAnsi="Arial" w:cs="Arial"/>
          <w:sz w:val="22"/>
          <w:szCs w:val="22"/>
        </w:rPr>
        <w:t>las</w:t>
      </w:r>
      <w:r w:rsidRPr="00F03715">
        <w:rPr>
          <w:rFonts w:ascii="Arial" w:hAnsi="Arial" w:cs="Arial"/>
          <w:spacing w:val="-1"/>
          <w:sz w:val="22"/>
          <w:szCs w:val="22"/>
        </w:rPr>
        <w:t xml:space="preserve"> </w:t>
      </w:r>
      <w:r w:rsidRPr="00F03715">
        <w:rPr>
          <w:rFonts w:ascii="Arial" w:hAnsi="Arial" w:cs="Arial"/>
          <w:sz w:val="22"/>
          <w:szCs w:val="22"/>
        </w:rPr>
        <w:t>condiciones</w:t>
      </w:r>
      <w:r w:rsidRPr="00F03715">
        <w:rPr>
          <w:rFonts w:ascii="Arial" w:hAnsi="Arial" w:cs="Arial"/>
          <w:spacing w:val="-1"/>
          <w:sz w:val="22"/>
          <w:szCs w:val="22"/>
        </w:rPr>
        <w:t xml:space="preserve"> </w:t>
      </w:r>
      <w:r w:rsidRPr="00F03715">
        <w:rPr>
          <w:rFonts w:ascii="Arial" w:hAnsi="Arial" w:cs="Arial"/>
          <w:sz w:val="22"/>
          <w:szCs w:val="22"/>
        </w:rPr>
        <w:t>del contrato</w:t>
      </w:r>
      <w:r w:rsidRPr="00F03715">
        <w:rPr>
          <w:rFonts w:ascii="Arial" w:hAnsi="Arial" w:cs="Arial"/>
          <w:spacing w:val="-1"/>
          <w:sz w:val="22"/>
          <w:szCs w:val="22"/>
        </w:rPr>
        <w:t xml:space="preserve"> </w:t>
      </w:r>
      <w:r w:rsidRPr="00F03715">
        <w:rPr>
          <w:rFonts w:ascii="Arial" w:hAnsi="Arial" w:cs="Arial"/>
          <w:sz w:val="22"/>
          <w:szCs w:val="22"/>
        </w:rPr>
        <w:t>de seguros</w:t>
      </w:r>
      <w:r w:rsidR="008958C0" w:rsidRPr="00F03715">
        <w:rPr>
          <w:rFonts w:ascii="Arial" w:hAnsi="Arial" w:cs="Arial"/>
          <w:sz w:val="22"/>
          <w:szCs w:val="22"/>
        </w:rPr>
        <w:t>.</w:t>
      </w:r>
    </w:p>
    <w:p w14:paraId="6C5AD209" w14:textId="77777777" w:rsidR="008958C0" w:rsidRPr="00F03715" w:rsidRDefault="008958C0">
      <w:pPr>
        <w:pStyle w:val="Textoindependiente"/>
        <w:spacing w:line="360" w:lineRule="auto"/>
        <w:ind w:left="142" w:right="259"/>
        <w:jc w:val="both"/>
        <w:rPr>
          <w:rFonts w:ascii="Arial" w:hAnsi="Arial" w:cs="Arial"/>
          <w:sz w:val="22"/>
          <w:szCs w:val="22"/>
        </w:rPr>
      </w:pPr>
    </w:p>
    <w:p w14:paraId="3AED0C43" w14:textId="3B5D08AE" w:rsidR="00FC393A" w:rsidRPr="00F03715" w:rsidRDefault="00FC393A">
      <w:pPr>
        <w:pStyle w:val="Textoindependiente"/>
        <w:spacing w:line="360" w:lineRule="auto"/>
        <w:ind w:left="142" w:right="259"/>
        <w:jc w:val="both"/>
        <w:rPr>
          <w:rFonts w:ascii="Arial" w:hAnsi="Arial" w:cs="Arial"/>
          <w:sz w:val="22"/>
          <w:szCs w:val="22"/>
        </w:rPr>
      </w:pPr>
      <w:r w:rsidRPr="00F03715">
        <w:rPr>
          <w:rFonts w:ascii="Arial" w:hAnsi="Arial" w:cs="Arial"/>
          <w:sz w:val="22"/>
          <w:szCs w:val="22"/>
        </w:rPr>
        <w:t>Dicho</w:t>
      </w:r>
      <w:r w:rsidRPr="00F03715">
        <w:rPr>
          <w:rFonts w:ascii="Arial" w:hAnsi="Arial" w:cs="Arial"/>
          <w:spacing w:val="-1"/>
          <w:sz w:val="22"/>
          <w:szCs w:val="22"/>
        </w:rPr>
        <w:t xml:space="preserve"> </w:t>
      </w:r>
      <w:r w:rsidRPr="00F03715">
        <w:rPr>
          <w:rFonts w:ascii="Arial" w:hAnsi="Arial" w:cs="Arial"/>
          <w:sz w:val="22"/>
          <w:szCs w:val="22"/>
        </w:rPr>
        <w:t>lo</w:t>
      </w:r>
      <w:r w:rsidRPr="00F03715">
        <w:rPr>
          <w:rFonts w:ascii="Arial" w:hAnsi="Arial" w:cs="Arial"/>
          <w:spacing w:val="-1"/>
          <w:sz w:val="22"/>
          <w:szCs w:val="22"/>
        </w:rPr>
        <w:t xml:space="preserve"> </w:t>
      </w:r>
      <w:r w:rsidRPr="00F03715">
        <w:rPr>
          <w:rFonts w:ascii="Arial" w:hAnsi="Arial" w:cs="Arial"/>
          <w:sz w:val="22"/>
          <w:szCs w:val="22"/>
        </w:rPr>
        <w:t>anterior, es</w:t>
      </w:r>
      <w:r w:rsidRPr="00F03715">
        <w:rPr>
          <w:rFonts w:ascii="Arial" w:hAnsi="Arial" w:cs="Arial"/>
          <w:spacing w:val="-1"/>
          <w:sz w:val="22"/>
          <w:szCs w:val="22"/>
        </w:rPr>
        <w:t xml:space="preserve"> </w:t>
      </w:r>
      <w:r w:rsidRPr="00F03715">
        <w:rPr>
          <w:rFonts w:ascii="Arial" w:hAnsi="Arial" w:cs="Arial"/>
          <w:sz w:val="22"/>
          <w:szCs w:val="22"/>
        </w:rPr>
        <w:t>claro</w:t>
      </w:r>
      <w:r w:rsidRPr="00F03715">
        <w:rPr>
          <w:rFonts w:ascii="Arial" w:hAnsi="Arial" w:cs="Arial"/>
          <w:spacing w:val="-1"/>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en</w:t>
      </w:r>
      <w:r w:rsidRPr="00F03715">
        <w:rPr>
          <w:rFonts w:ascii="Arial" w:hAnsi="Arial" w:cs="Arial"/>
          <w:spacing w:val="-1"/>
          <w:sz w:val="22"/>
          <w:szCs w:val="22"/>
        </w:rPr>
        <w:t xml:space="preserve"> </w:t>
      </w:r>
      <w:r w:rsidRPr="00F03715">
        <w:rPr>
          <w:rFonts w:ascii="Arial" w:hAnsi="Arial" w:cs="Arial"/>
          <w:sz w:val="22"/>
          <w:szCs w:val="22"/>
        </w:rPr>
        <w:t>el presente</w:t>
      </w:r>
      <w:r w:rsidRPr="00F03715">
        <w:rPr>
          <w:rFonts w:ascii="Arial" w:hAnsi="Arial" w:cs="Arial"/>
          <w:spacing w:val="-1"/>
          <w:sz w:val="22"/>
          <w:szCs w:val="22"/>
        </w:rPr>
        <w:t xml:space="preserve"> </w:t>
      </w:r>
      <w:r w:rsidRPr="00F03715">
        <w:rPr>
          <w:rFonts w:ascii="Arial" w:hAnsi="Arial" w:cs="Arial"/>
          <w:sz w:val="22"/>
          <w:szCs w:val="22"/>
        </w:rPr>
        <w:t>caso</w:t>
      </w:r>
      <w:r w:rsidRPr="00F03715">
        <w:rPr>
          <w:rFonts w:ascii="Arial" w:hAnsi="Arial" w:cs="Arial"/>
          <w:spacing w:val="-1"/>
          <w:sz w:val="22"/>
          <w:szCs w:val="22"/>
        </w:rPr>
        <w:t xml:space="preserve"> </w:t>
      </w:r>
      <w:r w:rsidRPr="00F03715">
        <w:rPr>
          <w:rFonts w:ascii="Arial" w:hAnsi="Arial" w:cs="Arial"/>
          <w:sz w:val="22"/>
          <w:szCs w:val="22"/>
        </w:rPr>
        <w:t>no</w:t>
      </w:r>
      <w:r w:rsidRPr="00F03715">
        <w:rPr>
          <w:rFonts w:ascii="Arial" w:hAnsi="Arial" w:cs="Arial"/>
          <w:spacing w:val="-1"/>
          <w:sz w:val="22"/>
          <w:szCs w:val="22"/>
        </w:rPr>
        <w:t xml:space="preserve"> </w:t>
      </w:r>
      <w:r w:rsidRPr="00F03715">
        <w:rPr>
          <w:rFonts w:ascii="Arial" w:hAnsi="Arial" w:cs="Arial"/>
          <w:sz w:val="22"/>
          <w:szCs w:val="22"/>
        </w:rPr>
        <w:t>se</w:t>
      </w:r>
      <w:r w:rsidRPr="00F03715">
        <w:rPr>
          <w:rFonts w:ascii="Arial" w:hAnsi="Arial" w:cs="Arial"/>
          <w:spacing w:val="-1"/>
          <w:sz w:val="22"/>
          <w:szCs w:val="22"/>
        </w:rPr>
        <w:t xml:space="preserve"> </w:t>
      </w:r>
      <w:r w:rsidRPr="00F03715">
        <w:rPr>
          <w:rFonts w:ascii="Arial" w:hAnsi="Arial" w:cs="Arial"/>
          <w:sz w:val="22"/>
          <w:szCs w:val="22"/>
        </w:rPr>
        <w:t>ha</w:t>
      </w:r>
      <w:r w:rsidRPr="00F03715">
        <w:rPr>
          <w:rFonts w:ascii="Arial" w:hAnsi="Arial" w:cs="Arial"/>
          <w:spacing w:val="-1"/>
          <w:sz w:val="22"/>
          <w:szCs w:val="22"/>
        </w:rPr>
        <w:t xml:space="preserve"> </w:t>
      </w:r>
      <w:r w:rsidRPr="00F03715">
        <w:rPr>
          <w:rFonts w:ascii="Arial" w:hAnsi="Arial" w:cs="Arial"/>
          <w:sz w:val="22"/>
          <w:szCs w:val="22"/>
        </w:rPr>
        <w:t>realizado</w:t>
      </w:r>
      <w:r w:rsidRPr="00F03715">
        <w:rPr>
          <w:rFonts w:ascii="Arial" w:hAnsi="Arial" w:cs="Arial"/>
          <w:spacing w:val="-1"/>
          <w:sz w:val="22"/>
          <w:szCs w:val="22"/>
        </w:rPr>
        <w:t xml:space="preserve"> </w:t>
      </w:r>
      <w:r w:rsidRPr="00F03715">
        <w:rPr>
          <w:rFonts w:ascii="Arial" w:hAnsi="Arial" w:cs="Arial"/>
          <w:sz w:val="22"/>
          <w:szCs w:val="22"/>
        </w:rPr>
        <w:t>el riesgo</w:t>
      </w:r>
      <w:r w:rsidRPr="00F03715">
        <w:rPr>
          <w:rFonts w:ascii="Arial" w:hAnsi="Arial" w:cs="Arial"/>
          <w:spacing w:val="-1"/>
          <w:sz w:val="22"/>
          <w:szCs w:val="22"/>
        </w:rPr>
        <w:t xml:space="preserve"> </w:t>
      </w:r>
      <w:r w:rsidRPr="00F03715">
        <w:rPr>
          <w:rFonts w:ascii="Arial" w:hAnsi="Arial" w:cs="Arial"/>
          <w:sz w:val="22"/>
          <w:szCs w:val="22"/>
        </w:rPr>
        <w:t>asegurado, toda</w:t>
      </w:r>
      <w:r w:rsidRPr="00F03715">
        <w:rPr>
          <w:rFonts w:ascii="Arial" w:hAnsi="Arial" w:cs="Arial"/>
          <w:spacing w:val="-1"/>
          <w:sz w:val="22"/>
          <w:szCs w:val="22"/>
        </w:rPr>
        <w:t xml:space="preserve"> </w:t>
      </w:r>
      <w:r w:rsidRPr="00F03715">
        <w:rPr>
          <w:rFonts w:ascii="Arial" w:hAnsi="Arial" w:cs="Arial"/>
          <w:sz w:val="22"/>
          <w:szCs w:val="22"/>
        </w:rPr>
        <w:t>vez</w:t>
      </w:r>
      <w:r w:rsidRPr="00F03715">
        <w:rPr>
          <w:rFonts w:ascii="Arial" w:hAnsi="Arial" w:cs="Arial"/>
          <w:spacing w:val="-1"/>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nos</w:t>
      </w:r>
      <w:r w:rsidRPr="00F03715">
        <w:rPr>
          <w:rFonts w:ascii="Arial" w:hAnsi="Arial" w:cs="Arial"/>
          <w:spacing w:val="-1"/>
          <w:sz w:val="22"/>
          <w:szCs w:val="22"/>
        </w:rPr>
        <w:t xml:space="preserve"> </w:t>
      </w:r>
      <w:r w:rsidRPr="00F03715">
        <w:rPr>
          <w:rFonts w:ascii="Arial" w:hAnsi="Arial" w:cs="Arial"/>
          <w:sz w:val="22"/>
          <w:szCs w:val="22"/>
        </w:rPr>
        <w:t>encontramos</w:t>
      </w:r>
      <w:r w:rsidRPr="00F03715">
        <w:rPr>
          <w:rFonts w:ascii="Arial" w:hAnsi="Arial" w:cs="Arial"/>
          <w:spacing w:val="-1"/>
          <w:sz w:val="22"/>
          <w:szCs w:val="22"/>
        </w:rPr>
        <w:t xml:space="preserve"> </w:t>
      </w:r>
      <w:r w:rsidRPr="00F03715">
        <w:rPr>
          <w:rFonts w:ascii="Arial" w:hAnsi="Arial" w:cs="Arial"/>
          <w:sz w:val="22"/>
          <w:szCs w:val="22"/>
        </w:rPr>
        <w:t>ante</w:t>
      </w:r>
      <w:r w:rsidRPr="00F03715">
        <w:rPr>
          <w:rFonts w:ascii="Arial" w:hAnsi="Arial" w:cs="Arial"/>
          <w:spacing w:val="-1"/>
          <w:sz w:val="22"/>
          <w:szCs w:val="22"/>
        </w:rPr>
        <w:t xml:space="preserve"> </w:t>
      </w:r>
      <w:r w:rsidRPr="00F03715">
        <w:rPr>
          <w:rFonts w:ascii="Arial" w:hAnsi="Arial" w:cs="Arial"/>
          <w:sz w:val="22"/>
          <w:szCs w:val="22"/>
        </w:rPr>
        <w:t>una</w:t>
      </w:r>
      <w:r w:rsidRPr="00F03715">
        <w:rPr>
          <w:rFonts w:ascii="Arial" w:hAnsi="Arial" w:cs="Arial"/>
          <w:spacing w:val="-1"/>
          <w:sz w:val="22"/>
          <w:szCs w:val="22"/>
        </w:rPr>
        <w:t xml:space="preserve"> </w:t>
      </w:r>
      <w:r w:rsidRPr="00F03715">
        <w:rPr>
          <w:rFonts w:ascii="Arial" w:hAnsi="Arial" w:cs="Arial"/>
          <w:sz w:val="22"/>
          <w:szCs w:val="22"/>
        </w:rPr>
        <w:t>situación</w:t>
      </w:r>
      <w:r w:rsidRPr="00F03715">
        <w:rPr>
          <w:rFonts w:ascii="Arial" w:hAnsi="Arial" w:cs="Arial"/>
          <w:spacing w:val="-1"/>
          <w:sz w:val="22"/>
          <w:szCs w:val="22"/>
        </w:rPr>
        <w:t xml:space="preserve"> </w:t>
      </w:r>
      <w:r w:rsidRPr="00F03715">
        <w:rPr>
          <w:rFonts w:ascii="Arial" w:hAnsi="Arial" w:cs="Arial"/>
          <w:sz w:val="22"/>
          <w:szCs w:val="22"/>
        </w:rPr>
        <w:t>en</w:t>
      </w:r>
      <w:r w:rsidRPr="00F03715">
        <w:rPr>
          <w:rFonts w:ascii="Arial" w:hAnsi="Arial" w:cs="Arial"/>
          <w:spacing w:val="-1"/>
          <w:sz w:val="22"/>
          <w:szCs w:val="22"/>
        </w:rPr>
        <w:t xml:space="preserve"> </w:t>
      </w:r>
      <w:r w:rsidRPr="00F03715">
        <w:rPr>
          <w:rFonts w:ascii="Arial" w:hAnsi="Arial" w:cs="Arial"/>
          <w:sz w:val="22"/>
          <w:szCs w:val="22"/>
        </w:rPr>
        <w:t>la</w:t>
      </w:r>
      <w:r w:rsidRPr="00F03715">
        <w:rPr>
          <w:rFonts w:ascii="Arial" w:hAnsi="Arial" w:cs="Arial"/>
          <w:spacing w:val="-1"/>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no</w:t>
      </w:r>
      <w:r w:rsidRPr="00F03715">
        <w:rPr>
          <w:rFonts w:ascii="Arial" w:hAnsi="Arial" w:cs="Arial"/>
          <w:spacing w:val="-1"/>
          <w:sz w:val="22"/>
          <w:szCs w:val="22"/>
        </w:rPr>
        <w:t xml:space="preserve"> </w:t>
      </w:r>
      <w:r w:rsidRPr="00F03715">
        <w:rPr>
          <w:rFonts w:ascii="Arial" w:hAnsi="Arial" w:cs="Arial"/>
          <w:sz w:val="22"/>
          <w:szCs w:val="22"/>
        </w:rPr>
        <w:t>existe</w:t>
      </w:r>
      <w:r w:rsidRPr="00F03715">
        <w:rPr>
          <w:rFonts w:ascii="Arial" w:hAnsi="Arial" w:cs="Arial"/>
          <w:spacing w:val="-1"/>
          <w:sz w:val="22"/>
          <w:szCs w:val="22"/>
        </w:rPr>
        <w:t xml:space="preserve"> </w:t>
      </w:r>
      <w:r w:rsidR="008958C0" w:rsidRPr="00F03715">
        <w:rPr>
          <w:rFonts w:ascii="Arial" w:hAnsi="Arial" w:cs="Arial"/>
          <w:sz w:val="22"/>
          <w:szCs w:val="22"/>
        </w:rPr>
        <w:t>responsabilidad</w:t>
      </w:r>
      <w:r w:rsidRPr="00F03715">
        <w:rPr>
          <w:rFonts w:ascii="Arial" w:hAnsi="Arial" w:cs="Arial"/>
          <w:sz w:val="22"/>
          <w:szCs w:val="22"/>
        </w:rPr>
        <w:t>,</w:t>
      </w:r>
      <w:r w:rsidRPr="00F03715">
        <w:rPr>
          <w:rFonts w:ascii="Arial" w:hAnsi="Arial" w:cs="Arial"/>
          <w:spacing w:val="-1"/>
          <w:sz w:val="22"/>
          <w:szCs w:val="22"/>
        </w:rPr>
        <w:t xml:space="preserve"> </w:t>
      </w:r>
      <w:r w:rsidRPr="00F03715">
        <w:rPr>
          <w:rFonts w:ascii="Arial" w:hAnsi="Arial" w:cs="Arial"/>
          <w:sz w:val="22"/>
          <w:szCs w:val="22"/>
        </w:rPr>
        <w:t>porque no hay medios de prueba que demuestren lo ocurrido. Como consecuencia de ello, no hay obligación condicional por parte de la aseguradora, razón suficiente para que la sentencia de primera instancia sea revocada, pues es evidente que nunca debió haberse declarado la responsabilidad, por ausencia total de pruebas que acrediten la reunión de sus elementos.</w:t>
      </w:r>
    </w:p>
    <w:p w14:paraId="7B22D7BE" w14:textId="77777777" w:rsidR="001E33F6" w:rsidRPr="00F03715" w:rsidRDefault="001E33F6">
      <w:pPr>
        <w:pStyle w:val="Textoindependiente"/>
        <w:spacing w:line="360" w:lineRule="auto"/>
        <w:ind w:left="142" w:right="259"/>
        <w:jc w:val="both"/>
        <w:rPr>
          <w:rFonts w:ascii="Arial" w:hAnsi="Arial" w:cs="Arial"/>
          <w:sz w:val="22"/>
          <w:szCs w:val="22"/>
        </w:rPr>
      </w:pPr>
    </w:p>
    <w:bookmarkEnd w:id="11"/>
    <w:p w14:paraId="7188B624" w14:textId="77777777" w:rsidR="00FC393A" w:rsidRPr="00F03715" w:rsidRDefault="00FC393A">
      <w:pPr>
        <w:pStyle w:val="Textoindependiente"/>
        <w:spacing w:line="360" w:lineRule="auto"/>
        <w:rPr>
          <w:rFonts w:ascii="Arial" w:hAnsi="Arial" w:cs="Arial"/>
          <w:sz w:val="22"/>
          <w:szCs w:val="22"/>
        </w:rPr>
      </w:pPr>
    </w:p>
    <w:p w14:paraId="24C077D2" w14:textId="763D9BC9" w:rsidR="00FC393A" w:rsidRPr="00F03715" w:rsidRDefault="00FC393A">
      <w:pPr>
        <w:pStyle w:val="Ttulo1"/>
        <w:numPr>
          <w:ilvl w:val="0"/>
          <w:numId w:val="3"/>
        </w:numPr>
        <w:tabs>
          <w:tab w:val="left" w:pos="617"/>
          <w:tab w:val="left" w:pos="619"/>
        </w:tabs>
        <w:spacing w:line="360" w:lineRule="auto"/>
        <w:ind w:right="261"/>
        <w:jc w:val="both"/>
        <w:rPr>
          <w:rFonts w:ascii="Arial" w:hAnsi="Arial" w:cs="Arial"/>
          <w:sz w:val="22"/>
          <w:szCs w:val="22"/>
        </w:rPr>
      </w:pPr>
      <w:r w:rsidRPr="00F03715">
        <w:rPr>
          <w:rFonts w:ascii="Arial" w:hAnsi="Arial" w:cs="Arial"/>
          <w:sz w:val="22"/>
          <w:szCs w:val="22"/>
        </w:rPr>
        <w:t>LA</w:t>
      </w:r>
      <w:r w:rsidRPr="00F03715">
        <w:rPr>
          <w:rFonts w:ascii="Arial" w:hAnsi="Arial" w:cs="Arial"/>
          <w:spacing w:val="-16"/>
          <w:sz w:val="22"/>
          <w:szCs w:val="22"/>
        </w:rPr>
        <w:t xml:space="preserve"> </w:t>
      </w:r>
      <w:r w:rsidRPr="00F03715">
        <w:rPr>
          <w:rFonts w:ascii="Arial" w:hAnsi="Arial" w:cs="Arial"/>
          <w:sz w:val="22"/>
          <w:szCs w:val="22"/>
        </w:rPr>
        <w:t>SENTENCIA</w:t>
      </w:r>
      <w:r w:rsidRPr="00F03715">
        <w:rPr>
          <w:rFonts w:ascii="Arial" w:hAnsi="Arial" w:cs="Arial"/>
          <w:spacing w:val="-15"/>
          <w:sz w:val="22"/>
          <w:szCs w:val="22"/>
        </w:rPr>
        <w:t xml:space="preserve"> </w:t>
      </w:r>
      <w:r w:rsidRPr="00F03715">
        <w:rPr>
          <w:rFonts w:ascii="Arial" w:hAnsi="Arial" w:cs="Arial"/>
          <w:sz w:val="22"/>
          <w:szCs w:val="22"/>
        </w:rPr>
        <w:t>DE</w:t>
      </w:r>
      <w:r w:rsidRPr="00F03715">
        <w:rPr>
          <w:rFonts w:ascii="Arial" w:hAnsi="Arial" w:cs="Arial"/>
          <w:spacing w:val="-15"/>
          <w:sz w:val="22"/>
          <w:szCs w:val="22"/>
        </w:rPr>
        <w:t xml:space="preserve"> </w:t>
      </w:r>
      <w:r w:rsidRPr="00F03715">
        <w:rPr>
          <w:rFonts w:ascii="Arial" w:hAnsi="Arial" w:cs="Arial"/>
          <w:sz w:val="22"/>
          <w:szCs w:val="22"/>
        </w:rPr>
        <w:t>PRIMERA</w:t>
      </w:r>
      <w:r w:rsidRPr="00F03715">
        <w:rPr>
          <w:rFonts w:ascii="Arial" w:hAnsi="Arial" w:cs="Arial"/>
          <w:spacing w:val="-16"/>
          <w:sz w:val="22"/>
          <w:szCs w:val="22"/>
        </w:rPr>
        <w:t xml:space="preserve"> </w:t>
      </w:r>
      <w:r w:rsidRPr="00F03715">
        <w:rPr>
          <w:rFonts w:ascii="Arial" w:hAnsi="Arial" w:cs="Arial"/>
          <w:sz w:val="22"/>
          <w:szCs w:val="22"/>
        </w:rPr>
        <w:t>INSTANCIA</w:t>
      </w:r>
      <w:r w:rsidRPr="00F03715">
        <w:rPr>
          <w:rFonts w:ascii="Arial" w:hAnsi="Arial" w:cs="Arial"/>
          <w:spacing w:val="-15"/>
          <w:sz w:val="22"/>
          <w:szCs w:val="22"/>
        </w:rPr>
        <w:t xml:space="preserve"> </w:t>
      </w:r>
      <w:r w:rsidRPr="00F03715">
        <w:rPr>
          <w:rFonts w:ascii="Arial" w:hAnsi="Arial" w:cs="Arial"/>
          <w:sz w:val="22"/>
          <w:szCs w:val="22"/>
        </w:rPr>
        <w:t>VULNERÓ</w:t>
      </w:r>
      <w:r w:rsidRPr="00F03715">
        <w:rPr>
          <w:rFonts w:ascii="Arial" w:hAnsi="Arial" w:cs="Arial"/>
          <w:spacing w:val="-15"/>
          <w:sz w:val="22"/>
          <w:szCs w:val="22"/>
        </w:rPr>
        <w:t xml:space="preserve"> </w:t>
      </w:r>
      <w:r w:rsidRPr="00F03715">
        <w:rPr>
          <w:rFonts w:ascii="Arial" w:hAnsi="Arial" w:cs="Arial"/>
          <w:sz w:val="22"/>
          <w:szCs w:val="22"/>
        </w:rPr>
        <w:t>EL</w:t>
      </w:r>
      <w:r w:rsidRPr="00F03715">
        <w:rPr>
          <w:rFonts w:ascii="Arial" w:hAnsi="Arial" w:cs="Arial"/>
          <w:spacing w:val="-15"/>
          <w:sz w:val="22"/>
          <w:szCs w:val="22"/>
        </w:rPr>
        <w:t xml:space="preserve"> </w:t>
      </w:r>
      <w:r w:rsidRPr="00F03715">
        <w:rPr>
          <w:rFonts w:ascii="Arial" w:hAnsi="Arial" w:cs="Arial"/>
          <w:sz w:val="22"/>
          <w:szCs w:val="22"/>
        </w:rPr>
        <w:t>CARÁCTER</w:t>
      </w:r>
      <w:r w:rsidRPr="00F03715">
        <w:rPr>
          <w:rFonts w:ascii="Arial" w:hAnsi="Arial" w:cs="Arial"/>
          <w:spacing w:val="-16"/>
          <w:sz w:val="22"/>
          <w:szCs w:val="22"/>
        </w:rPr>
        <w:t xml:space="preserve"> </w:t>
      </w:r>
      <w:r w:rsidRPr="00F03715">
        <w:rPr>
          <w:rFonts w:ascii="Arial" w:hAnsi="Arial" w:cs="Arial"/>
          <w:sz w:val="22"/>
          <w:szCs w:val="22"/>
        </w:rPr>
        <w:t>MERAMENTE INDEMNIZATORIO QUE REVISTE LOS CONTRATOS DE SEGURO.</w:t>
      </w:r>
    </w:p>
    <w:p w14:paraId="06C166C5" w14:textId="77777777" w:rsidR="00FC393A" w:rsidRPr="00F03715" w:rsidRDefault="00FC393A">
      <w:pPr>
        <w:pStyle w:val="Textoindependiente"/>
        <w:spacing w:line="360" w:lineRule="auto"/>
        <w:rPr>
          <w:rFonts w:ascii="Arial" w:hAnsi="Arial" w:cs="Arial"/>
          <w:b/>
          <w:sz w:val="22"/>
          <w:szCs w:val="22"/>
        </w:rPr>
      </w:pPr>
    </w:p>
    <w:p w14:paraId="44903EE0" w14:textId="77777777" w:rsidR="00FC393A" w:rsidRPr="00F03715" w:rsidRDefault="00FC393A">
      <w:pPr>
        <w:pStyle w:val="Textoindependiente"/>
        <w:spacing w:line="360" w:lineRule="auto"/>
        <w:ind w:left="142" w:right="257"/>
        <w:jc w:val="both"/>
        <w:rPr>
          <w:rFonts w:ascii="Arial" w:hAnsi="Arial" w:cs="Arial"/>
          <w:sz w:val="22"/>
          <w:szCs w:val="22"/>
        </w:rPr>
      </w:pPr>
      <w:r w:rsidRPr="00F03715">
        <w:rPr>
          <w:rFonts w:ascii="Arial" w:hAnsi="Arial" w:cs="Arial"/>
          <w:sz w:val="22"/>
          <w:szCs w:val="22"/>
        </w:rPr>
        <w:t>Desde el escrito de contestación a la demanda se resaltó que, el artículo 1088 del Código de Comercio, establece que jamás el seguro podrá constituir fuente de enriquecimiento. Asimismo, el artículo 1127 ibídem, sólo obliga al asegurador a indemnizar los perjuicios patrimoniales</w:t>
      </w:r>
      <w:r w:rsidRPr="00F03715">
        <w:rPr>
          <w:rFonts w:ascii="Arial" w:hAnsi="Arial" w:cs="Arial"/>
          <w:spacing w:val="-7"/>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cause</w:t>
      </w:r>
      <w:r w:rsidRPr="00F03715">
        <w:rPr>
          <w:rFonts w:ascii="Arial" w:hAnsi="Arial" w:cs="Arial"/>
          <w:spacing w:val="-7"/>
          <w:sz w:val="22"/>
          <w:szCs w:val="22"/>
        </w:rPr>
        <w:t xml:space="preserve"> </w:t>
      </w:r>
      <w:r w:rsidRPr="00F03715">
        <w:rPr>
          <w:rFonts w:ascii="Arial" w:hAnsi="Arial" w:cs="Arial"/>
          <w:sz w:val="22"/>
          <w:szCs w:val="22"/>
        </w:rPr>
        <w:t>el</w:t>
      </w:r>
      <w:r w:rsidRPr="00F03715">
        <w:rPr>
          <w:rFonts w:ascii="Arial" w:hAnsi="Arial" w:cs="Arial"/>
          <w:spacing w:val="-6"/>
          <w:sz w:val="22"/>
          <w:szCs w:val="22"/>
        </w:rPr>
        <w:t xml:space="preserve"> </w:t>
      </w:r>
      <w:r w:rsidRPr="00F03715">
        <w:rPr>
          <w:rFonts w:ascii="Arial" w:hAnsi="Arial" w:cs="Arial"/>
          <w:sz w:val="22"/>
          <w:szCs w:val="22"/>
        </w:rPr>
        <w:t>asegurado</w:t>
      </w:r>
      <w:r w:rsidRPr="00F03715">
        <w:rPr>
          <w:rFonts w:ascii="Arial" w:hAnsi="Arial" w:cs="Arial"/>
          <w:spacing w:val="-7"/>
          <w:sz w:val="22"/>
          <w:szCs w:val="22"/>
        </w:rPr>
        <w:t xml:space="preserve"> </w:t>
      </w:r>
      <w:r w:rsidRPr="00F03715">
        <w:rPr>
          <w:rFonts w:ascii="Arial" w:hAnsi="Arial" w:cs="Arial"/>
          <w:sz w:val="22"/>
          <w:szCs w:val="22"/>
        </w:rPr>
        <w:t>con</w:t>
      </w:r>
      <w:r w:rsidRPr="00F03715">
        <w:rPr>
          <w:rFonts w:ascii="Arial" w:hAnsi="Arial" w:cs="Arial"/>
          <w:spacing w:val="-7"/>
          <w:sz w:val="22"/>
          <w:szCs w:val="22"/>
        </w:rPr>
        <w:t xml:space="preserve"> </w:t>
      </w:r>
      <w:r w:rsidRPr="00F03715">
        <w:rPr>
          <w:rFonts w:ascii="Arial" w:hAnsi="Arial" w:cs="Arial"/>
          <w:sz w:val="22"/>
          <w:szCs w:val="22"/>
        </w:rPr>
        <w:t>ocasión</w:t>
      </w:r>
      <w:r w:rsidRPr="00F03715">
        <w:rPr>
          <w:rFonts w:ascii="Arial" w:hAnsi="Arial" w:cs="Arial"/>
          <w:spacing w:val="-7"/>
          <w:sz w:val="22"/>
          <w:szCs w:val="22"/>
        </w:rPr>
        <w:t xml:space="preserve"> </w:t>
      </w:r>
      <w:r w:rsidRPr="00F03715">
        <w:rPr>
          <w:rFonts w:ascii="Arial" w:hAnsi="Arial" w:cs="Arial"/>
          <w:sz w:val="22"/>
          <w:szCs w:val="22"/>
        </w:rPr>
        <w:t>de</w:t>
      </w:r>
      <w:r w:rsidRPr="00F03715">
        <w:rPr>
          <w:rFonts w:ascii="Arial" w:hAnsi="Arial" w:cs="Arial"/>
          <w:spacing w:val="-7"/>
          <w:sz w:val="22"/>
          <w:szCs w:val="22"/>
        </w:rPr>
        <w:t xml:space="preserve"> </w:t>
      </w:r>
      <w:r w:rsidRPr="00F03715">
        <w:rPr>
          <w:rFonts w:ascii="Arial" w:hAnsi="Arial" w:cs="Arial"/>
          <w:sz w:val="22"/>
          <w:szCs w:val="22"/>
        </w:rPr>
        <w:t>determinada</w:t>
      </w:r>
      <w:r w:rsidRPr="00F03715">
        <w:rPr>
          <w:rFonts w:ascii="Arial" w:hAnsi="Arial" w:cs="Arial"/>
          <w:spacing w:val="-7"/>
          <w:sz w:val="22"/>
          <w:szCs w:val="22"/>
        </w:rPr>
        <w:t xml:space="preserve"> </w:t>
      </w:r>
      <w:r w:rsidRPr="00F03715">
        <w:rPr>
          <w:rFonts w:ascii="Arial" w:hAnsi="Arial" w:cs="Arial"/>
          <w:sz w:val="22"/>
          <w:szCs w:val="22"/>
        </w:rPr>
        <w:t>responsabilidad</w:t>
      </w:r>
      <w:r w:rsidRPr="00F03715">
        <w:rPr>
          <w:rFonts w:ascii="Arial" w:hAnsi="Arial" w:cs="Arial"/>
          <w:spacing w:val="-7"/>
          <w:sz w:val="22"/>
          <w:szCs w:val="22"/>
        </w:rPr>
        <w:t xml:space="preserve"> </w:t>
      </w:r>
      <w:r w:rsidRPr="00F03715">
        <w:rPr>
          <w:rFonts w:ascii="Arial" w:hAnsi="Arial" w:cs="Arial"/>
          <w:sz w:val="22"/>
          <w:szCs w:val="22"/>
        </w:rPr>
        <w:t>en</w:t>
      </w:r>
      <w:r w:rsidRPr="00F03715">
        <w:rPr>
          <w:rFonts w:ascii="Arial" w:hAnsi="Arial" w:cs="Arial"/>
          <w:spacing w:val="-7"/>
          <w:sz w:val="22"/>
          <w:szCs w:val="22"/>
        </w:rPr>
        <w:t xml:space="preserve"> </w:t>
      </w:r>
      <w:r w:rsidRPr="00F03715">
        <w:rPr>
          <w:rFonts w:ascii="Arial" w:hAnsi="Arial" w:cs="Arial"/>
          <w:sz w:val="22"/>
          <w:szCs w:val="22"/>
        </w:rPr>
        <w:t>que incurra de acuerdo con la ley, siempre que no esté expresamente excluido en el contrato de</w:t>
      </w:r>
      <w:r w:rsidRPr="00F03715">
        <w:rPr>
          <w:rFonts w:ascii="Arial" w:hAnsi="Arial" w:cs="Arial"/>
          <w:spacing w:val="-6"/>
          <w:sz w:val="22"/>
          <w:szCs w:val="22"/>
        </w:rPr>
        <w:t xml:space="preserve"> </w:t>
      </w:r>
      <w:r w:rsidRPr="00F03715">
        <w:rPr>
          <w:rFonts w:ascii="Arial" w:hAnsi="Arial" w:cs="Arial"/>
          <w:sz w:val="22"/>
          <w:szCs w:val="22"/>
        </w:rPr>
        <w:t>seguro.</w:t>
      </w:r>
      <w:r w:rsidRPr="00F03715">
        <w:rPr>
          <w:rFonts w:ascii="Arial" w:hAnsi="Arial" w:cs="Arial"/>
          <w:spacing w:val="-6"/>
          <w:sz w:val="22"/>
          <w:szCs w:val="22"/>
        </w:rPr>
        <w:t xml:space="preserve"> </w:t>
      </w:r>
      <w:r w:rsidRPr="00F03715">
        <w:rPr>
          <w:rFonts w:ascii="Arial" w:hAnsi="Arial" w:cs="Arial"/>
          <w:sz w:val="22"/>
          <w:szCs w:val="22"/>
        </w:rPr>
        <w:t>Por</w:t>
      </w:r>
      <w:r w:rsidRPr="00F03715">
        <w:rPr>
          <w:rFonts w:ascii="Arial" w:hAnsi="Arial" w:cs="Arial"/>
          <w:spacing w:val="-6"/>
          <w:sz w:val="22"/>
          <w:szCs w:val="22"/>
        </w:rPr>
        <w:t xml:space="preserve"> </w:t>
      </w:r>
      <w:r w:rsidRPr="00F03715">
        <w:rPr>
          <w:rFonts w:ascii="Arial" w:hAnsi="Arial" w:cs="Arial"/>
          <w:sz w:val="22"/>
          <w:szCs w:val="22"/>
        </w:rPr>
        <w:t>lo</w:t>
      </w:r>
      <w:r w:rsidRPr="00F03715">
        <w:rPr>
          <w:rFonts w:ascii="Arial" w:hAnsi="Arial" w:cs="Arial"/>
          <w:spacing w:val="-6"/>
          <w:sz w:val="22"/>
          <w:szCs w:val="22"/>
        </w:rPr>
        <w:t xml:space="preserve"> </w:t>
      </w:r>
      <w:r w:rsidRPr="00F03715">
        <w:rPr>
          <w:rFonts w:ascii="Arial" w:hAnsi="Arial" w:cs="Arial"/>
          <w:sz w:val="22"/>
          <w:szCs w:val="22"/>
        </w:rPr>
        <w:t>tanto,</w:t>
      </w:r>
      <w:r w:rsidRPr="00F03715">
        <w:rPr>
          <w:rFonts w:ascii="Arial" w:hAnsi="Arial" w:cs="Arial"/>
          <w:spacing w:val="-6"/>
          <w:sz w:val="22"/>
          <w:szCs w:val="22"/>
        </w:rPr>
        <w:t xml:space="preserve"> </w:t>
      </w:r>
      <w:r w:rsidRPr="00F03715">
        <w:rPr>
          <w:rFonts w:ascii="Arial" w:hAnsi="Arial" w:cs="Arial"/>
          <w:sz w:val="22"/>
          <w:szCs w:val="22"/>
        </w:rPr>
        <w:t>con</w:t>
      </w:r>
      <w:r w:rsidRPr="00F03715">
        <w:rPr>
          <w:rFonts w:ascii="Arial" w:hAnsi="Arial" w:cs="Arial"/>
          <w:spacing w:val="-6"/>
          <w:sz w:val="22"/>
          <w:szCs w:val="22"/>
        </w:rPr>
        <w:t xml:space="preserve"> </w:t>
      </w:r>
      <w:r w:rsidRPr="00F03715">
        <w:rPr>
          <w:rFonts w:ascii="Arial" w:hAnsi="Arial" w:cs="Arial"/>
          <w:sz w:val="22"/>
          <w:szCs w:val="22"/>
        </w:rPr>
        <w:t>esa</w:t>
      </w:r>
      <w:r w:rsidRPr="00F03715">
        <w:rPr>
          <w:rFonts w:ascii="Arial" w:hAnsi="Arial" w:cs="Arial"/>
          <w:spacing w:val="-6"/>
          <w:sz w:val="22"/>
          <w:szCs w:val="22"/>
        </w:rPr>
        <w:t xml:space="preserve"> </w:t>
      </w:r>
      <w:r w:rsidRPr="00F03715">
        <w:rPr>
          <w:rFonts w:ascii="Arial" w:hAnsi="Arial" w:cs="Arial"/>
          <w:sz w:val="22"/>
          <w:szCs w:val="22"/>
        </w:rPr>
        <w:t>condición</w:t>
      </w:r>
      <w:r w:rsidRPr="00F03715">
        <w:rPr>
          <w:rFonts w:ascii="Arial" w:hAnsi="Arial" w:cs="Arial"/>
          <w:spacing w:val="-6"/>
          <w:sz w:val="22"/>
          <w:szCs w:val="22"/>
        </w:rPr>
        <w:t xml:space="preserve"> </w:t>
      </w:r>
      <w:r w:rsidRPr="00F03715">
        <w:rPr>
          <w:rFonts w:ascii="Arial" w:hAnsi="Arial" w:cs="Arial"/>
          <w:sz w:val="22"/>
          <w:szCs w:val="22"/>
        </w:rPr>
        <w:t>suprema,</w:t>
      </w:r>
      <w:r w:rsidRPr="00F03715">
        <w:rPr>
          <w:rFonts w:ascii="Arial" w:hAnsi="Arial" w:cs="Arial"/>
          <w:spacing w:val="-6"/>
          <w:sz w:val="22"/>
          <w:szCs w:val="22"/>
        </w:rPr>
        <w:t xml:space="preserve"> </w:t>
      </w:r>
      <w:r w:rsidRPr="00F03715">
        <w:rPr>
          <w:rFonts w:ascii="Arial" w:hAnsi="Arial" w:cs="Arial"/>
          <w:sz w:val="22"/>
          <w:szCs w:val="22"/>
        </w:rPr>
        <w:t>la</w:t>
      </w:r>
      <w:r w:rsidRPr="00F03715">
        <w:rPr>
          <w:rFonts w:ascii="Arial" w:hAnsi="Arial" w:cs="Arial"/>
          <w:spacing w:val="-6"/>
          <w:sz w:val="22"/>
          <w:szCs w:val="22"/>
        </w:rPr>
        <w:t xml:space="preserve"> </w:t>
      </w:r>
      <w:r w:rsidRPr="00F03715">
        <w:rPr>
          <w:rFonts w:ascii="Arial" w:hAnsi="Arial" w:cs="Arial"/>
          <w:sz w:val="22"/>
          <w:szCs w:val="22"/>
        </w:rPr>
        <w:t>responsabilidad</w:t>
      </w:r>
      <w:r w:rsidRPr="00F03715">
        <w:rPr>
          <w:rFonts w:ascii="Arial" w:hAnsi="Arial" w:cs="Arial"/>
          <w:spacing w:val="-6"/>
          <w:sz w:val="22"/>
          <w:szCs w:val="22"/>
        </w:rPr>
        <w:t xml:space="preserve"> </w:t>
      </w:r>
      <w:r w:rsidRPr="00F03715">
        <w:rPr>
          <w:rFonts w:ascii="Arial" w:hAnsi="Arial" w:cs="Arial"/>
          <w:sz w:val="22"/>
          <w:szCs w:val="22"/>
        </w:rPr>
        <w:t>del</w:t>
      </w:r>
      <w:r w:rsidRPr="00F03715">
        <w:rPr>
          <w:rFonts w:ascii="Arial" w:hAnsi="Arial" w:cs="Arial"/>
          <w:spacing w:val="-5"/>
          <w:sz w:val="22"/>
          <w:szCs w:val="22"/>
        </w:rPr>
        <w:t xml:space="preserve"> </w:t>
      </w:r>
      <w:r w:rsidRPr="00F03715">
        <w:rPr>
          <w:rFonts w:ascii="Arial" w:hAnsi="Arial" w:cs="Arial"/>
          <w:sz w:val="22"/>
          <w:szCs w:val="22"/>
        </w:rPr>
        <w:t>asegurador</w:t>
      </w:r>
      <w:r w:rsidRPr="00F03715">
        <w:rPr>
          <w:rFonts w:ascii="Arial" w:hAnsi="Arial" w:cs="Arial"/>
          <w:spacing w:val="-6"/>
          <w:sz w:val="22"/>
          <w:szCs w:val="22"/>
        </w:rPr>
        <w:t xml:space="preserve"> </w:t>
      </w:r>
      <w:r w:rsidRPr="00F03715">
        <w:rPr>
          <w:rFonts w:ascii="Arial" w:hAnsi="Arial" w:cs="Arial"/>
          <w:sz w:val="22"/>
          <w:szCs w:val="22"/>
        </w:rPr>
        <w:t>que se enmarca dentro del límite máximo asegurado, consistente en la obligación de pagar la indemnización, alcanzará solo hasta el monto efectivo del perjuicio patrimonial sufrido por el asegurado, como lo ordena el artículo 1089 ibídem, norma también inaplicada en la sentencia recurrida.</w:t>
      </w:r>
    </w:p>
    <w:p w14:paraId="6CC8F0C3" w14:textId="77777777" w:rsidR="00FC393A" w:rsidRPr="00F03715" w:rsidRDefault="00FC393A">
      <w:pPr>
        <w:pStyle w:val="Textoindependiente"/>
        <w:spacing w:line="360" w:lineRule="auto"/>
        <w:ind w:left="142"/>
        <w:rPr>
          <w:rFonts w:ascii="Arial" w:hAnsi="Arial" w:cs="Arial"/>
          <w:sz w:val="22"/>
          <w:szCs w:val="22"/>
        </w:rPr>
      </w:pPr>
    </w:p>
    <w:p w14:paraId="0731877F" w14:textId="095C0468" w:rsidR="00FC393A" w:rsidRPr="00F03715" w:rsidRDefault="00FC393A">
      <w:pPr>
        <w:pStyle w:val="Textoindependiente"/>
        <w:spacing w:line="360" w:lineRule="auto"/>
        <w:ind w:left="142" w:right="256"/>
        <w:jc w:val="both"/>
        <w:rPr>
          <w:rFonts w:ascii="Arial" w:hAnsi="Arial" w:cs="Arial"/>
          <w:sz w:val="22"/>
          <w:szCs w:val="22"/>
        </w:rPr>
      </w:pPr>
      <w:r w:rsidRPr="00F03715">
        <w:rPr>
          <w:rFonts w:ascii="Arial" w:hAnsi="Arial" w:cs="Arial"/>
          <w:sz w:val="22"/>
          <w:szCs w:val="22"/>
        </w:rPr>
        <w:t>Es importante mencionar que la materia propia del seguro que sirvió de fundamento a la presente acción, de acuerdo con la naturaleza del riesgo que se protege, es de contenido</w:t>
      </w:r>
      <w:r w:rsidR="008958C0" w:rsidRPr="00F03715">
        <w:rPr>
          <w:rFonts w:ascii="Arial" w:hAnsi="Arial" w:cs="Arial"/>
          <w:sz w:val="22"/>
          <w:szCs w:val="22"/>
        </w:rPr>
        <w:t xml:space="preserve"> </w:t>
      </w:r>
      <w:r w:rsidRPr="00F03715">
        <w:rPr>
          <w:rFonts w:ascii="Arial" w:hAnsi="Arial" w:cs="Arial"/>
          <w:sz w:val="22"/>
          <w:szCs w:val="22"/>
        </w:rPr>
        <w:t>puramente indemnizatorio conforme a lo preceptuado en el artículo 1088 del Código de Comercio</w:t>
      </w:r>
      <w:r w:rsidRPr="00F03715">
        <w:rPr>
          <w:rFonts w:ascii="Arial" w:hAnsi="Arial" w:cs="Arial"/>
          <w:spacing w:val="-8"/>
          <w:sz w:val="22"/>
          <w:szCs w:val="22"/>
        </w:rPr>
        <w:t xml:space="preserve"> </w:t>
      </w:r>
      <w:r w:rsidRPr="00F03715">
        <w:rPr>
          <w:rFonts w:ascii="Arial" w:hAnsi="Arial" w:cs="Arial"/>
          <w:sz w:val="22"/>
          <w:szCs w:val="22"/>
        </w:rPr>
        <w:t>y</w:t>
      </w:r>
      <w:r w:rsidRPr="00F03715">
        <w:rPr>
          <w:rFonts w:ascii="Arial" w:hAnsi="Arial" w:cs="Arial"/>
          <w:spacing w:val="-8"/>
          <w:sz w:val="22"/>
          <w:szCs w:val="22"/>
        </w:rPr>
        <w:t xml:space="preserve"> </w:t>
      </w:r>
      <w:r w:rsidRPr="00F03715">
        <w:rPr>
          <w:rFonts w:ascii="Arial" w:hAnsi="Arial" w:cs="Arial"/>
          <w:sz w:val="22"/>
          <w:szCs w:val="22"/>
        </w:rPr>
        <w:t>sólo</w:t>
      </w:r>
      <w:r w:rsidRPr="00F03715">
        <w:rPr>
          <w:rFonts w:ascii="Arial" w:hAnsi="Arial" w:cs="Arial"/>
          <w:spacing w:val="-8"/>
          <w:sz w:val="22"/>
          <w:szCs w:val="22"/>
        </w:rPr>
        <w:t xml:space="preserve"> </w:t>
      </w:r>
      <w:r w:rsidRPr="00F03715">
        <w:rPr>
          <w:rFonts w:ascii="Arial" w:hAnsi="Arial" w:cs="Arial"/>
          <w:sz w:val="22"/>
          <w:szCs w:val="22"/>
        </w:rPr>
        <w:t>podrá</w:t>
      </w:r>
      <w:r w:rsidRPr="00F03715">
        <w:rPr>
          <w:rFonts w:ascii="Arial" w:hAnsi="Arial" w:cs="Arial"/>
          <w:spacing w:val="-8"/>
          <w:sz w:val="22"/>
          <w:szCs w:val="22"/>
        </w:rPr>
        <w:t xml:space="preserve"> </w:t>
      </w:r>
      <w:r w:rsidRPr="00F03715">
        <w:rPr>
          <w:rFonts w:ascii="Arial" w:hAnsi="Arial" w:cs="Arial"/>
          <w:sz w:val="22"/>
          <w:szCs w:val="22"/>
        </w:rPr>
        <w:t>ser</w:t>
      </w:r>
      <w:r w:rsidRPr="00F03715">
        <w:rPr>
          <w:rFonts w:ascii="Arial" w:hAnsi="Arial" w:cs="Arial"/>
          <w:spacing w:val="-8"/>
          <w:sz w:val="22"/>
          <w:szCs w:val="22"/>
        </w:rPr>
        <w:t xml:space="preserve"> </w:t>
      </w:r>
      <w:r w:rsidRPr="00F03715">
        <w:rPr>
          <w:rFonts w:ascii="Arial" w:hAnsi="Arial" w:cs="Arial"/>
          <w:sz w:val="22"/>
          <w:szCs w:val="22"/>
        </w:rPr>
        <w:t>afectado</w:t>
      </w:r>
      <w:r w:rsidRPr="00F03715">
        <w:rPr>
          <w:rFonts w:ascii="Arial" w:hAnsi="Arial" w:cs="Arial"/>
          <w:spacing w:val="-8"/>
          <w:sz w:val="22"/>
          <w:szCs w:val="22"/>
        </w:rPr>
        <w:t xml:space="preserve"> </w:t>
      </w:r>
      <w:r w:rsidRPr="00F03715">
        <w:rPr>
          <w:rFonts w:ascii="Arial" w:hAnsi="Arial" w:cs="Arial"/>
          <w:sz w:val="22"/>
          <w:szCs w:val="22"/>
        </w:rPr>
        <w:t>según</w:t>
      </w:r>
      <w:r w:rsidRPr="00F03715">
        <w:rPr>
          <w:rFonts w:ascii="Arial" w:hAnsi="Arial" w:cs="Arial"/>
          <w:spacing w:val="-8"/>
          <w:sz w:val="22"/>
          <w:szCs w:val="22"/>
        </w:rPr>
        <w:t xml:space="preserve"> </w:t>
      </w:r>
      <w:r w:rsidRPr="00F03715">
        <w:rPr>
          <w:rFonts w:ascii="Arial" w:hAnsi="Arial" w:cs="Arial"/>
          <w:sz w:val="22"/>
          <w:szCs w:val="22"/>
        </w:rPr>
        <w:t>lo</w:t>
      </w:r>
      <w:r w:rsidRPr="00F03715">
        <w:rPr>
          <w:rFonts w:ascii="Arial" w:hAnsi="Arial" w:cs="Arial"/>
          <w:spacing w:val="-8"/>
          <w:sz w:val="22"/>
          <w:szCs w:val="22"/>
        </w:rPr>
        <w:t xml:space="preserve"> </w:t>
      </w:r>
      <w:r w:rsidRPr="00F03715">
        <w:rPr>
          <w:rFonts w:ascii="Arial" w:hAnsi="Arial" w:cs="Arial"/>
          <w:sz w:val="22"/>
          <w:szCs w:val="22"/>
        </w:rPr>
        <w:t>reza</w:t>
      </w:r>
      <w:r w:rsidRPr="00F03715">
        <w:rPr>
          <w:rFonts w:ascii="Arial" w:hAnsi="Arial" w:cs="Arial"/>
          <w:spacing w:val="-8"/>
          <w:sz w:val="22"/>
          <w:szCs w:val="22"/>
        </w:rPr>
        <w:t xml:space="preserve"> </w:t>
      </w:r>
      <w:r w:rsidRPr="00F03715">
        <w:rPr>
          <w:rFonts w:ascii="Arial" w:hAnsi="Arial" w:cs="Arial"/>
          <w:sz w:val="22"/>
          <w:szCs w:val="22"/>
        </w:rPr>
        <w:t>el</w:t>
      </w:r>
      <w:r w:rsidRPr="00F03715">
        <w:rPr>
          <w:rFonts w:ascii="Arial" w:hAnsi="Arial" w:cs="Arial"/>
          <w:spacing w:val="-8"/>
          <w:sz w:val="22"/>
          <w:szCs w:val="22"/>
        </w:rPr>
        <w:t xml:space="preserve"> </w:t>
      </w:r>
      <w:r w:rsidRPr="00F03715">
        <w:rPr>
          <w:rFonts w:ascii="Arial" w:hAnsi="Arial" w:cs="Arial"/>
          <w:sz w:val="22"/>
          <w:szCs w:val="22"/>
        </w:rPr>
        <w:t>artículo</w:t>
      </w:r>
      <w:r w:rsidRPr="00F03715">
        <w:rPr>
          <w:rFonts w:ascii="Arial" w:hAnsi="Arial" w:cs="Arial"/>
          <w:spacing w:val="-8"/>
          <w:sz w:val="22"/>
          <w:szCs w:val="22"/>
        </w:rPr>
        <w:t xml:space="preserve"> </w:t>
      </w:r>
      <w:r w:rsidRPr="00F03715">
        <w:rPr>
          <w:rFonts w:ascii="Arial" w:hAnsi="Arial" w:cs="Arial"/>
          <w:sz w:val="22"/>
          <w:szCs w:val="22"/>
        </w:rPr>
        <w:t>1127</w:t>
      </w:r>
      <w:r w:rsidRPr="00F03715">
        <w:rPr>
          <w:rFonts w:ascii="Arial" w:hAnsi="Arial" w:cs="Arial"/>
          <w:spacing w:val="-8"/>
          <w:sz w:val="22"/>
          <w:szCs w:val="22"/>
        </w:rPr>
        <w:t xml:space="preserve"> </w:t>
      </w:r>
      <w:r w:rsidRPr="00F03715">
        <w:rPr>
          <w:rFonts w:ascii="Arial" w:hAnsi="Arial" w:cs="Arial"/>
          <w:sz w:val="22"/>
          <w:szCs w:val="22"/>
        </w:rPr>
        <w:t>ibídem.</w:t>
      </w:r>
      <w:r w:rsidRPr="00F03715">
        <w:rPr>
          <w:rFonts w:ascii="Arial" w:hAnsi="Arial" w:cs="Arial"/>
          <w:spacing w:val="-8"/>
          <w:sz w:val="22"/>
          <w:szCs w:val="22"/>
        </w:rPr>
        <w:t xml:space="preserve"> </w:t>
      </w:r>
      <w:r w:rsidRPr="00F03715">
        <w:rPr>
          <w:rFonts w:ascii="Arial" w:hAnsi="Arial" w:cs="Arial"/>
          <w:sz w:val="22"/>
          <w:szCs w:val="22"/>
        </w:rPr>
        <w:t>En</w:t>
      </w:r>
      <w:r w:rsidRPr="00F03715">
        <w:rPr>
          <w:rFonts w:ascii="Arial" w:hAnsi="Arial" w:cs="Arial"/>
          <w:spacing w:val="-8"/>
          <w:sz w:val="22"/>
          <w:szCs w:val="22"/>
        </w:rPr>
        <w:t xml:space="preserve"> </w:t>
      </w:r>
      <w:r w:rsidRPr="00F03715">
        <w:rPr>
          <w:rFonts w:ascii="Arial" w:hAnsi="Arial" w:cs="Arial"/>
          <w:sz w:val="22"/>
          <w:szCs w:val="22"/>
        </w:rPr>
        <w:t>efecto,</w:t>
      </w:r>
      <w:r w:rsidRPr="00F03715">
        <w:rPr>
          <w:rFonts w:ascii="Arial" w:hAnsi="Arial" w:cs="Arial"/>
          <w:spacing w:val="-8"/>
          <w:sz w:val="22"/>
          <w:szCs w:val="22"/>
        </w:rPr>
        <w:t xml:space="preserve"> </w:t>
      </w:r>
      <w:r w:rsidRPr="00F03715">
        <w:rPr>
          <w:rFonts w:ascii="Arial" w:hAnsi="Arial" w:cs="Arial"/>
          <w:sz w:val="22"/>
          <w:szCs w:val="22"/>
        </w:rPr>
        <w:t xml:space="preserve">según lo normado en el referido precepto, este tipo de seguros es meramente indemnizatorio y jamás podrá constituir una fuente de </w:t>
      </w:r>
      <w:r w:rsidRPr="00F03715">
        <w:rPr>
          <w:rFonts w:ascii="Arial" w:hAnsi="Arial" w:cs="Arial"/>
          <w:sz w:val="22"/>
          <w:szCs w:val="22"/>
        </w:rPr>
        <w:lastRenderedPageBreak/>
        <w:t>enriquecimiento, por lo cual, la indemnización únicamente debe ceñirse a los perjuicios que efectivamente se logren acreditar por parte de</w:t>
      </w:r>
      <w:r w:rsidRPr="00F03715">
        <w:rPr>
          <w:rFonts w:ascii="Arial" w:hAnsi="Arial" w:cs="Arial"/>
          <w:spacing w:val="-10"/>
          <w:sz w:val="22"/>
          <w:szCs w:val="22"/>
        </w:rPr>
        <w:t xml:space="preserve"> </w:t>
      </w:r>
      <w:r w:rsidRPr="00F03715">
        <w:rPr>
          <w:rFonts w:ascii="Arial" w:hAnsi="Arial" w:cs="Arial"/>
          <w:sz w:val="22"/>
          <w:szCs w:val="22"/>
        </w:rPr>
        <w:t>quien</w:t>
      </w:r>
      <w:r w:rsidRPr="00F03715">
        <w:rPr>
          <w:rFonts w:ascii="Arial" w:hAnsi="Arial" w:cs="Arial"/>
          <w:spacing w:val="-10"/>
          <w:sz w:val="22"/>
          <w:szCs w:val="22"/>
        </w:rPr>
        <w:t xml:space="preserve"> </w:t>
      </w:r>
      <w:r w:rsidRPr="00F03715">
        <w:rPr>
          <w:rFonts w:ascii="Arial" w:hAnsi="Arial" w:cs="Arial"/>
          <w:sz w:val="22"/>
          <w:szCs w:val="22"/>
        </w:rPr>
        <w:t>los</w:t>
      </w:r>
      <w:r w:rsidRPr="00F03715">
        <w:rPr>
          <w:rFonts w:ascii="Arial" w:hAnsi="Arial" w:cs="Arial"/>
          <w:spacing w:val="-10"/>
          <w:sz w:val="22"/>
          <w:szCs w:val="22"/>
        </w:rPr>
        <w:t xml:space="preserve"> </w:t>
      </w:r>
      <w:r w:rsidRPr="00F03715">
        <w:rPr>
          <w:rFonts w:ascii="Arial" w:hAnsi="Arial" w:cs="Arial"/>
          <w:sz w:val="22"/>
          <w:szCs w:val="22"/>
        </w:rPr>
        <w:t>alega.</w:t>
      </w:r>
      <w:r w:rsidRPr="00F03715">
        <w:rPr>
          <w:rFonts w:ascii="Arial" w:hAnsi="Arial" w:cs="Arial"/>
          <w:spacing w:val="-10"/>
          <w:sz w:val="22"/>
          <w:szCs w:val="22"/>
        </w:rPr>
        <w:t xml:space="preserve"> </w:t>
      </w:r>
      <w:r w:rsidRPr="00F03715">
        <w:rPr>
          <w:rFonts w:ascii="Arial" w:hAnsi="Arial" w:cs="Arial"/>
          <w:sz w:val="22"/>
          <w:szCs w:val="22"/>
        </w:rPr>
        <w:t>Sumado</w:t>
      </w:r>
      <w:r w:rsidRPr="00F03715">
        <w:rPr>
          <w:rFonts w:ascii="Arial" w:hAnsi="Arial" w:cs="Arial"/>
          <w:spacing w:val="-10"/>
          <w:sz w:val="22"/>
          <w:szCs w:val="22"/>
        </w:rPr>
        <w:t xml:space="preserve"> </w:t>
      </w:r>
      <w:r w:rsidRPr="00F03715">
        <w:rPr>
          <w:rFonts w:ascii="Arial" w:hAnsi="Arial" w:cs="Arial"/>
          <w:sz w:val="22"/>
          <w:szCs w:val="22"/>
        </w:rPr>
        <w:t>al</w:t>
      </w:r>
      <w:r w:rsidRPr="00F03715">
        <w:rPr>
          <w:rFonts w:ascii="Arial" w:hAnsi="Arial" w:cs="Arial"/>
          <w:spacing w:val="-10"/>
          <w:sz w:val="22"/>
          <w:szCs w:val="22"/>
        </w:rPr>
        <w:t xml:space="preserve"> </w:t>
      </w:r>
      <w:r w:rsidRPr="00F03715">
        <w:rPr>
          <w:rFonts w:ascii="Arial" w:hAnsi="Arial" w:cs="Arial"/>
          <w:sz w:val="22"/>
          <w:szCs w:val="22"/>
        </w:rPr>
        <w:t>hecho</w:t>
      </w:r>
      <w:r w:rsidRPr="00F03715">
        <w:rPr>
          <w:rFonts w:ascii="Arial" w:hAnsi="Arial" w:cs="Arial"/>
          <w:spacing w:val="-10"/>
          <w:sz w:val="22"/>
          <w:szCs w:val="22"/>
        </w:rPr>
        <w:t xml:space="preserve"> </w:t>
      </w:r>
      <w:r w:rsidRPr="00F03715">
        <w:rPr>
          <w:rFonts w:ascii="Arial" w:hAnsi="Arial" w:cs="Arial"/>
          <w:sz w:val="22"/>
          <w:szCs w:val="22"/>
        </w:rPr>
        <w:t>del</w:t>
      </w:r>
      <w:r w:rsidRPr="00F03715">
        <w:rPr>
          <w:rFonts w:ascii="Arial" w:hAnsi="Arial" w:cs="Arial"/>
          <w:spacing w:val="-10"/>
          <w:sz w:val="22"/>
          <w:szCs w:val="22"/>
        </w:rPr>
        <w:t xml:space="preserve"> </w:t>
      </w:r>
      <w:r w:rsidRPr="00F03715">
        <w:rPr>
          <w:rFonts w:ascii="Arial" w:hAnsi="Arial" w:cs="Arial"/>
          <w:sz w:val="22"/>
          <w:szCs w:val="22"/>
        </w:rPr>
        <w:t>deber</w:t>
      </w:r>
      <w:r w:rsidRPr="00F03715">
        <w:rPr>
          <w:rFonts w:ascii="Arial" w:hAnsi="Arial" w:cs="Arial"/>
          <w:spacing w:val="-9"/>
          <w:sz w:val="22"/>
          <w:szCs w:val="22"/>
        </w:rPr>
        <w:t xml:space="preserve"> </w:t>
      </w:r>
      <w:r w:rsidRPr="00F03715">
        <w:rPr>
          <w:rFonts w:ascii="Arial" w:hAnsi="Arial" w:cs="Arial"/>
          <w:sz w:val="22"/>
          <w:szCs w:val="22"/>
        </w:rPr>
        <w:t>de</w:t>
      </w:r>
      <w:r w:rsidRPr="00F03715">
        <w:rPr>
          <w:rFonts w:ascii="Arial" w:hAnsi="Arial" w:cs="Arial"/>
          <w:spacing w:val="-10"/>
          <w:sz w:val="22"/>
          <w:szCs w:val="22"/>
        </w:rPr>
        <w:t xml:space="preserve"> </w:t>
      </w:r>
      <w:r w:rsidRPr="00F03715">
        <w:rPr>
          <w:rFonts w:ascii="Arial" w:hAnsi="Arial" w:cs="Arial"/>
          <w:sz w:val="22"/>
          <w:szCs w:val="22"/>
        </w:rPr>
        <w:t>acreditación,</w:t>
      </w:r>
      <w:r w:rsidRPr="00F03715">
        <w:rPr>
          <w:rFonts w:ascii="Arial" w:hAnsi="Arial" w:cs="Arial"/>
          <w:spacing w:val="-9"/>
          <w:sz w:val="22"/>
          <w:szCs w:val="22"/>
        </w:rPr>
        <w:t xml:space="preserve"> </w:t>
      </w:r>
      <w:r w:rsidRPr="00F03715">
        <w:rPr>
          <w:rFonts w:ascii="Arial" w:hAnsi="Arial" w:cs="Arial"/>
          <w:sz w:val="22"/>
          <w:szCs w:val="22"/>
        </w:rPr>
        <w:t>como</w:t>
      </w:r>
      <w:r w:rsidRPr="00F03715">
        <w:rPr>
          <w:rFonts w:ascii="Arial" w:hAnsi="Arial" w:cs="Arial"/>
          <w:spacing w:val="-10"/>
          <w:sz w:val="22"/>
          <w:szCs w:val="22"/>
        </w:rPr>
        <w:t xml:space="preserve"> </w:t>
      </w:r>
      <w:r w:rsidRPr="00F03715">
        <w:rPr>
          <w:rFonts w:ascii="Arial" w:hAnsi="Arial" w:cs="Arial"/>
          <w:sz w:val="22"/>
          <w:szCs w:val="22"/>
        </w:rPr>
        <w:t>es</w:t>
      </w:r>
      <w:r w:rsidRPr="00F03715">
        <w:rPr>
          <w:rFonts w:ascii="Arial" w:hAnsi="Arial" w:cs="Arial"/>
          <w:spacing w:val="-10"/>
          <w:sz w:val="22"/>
          <w:szCs w:val="22"/>
        </w:rPr>
        <w:t xml:space="preserve"> </w:t>
      </w:r>
      <w:r w:rsidRPr="00F03715">
        <w:rPr>
          <w:rFonts w:ascii="Arial" w:hAnsi="Arial" w:cs="Arial"/>
          <w:sz w:val="22"/>
          <w:szCs w:val="22"/>
        </w:rPr>
        <w:t>apenas,</w:t>
      </w:r>
      <w:r w:rsidRPr="00F03715">
        <w:rPr>
          <w:rFonts w:ascii="Arial" w:hAnsi="Arial" w:cs="Arial"/>
          <w:spacing w:val="-9"/>
          <w:sz w:val="22"/>
          <w:szCs w:val="22"/>
        </w:rPr>
        <w:t xml:space="preserve"> </w:t>
      </w:r>
      <w:r w:rsidRPr="00F03715">
        <w:rPr>
          <w:rFonts w:ascii="Arial" w:hAnsi="Arial" w:cs="Arial"/>
          <w:sz w:val="22"/>
          <w:szCs w:val="22"/>
        </w:rPr>
        <w:t>lógico</w:t>
      </w:r>
      <w:r w:rsidRPr="00F03715">
        <w:rPr>
          <w:rFonts w:ascii="Arial" w:hAnsi="Arial" w:cs="Arial"/>
          <w:spacing w:val="-10"/>
          <w:sz w:val="22"/>
          <w:szCs w:val="22"/>
        </w:rPr>
        <w:t xml:space="preserve"> </w:t>
      </w:r>
      <w:r w:rsidRPr="00F03715">
        <w:rPr>
          <w:rFonts w:ascii="Arial" w:hAnsi="Arial" w:cs="Arial"/>
          <w:sz w:val="22"/>
          <w:szCs w:val="22"/>
        </w:rPr>
        <w:t>del acaecimiento de alguno de los eventos asegurados en el contrato.</w:t>
      </w:r>
    </w:p>
    <w:p w14:paraId="1227B9BA" w14:textId="77777777" w:rsidR="00FC393A" w:rsidRPr="00F03715" w:rsidRDefault="00FC393A">
      <w:pPr>
        <w:pStyle w:val="Textoindependiente"/>
        <w:spacing w:line="360" w:lineRule="auto"/>
        <w:ind w:left="142"/>
        <w:rPr>
          <w:rFonts w:ascii="Arial" w:hAnsi="Arial" w:cs="Arial"/>
          <w:sz w:val="22"/>
          <w:szCs w:val="22"/>
        </w:rPr>
      </w:pPr>
    </w:p>
    <w:p w14:paraId="190CDCF4" w14:textId="77777777" w:rsidR="00FC393A" w:rsidRPr="00F03715" w:rsidRDefault="00FC393A">
      <w:pPr>
        <w:pStyle w:val="Textoindependiente"/>
        <w:spacing w:line="360" w:lineRule="auto"/>
        <w:ind w:left="142" w:right="254"/>
        <w:jc w:val="both"/>
        <w:rPr>
          <w:rFonts w:ascii="Arial" w:hAnsi="Arial" w:cs="Arial"/>
          <w:sz w:val="22"/>
          <w:szCs w:val="22"/>
        </w:rPr>
      </w:pPr>
      <w:r w:rsidRPr="00F03715">
        <w:rPr>
          <w:rFonts w:ascii="Arial" w:hAnsi="Arial" w:cs="Arial"/>
          <w:sz w:val="22"/>
          <w:szCs w:val="22"/>
        </w:rPr>
        <w:t>En</w:t>
      </w:r>
      <w:r w:rsidRPr="00F03715">
        <w:rPr>
          <w:rFonts w:ascii="Arial" w:hAnsi="Arial" w:cs="Arial"/>
          <w:spacing w:val="-8"/>
          <w:sz w:val="22"/>
          <w:szCs w:val="22"/>
        </w:rPr>
        <w:t xml:space="preserve"> </w:t>
      </w:r>
      <w:r w:rsidRPr="00F03715">
        <w:rPr>
          <w:rFonts w:ascii="Arial" w:hAnsi="Arial" w:cs="Arial"/>
          <w:sz w:val="22"/>
          <w:szCs w:val="22"/>
        </w:rPr>
        <w:t>vista</w:t>
      </w:r>
      <w:r w:rsidRPr="00F03715">
        <w:rPr>
          <w:rFonts w:ascii="Arial" w:hAnsi="Arial" w:cs="Arial"/>
          <w:spacing w:val="-8"/>
          <w:sz w:val="22"/>
          <w:szCs w:val="22"/>
        </w:rPr>
        <w:t xml:space="preserve"> </w:t>
      </w:r>
      <w:r w:rsidRPr="00F03715">
        <w:rPr>
          <w:rFonts w:ascii="Arial" w:hAnsi="Arial" w:cs="Arial"/>
          <w:sz w:val="22"/>
          <w:szCs w:val="22"/>
        </w:rPr>
        <w:t>de</w:t>
      </w:r>
      <w:r w:rsidRPr="00F03715">
        <w:rPr>
          <w:rFonts w:ascii="Arial" w:hAnsi="Arial" w:cs="Arial"/>
          <w:spacing w:val="-8"/>
          <w:sz w:val="22"/>
          <w:szCs w:val="22"/>
        </w:rPr>
        <w:t xml:space="preserve"> </w:t>
      </w:r>
      <w:r w:rsidRPr="00F03715">
        <w:rPr>
          <w:rFonts w:ascii="Arial" w:hAnsi="Arial" w:cs="Arial"/>
          <w:sz w:val="22"/>
          <w:szCs w:val="22"/>
        </w:rPr>
        <w:t>lo</w:t>
      </w:r>
      <w:r w:rsidRPr="00F03715">
        <w:rPr>
          <w:rFonts w:ascii="Arial" w:hAnsi="Arial" w:cs="Arial"/>
          <w:spacing w:val="-8"/>
          <w:sz w:val="22"/>
          <w:szCs w:val="22"/>
        </w:rPr>
        <w:t xml:space="preserve"> </w:t>
      </w:r>
      <w:r w:rsidRPr="00F03715">
        <w:rPr>
          <w:rFonts w:ascii="Arial" w:hAnsi="Arial" w:cs="Arial"/>
          <w:sz w:val="22"/>
          <w:szCs w:val="22"/>
        </w:rPr>
        <w:t>anterior,</w:t>
      </w:r>
      <w:r w:rsidRPr="00F03715">
        <w:rPr>
          <w:rFonts w:ascii="Arial" w:hAnsi="Arial" w:cs="Arial"/>
          <w:spacing w:val="-8"/>
          <w:sz w:val="22"/>
          <w:szCs w:val="22"/>
        </w:rPr>
        <w:t xml:space="preserve"> </w:t>
      </w:r>
      <w:r w:rsidRPr="00F03715">
        <w:rPr>
          <w:rFonts w:ascii="Arial" w:hAnsi="Arial" w:cs="Arial"/>
          <w:sz w:val="22"/>
          <w:szCs w:val="22"/>
        </w:rPr>
        <w:t>para</w:t>
      </w:r>
      <w:r w:rsidRPr="00F03715">
        <w:rPr>
          <w:rFonts w:ascii="Arial" w:hAnsi="Arial" w:cs="Arial"/>
          <w:spacing w:val="-8"/>
          <w:sz w:val="22"/>
          <w:szCs w:val="22"/>
        </w:rPr>
        <w:t xml:space="preserve"> </w:t>
      </w:r>
      <w:r w:rsidRPr="00F03715">
        <w:rPr>
          <w:rFonts w:ascii="Arial" w:hAnsi="Arial" w:cs="Arial"/>
          <w:sz w:val="22"/>
          <w:szCs w:val="22"/>
        </w:rPr>
        <w:t>el</w:t>
      </w:r>
      <w:r w:rsidRPr="00F03715">
        <w:rPr>
          <w:rFonts w:ascii="Arial" w:hAnsi="Arial" w:cs="Arial"/>
          <w:spacing w:val="-8"/>
          <w:sz w:val="22"/>
          <w:szCs w:val="22"/>
        </w:rPr>
        <w:t xml:space="preserve"> </w:t>
      </w:r>
      <w:r w:rsidRPr="00F03715">
        <w:rPr>
          <w:rFonts w:ascii="Arial" w:hAnsi="Arial" w:cs="Arial"/>
          <w:sz w:val="22"/>
          <w:szCs w:val="22"/>
        </w:rPr>
        <w:t>caso</w:t>
      </w:r>
      <w:r w:rsidRPr="00F03715">
        <w:rPr>
          <w:rFonts w:ascii="Arial" w:hAnsi="Arial" w:cs="Arial"/>
          <w:spacing w:val="-8"/>
          <w:sz w:val="22"/>
          <w:szCs w:val="22"/>
        </w:rPr>
        <w:t xml:space="preserve"> </w:t>
      </w:r>
      <w:r w:rsidRPr="00F03715">
        <w:rPr>
          <w:rFonts w:ascii="Arial" w:hAnsi="Arial" w:cs="Arial"/>
          <w:sz w:val="22"/>
          <w:szCs w:val="22"/>
        </w:rPr>
        <w:t>concreto,</w:t>
      </w:r>
      <w:r w:rsidRPr="00F03715">
        <w:rPr>
          <w:rFonts w:ascii="Arial" w:hAnsi="Arial" w:cs="Arial"/>
          <w:spacing w:val="-8"/>
          <w:sz w:val="22"/>
          <w:szCs w:val="22"/>
        </w:rPr>
        <w:t xml:space="preserve"> </w:t>
      </w:r>
      <w:r w:rsidRPr="00F03715">
        <w:rPr>
          <w:rFonts w:ascii="Arial" w:hAnsi="Arial" w:cs="Arial"/>
          <w:sz w:val="22"/>
          <w:szCs w:val="22"/>
        </w:rPr>
        <w:t>como</w:t>
      </w:r>
      <w:r w:rsidRPr="00F03715">
        <w:rPr>
          <w:rFonts w:ascii="Arial" w:hAnsi="Arial" w:cs="Arial"/>
          <w:spacing w:val="-8"/>
          <w:sz w:val="22"/>
          <w:szCs w:val="22"/>
        </w:rPr>
        <w:t xml:space="preserve"> </w:t>
      </w:r>
      <w:r w:rsidRPr="00F03715">
        <w:rPr>
          <w:rFonts w:ascii="Arial" w:hAnsi="Arial" w:cs="Arial"/>
          <w:sz w:val="22"/>
          <w:szCs w:val="22"/>
        </w:rPr>
        <w:t>se</w:t>
      </w:r>
      <w:r w:rsidRPr="00F03715">
        <w:rPr>
          <w:rFonts w:ascii="Arial" w:hAnsi="Arial" w:cs="Arial"/>
          <w:spacing w:val="-8"/>
          <w:sz w:val="22"/>
          <w:szCs w:val="22"/>
        </w:rPr>
        <w:t xml:space="preserve"> </w:t>
      </w:r>
      <w:r w:rsidRPr="00F03715">
        <w:rPr>
          <w:rFonts w:ascii="Arial" w:hAnsi="Arial" w:cs="Arial"/>
          <w:sz w:val="22"/>
          <w:szCs w:val="22"/>
        </w:rPr>
        <w:t>expuso</w:t>
      </w:r>
      <w:r w:rsidRPr="00F03715">
        <w:rPr>
          <w:rFonts w:ascii="Arial" w:hAnsi="Arial" w:cs="Arial"/>
          <w:spacing w:val="-8"/>
          <w:sz w:val="22"/>
          <w:szCs w:val="22"/>
        </w:rPr>
        <w:t xml:space="preserve"> </w:t>
      </w:r>
      <w:r w:rsidRPr="00F03715">
        <w:rPr>
          <w:rFonts w:ascii="Arial" w:hAnsi="Arial" w:cs="Arial"/>
          <w:sz w:val="22"/>
          <w:szCs w:val="22"/>
        </w:rPr>
        <w:t>en</w:t>
      </w:r>
      <w:r w:rsidRPr="00F03715">
        <w:rPr>
          <w:rFonts w:ascii="Arial" w:hAnsi="Arial" w:cs="Arial"/>
          <w:spacing w:val="-8"/>
          <w:sz w:val="22"/>
          <w:szCs w:val="22"/>
        </w:rPr>
        <w:t xml:space="preserve"> </w:t>
      </w:r>
      <w:r w:rsidRPr="00F03715">
        <w:rPr>
          <w:rFonts w:ascii="Arial" w:hAnsi="Arial" w:cs="Arial"/>
          <w:sz w:val="22"/>
          <w:szCs w:val="22"/>
        </w:rPr>
        <w:t>las</w:t>
      </w:r>
      <w:r w:rsidRPr="00F03715">
        <w:rPr>
          <w:rFonts w:ascii="Arial" w:hAnsi="Arial" w:cs="Arial"/>
          <w:spacing w:val="-8"/>
          <w:sz w:val="22"/>
          <w:szCs w:val="22"/>
        </w:rPr>
        <w:t xml:space="preserve"> </w:t>
      </w:r>
      <w:r w:rsidRPr="00F03715">
        <w:rPr>
          <w:rFonts w:ascii="Arial" w:hAnsi="Arial" w:cs="Arial"/>
          <w:sz w:val="22"/>
          <w:szCs w:val="22"/>
        </w:rPr>
        <w:t>excepciones</w:t>
      </w:r>
      <w:r w:rsidRPr="00F03715">
        <w:rPr>
          <w:rFonts w:ascii="Arial" w:hAnsi="Arial" w:cs="Arial"/>
          <w:spacing w:val="-8"/>
          <w:sz w:val="22"/>
          <w:szCs w:val="22"/>
        </w:rPr>
        <w:t xml:space="preserve"> </w:t>
      </w:r>
      <w:r w:rsidRPr="00F03715">
        <w:rPr>
          <w:rFonts w:ascii="Arial" w:hAnsi="Arial" w:cs="Arial"/>
          <w:sz w:val="22"/>
          <w:szCs w:val="22"/>
        </w:rPr>
        <w:t>de</w:t>
      </w:r>
      <w:r w:rsidRPr="00F03715">
        <w:rPr>
          <w:rFonts w:ascii="Arial" w:hAnsi="Arial" w:cs="Arial"/>
          <w:spacing w:val="-8"/>
          <w:sz w:val="22"/>
          <w:szCs w:val="22"/>
        </w:rPr>
        <w:t xml:space="preserve"> </w:t>
      </w:r>
      <w:r w:rsidRPr="00F03715">
        <w:rPr>
          <w:rFonts w:ascii="Arial" w:hAnsi="Arial" w:cs="Arial"/>
          <w:sz w:val="22"/>
          <w:szCs w:val="22"/>
        </w:rPr>
        <w:t>fondo planteadas frente a la demanda, las pretensiones que pretende sean reconocidas por el actor del presente pleito están indebidamente cuantificadas, no sólo por la orfandad probatoria</w:t>
      </w:r>
      <w:r w:rsidRPr="00F03715">
        <w:rPr>
          <w:rFonts w:ascii="Arial" w:hAnsi="Arial" w:cs="Arial"/>
          <w:spacing w:val="-1"/>
          <w:sz w:val="22"/>
          <w:szCs w:val="22"/>
        </w:rPr>
        <w:t xml:space="preserve"> </w:t>
      </w:r>
      <w:r w:rsidRPr="00F03715">
        <w:rPr>
          <w:rFonts w:ascii="Arial" w:hAnsi="Arial" w:cs="Arial"/>
          <w:sz w:val="22"/>
          <w:szCs w:val="22"/>
        </w:rPr>
        <w:t>con</w:t>
      </w:r>
      <w:r w:rsidRPr="00F03715">
        <w:rPr>
          <w:rFonts w:ascii="Arial" w:hAnsi="Arial" w:cs="Arial"/>
          <w:spacing w:val="-1"/>
          <w:sz w:val="22"/>
          <w:szCs w:val="22"/>
        </w:rPr>
        <w:t xml:space="preserve"> </w:t>
      </w:r>
      <w:r w:rsidRPr="00F03715">
        <w:rPr>
          <w:rFonts w:ascii="Arial" w:hAnsi="Arial" w:cs="Arial"/>
          <w:sz w:val="22"/>
          <w:szCs w:val="22"/>
        </w:rPr>
        <w:t>la</w:t>
      </w:r>
      <w:r w:rsidRPr="00F03715">
        <w:rPr>
          <w:rFonts w:ascii="Arial" w:hAnsi="Arial" w:cs="Arial"/>
          <w:spacing w:val="-1"/>
          <w:sz w:val="22"/>
          <w:szCs w:val="22"/>
        </w:rPr>
        <w:t xml:space="preserve"> </w:t>
      </w:r>
      <w:r w:rsidRPr="00F03715">
        <w:rPr>
          <w:rFonts w:ascii="Arial" w:hAnsi="Arial" w:cs="Arial"/>
          <w:sz w:val="22"/>
          <w:szCs w:val="22"/>
        </w:rPr>
        <w:t>que</w:t>
      </w:r>
      <w:r w:rsidRPr="00F03715">
        <w:rPr>
          <w:rFonts w:ascii="Arial" w:hAnsi="Arial" w:cs="Arial"/>
          <w:spacing w:val="-1"/>
          <w:sz w:val="22"/>
          <w:szCs w:val="22"/>
        </w:rPr>
        <w:t xml:space="preserve"> </w:t>
      </w:r>
      <w:r w:rsidRPr="00F03715">
        <w:rPr>
          <w:rFonts w:ascii="Arial" w:hAnsi="Arial" w:cs="Arial"/>
          <w:sz w:val="22"/>
          <w:szCs w:val="22"/>
        </w:rPr>
        <w:t>se</w:t>
      </w:r>
      <w:r w:rsidRPr="00F03715">
        <w:rPr>
          <w:rFonts w:ascii="Arial" w:hAnsi="Arial" w:cs="Arial"/>
          <w:spacing w:val="-1"/>
          <w:sz w:val="22"/>
          <w:szCs w:val="22"/>
        </w:rPr>
        <w:t xml:space="preserve"> </w:t>
      </w:r>
      <w:r w:rsidRPr="00F03715">
        <w:rPr>
          <w:rFonts w:ascii="Arial" w:hAnsi="Arial" w:cs="Arial"/>
          <w:sz w:val="22"/>
          <w:szCs w:val="22"/>
        </w:rPr>
        <w:t>pretenden</w:t>
      </w:r>
      <w:r w:rsidRPr="00F03715">
        <w:rPr>
          <w:rFonts w:ascii="Arial" w:hAnsi="Arial" w:cs="Arial"/>
          <w:spacing w:val="-1"/>
          <w:sz w:val="22"/>
          <w:szCs w:val="22"/>
        </w:rPr>
        <w:t xml:space="preserve"> </w:t>
      </w:r>
      <w:r w:rsidRPr="00F03715">
        <w:rPr>
          <w:rFonts w:ascii="Arial" w:hAnsi="Arial" w:cs="Arial"/>
          <w:sz w:val="22"/>
          <w:szCs w:val="22"/>
        </w:rPr>
        <w:t>demostrar,</w:t>
      </w:r>
      <w:r w:rsidRPr="00F03715">
        <w:rPr>
          <w:rFonts w:ascii="Arial" w:hAnsi="Arial" w:cs="Arial"/>
          <w:spacing w:val="-1"/>
          <w:sz w:val="22"/>
          <w:szCs w:val="22"/>
        </w:rPr>
        <w:t xml:space="preserve"> </w:t>
      </w:r>
      <w:r w:rsidRPr="00F03715">
        <w:rPr>
          <w:rFonts w:ascii="Arial" w:hAnsi="Arial" w:cs="Arial"/>
          <w:sz w:val="22"/>
          <w:szCs w:val="22"/>
        </w:rPr>
        <w:t>sino</w:t>
      </w:r>
      <w:r w:rsidRPr="00F03715">
        <w:rPr>
          <w:rFonts w:ascii="Arial" w:hAnsi="Arial" w:cs="Arial"/>
          <w:spacing w:val="-1"/>
          <w:sz w:val="22"/>
          <w:szCs w:val="22"/>
        </w:rPr>
        <w:t xml:space="preserve"> </w:t>
      </w:r>
      <w:r w:rsidRPr="00F03715">
        <w:rPr>
          <w:rFonts w:ascii="Arial" w:hAnsi="Arial" w:cs="Arial"/>
          <w:sz w:val="22"/>
          <w:szCs w:val="22"/>
        </w:rPr>
        <w:t>porque</w:t>
      </w:r>
      <w:r w:rsidRPr="00F03715">
        <w:rPr>
          <w:rFonts w:ascii="Arial" w:hAnsi="Arial" w:cs="Arial"/>
          <w:spacing w:val="-1"/>
          <w:sz w:val="22"/>
          <w:szCs w:val="22"/>
        </w:rPr>
        <w:t xml:space="preserve"> </w:t>
      </w:r>
      <w:r w:rsidRPr="00F03715">
        <w:rPr>
          <w:rFonts w:ascii="Arial" w:hAnsi="Arial" w:cs="Arial"/>
          <w:sz w:val="22"/>
          <w:szCs w:val="22"/>
        </w:rPr>
        <w:t>supera</w:t>
      </w:r>
      <w:r w:rsidRPr="00F03715">
        <w:rPr>
          <w:rFonts w:ascii="Arial" w:hAnsi="Arial" w:cs="Arial"/>
          <w:spacing w:val="-1"/>
          <w:sz w:val="22"/>
          <w:szCs w:val="22"/>
        </w:rPr>
        <w:t xml:space="preserve"> </w:t>
      </w:r>
      <w:r w:rsidRPr="00F03715">
        <w:rPr>
          <w:rFonts w:ascii="Arial" w:hAnsi="Arial" w:cs="Arial"/>
          <w:sz w:val="22"/>
          <w:szCs w:val="22"/>
        </w:rPr>
        <w:t>totalmente</w:t>
      </w:r>
      <w:r w:rsidRPr="00F03715">
        <w:rPr>
          <w:rFonts w:ascii="Arial" w:hAnsi="Arial" w:cs="Arial"/>
          <w:spacing w:val="-1"/>
          <w:sz w:val="22"/>
          <w:szCs w:val="22"/>
        </w:rPr>
        <w:t xml:space="preserve"> </w:t>
      </w:r>
      <w:r w:rsidRPr="00F03715">
        <w:rPr>
          <w:rFonts w:ascii="Arial" w:hAnsi="Arial" w:cs="Arial"/>
          <w:sz w:val="22"/>
          <w:szCs w:val="22"/>
        </w:rPr>
        <w:t>los</w:t>
      </w:r>
      <w:r w:rsidRPr="00F03715">
        <w:rPr>
          <w:rFonts w:ascii="Arial" w:hAnsi="Arial" w:cs="Arial"/>
          <w:spacing w:val="-1"/>
          <w:sz w:val="22"/>
          <w:szCs w:val="22"/>
        </w:rPr>
        <w:t xml:space="preserve"> </w:t>
      </w:r>
      <w:r w:rsidRPr="00F03715">
        <w:rPr>
          <w:rFonts w:ascii="Arial" w:hAnsi="Arial" w:cs="Arial"/>
          <w:sz w:val="22"/>
          <w:szCs w:val="22"/>
        </w:rPr>
        <w:t>baremos jurisprudenciales reiterados en muchas oportunidades por la Corte Suprema de Justicia, Sala de casación Civil. Esto supone a todas luces un enriquecimiento injustificado de los demandantes. En consecuencia, al reconocerse por la primera instancia una indebida pretensión</w:t>
      </w:r>
      <w:r w:rsidRPr="00F03715">
        <w:rPr>
          <w:rFonts w:ascii="Arial" w:hAnsi="Arial" w:cs="Arial"/>
          <w:spacing w:val="-10"/>
          <w:sz w:val="22"/>
          <w:szCs w:val="22"/>
        </w:rPr>
        <w:t xml:space="preserve"> </w:t>
      </w:r>
      <w:r w:rsidRPr="00F03715">
        <w:rPr>
          <w:rFonts w:ascii="Arial" w:hAnsi="Arial" w:cs="Arial"/>
          <w:sz w:val="22"/>
          <w:szCs w:val="22"/>
        </w:rPr>
        <w:t>de</w:t>
      </w:r>
      <w:r w:rsidRPr="00F03715">
        <w:rPr>
          <w:rFonts w:ascii="Arial" w:hAnsi="Arial" w:cs="Arial"/>
          <w:spacing w:val="-10"/>
          <w:sz w:val="22"/>
          <w:szCs w:val="22"/>
        </w:rPr>
        <w:t xml:space="preserve"> </w:t>
      </w:r>
      <w:r w:rsidRPr="00F03715">
        <w:rPr>
          <w:rFonts w:ascii="Arial" w:hAnsi="Arial" w:cs="Arial"/>
          <w:sz w:val="22"/>
          <w:szCs w:val="22"/>
        </w:rPr>
        <w:t>enriquecimiento</w:t>
      </w:r>
      <w:r w:rsidRPr="00F03715">
        <w:rPr>
          <w:rFonts w:ascii="Arial" w:hAnsi="Arial" w:cs="Arial"/>
          <w:spacing w:val="-10"/>
          <w:sz w:val="22"/>
          <w:szCs w:val="22"/>
        </w:rPr>
        <w:t xml:space="preserve"> </w:t>
      </w:r>
      <w:r w:rsidRPr="00F03715">
        <w:rPr>
          <w:rFonts w:ascii="Arial" w:hAnsi="Arial" w:cs="Arial"/>
          <w:sz w:val="22"/>
          <w:szCs w:val="22"/>
        </w:rPr>
        <w:t>con</w:t>
      </w:r>
      <w:r w:rsidRPr="00F03715">
        <w:rPr>
          <w:rFonts w:ascii="Arial" w:hAnsi="Arial" w:cs="Arial"/>
          <w:spacing w:val="-10"/>
          <w:sz w:val="22"/>
          <w:szCs w:val="22"/>
        </w:rPr>
        <w:t xml:space="preserve"> </w:t>
      </w:r>
      <w:r w:rsidRPr="00F03715">
        <w:rPr>
          <w:rFonts w:ascii="Arial" w:hAnsi="Arial" w:cs="Arial"/>
          <w:sz w:val="22"/>
          <w:szCs w:val="22"/>
        </w:rPr>
        <w:t>base</w:t>
      </w:r>
      <w:r w:rsidRPr="00F03715">
        <w:rPr>
          <w:rFonts w:ascii="Arial" w:hAnsi="Arial" w:cs="Arial"/>
          <w:spacing w:val="-10"/>
          <w:sz w:val="22"/>
          <w:szCs w:val="22"/>
        </w:rPr>
        <w:t xml:space="preserve"> </w:t>
      </w:r>
      <w:r w:rsidRPr="00F03715">
        <w:rPr>
          <w:rFonts w:ascii="Arial" w:hAnsi="Arial" w:cs="Arial"/>
          <w:sz w:val="22"/>
          <w:szCs w:val="22"/>
        </w:rPr>
        <w:t>en</w:t>
      </w:r>
      <w:r w:rsidRPr="00F03715">
        <w:rPr>
          <w:rFonts w:ascii="Arial" w:hAnsi="Arial" w:cs="Arial"/>
          <w:spacing w:val="-10"/>
          <w:sz w:val="22"/>
          <w:szCs w:val="22"/>
        </w:rPr>
        <w:t xml:space="preserve"> </w:t>
      </w:r>
      <w:r w:rsidRPr="00F03715">
        <w:rPr>
          <w:rFonts w:ascii="Arial" w:hAnsi="Arial" w:cs="Arial"/>
          <w:sz w:val="22"/>
          <w:szCs w:val="22"/>
        </w:rPr>
        <w:t>un</w:t>
      </w:r>
      <w:r w:rsidRPr="00F03715">
        <w:rPr>
          <w:rFonts w:ascii="Arial" w:hAnsi="Arial" w:cs="Arial"/>
          <w:spacing w:val="-10"/>
          <w:sz w:val="22"/>
          <w:szCs w:val="22"/>
        </w:rPr>
        <w:t xml:space="preserve"> </w:t>
      </w:r>
      <w:r w:rsidRPr="00F03715">
        <w:rPr>
          <w:rFonts w:ascii="Arial" w:hAnsi="Arial" w:cs="Arial"/>
          <w:sz w:val="22"/>
          <w:szCs w:val="22"/>
        </w:rPr>
        <w:t>contrato</w:t>
      </w:r>
      <w:r w:rsidRPr="00F03715">
        <w:rPr>
          <w:rFonts w:ascii="Arial" w:hAnsi="Arial" w:cs="Arial"/>
          <w:spacing w:val="-10"/>
          <w:sz w:val="22"/>
          <w:szCs w:val="22"/>
        </w:rPr>
        <w:t xml:space="preserve"> </w:t>
      </w:r>
      <w:r w:rsidRPr="00F03715">
        <w:rPr>
          <w:rFonts w:ascii="Arial" w:hAnsi="Arial" w:cs="Arial"/>
          <w:sz w:val="22"/>
          <w:szCs w:val="22"/>
        </w:rPr>
        <w:t>de</w:t>
      </w:r>
      <w:r w:rsidRPr="00F03715">
        <w:rPr>
          <w:rFonts w:ascii="Arial" w:hAnsi="Arial" w:cs="Arial"/>
          <w:spacing w:val="-10"/>
          <w:sz w:val="22"/>
          <w:szCs w:val="22"/>
        </w:rPr>
        <w:t xml:space="preserve"> </w:t>
      </w:r>
      <w:r w:rsidRPr="00F03715">
        <w:rPr>
          <w:rFonts w:ascii="Arial" w:hAnsi="Arial" w:cs="Arial"/>
          <w:sz w:val="22"/>
          <w:szCs w:val="22"/>
        </w:rPr>
        <w:t>seguro,</w:t>
      </w:r>
      <w:r w:rsidRPr="00F03715">
        <w:rPr>
          <w:rFonts w:ascii="Arial" w:hAnsi="Arial" w:cs="Arial"/>
          <w:spacing w:val="-10"/>
          <w:sz w:val="22"/>
          <w:szCs w:val="22"/>
        </w:rPr>
        <w:t xml:space="preserve"> </w:t>
      </w:r>
      <w:r w:rsidRPr="00F03715">
        <w:rPr>
          <w:rFonts w:ascii="Arial" w:hAnsi="Arial" w:cs="Arial"/>
          <w:sz w:val="22"/>
          <w:szCs w:val="22"/>
        </w:rPr>
        <w:t>se</w:t>
      </w:r>
      <w:r w:rsidRPr="00F03715">
        <w:rPr>
          <w:rFonts w:ascii="Arial" w:hAnsi="Arial" w:cs="Arial"/>
          <w:spacing w:val="-10"/>
          <w:sz w:val="22"/>
          <w:szCs w:val="22"/>
        </w:rPr>
        <w:t xml:space="preserve"> </w:t>
      </w:r>
      <w:r w:rsidRPr="00F03715">
        <w:rPr>
          <w:rFonts w:ascii="Arial" w:hAnsi="Arial" w:cs="Arial"/>
          <w:sz w:val="22"/>
          <w:szCs w:val="22"/>
        </w:rPr>
        <w:t>vulneró</w:t>
      </w:r>
      <w:r w:rsidRPr="00F03715">
        <w:rPr>
          <w:rFonts w:ascii="Arial" w:hAnsi="Arial" w:cs="Arial"/>
          <w:spacing w:val="-10"/>
          <w:sz w:val="22"/>
          <w:szCs w:val="22"/>
        </w:rPr>
        <w:t xml:space="preserve"> </w:t>
      </w:r>
      <w:r w:rsidRPr="00F03715">
        <w:rPr>
          <w:rFonts w:ascii="Arial" w:hAnsi="Arial" w:cs="Arial"/>
          <w:sz w:val="22"/>
          <w:szCs w:val="22"/>
        </w:rPr>
        <w:t>la</w:t>
      </w:r>
      <w:r w:rsidRPr="00F03715">
        <w:rPr>
          <w:rFonts w:ascii="Arial" w:hAnsi="Arial" w:cs="Arial"/>
          <w:spacing w:val="-10"/>
          <w:sz w:val="22"/>
          <w:szCs w:val="22"/>
        </w:rPr>
        <w:t xml:space="preserve"> </w:t>
      </w:r>
      <w:r w:rsidRPr="00F03715">
        <w:rPr>
          <w:rFonts w:ascii="Arial" w:hAnsi="Arial" w:cs="Arial"/>
          <w:sz w:val="22"/>
          <w:szCs w:val="22"/>
        </w:rPr>
        <w:t>disposición que establece el carácter meramente indemnizatorio del mismo.</w:t>
      </w:r>
    </w:p>
    <w:p w14:paraId="1D8541F4" w14:textId="77777777" w:rsidR="00FC393A" w:rsidRPr="00F03715" w:rsidRDefault="00FC393A">
      <w:pPr>
        <w:pStyle w:val="Textoindependiente"/>
        <w:spacing w:line="360" w:lineRule="auto"/>
        <w:rPr>
          <w:rFonts w:ascii="Arial" w:hAnsi="Arial" w:cs="Arial"/>
          <w:sz w:val="22"/>
          <w:szCs w:val="22"/>
        </w:rPr>
      </w:pPr>
    </w:p>
    <w:p w14:paraId="1C3FE1CB" w14:textId="77777777" w:rsidR="00FC393A" w:rsidRPr="00F03715" w:rsidRDefault="00FC393A">
      <w:pPr>
        <w:pStyle w:val="Textoindependiente"/>
        <w:spacing w:line="360" w:lineRule="auto"/>
        <w:ind w:left="142" w:right="255"/>
        <w:jc w:val="both"/>
        <w:rPr>
          <w:rFonts w:ascii="Arial" w:hAnsi="Arial" w:cs="Arial"/>
          <w:sz w:val="22"/>
          <w:szCs w:val="22"/>
        </w:rPr>
      </w:pPr>
      <w:r w:rsidRPr="00F03715">
        <w:rPr>
          <w:rFonts w:ascii="Arial" w:hAnsi="Arial" w:cs="Arial"/>
          <w:sz w:val="22"/>
          <w:szCs w:val="22"/>
        </w:rPr>
        <w:t>En</w:t>
      </w:r>
      <w:r w:rsidRPr="00F03715">
        <w:rPr>
          <w:rFonts w:ascii="Arial" w:hAnsi="Arial" w:cs="Arial"/>
          <w:spacing w:val="-12"/>
          <w:sz w:val="22"/>
          <w:szCs w:val="22"/>
        </w:rPr>
        <w:t xml:space="preserve"> </w:t>
      </w:r>
      <w:r w:rsidRPr="00F03715">
        <w:rPr>
          <w:rFonts w:ascii="Arial" w:hAnsi="Arial" w:cs="Arial"/>
          <w:sz w:val="22"/>
          <w:szCs w:val="22"/>
        </w:rPr>
        <w:t>conclusión,</w:t>
      </w:r>
      <w:r w:rsidRPr="00F03715">
        <w:rPr>
          <w:rFonts w:ascii="Arial" w:hAnsi="Arial" w:cs="Arial"/>
          <w:spacing w:val="-12"/>
          <w:sz w:val="22"/>
          <w:szCs w:val="22"/>
        </w:rPr>
        <w:t xml:space="preserve"> </w:t>
      </w:r>
      <w:r w:rsidRPr="00F03715">
        <w:rPr>
          <w:rFonts w:ascii="Arial" w:hAnsi="Arial" w:cs="Arial"/>
          <w:sz w:val="22"/>
          <w:szCs w:val="22"/>
        </w:rPr>
        <w:t>de</w:t>
      </w:r>
      <w:r w:rsidRPr="00F03715">
        <w:rPr>
          <w:rFonts w:ascii="Arial" w:hAnsi="Arial" w:cs="Arial"/>
          <w:spacing w:val="-12"/>
          <w:sz w:val="22"/>
          <w:szCs w:val="22"/>
        </w:rPr>
        <w:t xml:space="preserve"> </w:t>
      </w:r>
      <w:r w:rsidRPr="00F03715">
        <w:rPr>
          <w:rFonts w:ascii="Arial" w:hAnsi="Arial" w:cs="Arial"/>
          <w:sz w:val="22"/>
          <w:szCs w:val="22"/>
        </w:rPr>
        <w:t>acuerdo</w:t>
      </w:r>
      <w:r w:rsidRPr="00F03715">
        <w:rPr>
          <w:rFonts w:ascii="Arial" w:hAnsi="Arial" w:cs="Arial"/>
          <w:spacing w:val="-12"/>
          <w:sz w:val="22"/>
          <w:szCs w:val="22"/>
        </w:rPr>
        <w:t xml:space="preserve"> </w:t>
      </w:r>
      <w:r w:rsidRPr="00F03715">
        <w:rPr>
          <w:rFonts w:ascii="Arial" w:hAnsi="Arial" w:cs="Arial"/>
          <w:sz w:val="22"/>
          <w:szCs w:val="22"/>
        </w:rPr>
        <w:t>a</w:t>
      </w:r>
      <w:r w:rsidRPr="00F03715">
        <w:rPr>
          <w:rFonts w:ascii="Arial" w:hAnsi="Arial" w:cs="Arial"/>
          <w:spacing w:val="-12"/>
          <w:sz w:val="22"/>
          <w:szCs w:val="22"/>
        </w:rPr>
        <w:t xml:space="preserve"> </w:t>
      </w:r>
      <w:r w:rsidRPr="00F03715">
        <w:rPr>
          <w:rFonts w:ascii="Arial" w:hAnsi="Arial" w:cs="Arial"/>
          <w:sz w:val="22"/>
          <w:szCs w:val="22"/>
        </w:rPr>
        <w:t>las</w:t>
      </w:r>
      <w:r w:rsidRPr="00F03715">
        <w:rPr>
          <w:rFonts w:ascii="Arial" w:hAnsi="Arial" w:cs="Arial"/>
          <w:spacing w:val="-12"/>
          <w:sz w:val="22"/>
          <w:szCs w:val="22"/>
        </w:rPr>
        <w:t xml:space="preserve"> </w:t>
      </w:r>
      <w:r w:rsidRPr="00F03715">
        <w:rPr>
          <w:rFonts w:ascii="Arial" w:hAnsi="Arial" w:cs="Arial"/>
          <w:sz w:val="22"/>
          <w:szCs w:val="22"/>
        </w:rPr>
        <w:t>voces</w:t>
      </w:r>
      <w:r w:rsidRPr="00F03715">
        <w:rPr>
          <w:rFonts w:ascii="Arial" w:hAnsi="Arial" w:cs="Arial"/>
          <w:spacing w:val="-12"/>
          <w:sz w:val="22"/>
          <w:szCs w:val="22"/>
        </w:rPr>
        <w:t xml:space="preserve"> </w:t>
      </w:r>
      <w:r w:rsidRPr="00F03715">
        <w:rPr>
          <w:rFonts w:ascii="Arial" w:hAnsi="Arial" w:cs="Arial"/>
          <w:sz w:val="22"/>
          <w:szCs w:val="22"/>
        </w:rPr>
        <w:t>de</w:t>
      </w:r>
      <w:r w:rsidRPr="00F03715">
        <w:rPr>
          <w:rFonts w:ascii="Arial" w:hAnsi="Arial" w:cs="Arial"/>
          <w:spacing w:val="-12"/>
          <w:sz w:val="22"/>
          <w:szCs w:val="22"/>
        </w:rPr>
        <w:t xml:space="preserve"> </w:t>
      </w:r>
      <w:r w:rsidRPr="00F03715">
        <w:rPr>
          <w:rFonts w:ascii="Arial" w:hAnsi="Arial" w:cs="Arial"/>
          <w:sz w:val="22"/>
          <w:szCs w:val="22"/>
        </w:rPr>
        <w:t>los</w:t>
      </w:r>
      <w:r w:rsidRPr="00F03715">
        <w:rPr>
          <w:rFonts w:ascii="Arial" w:hAnsi="Arial" w:cs="Arial"/>
          <w:spacing w:val="-12"/>
          <w:sz w:val="22"/>
          <w:szCs w:val="22"/>
        </w:rPr>
        <w:t xml:space="preserve"> </w:t>
      </w:r>
      <w:r w:rsidRPr="00F03715">
        <w:rPr>
          <w:rFonts w:ascii="Arial" w:hAnsi="Arial" w:cs="Arial"/>
          <w:sz w:val="22"/>
          <w:szCs w:val="22"/>
        </w:rPr>
        <w:t>artículos</w:t>
      </w:r>
      <w:r w:rsidRPr="00F03715">
        <w:rPr>
          <w:rFonts w:ascii="Arial" w:hAnsi="Arial" w:cs="Arial"/>
          <w:spacing w:val="-12"/>
          <w:sz w:val="22"/>
          <w:szCs w:val="22"/>
        </w:rPr>
        <w:t xml:space="preserve"> </w:t>
      </w:r>
      <w:r w:rsidRPr="00F03715">
        <w:rPr>
          <w:rFonts w:ascii="Arial" w:hAnsi="Arial" w:cs="Arial"/>
          <w:sz w:val="22"/>
          <w:szCs w:val="22"/>
        </w:rPr>
        <w:t>1088</w:t>
      </w:r>
      <w:r w:rsidRPr="00F03715">
        <w:rPr>
          <w:rFonts w:ascii="Arial" w:hAnsi="Arial" w:cs="Arial"/>
          <w:spacing w:val="-12"/>
          <w:sz w:val="22"/>
          <w:szCs w:val="22"/>
        </w:rPr>
        <w:t xml:space="preserve"> </w:t>
      </w:r>
      <w:r w:rsidRPr="00F03715">
        <w:rPr>
          <w:rFonts w:ascii="Arial" w:hAnsi="Arial" w:cs="Arial"/>
          <w:sz w:val="22"/>
          <w:szCs w:val="22"/>
        </w:rPr>
        <w:t>y</w:t>
      </w:r>
      <w:r w:rsidRPr="00F03715">
        <w:rPr>
          <w:rFonts w:ascii="Arial" w:hAnsi="Arial" w:cs="Arial"/>
          <w:spacing w:val="-12"/>
          <w:sz w:val="22"/>
          <w:szCs w:val="22"/>
        </w:rPr>
        <w:t xml:space="preserve"> </w:t>
      </w:r>
      <w:r w:rsidRPr="00F03715">
        <w:rPr>
          <w:rFonts w:ascii="Arial" w:hAnsi="Arial" w:cs="Arial"/>
          <w:sz w:val="22"/>
          <w:szCs w:val="22"/>
        </w:rPr>
        <w:t>1127</w:t>
      </w:r>
      <w:r w:rsidRPr="00F03715">
        <w:rPr>
          <w:rFonts w:ascii="Arial" w:hAnsi="Arial" w:cs="Arial"/>
          <w:spacing w:val="-12"/>
          <w:sz w:val="22"/>
          <w:szCs w:val="22"/>
        </w:rPr>
        <w:t xml:space="preserve"> </w:t>
      </w:r>
      <w:r w:rsidRPr="00F03715">
        <w:rPr>
          <w:rFonts w:ascii="Arial" w:hAnsi="Arial" w:cs="Arial"/>
          <w:sz w:val="22"/>
          <w:szCs w:val="22"/>
        </w:rPr>
        <w:t>del</w:t>
      </w:r>
      <w:r w:rsidRPr="00F03715">
        <w:rPr>
          <w:rFonts w:ascii="Arial" w:hAnsi="Arial" w:cs="Arial"/>
          <w:spacing w:val="-12"/>
          <w:sz w:val="22"/>
          <w:szCs w:val="22"/>
        </w:rPr>
        <w:t xml:space="preserve"> </w:t>
      </w:r>
      <w:r w:rsidRPr="00F03715">
        <w:rPr>
          <w:rFonts w:ascii="Arial" w:hAnsi="Arial" w:cs="Arial"/>
          <w:sz w:val="22"/>
          <w:szCs w:val="22"/>
        </w:rPr>
        <w:t>Código</w:t>
      </w:r>
      <w:r w:rsidRPr="00F03715">
        <w:rPr>
          <w:rFonts w:ascii="Arial" w:hAnsi="Arial" w:cs="Arial"/>
          <w:spacing w:val="-12"/>
          <w:sz w:val="22"/>
          <w:szCs w:val="22"/>
        </w:rPr>
        <w:t xml:space="preserve"> </w:t>
      </w:r>
      <w:r w:rsidRPr="00F03715">
        <w:rPr>
          <w:rFonts w:ascii="Arial" w:hAnsi="Arial" w:cs="Arial"/>
          <w:sz w:val="22"/>
          <w:szCs w:val="22"/>
        </w:rPr>
        <w:t>de</w:t>
      </w:r>
      <w:r w:rsidRPr="00F03715">
        <w:rPr>
          <w:rFonts w:ascii="Arial" w:hAnsi="Arial" w:cs="Arial"/>
          <w:spacing w:val="-12"/>
          <w:sz w:val="22"/>
          <w:szCs w:val="22"/>
        </w:rPr>
        <w:t xml:space="preserve"> </w:t>
      </w:r>
      <w:r w:rsidRPr="00F03715">
        <w:rPr>
          <w:rFonts w:ascii="Arial" w:hAnsi="Arial" w:cs="Arial"/>
          <w:sz w:val="22"/>
          <w:szCs w:val="22"/>
        </w:rPr>
        <w:t>Comercio sobre el carácter indemnizatorio del seguro y la responsabilidad del asegurador frente a la obligación indemnizatoria, en el caso particular se observa que, de acuerdo a los pedimentos injustificados, equivocadamente tasados y equivocadamente reconocidos, es evidente la pretensión indebida de enriquecimiento con base en el contrato de seguro, vulnerando el carácter indemnizatorio que reviste al contrato de seguros.</w:t>
      </w:r>
    </w:p>
    <w:p w14:paraId="59C5EC68" w14:textId="2A21BBEA" w:rsidR="00FC393A" w:rsidRPr="00F03715" w:rsidRDefault="00FC393A">
      <w:pPr>
        <w:pStyle w:val="Textoindependiente"/>
        <w:spacing w:line="360" w:lineRule="auto"/>
        <w:rPr>
          <w:rFonts w:ascii="Arial" w:hAnsi="Arial" w:cs="Arial"/>
          <w:sz w:val="22"/>
          <w:szCs w:val="22"/>
        </w:rPr>
      </w:pPr>
    </w:p>
    <w:p w14:paraId="6B32B7F8" w14:textId="77777777" w:rsidR="008958C0" w:rsidRPr="00F03715" w:rsidRDefault="008958C0">
      <w:pPr>
        <w:pStyle w:val="Textoindependiente"/>
        <w:spacing w:line="360" w:lineRule="auto"/>
        <w:rPr>
          <w:rFonts w:ascii="Arial" w:hAnsi="Arial" w:cs="Arial"/>
          <w:sz w:val="22"/>
          <w:szCs w:val="22"/>
        </w:rPr>
      </w:pPr>
    </w:p>
    <w:p w14:paraId="45AE4584" w14:textId="7D34846B" w:rsidR="001127A2" w:rsidRPr="00F03715" w:rsidRDefault="001127A2">
      <w:pPr>
        <w:pStyle w:val="Ttulo1"/>
        <w:numPr>
          <w:ilvl w:val="0"/>
          <w:numId w:val="3"/>
        </w:numPr>
        <w:tabs>
          <w:tab w:val="left" w:pos="617"/>
          <w:tab w:val="left" w:pos="619"/>
        </w:tabs>
        <w:spacing w:line="360" w:lineRule="auto"/>
        <w:ind w:right="260"/>
        <w:jc w:val="both"/>
        <w:rPr>
          <w:rFonts w:ascii="Arial" w:hAnsi="Arial" w:cs="Arial"/>
          <w:sz w:val="22"/>
          <w:szCs w:val="22"/>
        </w:rPr>
      </w:pPr>
      <w:bookmarkStart w:id="12" w:name="_Hlk200534062"/>
      <w:r w:rsidRPr="00F03715">
        <w:rPr>
          <w:rFonts w:ascii="Arial" w:hAnsi="Arial" w:cs="Arial"/>
          <w:sz w:val="22"/>
          <w:szCs w:val="22"/>
        </w:rPr>
        <w:t>DE FORMA SUBSIDIARIA SE PLANTEA: EL AQUO OMITIÓ APLICAR LA CONSECUENCIA JURÍDICA ESTIPULADA EN LA PROHIBICIÓN PREVISTA EN EL NUMERAL 9.2.3 DEL CONTRATO DE SEGURO DOCUMENTANDO EN LA PÓLIZA DE SEGURO 4066798</w:t>
      </w:r>
    </w:p>
    <w:p w14:paraId="62C904CA" w14:textId="2F8BE6F0" w:rsidR="001127A2" w:rsidRPr="00F03715" w:rsidRDefault="001127A2">
      <w:pPr>
        <w:pStyle w:val="Ttulo1"/>
        <w:tabs>
          <w:tab w:val="left" w:pos="617"/>
          <w:tab w:val="left" w:pos="619"/>
        </w:tabs>
        <w:spacing w:line="360" w:lineRule="auto"/>
        <w:ind w:left="259" w:right="260"/>
        <w:jc w:val="both"/>
        <w:rPr>
          <w:rFonts w:ascii="Arial" w:hAnsi="Arial" w:cs="Arial"/>
          <w:sz w:val="22"/>
          <w:szCs w:val="22"/>
        </w:rPr>
      </w:pPr>
    </w:p>
    <w:p w14:paraId="1ECEC01B" w14:textId="4A4DFE4D" w:rsidR="00D700DA" w:rsidRPr="00F03715" w:rsidRDefault="00C715CF">
      <w:pPr>
        <w:pStyle w:val="Ttulo1"/>
        <w:tabs>
          <w:tab w:val="left" w:pos="617"/>
          <w:tab w:val="left" w:pos="619"/>
        </w:tabs>
        <w:spacing w:line="360" w:lineRule="auto"/>
        <w:ind w:left="142" w:right="260"/>
        <w:jc w:val="both"/>
        <w:rPr>
          <w:rFonts w:ascii="Arial" w:hAnsi="Arial" w:cs="Arial"/>
          <w:sz w:val="22"/>
          <w:szCs w:val="22"/>
        </w:rPr>
      </w:pPr>
      <w:r w:rsidRPr="00F03715">
        <w:rPr>
          <w:rFonts w:ascii="Arial" w:hAnsi="Arial" w:cs="Arial"/>
          <w:b w:val="0"/>
          <w:bCs w:val="0"/>
          <w:sz w:val="22"/>
          <w:szCs w:val="22"/>
        </w:rPr>
        <w:t>De forma subsidi</w:t>
      </w:r>
      <w:r w:rsidR="00D700DA" w:rsidRPr="00F03715">
        <w:rPr>
          <w:rFonts w:ascii="Arial" w:hAnsi="Arial" w:cs="Arial"/>
          <w:b w:val="0"/>
          <w:bCs w:val="0"/>
          <w:sz w:val="22"/>
          <w:szCs w:val="22"/>
        </w:rPr>
        <w:t>aria, debe ser objeto de estudio los fundamentos del despacho frente a desestimar la excepción presentada con relación a la consecuencia jurídica estipulada en la prohibición prevista en el numeral 9.2.3 del Contrato Seguro documentado en la póliza 4066798, del cual se extrae que el asegurado no está facultado para “</w:t>
      </w:r>
      <w:r w:rsidR="00D700DA" w:rsidRPr="00F03715">
        <w:rPr>
          <w:rFonts w:ascii="Arial" w:hAnsi="Arial" w:cs="Arial"/>
          <w:b w:val="0"/>
          <w:bCs w:val="0"/>
          <w:i/>
          <w:iCs/>
          <w:sz w:val="22"/>
          <w:szCs w:val="22"/>
        </w:rPr>
        <w:t>reconocer su propia responsabilidad”</w:t>
      </w:r>
      <w:r w:rsidR="001127A2" w:rsidRPr="00F03715">
        <w:rPr>
          <w:rFonts w:ascii="Arial" w:hAnsi="Arial" w:cs="Arial"/>
          <w:sz w:val="22"/>
          <w:szCs w:val="22"/>
        </w:rPr>
        <w:t>.</w:t>
      </w:r>
    </w:p>
    <w:p w14:paraId="04421B2A" w14:textId="6F967477" w:rsidR="00D700DA" w:rsidRPr="00F03715" w:rsidRDefault="00D700DA">
      <w:pPr>
        <w:pStyle w:val="Ttulo1"/>
        <w:tabs>
          <w:tab w:val="left" w:pos="617"/>
          <w:tab w:val="left" w:pos="619"/>
        </w:tabs>
        <w:spacing w:line="360" w:lineRule="auto"/>
        <w:ind w:left="259" w:right="260"/>
        <w:jc w:val="center"/>
        <w:rPr>
          <w:rFonts w:ascii="Arial" w:hAnsi="Arial" w:cs="Arial"/>
          <w:sz w:val="22"/>
          <w:szCs w:val="22"/>
        </w:rPr>
      </w:pPr>
      <w:r w:rsidRPr="00F03715">
        <w:rPr>
          <w:rFonts w:ascii="Arial" w:hAnsi="Arial" w:cs="Arial"/>
          <w:noProof/>
          <w:sz w:val="22"/>
          <w:szCs w:val="22"/>
          <w:lang w:val="es-CO" w:eastAsia="es-CO"/>
        </w:rPr>
        <w:drawing>
          <wp:inline distT="0" distB="0" distL="0" distR="0" wp14:anchorId="79FEE653" wp14:editId="7B6631C9">
            <wp:extent cx="5410955" cy="1152686"/>
            <wp:effectExtent l="152400" t="152400" r="361315"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955" cy="11526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6491EA5" w14:textId="31EF5BB7" w:rsidR="001127A2" w:rsidRPr="00F03715" w:rsidRDefault="00D700DA">
      <w:pPr>
        <w:pStyle w:val="Ttulo1"/>
        <w:tabs>
          <w:tab w:val="left" w:pos="617"/>
          <w:tab w:val="left" w:pos="619"/>
        </w:tabs>
        <w:spacing w:line="360" w:lineRule="auto"/>
        <w:ind w:left="142" w:right="260"/>
        <w:jc w:val="both"/>
        <w:rPr>
          <w:rFonts w:ascii="Arial" w:hAnsi="Arial" w:cs="Arial"/>
          <w:b w:val="0"/>
          <w:bCs w:val="0"/>
          <w:sz w:val="22"/>
          <w:szCs w:val="22"/>
        </w:rPr>
      </w:pPr>
      <w:r w:rsidRPr="00F03715">
        <w:rPr>
          <w:rFonts w:ascii="Arial" w:hAnsi="Arial" w:cs="Arial"/>
          <w:b w:val="0"/>
          <w:bCs w:val="0"/>
          <w:sz w:val="22"/>
          <w:szCs w:val="22"/>
        </w:rPr>
        <w:t>Debe recordarse que, teniendo en cuenta que el despacho tuvo como confesión lo indicado en la declaración extrajucio rendida por la señora Deisy Escobar Perdomo ante la Notaria Novena de Cali el día 7 de julio de 2020 y por cuanto no hubo oposición alguna a dicho documento, le dio total valor probatorio a lo declarado, hecho que trato consigo consecuencias jurídicas adversas al confesante y a mi representada de forma directa, más cuando la señora Escobar no reportó a la asegurada frente a este suceso y mucho menos frente a la declaración que realizó.</w:t>
      </w:r>
    </w:p>
    <w:p w14:paraId="469E5120" w14:textId="429B03B4" w:rsidR="00D700DA" w:rsidRPr="00F03715" w:rsidRDefault="00D700DA">
      <w:pPr>
        <w:pStyle w:val="Ttulo1"/>
        <w:tabs>
          <w:tab w:val="left" w:pos="617"/>
          <w:tab w:val="left" w:pos="619"/>
        </w:tabs>
        <w:spacing w:line="360" w:lineRule="auto"/>
        <w:ind w:left="259" w:right="260"/>
        <w:jc w:val="both"/>
        <w:rPr>
          <w:rFonts w:ascii="Arial" w:hAnsi="Arial" w:cs="Arial"/>
          <w:b w:val="0"/>
          <w:bCs w:val="0"/>
          <w:sz w:val="22"/>
          <w:szCs w:val="22"/>
        </w:rPr>
      </w:pPr>
    </w:p>
    <w:p w14:paraId="4FE9EA61" w14:textId="2E4D392C" w:rsidR="00D700DA" w:rsidRPr="00A70977" w:rsidRDefault="00D700DA" w:rsidP="00A70977">
      <w:pPr>
        <w:spacing w:line="360" w:lineRule="auto"/>
        <w:ind w:left="142"/>
        <w:rPr>
          <w:rFonts w:ascii="Arial" w:hAnsi="Arial" w:cs="Arial"/>
        </w:rPr>
      </w:pPr>
      <w:r w:rsidRPr="00A70977">
        <w:rPr>
          <w:rFonts w:ascii="Arial" w:hAnsi="Arial" w:cs="Arial"/>
        </w:rPr>
        <w:lastRenderedPageBreak/>
        <w:t>Bajo este entendido, debe recordarse los requisitos de la confesión establecidos en el artículo 191 del Código General del proceso:</w:t>
      </w:r>
    </w:p>
    <w:p w14:paraId="6397271F" w14:textId="77777777" w:rsidR="008F4D58" w:rsidRPr="00A70977" w:rsidRDefault="008F4D58" w:rsidP="00A70977">
      <w:pPr>
        <w:spacing w:line="360" w:lineRule="auto"/>
        <w:ind w:left="680" w:right="680"/>
        <w:rPr>
          <w:rFonts w:ascii="Arial" w:hAnsi="Arial" w:cs="Arial"/>
        </w:rPr>
      </w:pPr>
    </w:p>
    <w:p w14:paraId="083CE5FC" w14:textId="496C5C5B" w:rsidR="00D700DA" w:rsidRPr="00B467EE" w:rsidRDefault="00D700DA" w:rsidP="00A70977">
      <w:pPr>
        <w:pStyle w:val="Ttulo1"/>
        <w:tabs>
          <w:tab w:val="left" w:pos="617"/>
          <w:tab w:val="left" w:pos="619"/>
        </w:tabs>
        <w:spacing w:line="360" w:lineRule="auto"/>
        <w:ind w:left="680" w:right="680"/>
        <w:rPr>
          <w:rFonts w:ascii="Arial" w:hAnsi="Arial" w:cs="Arial"/>
          <w:b w:val="0"/>
          <w:bCs w:val="0"/>
          <w:i/>
          <w:iCs/>
          <w:sz w:val="22"/>
          <w:szCs w:val="22"/>
        </w:rPr>
      </w:pPr>
      <w:r w:rsidRPr="00F03715">
        <w:rPr>
          <w:rFonts w:ascii="Arial" w:hAnsi="Arial" w:cs="Arial"/>
          <w:b w:val="0"/>
          <w:bCs w:val="0"/>
          <w:i/>
          <w:iCs/>
          <w:color w:val="333333"/>
          <w:sz w:val="22"/>
          <w:szCs w:val="22"/>
        </w:rPr>
        <w:t>“</w:t>
      </w:r>
      <w:r w:rsidR="00F372C9" w:rsidRPr="00F03715">
        <w:rPr>
          <w:rFonts w:ascii="Arial" w:hAnsi="Arial" w:cs="Arial"/>
          <w:b w:val="0"/>
          <w:bCs w:val="0"/>
          <w:i/>
          <w:iCs/>
          <w:color w:val="333333"/>
          <w:sz w:val="22"/>
          <w:szCs w:val="22"/>
        </w:rPr>
        <w:t xml:space="preserve">Artículo 191. Requisitos de la confesión: </w:t>
      </w:r>
      <w:r w:rsidRPr="00F03715">
        <w:rPr>
          <w:rFonts w:ascii="Arial" w:hAnsi="Arial" w:cs="Arial"/>
          <w:b w:val="0"/>
          <w:bCs w:val="0"/>
          <w:i/>
          <w:iCs/>
          <w:color w:val="333333"/>
          <w:sz w:val="22"/>
          <w:szCs w:val="22"/>
        </w:rPr>
        <w:t>La confesión requiere:</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1. Que el confesante tenga capacidad para hacerla y poder dispositivo sobre el derecho que resulte de lo confesado.</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2. Que verse sobre hechos que produzcan consecuencias jurídicas adversas al confesante o que favorezcan a la parte contraria.</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3. Que recaiga sobre hechos respecto de los cuales la ley no exija otro medio de prueba.</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4. Que sea expresa, consciente y libre.</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5. Que verse sobre hechos personales del confesante o de los que tenga o deba tener conocimiento.</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6. Que se encuentre debidamente probada, si fuere extrajudicial o judicial trasladada.</w:t>
      </w:r>
      <w:r w:rsidRPr="00F03715">
        <w:rPr>
          <w:rFonts w:ascii="Arial" w:hAnsi="Arial" w:cs="Arial"/>
          <w:b w:val="0"/>
          <w:bCs w:val="0"/>
          <w:i/>
          <w:iCs/>
          <w:color w:val="333333"/>
          <w:sz w:val="22"/>
          <w:szCs w:val="22"/>
        </w:rPr>
        <w:br/>
      </w:r>
      <w:r w:rsidRPr="00F03715">
        <w:rPr>
          <w:rFonts w:ascii="Arial" w:hAnsi="Arial" w:cs="Arial"/>
          <w:b w:val="0"/>
          <w:bCs w:val="0"/>
          <w:i/>
          <w:iCs/>
          <w:color w:val="333333"/>
          <w:sz w:val="22"/>
          <w:szCs w:val="22"/>
        </w:rPr>
        <w:br/>
        <w:t>La simple declaración de parte se valorará por el juez de acuerdo con las reglas generales de apreciación de las pruebas.”</w:t>
      </w:r>
      <w:r w:rsidRPr="00B467EE">
        <w:rPr>
          <w:rFonts w:ascii="Arial" w:hAnsi="Arial" w:cs="Arial"/>
          <w:b w:val="0"/>
          <w:bCs w:val="0"/>
          <w:i/>
          <w:iCs/>
          <w:sz w:val="22"/>
          <w:szCs w:val="22"/>
          <w:bdr w:val="none" w:sz="0" w:space="0" w:color="auto" w:frame="1"/>
        </w:rPr>
        <w:br/>
      </w:r>
    </w:p>
    <w:p w14:paraId="5D1FF6D5" w14:textId="77777777" w:rsidR="008F4D58" w:rsidRPr="00B467EE" w:rsidRDefault="008F4D58" w:rsidP="00A70977">
      <w:pPr>
        <w:pStyle w:val="Ttulo1"/>
        <w:tabs>
          <w:tab w:val="left" w:pos="617"/>
          <w:tab w:val="left" w:pos="619"/>
        </w:tabs>
        <w:spacing w:line="360" w:lineRule="auto"/>
        <w:ind w:left="709" w:right="673"/>
        <w:rPr>
          <w:rFonts w:ascii="Arial" w:hAnsi="Arial" w:cs="Arial"/>
          <w:b w:val="0"/>
          <w:bCs w:val="0"/>
          <w:i/>
          <w:iCs/>
          <w:sz w:val="22"/>
          <w:szCs w:val="22"/>
        </w:rPr>
      </w:pPr>
    </w:p>
    <w:p w14:paraId="4BC360AB" w14:textId="7CB39571" w:rsidR="00D700DA" w:rsidRPr="00A70977" w:rsidRDefault="00AB17B1" w:rsidP="00F03715">
      <w:pPr>
        <w:spacing w:line="360" w:lineRule="auto"/>
        <w:ind w:left="142" w:right="247"/>
        <w:jc w:val="both"/>
        <w:rPr>
          <w:rFonts w:ascii="Arial" w:hAnsi="Arial" w:cs="Arial"/>
        </w:rPr>
      </w:pPr>
      <w:r w:rsidRPr="00A70977">
        <w:rPr>
          <w:rFonts w:ascii="Arial" w:hAnsi="Arial" w:cs="Arial"/>
        </w:rPr>
        <w:t>En consecuencia, la declaración extra juicio efectuada por la señora Deysi Escobar constituyó confesión frente a la ocurrencia de los hechos, trajo consigo además consecuencias jurídicas para mi representada, que de haber conocido la actuación que la asegurada pretendía realizar se hubiera opuesto rotundamente a dicha diligencia ante la Notaria Novena de Cali, por cuanto comprometía gravemente los intereses de la asegurada y de la compañía que la amparaba. En este sentido es menester traer a consideración lo establecido en el Art. 107811 del C. Co., ante el cual se considera que, si el asegurado o beneficiario incumplieren las obligaciones que les corresponden en caso de siniestro, el asegurador solo podrá deducir de la indemnización el valor de los perjuicios que le cause dicho incumplimiento. Pues la mala fe del asegurado o del beneficiario en la reclamación o comprobación del derecho al pago de determinado siniestro, causará la pérdida de tal derecho.</w:t>
      </w:r>
    </w:p>
    <w:p w14:paraId="10790BC3" w14:textId="0EC4E71F" w:rsidR="00AB17B1" w:rsidRPr="00A70977" w:rsidRDefault="00AB17B1" w:rsidP="00F03715">
      <w:pPr>
        <w:spacing w:line="360" w:lineRule="auto"/>
        <w:ind w:left="142"/>
        <w:jc w:val="both"/>
        <w:rPr>
          <w:rFonts w:ascii="Arial" w:hAnsi="Arial" w:cs="Arial"/>
        </w:rPr>
      </w:pPr>
    </w:p>
    <w:p w14:paraId="32E35B57" w14:textId="0B806F61" w:rsidR="00AB17B1" w:rsidRPr="00A70977" w:rsidRDefault="00AB17B1" w:rsidP="00F03715">
      <w:pPr>
        <w:spacing w:line="360" w:lineRule="auto"/>
        <w:ind w:left="142" w:right="247"/>
        <w:jc w:val="both"/>
        <w:rPr>
          <w:rFonts w:ascii="Arial" w:hAnsi="Arial" w:cs="Arial"/>
        </w:rPr>
      </w:pPr>
      <w:r w:rsidRPr="00A70977">
        <w:rPr>
          <w:rFonts w:ascii="Arial" w:hAnsi="Arial" w:cs="Arial"/>
        </w:rPr>
        <w:t xml:space="preserve">En conclusión, debió el despacho aplicar la consecuencia jurídica establecida en el artículo 1078 del C.Co, como quiera que el contrato de seguro se circunscribe a la cobertura expresamente estipulada en sus condiciones, las que determinar el ámbito, extensión o alcance del respectivo amparo, así como las exclusiones de amparo, luego son esas condiciones las que enmarcan la obligación condicional que contrae el asegurador, presentándose un incumplimiento contractual por parte de la señora Deysi Escobar quien con su actuación expresamente prohibida en el contrato de seguro, </w:t>
      </w:r>
      <w:r w:rsidR="008F4D58" w:rsidRPr="00A70977">
        <w:rPr>
          <w:rFonts w:ascii="Arial" w:hAnsi="Arial" w:cs="Arial"/>
        </w:rPr>
        <w:t>efectuó</w:t>
      </w:r>
      <w:r w:rsidRPr="00A70977">
        <w:rPr>
          <w:rFonts w:ascii="Arial" w:hAnsi="Arial" w:cs="Arial"/>
        </w:rPr>
        <w:t xml:space="preserve"> confesión no autorizada</w:t>
      </w:r>
      <w:r w:rsidR="008F4D58" w:rsidRPr="00A70977">
        <w:rPr>
          <w:rFonts w:ascii="Arial" w:hAnsi="Arial" w:cs="Arial"/>
        </w:rPr>
        <w:t xml:space="preserve"> por mi representada.</w:t>
      </w:r>
    </w:p>
    <w:p w14:paraId="010BF043" w14:textId="651723E2" w:rsidR="00D700DA" w:rsidRPr="00A70977" w:rsidRDefault="00D700DA" w:rsidP="00A70977">
      <w:pPr>
        <w:spacing w:line="360" w:lineRule="auto"/>
        <w:rPr>
          <w:rFonts w:ascii="Arial" w:hAnsi="Arial" w:cs="Arial"/>
        </w:rPr>
      </w:pPr>
    </w:p>
    <w:p w14:paraId="43C87815" w14:textId="77777777" w:rsidR="00AB17B1" w:rsidRPr="00A70977" w:rsidRDefault="00AB17B1" w:rsidP="00A70977">
      <w:pPr>
        <w:spacing w:line="360" w:lineRule="auto"/>
        <w:rPr>
          <w:rFonts w:ascii="Arial" w:hAnsi="Arial" w:cs="Arial"/>
        </w:rPr>
      </w:pPr>
    </w:p>
    <w:p w14:paraId="055F98DA" w14:textId="77777777" w:rsidR="00D700DA" w:rsidRPr="00A70977" w:rsidRDefault="00D700DA" w:rsidP="00A70977">
      <w:pPr>
        <w:spacing w:line="360" w:lineRule="auto"/>
        <w:rPr>
          <w:rFonts w:ascii="Arial" w:hAnsi="Arial" w:cs="Arial"/>
        </w:rPr>
      </w:pPr>
    </w:p>
    <w:p w14:paraId="190B2C72" w14:textId="6EAEDF02" w:rsidR="00FC393A" w:rsidRPr="00F03715" w:rsidRDefault="00FC393A" w:rsidP="00F03715">
      <w:pPr>
        <w:pStyle w:val="Ttulo1"/>
        <w:numPr>
          <w:ilvl w:val="0"/>
          <w:numId w:val="3"/>
        </w:numPr>
        <w:tabs>
          <w:tab w:val="left" w:pos="617"/>
          <w:tab w:val="left" w:pos="619"/>
        </w:tabs>
        <w:spacing w:line="360" w:lineRule="auto"/>
        <w:ind w:right="260"/>
        <w:jc w:val="both"/>
        <w:rPr>
          <w:rFonts w:ascii="Arial" w:hAnsi="Arial" w:cs="Arial"/>
          <w:sz w:val="22"/>
          <w:szCs w:val="22"/>
        </w:rPr>
      </w:pPr>
      <w:r w:rsidRPr="00F03715">
        <w:rPr>
          <w:rFonts w:ascii="Arial" w:hAnsi="Arial" w:cs="Arial"/>
          <w:sz w:val="22"/>
          <w:szCs w:val="22"/>
        </w:rPr>
        <w:t>EN TODO CASO LA SEGUNDA INSTANCIA DEBERÁ TENER EN CUENTA LAS</w:t>
      </w:r>
      <w:r w:rsidR="008958C0" w:rsidRPr="00F03715">
        <w:rPr>
          <w:rFonts w:ascii="Arial" w:hAnsi="Arial" w:cs="Arial"/>
          <w:sz w:val="22"/>
          <w:szCs w:val="22"/>
        </w:rPr>
        <w:t xml:space="preserve"> </w:t>
      </w:r>
      <w:r w:rsidRPr="00F03715">
        <w:rPr>
          <w:rFonts w:ascii="Arial" w:hAnsi="Arial" w:cs="Arial"/>
          <w:sz w:val="22"/>
          <w:szCs w:val="22"/>
        </w:rPr>
        <w:t>CONDICIONES GENERALES Y PARTICULARES DE LA PÓLIZA, ASÍ COMO SUS LÍMITES Y DEDUCIBLES.</w:t>
      </w:r>
    </w:p>
    <w:p w14:paraId="5CB4E302" w14:textId="77777777" w:rsidR="00FC393A" w:rsidRPr="00F03715" w:rsidRDefault="00FC393A" w:rsidP="00F03715">
      <w:pPr>
        <w:pStyle w:val="Textoindependiente"/>
        <w:spacing w:line="360" w:lineRule="auto"/>
        <w:rPr>
          <w:rFonts w:ascii="Arial" w:hAnsi="Arial" w:cs="Arial"/>
          <w:b/>
          <w:sz w:val="22"/>
          <w:szCs w:val="22"/>
        </w:rPr>
      </w:pPr>
    </w:p>
    <w:p w14:paraId="6AB499BA" w14:textId="264C5A50" w:rsidR="00967AE9" w:rsidRPr="00F03715" w:rsidRDefault="00FC393A" w:rsidP="00F03715">
      <w:pPr>
        <w:pStyle w:val="Textoindependiente"/>
        <w:spacing w:line="360" w:lineRule="auto"/>
        <w:ind w:left="142" w:right="254"/>
        <w:jc w:val="both"/>
        <w:rPr>
          <w:rFonts w:ascii="Arial" w:hAnsi="Arial" w:cs="Arial"/>
          <w:sz w:val="22"/>
          <w:szCs w:val="22"/>
        </w:rPr>
      </w:pPr>
      <w:r w:rsidRPr="00B467EE">
        <w:rPr>
          <w:rFonts w:ascii="Arial" w:hAnsi="Arial" w:cs="Arial"/>
          <w:sz w:val="22"/>
          <w:szCs w:val="22"/>
        </w:rPr>
        <w:t>En cualquier evento, el H. Tribunal deberá tener en cuenta las condiciones generales y particulares</w:t>
      </w:r>
      <w:r w:rsidRPr="00B467EE">
        <w:rPr>
          <w:rFonts w:ascii="Arial" w:hAnsi="Arial" w:cs="Arial"/>
          <w:spacing w:val="-12"/>
          <w:sz w:val="22"/>
          <w:szCs w:val="22"/>
        </w:rPr>
        <w:t xml:space="preserve"> </w:t>
      </w:r>
      <w:r w:rsidRPr="00B467EE">
        <w:rPr>
          <w:rFonts w:ascii="Arial" w:hAnsi="Arial" w:cs="Arial"/>
          <w:sz w:val="22"/>
          <w:szCs w:val="22"/>
        </w:rPr>
        <w:t>de</w:t>
      </w:r>
      <w:r w:rsidRPr="00B467EE">
        <w:rPr>
          <w:rFonts w:ascii="Arial" w:hAnsi="Arial" w:cs="Arial"/>
          <w:spacing w:val="-12"/>
          <w:sz w:val="22"/>
          <w:szCs w:val="22"/>
        </w:rPr>
        <w:t xml:space="preserve"> </w:t>
      </w:r>
      <w:r w:rsidRPr="00F03715">
        <w:rPr>
          <w:rFonts w:ascii="Arial" w:hAnsi="Arial" w:cs="Arial"/>
          <w:sz w:val="22"/>
          <w:szCs w:val="22"/>
        </w:rPr>
        <w:t>la</w:t>
      </w:r>
      <w:r w:rsidRPr="00F03715">
        <w:rPr>
          <w:rFonts w:ascii="Arial" w:hAnsi="Arial" w:cs="Arial"/>
          <w:spacing w:val="-12"/>
          <w:sz w:val="22"/>
          <w:szCs w:val="22"/>
        </w:rPr>
        <w:t xml:space="preserve"> </w:t>
      </w:r>
      <w:r w:rsidRPr="00F03715">
        <w:rPr>
          <w:rFonts w:ascii="Arial" w:hAnsi="Arial" w:cs="Arial"/>
          <w:sz w:val="22"/>
          <w:szCs w:val="22"/>
        </w:rPr>
        <w:t>póliza,</w:t>
      </w:r>
      <w:r w:rsidRPr="00F03715">
        <w:rPr>
          <w:rFonts w:ascii="Arial" w:hAnsi="Arial" w:cs="Arial"/>
          <w:spacing w:val="-12"/>
          <w:sz w:val="22"/>
          <w:szCs w:val="22"/>
        </w:rPr>
        <w:t xml:space="preserve"> </w:t>
      </w:r>
      <w:r w:rsidRPr="00F03715">
        <w:rPr>
          <w:rFonts w:ascii="Arial" w:hAnsi="Arial" w:cs="Arial"/>
          <w:sz w:val="22"/>
          <w:szCs w:val="22"/>
        </w:rPr>
        <w:t>así</w:t>
      </w:r>
      <w:r w:rsidRPr="00F03715">
        <w:rPr>
          <w:rFonts w:ascii="Arial" w:hAnsi="Arial" w:cs="Arial"/>
          <w:spacing w:val="-12"/>
          <w:sz w:val="22"/>
          <w:szCs w:val="22"/>
        </w:rPr>
        <w:t xml:space="preserve"> </w:t>
      </w:r>
      <w:r w:rsidRPr="00F03715">
        <w:rPr>
          <w:rFonts w:ascii="Arial" w:hAnsi="Arial" w:cs="Arial"/>
          <w:sz w:val="22"/>
          <w:szCs w:val="22"/>
        </w:rPr>
        <w:t>como</w:t>
      </w:r>
      <w:r w:rsidRPr="00F03715">
        <w:rPr>
          <w:rFonts w:ascii="Arial" w:hAnsi="Arial" w:cs="Arial"/>
          <w:spacing w:val="-12"/>
          <w:sz w:val="22"/>
          <w:szCs w:val="22"/>
        </w:rPr>
        <w:t xml:space="preserve"> </w:t>
      </w:r>
      <w:r w:rsidRPr="00F03715">
        <w:rPr>
          <w:rFonts w:ascii="Arial" w:hAnsi="Arial" w:cs="Arial"/>
          <w:sz w:val="22"/>
          <w:szCs w:val="22"/>
        </w:rPr>
        <w:t>sus</w:t>
      </w:r>
      <w:r w:rsidRPr="00F03715">
        <w:rPr>
          <w:rFonts w:ascii="Arial" w:hAnsi="Arial" w:cs="Arial"/>
          <w:spacing w:val="-12"/>
          <w:sz w:val="22"/>
          <w:szCs w:val="22"/>
        </w:rPr>
        <w:t xml:space="preserve"> </w:t>
      </w:r>
      <w:r w:rsidRPr="00F03715">
        <w:rPr>
          <w:rFonts w:ascii="Arial" w:hAnsi="Arial" w:cs="Arial"/>
          <w:sz w:val="22"/>
          <w:szCs w:val="22"/>
        </w:rPr>
        <w:t>límites</w:t>
      </w:r>
      <w:r w:rsidRPr="00F03715">
        <w:rPr>
          <w:rFonts w:ascii="Arial" w:hAnsi="Arial" w:cs="Arial"/>
          <w:spacing w:val="-12"/>
          <w:sz w:val="22"/>
          <w:szCs w:val="22"/>
        </w:rPr>
        <w:t xml:space="preserve"> </w:t>
      </w:r>
      <w:r w:rsidRPr="00F03715">
        <w:rPr>
          <w:rFonts w:ascii="Arial" w:hAnsi="Arial" w:cs="Arial"/>
          <w:sz w:val="22"/>
          <w:szCs w:val="22"/>
        </w:rPr>
        <w:t>y</w:t>
      </w:r>
      <w:r w:rsidRPr="00F03715">
        <w:rPr>
          <w:rFonts w:ascii="Arial" w:hAnsi="Arial" w:cs="Arial"/>
          <w:spacing w:val="-12"/>
          <w:sz w:val="22"/>
          <w:szCs w:val="22"/>
        </w:rPr>
        <w:t xml:space="preserve"> </w:t>
      </w:r>
      <w:r w:rsidRPr="00F03715">
        <w:rPr>
          <w:rFonts w:ascii="Arial" w:hAnsi="Arial" w:cs="Arial"/>
          <w:sz w:val="22"/>
          <w:szCs w:val="22"/>
        </w:rPr>
        <w:t>deducibles,</w:t>
      </w:r>
      <w:r w:rsidRPr="00F03715">
        <w:rPr>
          <w:rFonts w:ascii="Arial" w:hAnsi="Arial" w:cs="Arial"/>
          <w:spacing w:val="-12"/>
          <w:sz w:val="22"/>
          <w:szCs w:val="22"/>
        </w:rPr>
        <w:t xml:space="preserve"> </w:t>
      </w:r>
      <w:r w:rsidRPr="00F03715">
        <w:rPr>
          <w:rFonts w:ascii="Arial" w:hAnsi="Arial" w:cs="Arial"/>
          <w:sz w:val="22"/>
          <w:szCs w:val="22"/>
        </w:rPr>
        <w:t>que</w:t>
      </w:r>
      <w:r w:rsidRPr="00F03715">
        <w:rPr>
          <w:rFonts w:ascii="Arial" w:hAnsi="Arial" w:cs="Arial"/>
          <w:spacing w:val="-12"/>
          <w:sz w:val="22"/>
          <w:szCs w:val="22"/>
        </w:rPr>
        <w:t xml:space="preserve"> </w:t>
      </w:r>
      <w:r w:rsidRPr="00F03715">
        <w:rPr>
          <w:rFonts w:ascii="Arial" w:hAnsi="Arial" w:cs="Arial"/>
          <w:sz w:val="22"/>
          <w:szCs w:val="22"/>
        </w:rPr>
        <w:t>deberán</w:t>
      </w:r>
      <w:r w:rsidRPr="00F03715">
        <w:rPr>
          <w:rFonts w:ascii="Arial" w:hAnsi="Arial" w:cs="Arial"/>
          <w:spacing w:val="-12"/>
          <w:sz w:val="22"/>
          <w:szCs w:val="22"/>
        </w:rPr>
        <w:t xml:space="preserve"> </w:t>
      </w:r>
      <w:r w:rsidRPr="00F03715">
        <w:rPr>
          <w:rFonts w:ascii="Arial" w:hAnsi="Arial" w:cs="Arial"/>
          <w:sz w:val="22"/>
          <w:szCs w:val="22"/>
        </w:rPr>
        <w:t>ser</w:t>
      </w:r>
      <w:r w:rsidRPr="00F03715">
        <w:rPr>
          <w:rFonts w:ascii="Arial" w:hAnsi="Arial" w:cs="Arial"/>
          <w:spacing w:val="-12"/>
          <w:sz w:val="22"/>
          <w:szCs w:val="22"/>
        </w:rPr>
        <w:t xml:space="preserve"> </w:t>
      </w:r>
      <w:r w:rsidRPr="00F03715">
        <w:rPr>
          <w:rFonts w:ascii="Arial" w:hAnsi="Arial" w:cs="Arial"/>
          <w:sz w:val="22"/>
          <w:szCs w:val="22"/>
        </w:rPr>
        <w:t>respetados</w:t>
      </w:r>
      <w:r w:rsidRPr="00F03715">
        <w:rPr>
          <w:rFonts w:ascii="Arial" w:hAnsi="Arial" w:cs="Arial"/>
          <w:spacing w:val="-12"/>
          <w:sz w:val="22"/>
          <w:szCs w:val="22"/>
        </w:rPr>
        <w:t xml:space="preserve"> </w:t>
      </w:r>
      <w:r w:rsidRPr="00F03715">
        <w:rPr>
          <w:rFonts w:ascii="Arial" w:hAnsi="Arial" w:cs="Arial"/>
          <w:sz w:val="22"/>
          <w:szCs w:val="22"/>
        </w:rPr>
        <w:t>por tratarse de un contrato que materializa la voluntad de las partes.</w:t>
      </w:r>
      <w:bookmarkEnd w:id="12"/>
    </w:p>
    <w:p w14:paraId="5A3163E3" w14:textId="77777777" w:rsidR="008F4D58" w:rsidRPr="00F03715" w:rsidRDefault="008F4D58" w:rsidP="00F03715">
      <w:pPr>
        <w:pStyle w:val="Textoindependiente"/>
        <w:spacing w:line="360" w:lineRule="auto"/>
        <w:ind w:left="142" w:right="254"/>
        <w:jc w:val="both"/>
        <w:rPr>
          <w:rFonts w:ascii="Arial" w:hAnsi="Arial" w:cs="Arial"/>
          <w:sz w:val="22"/>
          <w:szCs w:val="22"/>
        </w:rPr>
      </w:pPr>
    </w:p>
    <w:p w14:paraId="05492592" w14:textId="776118B5" w:rsidR="00FC393A" w:rsidRPr="00F03715" w:rsidRDefault="009B7127" w:rsidP="00F03715">
      <w:pPr>
        <w:pStyle w:val="Ttulo1"/>
        <w:numPr>
          <w:ilvl w:val="0"/>
          <w:numId w:val="10"/>
        </w:numPr>
        <w:spacing w:line="360" w:lineRule="auto"/>
        <w:ind w:right="1"/>
        <w:jc w:val="center"/>
        <w:rPr>
          <w:rFonts w:ascii="Arial" w:hAnsi="Arial" w:cs="Arial"/>
          <w:sz w:val="22"/>
          <w:szCs w:val="22"/>
        </w:rPr>
      </w:pPr>
      <w:r w:rsidRPr="00F03715">
        <w:rPr>
          <w:rFonts w:ascii="Arial" w:hAnsi="Arial" w:cs="Arial"/>
          <w:spacing w:val="-2"/>
          <w:sz w:val="22"/>
          <w:szCs w:val="22"/>
        </w:rPr>
        <w:t>SOLICITUD</w:t>
      </w:r>
    </w:p>
    <w:p w14:paraId="6232FB2C" w14:textId="77777777" w:rsidR="00FC393A" w:rsidRPr="00F03715" w:rsidRDefault="00FC393A" w:rsidP="00B467EE">
      <w:pPr>
        <w:pStyle w:val="Textoindependiente"/>
        <w:spacing w:line="360" w:lineRule="auto"/>
        <w:rPr>
          <w:rFonts w:ascii="Arial" w:hAnsi="Arial" w:cs="Arial"/>
          <w:b/>
          <w:sz w:val="22"/>
          <w:szCs w:val="22"/>
        </w:rPr>
      </w:pPr>
    </w:p>
    <w:p w14:paraId="1329A658" w14:textId="3F52FD2D" w:rsidR="00FC393A" w:rsidRPr="00F03715" w:rsidRDefault="00FC393A" w:rsidP="00B467EE">
      <w:pPr>
        <w:pStyle w:val="Textoindependiente"/>
        <w:spacing w:line="360" w:lineRule="auto"/>
        <w:ind w:left="142" w:right="258"/>
        <w:jc w:val="both"/>
        <w:rPr>
          <w:rFonts w:ascii="Arial" w:hAnsi="Arial" w:cs="Arial"/>
          <w:sz w:val="22"/>
          <w:szCs w:val="22"/>
        </w:rPr>
      </w:pPr>
      <w:r w:rsidRPr="00F03715">
        <w:rPr>
          <w:rFonts w:ascii="Arial" w:hAnsi="Arial" w:cs="Arial"/>
          <w:sz w:val="22"/>
          <w:szCs w:val="22"/>
        </w:rPr>
        <w:t>Con</w:t>
      </w:r>
      <w:r w:rsidRPr="00F03715">
        <w:rPr>
          <w:rFonts w:ascii="Arial" w:hAnsi="Arial" w:cs="Arial"/>
          <w:spacing w:val="-9"/>
          <w:sz w:val="22"/>
          <w:szCs w:val="22"/>
        </w:rPr>
        <w:t xml:space="preserve"> </w:t>
      </w:r>
      <w:r w:rsidRPr="00F03715">
        <w:rPr>
          <w:rFonts w:ascii="Arial" w:hAnsi="Arial" w:cs="Arial"/>
          <w:sz w:val="22"/>
          <w:szCs w:val="22"/>
        </w:rPr>
        <w:t>fundamento</w:t>
      </w:r>
      <w:r w:rsidRPr="00F03715">
        <w:rPr>
          <w:rFonts w:ascii="Arial" w:hAnsi="Arial" w:cs="Arial"/>
          <w:spacing w:val="-9"/>
          <w:sz w:val="22"/>
          <w:szCs w:val="22"/>
        </w:rPr>
        <w:t xml:space="preserve"> </w:t>
      </w:r>
      <w:r w:rsidRPr="00F03715">
        <w:rPr>
          <w:rFonts w:ascii="Arial" w:hAnsi="Arial" w:cs="Arial"/>
          <w:sz w:val="22"/>
          <w:szCs w:val="22"/>
        </w:rPr>
        <w:t>en</w:t>
      </w:r>
      <w:r w:rsidRPr="00F03715">
        <w:rPr>
          <w:rFonts w:ascii="Arial" w:hAnsi="Arial" w:cs="Arial"/>
          <w:spacing w:val="-9"/>
          <w:sz w:val="22"/>
          <w:szCs w:val="22"/>
        </w:rPr>
        <w:t xml:space="preserve"> </w:t>
      </w:r>
      <w:r w:rsidRPr="00F03715">
        <w:rPr>
          <w:rFonts w:ascii="Arial" w:hAnsi="Arial" w:cs="Arial"/>
          <w:sz w:val="22"/>
          <w:szCs w:val="22"/>
        </w:rPr>
        <w:t>los</w:t>
      </w:r>
      <w:r w:rsidRPr="00F03715">
        <w:rPr>
          <w:rFonts w:ascii="Arial" w:hAnsi="Arial" w:cs="Arial"/>
          <w:spacing w:val="-9"/>
          <w:sz w:val="22"/>
          <w:szCs w:val="22"/>
        </w:rPr>
        <w:t xml:space="preserve"> </w:t>
      </w:r>
      <w:r w:rsidRPr="00F03715">
        <w:rPr>
          <w:rFonts w:ascii="Arial" w:hAnsi="Arial" w:cs="Arial"/>
          <w:sz w:val="22"/>
          <w:szCs w:val="22"/>
        </w:rPr>
        <w:t>argumentos</w:t>
      </w:r>
      <w:r w:rsidRPr="00F03715">
        <w:rPr>
          <w:rFonts w:ascii="Arial" w:hAnsi="Arial" w:cs="Arial"/>
          <w:spacing w:val="-9"/>
          <w:sz w:val="22"/>
          <w:szCs w:val="22"/>
        </w:rPr>
        <w:t xml:space="preserve"> </w:t>
      </w:r>
      <w:r w:rsidRPr="00F03715">
        <w:rPr>
          <w:rFonts w:ascii="Arial" w:hAnsi="Arial" w:cs="Arial"/>
          <w:sz w:val="22"/>
          <w:szCs w:val="22"/>
        </w:rPr>
        <w:t>anteriores</w:t>
      </w:r>
      <w:r w:rsidRPr="00F03715">
        <w:rPr>
          <w:rFonts w:ascii="Arial" w:hAnsi="Arial" w:cs="Arial"/>
          <w:spacing w:val="-9"/>
          <w:sz w:val="22"/>
          <w:szCs w:val="22"/>
        </w:rPr>
        <w:t xml:space="preserve"> </w:t>
      </w:r>
      <w:r w:rsidRPr="00F03715">
        <w:rPr>
          <w:rFonts w:ascii="Arial" w:hAnsi="Arial" w:cs="Arial"/>
          <w:sz w:val="22"/>
          <w:szCs w:val="22"/>
        </w:rPr>
        <w:t>y</w:t>
      </w:r>
      <w:r w:rsidRPr="00F03715">
        <w:rPr>
          <w:rFonts w:ascii="Arial" w:hAnsi="Arial" w:cs="Arial"/>
          <w:spacing w:val="-9"/>
          <w:sz w:val="22"/>
          <w:szCs w:val="22"/>
        </w:rPr>
        <w:t xml:space="preserve"> </w:t>
      </w:r>
      <w:r w:rsidRPr="00F03715">
        <w:rPr>
          <w:rFonts w:ascii="Arial" w:hAnsi="Arial" w:cs="Arial"/>
          <w:sz w:val="22"/>
          <w:szCs w:val="22"/>
        </w:rPr>
        <w:t>en</w:t>
      </w:r>
      <w:r w:rsidRPr="00F03715">
        <w:rPr>
          <w:rFonts w:ascii="Arial" w:hAnsi="Arial" w:cs="Arial"/>
          <w:spacing w:val="-9"/>
          <w:sz w:val="22"/>
          <w:szCs w:val="22"/>
        </w:rPr>
        <w:t xml:space="preserve"> </w:t>
      </w:r>
      <w:r w:rsidRPr="00F03715">
        <w:rPr>
          <w:rFonts w:ascii="Arial" w:hAnsi="Arial" w:cs="Arial"/>
          <w:sz w:val="22"/>
          <w:szCs w:val="22"/>
        </w:rPr>
        <w:t>lo</w:t>
      </w:r>
      <w:r w:rsidRPr="00F03715">
        <w:rPr>
          <w:rFonts w:ascii="Arial" w:hAnsi="Arial" w:cs="Arial"/>
          <w:spacing w:val="-9"/>
          <w:sz w:val="22"/>
          <w:szCs w:val="22"/>
        </w:rPr>
        <w:t xml:space="preserve"> </w:t>
      </w:r>
      <w:r w:rsidRPr="00F03715">
        <w:rPr>
          <w:rFonts w:ascii="Arial" w:hAnsi="Arial" w:cs="Arial"/>
          <w:sz w:val="22"/>
          <w:szCs w:val="22"/>
        </w:rPr>
        <w:t>pertinente</w:t>
      </w:r>
      <w:r w:rsidRPr="00F03715">
        <w:rPr>
          <w:rFonts w:ascii="Arial" w:hAnsi="Arial" w:cs="Arial"/>
          <w:spacing w:val="-9"/>
          <w:sz w:val="22"/>
          <w:szCs w:val="22"/>
        </w:rPr>
        <w:t xml:space="preserve"> </w:t>
      </w:r>
      <w:r w:rsidRPr="00F03715">
        <w:rPr>
          <w:rFonts w:ascii="Arial" w:hAnsi="Arial" w:cs="Arial"/>
          <w:sz w:val="22"/>
          <w:szCs w:val="22"/>
        </w:rPr>
        <w:t>a</w:t>
      </w:r>
      <w:r w:rsidRPr="00F03715">
        <w:rPr>
          <w:rFonts w:ascii="Arial" w:hAnsi="Arial" w:cs="Arial"/>
          <w:spacing w:val="-9"/>
          <w:sz w:val="22"/>
          <w:szCs w:val="22"/>
        </w:rPr>
        <w:t xml:space="preserve"> </w:t>
      </w:r>
      <w:r w:rsidRPr="00F03715">
        <w:rPr>
          <w:rFonts w:ascii="Arial" w:hAnsi="Arial" w:cs="Arial"/>
          <w:sz w:val="22"/>
          <w:szCs w:val="22"/>
        </w:rPr>
        <w:t>cada</w:t>
      </w:r>
      <w:r w:rsidRPr="00F03715">
        <w:rPr>
          <w:rFonts w:ascii="Arial" w:hAnsi="Arial" w:cs="Arial"/>
          <w:spacing w:val="-9"/>
          <w:sz w:val="22"/>
          <w:szCs w:val="22"/>
        </w:rPr>
        <w:t xml:space="preserve"> </w:t>
      </w:r>
      <w:r w:rsidRPr="00F03715">
        <w:rPr>
          <w:rFonts w:ascii="Arial" w:hAnsi="Arial" w:cs="Arial"/>
          <w:sz w:val="22"/>
          <w:szCs w:val="22"/>
        </w:rPr>
        <w:t xml:space="preserve">reparo, solicito respetuosamente al JUZGADO </w:t>
      </w:r>
      <w:r w:rsidR="008958C0" w:rsidRPr="00F03715">
        <w:rPr>
          <w:rFonts w:ascii="Arial" w:hAnsi="Arial" w:cs="Arial"/>
          <w:sz w:val="22"/>
          <w:szCs w:val="22"/>
        </w:rPr>
        <w:t>CUARTO</w:t>
      </w:r>
      <w:r w:rsidRPr="00F03715">
        <w:rPr>
          <w:rFonts w:ascii="Arial" w:hAnsi="Arial" w:cs="Arial"/>
          <w:sz w:val="22"/>
          <w:szCs w:val="22"/>
        </w:rPr>
        <w:t xml:space="preserve"> CIVIL DEL CIRCUITO DE CALI </w:t>
      </w:r>
      <w:r w:rsidR="009B7127" w:rsidRPr="00F03715">
        <w:rPr>
          <w:rFonts w:ascii="Arial" w:hAnsi="Arial" w:cs="Arial"/>
          <w:b/>
          <w:sz w:val="22"/>
          <w:szCs w:val="22"/>
          <w:u w:val="single"/>
        </w:rPr>
        <w:t xml:space="preserve">CONCEDER EL RECURSO DE APELACIÓN </w:t>
      </w:r>
      <w:r w:rsidRPr="00F03715">
        <w:rPr>
          <w:rFonts w:ascii="Arial" w:hAnsi="Arial" w:cs="Arial"/>
          <w:sz w:val="22"/>
          <w:szCs w:val="22"/>
        </w:rPr>
        <w:t xml:space="preserve">contra la sentencia dictada en audiencia del </w:t>
      </w:r>
      <w:r w:rsidR="008958C0" w:rsidRPr="00F03715">
        <w:rPr>
          <w:rFonts w:ascii="Arial" w:hAnsi="Arial" w:cs="Arial"/>
          <w:sz w:val="22"/>
          <w:szCs w:val="22"/>
        </w:rPr>
        <w:t>02 de julio de 2025</w:t>
      </w:r>
      <w:r w:rsidRPr="00F03715">
        <w:rPr>
          <w:rFonts w:ascii="Arial" w:hAnsi="Arial" w:cs="Arial"/>
          <w:sz w:val="22"/>
          <w:szCs w:val="22"/>
        </w:rPr>
        <w:t>,</w:t>
      </w:r>
      <w:r w:rsidRPr="00F03715">
        <w:rPr>
          <w:rFonts w:ascii="Arial" w:hAnsi="Arial" w:cs="Arial"/>
          <w:spacing w:val="-6"/>
          <w:sz w:val="22"/>
          <w:szCs w:val="22"/>
        </w:rPr>
        <w:t xml:space="preserve"> </w:t>
      </w:r>
      <w:r w:rsidRPr="00F03715">
        <w:rPr>
          <w:rFonts w:ascii="Arial" w:hAnsi="Arial" w:cs="Arial"/>
          <w:sz w:val="22"/>
          <w:szCs w:val="22"/>
        </w:rPr>
        <w:t>notificada</w:t>
      </w:r>
      <w:r w:rsidRPr="00F03715">
        <w:rPr>
          <w:rFonts w:ascii="Arial" w:hAnsi="Arial" w:cs="Arial"/>
          <w:spacing w:val="-7"/>
          <w:sz w:val="22"/>
          <w:szCs w:val="22"/>
        </w:rPr>
        <w:t xml:space="preserve"> </w:t>
      </w:r>
      <w:r w:rsidR="007419DC" w:rsidRPr="00F03715">
        <w:rPr>
          <w:rFonts w:ascii="Arial" w:hAnsi="Arial" w:cs="Arial"/>
          <w:sz w:val="22"/>
          <w:szCs w:val="22"/>
        </w:rPr>
        <w:t xml:space="preserve">en </w:t>
      </w:r>
      <w:r w:rsidRPr="00F03715">
        <w:rPr>
          <w:rFonts w:ascii="Arial" w:hAnsi="Arial" w:cs="Arial"/>
          <w:sz w:val="22"/>
          <w:szCs w:val="22"/>
        </w:rPr>
        <w:t>estrados</w:t>
      </w:r>
      <w:r w:rsidRPr="00F03715">
        <w:rPr>
          <w:rFonts w:ascii="Arial" w:hAnsi="Arial" w:cs="Arial"/>
          <w:spacing w:val="-7"/>
          <w:sz w:val="22"/>
          <w:szCs w:val="22"/>
        </w:rPr>
        <w:t xml:space="preserve"> </w:t>
      </w:r>
      <w:r w:rsidRPr="00F03715">
        <w:rPr>
          <w:rFonts w:ascii="Arial" w:hAnsi="Arial" w:cs="Arial"/>
          <w:sz w:val="22"/>
          <w:szCs w:val="22"/>
        </w:rPr>
        <w:t>y</w:t>
      </w:r>
      <w:r w:rsidRPr="00F03715">
        <w:rPr>
          <w:rFonts w:ascii="Arial" w:hAnsi="Arial" w:cs="Arial"/>
          <w:spacing w:val="-7"/>
          <w:sz w:val="22"/>
          <w:szCs w:val="22"/>
        </w:rPr>
        <w:t xml:space="preserve"> </w:t>
      </w:r>
      <w:r w:rsidRPr="00F03715">
        <w:rPr>
          <w:rFonts w:ascii="Arial" w:hAnsi="Arial" w:cs="Arial"/>
          <w:sz w:val="22"/>
          <w:szCs w:val="22"/>
        </w:rPr>
        <w:t>proferida</w:t>
      </w:r>
      <w:r w:rsidRPr="00F03715">
        <w:rPr>
          <w:rFonts w:ascii="Arial" w:hAnsi="Arial" w:cs="Arial"/>
          <w:spacing w:val="-7"/>
          <w:sz w:val="22"/>
          <w:szCs w:val="22"/>
        </w:rPr>
        <w:t xml:space="preserve"> </w:t>
      </w:r>
      <w:r w:rsidRPr="00F03715">
        <w:rPr>
          <w:rFonts w:ascii="Arial" w:hAnsi="Arial" w:cs="Arial"/>
          <w:sz w:val="22"/>
          <w:szCs w:val="22"/>
        </w:rPr>
        <w:t>por</w:t>
      </w:r>
      <w:r w:rsidRPr="00F03715">
        <w:rPr>
          <w:rFonts w:ascii="Arial" w:hAnsi="Arial" w:cs="Arial"/>
          <w:spacing w:val="-6"/>
          <w:sz w:val="22"/>
          <w:szCs w:val="22"/>
        </w:rPr>
        <w:t xml:space="preserve"> </w:t>
      </w:r>
      <w:r w:rsidRPr="00F03715">
        <w:rPr>
          <w:rFonts w:ascii="Arial" w:hAnsi="Arial" w:cs="Arial"/>
          <w:sz w:val="22"/>
          <w:szCs w:val="22"/>
        </w:rPr>
        <w:t>este</w:t>
      </w:r>
      <w:r w:rsidRPr="00F03715">
        <w:rPr>
          <w:rFonts w:ascii="Arial" w:hAnsi="Arial" w:cs="Arial"/>
          <w:spacing w:val="-7"/>
          <w:sz w:val="22"/>
          <w:szCs w:val="22"/>
        </w:rPr>
        <w:t xml:space="preserve"> </w:t>
      </w:r>
      <w:r w:rsidRPr="00F03715">
        <w:rPr>
          <w:rFonts w:ascii="Arial" w:hAnsi="Arial" w:cs="Arial"/>
          <w:sz w:val="22"/>
          <w:szCs w:val="22"/>
        </w:rPr>
        <w:t>despacho,</w:t>
      </w:r>
      <w:r w:rsidRPr="00F03715">
        <w:rPr>
          <w:rFonts w:ascii="Arial" w:hAnsi="Arial" w:cs="Arial"/>
          <w:spacing w:val="-6"/>
          <w:sz w:val="22"/>
          <w:szCs w:val="22"/>
        </w:rPr>
        <w:t xml:space="preserve"> </w:t>
      </w:r>
      <w:r w:rsidRPr="00F03715">
        <w:rPr>
          <w:rFonts w:ascii="Arial" w:hAnsi="Arial" w:cs="Arial"/>
          <w:sz w:val="22"/>
          <w:szCs w:val="22"/>
        </w:rPr>
        <w:t>para</w:t>
      </w:r>
      <w:r w:rsidRPr="00F03715">
        <w:rPr>
          <w:rFonts w:ascii="Arial" w:hAnsi="Arial" w:cs="Arial"/>
          <w:spacing w:val="-7"/>
          <w:sz w:val="22"/>
          <w:szCs w:val="22"/>
        </w:rPr>
        <w:t xml:space="preserve"> </w:t>
      </w:r>
      <w:r w:rsidRPr="00F03715">
        <w:rPr>
          <w:rFonts w:ascii="Arial" w:hAnsi="Arial" w:cs="Arial"/>
          <w:sz w:val="22"/>
          <w:szCs w:val="22"/>
        </w:rPr>
        <w:t>efectos</w:t>
      </w:r>
      <w:r w:rsidRPr="00F03715">
        <w:rPr>
          <w:rFonts w:ascii="Arial" w:hAnsi="Arial" w:cs="Arial"/>
          <w:spacing w:val="-7"/>
          <w:sz w:val="22"/>
          <w:szCs w:val="22"/>
        </w:rPr>
        <w:t xml:space="preserve"> </w:t>
      </w:r>
      <w:r w:rsidRPr="00F03715">
        <w:rPr>
          <w:rFonts w:ascii="Arial" w:hAnsi="Arial" w:cs="Arial"/>
          <w:sz w:val="22"/>
          <w:szCs w:val="22"/>
        </w:rPr>
        <w:t>de</w:t>
      </w:r>
      <w:r w:rsidRPr="00F03715">
        <w:rPr>
          <w:rFonts w:ascii="Arial" w:hAnsi="Arial" w:cs="Arial"/>
          <w:spacing w:val="-7"/>
          <w:sz w:val="22"/>
          <w:szCs w:val="22"/>
        </w:rPr>
        <w:t xml:space="preserve"> </w:t>
      </w:r>
      <w:r w:rsidRPr="00F03715">
        <w:rPr>
          <w:rFonts w:ascii="Arial" w:hAnsi="Arial" w:cs="Arial"/>
          <w:sz w:val="22"/>
          <w:szCs w:val="22"/>
        </w:rPr>
        <w:t>que</w:t>
      </w:r>
      <w:r w:rsidRPr="00F03715">
        <w:rPr>
          <w:rFonts w:ascii="Arial" w:hAnsi="Arial" w:cs="Arial"/>
          <w:spacing w:val="-7"/>
          <w:sz w:val="22"/>
          <w:szCs w:val="22"/>
        </w:rPr>
        <w:t xml:space="preserve"> </w:t>
      </w:r>
      <w:r w:rsidRPr="00F03715">
        <w:rPr>
          <w:rFonts w:ascii="Arial" w:hAnsi="Arial" w:cs="Arial"/>
          <w:sz w:val="22"/>
          <w:szCs w:val="22"/>
        </w:rPr>
        <w:t xml:space="preserve">el Honorable Tribunal analice y revoque </w:t>
      </w:r>
      <w:r w:rsidR="00C715CF" w:rsidRPr="00F03715">
        <w:rPr>
          <w:rFonts w:ascii="Arial" w:hAnsi="Arial" w:cs="Arial"/>
          <w:sz w:val="22"/>
          <w:szCs w:val="22"/>
        </w:rPr>
        <w:t>los numerales 1, 2, 4, 5 y 6 de la sentencia</w:t>
      </w:r>
      <w:r w:rsidR="00821AAA">
        <w:rPr>
          <w:rFonts w:ascii="Arial" w:hAnsi="Arial" w:cs="Arial"/>
          <w:sz w:val="22"/>
          <w:szCs w:val="22"/>
        </w:rPr>
        <w:t>, con el fin de negar la totalidad de las pretensiones de la demanda.</w:t>
      </w:r>
    </w:p>
    <w:p w14:paraId="14443F43" w14:textId="77777777" w:rsidR="008F4D58" w:rsidRPr="00F03715" w:rsidRDefault="008F4D58" w:rsidP="00B467EE">
      <w:pPr>
        <w:pStyle w:val="Textoindependiente"/>
        <w:spacing w:line="360" w:lineRule="auto"/>
        <w:ind w:left="259"/>
        <w:rPr>
          <w:rFonts w:ascii="Arial" w:hAnsi="Arial" w:cs="Arial"/>
          <w:spacing w:val="-2"/>
          <w:sz w:val="22"/>
          <w:szCs w:val="22"/>
        </w:rPr>
      </w:pPr>
      <w:bookmarkStart w:id="13" w:name="_Hlk200534187"/>
    </w:p>
    <w:p w14:paraId="3FDF3664" w14:textId="33D1D77A" w:rsidR="00FC393A" w:rsidRPr="00F03715" w:rsidRDefault="00FC393A" w:rsidP="00B467EE">
      <w:pPr>
        <w:pStyle w:val="Textoindependiente"/>
        <w:spacing w:line="360" w:lineRule="auto"/>
        <w:ind w:left="259"/>
        <w:rPr>
          <w:rFonts w:ascii="Arial" w:hAnsi="Arial" w:cs="Arial"/>
          <w:sz w:val="22"/>
          <w:szCs w:val="22"/>
        </w:rPr>
      </w:pPr>
      <w:r w:rsidRPr="00F03715">
        <w:rPr>
          <w:rFonts w:ascii="Arial" w:hAnsi="Arial" w:cs="Arial"/>
          <w:spacing w:val="-2"/>
          <w:sz w:val="22"/>
          <w:szCs w:val="22"/>
        </w:rPr>
        <w:t>Cordialmente,</w:t>
      </w:r>
    </w:p>
    <w:p w14:paraId="71366B8C" w14:textId="4E195DFB" w:rsidR="00FC393A" w:rsidRPr="00F03715" w:rsidRDefault="007419DC">
      <w:pPr>
        <w:pStyle w:val="Textoindependiente"/>
        <w:spacing w:line="360" w:lineRule="auto"/>
        <w:rPr>
          <w:rFonts w:ascii="Arial" w:hAnsi="Arial" w:cs="Arial"/>
          <w:sz w:val="22"/>
          <w:szCs w:val="22"/>
        </w:rPr>
      </w:pPr>
      <w:r w:rsidRPr="00F03715">
        <w:rPr>
          <w:rFonts w:ascii="Arial" w:hAnsi="Arial" w:cs="Arial"/>
          <w:noProof/>
          <w:sz w:val="22"/>
          <w:szCs w:val="22"/>
          <w:lang w:val="es-CO" w:eastAsia="es-CO"/>
        </w:rPr>
        <mc:AlternateContent>
          <mc:Choice Requires="wpg">
            <w:drawing>
              <wp:anchor distT="0" distB="0" distL="0" distR="0" simplePos="0" relativeHeight="251659264" behindDoc="1" locked="0" layoutInCell="1" allowOverlap="1" wp14:anchorId="7A1C8EAE" wp14:editId="6AE1F572">
                <wp:simplePos x="0" y="0"/>
                <wp:positionH relativeFrom="page">
                  <wp:posOffset>712681</wp:posOffset>
                </wp:positionH>
                <wp:positionV relativeFrom="paragraph">
                  <wp:posOffset>55033</wp:posOffset>
                </wp:positionV>
                <wp:extent cx="2007870" cy="122301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1223010"/>
                          <a:chOff x="0" y="0"/>
                          <a:chExt cx="2007870" cy="1223010"/>
                        </a:xfrm>
                      </wpg:grpSpPr>
                      <pic:pic xmlns:pic="http://schemas.openxmlformats.org/drawingml/2006/picture">
                        <pic:nvPicPr>
                          <pic:cNvPr id="22" name="Image 22"/>
                          <pic:cNvPicPr/>
                        </pic:nvPicPr>
                        <pic:blipFill>
                          <a:blip r:embed="rId13" cstate="print"/>
                          <a:stretch>
                            <a:fillRect/>
                          </a:stretch>
                        </pic:blipFill>
                        <pic:spPr>
                          <a:xfrm>
                            <a:off x="0" y="10948"/>
                            <a:ext cx="92814" cy="1034641"/>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374552" y="0"/>
                            <a:ext cx="1613846" cy="168639"/>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0" y="0"/>
                            <a:ext cx="2007546" cy="1222440"/>
                          </a:xfrm>
                          <a:prstGeom prst="rect">
                            <a:avLst/>
                          </a:prstGeom>
                        </pic:spPr>
                      </pic:pic>
                      <pic:pic xmlns:pic="http://schemas.openxmlformats.org/drawingml/2006/picture">
                        <pic:nvPicPr>
                          <pic:cNvPr id="25" name="Image 25"/>
                          <pic:cNvPicPr/>
                        </pic:nvPicPr>
                        <pic:blipFill>
                          <a:blip r:embed="rId16" cstate="print"/>
                          <a:stretch>
                            <a:fillRect/>
                          </a:stretch>
                        </pic:blipFill>
                        <pic:spPr>
                          <a:xfrm>
                            <a:off x="0" y="1053801"/>
                            <a:ext cx="1914733" cy="168639"/>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1914733" y="168640"/>
                            <a:ext cx="92812" cy="1053800"/>
                          </a:xfrm>
                          <a:prstGeom prst="rect">
                            <a:avLst/>
                          </a:prstGeom>
                        </pic:spPr>
                      </pic:pic>
                    </wpg:wgp>
                  </a:graphicData>
                </a:graphic>
              </wp:anchor>
            </w:drawing>
          </mc:Choice>
          <mc:Fallback>
            <w:pict>
              <v:group w14:anchorId="69A8104B" id="Group 21" o:spid="_x0000_s1026" style="position:absolute;margin-left:56.1pt;margin-top:4.35pt;width:158.1pt;height:96.3pt;z-index:-251657216;mso-wrap-distance-left:0;mso-wrap-distance-right:0;mso-position-horizontal-relative:page" coordsize="20078,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top:109;width:928;height:1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">
                  <v:imagedata r:id="rId21" o:title=""/>
                </v:shape>
                <v:shape id="Image 23" o:spid="_x0000_s1028" type="#_x0000_t75" style="position:absolute;left:3745;width:16138;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">
                  <v:imagedata r:id="rId22" o:title=""/>
                </v:shape>
                <v:shape id="Image 24" o:spid="_x0000_s1029" type="#_x0000_t75" style="position:absolute;width:20075;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">
                  <v:imagedata r:id="rId23" o:title=""/>
                </v:shape>
                <v:shape id="Image 25" o:spid="_x0000_s1030" type="#_x0000_t75" style="position:absolute;top:10538;width:19147;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">
                  <v:imagedata r:id="rId24" o:title=""/>
                </v:shape>
                <v:shape id="Image 26" o:spid="_x0000_s1031" type="#_x0000_t75" style="position:absolute;left:19147;top:1686;width:928;height:1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">
                  <v:imagedata r:id="rId25" o:title=""/>
                </v:shape>
                <w10:wrap anchorx="page"/>
              </v:group>
            </w:pict>
          </mc:Fallback>
        </mc:AlternateContent>
      </w:r>
    </w:p>
    <w:p w14:paraId="4FC8D62A" w14:textId="77777777" w:rsidR="00FC393A" w:rsidRPr="00F03715" w:rsidRDefault="00FC393A">
      <w:pPr>
        <w:pStyle w:val="Textoindependiente"/>
        <w:spacing w:line="360" w:lineRule="auto"/>
        <w:rPr>
          <w:rFonts w:ascii="Arial" w:hAnsi="Arial" w:cs="Arial"/>
          <w:sz w:val="22"/>
          <w:szCs w:val="22"/>
        </w:rPr>
      </w:pPr>
    </w:p>
    <w:p w14:paraId="66CCF048" w14:textId="77777777" w:rsidR="00FC393A" w:rsidRPr="00F03715" w:rsidRDefault="00FC393A">
      <w:pPr>
        <w:pStyle w:val="Textoindependiente"/>
        <w:spacing w:line="360" w:lineRule="auto"/>
        <w:rPr>
          <w:rFonts w:ascii="Arial" w:hAnsi="Arial" w:cs="Arial"/>
          <w:sz w:val="22"/>
          <w:szCs w:val="22"/>
        </w:rPr>
      </w:pPr>
    </w:p>
    <w:p w14:paraId="5F2AF0FE" w14:textId="36A410AB" w:rsidR="00FC393A" w:rsidRPr="00F03715" w:rsidRDefault="00FC393A">
      <w:pPr>
        <w:pStyle w:val="Textoindependiente"/>
        <w:spacing w:line="360" w:lineRule="auto"/>
        <w:rPr>
          <w:rFonts w:ascii="Arial" w:hAnsi="Arial" w:cs="Arial"/>
          <w:sz w:val="22"/>
          <w:szCs w:val="22"/>
        </w:rPr>
      </w:pPr>
    </w:p>
    <w:p w14:paraId="4F20428B" w14:textId="77777777" w:rsidR="007419DC" w:rsidRPr="00F03715" w:rsidRDefault="007419DC">
      <w:pPr>
        <w:pStyle w:val="Textoindependiente"/>
        <w:spacing w:line="360" w:lineRule="auto"/>
        <w:jc w:val="center"/>
        <w:rPr>
          <w:rFonts w:ascii="Arial" w:hAnsi="Arial" w:cs="Arial"/>
          <w:sz w:val="22"/>
          <w:szCs w:val="22"/>
        </w:rPr>
      </w:pPr>
    </w:p>
    <w:p w14:paraId="0D6C1D43" w14:textId="77777777" w:rsidR="00FC393A" w:rsidRPr="00B467EE" w:rsidRDefault="00FC393A">
      <w:pPr>
        <w:pStyle w:val="Ttulo1"/>
        <w:spacing w:line="360" w:lineRule="auto"/>
        <w:ind w:left="259"/>
        <w:rPr>
          <w:rFonts w:ascii="Arial" w:hAnsi="Arial" w:cs="Arial"/>
          <w:sz w:val="22"/>
          <w:szCs w:val="22"/>
        </w:rPr>
      </w:pPr>
      <w:r w:rsidRPr="00B467EE">
        <w:rPr>
          <w:rFonts w:ascii="Arial" w:hAnsi="Arial" w:cs="Arial"/>
          <w:sz w:val="22"/>
          <w:szCs w:val="22"/>
        </w:rPr>
        <w:t>GUSTAVO</w:t>
      </w:r>
      <w:r w:rsidRPr="00B467EE">
        <w:rPr>
          <w:rFonts w:ascii="Arial" w:hAnsi="Arial" w:cs="Arial"/>
          <w:spacing w:val="-9"/>
          <w:sz w:val="22"/>
          <w:szCs w:val="22"/>
        </w:rPr>
        <w:t xml:space="preserve"> </w:t>
      </w:r>
      <w:r w:rsidRPr="00B467EE">
        <w:rPr>
          <w:rFonts w:ascii="Arial" w:hAnsi="Arial" w:cs="Arial"/>
          <w:sz w:val="22"/>
          <w:szCs w:val="22"/>
        </w:rPr>
        <w:t>ALBERTO</w:t>
      </w:r>
      <w:r w:rsidRPr="00B467EE">
        <w:rPr>
          <w:rFonts w:ascii="Arial" w:hAnsi="Arial" w:cs="Arial"/>
          <w:spacing w:val="-7"/>
          <w:sz w:val="22"/>
          <w:szCs w:val="22"/>
        </w:rPr>
        <w:t xml:space="preserve"> </w:t>
      </w:r>
      <w:r w:rsidRPr="00B467EE">
        <w:rPr>
          <w:rFonts w:ascii="Arial" w:hAnsi="Arial" w:cs="Arial"/>
          <w:sz w:val="22"/>
          <w:szCs w:val="22"/>
        </w:rPr>
        <w:t>HERRERA</w:t>
      </w:r>
      <w:r w:rsidRPr="00B467EE">
        <w:rPr>
          <w:rFonts w:ascii="Arial" w:hAnsi="Arial" w:cs="Arial"/>
          <w:spacing w:val="-7"/>
          <w:sz w:val="22"/>
          <w:szCs w:val="22"/>
        </w:rPr>
        <w:t xml:space="preserve"> </w:t>
      </w:r>
      <w:r w:rsidRPr="00B467EE">
        <w:rPr>
          <w:rFonts w:ascii="Arial" w:hAnsi="Arial" w:cs="Arial"/>
          <w:spacing w:val="-2"/>
          <w:sz w:val="22"/>
          <w:szCs w:val="22"/>
        </w:rPr>
        <w:t>ÁVILA.</w:t>
      </w:r>
    </w:p>
    <w:p w14:paraId="07AB56C7" w14:textId="77777777" w:rsidR="00FC393A" w:rsidRPr="00821AAA" w:rsidRDefault="00FC393A">
      <w:pPr>
        <w:pStyle w:val="Textoindependiente"/>
        <w:spacing w:line="360" w:lineRule="auto"/>
        <w:ind w:left="259"/>
        <w:rPr>
          <w:rFonts w:ascii="Arial" w:hAnsi="Arial" w:cs="Arial"/>
          <w:sz w:val="22"/>
          <w:szCs w:val="22"/>
        </w:rPr>
      </w:pPr>
      <w:r w:rsidRPr="00B467EE">
        <w:rPr>
          <w:rFonts w:ascii="Arial" w:hAnsi="Arial" w:cs="Arial"/>
          <w:sz w:val="22"/>
          <w:szCs w:val="22"/>
        </w:rPr>
        <w:t>C.C.</w:t>
      </w:r>
      <w:r w:rsidRPr="00B467EE">
        <w:rPr>
          <w:rFonts w:ascii="Arial" w:hAnsi="Arial" w:cs="Arial"/>
          <w:spacing w:val="-5"/>
          <w:sz w:val="22"/>
          <w:szCs w:val="22"/>
        </w:rPr>
        <w:t xml:space="preserve"> </w:t>
      </w:r>
      <w:r w:rsidRPr="00B467EE">
        <w:rPr>
          <w:rFonts w:ascii="Arial" w:hAnsi="Arial" w:cs="Arial"/>
          <w:sz w:val="22"/>
          <w:szCs w:val="22"/>
        </w:rPr>
        <w:t>No.</w:t>
      </w:r>
      <w:r w:rsidRPr="00B467EE">
        <w:rPr>
          <w:rFonts w:ascii="Arial" w:hAnsi="Arial" w:cs="Arial"/>
          <w:spacing w:val="-5"/>
          <w:sz w:val="22"/>
          <w:szCs w:val="22"/>
        </w:rPr>
        <w:t xml:space="preserve"> </w:t>
      </w:r>
      <w:r w:rsidRPr="00B467EE">
        <w:rPr>
          <w:rFonts w:ascii="Arial" w:hAnsi="Arial" w:cs="Arial"/>
          <w:sz w:val="22"/>
          <w:szCs w:val="22"/>
        </w:rPr>
        <w:t>19.395.114</w:t>
      </w:r>
      <w:r w:rsidRPr="00B467EE">
        <w:rPr>
          <w:rFonts w:ascii="Arial" w:hAnsi="Arial" w:cs="Arial"/>
          <w:spacing w:val="-5"/>
          <w:sz w:val="22"/>
          <w:szCs w:val="22"/>
        </w:rPr>
        <w:t xml:space="preserve"> </w:t>
      </w:r>
      <w:r w:rsidRPr="00B467EE">
        <w:rPr>
          <w:rFonts w:ascii="Arial" w:hAnsi="Arial" w:cs="Arial"/>
          <w:sz w:val="22"/>
          <w:szCs w:val="22"/>
        </w:rPr>
        <w:t>de</w:t>
      </w:r>
      <w:r w:rsidRPr="00B467EE">
        <w:rPr>
          <w:rFonts w:ascii="Arial" w:hAnsi="Arial" w:cs="Arial"/>
          <w:spacing w:val="-5"/>
          <w:sz w:val="22"/>
          <w:szCs w:val="22"/>
        </w:rPr>
        <w:t xml:space="preserve"> </w:t>
      </w:r>
      <w:r w:rsidRPr="00B467EE">
        <w:rPr>
          <w:rFonts w:ascii="Arial" w:hAnsi="Arial" w:cs="Arial"/>
          <w:sz w:val="22"/>
          <w:szCs w:val="22"/>
        </w:rPr>
        <w:t>Bogotá</w:t>
      </w:r>
      <w:r w:rsidRPr="00821AAA">
        <w:rPr>
          <w:rFonts w:ascii="Arial" w:hAnsi="Arial" w:cs="Arial"/>
          <w:spacing w:val="-5"/>
          <w:sz w:val="22"/>
          <w:szCs w:val="22"/>
        </w:rPr>
        <w:t xml:space="preserve"> </w:t>
      </w:r>
      <w:r w:rsidRPr="00821AAA">
        <w:rPr>
          <w:rFonts w:ascii="Arial" w:hAnsi="Arial" w:cs="Arial"/>
          <w:spacing w:val="-4"/>
          <w:sz w:val="22"/>
          <w:szCs w:val="22"/>
        </w:rPr>
        <w:t>D.C.</w:t>
      </w:r>
    </w:p>
    <w:p w14:paraId="532CD60D" w14:textId="77777777" w:rsidR="00FC393A" w:rsidRPr="00F03715" w:rsidRDefault="00FC393A">
      <w:pPr>
        <w:pStyle w:val="Textoindependiente"/>
        <w:spacing w:line="360" w:lineRule="auto"/>
        <w:ind w:left="259"/>
        <w:rPr>
          <w:rFonts w:ascii="Arial" w:hAnsi="Arial" w:cs="Arial"/>
          <w:sz w:val="22"/>
          <w:szCs w:val="22"/>
        </w:rPr>
      </w:pPr>
      <w:r w:rsidRPr="00F03715">
        <w:rPr>
          <w:rFonts w:ascii="Arial" w:hAnsi="Arial" w:cs="Arial"/>
          <w:sz w:val="22"/>
          <w:szCs w:val="22"/>
        </w:rPr>
        <w:t>T.P.</w:t>
      </w:r>
      <w:r w:rsidRPr="00F03715">
        <w:rPr>
          <w:rFonts w:ascii="Arial" w:hAnsi="Arial" w:cs="Arial"/>
          <w:spacing w:val="-3"/>
          <w:sz w:val="22"/>
          <w:szCs w:val="22"/>
        </w:rPr>
        <w:t xml:space="preserve"> </w:t>
      </w:r>
      <w:r w:rsidRPr="00F03715">
        <w:rPr>
          <w:rFonts w:ascii="Arial" w:hAnsi="Arial" w:cs="Arial"/>
          <w:sz w:val="22"/>
          <w:szCs w:val="22"/>
        </w:rPr>
        <w:t>No.</w:t>
      </w:r>
      <w:r w:rsidRPr="00F03715">
        <w:rPr>
          <w:rFonts w:ascii="Arial" w:hAnsi="Arial" w:cs="Arial"/>
          <w:spacing w:val="-3"/>
          <w:sz w:val="22"/>
          <w:szCs w:val="22"/>
        </w:rPr>
        <w:t xml:space="preserve"> </w:t>
      </w:r>
      <w:r w:rsidRPr="00F03715">
        <w:rPr>
          <w:rFonts w:ascii="Arial" w:hAnsi="Arial" w:cs="Arial"/>
          <w:sz w:val="22"/>
          <w:szCs w:val="22"/>
        </w:rPr>
        <w:t>39.116</w:t>
      </w:r>
      <w:r w:rsidRPr="00F03715">
        <w:rPr>
          <w:rFonts w:ascii="Arial" w:hAnsi="Arial" w:cs="Arial"/>
          <w:spacing w:val="-3"/>
          <w:sz w:val="22"/>
          <w:szCs w:val="22"/>
        </w:rPr>
        <w:t xml:space="preserve"> </w:t>
      </w:r>
      <w:r w:rsidRPr="00F03715">
        <w:rPr>
          <w:rFonts w:ascii="Arial" w:hAnsi="Arial" w:cs="Arial"/>
          <w:sz w:val="22"/>
          <w:szCs w:val="22"/>
        </w:rPr>
        <w:t>del</w:t>
      </w:r>
      <w:r w:rsidRPr="00F03715">
        <w:rPr>
          <w:rFonts w:ascii="Arial" w:hAnsi="Arial" w:cs="Arial"/>
          <w:spacing w:val="-3"/>
          <w:sz w:val="22"/>
          <w:szCs w:val="22"/>
        </w:rPr>
        <w:t xml:space="preserve"> </w:t>
      </w:r>
      <w:r w:rsidRPr="00F03715">
        <w:rPr>
          <w:rFonts w:ascii="Arial" w:hAnsi="Arial" w:cs="Arial"/>
          <w:sz w:val="22"/>
          <w:szCs w:val="22"/>
        </w:rPr>
        <w:t>C.</w:t>
      </w:r>
      <w:r w:rsidRPr="00F03715">
        <w:rPr>
          <w:rFonts w:ascii="Arial" w:hAnsi="Arial" w:cs="Arial"/>
          <w:spacing w:val="-3"/>
          <w:sz w:val="22"/>
          <w:szCs w:val="22"/>
        </w:rPr>
        <w:t xml:space="preserve"> </w:t>
      </w:r>
      <w:r w:rsidRPr="00F03715">
        <w:rPr>
          <w:rFonts w:ascii="Arial" w:hAnsi="Arial" w:cs="Arial"/>
          <w:sz w:val="22"/>
          <w:szCs w:val="22"/>
        </w:rPr>
        <w:t>S.</w:t>
      </w:r>
      <w:r w:rsidRPr="00F03715">
        <w:rPr>
          <w:rFonts w:ascii="Arial" w:hAnsi="Arial" w:cs="Arial"/>
          <w:spacing w:val="-3"/>
          <w:sz w:val="22"/>
          <w:szCs w:val="22"/>
        </w:rPr>
        <w:t xml:space="preserve"> </w:t>
      </w:r>
      <w:r w:rsidRPr="00F03715">
        <w:rPr>
          <w:rFonts w:ascii="Arial" w:hAnsi="Arial" w:cs="Arial"/>
          <w:sz w:val="22"/>
          <w:szCs w:val="22"/>
        </w:rPr>
        <w:t>de</w:t>
      </w:r>
      <w:r w:rsidRPr="00F03715">
        <w:rPr>
          <w:rFonts w:ascii="Arial" w:hAnsi="Arial" w:cs="Arial"/>
          <w:spacing w:val="-3"/>
          <w:sz w:val="22"/>
          <w:szCs w:val="22"/>
        </w:rPr>
        <w:t xml:space="preserve"> </w:t>
      </w:r>
      <w:r w:rsidRPr="00F03715">
        <w:rPr>
          <w:rFonts w:ascii="Arial" w:hAnsi="Arial" w:cs="Arial"/>
          <w:sz w:val="22"/>
          <w:szCs w:val="22"/>
        </w:rPr>
        <w:t>la</w:t>
      </w:r>
      <w:r w:rsidRPr="00F03715">
        <w:rPr>
          <w:rFonts w:ascii="Arial" w:hAnsi="Arial" w:cs="Arial"/>
          <w:spacing w:val="-3"/>
          <w:sz w:val="22"/>
          <w:szCs w:val="22"/>
        </w:rPr>
        <w:t xml:space="preserve"> </w:t>
      </w:r>
      <w:r w:rsidRPr="00F03715">
        <w:rPr>
          <w:rFonts w:ascii="Arial" w:hAnsi="Arial" w:cs="Arial"/>
          <w:spacing w:val="-5"/>
          <w:sz w:val="22"/>
          <w:szCs w:val="22"/>
        </w:rPr>
        <w:t>J.</w:t>
      </w:r>
      <w:bookmarkEnd w:id="13"/>
    </w:p>
    <w:p w14:paraId="4448B9DC" w14:textId="77777777" w:rsidR="00CD3B19" w:rsidRPr="00F03715" w:rsidRDefault="00CD3B19">
      <w:pPr>
        <w:tabs>
          <w:tab w:val="left" w:pos="5760"/>
        </w:tabs>
        <w:spacing w:line="360" w:lineRule="auto"/>
        <w:rPr>
          <w:rFonts w:ascii="Arial" w:hAnsi="Arial" w:cs="Arial"/>
          <w:lang w:val="es-CO"/>
        </w:rPr>
      </w:pPr>
    </w:p>
    <w:sectPr w:rsidR="00CD3B19" w:rsidRPr="00F03715" w:rsidSect="00783103">
      <w:headerReference w:type="default" r:id="rId26"/>
      <w:footerReference w:type="default" r:id="rId27"/>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04207" w14:textId="77777777" w:rsidR="005A6DFA" w:rsidRDefault="005A6DFA" w:rsidP="0025591F">
      <w:r>
        <w:separator/>
      </w:r>
    </w:p>
  </w:endnote>
  <w:endnote w:type="continuationSeparator" w:id="0">
    <w:p w14:paraId="0330173F" w14:textId="77777777" w:rsidR="005A6DFA" w:rsidRDefault="005A6DF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5B5E1963" w:rsidR="00A86EF6" w:rsidRPr="00957ECF" w:rsidRDefault="00A70977" w:rsidP="00957ECF">
    <w:pPr>
      <w:rPr>
        <w:color w:val="222A35" w:themeColor="text2" w:themeShade="80"/>
      </w:rPr>
    </w:pPr>
    <w:r>
      <w:rPr>
        <w:noProof/>
        <w:lang w:val="es-CO" w:eastAsia="es-CO"/>
      </w:rPr>
      <mc:AlternateContent>
        <mc:Choice Requires="wps">
          <w:drawing>
            <wp:anchor distT="0" distB="0" distL="114300" distR="114300" simplePos="0" relativeHeight="251668480" behindDoc="1" locked="0" layoutInCell="1" allowOverlap="1" wp14:anchorId="53F14F1B" wp14:editId="79AB69EC">
              <wp:simplePos x="0" y="0"/>
              <wp:positionH relativeFrom="margin">
                <wp:posOffset>3785235</wp:posOffset>
              </wp:positionH>
              <wp:positionV relativeFrom="page">
                <wp:posOffset>12127230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A86EF6" w:rsidRPr="00A20704" w:rsidRDefault="00A86EF6"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298.05pt;margin-top:954.9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" filled="f" stroked="f" strokeweight="1pt">
              <v:textbox>
                <w:txbxContent>
                  <w:p w14:paraId="1EEAAF6B" w14:textId="77777777" w:rsidR="00A86EF6" w:rsidRPr="00A20704" w:rsidRDefault="00A86EF6"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page"/>
            </v:rect>
          </w:pict>
        </mc:Fallback>
      </mc:AlternateContent>
    </w:r>
    <w:r w:rsidR="008F4D58">
      <w:rPr>
        <w:noProof/>
        <w:lang w:val="es-CO" w:eastAsia="es-CO"/>
      </w:rPr>
      <mc:AlternateContent>
        <mc:Choice Requires="wps">
          <w:drawing>
            <wp:anchor distT="0" distB="0" distL="114300" distR="114300" simplePos="0" relativeHeight="251664384" behindDoc="1" locked="0" layoutInCell="1" allowOverlap="1" wp14:anchorId="5FBCB1CF" wp14:editId="238237CA">
              <wp:simplePos x="0" y="0"/>
              <wp:positionH relativeFrom="margin">
                <wp:posOffset>422275</wp:posOffset>
              </wp:positionH>
              <wp:positionV relativeFrom="bottomMargin">
                <wp:posOffset>625475</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3E03E63A" w:rsidR="00A86EF6" w:rsidRPr="00DF71AF" w:rsidRDefault="00A86EF6"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3.25pt;margin-top:49.2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" filled="f" stroked="f" strokeweight="1pt">
              <v:textbox>
                <w:txbxContent>
                  <w:p w14:paraId="33BBB6CA" w14:textId="3E03E63A" w:rsidR="00A86EF6" w:rsidRPr="00DF71AF" w:rsidRDefault="00A86EF6"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margin"/>
            </v:rect>
          </w:pict>
        </mc:Fallback>
      </mc:AlternateContent>
    </w:r>
    <w:r w:rsidR="00A86EF6">
      <w:rPr>
        <w:noProof/>
        <w:lang w:val="es-CO" w:eastAsia="es-CO"/>
      </w:rPr>
      <w:drawing>
        <wp:anchor distT="0" distB="0" distL="114300" distR="114300" simplePos="0" relativeHeight="251669504" behindDoc="0" locked="0" layoutInCell="1" allowOverlap="1" wp14:anchorId="73AC22FD" wp14:editId="005FFD1F">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EF6">
      <w:rPr>
        <w:color w:val="222A35" w:themeColor="text2" w:themeShade="80"/>
      </w:rPr>
      <w:t xml:space="preserve">                                         </w:t>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r>
    <w:r w:rsidR="00A86EF6">
      <w:rPr>
        <w:color w:val="222A35" w:themeColor="text2" w:themeShade="80"/>
      </w:rPr>
      <w:tab/>
      <w:t xml:space="preserve">          </w:t>
    </w:r>
    <w:r w:rsidR="00A86EF6" w:rsidRPr="00194DAC">
      <w:rPr>
        <w:rFonts w:ascii="Raleway" w:hAnsi="Raleway"/>
        <w:b/>
        <w:bCs/>
        <w:color w:val="222A35" w:themeColor="text2" w:themeShade="80"/>
        <w:sz w:val="16"/>
        <w:szCs w:val="16"/>
      </w:rPr>
      <w:t xml:space="preserve">  </w:t>
    </w:r>
    <w:r w:rsidR="00A86EF6" w:rsidRPr="000B00A8">
      <w:rPr>
        <w:rFonts w:ascii="Arial" w:hAnsi="Arial" w:cs="Arial"/>
        <w:b/>
        <w:bCs/>
        <w:color w:val="222A35" w:themeColor="text2" w:themeShade="80"/>
        <w:sz w:val="14"/>
        <w:szCs w:val="14"/>
      </w:rPr>
      <w:t xml:space="preserve">Página </w:t>
    </w:r>
    <w:r w:rsidR="00A86EF6" w:rsidRPr="000B00A8">
      <w:rPr>
        <w:rFonts w:ascii="Arial" w:hAnsi="Arial" w:cs="Arial"/>
        <w:b/>
        <w:bCs/>
        <w:color w:val="222A35" w:themeColor="text2" w:themeShade="80"/>
        <w:sz w:val="14"/>
        <w:szCs w:val="14"/>
      </w:rPr>
      <w:fldChar w:fldCharType="begin"/>
    </w:r>
    <w:r w:rsidR="00A86EF6" w:rsidRPr="000B00A8">
      <w:rPr>
        <w:rFonts w:ascii="Arial" w:hAnsi="Arial" w:cs="Arial"/>
        <w:b/>
        <w:bCs/>
        <w:color w:val="222A35" w:themeColor="text2" w:themeShade="80"/>
        <w:sz w:val="14"/>
        <w:szCs w:val="14"/>
      </w:rPr>
      <w:instrText>PAGE   \* MERGEFORMAT</w:instrText>
    </w:r>
    <w:r w:rsidR="00A86EF6" w:rsidRPr="000B00A8">
      <w:rPr>
        <w:rFonts w:ascii="Arial" w:hAnsi="Arial" w:cs="Arial"/>
        <w:b/>
        <w:bCs/>
        <w:color w:val="222A35" w:themeColor="text2" w:themeShade="80"/>
        <w:sz w:val="14"/>
        <w:szCs w:val="14"/>
      </w:rPr>
      <w:fldChar w:fldCharType="separate"/>
    </w:r>
    <w:r w:rsidR="00821AAA">
      <w:rPr>
        <w:rFonts w:ascii="Arial" w:hAnsi="Arial" w:cs="Arial"/>
        <w:b/>
        <w:bCs/>
        <w:noProof/>
        <w:color w:val="222A35" w:themeColor="text2" w:themeShade="80"/>
        <w:sz w:val="14"/>
        <w:szCs w:val="14"/>
      </w:rPr>
      <w:t>19</w:t>
    </w:r>
    <w:r w:rsidR="00A86EF6" w:rsidRPr="000B00A8">
      <w:rPr>
        <w:rFonts w:ascii="Arial" w:hAnsi="Arial" w:cs="Arial"/>
        <w:b/>
        <w:bCs/>
        <w:color w:val="222A35" w:themeColor="text2" w:themeShade="80"/>
        <w:sz w:val="14"/>
        <w:szCs w:val="14"/>
      </w:rPr>
      <w:fldChar w:fldCharType="end"/>
    </w:r>
    <w:r w:rsidR="00A86EF6" w:rsidRPr="000B00A8">
      <w:rPr>
        <w:rFonts w:ascii="Arial" w:hAnsi="Arial" w:cs="Arial"/>
        <w:b/>
        <w:bCs/>
        <w:color w:val="222A35" w:themeColor="text2" w:themeShade="80"/>
        <w:sz w:val="14"/>
        <w:szCs w:val="14"/>
      </w:rPr>
      <w:t xml:space="preserve"> | </w:t>
    </w:r>
    <w:r w:rsidR="00A86EF6" w:rsidRPr="000B00A8">
      <w:rPr>
        <w:rFonts w:ascii="Arial" w:hAnsi="Arial" w:cs="Arial"/>
        <w:b/>
        <w:bCs/>
        <w:color w:val="222A35" w:themeColor="text2" w:themeShade="80"/>
        <w:sz w:val="14"/>
        <w:szCs w:val="14"/>
      </w:rPr>
      <w:fldChar w:fldCharType="begin"/>
    </w:r>
    <w:r w:rsidR="00A86EF6" w:rsidRPr="000B00A8">
      <w:rPr>
        <w:rFonts w:ascii="Arial" w:hAnsi="Arial" w:cs="Arial"/>
        <w:b/>
        <w:bCs/>
        <w:color w:val="222A35" w:themeColor="text2" w:themeShade="80"/>
        <w:sz w:val="14"/>
        <w:szCs w:val="14"/>
      </w:rPr>
      <w:instrText>NUMPAGES  \* Arabic  \* MERGEFORMAT</w:instrText>
    </w:r>
    <w:r w:rsidR="00A86EF6" w:rsidRPr="000B00A8">
      <w:rPr>
        <w:rFonts w:ascii="Arial" w:hAnsi="Arial" w:cs="Arial"/>
        <w:b/>
        <w:bCs/>
        <w:color w:val="222A35" w:themeColor="text2" w:themeShade="80"/>
        <w:sz w:val="14"/>
        <w:szCs w:val="14"/>
      </w:rPr>
      <w:fldChar w:fldCharType="separate"/>
    </w:r>
    <w:r w:rsidR="00821AAA">
      <w:rPr>
        <w:rFonts w:ascii="Arial" w:hAnsi="Arial" w:cs="Arial"/>
        <w:b/>
        <w:bCs/>
        <w:noProof/>
        <w:color w:val="222A35" w:themeColor="text2" w:themeShade="80"/>
        <w:sz w:val="14"/>
        <w:szCs w:val="14"/>
      </w:rPr>
      <w:t>19</w:t>
    </w:r>
    <w:r w:rsidR="00A86EF6"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B8404" w14:textId="77777777" w:rsidR="005A6DFA" w:rsidRDefault="005A6DFA" w:rsidP="0025591F">
      <w:r>
        <w:separator/>
      </w:r>
    </w:p>
  </w:footnote>
  <w:footnote w:type="continuationSeparator" w:id="0">
    <w:p w14:paraId="4B97D120" w14:textId="77777777" w:rsidR="005A6DFA" w:rsidRDefault="005A6DFA" w:rsidP="0025591F">
      <w:r>
        <w:continuationSeparator/>
      </w:r>
    </w:p>
  </w:footnote>
  <w:footnote w:id="1">
    <w:p w14:paraId="2F68658C" w14:textId="7F6A8C23" w:rsidR="00A86EF6" w:rsidRPr="008F4D58" w:rsidRDefault="00A86EF6">
      <w:pPr>
        <w:pStyle w:val="Textonotapie"/>
        <w:rPr>
          <w:sz w:val="16"/>
          <w:szCs w:val="16"/>
        </w:rPr>
      </w:pPr>
      <w:r w:rsidRPr="008F4D58">
        <w:rPr>
          <w:rStyle w:val="Refdenotaalpie"/>
          <w:sz w:val="16"/>
          <w:szCs w:val="16"/>
        </w:rPr>
        <w:footnoteRef/>
      </w:r>
      <w:r w:rsidRPr="008F4D58">
        <w:rPr>
          <w:sz w:val="16"/>
          <w:szCs w:val="16"/>
        </w:rPr>
        <w:t xml:space="preserve"> Sentencia SC2111 de 2021 CSJ. MP. </w:t>
      </w:r>
    </w:p>
  </w:footnote>
  <w:footnote w:id="2">
    <w:p w14:paraId="2FEEE5D9" w14:textId="77777777" w:rsidR="00A86EF6" w:rsidRDefault="00A86EF6" w:rsidP="007D47FB">
      <w:pPr>
        <w:pStyle w:val="Textonotapie"/>
      </w:pPr>
      <w:r>
        <w:rPr>
          <w:rStyle w:val="Refdenotaalpie"/>
        </w:rPr>
        <w:footnoteRef/>
      </w:r>
      <w:r>
        <w:t xml:space="preserve"> </w:t>
      </w:r>
      <w:r w:rsidRPr="00087D3E">
        <w:rPr>
          <w:rFonts w:ascii="Arial" w:hAnsi="Arial" w:cs="Arial"/>
          <w:sz w:val="16"/>
          <w:szCs w:val="16"/>
        </w:rPr>
        <w:t>Sentencia de la</w:t>
      </w:r>
      <w:r w:rsidRPr="00087D3E">
        <w:rPr>
          <w:rFonts w:ascii="Arial" w:hAnsi="Arial" w:cs="Arial"/>
          <w:spacing w:val="-3"/>
          <w:sz w:val="16"/>
          <w:szCs w:val="16"/>
        </w:rPr>
        <w:t xml:space="preserve"> </w:t>
      </w:r>
      <w:r w:rsidRPr="00087D3E">
        <w:rPr>
          <w:rFonts w:ascii="Arial" w:hAnsi="Arial" w:cs="Arial"/>
          <w:sz w:val="16"/>
          <w:szCs w:val="16"/>
        </w:rPr>
        <w:t>Corte Suprema de</w:t>
      </w:r>
      <w:r w:rsidRPr="00087D3E">
        <w:rPr>
          <w:rFonts w:ascii="Arial" w:hAnsi="Arial" w:cs="Arial"/>
          <w:spacing w:val="-3"/>
          <w:sz w:val="16"/>
          <w:szCs w:val="16"/>
        </w:rPr>
        <w:t xml:space="preserve"> </w:t>
      </w:r>
      <w:r w:rsidRPr="00087D3E">
        <w:rPr>
          <w:rFonts w:ascii="Arial" w:hAnsi="Arial" w:cs="Arial"/>
          <w:sz w:val="16"/>
          <w:szCs w:val="16"/>
        </w:rPr>
        <w:t>Justicia - Sala de</w:t>
      </w:r>
      <w:r w:rsidRPr="00087D3E">
        <w:rPr>
          <w:rFonts w:ascii="Arial" w:hAnsi="Arial" w:cs="Arial"/>
          <w:spacing w:val="-3"/>
          <w:sz w:val="16"/>
          <w:szCs w:val="16"/>
        </w:rPr>
        <w:t xml:space="preserve"> </w:t>
      </w:r>
      <w:r w:rsidRPr="00087D3E">
        <w:rPr>
          <w:rFonts w:ascii="Arial" w:hAnsi="Arial" w:cs="Arial"/>
          <w:sz w:val="16"/>
          <w:szCs w:val="16"/>
        </w:rPr>
        <w:t>Casación Civil y Agraria, MP.</w:t>
      </w:r>
      <w:r w:rsidRPr="00087D3E">
        <w:rPr>
          <w:rFonts w:ascii="Arial" w:hAnsi="Arial" w:cs="Arial"/>
          <w:spacing w:val="-2"/>
          <w:sz w:val="16"/>
          <w:szCs w:val="16"/>
        </w:rPr>
        <w:t xml:space="preserve"> </w:t>
      </w:r>
      <w:r w:rsidRPr="00087D3E">
        <w:rPr>
          <w:rFonts w:ascii="Arial" w:hAnsi="Arial" w:cs="Arial"/>
          <w:sz w:val="16"/>
          <w:szCs w:val="16"/>
        </w:rPr>
        <w:t>William Namén Vargas, del 24 de agosto de 2009. Expediente 11001-3103-038-2001-01054-01.</w:t>
      </w:r>
    </w:p>
  </w:footnote>
  <w:footnote w:id="3">
    <w:p w14:paraId="09314F28" w14:textId="66E5FFB5" w:rsidR="00A86EF6" w:rsidRPr="008F4D58" w:rsidRDefault="00A86EF6">
      <w:pPr>
        <w:pStyle w:val="Textonotapie"/>
        <w:rPr>
          <w:sz w:val="16"/>
          <w:szCs w:val="16"/>
        </w:rPr>
      </w:pPr>
      <w:r>
        <w:rPr>
          <w:rStyle w:val="Refdenotaalpie"/>
        </w:rPr>
        <w:footnoteRef/>
      </w:r>
      <w:r>
        <w:t xml:space="preserve"> </w:t>
      </w:r>
      <w:r w:rsidRPr="008F4D58">
        <w:rPr>
          <w:sz w:val="16"/>
          <w:szCs w:val="16"/>
        </w:rPr>
        <w:t>Consejo de Estado, Sala de lo Contencioso Adm. Sentencia 13 de 2021. Expediente 12487</w:t>
      </w:r>
    </w:p>
  </w:footnote>
  <w:footnote w:id="4">
    <w:p w14:paraId="6D579A3F" w14:textId="13AE6E95" w:rsidR="00A86EF6" w:rsidRDefault="00A86EF6">
      <w:pPr>
        <w:pStyle w:val="Textonotapie"/>
      </w:pPr>
      <w:r w:rsidRPr="008F4D58">
        <w:rPr>
          <w:rStyle w:val="Refdenotaalpie"/>
          <w:sz w:val="16"/>
          <w:szCs w:val="16"/>
        </w:rPr>
        <w:footnoteRef/>
      </w:r>
      <w:r w:rsidRPr="008F4D58">
        <w:rPr>
          <w:sz w:val="16"/>
          <w:szCs w:val="16"/>
        </w:rPr>
        <w:t xml:space="preserve"> Corte Suprema de Justicia. Sala Civil. Sentencia SC4420-2020.</w:t>
      </w:r>
    </w:p>
  </w:footnote>
  <w:footnote w:id="5">
    <w:p w14:paraId="71E06C7F" w14:textId="77777777" w:rsidR="00A86EF6" w:rsidRPr="00087D3E" w:rsidRDefault="00A86EF6" w:rsidP="00BC30FC">
      <w:pPr>
        <w:pStyle w:val="Textonotapie"/>
        <w:rPr>
          <w:sz w:val="14"/>
          <w:szCs w:val="14"/>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6527</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16</w:t>
      </w:r>
      <w:r w:rsidRPr="00087D3E">
        <w:rPr>
          <w:rFonts w:ascii="Arial" w:hAnsi="Arial" w:cs="Arial"/>
          <w:spacing w:val="-3"/>
          <w:sz w:val="16"/>
          <w:szCs w:val="16"/>
        </w:rPr>
        <w:t xml:space="preserve"> </w:t>
      </w:r>
      <w:r w:rsidRPr="00087D3E">
        <w:rPr>
          <w:rFonts w:ascii="Arial" w:hAnsi="Arial" w:cs="Arial"/>
          <w:sz w:val="16"/>
          <w:szCs w:val="16"/>
        </w:rPr>
        <w:t>de</w:t>
      </w:r>
      <w:r w:rsidRPr="00087D3E">
        <w:rPr>
          <w:rFonts w:ascii="Arial" w:hAnsi="Arial" w:cs="Arial"/>
          <w:spacing w:val="1"/>
          <w:sz w:val="16"/>
          <w:szCs w:val="16"/>
        </w:rPr>
        <w:t xml:space="preserve"> </w:t>
      </w:r>
      <w:r w:rsidRPr="00087D3E">
        <w:rPr>
          <w:rFonts w:ascii="Arial" w:hAnsi="Arial" w:cs="Arial"/>
          <w:sz w:val="16"/>
          <w:szCs w:val="16"/>
        </w:rPr>
        <w:t>marzo</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2001.</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3"/>
          <w:sz w:val="16"/>
          <w:szCs w:val="16"/>
        </w:rPr>
        <w:t xml:space="preserve"> </w:t>
      </w:r>
      <w:r w:rsidRPr="00087D3E">
        <w:rPr>
          <w:rFonts w:ascii="Arial" w:hAnsi="Arial" w:cs="Arial"/>
          <w:sz w:val="16"/>
          <w:szCs w:val="16"/>
        </w:rPr>
        <w:t>Silvio</w:t>
      </w:r>
      <w:r w:rsidRPr="00087D3E">
        <w:rPr>
          <w:rFonts w:ascii="Arial" w:hAnsi="Arial" w:cs="Arial"/>
          <w:spacing w:val="-4"/>
          <w:sz w:val="16"/>
          <w:szCs w:val="16"/>
        </w:rPr>
        <w:t xml:space="preserve"> </w:t>
      </w:r>
      <w:r w:rsidRPr="00087D3E">
        <w:rPr>
          <w:rFonts w:ascii="Arial" w:hAnsi="Arial" w:cs="Arial"/>
          <w:sz w:val="16"/>
          <w:szCs w:val="16"/>
        </w:rPr>
        <w:t>Fernando</w:t>
      </w:r>
      <w:r w:rsidRPr="00087D3E">
        <w:rPr>
          <w:rFonts w:ascii="Arial" w:hAnsi="Arial" w:cs="Arial"/>
          <w:spacing w:val="-7"/>
          <w:sz w:val="16"/>
          <w:szCs w:val="16"/>
        </w:rPr>
        <w:t xml:space="preserve"> </w:t>
      </w:r>
      <w:r w:rsidRPr="00087D3E">
        <w:rPr>
          <w:rFonts w:ascii="Arial" w:hAnsi="Arial" w:cs="Arial"/>
          <w:sz w:val="16"/>
          <w:szCs w:val="16"/>
        </w:rPr>
        <w:t xml:space="preserve">Trejos </w:t>
      </w:r>
      <w:r w:rsidRPr="00087D3E">
        <w:rPr>
          <w:rFonts w:ascii="Arial" w:hAnsi="Arial" w:cs="Arial"/>
          <w:spacing w:val="-2"/>
          <w:sz w:val="16"/>
          <w:szCs w:val="16"/>
        </w:rPr>
        <w:t>Bueno.</w:t>
      </w:r>
    </w:p>
  </w:footnote>
  <w:footnote w:id="6">
    <w:p w14:paraId="2E185D94" w14:textId="77777777" w:rsidR="00A86EF6" w:rsidRPr="000D43B9" w:rsidRDefault="00A86EF6" w:rsidP="00BC30FC">
      <w:pPr>
        <w:spacing w:before="2"/>
        <w:rPr>
          <w:rFonts w:ascii="Arial" w:hAnsi="Arial" w:cs="Arial"/>
          <w:sz w:val="16"/>
          <w:szCs w:val="16"/>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2"/>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3"/>
          <w:sz w:val="16"/>
          <w:szCs w:val="16"/>
        </w:rPr>
        <w:t xml:space="preserve"> </w:t>
      </w:r>
      <w:r w:rsidRPr="00087D3E">
        <w:rPr>
          <w:rFonts w:ascii="Arial" w:hAnsi="Arial" w:cs="Arial"/>
          <w:sz w:val="16"/>
          <w:szCs w:val="16"/>
        </w:rPr>
        <w:t>Sentencia</w:t>
      </w:r>
      <w:r w:rsidRPr="00087D3E">
        <w:rPr>
          <w:rFonts w:ascii="Arial" w:hAnsi="Arial" w:cs="Arial"/>
          <w:spacing w:val="-3"/>
          <w:sz w:val="16"/>
          <w:szCs w:val="16"/>
        </w:rPr>
        <w:t xml:space="preserve"> </w:t>
      </w:r>
      <w:r w:rsidRPr="00087D3E">
        <w:rPr>
          <w:rFonts w:ascii="Arial" w:hAnsi="Arial" w:cs="Arial"/>
          <w:sz w:val="16"/>
          <w:szCs w:val="16"/>
        </w:rPr>
        <w:t>5462</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2000</w:t>
      </w:r>
      <w:r w:rsidRPr="00087D3E">
        <w:rPr>
          <w:rFonts w:ascii="Arial" w:hAnsi="Arial" w:cs="Arial"/>
          <w:spacing w:val="2"/>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José</w:t>
      </w:r>
      <w:r w:rsidRPr="00087D3E">
        <w:rPr>
          <w:rFonts w:ascii="Arial" w:hAnsi="Arial" w:cs="Arial"/>
          <w:spacing w:val="-3"/>
          <w:sz w:val="16"/>
          <w:szCs w:val="16"/>
        </w:rPr>
        <w:t xml:space="preserve"> </w:t>
      </w:r>
      <w:r w:rsidRPr="00087D3E">
        <w:rPr>
          <w:rFonts w:ascii="Arial" w:hAnsi="Arial" w:cs="Arial"/>
          <w:sz w:val="16"/>
          <w:szCs w:val="16"/>
        </w:rPr>
        <w:t>Fernando</w:t>
      </w:r>
      <w:r w:rsidRPr="00087D3E">
        <w:rPr>
          <w:rFonts w:ascii="Arial" w:hAnsi="Arial" w:cs="Arial"/>
          <w:spacing w:val="-4"/>
          <w:sz w:val="16"/>
          <w:szCs w:val="16"/>
        </w:rPr>
        <w:t xml:space="preserve"> </w:t>
      </w:r>
      <w:r w:rsidRPr="00087D3E">
        <w:rPr>
          <w:rFonts w:ascii="Arial" w:hAnsi="Arial" w:cs="Arial"/>
          <w:sz w:val="16"/>
          <w:szCs w:val="16"/>
        </w:rPr>
        <w:t>Ramírez</w:t>
      </w:r>
      <w:r w:rsidRPr="00087D3E">
        <w:rPr>
          <w:rFonts w:ascii="Arial" w:hAnsi="Arial" w:cs="Arial"/>
          <w:spacing w:val="-3"/>
          <w:sz w:val="16"/>
          <w:szCs w:val="16"/>
        </w:rPr>
        <w:t xml:space="preserve"> </w:t>
      </w:r>
      <w:r w:rsidRPr="00087D3E">
        <w:rPr>
          <w:rFonts w:ascii="Arial" w:hAnsi="Arial" w:cs="Arial"/>
          <w:spacing w:val="-2"/>
          <w:sz w:val="16"/>
          <w:szCs w:val="16"/>
        </w:rPr>
        <w:t>Gómez.</w:t>
      </w:r>
    </w:p>
  </w:footnote>
  <w:footnote w:id="7">
    <w:p w14:paraId="77CAD459" w14:textId="77777777" w:rsidR="00A86EF6" w:rsidRPr="00BA7DD0" w:rsidRDefault="00A86EF6" w:rsidP="00BC30FC">
      <w:pPr>
        <w:spacing w:before="116"/>
        <w:rPr>
          <w:rFonts w:ascii="Arial" w:hAnsi="Arial" w:cs="Arial"/>
        </w:rPr>
      </w:pPr>
      <w:r>
        <w:rPr>
          <w:rStyle w:val="Refdenotaalpie"/>
        </w:rPr>
        <w:footnoteRef/>
      </w:r>
      <w:r>
        <w:t xml:space="preserve"> </w:t>
      </w:r>
      <w:r w:rsidRPr="00087D3E">
        <w:rPr>
          <w:rFonts w:ascii="Arial" w:hAnsi="Arial" w:cs="Arial"/>
          <w:sz w:val="16"/>
          <w:szCs w:val="16"/>
        </w:rPr>
        <w:t>Corte</w:t>
      </w:r>
      <w:r w:rsidRPr="00087D3E">
        <w:rPr>
          <w:rFonts w:ascii="Arial" w:hAnsi="Arial" w:cs="Arial"/>
          <w:spacing w:val="-4"/>
          <w:sz w:val="16"/>
          <w:szCs w:val="16"/>
        </w:rPr>
        <w:t xml:space="preserve"> </w:t>
      </w:r>
      <w:r w:rsidRPr="00087D3E">
        <w:rPr>
          <w:rFonts w:ascii="Arial" w:hAnsi="Arial" w:cs="Arial"/>
          <w:sz w:val="16"/>
          <w:szCs w:val="16"/>
        </w:rPr>
        <w:t>Suprema</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Justicia</w:t>
      </w:r>
      <w:r w:rsidRPr="00087D3E">
        <w:rPr>
          <w:rFonts w:ascii="Arial" w:hAnsi="Arial" w:cs="Arial"/>
          <w:spacing w:val="-4"/>
          <w:sz w:val="16"/>
          <w:szCs w:val="16"/>
        </w:rPr>
        <w:t xml:space="preserve"> </w:t>
      </w:r>
      <w:r w:rsidRPr="00087D3E">
        <w:rPr>
          <w:rFonts w:ascii="Arial" w:hAnsi="Arial" w:cs="Arial"/>
          <w:sz w:val="16"/>
          <w:szCs w:val="16"/>
        </w:rPr>
        <w:t>Sentencia</w:t>
      </w:r>
      <w:r w:rsidRPr="00087D3E">
        <w:rPr>
          <w:rFonts w:ascii="Arial" w:hAnsi="Arial" w:cs="Arial"/>
          <w:spacing w:val="-4"/>
          <w:sz w:val="16"/>
          <w:szCs w:val="16"/>
        </w:rPr>
        <w:t xml:space="preserve"> </w:t>
      </w:r>
      <w:r w:rsidRPr="00087D3E">
        <w:rPr>
          <w:rFonts w:ascii="Arial" w:hAnsi="Arial" w:cs="Arial"/>
          <w:sz w:val="16"/>
          <w:szCs w:val="16"/>
        </w:rPr>
        <w:t>3001</w:t>
      </w:r>
      <w:r w:rsidRPr="00087D3E">
        <w:rPr>
          <w:rFonts w:ascii="Arial" w:hAnsi="Arial" w:cs="Arial"/>
          <w:spacing w:val="1"/>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31</w:t>
      </w:r>
      <w:r w:rsidRPr="00087D3E">
        <w:rPr>
          <w:rFonts w:ascii="Arial" w:hAnsi="Arial" w:cs="Arial"/>
          <w:spacing w:val="-3"/>
          <w:sz w:val="16"/>
          <w:szCs w:val="16"/>
        </w:rPr>
        <w:t xml:space="preserve"> </w:t>
      </w:r>
      <w:r w:rsidRPr="00087D3E">
        <w:rPr>
          <w:rFonts w:ascii="Arial" w:hAnsi="Arial" w:cs="Arial"/>
          <w:sz w:val="16"/>
          <w:szCs w:val="16"/>
        </w:rPr>
        <w:t>de enero</w:t>
      </w:r>
      <w:r w:rsidRPr="00087D3E">
        <w:rPr>
          <w:rFonts w:ascii="Arial" w:hAnsi="Arial" w:cs="Arial"/>
          <w:spacing w:val="-4"/>
          <w:sz w:val="16"/>
          <w:szCs w:val="16"/>
        </w:rPr>
        <w:t xml:space="preserve"> </w:t>
      </w:r>
      <w:r w:rsidRPr="00087D3E">
        <w:rPr>
          <w:rFonts w:ascii="Arial" w:hAnsi="Arial" w:cs="Arial"/>
          <w:sz w:val="16"/>
          <w:szCs w:val="16"/>
        </w:rPr>
        <w:t>de</w:t>
      </w:r>
      <w:r w:rsidRPr="00087D3E">
        <w:rPr>
          <w:rFonts w:ascii="Arial" w:hAnsi="Arial" w:cs="Arial"/>
          <w:spacing w:val="-4"/>
          <w:sz w:val="16"/>
          <w:szCs w:val="16"/>
        </w:rPr>
        <w:t xml:space="preserve"> </w:t>
      </w:r>
      <w:r w:rsidRPr="00087D3E">
        <w:rPr>
          <w:rFonts w:ascii="Arial" w:hAnsi="Arial" w:cs="Arial"/>
          <w:sz w:val="16"/>
          <w:szCs w:val="16"/>
        </w:rPr>
        <w:t>2005</w:t>
      </w:r>
      <w:r w:rsidRPr="00087D3E">
        <w:rPr>
          <w:rFonts w:ascii="Arial" w:hAnsi="Arial" w:cs="Arial"/>
          <w:spacing w:val="1"/>
          <w:sz w:val="16"/>
          <w:szCs w:val="16"/>
        </w:rPr>
        <w:t xml:space="preserve"> </w:t>
      </w:r>
      <w:r w:rsidRPr="00087D3E">
        <w:rPr>
          <w:rFonts w:ascii="Arial" w:hAnsi="Arial" w:cs="Arial"/>
          <w:sz w:val="16"/>
          <w:szCs w:val="16"/>
        </w:rPr>
        <w:t>MP</w:t>
      </w:r>
      <w:r w:rsidRPr="00087D3E">
        <w:rPr>
          <w:rFonts w:ascii="Arial" w:hAnsi="Arial" w:cs="Arial"/>
          <w:spacing w:val="-2"/>
          <w:sz w:val="16"/>
          <w:szCs w:val="16"/>
        </w:rPr>
        <w:t xml:space="preserve"> </w:t>
      </w:r>
      <w:r w:rsidRPr="00087D3E">
        <w:rPr>
          <w:rFonts w:ascii="Arial" w:hAnsi="Arial" w:cs="Arial"/>
          <w:sz w:val="16"/>
          <w:szCs w:val="16"/>
        </w:rPr>
        <w:t>Pedro</w:t>
      </w:r>
      <w:r w:rsidRPr="00087D3E">
        <w:rPr>
          <w:rFonts w:ascii="Arial" w:hAnsi="Arial" w:cs="Arial"/>
          <w:spacing w:val="-8"/>
          <w:sz w:val="16"/>
          <w:szCs w:val="16"/>
        </w:rPr>
        <w:t xml:space="preserve"> </w:t>
      </w:r>
      <w:r w:rsidRPr="00087D3E">
        <w:rPr>
          <w:rFonts w:ascii="Arial" w:hAnsi="Arial" w:cs="Arial"/>
          <w:sz w:val="16"/>
          <w:szCs w:val="16"/>
        </w:rPr>
        <w:t>Octavio</w:t>
      </w:r>
      <w:r w:rsidRPr="00087D3E">
        <w:rPr>
          <w:rFonts w:ascii="Arial" w:hAnsi="Arial" w:cs="Arial"/>
          <w:spacing w:val="1"/>
          <w:sz w:val="16"/>
          <w:szCs w:val="16"/>
        </w:rPr>
        <w:t xml:space="preserve"> </w:t>
      </w:r>
      <w:r w:rsidRPr="00087D3E">
        <w:rPr>
          <w:rFonts w:ascii="Arial" w:hAnsi="Arial" w:cs="Arial"/>
          <w:sz w:val="16"/>
          <w:szCs w:val="16"/>
        </w:rPr>
        <w:t>Munar</w:t>
      </w:r>
      <w:r w:rsidRPr="00087D3E">
        <w:rPr>
          <w:rFonts w:ascii="Arial" w:hAnsi="Arial" w:cs="Arial"/>
          <w:spacing w:val="-2"/>
          <w:sz w:val="16"/>
          <w:szCs w:val="16"/>
        </w:rPr>
        <w:t xml:space="preserve"> Cadena.</w:t>
      </w:r>
    </w:p>
    <w:p w14:paraId="3B415584" w14:textId="77777777" w:rsidR="00A86EF6" w:rsidRPr="000D43B9" w:rsidRDefault="00A86EF6" w:rsidP="00BC30FC">
      <w:pPr>
        <w:pStyle w:val="Textonotapie"/>
        <w:rPr>
          <w:i/>
          <w:iCs/>
        </w:rPr>
      </w:pPr>
    </w:p>
  </w:footnote>
  <w:footnote w:id="8">
    <w:p w14:paraId="076E3C2B" w14:textId="77777777" w:rsidR="005803A0" w:rsidRPr="00A643A3" w:rsidRDefault="005803A0" w:rsidP="005803A0">
      <w:pPr>
        <w:pStyle w:val="Textonotapie"/>
        <w:spacing w:line="276" w:lineRule="auto"/>
        <w:jc w:val="both"/>
        <w:rPr>
          <w:sz w:val="16"/>
          <w:szCs w:val="16"/>
        </w:rPr>
      </w:pPr>
      <w:r w:rsidRPr="00A643A3">
        <w:rPr>
          <w:rStyle w:val="Refdenotaalpie"/>
          <w:sz w:val="16"/>
          <w:szCs w:val="16"/>
        </w:rPr>
        <w:footnoteRef/>
      </w:r>
      <w:r w:rsidRPr="00A643A3">
        <w:rPr>
          <w:sz w:val="16"/>
          <w:szCs w:val="16"/>
        </w:rPr>
        <w:t xml:space="preserve"> Corte Suprema de Justicia, Sala de Casación Civil, Sentencia SC2107-2018 de 12 de junio de 2018, radicación 11001 3103 032 2011 00736 01. M.P. Luis Armando Tolosa Villabona.</w:t>
      </w:r>
    </w:p>
  </w:footnote>
  <w:footnote w:id="9">
    <w:p w14:paraId="2B07051B" w14:textId="77777777" w:rsidR="005803A0" w:rsidRPr="00A643A3" w:rsidRDefault="005803A0" w:rsidP="005803A0">
      <w:pPr>
        <w:spacing w:line="276" w:lineRule="auto"/>
        <w:jc w:val="both"/>
        <w:rPr>
          <w:bCs/>
          <w:sz w:val="16"/>
          <w:szCs w:val="16"/>
        </w:rPr>
      </w:pPr>
      <w:r w:rsidRPr="00A643A3">
        <w:rPr>
          <w:rStyle w:val="Refdenotaalpie"/>
          <w:sz w:val="16"/>
          <w:szCs w:val="16"/>
        </w:rPr>
        <w:footnoteRef/>
      </w:r>
      <w:r w:rsidRPr="00A643A3">
        <w:rPr>
          <w:sz w:val="16"/>
          <w:szCs w:val="16"/>
        </w:rPr>
        <w:t xml:space="preserve"> CSJ SC 6 de mayo de 1998, rad. 4972. </w:t>
      </w:r>
    </w:p>
  </w:footnote>
  <w:footnote w:id="10">
    <w:p w14:paraId="475B9B39" w14:textId="77777777" w:rsidR="005803A0" w:rsidRPr="00A643A3" w:rsidRDefault="005803A0" w:rsidP="005803A0">
      <w:pPr>
        <w:spacing w:line="276" w:lineRule="auto"/>
        <w:jc w:val="both"/>
        <w:rPr>
          <w:bCs/>
          <w:sz w:val="16"/>
          <w:szCs w:val="16"/>
        </w:rPr>
      </w:pPr>
      <w:r w:rsidRPr="00A643A3">
        <w:rPr>
          <w:rStyle w:val="Refdenotaalpie"/>
          <w:sz w:val="16"/>
          <w:szCs w:val="16"/>
        </w:rPr>
        <w:footnoteRef/>
      </w:r>
      <w:r w:rsidRPr="00A643A3">
        <w:rPr>
          <w:sz w:val="16"/>
          <w:szCs w:val="16"/>
        </w:rPr>
        <w:t xml:space="preserve"> </w:t>
      </w:r>
      <w:r w:rsidRPr="00A643A3">
        <w:rPr>
          <w:i/>
          <w:sz w:val="16"/>
          <w:szCs w:val="16"/>
        </w:rPr>
        <w:t>Ídem</w:t>
      </w:r>
      <w:r w:rsidRPr="00A643A3">
        <w:rPr>
          <w:sz w:val="16"/>
          <w:szCs w:val="16"/>
        </w:rPr>
        <w:t xml:space="preserve">. </w:t>
      </w:r>
    </w:p>
  </w:footnote>
  <w:footnote w:id="11">
    <w:p w14:paraId="205EBF50" w14:textId="77777777" w:rsidR="005803A0" w:rsidRPr="00BB792C" w:rsidRDefault="005803A0" w:rsidP="005803A0">
      <w:pPr>
        <w:spacing w:line="276" w:lineRule="auto"/>
        <w:jc w:val="both"/>
        <w:rPr>
          <w:bCs/>
          <w:sz w:val="18"/>
          <w:szCs w:val="18"/>
        </w:rPr>
      </w:pPr>
      <w:r w:rsidRPr="00A643A3">
        <w:rPr>
          <w:rStyle w:val="Refdenotaalpie"/>
          <w:sz w:val="16"/>
          <w:szCs w:val="16"/>
        </w:rPr>
        <w:footnoteRef/>
      </w:r>
      <w:r w:rsidRPr="00A643A3">
        <w:rPr>
          <w:sz w:val="16"/>
          <w:szCs w:val="16"/>
        </w:rPr>
        <w:t xml:space="preserve"> </w:t>
      </w:r>
      <w:r w:rsidRPr="00A643A3">
        <w:rPr>
          <w:i/>
          <w:sz w:val="16"/>
          <w:szCs w:val="16"/>
        </w:rPr>
        <w:t>Ibídem</w:t>
      </w:r>
      <w:r w:rsidRPr="00A643A3">
        <w:rPr>
          <w:sz w:val="16"/>
          <w:szCs w:val="16"/>
        </w:rPr>
        <w:t>.</w:t>
      </w:r>
      <w:r w:rsidRPr="00BB792C">
        <w:rPr>
          <w:sz w:val="18"/>
          <w:szCs w:val="18"/>
        </w:rPr>
        <w:t xml:space="preserve"> </w:t>
      </w:r>
    </w:p>
  </w:footnote>
  <w:footnote w:id="12">
    <w:p w14:paraId="73F0E3DE" w14:textId="77777777" w:rsidR="00A86EF6" w:rsidRPr="008F4D58" w:rsidRDefault="00A86EF6" w:rsidP="00A86EF6">
      <w:pPr>
        <w:pStyle w:val="Textonotapie"/>
        <w:rPr>
          <w:sz w:val="16"/>
          <w:szCs w:val="16"/>
          <w:lang w:val="es-MX"/>
        </w:rPr>
      </w:pPr>
      <w:r w:rsidRPr="008F4D58">
        <w:rPr>
          <w:rStyle w:val="Refdenotaalpie"/>
          <w:sz w:val="16"/>
          <w:szCs w:val="16"/>
        </w:rPr>
        <w:footnoteRef/>
      </w:r>
      <w:r w:rsidRPr="008F4D58">
        <w:rPr>
          <w:sz w:val="16"/>
          <w:szCs w:val="16"/>
        </w:rPr>
        <w:t xml:space="preserve"> CSJ. Sentencia del 1° de abril de 2003.Expediente 7514.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7C4C4FF4" w:rsidR="00A86EF6" w:rsidRDefault="00A86EF6">
    <w:pPr>
      <w:pStyle w:val="Encabezado"/>
    </w:pPr>
    <w:r>
      <w:rPr>
        <w:noProof/>
        <w:lang w:val="es-CO" w:eastAsia="es-CO"/>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010"/>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1" w15:restartNumberingAfterBreak="0">
    <w:nsid w:val="10A11093"/>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CA5453"/>
    <w:multiLevelType w:val="hybridMultilevel"/>
    <w:tmpl w:val="3AB6A292"/>
    <w:lvl w:ilvl="0" w:tplc="03227F12">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4" w15:restartNumberingAfterBreak="0">
    <w:nsid w:val="210B6730"/>
    <w:multiLevelType w:val="hybridMultilevel"/>
    <w:tmpl w:val="EB1AF830"/>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5" w15:restartNumberingAfterBreak="0">
    <w:nsid w:val="25A56299"/>
    <w:multiLevelType w:val="hybridMultilevel"/>
    <w:tmpl w:val="F7F646BE"/>
    <w:lvl w:ilvl="0" w:tplc="56B272A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D6C222F"/>
    <w:multiLevelType w:val="hybridMultilevel"/>
    <w:tmpl w:val="D7C083F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7A12688"/>
    <w:multiLevelType w:val="hybridMultilevel"/>
    <w:tmpl w:val="C7D6D16A"/>
    <w:lvl w:ilvl="0" w:tplc="559A9010">
      <w:start w:val="1"/>
      <w:numFmt w:val="upperRoman"/>
      <w:lvlText w:val="%1."/>
      <w:lvlJc w:val="left"/>
      <w:pPr>
        <w:ind w:left="4219" w:hanging="720"/>
        <w:jc w:val="right"/>
      </w:pPr>
      <w:rPr>
        <w:rFonts w:ascii="Arial" w:eastAsia="Arial" w:hAnsi="Arial" w:cs="Arial" w:hint="default"/>
        <w:b/>
        <w:bCs/>
        <w:i w:val="0"/>
        <w:iCs w:val="0"/>
        <w:spacing w:val="-1"/>
        <w:w w:val="100"/>
        <w:sz w:val="22"/>
        <w:szCs w:val="22"/>
        <w:lang w:val="es-ES" w:eastAsia="en-US" w:bidi="ar-SA"/>
      </w:rPr>
    </w:lvl>
    <w:lvl w:ilvl="1" w:tplc="5EF0859A">
      <w:numFmt w:val="bullet"/>
      <w:lvlText w:val="•"/>
      <w:lvlJc w:val="left"/>
      <w:pPr>
        <w:ind w:left="4734" w:hanging="720"/>
      </w:pPr>
      <w:rPr>
        <w:rFonts w:hint="default"/>
        <w:lang w:val="es-ES" w:eastAsia="en-US" w:bidi="ar-SA"/>
      </w:rPr>
    </w:lvl>
    <w:lvl w:ilvl="2" w:tplc="E9D4E784">
      <w:numFmt w:val="bullet"/>
      <w:lvlText w:val="•"/>
      <w:lvlJc w:val="left"/>
      <w:pPr>
        <w:ind w:left="5248" w:hanging="720"/>
      </w:pPr>
      <w:rPr>
        <w:rFonts w:hint="default"/>
        <w:lang w:val="es-ES" w:eastAsia="en-US" w:bidi="ar-SA"/>
      </w:rPr>
    </w:lvl>
    <w:lvl w:ilvl="3" w:tplc="44B8C446">
      <w:numFmt w:val="bullet"/>
      <w:lvlText w:val="•"/>
      <w:lvlJc w:val="left"/>
      <w:pPr>
        <w:ind w:left="5762" w:hanging="720"/>
      </w:pPr>
      <w:rPr>
        <w:rFonts w:hint="default"/>
        <w:lang w:val="es-ES" w:eastAsia="en-US" w:bidi="ar-SA"/>
      </w:rPr>
    </w:lvl>
    <w:lvl w:ilvl="4" w:tplc="6688D8CC">
      <w:numFmt w:val="bullet"/>
      <w:lvlText w:val="•"/>
      <w:lvlJc w:val="left"/>
      <w:pPr>
        <w:ind w:left="6276" w:hanging="720"/>
      </w:pPr>
      <w:rPr>
        <w:rFonts w:hint="default"/>
        <w:lang w:val="es-ES" w:eastAsia="en-US" w:bidi="ar-SA"/>
      </w:rPr>
    </w:lvl>
    <w:lvl w:ilvl="5" w:tplc="B770B4F8">
      <w:numFmt w:val="bullet"/>
      <w:lvlText w:val="•"/>
      <w:lvlJc w:val="left"/>
      <w:pPr>
        <w:ind w:left="6790" w:hanging="720"/>
      </w:pPr>
      <w:rPr>
        <w:rFonts w:hint="default"/>
        <w:lang w:val="es-ES" w:eastAsia="en-US" w:bidi="ar-SA"/>
      </w:rPr>
    </w:lvl>
    <w:lvl w:ilvl="6" w:tplc="36B2D6E0">
      <w:numFmt w:val="bullet"/>
      <w:lvlText w:val="•"/>
      <w:lvlJc w:val="left"/>
      <w:pPr>
        <w:ind w:left="7304" w:hanging="720"/>
      </w:pPr>
      <w:rPr>
        <w:rFonts w:hint="default"/>
        <w:lang w:val="es-ES" w:eastAsia="en-US" w:bidi="ar-SA"/>
      </w:rPr>
    </w:lvl>
    <w:lvl w:ilvl="7" w:tplc="0140367C">
      <w:numFmt w:val="bullet"/>
      <w:lvlText w:val="•"/>
      <w:lvlJc w:val="left"/>
      <w:pPr>
        <w:ind w:left="7818" w:hanging="720"/>
      </w:pPr>
      <w:rPr>
        <w:rFonts w:hint="default"/>
        <w:lang w:val="es-ES" w:eastAsia="en-US" w:bidi="ar-SA"/>
      </w:rPr>
    </w:lvl>
    <w:lvl w:ilvl="8" w:tplc="7DF216BE">
      <w:numFmt w:val="bullet"/>
      <w:lvlText w:val="•"/>
      <w:lvlJc w:val="left"/>
      <w:pPr>
        <w:ind w:left="8332" w:hanging="720"/>
      </w:pPr>
      <w:rPr>
        <w:rFonts w:hint="default"/>
        <w:lang w:val="es-ES" w:eastAsia="en-US" w:bidi="ar-SA"/>
      </w:rPr>
    </w:lvl>
  </w:abstractNum>
  <w:abstractNum w:abstractNumId="8" w15:restartNumberingAfterBreak="0">
    <w:nsid w:val="49C60411"/>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9" w15:restartNumberingAfterBreak="0">
    <w:nsid w:val="649620A6"/>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10" w15:restartNumberingAfterBreak="0">
    <w:nsid w:val="6AC677D9"/>
    <w:multiLevelType w:val="hybridMultilevel"/>
    <w:tmpl w:val="8B664EB0"/>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11" w15:restartNumberingAfterBreak="0">
    <w:nsid w:val="73C47DBD"/>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abstractNum w:abstractNumId="12" w15:restartNumberingAfterBreak="0">
    <w:nsid w:val="7DED3ECF"/>
    <w:multiLevelType w:val="hybridMultilevel"/>
    <w:tmpl w:val="0B2872FA"/>
    <w:lvl w:ilvl="0" w:tplc="41D6FA1E">
      <w:start w:val="1"/>
      <w:numFmt w:val="decimal"/>
      <w:lvlText w:val="%1."/>
      <w:lvlJc w:val="left"/>
      <w:pPr>
        <w:ind w:left="619" w:hanging="360"/>
      </w:pPr>
      <w:rPr>
        <w:rFonts w:ascii="Arial" w:eastAsia="Arial" w:hAnsi="Arial" w:cs="Arial" w:hint="default"/>
        <w:b/>
        <w:bCs/>
        <w:i w:val="0"/>
        <w:iCs w:val="0"/>
        <w:spacing w:val="-1"/>
        <w:w w:val="100"/>
        <w:sz w:val="22"/>
        <w:szCs w:val="22"/>
        <w:lang w:val="es-ES" w:eastAsia="en-US" w:bidi="ar-SA"/>
      </w:rPr>
    </w:lvl>
    <w:lvl w:ilvl="1" w:tplc="163AF8C6">
      <w:numFmt w:val="bullet"/>
      <w:lvlText w:val="•"/>
      <w:lvlJc w:val="left"/>
      <w:pPr>
        <w:ind w:left="1494" w:hanging="360"/>
      </w:pPr>
      <w:rPr>
        <w:rFonts w:hint="default"/>
        <w:lang w:val="es-ES" w:eastAsia="en-US" w:bidi="ar-SA"/>
      </w:rPr>
    </w:lvl>
    <w:lvl w:ilvl="2" w:tplc="89D8C18C">
      <w:numFmt w:val="bullet"/>
      <w:lvlText w:val="•"/>
      <w:lvlJc w:val="left"/>
      <w:pPr>
        <w:ind w:left="2368" w:hanging="360"/>
      </w:pPr>
      <w:rPr>
        <w:rFonts w:hint="default"/>
        <w:lang w:val="es-ES" w:eastAsia="en-US" w:bidi="ar-SA"/>
      </w:rPr>
    </w:lvl>
    <w:lvl w:ilvl="3" w:tplc="AFF84A60">
      <w:numFmt w:val="bullet"/>
      <w:lvlText w:val="•"/>
      <w:lvlJc w:val="left"/>
      <w:pPr>
        <w:ind w:left="3242" w:hanging="360"/>
      </w:pPr>
      <w:rPr>
        <w:rFonts w:hint="default"/>
        <w:lang w:val="es-ES" w:eastAsia="en-US" w:bidi="ar-SA"/>
      </w:rPr>
    </w:lvl>
    <w:lvl w:ilvl="4" w:tplc="AE06922A">
      <w:numFmt w:val="bullet"/>
      <w:lvlText w:val="•"/>
      <w:lvlJc w:val="left"/>
      <w:pPr>
        <w:ind w:left="4116" w:hanging="360"/>
      </w:pPr>
      <w:rPr>
        <w:rFonts w:hint="default"/>
        <w:lang w:val="es-ES" w:eastAsia="en-US" w:bidi="ar-SA"/>
      </w:rPr>
    </w:lvl>
    <w:lvl w:ilvl="5" w:tplc="D03298B2">
      <w:numFmt w:val="bullet"/>
      <w:lvlText w:val="•"/>
      <w:lvlJc w:val="left"/>
      <w:pPr>
        <w:ind w:left="4990" w:hanging="360"/>
      </w:pPr>
      <w:rPr>
        <w:rFonts w:hint="default"/>
        <w:lang w:val="es-ES" w:eastAsia="en-US" w:bidi="ar-SA"/>
      </w:rPr>
    </w:lvl>
    <w:lvl w:ilvl="6" w:tplc="6EAC4A58">
      <w:numFmt w:val="bullet"/>
      <w:lvlText w:val="•"/>
      <w:lvlJc w:val="left"/>
      <w:pPr>
        <w:ind w:left="5864" w:hanging="360"/>
      </w:pPr>
      <w:rPr>
        <w:rFonts w:hint="default"/>
        <w:lang w:val="es-ES" w:eastAsia="en-US" w:bidi="ar-SA"/>
      </w:rPr>
    </w:lvl>
    <w:lvl w:ilvl="7" w:tplc="60ECBC96">
      <w:numFmt w:val="bullet"/>
      <w:lvlText w:val="•"/>
      <w:lvlJc w:val="left"/>
      <w:pPr>
        <w:ind w:left="6738" w:hanging="360"/>
      </w:pPr>
      <w:rPr>
        <w:rFonts w:hint="default"/>
        <w:lang w:val="es-ES" w:eastAsia="en-US" w:bidi="ar-SA"/>
      </w:rPr>
    </w:lvl>
    <w:lvl w:ilvl="8" w:tplc="596E44E6">
      <w:numFmt w:val="bullet"/>
      <w:lvlText w:val="•"/>
      <w:lvlJc w:val="left"/>
      <w:pPr>
        <w:ind w:left="7612" w:hanging="360"/>
      </w:pPr>
      <w:rPr>
        <w:rFonts w:hint="default"/>
        <w:lang w:val="es-ES" w:eastAsia="en-US" w:bidi="ar-SA"/>
      </w:rPr>
    </w:lvl>
  </w:abstractNum>
  <w:num w:numId="1">
    <w:abstractNumId w:val="2"/>
  </w:num>
  <w:num w:numId="2">
    <w:abstractNumId w:val="7"/>
  </w:num>
  <w:num w:numId="3">
    <w:abstractNumId w:val="10"/>
  </w:num>
  <w:num w:numId="4">
    <w:abstractNumId w:val="12"/>
  </w:num>
  <w:num w:numId="5">
    <w:abstractNumId w:val="9"/>
  </w:num>
  <w:num w:numId="6">
    <w:abstractNumId w:val="1"/>
  </w:num>
  <w:num w:numId="7">
    <w:abstractNumId w:val="0"/>
  </w:num>
  <w:num w:numId="8">
    <w:abstractNumId w:val="11"/>
  </w:num>
  <w:num w:numId="9">
    <w:abstractNumId w:val="8"/>
  </w:num>
  <w:num w:numId="10">
    <w:abstractNumId w:val="3"/>
  </w:num>
  <w:num w:numId="11">
    <w:abstractNumId w:val="5"/>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935"/>
    <w:rsid w:val="0001559A"/>
    <w:rsid w:val="0002647F"/>
    <w:rsid w:val="0003111F"/>
    <w:rsid w:val="00036FCE"/>
    <w:rsid w:val="000557D7"/>
    <w:rsid w:val="00066D41"/>
    <w:rsid w:val="00070626"/>
    <w:rsid w:val="000A4F69"/>
    <w:rsid w:val="000B00A8"/>
    <w:rsid w:val="000C2815"/>
    <w:rsid w:val="000C6343"/>
    <w:rsid w:val="001127A2"/>
    <w:rsid w:val="00131B8E"/>
    <w:rsid w:val="00146D7A"/>
    <w:rsid w:val="001759EA"/>
    <w:rsid w:val="00182649"/>
    <w:rsid w:val="001925A0"/>
    <w:rsid w:val="00194DAC"/>
    <w:rsid w:val="001D7E8E"/>
    <w:rsid w:val="001E03F2"/>
    <w:rsid w:val="001E24E4"/>
    <w:rsid w:val="001E33F6"/>
    <w:rsid w:val="00203B1F"/>
    <w:rsid w:val="0022480D"/>
    <w:rsid w:val="00234F3F"/>
    <w:rsid w:val="00254E27"/>
    <w:rsid w:val="0025591F"/>
    <w:rsid w:val="00267DDC"/>
    <w:rsid w:val="00281D90"/>
    <w:rsid w:val="002B5E76"/>
    <w:rsid w:val="002C2F2A"/>
    <w:rsid w:val="002C38D2"/>
    <w:rsid w:val="003141B0"/>
    <w:rsid w:val="0035412D"/>
    <w:rsid w:val="00370E3B"/>
    <w:rsid w:val="00374FB5"/>
    <w:rsid w:val="00375AFE"/>
    <w:rsid w:val="003779E1"/>
    <w:rsid w:val="00395D72"/>
    <w:rsid w:val="003A10D4"/>
    <w:rsid w:val="003A306A"/>
    <w:rsid w:val="003A70CD"/>
    <w:rsid w:val="003B7F47"/>
    <w:rsid w:val="003C3155"/>
    <w:rsid w:val="003C5BCE"/>
    <w:rsid w:val="003D2930"/>
    <w:rsid w:val="003F26B0"/>
    <w:rsid w:val="003F26C9"/>
    <w:rsid w:val="00406D20"/>
    <w:rsid w:val="00416F84"/>
    <w:rsid w:val="0042497F"/>
    <w:rsid w:val="00424DB6"/>
    <w:rsid w:val="004275CD"/>
    <w:rsid w:val="00460F6A"/>
    <w:rsid w:val="00470810"/>
    <w:rsid w:val="004736CA"/>
    <w:rsid w:val="0048616E"/>
    <w:rsid w:val="004963C2"/>
    <w:rsid w:val="004A28EF"/>
    <w:rsid w:val="004A356B"/>
    <w:rsid w:val="004A4426"/>
    <w:rsid w:val="004A71A5"/>
    <w:rsid w:val="004B517F"/>
    <w:rsid w:val="004C01CE"/>
    <w:rsid w:val="004D05A1"/>
    <w:rsid w:val="00505F3C"/>
    <w:rsid w:val="00543F6F"/>
    <w:rsid w:val="005570D7"/>
    <w:rsid w:val="005803A0"/>
    <w:rsid w:val="005A0A03"/>
    <w:rsid w:val="005A27BB"/>
    <w:rsid w:val="005A3F2C"/>
    <w:rsid w:val="005A6DFA"/>
    <w:rsid w:val="005C5EE0"/>
    <w:rsid w:val="005D7117"/>
    <w:rsid w:val="005E596A"/>
    <w:rsid w:val="005F432F"/>
    <w:rsid w:val="00605A6E"/>
    <w:rsid w:val="0061319C"/>
    <w:rsid w:val="0062251E"/>
    <w:rsid w:val="00637020"/>
    <w:rsid w:val="006459E7"/>
    <w:rsid w:val="006630D0"/>
    <w:rsid w:val="006631F6"/>
    <w:rsid w:val="00672FA0"/>
    <w:rsid w:val="006A0164"/>
    <w:rsid w:val="006A0FDA"/>
    <w:rsid w:val="006A68EE"/>
    <w:rsid w:val="006B5130"/>
    <w:rsid w:val="006C3935"/>
    <w:rsid w:val="006F3F7B"/>
    <w:rsid w:val="007032A8"/>
    <w:rsid w:val="007419DC"/>
    <w:rsid w:val="00762B3A"/>
    <w:rsid w:val="00783103"/>
    <w:rsid w:val="00793C8E"/>
    <w:rsid w:val="007A73E1"/>
    <w:rsid w:val="007B6E9B"/>
    <w:rsid w:val="007C1A65"/>
    <w:rsid w:val="007D47FB"/>
    <w:rsid w:val="007F632D"/>
    <w:rsid w:val="007F6A39"/>
    <w:rsid w:val="00821AAA"/>
    <w:rsid w:val="00826C17"/>
    <w:rsid w:val="00852C50"/>
    <w:rsid w:val="00875599"/>
    <w:rsid w:val="008769E4"/>
    <w:rsid w:val="008830A7"/>
    <w:rsid w:val="008958C0"/>
    <w:rsid w:val="008A3EE5"/>
    <w:rsid w:val="008D5B3A"/>
    <w:rsid w:val="008E4E08"/>
    <w:rsid w:val="008F01B3"/>
    <w:rsid w:val="008F1E2F"/>
    <w:rsid w:val="008F4D58"/>
    <w:rsid w:val="00902091"/>
    <w:rsid w:val="009246C6"/>
    <w:rsid w:val="00934146"/>
    <w:rsid w:val="0095313A"/>
    <w:rsid w:val="00957ECF"/>
    <w:rsid w:val="00967AE9"/>
    <w:rsid w:val="0097412E"/>
    <w:rsid w:val="00997C0E"/>
    <w:rsid w:val="009B7127"/>
    <w:rsid w:val="009F0FFC"/>
    <w:rsid w:val="009F71D9"/>
    <w:rsid w:val="00A70977"/>
    <w:rsid w:val="00A7220B"/>
    <w:rsid w:val="00A86EF6"/>
    <w:rsid w:val="00A877E6"/>
    <w:rsid w:val="00AA2842"/>
    <w:rsid w:val="00AA4F1A"/>
    <w:rsid w:val="00AA66DF"/>
    <w:rsid w:val="00AB17B1"/>
    <w:rsid w:val="00AB3A2C"/>
    <w:rsid w:val="00AC0541"/>
    <w:rsid w:val="00AD03AA"/>
    <w:rsid w:val="00AF3C47"/>
    <w:rsid w:val="00AF66ED"/>
    <w:rsid w:val="00B20189"/>
    <w:rsid w:val="00B2054B"/>
    <w:rsid w:val="00B3721C"/>
    <w:rsid w:val="00B467EE"/>
    <w:rsid w:val="00B53876"/>
    <w:rsid w:val="00B54DCC"/>
    <w:rsid w:val="00B56807"/>
    <w:rsid w:val="00B72C7C"/>
    <w:rsid w:val="00B90EDF"/>
    <w:rsid w:val="00B91684"/>
    <w:rsid w:val="00BA33E1"/>
    <w:rsid w:val="00BB3005"/>
    <w:rsid w:val="00BB7105"/>
    <w:rsid w:val="00BC30FC"/>
    <w:rsid w:val="00BD192A"/>
    <w:rsid w:val="00BE0382"/>
    <w:rsid w:val="00BE6214"/>
    <w:rsid w:val="00BE6359"/>
    <w:rsid w:val="00BF1A90"/>
    <w:rsid w:val="00C254FB"/>
    <w:rsid w:val="00C339F2"/>
    <w:rsid w:val="00C53500"/>
    <w:rsid w:val="00C70FF5"/>
    <w:rsid w:val="00C715CF"/>
    <w:rsid w:val="00CD3B19"/>
    <w:rsid w:val="00CE400D"/>
    <w:rsid w:val="00D00D83"/>
    <w:rsid w:val="00D059FD"/>
    <w:rsid w:val="00D23A48"/>
    <w:rsid w:val="00D371E1"/>
    <w:rsid w:val="00D472E8"/>
    <w:rsid w:val="00D700DA"/>
    <w:rsid w:val="00D862F9"/>
    <w:rsid w:val="00DB34C9"/>
    <w:rsid w:val="00DC3081"/>
    <w:rsid w:val="00DF71AF"/>
    <w:rsid w:val="00E034A7"/>
    <w:rsid w:val="00E23DED"/>
    <w:rsid w:val="00E40E78"/>
    <w:rsid w:val="00E43BA7"/>
    <w:rsid w:val="00E63CC0"/>
    <w:rsid w:val="00EB06B6"/>
    <w:rsid w:val="00EC2B3D"/>
    <w:rsid w:val="00EC434B"/>
    <w:rsid w:val="00EC650B"/>
    <w:rsid w:val="00ED363C"/>
    <w:rsid w:val="00EE40E3"/>
    <w:rsid w:val="00EF260E"/>
    <w:rsid w:val="00F03715"/>
    <w:rsid w:val="00F17811"/>
    <w:rsid w:val="00F372C9"/>
    <w:rsid w:val="00F679FC"/>
    <w:rsid w:val="00F95354"/>
    <w:rsid w:val="00FA4FFB"/>
    <w:rsid w:val="00FB3842"/>
    <w:rsid w:val="00FC393A"/>
    <w:rsid w:val="00FC4D81"/>
    <w:rsid w:val="00FD1970"/>
    <w:rsid w:val="00FE10B5"/>
    <w:rsid w:val="00FE5E2E"/>
    <w:rsid w:val="00FE73DF"/>
    <w:rsid w:val="00FF116D"/>
    <w:rsid w:val="00FF3050"/>
    <w:rsid w:val="00FF71E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FC393A"/>
    <w:pPr>
      <w:ind w:left="619" w:hanging="360"/>
    </w:pPr>
    <w:rPr>
      <w:rFonts w:ascii="Arial" w:eastAsia="Arial" w:hAnsi="Arial" w:cs="Arial"/>
    </w:rPr>
  </w:style>
  <w:style w:type="table" w:styleId="Tablaconcuadrcula">
    <w:name w:val="Table Grid"/>
    <w:basedOn w:val="Tablanormal"/>
    <w:uiPriority w:val="39"/>
    <w:rsid w:val="00FC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IntraCSJ">
    <w:name w:val="Cita Intra CSJ"/>
    <w:basedOn w:val="Normal"/>
    <w:link w:val="CitaIntraCSJCar"/>
    <w:qFormat/>
    <w:rsid w:val="0022480D"/>
    <w:pPr>
      <w:widowControl/>
      <w:autoSpaceDE/>
      <w:autoSpaceDN/>
      <w:spacing w:line="360" w:lineRule="auto"/>
      <w:ind w:firstLine="709"/>
      <w:jc w:val="both"/>
    </w:pPr>
    <w:rPr>
      <w:rFonts w:ascii="Bookman Old Style" w:eastAsia="Calibri" w:hAnsi="Bookman Old Style" w:cs="Times New Roman"/>
      <w:bCs/>
      <w:i/>
      <w:sz w:val="24"/>
      <w:szCs w:val="24"/>
      <w:lang w:eastAsia="es-ES"/>
    </w:rPr>
  </w:style>
  <w:style w:type="character" w:customStyle="1" w:styleId="CitaIntraCSJCar">
    <w:name w:val="Cita Intra CSJ Car"/>
    <w:link w:val="CitaIntraCSJ"/>
    <w:rsid w:val="0022480D"/>
    <w:rPr>
      <w:rFonts w:ascii="Bookman Old Style" w:eastAsia="Calibri" w:hAnsi="Bookman Old Style" w:cs="Times New Roman"/>
      <w:bCs/>
      <w:i/>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22480D"/>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22480D"/>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
    <w:basedOn w:val="Fuentedeprrafopredeter"/>
    <w:link w:val="Refdenotaalpie2"/>
    <w:unhideWhenUsed/>
    <w:qFormat/>
    <w:rsid w:val="0022480D"/>
    <w:rPr>
      <w:vertAlign w:val="superscript"/>
    </w:rPr>
  </w:style>
  <w:style w:type="paragraph" w:customStyle="1" w:styleId="Refdenotaalpie2">
    <w:name w:val="Ref. de nota al pie2"/>
    <w:aliases w:val="Nota de pie,Pie de pagina"/>
    <w:basedOn w:val="Normal"/>
    <w:link w:val="Refdenotaalpie"/>
    <w:uiPriority w:val="99"/>
    <w:rsid w:val="007D47FB"/>
    <w:pPr>
      <w:widowControl/>
      <w:autoSpaceDE/>
      <w:autoSpaceDN/>
      <w:spacing w:after="160" w:line="240" w:lineRule="exact"/>
    </w:pPr>
    <w:rPr>
      <w:rFonts w:asciiTheme="minorHAnsi" w:eastAsiaTheme="minorHAnsi" w:hAnsiTheme="minorHAnsi" w:cstheme="minorBidi"/>
      <w:vertAlign w:val="superscript"/>
      <w:lang w:val="es-CO"/>
    </w:rPr>
  </w:style>
  <w:style w:type="character" w:styleId="Refdecomentario">
    <w:name w:val="annotation reference"/>
    <w:basedOn w:val="Fuentedeprrafopredeter"/>
    <w:uiPriority w:val="99"/>
    <w:semiHidden/>
    <w:unhideWhenUsed/>
    <w:rsid w:val="009B7127"/>
    <w:rPr>
      <w:sz w:val="16"/>
      <w:szCs w:val="16"/>
    </w:rPr>
  </w:style>
  <w:style w:type="paragraph" w:styleId="Textocomentario">
    <w:name w:val="annotation text"/>
    <w:basedOn w:val="Normal"/>
    <w:link w:val="TextocomentarioCar"/>
    <w:uiPriority w:val="99"/>
    <w:semiHidden/>
    <w:unhideWhenUsed/>
    <w:rsid w:val="009B7127"/>
    <w:rPr>
      <w:sz w:val="20"/>
      <w:szCs w:val="20"/>
    </w:rPr>
  </w:style>
  <w:style w:type="character" w:customStyle="1" w:styleId="TextocomentarioCar">
    <w:name w:val="Texto comentario Car"/>
    <w:basedOn w:val="Fuentedeprrafopredeter"/>
    <w:link w:val="Textocomentario"/>
    <w:uiPriority w:val="99"/>
    <w:semiHidden/>
    <w:rsid w:val="009B712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B7127"/>
    <w:rPr>
      <w:b/>
      <w:bCs/>
    </w:rPr>
  </w:style>
  <w:style w:type="character" w:customStyle="1" w:styleId="AsuntodelcomentarioCar">
    <w:name w:val="Asunto del comentario Car"/>
    <w:basedOn w:val="TextocomentarioCar"/>
    <w:link w:val="Asuntodelcomentario"/>
    <w:uiPriority w:val="99"/>
    <w:semiHidden/>
    <w:rsid w:val="009B7127"/>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9B71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127"/>
    <w:rPr>
      <w:rFonts w:ascii="Segoe UI" w:eastAsia="Arial MT" w:hAnsi="Segoe UI" w:cs="Segoe UI"/>
      <w:sz w:val="18"/>
      <w:szCs w:val="18"/>
      <w:lang w:val="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AA66DF"/>
    <w:rPr>
      <w:rFonts w:ascii="Arial" w:eastAsia="Arial" w:hAnsi="Arial" w:cs="Arial"/>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A86EF6"/>
    <w:pPr>
      <w:widowControl/>
      <w:autoSpaceDE/>
      <w:autoSpaceDN/>
    </w:pPr>
    <w:rPr>
      <w:rFonts w:asciiTheme="minorHAnsi" w:eastAsiaTheme="minorHAnsi" w:hAnsiTheme="minorHAnsi" w:cstheme="minorBidi"/>
      <w:kern w:val="2"/>
      <w:vertAlign w:val="superscript"/>
      <w:lang w:val="es-CO"/>
      <w14:ligatures w14:val="standardContextual"/>
    </w:rPr>
  </w:style>
  <w:style w:type="paragraph" w:styleId="Sinespaciado">
    <w:name w:val="No Spacing"/>
    <w:link w:val="SinespaciadoCar"/>
    <w:uiPriority w:val="1"/>
    <w:qFormat/>
    <w:rsid w:val="005803A0"/>
    <w:pPr>
      <w:widowControl w:val="0"/>
      <w:autoSpaceDE w:val="0"/>
      <w:autoSpaceDN w:val="0"/>
      <w:spacing w:after="0" w:line="240" w:lineRule="auto"/>
    </w:pPr>
    <w:rPr>
      <w:rFonts w:ascii="Arial MT" w:eastAsia="Arial MT" w:hAnsi="Arial MT" w:cs="Arial MT"/>
      <w:lang w:val="es-ES"/>
    </w:rPr>
  </w:style>
  <w:style w:type="character" w:customStyle="1" w:styleId="SinespaciadoCar">
    <w:name w:val="Sin espaciado Car"/>
    <w:link w:val="Sinespaciado"/>
    <w:uiPriority w:val="1"/>
    <w:locked/>
    <w:rsid w:val="005803A0"/>
    <w:rPr>
      <w:rFonts w:ascii="Arial MT" w:eastAsia="Arial MT" w:hAnsi="Arial MT" w:cs="Arial MT"/>
      <w:lang w:val="es-ES"/>
    </w:rPr>
  </w:style>
  <w:style w:type="character" w:customStyle="1" w:styleId="Mencinsinresolver2">
    <w:name w:val="Mención sin resolver2"/>
    <w:basedOn w:val="Fuentedeprrafopredeter"/>
    <w:uiPriority w:val="99"/>
    <w:semiHidden/>
    <w:unhideWhenUsed/>
    <w:rsid w:val="006A0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cali@cendoj.ramajudicial.gov.co" TargetMode="External"/><Relationship Id="rId13"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upo-bosch.es/noticias-e-historias/evento-mapfr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0.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1700A-FABF-4DE3-AE6A-57F9941C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11</TotalTime>
  <Pages>1</Pages>
  <Words>7745</Words>
  <Characters>42598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8</cp:revision>
  <cp:lastPrinted>2025-07-07T19:46:00Z</cp:lastPrinted>
  <dcterms:created xsi:type="dcterms:W3CDTF">2025-07-07T19:06:00Z</dcterms:created>
  <dcterms:modified xsi:type="dcterms:W3CDTF">2025-07-07T19:52:00Z</dcterms:modified>
</cp:coreProperties>
</file>