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71346B" w:rsidRDefault="001C281E" w:rsidP="00C57A64">
      <w:pPr>
        <w:jc w:val="center"/>
        <w:rPr>
          <w:rFonts w:ascii="Arial" w:hAnsi="Arial" w:cs="Arial"/>
          <w:b/>
          <w:bCs/>
          <w:sz w:val="20"/>
          <w:szCs w:val="20"/>
        </w:rPr>
      </w:pPr>
      <w:r w:rsidRPr="0071346B">
        <w:rPr>
          <w:rFonts w:ascii="Arial" w:hAnsi="Arial" w:cs="Arial"/>
          <w:b/>
          <w:bCs/>
          <w:sz w:val="20"/>
          <w:szCs w:val="20"/>
        </w:rPr>
        <w:t>FORMATO PROCESO NUEVO – RESUMEN INICIAL</w:t>
      </w:r>
    </w:p>
    <w:p w14:paraId="7AA9A987" w14:textId="05731379" w:rsidR="00B977DA" w:rsidRPr="0071346B" w:rsidRDefault="00B977DA" w:rsidP="00C57A64">
      <w:pPr>
        <w:jc w:val="center"/>
        <w:rPr>
          <w:rFonts w:ascii="Arial" w:hAnsi="Arial" w:cs="Arial"/>
          <w:b/>
          <w:bCs/>
          <w:sz w:val="20"/>
          <w:szCs w:val="20"/>
        </w:rPr>
      </w:pPr>
      <w:r w:rsidRPr="0071346B">
        <w:rPr>
          <w:rFonts w:ascii="Arial" w:hAnsi="Arial" w:cs="Arial"/>
          <w:b/>
          <w:bCs/>
          <w:sz w:val="20"/>
          <w:szCs w:val="20"/>
        </w:rPr>
        <w:br/>
      </w:r>
    </w:p>
    <w:p w14:paraId="45A36DE7" w14:textId="0A118AF8" w:rsidR="00672B99" w:rsidRPr="0071346B" w:rsidRDefault="001C281E" w:rsidP="00B977DA">
      <w:pPr>
        <w:rPr>
          <w:rFonts w:ascii="Arial" w:hAnsi="Arial" w:cs="Arial"/>
          <w:sz w:val="20"/>
          <w:szCs w:val="20"/>
        </w:rPr>
      </w:pPr>
      <w:r w:rsidRPr="0071346B">
        <w:rPr>
          <w:rFonts w:ascii="Arial" w:hAnsi="Arial" w:cs="Arial"/>
          <w:b/>
          <w:bCs/>
          <w:sz w:val="20"/>
          <w:szCs w:val="20"/>
        </w:rPr>
        <w:t>Destina</w:t>
      </w:r>
      <w:r w:rsidR="00734BD8" w:rsidRPr="0071346B">
        <w:rPr>
          <w:rFonts w:ascii="Arial" w:hAnsi="Arial" w:cs="Arial"/>
          <w:b/>
          <w:bCs/>
          <w:sz w:val="20"/>
          <w:szCs w:val="20"/>
        </w:rPr>
        <w:t>ta</w:t>
      </w:r>
      <w:r w:rsidRPr="0071346B">
        <w:rPr>
          <w:rFonts w:ascii="Arial" w:hAnsi="Arial" w:cs="Arial"/>
          <w:b/>
          <w:bCs/>
          <w:sz w:val="20"/>
          <w:szCs w:val="20"/>
        </w:rPr>
        <w:t xml:space="preserve">rio: </w:t>
      </w:r>
      <w:r w:rsidRPr="0071346B">
        <w:rPr>
          <w:rFonts w:ascii="Arial" w:hAnsi="Arial" w:cs="Arial"/>
          <w:b/>
          <w:bCs/>
          <w:sz w:val="20"/>
          <w:szCs w:val="20"/>
        </w:rPr>
        <w:tab/>
      </w:r>
      <w:r w:rsidRPr="0071346B">
        <w:rPr>
          <w:rFonts w:ascii="Arial" w:hAnsi="Arial" w:cs="Arial"/>
          <w:b/>
          <w:bCs/>
          <w:sz w:val="20"/>
          <w:szCs w:val="20"/>
        </w:rPr>
        <w:tab/>
      </w:r>
      <w:r w:rsidR="000401A8" w:rsidRPr="0071346B">
        <w:rPr>
          <w:rFonts w:ascii="Arial" w:hAnsi="Arial" w:cs="Arial"/>
          <w:b/>
          <w:bCs/>
          <w:sz w:val="20"/>
          <w:szCs w:val="20"/>
        </w:rPr>
        <w:tab/>
      </w:r>
      <w:r w:rsidR="000401A8" w:rsidRPr="0071346B">
        <w:rPr>
          <w:rFonts w:ascii="Arial" w:hAnsi="Arial" w:cs="Arial"/>
          <w:b/>
          <w:bCs/>
          <w:sz w:val="20"/>
          <w:szCs w:val="20"/>
        </w:rPr>
        <w:tab/>
      </w:r>
      <w:r w:rsidRPr="0071346B">
        <w:rPr>
          <w:rFonts w:ascii="Arial" w:hAnsi="Arial" w:cs="Arial"/>
          <w:sz w:val="20"/>
          <w:szCs w:val="20"/>
        </w:rPr>
        <w:t xml:space="preserve">Dirección </w:t>
      </w:r>
      <w:r w:rsidR="00F94E43" w:rsidRPr="0071346B">
        <w:rPr>
          <w:rFonts w:ascii="Arial" w:hAnsi="Arial" w:cs="Arial"/>
          <w:sz w:val="20"/>
          <w:szCs w:val="20"/>
        </w:rPr>
        <w:t>Asuntos Legales</w:t>
      </w:r>
      <w:r w:rsidRPr="0071346B">
        <w:rPr>
          <w:rFonts w:ascii="Arial" w:hAnsi="Arial" w:cs="Arial"/>
          <w:sz w:val="20"/>
          <w:szCs w:val="20"/>
        </w:rPr>
        <w:t xml:space="preserve"> </w:t>
      </w:r>
      <w:r w:rsidR="004803E3" w:rsidRPr="0071346B">
        <w:rPr>
          <w:rFonts w:ascii="Arial" w:hAnsi="Arial" w:cs="Arial"/>
          <w:sz w:val="20"/>
          <w:szCs w:val="20"/>
        </w:rPr>
        <w:t xml:space="preserve">Occidente </w:t>
      </w:r>
    </w:p>
    <w:p w14:paraId="2B6C631D" w14:textId="61B407B1" w:rsidR="000401A8" w:rsidRPr="0071346B" w:rsidRDefault="000401A8" w:rsidP="00484071">
      <w:pPr>
        <w:rPr>
          <w:rFonts w:ascii="Arial" w:hAnsi="Arial" w:cs="Arial"/>
          <w:sz w:val="20"/>
          <w:szCs w:val="20"/>
        </w:rPr>
      </w:pPr>
      <w:r w:rsidRPr="0071346B">
        <w:rPr>
          <w:rFonts w:ascii="Arial" w:hAnsi="Arial" w:cs="Arial"/>
          <w:b/>
          <w:bCs/>
          <w:sz w:val="20"/>
          <w:szCs w:val="20"/>
        </w:rPr>
        <w:t>Abogado externo responsable:</w:t>
      </w:r>
      <w:r w:rsidRPr="0071346B">
        <w:rPr>
          <w:rFonts w:ascii="Arial" w:hAnsi="Arial" w:cs="Arial"/>
          <w:b/>
          <w:bCs/>
          <w:sz w:val="20"/>
          <w:szCs w:val="20"/>
        </w:rPr>
        <w:tab/>
      </w:r>
      <w:r w:rsidR="00522B60" w:rsidRPr="0071346B">
        <w:rPr>
          <w:rFonts w:ascii="Arial" w:hAnsi="Arial" w:cs="Arial"/>
          <w:iCs/>
          <w:sz w:val="20"/>
          <w:szCs w:val="20"/>
          <w:lang w:val="es-ES"/>
        </w:rPr>
        <w:t xml:space="preserve">Gustavo Alberto Herrera Ávila </w:t>
      </w:r>
    </w:p>
    <w:p w14:paraId="3A8F7659" w14:textId="77B1801D" w:rsidR="00672B99" w:rsidRPr="0071346B" w:rsidRDefault="00672B99" w:rsidP="00C57A64">
      <w:pPr>
        <w:rPr>
          <w:rFonts w:ascii="Arial" w:hAnsi="Arial" w:cs="Arial"/>
          <w:sz w:val="20"/>
          <w:szCs w:val="20"/>
        </w:rPr>
      </w:pPr>
    </w:p>
    <w:p w14:paraId="23433B3B" w14:textId="77777777" w:rsidR="00734BD8" w:rsidRPr="0071346B" w:rsidRDefault="00734BD8" w:rsidP="00C57A64">
      <w:pPr>
        <w:rPr>
          <w:rFonts w:ascii="Arial" w:hAnsi="Arial" w:cs="Arial"/>
          <w:sz w:val="20"/>
          <w:szCs w:val="20"/>
        </w:rPr>
      </w:pPr>
    </w:p>
    <w:p w14:paraId="40E0D8BA" w14:textId="501DD362" w:rsidR="00672B99" w:rsidRPr="0071346B" w:rsidRDefault="00247E08" w:rsidP="00C57A64">
      <w:pPr>
        <w:rPr>
          <w:rFonts w:ascii="Arial" w:hAnsi="Arial" w:cs="Arial"/>
          <w:b/>
          <w:bCs/>
          <w:sz w:val="20"/>
          <w:szCs w:val="20"/>
        </w:rPr>
      </w:pPr>
      <w:r w:rsidRPr="0071346B">
        <w:rPr>
          <w:rFonts w:ascii="Arial" w:hAnsi="Arial" w:cs="Arial"/>
          <w:b/>
          <w:bCs/>
          <w:sz w:val="20"/>
          <w:szCs w:val="20"/>
        </w:rPr>
        <w:t xml:space="preserve">Datos </w:t>
      </w:r>
      <w:r w:rsidR="00FF66F3" w:rsidRPr="0071346B">
        <w:rPr>
          <w:rFonts w:ascii="Arial" w:hAnsi="Arial" w:cs="Arial"/>
          <w:b/>
          <w:bCs/>
          <w:sz w:val="20"/>
          <w:szCs w:val="20"/>
        </w:rPr>
        <w:t>generales del</w:t>
      </w:r>
      <w:r w:rsidRPr="0071346B">
        <w:rPr>
          <w:rFonts w:ascii="Arial" w:hAnsi="Arial" w:cs="Arial"/>
          <w:b/>
          <w:bCs/>
          <w:sz w:val="20"/>
          <w:szCs w:val="20"/>
        </w:rPr>
        <w:t xml:space="preserve"> proceso</w:t>
      </w:r>
    </w:p>
    <w:p w14:paraId="509B5BEA" w14:textId="77777777" w:rsidR="00E028BD" w:rsidRPr="0071346B"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71346B" w14:paraId="361F998D" w14:textId="77777777" w:rsidTr="008F3801">
        <w:trPr>
          <w:trHeight w:val="340"/>
        </w:trPr>
        <w:tc>
          <w:tcPr>
            <w:tcW w:w="2338" w:type="dxa"/>
            <w:shd w:val="clear" w:color="auto" w:fill="0033A0"/>
            <w:vAlign w:val="center"/>
          </w:tcPr>
          <w:p w14:paraId="39820FDF" w14:textId="2DE0FE6C" w:rsidR="00AB7CA0" w:rsidRPr="0071346B" w:rsidRDefault="006F1BB7" w:rsidP="00AF4F23">
            <w:pPr>
              <w:rPr>
                <w:rFonts w:ascii="Arial" w:hAnsi="Arial" w:cs="Arial"/>
                <w:b/>
                <w:sz w:val="20"/>
                <w:szCs w:val="20"/>
              </w:rPr>
            </w:pPr>
            <w:r w:rsidRPr="0071346B">
              <w:rPr>
                <w:rFonts w:ascii="Arial" w:hAnsi="Arial" w:cs="Arial"/>
                <w:b/>
                <w:sz w:val="20"/>
                <w:szCs w:val="20"/>
              </w:rPr>
              <w:t>Compañía vinculada</w:t>
            </w:r>
          </w:p>
        </w:tc>
        <w:tc>
          <w:tcPr>
            <w:tcW w:w="7512" w:type="dxa"/>
            <w:gridSpan w:val="3"/>
            <w:vAlign w:val="center"/>
          </w:tcPr>
          <w:p w14:paraId="4DA7B6E0" w14:textId="3498236B" w:rsidR="00AB7CA0" w:rsidRPr="0071346B" w:rsidRDefault="00CF2D04" w:rsidP="009534D1">
            <w:pPr>
              <w:pStyle w:val="Ttulo4"/>
              <w:rPr>
                <w:rFonts w:ascii="Arial" w:hAnsi="Arial" w:cs="Arial"/>
                <w:b w:val="0"/>
                <w:iCs/>
                <w:sz w:val="20"/>
              </w:rPr>
            </w:pPr>
            <w:r w:rsidRPr="00CF2D04">
              <w:rPr>
                <w:rFonts w:ascii="Arial" w:hAnsi="Arial" w:cs="Arial"/>
                <w:b w:val="0"/>
                <w:iCs/>
                <w:sz w:val="20"/>
              </w:rPr>
              <w:t>SEGUROS GENERALES SURAMERICANA S.A.</w:t>
            </w:r>
          </w:p>
        </w:tc>
      </w:tr>
      <w:tr w:rsidR="00611F74" w:rsidRPr="0071346B" w14:paraId="1D5C2B9E" w14:textId="77777777" w:rsidTr="008F3801">
        <w:trPr>
          <w:trHeight w:val="340"/>
        </w:trPr>
        <w:tc>
          <w:tcPr>
            <w:tcW w:w="2338" w:type="dxa"/>
            <w:shd w:val="clear" w:color="auto" w:fill="0033A0"/>
            <w:vAlign w:val="center"/>
          </w:tcPr>
          <w:p w14:paraId="71926149" w14:textId="08884289" w:rsidR="00611F74" w:rsidRPr="0071346B" w:rsidRDefault="00611F74" w:rsidP="00AF4F23">
            <w:pPr>
              <w:rPr>
                <w:rFonts w:ascii="Arial" w:hAnsi="Arial" w:cs="Arial"/>
                <w:b/>
                <w:sz w:val="20"/>
                <w:szCs w:val="20"/>
              </w:rPr>
            </w:pPr>
            <w:r w:rsidRPr="0071346B">
              <w:rPr>
                <w:rFonts w:ascii="Arial" w:hAnsi="Arial" w:cs="Arial"/>
                <w:b/>
                <w:sz w:val="20"/>
                <w:szCs w:val="20"/>
              </w:rPr>
              <w:t>Tipo de vinculación</w:t>
            </w:r>
          </w:p>
        </w:tc>
        <w:tc>
          <w:tcPr>
            <w:tcW w:w="7512" w:type="dxa"/>
            <w:gridSpan w:val="3"/>
            <w:vAlign w:val="center"/>
          </w:tcPr>
          <w:p w14:paraId="17AB2FF9" w14:textId="7E519831" w:rsidR="00611F74" w:rsidRPr="0071346B" w:rsidRDefault="00496A88" w:rsidP="009534D1">
            <w:pPr>
              <w:pStyle w:val="Ttulo4"/>
              <w:rPr>
                <w:rFonts w:ascii="Arial" w:hAnsi="Arial" w:cs="Arial"/>
                <w:b w:val="0"/>
                <w:iCs/>
                <w:sz w:val="20"/>
              </w:rPr>
            </w:pPr>
            <w:r>
              <w:rPr>
                <w:rFonts w:ascii="Arial" w:hAnsi="Arial" w:cs="Arial"/>
                <w:b w:val="0"/>
                <w:iCs/>
                <w:sz w:val="20"/>
              </w:rPr>
              <w:t>Llamamiento en garantía</w:t>
            </w:r>
          </w:p>
        </w:tc>
      </w:tr>
      <w:tr w:rsidR="00314784" w:rsidRPr="0071346B" w14:paraId="034F2DF5" w14:textId="77777777" w:rsidTr="008F3801">
        <w:trPr>
          <w:trHeight w:val="340"/>
        </w:trPr>
        <w:tc>
          <w:tcPr>
            <w:tcW w:w="2338" w:type="dxa"/>
            <w:shd w:val="clear" w:color="auto" w:fill="0033A0"/>
            <w:vAlign w:val="center"/>
          </w:tcPr>
          <w:p w14:paraId="75527875" w14:textId="0D08D2BA" w:rsidR="00314784" w:rsidRPr="0071346B" w:rsidRDefault="00314784" w:rsidP="00AF4F23">
            <w:pPr>
              <w:rPr>
                <w:rFonts w:ascii="Arial" w:hAnsi="Arial" w:cs="Arial"/>
                <w:b/>
                <w:sz w:val="20"/>
                <w:szCs w:val="20"/>
              </w:rPr>
            </w:pPr>
            <w:r w:rsidRPr="0071346B">
              <w:rPr>
                <w:rFonts w:ascii="Arial" w:hAnsi="Arial" w:cs="Arial"/>
                <w:b/>
                <w:sz w:val="20"/>
                <w:szCs w:val="20"/>
              </w:rPr>
              <w:t>Jurisdicción</w:t>
            </w:r>
          </w:p>
        </w:tc>
        <w:tc>
          <w:tcPr>
            <w:tcW w:w="3402" w:type="dxa"/>
            <w:vAlign w:val="center"/>
          </w:tcPr>
          <w:p w14:paraId="36469FA3" w14:textId="32670CC9" w:rsidR="00314784" w:rsidRPr="0071346B" w:rsidRDefault="004B709D" w:rsidP="004B709D">
            <w:pPr>
              <w:jc w:val="both"/>
              <w:rPr>
                <w:rFonts w:ascii="Arial" w:hAnsi="Arial" w:cs="Arial"/>
                <w:iCs/>
                <w:sz w:val="20"/>
                <w:szCs w:val="20"/>
              </w:rPr>
            </w:pPr>
            <w:r w:rsidRPr="0071346B">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71346B" w:rsidRDefault="00FD7619" w:rsidP="00DE5A62">
            <w:pPr>
              <w:rPr>
                <w:rFonts w:ascii="Arial" w:hAnsi="Arial" w:cs="Arial"/>
                <w:b/>
                <w:sz w:val="20"/>
                <w:szCs w:val="20"/>
                <w:highlight w:val="yellow"/>
              </w:rPr>
            </w:pPr>
            <w:r w:rsidRPr="0071346B">
              <w:rPr>
                <w:rFonts w:ascii="Arial" w:hAnsi="Arial" w:cs="Arial"/>
                <w:b/>
                <w:sz w:val="20"/>
                <w:szCs w:val="20"/>
              </w:rPr>
              <w:t>Tipo de proceso</w:t>
            </w:r>
          </w:p>
        </w:tc>
        <w:tc>
          <w:tcPr>
            <w:tcW w:w="2409" w:type="dxa"/>
            <w:vAlign w:val="center"/>
          </w:tcPr>
          <w:p w14:paraId="77E41038" w14:textId="061F03C9" w:rsidR="00314784" w:rsidRPr="0071346B" w:rsidRDefault="004B709D" w:rsidP="00337E0F">
            <w:pPr>
              <w:jc w:val="both"/>
              <w:rPr>
                <w:rFonts w:ascii="Arial" w:hAnsi="Arial" w:cs="Arial"/>
                <w:iCs/>
                <w:sz w:val="20"/>
                <w:szCs w:val="20"/>
              </w:rPr>
            </w:pPr>
            <w:r w:rsidRPr="0071346B">
              <w:rPr>
                <w:rFonts w:ascii="Arial" w:hAnsi="Arial" w:cs="Arial"/>
                <w:iCs/>
                <w:sz w:val="20"/>
                <w:szCs w:val="20"/>
              </w:rPr>
              <w:t xml:space="preserve">Ordinario </w:t>
            </w:r>
          </w:p>
        </w:tc>
      </w:tr>
      <w:tr w:rsidR="001C4AB7" w:rsidRPr="0071346B" w14:paraId="57977954" w14:textId="77777777" w:rsidTr="008F3801">
        <w:trPr>
          <w:trHeight w:val="340"/>
        </w:trPr>
        <w:tc>
          <w:tcPr>
            <w:tcW w:w="2338" w:type="dxa"/>
            <w:shd w:val="clear" w:color="auto" w:fill="0033A0"/>
            <w:vAlign w:val="center"/>
          </w:tcPr>
          <w:p w14:paraId="2D4749EF" w14:textId="01E5A1BD" w:rsidR="001C4AB7" w:rsidRPr="0071346B" w:rsidRDefault="001C4AB7" w:rsidP="00AF4F23">
            <w:pPr>
              <w:rPr>
                <w:rFonts w:ascii="Arial" w:hAnsi="Arial" w:cs="Arial"/>
                <w:b/>
                <w:sz w:val="20"/>
                <w:szCs w:val="20"/>
              </w:rPr>
            </w:pPr>
            <w:r w:rsidRPr="0071346B">
              <w:rPr>
                <w:rFonts w:ascii="Arial" w:hAnsi="Arial" w:cs="Arial"/>
                <w:b/>
                <w:sz w:val="20"/>
                <w:szCs w:val="20"/>
              </w:rPr>
              <w:t>Instancia</w:t>
            </w:r>
          </w:p>
        </w:tc>
        <w:tc>
          <w:tcPr>
            <w:tcW w:w="7512" w:type="dxa"/>
            <w:gridSpan w:val="3"/>
            <w:vAlign w:val="center"/>
          </w:tcPr>
          <w:p w14:paraId="22EC2015" w14:textId="6F1693CD" w:rsidR="001C4AB7" w:rsidRPr="0071346B" w:rsidRDefault="004B709D" w:rsidP="00AF4F23">
            <w:pPr>
              <w:pStyle w:val="Ttulo4"/>
              <w:rPr>
                <w:rFonts w:ascii="Arial" w:hAnsi="Arial" w:cs="Arial"/>
                <w:b w:val="0"/>
                <w:iCs/>
                <w:sz w:val="20"/>
              </w:rPr>
            </w:pPr>
            <w:r w:rsidRPr="0071346B">
              <w:rPr>
                <w:rFonts w:ascii="Arial" w:hAnsi="Arial" w:cs="Arial"/>
                <w:b w:val="0"/>
                <w:iCs/>
                <w:sz w:val="20"/>
              </w:rPr>
              <w:t xml:space="preserve">Primera Instancia </w:t>
            </w:r>
          </w:p>
        </w:tc>
      </w:tr>
      <w:tr w:rsidR="00AB7CA0" w:rsidRPr="0071346B" w14:paraId="23C82D5B" w14:textId="77777777" w:rsidTr="008F3801">
        <w:trPr>
          <w:trHeight w:val="340"/>
        </w:trPr>
        <w:tc>
          <w:tcPr>
            <w:tcW w:w="2338" w:type="dxa"/>
            <w:shd w:val="clear" w:color="auto" w:fill="0033A0"/>
            <w:vAlign w:val="center"/>
          </w:tcPr>
          <w:p w14:paraId="69174905" w14:textId="6B29FFBA" w:rsidR="00AB7CA0" w:rsidRPr="0071346B" w:rsidRDefault="00AB7CA0" w:rsidP="00AF4F23">
            <w:pPr>
              <w:rPr>
                <w:rFonts w:ascii="Arial" w:hAnsi="Arial" w:cs="Arial"/>
                <w:b/>
                <w:sz w:val="20"/>
                <w:szCs w:val="20"/>
              </w:rPr>
            </w:pPr>
            <w:r w:rsidRPr="0071346B">
              <w:rPr>
                <w:rFonts w:ascii="Arial" w:hAnsi="Arial" w:cs="Arial"/>
                <w:b/>
                <w:sz w:val="20"/>
                <w:szCs w:val="20"/>
              </w:rPr>
              <w:t xml:space="preserve">Fecha de </w:t>
            </w:r>
            <w:r w:rsidR="00475D6D" w:rsidRPr="0071346B">
              <w:rPr>
                <w:rFonts w:ascii="Arial" w:hAnsi="Arial" w:cs="Arial"/>
                <w:b/>
                <w:sz w:val="20"/>
                <w:szCs w:val="20"/>
              </w:rPr>
              <w:t>notificación</w:t>
            </w:r>
          </w:p>
        </w:tc>
        <w:tc>
          <w:tcPr>
            <w:tcW w:w="7512" w:type="dxa"/>
            <w:gridSpan w:val="3"/>
            <w:vAlign w:val="center"/>
          </w:tcPr>
          <w:p w14:paraId="3D593EBA" w14:textId="1E41AD21" w:rsidR="00AB7CA0" w:rsidRPr="0071346B" w:rsidRDefault="00CF2D04" w:rsidP="00337E0F">
            <w:pPr>
              <w:jc w:val="both"/>
              <w:rPr>
                <w:rFonts w:ascii="Arial" w:hAnsi="Arial" w:cs="Arial"/>
                <w:iCs/>
                <w:sz w:val="20"/>
                <w:szCs w:val="20"/>
              </w:rPr>
            </w:pPr>
            <w:r w:rsidRPr="00CF2D04">
              <w:rPr>
                <w:rFonts w:ascii="Arial" w:hAnsi="Arial" w:cs="Arial"/>
                <w:iCs/>
                <w:sz w:val="20"/>
                <w:szCs w:val="20"/>
              </w:rPr>
              <w:t xml:space="preserve">23/01/2024 </w:t>
            </w:r>
            <w:r w:rsidR="0008037E">
              <w:rPr>
                <w:rFonts w:ascii="Arial" w:hAnsi="Arial" w:cs="Arial"/>
                <w:iCs/>
                <w:sz w:val="20"/>
                <w:szCs w:val="20"/>
              </w:rPr>
              <w:t xml:space="preserve">(Notificación personal efectuada por el </w:t>
            </w:r>
            <w:r>
              <w:rPr>
                <w:rFonts w:ascii="Arial" w:hAnsi="Arial" w:cs="Arial"/>
                <w:iCs/>
                <w:sz w:val="20"/>
                <w:szCs w:val="20"/>
              </w:rPr>
              <w:t>convocante</w:t>
            </w:r>
            <w:r w:rsidR="0008037E">
              <w:rPr>
                <w:rFonts w:ascii="Arial" w:hAnsi="Arial" w:cs="Arial"/>
                <w:iCs/>
                <w:sz w:val="20"/>
                <w:szCs w:val="20"/>
              </w:rPr>
              <w:t>)</w:t>
            </w:r>
          </w:p>
        </w:tc>
      </w:tr>
      <w:tr w:rsidR="001C4AB7" w:rsidRPr="0071346B" w14:paraId="3DB10669" w14:textId="77777777" w:rsidTr="008F3801">
        <w:trPr>
          <w:trHeight w:val="340"/>
        </w:trPr>
        <w:tc>
          <w:tcPr>
            <w:tcW w:w="2338" w:type="dxa"/>
            <w:shd w:val="clear" w:color="auto" w:fill="0033A0"/>
            <w:vAlign w:val="center"/>
          </w:tcPr>
          <w:p w14:paraId="184540C8" w14:textId="704D403B" w:rsidR="001C4AB7" w:rsidRPr="0071346B" w:rsidRDefault="001C4AB7" w:rsidP="00AF4F23">
            <w:pPr>
              <w:rPr>
                <w:rFonts w:ascii="Arial" w:hAnsi="Arial" w:cs="Arial"/>
                <w:b/>
                <w:sz w:val="20"/>
                <w:szCs w:val="20"/>
              </w:rPr>
            </w:pPr>
            <w:r w:rsidRPr="0071346B">
              <w:rPr>
                <w:rFonts w:ascii="Arial" w:hAnsi="Arial" w:cs="Arial"/>
                <w:b/>
                <w:sz w:val="20"/>
                <w:szCs w:val="20"/>
              </w:rPr>
              <w:t>Abogado demandante</w:t>
            </w:r>
          </w:p>
        </w:tc>
        <w:tc>
          <w:tcPr>
            <w:tcW w:w="3402" w:type="dxa"/>
            <w:vAlign w:val="center"/>
          </w:tcPr>
          <w:p w14:paraId="17CC82B4" w14:textId="5946CB8A" w:rsidR="001C4AB7" w:rsidRPr="0071346B" w:rsidRDefault="004F4A05" w:rsidP="00AF4F23">
            <w:pPr>
              <w:jc w:val="both"/>
              <w:rPr>
                <w:rFonts w:ascii="Arial" w:hAnsi="Arial" w:cs="Arial"/>
                <w:iCs/>
                <w:sz w:val="20"/>
                <w:szCs w:val="20"/>
                <w:lang w:val="es-ES"/>
              </w:rPr>
            </w:pPr>
            <w:r>
              <w:rPr>
                <w:rFonts w:ascii="Arial" w:hAnsi="Arial" w:cs="Arial"/>
                <w:iCs/>
                <w:sz w:val="20"/>
                <w:szCs w:val="20"/>
                <w:lang w:val="es-ES"/>
              </w:rPr>
              <w:t>JHON JAIRO DUQUE GARZÓN</w:t>
            </w:r>
          </w:p>
        </w:tc>
        <w:tc>
          <w:tcPr>
            <w:tcW w:w="1701" w:type="dxa"/>
            <w:shd w:val="clear" w:color="auto" w:fill="0033A0"/>
            <w:vAlign w:val="center"/>
          </w:tcPr>
          <w:p w14:paraId="1BBF04FD" w14:textId="14BBB21D" w:rsidR="001C4AB7" w:rsidRPr="0071346B" w:rsidRDefault="001C4AB7" w:rsidP="00AF4F23">
            <w:pPr>
              <w:jc w:val="both"/>
              <w:rPr>
                <w:rFonts w:ascii="Arial" w:hAnsi="Arial" w:cs="Arial"/>
                <w:b/>
                <w:bCs/>
                <w:sz w:val="20"/>
                <w:szCs w:val="20"/>
                <w:lang w:val="es-ES"/>
              </w:rPr>
            </w:pPr>
            <w:r w:rsidRPr="0071346B">
              <w:rPr>
                <w:rFonts w:ascii="Arial" w:hAnsi="Arial" w:cs="Arial"/>
                <w:b/>
                <w:bCs/>
                <w:sz w:val="20"/>
                <w:szCs w:val="20"/>
                <w:lang w:val="es-ES"/>
              </w:rPr>
              <w:t>Identificación</w:t>
            </w:r>
          </w:p>
        </w:tc>
        <w:tc>
          <w:tcPr>
            <w:tcW w:w="2409" w:type="dxa"/>
            <w:vAlign w:val="center"/>
          </w:tcPr>
          <w:p w14:paraId="33D2EBE9" w14:textId="035A2BE3" w:rsidR="001C4AB7" w:rsidRPr="0071346B" w:rsidRDefault="004F4A05" w:rsidP="00AF4F23">
            <w:pPr>
              <w:jc w:val="both"/>
              <w:rPr>
                <w:rFonts w:ascii="Arial" w:hAnsi="Arial" w:cs="Arial"/>
                <w:iCs/>
                <w:sz w:val="20"/>
                <w:szCs w:val="20"/>
                <w:lang w:val="es-ES"/>
              </w:rPr>
            </w:pPr>
            <w:r>
              <w:rPr>
                <w:rFonts w:ascii="Arial" w:hAnsi="Arial" w:cs="Arial"/>
                <w:iCs/>
                <w:sz w:val="20"/>
                <w:szCs w:val="20"/>
                <w:lang w:val="es-ES"/>
              </w:rPr>
              <w:t>7.549.841</w:t>
            </w:r>
          </w:p>
        </w:tc>
      </w:tr>
    </w:tbl>
    <w:p w14:paraId="168B2FE3" w14:textId="77777777" w:rsidR="00734BD8" w:rsidRPr="0071346B" w:rsidRDefault="00734BD8" w:rsidP="00D06467">
      <w:pPr>
        <w:rPr>
          <w:rFonts w:ascii="Arial" w:hAnsi="Arial" w:cs="Arial"/>
          <w:b/>
          <w:sz w:val="20"/>
          <w:szCs w:val="20"/>
        </w:rPr>
      </w:pPr>
    </w:p>
    <w:p w14:paraId="27A8C1F6" w14:textId="2A40E483" w:rsidR="00FF66F3" w:rsidRPr="0071346B" w:rsidRDefault="007B6543" w:rsidP="00D06467">
      <w:pPr>
        <w:rPr>
          <w:rFonts w:ascii="Arial" w:hAnsi="Arial" w:cs="Arial"/>
          <w:b/>
          <w:sz w:val="20"/>
          <w:szCs w:val="20"/>
        </w:rPr>
      </w:pPr>
      <w:r w:rsidRPr="0071346B">
        <w:rPr>
          <w:rFonts w:ascii="Arial" w:hAnsi="Arial" w:cs="Arial"/>
          <w:b/>
          <w:sz w:val="20"/>
          <w:szCs w:val="20"/>
        </w:rPr>
        <w:t>Seguro</w:t>
      </w:r>
      <w:r w:rsidR="00FF66F3" w:rsidRPr="0071346B">
        <w:rPr>
          <w:rFonts w:ascii="Arial" w:hAnsi="Arial" w:cs="Arial"/>
          <w:b/>
          <w:sz w:val="20"/>
          <w:szCs w:val="20"/>
        </w:rPr>
        <w:t xml:space="preserve"> afectad</w:t>
      </w:r>
      <w:r w:rsidRPr="0071346B">
        <w:rPr>
          <w:rFonts w:ascii="Arial" w:hAnsi="Arial" w:cs="Arial"/>
          <w:b/>
          <w:sz w:val="20"/>
          <w:szCs w:val="20"/>
        </w:rPr>
        <w:t>o</w:t>
      </w:r>
    </w:p>
    <w:p w14:paraId="4F9AC8BF" w14:textId="0014293F" w:rsidR="00FF66F3" w:rsidRPr="0071346B"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71346B" w14:paraId="22179AB8" w14:textId="77777777" w:rsidTr="008F3801">
        <w:trPr>
          <w:trHeight w:val="340"/>
        </w:trPr>
        <w:tc>
          <w:tcPr>
            <w:tcW w:w="2353" w:type="dxa"/>
            <w:shd w:val="clear" w:color="auto" w:fill="0033A0"/>
            <w:vAlign w:val="center"/>
          </w:tcPr>
          <w:p w14:paraId="01016211" w14:textId="6458D9D1" w:rsidR="007B6543" w:rsidRPr="0071346B" w:rsidRDefault="007B6543" w:rsidP="00F2776B">
            <w:pPr>
              <w:jc w:val="both"/>
              <w:rPr>
                <w:rFonts w:ascii="Arial" w:hAnsi="Arial" w:cs="Arial"/>
                <w:b/>
                <w:sz w:val="20"/>
                <w:szCs w:val="20"/>
              </w:rPr>
            </w:pPr>
            <w:r w:rsidRPr="0071346B">
              <w:rPr>
                <w:rFonts w:ascii="Arial" w:hAnsi="Arial" w:cs="Arial"/>
                <w:b/>
                <w:sz w:val="20"/>
                <w:szCs w:val="20"/>
              </w:rPr>
              <w:t>Asegurado / afiliado</w:t>
            </w:r>
          </w:p>
        </w:tc>
        <w:tc>
          <w:tcPr>
            <w:tcW w:w="3386" w:type="dxa"/>
            <w:vAlign w:val="center"/>
          </w:tcPr>
          <w:p w14:paraId="2F24F64D" w14:textId="40B8A7F6" w:rsidR="00D96958" w:rsidRPr="0071346B" w:rsidRDefault="004F4A05" w:rsidP="00A51703">
            <w:pPr>
              <w:jc w:val="both"/>
              <w:rPr>
                <w:rFonts w:ascii="Arial" w:hAnsi="Arial" w:cs="Arial"/>
                <w:iCs/>
                <w:sz w:val="20"/>
                <w:szCs w:val="20"/>
              </w:rPr>
            </w:pPr>
            <w:r w:rsidRPr="004F4A05">
              <w:rPr>
                <w:rFonts w:ascii="Arial" w:hAnsi="Arial" w:cs="Arial"/>
                <w:iCs/>
                <w:sz w:val="20"/>
                <w:szCs w:val="20"/>
              </w:rPr>
              <w:t>CELSIA COLOMBIA S.A. E.S.P.</w:t>
            </w:r>
          </w:p>
        </w:tc>
        <w:tc>
          <w:tcPr>
            <w:tcW w:w="1702" w:type="dxa"/>
            <w:shd w:val="clear" w:color="auto" w:fill="0033A0"/>
            <w:vAlign w:val="center"/>
          </w:tcPr>
          <w:p w14:paraId="3809BB4B" w14:textId="2BAD8CE6" w:rsidR="007B6543" w:rsidRPr="0071346B" w:rsidRDefault="007B6543" w:rsidP="00F2776B">
            <w:pPr>
              <w:jc w:val="both"/>
              <w:rPr>
                <w:rFonts w:ascii="Arial" w:hAnsi="Arial" w:cs="Arial"/>
                <w:b/>
                <w:sz w:val="20"/>
                <w:szCs w:val="20"/>
              </w:rPr>
            </w:pPr>
            <w:r w:rsidRPr="0071346B">
              <w:rPr>
                <w:rFonts w:ascii="Arial" w:hAnsi="Arial" w:cs="Arial"/>
                <w:b/>
                <w:bCs/>
                <w:sz w:val="20"/>
                <w:szCs w:val="20"/>
                <w:lang w:val="es-ES"/>
              </w:rPr>
              <w:t>Identificación</w:t>
            </w:r>
          </w:p>
        </w:tc>
        <w:tc>
          <w:tcPr>
            <w:tcW w:w="2408" w:type="dxa"/>
            <w:gridSpan w:val="2"/>
            <w:vAlign w:val="center"/>
          </w:tcPr>
          <w:p w14:paraId="2D1BE471" w14:textId="6DBAAEFC" w:rsidR="00D96958" w:rsidRPr="0071346B" w:rsidRDefault="004F4A05" w:rsidP="00A51703">
            <w:pPr>
              <w:jc w:val="both"/>
              <w:rPr>
                <w:rFonts w:ascii="Arial" w:hAnsi="Arial" w:cs="Arial"/>
                <w:iCs/>
                <w:sz w:val="20"/>
                <w:szCs w:val="20"/>
              </w:rPr>
            </w:pPr>
            <w:r w:rsidRPr="004F4A05">
              <w:rPr>
                <w:rFonts w:ascii="Arial" w:hAnsi="Arial" w:cs="Arial"/>
                <w:iCs/>
                <w:sz w:val="20"/>
                <w:szCs w:val="20"/>
              </w:rPr>
              <w:t>8002498601</w:t>
            </w:r>
          </w:p>
        </w:tc>
      </w:tr>
      <w:tr w:rsidR="00FF66F3" w:rsidRPr="0071346B" w14:paraId="1184BD96" w14:textId="77777777" w:rsidTr="008F3801">
        <w:trPr>
          <w:trHeight w:val="340"/>
        </w:trPr>
        <w:tc>
          <w:tcPr>
            <w:tcW w:w="2353" w:type="dxa"/>
            <w:shd w:val="clear" w:color="auto" w:fill="0033A0"/>
            <w:vAlign w:val="center"/>
          </w:tcPr>
          <w:p w14:paraId="21AAE966" w14:textId="1C6A7B98" w:rsidR="00FF66F3" w:rsidRPr="0071346B" w:rsidRDefault="00703C75" w:rsidP="00F2776B">
            <w:pPr>
              <w:jc w:val="both"/>
              <w:rPr>
                <w:rFonts w:ascii="Arial" w:hAnsi="Arial" w:cs="Arial"/>
                <w:b/>
                <w:sz w:val="20"/>
                <w:szCs w:val="20"/>
              </w:rPr>
            </w:pPr>
            <w:r w:rsidRPr="0071346B">
              <w:rPr>
                <w:rFonts w:ascii="Arial" w:hAnsi="Arial" w:cs="Arial"/>
                <w:b/>
                <w:sz w:val="20"/>
                <w:szCs w:val="20"/>
              </w:rPr>
              <w:t xml:space="preserve">Fecha </w:t>
            </w:r>
            <w:r w:rsidR="003E59C2" w:rsidRPr="0071346B">
              <w:rPr>
                <w:rFonts w:ascii="Arial" w:hAnsi="Arial" w:cs="Arial"/>
                <w:b/>
                <w:sz w:val="20"/>
                <w:szCs w:val="20"/>
              </w:rPr>
              <w:t>del siniestro</w:t>
            </w:r>
          </w:p>
        </w:tc>
        <w:tc>
          <w:tcPr>
            <w:tcW w:w="7496" w:type="dxa"/>
            <w:gridSpan w:val="4"/>
            <w:vAlign w:val="center"/>
          </w:tcPr>
          <w:p w14:paraId="34C8AC3F" w14:textId="56056DEF" w:rsidR="00484071" w:rsidRPr="0071346B" w:rsidRDefault="004F4A05" w:rsidP="002277B8">
            <w:pPr>
              <w:jc w:val="both"/>
              <w:rPr>
                <w:rFonts w:ascii="Arial" w:hAnsi="Arial" w:cs="Arial"/>
                <w:iCs/>
                <w:sz w:val="20"/>
                <w:szCs w:val="20"/>
              </w:rPr>
            </w:pPr>
            <w:r>
              <w:rPr>
                <w:rFonts w:ascii="Arial" w:hAnsi="Arial" w:cs="Arial"/>
                <w:iCs/>
                <w:sz w:val="20"/>
                <w:szCs w:val="20"/>
              </w:rPr>
              <w:t>31/03/2021 (Terminación del contrato de trabajo)</w:t>
            </w:r>
          </w:p>
        </w:tc>
      </w:tr>
      <w:tr w:rsidR="007B6543" w:rsidRPr="0071346B" w14:paraId="1BAC1C46" w14:textId="77777777" w:rsidTr="008F3801">
        <w:trPr>
          <w:trHeight w:val="292"/>
        </w:trPr>
        <w:tc>
          <w:tcPr>
            <w:tcW w:w="2353" w:type="dxa"/>
            <w:shd w:val="clear" w:color="auto" w:fill="0033A0"/>
            <w:vAlign w:val="center"/>
          </w:tcPr>
          <w:p w14:paraId="7E9757C0" w14:textId="7568D394" w:rsidR="007B6543" w:rsidRPr="0071346B" w:rsidRDefault="007B6543" w:rsidP="00F2776B">
            <w:pPr>
              <w:rPr>
                <w:rFonts w:ascii="Arial" w:hAnsi="Arial" w:cs="Arial"/>
                <w:b/>
                <w:sz w:val="20"/>
                <w:szCs w:val="20"/>
              </w:rPr>
            </w:pPr>
            <w:r w:rsidRPr="0071346B">
              <w:rPr>
                <w:rFonts w:ascii="Arial" w:hAnsi="Arial" w:cs="Arial"/>
                <w:b/>
                <w:sz w:val="20"/>
                <w:szCs w:val="20"/>
              </w:rPr>
              <w:t>Nro. póliza afectada</w:t>
            </w:r>
          </w:p>
        </w:tc>
        <w:tc>
          <w:tcPr>
            <w:tcW w:w="3386" w:type="dxa"/>
            <w:vAlign w:val="center"/>
          </w:tcPr>
          <w:p w14:paraId="0F0E4D36" w14:textId="241E849F" w:rsidR="00D96958" w:rsidRPr="004F4A05" w:rsidRDefault="004F4A05" w:rsidP="00A51703">
            <w:pPr>
              <w:jc w:val="both"/>
              <w:rPr>
                <w:rFonts w:ascii="Arial" w:hAnsi="Arial" w:cs="Arial"/>
                <w:sz w:val="20"/>
                <w:szCs w:val="20"/>
              </w:rPr>
            </w:pPr>
            <w:r w:rsidRPr="004F4A05">
              <w:rPr>
                <w:rFonts w:ascii="Arial" w:hAnsi="Arial" w:cs="Arial"/>
                <w:sz w:val="20"/>
                <w:szCs w:val="20"/>
              </w:rPr>
              <w:t>No. 1930045-5</w:t>
            </w:r>
          </w:p>
        </w:tc>
        <w:tc>
          <w:tcPr>
            <w:tcW w:w="1702" w:type="dxa"/>
            <w:shd w:val="clear" w:color="auto" w:fill="0033A0"/>
            <w:vAlign w:val="center"/>
          </w:tcPr>
          <w:p w14:paraId="5E464232" w14:textId="5615B8FD" w:rsidR="007B6543" w:rsidRPr="0071346B" w:rsidRDefault="00212C67" w:rsidP="00F2776B">
            <w:pPr>
              <w:autoSpaceDE w:val="0"/>
              <w:autoSpaceDN w:val="0"/>
              <w:adjustRightInd w:val="0"/>
              <w:jc w:val="both"/>
              <w:rPr>
                <w:rFonts w:ascii="Arial" w:hAnsi="Arial" w:cs="Arial"/>
                <w:b/>
                <w:sz w:val="20"/>
                <w:szCs w:val="20"/>
              </w:rPr>
            </w:pPr>
            <w:r w:rsidRPr="0071346B">
              <w:rPr>
                <w:rFonts w:ascii="Arial" w:hAnsi="Arial" w:cs="Arial"/>
                <w:b/>
                <w:sz w:val="20"/>
                <w:szCs w:val="20"/>
              </w:rPr>
              <w:t>Ramo</w:t>
            </w:r>
          </w:p>
        </w:tc>
        <w:tc>
          <w:tcPr>
            <w:tcW w:w="2408" w:type="dxa"/>
            <w:gridSpan w:val="2"/>
            <w:vAlign w:val="center"/>
          </w:tcPr>
          <w:p w14:paraId="486667E2" w14:textId="08456230" w:rsidR="00D96958" w:rsidRPr="0071346B" w:rsidRDefault="004F4A05" w:rsidP="00A51703">
            <w:pPr>
              <w:jc w:val="both"/>
              <w:rPr>
                <w:rFonts w:ascii="Arial" w:hAnsi="Arial" w:cs="Arial"/>
                <w:bCs/>
                <w:iCs/>
                <w:sz w:val="20"/>
                <w:szCs w:val="20"/>
              </w:rPr>
            </w:pPr>
            <w:r>
              <w:rPr>
                <w:rFonts w:ascii="Arial" w:hAnsi="Arial" w:cs="Arial"/>
                <w:bCs/>
                <w:iCs/>
                <w:sz w:val="20"/>
                <w:szCs w:val="20"/>
              </w:rPr>
              <w:t>CUMPLIMIENTO</w:t>
            </w:r>
          </w:p>
        </w:tc>
      </w:tr>
      <w:tr w:rsidR="0001168F" w:rsidRPr="0071346B" w14:paraId="4EF15043" w14:textId="77777777" w:rsidTr="008F3801">
        <w:trPr>
          <w:cantSplit/>
          <w:trHeight w:val="340"/>
        </w:trPr>
        <w:tc>
          <w:tcPr>
            <w:tcW w:w="2353" w:type="dxa"/>
            <w:shd w:val="clear" w:color="auto" w:fill="0033A0"/>
            <w:vAlign w:val="center"/>
          </w:tcPr>
          <w:p w14:paraId="34C574BC" w14:textId="15D93DCE" w:rsidR="00FF66F3" w:rsidRPr="0071346B" w:rsidRDefault="00212C67" w:rsidP="00F2776B">
            <w:pPr>
              <w:rPr>
                <w:rFonts w:ascii="Arial" w:hAnsi="Arial" w:cs="Arial"/>
                <w:b/>
                <w:sz w:val="20"/>
                <w:szCs w:val="20"/>
              </w:rPr>
            </w:pPr>
            <w:r w:rsidRPr="0071346B">
              <w:rPr>
                <w:rFonts w:ascii="Arial" w:hAnsi="Arial" w:cs="Arial"/>
                <w:b/>
                <w:sz w:val="20"/>
                <w:szCs w:val="20"/>
              </w:rPr>
              <w:t>Vigencia</w:t>
            </w:r>
            <w:r w:rsidR="009572C0" w:rsidRPr="0071346B">
              <w:rPr>
                <w:rFonts w:ascii="Arial" w:hAnsi="Arial" w:cs="Arial"/>
                <w:b/>
                <w:sz w:val="20"/>
                <w:szCs w:val="20"/>
              </w:rPr>
              <w:t xml:space="preserve"> afectada</w:t>
            </w:r>
          </w:p>
        </w:tc>
        <w:tc>
          <w:tcPr>
            <w:tcW w:w="7496" w:type="dxa"/>
            <w:gridSpan w:val="4"/>
            <w:vAlign w:val="center"/>
          </w:tcPr>
          <w:p w14:paraId="161C18D5" w14:textId="554414FE" w:rsidR="00D96958" w:rsidRPr="004F4A05" w:rsidRDefault="004F4A05" w:rsidP="00A51703">
            <w:pPr>
              <w:jc w:val="both"/>
              <w:rPr>
                <w:rFonts w:ascii="Arial" w:hAnsi="Arial" w:cs="Arial"/>
                <w:bCs/>
                <w:iCs/>
                <w:sz w:val="20"/>
                <w:szCs w:val="20"/>
              </w:rPr>
            </w:pPr>
            <w:r w:rsidRPr="004F4A05">
              <w:rPr>
                <w:rFonts w:ascii="Arial" w:hAnsi="Arial" w:cs="Arial"/>
                <w:bCs/>
                <w:iCs/>
                <w:sz w:val="20"/>
                <w:szCs w:val="20"/>
              </w:rPr>
              <w:t>03/10/2018 al 31/03/2021</w:t>
            </w:r>
          </w:p>
        </w:tc>
      </w:tr>
      <w:tr w:rsidR="00A70A97" w:rsidRPr="0071346B" w14:paraId="25047409" w14:textId="77777777" w:rsidTr="008F3801">
        <w:trPr>
          <w:cantSplit/>
          <w:trHeight w:val="340"/>
        </w:trPr>
        <w:tc>
          <w:tcPr>
            <w:tcW w:w="2353" w:type="dxa"/>
            <w:shd w:val="clear" w:color="auto" w:fill="0033A0"/>
            <w:vAlign w:val="center"/>
          </w:tcPr>
          <w:p w14:paraId="1AA0EC9D" w14:textId="77777777" w:rsidR="00A70A97" w:rsidRPr="0071346B" w:rsidRDefault="00A70A97" w:rsidP="00F2776B">
            <w:pPr>
              <w:rPr>
                <w:rFonts w:ascii="Arial" w:hAnsi="Arial" w:cs="Arial"/>
                <w:b/>
                <w:sz w:val="20"/>
                <w:szCs w:val="20"/>
              </w:rPr>
            </w:pPr>
            <w:r w:rsidRPr="0071346B">
              <w:rPr>
                <w:rFonts w:ascii="Arial" w:hAnsi="Arial" w:cs="Arial"/>
                <w:b/>
                <w:sz w:val="20"/>
                <w:szCs w:val="20"/>
              </w:rPr>
              <w:t>Valor Asegurado</w:t>
            </w:r>
          </w:p>
        </w:tc>
        <w:tc>
          <w:tcPr>
            <w:tcW w:w="3386" w:type="dxa"/>
            <w:vAlign w:val="center"/>
          </w:tcPr>
          <w:p w14:paraId="4B7D8B7E" w14:textId="30A59967" w:rsidR="00A825E0" w:rsidRDefault="00A825E0" w:rsidP="00A825E0">
            <w:pPr>
              <w:autoSpaceDE w:val="0"/>
              <w:autoSpaceDN w:val="0"/>
              <w:adjustRightInd w:val="0"/>
              <w:jc w:val="both"/>
              <w:rPr>
                <w:rFonts w:ascii="Arial" w:hAnsi="Arial" w:cs="Arial"/>
                <w:bCs/>
                <w:sz w:val="20"/>
                <w:szCs w:val="20"/>
              </w:rPr>
            </w:pPr>
            <w:r w:rsidRPr="00A825E0">
              <w:rPr>
                <w:rFonts w:ascii="Arial" w:hAnsi="Arial" w:cs="Arial"/>
                <w:bCs/>
                <w:sz w:val="20"/>
                <w:szCs w:val="20"/>
              </w:rPr>
              <w:t>(i) Buen manejo y correcta inversión de los recursos</w:t>
            </w:r>
            <w:r>
              <w:rPr>
                <w:rFonts w:ascii="Arial" w:hAnsi="Arial" w:cs="Arial"/>
                <w:bCs/>
                <w:sz w:val="20"/>
                <w:szCs w:val="20"/>
              </w:rPr>
              <w:t>: $95.668.267,00</w:t>
            </w:r>
          </w:p>
          <w:p w14:paraId="54C6D468" w14:textId="311A1754" w:rsidR="00A825E0" w:rsidRDefault="00A825E0" w:rsidP="00A825E0">
            <w:pPr>
              <w:autoSpaceDE w:val="0"/>
              <w:autoSpaceDN w:val="0"/>
              <w:adjustRightInd w:val="0"/>
              <w:jc w:val="both"/>
              <w:rPr>
                <w:rFonts w:ascii="Arial" w:hAnsi="Arial" w:cs="Arial"/>
                <w:bCs/>
                <w:sz w:val="20"/>
                <w:szCs w:val="20"/>
              </w:rPr>
            </w:pPr>
            <w:r w:rsidRPr="00A825E0">
              <w:rPr>
                <w:rFonts w:ascii="Arial" w:hAnsi="Arial" w:cs="Arial"/>
                <w:bCs/>
                <w:sz w:val="20"/>
                <w:szCs w:val="20"/>
              </w:rPr>
              <w:t>(</w:t>
            </w:r>
            <w:proofErr w:type="spellStart"/>
            <w:r w:rsidRPr="00A825E0">
              <w:rPr>
                <w:rFonts w:ascii="Arial" w:hAnsi="Arial" w:cs="Arial"/>
                <w:bCs/>
                <w:sz w:val="20"/>
                <w:szCs w:val="20"/>
              </w:rPr>
              <w:t>ii</w:t>
            </w:r>
            <w:proofErr w:type="spellEnd"/>
            <w:r w:rsidRPr="00A825E0">
              <w:rPr>
                <w:rFonts w:ascii="Arial" w:hAnsi="Arial" w:cs="Arial"/>
                <w:bCs/>
                <w:sz w:val="20"/>
                <w:szCs w:val="20"/>
              </w:rPr>
              <w:t xml:space="preserve">) </w:t>
            </w:r>
            <w:r>
              <w:rPr>
                <w:rFonts w:ascii="Arial" w:hAnsi="Arial" w:cs="Arial"/>
                <w:bCs/>
                <w:sz w:val="20"/>
                <w:szCs w:val="20"/>
              </w:rPr>
              <w:t>C</w:t>
            </w:r>
            <w:r w:rsidRPr="00A825E0">
              <w:rPr>
                <w:rFonts w:ascii="Arial" w:hAnsi="Arial" w:cs="Arial"/>
                <w:bCs/>
                <w:sz w:val="20"/>
                <w:szCs w:val="20"/>
              </w:rPr>
              <w:t>alidad del servicio</w:t>
            </w:r>
            <w:r>
              <w:rPr>
                <w:rFonts w:ascii="Arial" w:hAnsi="Arial" w:cs="Arial"/>
                <w:bCs/>
                <w:sz w:val="20"/>
                <w:szCs w:val="20"/>
              </w:rPr>
              <w:t>: $573.889.604,00</w:t>
            </w:r>
          </w:p>
          <w:p w14:paraId="33D58976" w14:textId="413BADDE" w:rsidR="00A825E0" w:rsidRDefault="00A825E0" w:rsidP="00A825E0">
            <w:pPr>
              <w:autoSpaceDE w:val="0"/>
              <w:autoSpaceDN w:val="0"/>
              <w:adjustRightInd w:val="0"/>
              <w:jc w:val="both"/>
              <w:rPr>
                <w:rFonts w:ascii="Arial" w:hAnsi="Arial" w:cs="Arial"/>
                <w:bCs/>
                <w:sz w:val="20"/>
                <w:szCs w:val="20"/>
              </w:rPr>
            </w:pPr>
            <w:r w:rsidRPr="00A825E0">
              <w:rPr>
                <w:rFonts w:ascii="Arial" w:hAnsi="Arial" w:cs="Arial"/>
                <w:bCs/>
                <w:sz w:val="20"/>
                <w:szCs w:val="20"/>
              </w:rPr>
              <w:t>(</w:t>
            </w:r>
            <w:proofErr w:type="spellStart"/>
            <w:r w:rsidRPr="00A825E0">
              <w:rPr>
                <w:rFonts w:ascii="Arial" w:hAnsi="Arial" w:cs="Arial"/>
                <w:bCs/>
                <w:sz w:val="20"/>
                <w:szCs w:val="20"/>
              </w:rPr>
              <w:t>iii</w:t>
            </w:r>
            <w:proofErr w:type="spellEnd"/>
            <w:r w:rsidRPr="00A825E0">
              <w:rPr>
                <w:rFonts w:ascii="Arial" w:hAnsi="Arial" w:cs="Arial"/>
                <w:bCs/>
                <w:sz w:val="20"/>
                <w:szCs w:val="20"/>
              </w:rPr>
              <w:t>) Cumplimiento del contrato</w:t>
            </w:r>
            <w:r>
              <w:rPr>
                <w:rFonts w:ascii="Arial" w:hAnsi="Arial" w:cs="Arial"/>
                <w:bCs/>
                <w:sz w:val="20"/>
                <w:szCs w:val="20"/>
              </w:rPr>
              <w:t xml:space="preserve">: </w:t>
            </w:r>
            <w:r w:rsidR="0067253C">
              <w:rPr>
                <w:rFonts w:ascii="Arial" w:hAnsi="Arial" w:cs="Arial"/>
                <w:bCs/>
                <w:sz w:val="20"/>
                <w:szCs w:val="20"/>
              </w:rPr>
              <w:t>$573.889.604,00</w:t>
            </w:r>
          </w:p>
          <w:p w14:paraId="1E069347" w14:textId="73EA0CD4" w:rsidR="00D96958" w:rsidRPr="0071346B" w:rsidRDefault="00A825E0" w:rsidP="00A825E0">
            <w:pPr>
              <w:autoSpaceDE w:val="0"/>
              <w:autoSpaceDN w:val="0"/>
              <w:adjustRightInd w:val="0"/>
              <w:jc w:val="both"/>
              <w:rPr>
                <w:rFonts w:ascii="Arial" w:hAnsi="Arial" w:cs="Arial"/>
                <w:b/>
                <w:sz w:val="20"/>
                <w:szCs w:val="20"/>
              </w:rPr>
            </w:pPr>
            <w:r w:rsidRPr="00A825E0">
              <w:rPr>
                <w:rFonts w:ascii="Arial" w:hAnsi="Arial" w:cs="Arial"/>
                <w:bCs/>
                <w:sz w:val="20"/>
                <w:szCs w:val="20"/>
              </w:rPr>
              <w:t>(</w:t>
            </w:r>
            <w:proofErr w:type="spellStart"/>
            <w:r w:rsidRPr="00A825E0">
              <w:rPr>
                <w:rFonts w:ascii="Arial" w:hAnsi="Arial" w:cs="Arial"/>
                <w:bCs/>
                <w:sz w:val="20"/>
                <w:szCs w:val="20"/>
              </w:rPr>
              <w:t>iv</w:t>
            </w:r>
            <w:proofErr w:type="spellEnd"/>
            <w:r w:rsidRPr="00A825E0">
              <w:rPr>
                <w:rFonts w:ascii="Arial" w:hAnsi="Arial" w:cs="Arial"/>
                <w:bCs/>
                <w:sz w:val="20"/>
                <w:szCs w:val="20"/>
              </w:rPr>
              <w:t>) Pago de salarios, prestaciones sociales e indemnizaciones laborales</w:t>
            </w:r>
            <w:r w:rsidR="0067253C">
              <w:rPr>
                <w:rFonts w:ascii="Arial" w:hAnsi="Arial" w:cs="Arial"/>
                <w:bCs/>
                <w:sz w:val="20"/>
                <w:szCs w:val="20"/>
              </w:rPr>
              <w:t>: $191.296.535,00</w:t>
            </w:r>
          </w:p>
        </w:tc>
        <w:tc>
          <w:tcPr>
            <w:tcW w:w="1718" w:type="dxa"/>
            <w:gridSpan w:val="2"/>
            <w:shd w:val="clear" w:color="auto" w:fill="0033A0"/>
            <w:vAlign w:val="center"/>
          </w:tcPr>
          <w:p w14:paraId="7D4CD472" w14:textId="438AC017" w:rsidR="00A70A97" w:rsidRPr="0071346B" w:rsidRDefault="00A70A97" w:rsidP="00F2776B">
            <w:pPr>
              <w:autoSpaceDE w:val="0"/>
              <w:autoSpaceDN w:val="0"/>
              <w:adjustRightInd w:val="0"/>
              <w:rPr>
                <w:rFonts w:ascii="Arial" w:hAnsi="Arial" w:cs="Arial"/>
                <w:b/>
                <w:bCs/>
                <w:sz w:val="20"/>
                <w:szCs w:val="20"/>
              </w:rPr>
            </w:pPr>
            <w:r w:rsidRPr="0071346B">
              <w:rPr>
                <w:rFonts w:ascii="Arial" w:hAnsi="Arial" w:cs="Arial"/>
                <w:b/>
                <w:bCs/>
                <w:sz w:val="20"/>
                <w:szCs w:val="20"/>
              </w:rPr>
              <w:t>Placa</w:t>
            </w:r>
            <w:r w:rsidR="0091430C" w:rsidRPr="0071346B">
              <w:rPr>
                <w:rFonts w:ascii="Arial" w:hAnsi="Arial" w:cs="Arial"/>
                <w:b/>
                <w:bCs/>
                <w:sz w:val="20"/>
                <w:szCs w:val="20"/>
              </w:rPr>
              <w:t xml:space="preserve"> </w:t>
            </w:r>
          </w:p>
        </w:tc>
        <w:tc>
          <w:tcPr>
            <w:tcW w:w="2392" w:type="dxa"/>
            <w:vAlign w:val="center"/>
          </w:tcPr>
          <w:p w14:paraId="2AA20772" w14:textId="5086E7F2" w:rsidR="00A70A97" w:rsidRPr="0071346B" w:rsidRDefault="0067253C" w:rsidP="00F2776B">
            <w:pPr>
              <w:autoSpaceDE w:val="0"/>
              <w:autoSpaceDN w:val="0"/>
              <w:adjustRightInd w:val="0"/>
              <w:rPr>
                <w:rFonts w:ascii="Arial" w:hAnsi="Arial" w:cs="Arial"/>
                <w:b/>
                <w:iCs/>
                <w:sz w:val="20"/>
                <w:szCs w:val="20"/>
              </w:rPr>
            </w:pPr>
            <w:r>
              <w:rPr>
                <w:rFonts w:ascii="Arial" w:hAnsi="Arial" w:cs="Arial"/>
                <w:bCs/>
                <w:iCs/>
                <w:sz w:val="20"/>
                <w:szCs w:val="20"/>
              </w:rPr>
              <w:t>CUMPLIMIENTO</w:t>
            </w:r>
          </w:p>
        </w:tc>
      </w:tr>
    </w:tbl>
    <w:p w14:paraId="207F11E8" w14:textId="45DEB7B7" w:rsidR="00FF66F3" w:rsidRPr="0071346B" w:rsidRDefault="00FF66F3" w:rsidP="00D06467">
      <w:pPr>
        <w:rPr>
          <w:rFonts w:ascii="Arial" w:hAnsi="Arial" w:cs="Arial"/>
          <w:b/>
          <w:sz w:val="20"/>
          <w:szCs w:val="20"/>
        </w:rPr>
      </w:pPr>
    </w:p>
    <w:p w14:paraId="0C3AC512" w14:textId="5AD7BD07" w:rsidR="00FF66F3" w:rsidRPr="0071346B" w:rsidRDefault="009E7D3B" w:rsidP="00D06467">
      <w:pPr>
        <w:rPr>
          <w:rFonts w:ascii="Arial" w:hAnsi="Arial" w:cs="Arial"/>
          <w:b/>
          <w:sz w:val="20"/>
          <w:szCs w:val="20"/>
        </w:rPr>
      </w:pPr>
      <w:r w:rsidRPr="0071346B">
        <w:rPr>
          <w:rFonts w:ascii="Arial" w:hAnsi="Arial" w:cs="Arial"/>
          <w:b/>
          <w:sz w:val="20"/>
          <w:szCs w:val="20"/>
        </w:rPr>
        <w:t>Datos específicos del proceso</w:t>
      </w:r>
    </w:p>
    <w:p w14:paraId="4D7ECE1C" w14:textId="77777777" w:rsidR="00247E08" w:rsidRPr="0071346B"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71346B" w14:paraId="7AFB6461" w14:textId="77777777" w:rsidTr="008F3801">
        <w:trPr>
          <w:trHeight w:val="340"/>
        </w:trPr>
        <w:tc>
          <w:tcPr>
            <w:tcW w:w="2338" w:type="dxa"/>
            <w:shd w:val="clear" w:color="auto" w:fill="0033A0"/>
            <w:vAlign w:val="center"/>
          </w:tcPr>
          <w:p w14:paraId="61666A84" w14:textId="6256291F" w:rsidR="00247E08" w:rsidRPr="0071346B" w:rsidRDefault="00247E08" w:rsidP="00F2776B">
            <w:pPr>
              <w:rPr>
                <w:rFonts w:ascii="Arial" w:hAnsi="Arial" w:cs="Arial"/>
                <w:b/>
                <w:sz w:val="20"/>
                <w:szCs w:val="20"/>
              </w:rPr>
            </w:pPr>
            <w:r w:rsidRPr="0071346B">
              <w:rPr>
                <w:rFonts w:ascii="Arial" w:hAnsi="Arial" w:cs="Arial"/>
                <w:b/>
                <w:sz w:val="20"/>
                <w:szCs w:val="20"/>
              </w:rPr>
              <w:t>Demandante</w:t>
            </w:r>
            <w:r w:rsidR="009E7D3B" w:rsidRPr="0071346B">
              <w:rPr>
                <w:rFonts w:ascii="Arial" w:hAnsi="Arial" w:cs="Arial"/>
                <w:b/>
                <w:sz w:val="20"/>
                <w:szCs w:val="20"/>
              </w:rPr>
              <w:t>s</w:t>
            </w:r>
          </w:p>
        </w:tc>
        <w:tc>
          <w:tcPr>
            <w:tcW w:w="7512" w:type="dxa"/>
            <w:gridSpan w:val="3"/>
            <w:vAlign w:val="center"/>
          </w:tcPr>
          <w:p w14:paraId="31112D16" w14:textId="2B6CE37E" w:rsidR="00247E08" w:rsidRPr="0071346B" w:rsidRDefault="00496A88" w:rsidP="00F2776B">
            <w:pPr>
              <w:jc w:val="both"/>
              <w:rPr>
                <w:rFonts w:ascii="Arial" w:hAnsi="Arial" w:cs="Arial"/>
                <w:iCs/>
                <w:sz w:val="20"/>
                <w:szCs w:val="20"/>
              </w:rPr>
            </w:pPr>
            <w:r w:rsidRPr="00496A88">
              <w:rPr>
                <w:rFonts w:ascii="Arial" w:hAnsi="Arial" w:cs="Arial"/>
                <w:iCs/>
                <w:sz w:val="20"/>
                <w:szCs w:val="20"/>
              </w:rPr>
              <w:t>JAMINSON MURILLO OLAVE</w:t>
            </w:r>
          </w:p>
        </w:tc>
      </w:tr>
      <w:tr w:rsidR="00954C7D" w:rsidRPr="0008037E" w14:paraId="3184660E" w14:textId="77777777" w:rsidTr="008F3801">
        <w:trPr>
          <w:trHeight w:val="545"/>
        </w:trPr>
        <w:tc>
          <w:tcPr>
            <w:tcW w:w="2338" w:type="dxa"/>
            <w:shd w:val="clear" w:color="auto" w:fill="0033A0"/>
            <w:vAlign w:val="center"/>
          </w:tcPr>
          <w:p w14:paraId="1946D0B5" w14:textId="1E747231" w:rsidR="00954C7D" w:rsidRPr="0071346B" w:rsidRDefault="00954C7D" w:rsidP="00954C7D">
            <w:pPr>
              <w:rPr>
                <w:rFonts w:ascii="Arial" w:hAnsi="Arial" w:cs="Arial"/>
                <w:b/>
                <w:sz w:val="20"/>
                <w:szCs w:val="20"/>
              </w:rPr>
            </w:pPr>
            <w:r w:rsidRPr="0071346B">
              <w:rPr>
                <w:rFonts w:ascii="Arial" w:hAnsi="Arial" w:cs="Arial"/>
                <w:b/>
                <w:sz w:val="20"/>
                <w:szCs w:val="20"/>
              </w:rPr>
              <w:t>Demandados</w:t>
            </w:r>
          </w:p>
        </w:tc>
        <w:tc>
          <w:tcPr>
            <w:tcW w:w="7512" w:type="dxa"/>
            <w:gridSpan w:val="3"/>
            <w:vAlign w:val="center"/>
          </w:tcPr>
          <w:p w14:paraId="0F1F54CC" w14:textId="77777777" w:rsidR="00496A88" w:rsidRPr="00496A88" w:rsidRDefault="00496A88" w:rsidP="00496A88">
            <w:pPr>
              <w:jc w:val="both"/>
              <w:rPr>
                <w:rFonts w:ascii="Arial" w:hAnsi="Arial" w:cs="Arial"/>
                <w:iCs/>
                <w:sz w:val="20"/>
                <w:szCs w:val="20"/>
              </w:rPr>
            </w:pPr>
            <w:r w:rsidRPr="00496A88">
              <w:rPr>
                <w:rFonts w:ascii="Arial" w:hAnsi="Arial" w:cs="Arial"/>
                <w:iCs/>
                <w:sz w:val="20"/>
                <w:szCs w:val="20"/>
              </w:rPr>
              <w:t>•</w:t>
            </w:r>
            <w:r w:rsidRPr="00496A88">
              <w:rPr>
                <w:rFonts w:ascii="Arial" w:hAnsi="Arial" w:cs="Arial"/>
                <w:iCs/>
                <w:sz w:val="20"/>
                <w:szCs w:val="20"/>
              </w:rPr>
              <w:tab/>
              <w:t>ENECON S.A.S.</w:t>
            </w:r>
          </w:p>
          <w:p w14:paraId="4CC15FC8" w14:textId="4004CD2F" w:rsidR="00D96958" w:rsidRPr="0008037E" w:rsidRDefault="00496A88" w:rsidP="00496A88">
            <w:pPr>
              <w:jc w:val="both"/>
              <w:rPr>
                <w:rFonts w:ascii="Arial" w:hAnsi="Arial" w:cs="Arial"/>
                <w:iCs/>
                <w:sz w:val="20"/>
                <w:szCs w:val="20"/>
              </w:rPr>
            </w:pPr>
            <w:r w:rsidRPr="00496A88">
              <w:rPr>
                <w:rFonts w:ascii="Arial" w:hAnsi="Arial" w:cs="Arial"/>
                <w:iCs/>
                <w:sz w:val="20"/>
                <w:szCs w:val="20"/>
              </w:rPr>
              <w:t>•</w:t>
            </w:r>
            <w:r w:rsidRPr="00496A88">
              <w:rPr>
                <w:rFonts w:ascii="Arial" w:hAnsi="Arial" w:cs="Arial"/>
                <w:iCs/>
                <w:sz w:val="20"/>
                <w:szCs w:val="20"/>
              </w:rPr>
              <w:tab/>
              <w:t>CELSIA COLOMBIA S.A. E.S.P.</w:t>
            </w:r>
          </w:p>
        </w:tc>
      </w:tr>
      <w:tr w:rsidR="003152D5" w:rsidRPr="0071346B" w14:paraId="45AB4561" w14:textId="77777777" w:rsidTr="008F3801">
        <w:trPr>
          <w:trHeight w:val="545"/>
        </w:trPr>
        <w:tc>
          <w:tcPr>
            <w:tcW w:w="2338" w:type="dxa"/>
            <w:shd w:val="clear" w:color="auto" w:fill="0033A0"/>
            <w:vAlign w:val="center"/>
          </w:tcPr>
          <w:p w14:paraId="0220664F" w14:textId="66C1895F" w:rsidR="003152D5" w:rsidRPr="0071346B" w:rsidRDefault="005474BA" w:rsidP="003152D5">
            <w:pPr>
              <w:rPr>
                <w:rFonts w:ascii="Arial" w:hAnsi="Arial" w:cs="Arial"/>
                <w:b/>
                <w:sz w:val="20"/>
                <w:szCs w:val="20"/>
              </w:rPr>
            </w:pPr>
            <w:r>
              <w:rPr>
                <w:rFonts w:ascii="Arial" w:hAnsi="Arial" w:cs="Arial"/>
                <w:b/>
                <w:sz w:val="20"/>
                <w:szCs w:val="20"/>
              </w:rPr>
              <w:t xml:space="preserve">Vinculada como </w:t>
            </w:r>
            <w:r w:rsidR="00496A88">
              <w:rPr>
                <w:rFonts w:ascii="Arial" w:hAnsi="Arial" w:cs="Arial"/>
                <w:b/>
                <w:sz w:val="20"/>
                <w:szCs w:val="20"/>
              </w:rPr>
              <w:t>llamada en garantía</w:t>
            </w:r>
          </w:p>
        </w:tc>
        <w:tc>
          <w:tcPr>
            <w:tcW w:w="7512" w:type="dxa"/>
            <w:gridSpan w:val="3"/>
            <w:vAlign w:val="center"/>
          </w:tcPr>
          <w:p w14:paraId="3001872B" w14:textId="7E59D789" w:rsidR="003152D5" w:rsidRPr="0071346B" w:rsidRDefault="00B66822" w:rsidP="003152D5">
            <w:pPr>
              <w:jc w:val="both"/>
              <w:rPr>
                <w:rFonts w:ascii="Arial" w:hAnsi="Arial" w:cs="Arial"/>
                <w:iCs/>
                <w:sz w:val="20"/>
                <w:szCs w:val="20"/>
              </w:rPr>
            </w:pPr>
            <w:r w:rsidRPr="00CF2D04">
              <w:rPr>
                <w:rFonts w:ascii="Arial" w:hAnsi="Arial" w:cs="Arial"/>
                <w:iCs/>
                <w:sz w:val="20"/>
              </w:rPr>
              <w:t>SEGUROS GENERALES SURAMERICANA S.A.</w:t>
            </w:r>
          </w:p>
        </w:tc>
      </w:tr>
      <w:tr w:rsidR="003152D5" w:rsidRPr="0071346B" w14:paraId="5BFE20EE" w14:textId="77777777" w:rsidTr="008F3801">
        <w:trPr>
          <w:cantSplit/>
          <w:trHeight w:val="566"/>
        </w:trPr>
        <w:tc>
          <w:tcPr>
            <w:tcW w:w="2338" w:type="dxa"/>
            <w:shd w:val="clear" w:color="auto" w:fill="0033A0"/>
            <w:vAlign w:val="center"/>
          </w:tcPr>
          <w:p w14:paraId="3F4BFE3A" w14:textId="14FECE14" w:rsidR="003152D5" w:rsidRPr="0071346B" w:rsidRDefault="003152D5" w:rsidP="003152D5">
            <w:pPr>
              <w:rPr>
                <w:rFonts w:ascii="Arial" w:hAnsi="Arial" w:cs="Arial"/>
                <w:b/>
                <w:sz w:val="20"/>
                <w:szCs w:val="20"/>
              </w:rPr>
            </w:pPr>
            <w:r w:rsidRPr="0071346B">
              <w:rPr>
                <w:rFonts w:ascii="Arial" w:hAnsi="Arial" w:cs="Arial"/>
                <w:b/>
                <w:sz w:val="20"/>
                <w:szCs w:val="20"/>
              </w:rPr>
              <w:t>Autoridad de conocimiento</w:t>
            </w:r>
          </w:p>
        </w:tc>
        <w:tc>
          <w:tcPr>
            <w:tcW w:w="3827" w:type="dxa"/>
            <w:vAlign w:val="center"/>
          </w:tcPr>
          <w:p w14:paraId="52AE397D" w14:textId="7690A7B6" w:rsidR="003152D5" w:rsidRPr="0071346B" w:rsidRDefault="00CA5165" w:rsidP="003152D5">
            <w:pPr>
              <w:jc w:val="both"/>
              <w:rPr>
                <w:rFonts w:ascii="Arial" w:hAnsi="Arial" w:cs="Arial"/>
                <w:iCs/>
                <w:sz w:val="20"/>
                <w:szCs w:val="20"/>
              </w:rPr>
            </w:pPr>
            <w:r w:rsidRPr="00CA5165">
              <w:rPr>
                <w:rFonts w:ascii="Arial" w:hAnsi="Arial" w:cs="Arial"/>
                <w:iCs/>
                <w:sz w:val="20"/>
                <w:szCs w:val="20"/>
              </w:rPr>
              <w:t>JUZGADO SEGUNDO (2°) LABORAL DEL CIRCUITO DE BUENAVENTURA</w:t>
            </w:r>
          </w:p>
        </w:tc>
        <w:tc>
          <w:tcPr>
            <w:tcW w:w="1276" w:type="dxa"/>
            <w:shd w:val="clear" w:color="auto" w:fill="0033A0"/>
            <w:vAlign w:val="center"/>
          </w:tcPr>
          <w:p w14:paraId="6164DA6C" w14:textId="179A804C" w:rsidR="003152D5" w:rsidRPr="0071346B" w:rsidRDefault="003152D5" w:rsidP="003152D5">
            <w:pPr>
              <w:jc w:val="both"/>
              <w:rPr>
                <w:rFonts w:ascii="Arial" w:hAnsi="Arial" w:cs="Arial"/>
                <w:b/>
                <w:bCs/>
                <w:sz w:val="20"/>
                <w:szCs w:val="20"/>
              </w:rPr>
            </w:pPr>
            <w:r w:rsidRPr="0071346B">
              <w:rPr>
                <w:rFonts w:ascii="Arial" w:hAnsi="Arial" w:cs="Arial"/>
                <w:b/>
                <w:bCs/>
                <w:sz w:val="20"/>
                <w:szCs w:val="20"/>
              </w:rPr>
              <w:t>Radicado</w:t>
            </w:r>
          </w:p>
        </w:tc>
        <w:tc>
          <w:tcPr>
            <w:tcW w:w="2409" w:type="dxa"/>
            <w:vAlign w:val="center"/>
          </w:tcPr>
          <w:p w14:paraId="751C5BE4" w14:textId="40C164BA" w:rsidR="003152D5" w:rsidRPr="0071346B" w:rsidRDefault="00CA5165" w:rsidP="003152D5">
            <w:pPr>
              <w:jc w:val="both"/>
              <w:rPr>
                <w:rFonts w:ascii="Arial" w:hAnsi="Arial" w:cs="Arial"/>
                <w:sz w:val="20"/>
                <w:szCs w:val="20"/>
              </w:rPr>
            </w:pPr>
            <w:r w:rsidRPr="00CA5165">
              <w:rPr>
                <w:rFonts w:ascii="Arial" w:hAnsi="Arial" w:cs="Arial"/>
                <w:sz w:val="20"/>
                <w:szCs w:val="20"/>
              </w:rPr>
              <w:t>15001310500220230004100</w:t>
            </w:r>
          </w:p>
        </w:tc>
      </w:tr>
      <w:tr w:rsidR="003152D5" w:rsidRPr="0071346B" w14:paraId="2335A9D5" w14:textId="77777777" w:rsidTr="008F3801">
        <w:trPr>
          <w:trHeight w:val="516"/>
        </w:trPr>
        <w:tc>
          <w:tcPr>
            <w:tcW w:w="2338" w:type="dxa"/>
            <w:shd w:val="clear" w:color="auto" w:fill="0033A0"/>
            <w:vAlign w:val="center"/>
          </w:tcPr>
          <w:p w14:paraId="3F4221E7" w14:textId="120AFAC3" w:rsidR="003152D5" w:rsidRPr="0071346B" w:rsidRDefault="003152D5" w:rsidP="003152D5">
            <w:pPr>
              <w:pStyle w:val="Ttulo7"/>
              <w:rPr>
                <w:rFonts w:ascii="Arial" w:hAnsi="Arial" w:cs="Arial"/>
                <w:sz w:val="20"/>
              </w:rPr>
            </w:pPr>
            <w:r w:rsidRPr="0071346B">
              <w:rPr>
                <w:rFonts w:ascii="Arial" w:hAnsi="Arial" w:cs="Arial"/>
                <w:sz w:val="20"/>
              </w:rPr>
              <w:lastRenderedPageBreak/>
              <w:t>Pretensiones solicitadas</w:t>
            </w:r>
          </w:p>
        </w:tc>
        <w:tc>
          <w:tcPr>
            <w:tcW w:w="7512" w:type="dxa"/>
            <w:gridSpan w:val="3"/>
            <w:vAlign w:val="center"/>
          </w:tcPr>
          <w:p w14:paraId="671B73C8" w14:textId="5820DCBB" w:rsidR="0071346B" w:rsidRPr="0071346B" w:rsidRDefault="009479F6" w:rsidP="0008037E">
            <w:pPr>
              <w:pStyle w:val="Textoindependiente"/>
              <w:jc w:val="both"/>
              <w:rPr>
                <w:rFonts w:ascii="Arial" w:hAnsi="Arial" w:cs="Arial"/>
                <w:noProof/>
                <w:sz w:val="20"/>
                <w:szCs w:val="20"/>
                <w:lang w:val="es-ES"/>
              </w:rPr>
            </w:pPr>
            <w:r w:rsidRPr="009479F6">
              <w:rPr>
                <w:rFonts w:ascii="Arial" w:hAnsi="Arial" w:cs="Arial"/>
                <w:noProof/>
                <w:sz w:val="20"/>
                <w:szCs w:val="20"/>
                <w:lang w:val="es-ES"/>
              </w:rPr>
              <w:t>Pretende el demandante que (i) se declare que la empresa CELSIA COLOMBIA S.A. ESP es empleadora directa del demandante (ii) Que existió un contrato realidad de trabajo a término indefinido entre el 11/05/2020 hasta el 31/03/2021. (iii) Que se declare que las demandadas son solidariamente responsables (iv) Que se declare que existió un despido sin justa causa (vi) Que se declare que la terminación del contrato de trabajo fue ineficaz y que se ordene su reintegro (vii) Que se condene a las demandadas a pagar: salarios dejados de percibir, cesantías, prima de servicios, intereses a las cesantías, vacaciones, indemnización del Art. 26 de la ley 361 de 1997, pago de aportes a la seguridad social, la indexación de las obligaciones laborales, las sumas que se causen con posterioridad y costas procesales.</w:t>
            </w:r>
          </w:p>
        </w:tc>
      </w:tr>
      <w:tr w:rsidR="003152D5" w:rsidRPr="0071346B" w14:paraId="2CCDBF49" w14:textId="77777777" w:rsidTr="008F3801">
        <w:trPr>
          <w:trHeight w:val="340"/>
        </w:trPr>
        <w:tc>
          <w:tcPr>
            <w:tcW w:w="2338" w:type="dxa"/>
            <w:shd w:val="clear" w:color="auto" w:fill="0033A0"/>
            <w:vAlign w:val="center"/>
          </w:tcPr>
          <w:p w14:paraId="5CC1129D" w14:textId="03354AA7" w:rsidR="003152D5" w:rsidRPr="0071346B" w:rsidRDefault="003152D5" w:rsidP="003152D5">
            <w:pPr>
              <w:pStyle w:val="Ttulo7"/>
              <w:rPr>
                <w:rFonts w:ascii="Arial" w:hAnsi="Arial" w:cs="Arial"/>
                <w:sz w:val="20"/>
              </w:rPr>
            </w:pPr>
            <w:r w:rsidRPr="0071346B">
              <w:rPr>
                <w:rFonts w:ascii="Arial" w:hAnsi="Arial" w:cs="Arial"/>
                <w:sz w:val="20"/>
              </w:rPr>
              <w:t>Pretensiones objetivadas</w:t>
            </w:r>
          </w:p>
        </w:tc>
        <w:tc>
          <w:tcPr>
            <w:tcW w:w="7512" w:type="dxa"/>
            <w:gridSpan w:val="3"/>
            <w:vAlign w:val="center"/>
          </w:tcPr>
          <w:p w14:paraId="117E9A35" w14:textId="23075A5F" w:rsidR="00FD237D" w:rsidRPr="0071346B" w:rsidRDefault="003152D5" w:rsidP="003152D5">
            <w:pPr>
              <w:pStyle w:val="Sangra2detindependiente"/>
              <w:spacing w:after="0" w:line="240" w:lineRule="auto"/>
              <w:ind w:left="0"/>
              <w:jc w:val="both"/>
              <w:rPr>
                <w:rFonts w:ascii="Arial" w:hAnsi="Arial" w:cs="Arial"/>
                <w:noProof/>
                <w:sz w:val="20"/>
                <w:szCs w:val="20"/>
              </w:rPr>
            </w:pPr>
            <w:r w:rsidRPr="0071346B">
              <w:rPr>
                <w:rFonts w:ascii="Arial" w:hAnsi="Arial" w:cs="Arial"/>
                <w:b/>
                <w:sz w:val="20"/>
                <w:szCs w:val="20"/>
              </w:rPr>
              <w:t>PRETENSIONES OBJETIVADAS</w:t>
            </w:r>
            <w:r w:rsidRPr="0071346B">
              <w:rPr>
                <w:rFonts w:ascii="Arial" w:hAnsi="Arial" w:cs="Arial"/>
                <w:sz w:val="20"/>
                <w:szCs w:val="20"/>
              </w:rPr>
              <w:t xml:space="preserve">: </w:t>
            </w:r>
          </w:p>
          <w:p w14:paraId="42F7E4DE" w14:textId="77777777" w:rsidR="00CA2912" w:rsidRDefault="00CA2912" w:rsidP="0008037E">
            <w:pPr>
              <w:pStyle w:val="Sangra2detindependiente"/>
              <w:spacing w:after="0" w:line="240" w:lineRule="auto"/>
              <w:ind w:left="0"/>
              <w:rPr>
                <w:rFonts w:ascii="Arial" w:hAnsi="Arial" w:cs="Arial"/>
                <w:noProof/>
                <w:sz w:val="20"/>
                <w:szCs w:val="20"/>
              </w:rPr>
            </w:pPr>
          </w:p>
          <w:p w14:paraId="3245EABA" w14:textId="63C1BBA9" w:rsidR="003152D5" w:rsidRDefault="00517239" w:rsidP="0008037E">
            <w:pPr>
              <w:pStyle w:val="Sangra2detindependiente"/>
              <w:spacing w:after="0" w:line="240" w:lineRule="auto"/>
              <w:ind w:left="0"/>
              <w:rPr>
                <w:rFonts w:ascii="Arial" w:hAnsi="Arial" w:cs="Arial"/>
                <w:noProof/>
                <w:sz w:val="20"/>
                <w:szCs w:val="20"/>
              </w:rPr>
            </w:pPr>
            <w:r>
              <w:rPr>
                <w:rFonts w:ascii="Arial" w:hAnsi="Arial" w:cs="Arial"/>
                <w:noProof/>
                <w:sz w:val="20"/>
                <w:szCs w:val="20"/>
              </w:rPr>
              <w:t>Salarios: $</w:t>
            </w:r>
            <w:r w:rsidRPr="00517239">
              <w:rPr>
                <w:rFonts w:ascii="Arial" w:hAnsi="Arial" w:cs="Arial"/>
                <w:noProof/>
                <w:sz w:val="20"/>
                <w:szCs w:val="20"/>
              </w:rPr>
              <w:t>28.336.000</w:t>
            </w:r>
            <w:r w:rsidR="003A48AF">
              <w:rPr>
                <w:rFonts w:ascii="Arial" w:hAnsi="Arial" w:cs="Arial"/>
                <w:noProof/>
                <w:sz w:val="20"/>
                <w:szCs w:val="20"/>
              </w:rPr>
              <w:t>.</w:t>
            </w:r>
          </w:p>
          <w:p w14:paraId="0567B1F6" w14:textId="5E4CCEBB" w:rsidR="00517239" w:rsidRDefault="00130A42" w:rsidP="0008037E">
            <w:pPr>
              <w:pStyle w:val="Sangra2detindependiente"/>
              <w:spacing w:after="0" w:line="240" w:lineRule="auto"/>
              <w:ind w:left="0"/>
              <w:rPr>
                <w:rFonts w:ascii="Arial" w:hAnsi="Arial" w:cs="Arial"/>
                <w:noProof/>
                <w:sz w:val="20"/>
                <w:szCs w:val="20"/>
              </w:rPr>
            </w:pPr>
            <w:r>
              <w:rPr>
                <w:rFonts w:ascii="Arial" w:hAnsi="Arial" w:cs="Arial"/>
                <w:noProof/>
                <w:sz w:val="20"/>
                <w:szCs w:val="20"/>
              </w:rPr>
              <w:t>Primas: $</w:t>
            </w:r>
            <w:r w:rsidRPr="00130A42">
              <w:rPr>
                <w:rFonts w:ascii="Arial" w:hAnsi="Arial" w:cs="Arial"/>
                <w:noProof/>
                <w:sz w:val="20"/>
                <w:szCs w:val="20"/>
              </w:rPr>
              <w:t>2.361.333</w:t>
            </w:r>
            <w:r>
              <w:rPr>
                <w:rFonts w:ascii="Arial" w:hAnsi="Arial" w:cs="Arial"/>
                <w:noProof/>
                <w:sz w:val="20"/>
                <w:szCs w:val="20"/>
              </w:rPr>
              <w:t>.</w:t>
            </w:r>
          </w:p>
          <w:p w14:paraId="7A983D90" w14:textId="318416EF" w:rsidR="00130A42" w:rsidRDefault="00206407" w:rsidP="0008037E">
            <w:pPr>
              <w:pStyle w:val="Sangra2detindependiente"/>
              <w:spacing w:after="0" w:line="240" w:lineRule="auto"/>
              <w:ind w:left="0"/>
              <w:rPr>
                <w:rFonts w:ascii="Arial" w:hAnsi="Arial" w:cs="Arial"/>
                <w:noProof/>
                <w:sz w:val="20"/>
                <w:szCs w:val="20"/>
              </w:rPr>
            </w:pPr>
            <w:r>
              <w:rPr>
                <w:rFonts w:ascii="Arial" w:hAnsi="Arial" w:cs="Arial"/>
                <w:noProof/>
                <w:sz w:val="20"/>
                <w:szCs w:val="20"/>
              </w:rPr>
              <w:t>Cesantías: $</w:t>
            </w:r>
            <w:r w:rsidRPr="00206407">
              <w:rPr>
                <w:rFonts w:ascii="Arial" w:hAnsi="Arial" w:cs="Arial"/>
                <w:noProof/>
                <w:sz w:val="20"/>
                <w:szCs w:val="20"/>
              </w:rPr>
              <w:t>2.361.333</w:t>
            </w:r>
          </w:p>
          <w:p w14:paraId="325D1BD6" w14:textId="64EAC51C" w:rsidR="00206407" w:rsidRDefault="00206407" w:rsidP="0008037E">
            <w:pPr>
              <w:pStyle w:val="Sangra2detindependiente"/>
              <w:spacing w:after="0" w:line="240" w:lineRule="auto"/>
              <w:ind w:left="0"/>
              <w:rPr>
                <w:rFonts w:ascii="Arial" w:hAnsi="Arial" w:cs="Arial"/>
                <w:noProof/>
                <w:sz w:val="20"/>
                <w:szCs w:val="20"/>
              </w:rPr>
            </w:pPr>
            <w:r>
              <w:rPr>
                <w:rFonts w:ascii="Arial" w:hAnsi="Arial" w:cs="Arial"/>
                <w:noProof/>
                <w:sz w:val="20"/>
                <w:szCs w:val="20"/>
              </w:rPr>
              <w:t>Intereses a las cesantías: $</w:t>
            </w:r>
            <w:r w:rsidRPr="00206407">
              <w:rPr>
                <w:rFonts w:ascii="Arial" w:hAnsi="Arial" w:cs="Arial"/>
                <w:noProof/>
                <w:sz w:val="20"/>
                <w:szCs w:val="20"/>
              </w:rPr>
              <w:t>245.929</w:t>
            </w:r>
          </w:p>
          <w:p w14:paraId="046D1B03" w14:textId="3370A092" w:rsidR="00194FBE" w:rsidRDefault="00194FBE" w:rsidP="0008037E">
            <w:pPr>
              <w:pStyle w:val="Sangra2detindependiente"/>
              <w:spacing w:after="0" w:line="240" w:lineRule="auto"/>
              <w:ind w:left="0"/>
              <w:rPr>
                <w:rFonts w:ascii="Arial" w:hAnsi="Arial" w:cs="Arial"/>
                <w:noProof/>
                <w:sz w:val="20"/>
                <w:szCs w:val="20"/>
              </w:rPr>
            </w:pPr>
            <w:r>
              <w:rPr>
                <w:rFonts w:ascii="Arial" w:hAnsi="Arial" w:cs="Arial"/>
                <w:noProof/>
                <w:sz w:val="20"/>
                <w:szCs w:val="20"/>
              </w:rPr>
              <w:t>Vacaciones: $</w:t>
            </w:r>
            <w:r w:rsidRPr="00194FBE">
              <w:rPr>
                <w:rFonts w:ascii="Arial" w:hAnsi="Arial" w:cs="Arial"/>
                <w:noProof/>
                <w:sz w:val="20"/>
                <w:szCs w:val="20"/>
              </w:rPr>
              <w:t>887.337</w:t>
            </w:r>
          </w:p>
          <w:p w14:paraId="5E116F99" w14:textId="3CDB8163" w:rsidR="004C0367" w:rsidRDefault="004C0367" w:rsidP="0008037E">
            <w:pPr>
              <w:pStyle w:val="Sangra2detindependiente"/>
              <w:spacing w:after="0" w:line="240" w:lineRule="auto"/>
              <w:ind w:left="0"/>
              <w:rPr>
                <w:rFonts w:ascii="Arial" w:hAnsi="Arial" w:cs="Arial"/>
                <w:noProof/>
                <w:sz w:val="20"/>
                <w:szCs w:val="20"/>
              </w:rPr>
            </w:pPr>
            <w:r w:rsidRPr="004C0367">
              <w:rPr>
                <w:rFonts w:ascii="Arial" w:hAnsi="Arial" w:cs="Arial"/>
                <w:noProof/>
                <w:sz w:val="20"/>
                <w:szCs w:val="20"/>
              </w:rPr>
              <w:t xml:space="preserve">Indemnización </w:t>
            </w:r>
            <w:r>
              <w:rPr>
                <w:rFonts w:ascii="Arial" w:hAnsi="Arial" w:cs="Arial"/>
                <w:noProof/>
                <w:sz w:val="20"/>
                <w:szCs w:val="20"/>
              </w:rPr>
              <w:t>A</w:t>
            </w:r>
            <w:r w:rsidRPr="004C0367">
              <w:rPr>
                <w:rFonts w:ascii="Arial" w:hAnsi="Arial" w:cs="Arial"/>
                <w:noProof/>
                <w:sz w:val="20"/>
                <w:szCs w:val="20"/>
              </w:rPr>
              <w:t xml:space="preserve">rt. 29 </w:t>
            </w:r>
            <w:r>
              <w:rPr>
                <w:rFonts w:ascii="Arial" w:hAnsi="Arial" w:cs="Arial"/>
                <w:noProof/>
                <w:sz w:val="20"/>
                <w:szCs w:val="20"/>
              </w:rPr>
              <w:t>L</w:t>
            </w:r>
            <w:r w:rsidRPr="004C0367">
              <w:rPr>
                <w:rFonts w:ascii="Arial" w:hAnsi="Arial" w:cs="Arial"/>
                <w:noProof/>
                <w:sz w:val="20"/>
                <w:szCs w:val="20"/>
              </w:rPr>
              <w:t>ey 361 de 1997</w:t>
            </w:r>
            <w:r>
              <w:rPr>
                <w:rFonts w:ascii="Arial" w:hAnsi="Arial" w:cs="Arial"/>
                <w:noProof/>
                <w:sz w:val="20"/>
                <w:szCs w:val="20"/>
              </w:rPr>
              <w:t>: $</w:t>
            </w:r>
            <w:r w:rsidR="00D475A0" w:rsidRPr="00D475A0">
              <w:rPr>
                <w:rFonts w:ascii="Arial" w:hAnsi="Arial" w:cs="Arial"/>
                <w:noProof/>
                <w:sz w:val="20"/>
                <w:szCs w:val="20"/>
              </w:rPr>
              <w:t>8.280.000</w:t>
            </w:r>
          </w:p>
          <w:p w14:paraId="2387C681" w14:textId="77777777" w:rsidR="00D475A0" w:rsidRDefault="00D475A0" w:rsidP="0008037E">
            <w:pPr>
              <w:pStyle w:val="Sangra2detindependiente"/>
              <w:spacing w:after="0" w:line="240" w:lineRule="auto"/>
              <w:ind w:left="0"/>
              <w:rPr>
                <w:rFonts w:ascii="Arial" w:hAnsi="Arial" w:cs="Arial"/>
                <w:noProof/>
                <w:sz w:val="20"/>
                <w:szCs w:val="20"/>
              </w:rPr>
            </w:pPr>
          </w:p>
          <w:p w14:paraId="170AF2DF" w14:textId="3C06B356" w:rsidR="00D475A0" w:rsidRPr="00D475A0" w:rsidRDefault="00D475A0" w:rsidP="0008037E">
            <w:pPr>
              <w:pStyle w:val="Sangra2detindependiente"/>
              <w:spacing w:after="0" w:line="240" w:lineRule="auto"/>
              <w:ind w:left="0"/>
              <w:rPr>
                <w:rFonts w:ascii="Arial" w:hAnsi="Arial" w:cs="Arial"/>
                <w:b/>
                <w:bCs/>
                <w:noProof/>
                <w:sz w:val="20"/>
                <w:szCs w:val="20"/>
              </w:rPr>
            </w:pPr>
            <w:r w:rsidRPr="00D475A0">
              <w:rPr>
                <w:rFonts w:ascii="Arial" w:hAnsi="Arial" w:cs="Arial"/>
                <w:b/>
                <w:bCs/>
                <w:noProof/>
                <w:sz w:val="20"/>
                <w:szCs w:val="20"/>
              </w:rPr>
              <w:t>TOTAL:</w:t>
            </w:r>
            <w:r w:rsidRPr="00D475A0">
              <w:rPr>
                <w:rFonts w:ascii="Arial" w:hAnsi="Arial" w:cs="Arial"/>
                <w:b/>
                <w:bCs/>
                <w:noProof/>
                <w:sz w:val="20"/>
                <w:szCs w:val="20"/>
              </w:rPr>
              <w:t xml:space="preserve"> $42.471.932,25</w:t>
            </w:r>
          </w:p>
          <w:p w14:paraId="75F400C0" w14:textId="4B21B199" w:rsidR="003A48AF" w:rsidRPr="003A48AF" w:rsidRDefault="003A48AF" w:rsidP="0008037E">
            <w:pPr>
              <w:pStyle w:val="Sangra2detindependiente"/>
              <w:spacing w:after="0" w:line="240" w:lineRule="auto"/>
              <w:ind w:left="0"/>
              <w:rPr>
                <w:rFonts w:ascii="Arial" w:hAnsi="Arial" w:cs="Arial"/>
                <w:noProof/>
                <w:sz w:val="20"/>
                <w:szCs w:val="20"/>
              </w:rPr>
            </w:pPr>
          </w:p>
        </w:tc>
      </w:tr>
      <w:tr w:rsidR="003152D5" w:rsidRPr="0071346B" w14:paraId="47F9AB40" w14:textId="77777777" w:rsidTr="008F3801">
        <w:trPr>
          <w:trHeight w:val="1657"/>
        </w:trPr>
        <w:tc>
          <w:tcPr>
            <w:tcW w:w="2338" w:type="dxa"/>
            <w:shd w:val="clear" w:color="auto" w:fill="0033A0"/>
            <w:vAlign w:val="center"/>
          </w:tcPr>
          <w:p w14:paraId="6C301EF8" w14:textId="77D2D7C3" w:rsidR="003152D5" w:rsidRPr="0071346B" w:rsidRDefault="003152D5" w:rsidP="003152D5">
            <w:pPr>
              <w:pStyle w:val="Ttulo7"/>
              <w:rPr>
                <w:rFonts w:ascii="Arial" w:hAnsi="Arial" w:cs="Arial"/>
                <w:sz w:val="20"/>
              </w:rPr>
            </w:pPr>
            <w:r w:rsidRPr="0071346B">
              <w:rPr>
                <w:rFonts w:ascii="Arial" w:hAnsi="Arial" w:cs="Arial"/>
                <w:sz w:val="20"/>
              </w:rPr>
              <w:t>Resumen del proceso</w:t>
            </w:r>
          </w:p>
        </w:tc>
        <w:tc>
          <w:tcPr>
            <w:tcW w:w="7512" w:type="dxa"/>
            <w:gridSpan w:val="3"/>
            <w:vAlign w:val="center"/>
          </w:tcPr>
          <w:p w14:paraId="79D6FF64" w14:textId="7A6C3E3B" w:rsidR="009479F6" w:rsidRPr="009479F6" w:rsidRDefault="009479F6" w:rsidP="009479F6">
            <w:pPr>
              <w:pStyle w:val="Textoindependiente"/>
              <w:jc w:val="both"/>
              <w:rPr>
                <w:rFonts w:ascii="Arial" w:hAnsi="Arial" w:cs="Arial"/>
                <w:iCs/>
                <w:sz w:val="20"/>
                <w:szCs w:val="20"/>
              </w:rPr>
            </w:pPr>
            <w:r w:rsidRPr="009479F6">
              <w:rPr>
                <w:rFonts w:ascii="Arial" w:hAnsi="Arial" w:cs="Arial"/>
                <w:iCs/>
                <w:sz w:val="20"/>
                <w:szCs w:val="20"/>
              </w:rPr>
              <w:t>Según los hechos de la demanda el señor JAMINSON MURILLO OLAVE celebró contrato de trabajo por obra o labor determinada con ENECON S.A.S. y prestaba labores a la empresa CELSIA COLOMBIA S.A. ESP, desde el 11/05/2020 en el cargo de gestor SST, devengando un salario de $1.380.000.</w:t>
            </w:r>
          </w:p>
          <w:p w14:paraId="40045EBE" w14:textId="453141CF" w:rsidR="009479F6" w:rsidRPr="009479F6" w:rsidRDefault="009479F6" w:rsidP="009479F6">
            <w:pPr>
              <w:pStyle w:val="Textoindependiente"/>
              <w:jc w:val="both"/>
              <w:rPr>
                <w:rFonts w:ascii="Arial" w:hAnsi="Arial" w:cs="Arial"/>
                <w:iCs/>
                <w:sz w:val="20"/>
                <w:szCs w:val="20"/>
              </w:rPr>
            </w:pPr>
            <w:r w:rsidRPr="009479F6">
              <w:rPr>
                <w:rFonts w:ascii="Arial" w:hAnsi="Arial" w:cs="Arial"/>
                <w:iCs/>
                <w:sz w:val="20"/>
                <w:szCs w:val="20"/>
              </w:rPr>
              <w:t>Que en el mes de agosto el demandante sufrió un accidente de tránsito por el cual fue operado de la pierna derecha e incapacitado por el término de 4 meses, y posteriormente estuvo en terapias físicas y control de seguimiento con el traumatólogo ortopedista. Que durante el tiempo de su incapacidad la empresa le solicitaba al demandante realizar actividades desde casa, lo que afectó más su estado de salud.</w:t>
            </w:r>
          </w:p>
          <w:p w14:paraId="3B419BAC" w14:textId="580BAB29" w:rsidR="009479F6" w:rsidRPr="009479F6" w:rsidRDefault="009479F6" w:rsidP="009479F6">
            <w:pPr>
              <w:pStyle w:val="Textoindependiente"/>
              <w:jc w:val="both"/>
              <w:rPr>
                <w:rFonts w:ascii="Arial" w:hAnsi="Arial" w:cs="Arial"/>
                <w:iCs/>
                <w:sz w:val="20"/>
                <w:szCs w:val="20"/>
              </w:rPr>
            </w:pPr>
            <w:r w:rsidRPr="009479F6">
              <w:rPr>
                <w:rFonts w:ascii="Arial" w:hAnsi="Arial" w:cs="Arial"/>
                <w:iCs/>
                <w:sz w:val="20"/>
                <w:szCs w:val="20"/>
              </w:rPr>
              <w:t>Que a pesar de que la incapacidad terminaba el día 10/12/2021 fue obligado a reintegrarse el día 09/12/2021, y que su reintegro fue con recomendaciones médicas por una duración de 6 meses.</w:t>
            </w:r>
          </w:p>
          <w:p w14:paraId="4D941A2F" w14:textId="499716A3" w:rsidR="009479F6" w:rsidRPr="009479F6" w:rsidRDefault="009479F6" w:rsidP="009479F6">
            <w:pPr>
              <w:pStyle w:val="Textoindependiente"/>
              <w:jc w:val="both"/>
              <w:rPr>
                <w:rFonts w:ascii="Arial" w:hAnsi="Arial" w:cs="Arial"/>
                <w:iCs/>
                <w:sz w:val="20"/>
                <w:szCs w:val="20"/>
              </w:rPr>
            </w:pPr>
            <w:r w:rsidRPr="009479F6">
              <w:rPr>
                <w:rFonts w:ascii="Arial" w:hAnsi="Arial" w:cs="Arial"/>
                <w:iCs/>
                <w:sz w:val="20"/>
                <w:szCs w:val="20"/>
              </w:rPr>
              <w:t>Que el 03/02/2021 fue trasladado a la ciudad de Montería y que posteriormente en el mes de marzo de 2021, la empresa le sancionó por 8 días sin llevar a cabo un proceso disciplinario, y finalmente fue notificado de la terminación del contrato del día 31/03/2021.</w:t>
            </w:r>
          </w:p>
          <w:p w14:paraId="0D210CED" w14:textId="45BD4A7A" w:rsidR="005474BA" w:rsidRPr="0071346B" w:rsidRDefault="009479F6" w:rsidP="009479F6">
            <w:pPr>
              <w:pStyle w:val="Textoindependiente"/>
              <w:jc w:val="both"/>
              <w:rPr>
                <w:rFonts w:ascii="Arial" w:hAnsi="Arial" w:cs="Arial"/>
                <w:iCs/>
                <w:sz w:val="20"/>
                <w:szCs w:val="20"/>
              </w:rPr>
            </w:pPr>
            <w:r w:rsidRPr="009479F6">
              <w:rPr>
                <w:rFonts w:ascii="Arial" w:hAnsi="Arial" w:cs="Arial"/>
                <w:iCs/>
                <w:sz w:val="20"/>
                <w:szCs w:val="20"/>
              </w:rPr>
              <w:t>Que para la fecha de terminación del contrato se encontraba con restricciones laborales, que le quedaron adeudando primas y prestaciones sociales, y que se configuró la terminación unilateral del contrato sin justa causa del Art. 64 del C.S.T.</w:t>
            </w:r>
          </w:p>
        </w:tc>
      </w:tr>
      <w:tr w:rsidR="003152D5" w:rsidRPr="0071346B" w14:paraId="51B3F58B" w14:textId="77777777" w:rsidTr="008F3801">
        <w:trPr>
          <w:trHeight w:val="559"/>
        </w:trPr>
        <w:tc>
          <w:tcPr>
            <w:tcW w:w="2338" w:type="dxa"/>
            <w:shd w:val="clear" w:color="auto" w:fill="0033A0"/>
            <w:vAlign w:val="center"/>
          </w:tcPr>
          <w:p w14:paraId="502B9735" w14:textId="7F50CF12" w:rsidR="003152D5" w:rsidRPr="0071346B" w:rsidRDefault="003152D5" w:rsidP="003152D5">
            <w:pPr>
              <w:rPr>
                <w:rFonts w:ascii="Arial" w:hAnsi="Arial" w:cs="Arial"/>
                <w:b/>
                <w:sz w:val="20"/>
                <w:szCs w:val="20"/>
              </w:rPr>
            </w:pPr>
            <w:r w:rsidRPr="0071346B">
              <w:rPr>
                <w:rFonts w:ascii="Arial" w:hAnsi="Arial" w:cs="Arial"/>
                <w:b/>
                <w:sz w:val="20"/>
                <w:szCs w:val="20"/>
              </w:rPr>
              <w:t>Calificación de la Contingencia</w:t>
            </w:r>
          </w:p>
        </w:tc>
        <w:tc>
          <w:tcPr>
            <w:tcW w:w="7512" w:type="dxa"/>
            <w:gridSpan w:val="3"/>
            <w:vAlign w:val="center"/>
          </w:tcPr>
          <w:p w14:paraId="3354A7BE" w14:textId="2C31B678" w:rsidR="003152D5" w:rsidRPr="0071346B" w:rsidRDefault="008812FD" w:rsidP="003152D5">
            <w:pPr>
              <w:jc w:val="both"/>
              <w:rPr>
                <w:rFonts w:ascii="Arial" w:hAnsi="Arial" w:cs="Arial"/>
                <w:b/>
                <w:iCs/>
                <w:sz w:val="20"/>
                <w:szCs w:val="20"/>
              </w:rPr>
            </w:pPr>
            <w:r w:rsidRPr="008812FD">
              <w:rPr>
                <w:rFonts w:ascii="Arial" w:hAnsi="Arial" w:cs="Arial"/>
                <w:b/>
                <w:iCs/>
                <w:sz w:val="20"/>
                <w:szCs w:val="20"/>
              </w:rPr>
              <w:t>REMOTA</w:t>
            </w:r>
            <w:r w:rsidR="00BE2B06">
              <w:rPr>
                <w:rFonts w:ascii="Arial" w:hAnsi="Arial" w:cs="Arial"/>
                <w:b/>
                <w:iCs/>
                <w:sz w:val="20"/>
                <w:szCs w:val="20"/>
              </w:rPr>
              <w:t>.</w:t>
            </w:r>
          </w:p>
        </w:tc>
      </w:tr>
      <w:tr w:rsidR="00852BCA" w:rsidRPr="0071346B" w14:paraId="3816128F" w14:textId="77777777" w:rsidTr="00C6301C">
        <w:trPr>
          <w:trHeight w:val="836"/>
        </w:trPr>
        <w:tc>
          <w:tcPr>
            <w:tcW w:w="2338" w:type="dxa"/>
            <w:shd w:val="clear" w:color="auto" w:fill="0033A0"/>
          </w:tcPr>
          <w:p w14:paraId="7FDFC74F" w14:textId="0816CA80" w:rsidR="00852BCA" w:rsidRPr="0071346B" w:rsidRDefault="00BC401F" w:rsidP="00852BCA">
            <w:pPr>
              <w:rPr>
                <w:rFonts w:ascii="Arial" w:hAnsi="Arial" w:cs="Arial"/>
                <w:b/>
                <w:sz w:val="20"/>
                <w:szCs w:val="20"/>
              </w:rPr>
            </w:pPr>
            <w:r w:rsidRPr="0071346B">
              <w:rPr>
                <w:rFonts w:ascii="Arial" w:hAnsi="Arial" w:cs="Arial"/>
                <w:b/>
                <w:sz w:val="20"/>
                <w:szCs w:val="20"/>
              </w:rPr>
              <w:t>Motivos de la calificación</w:t>
            </w:r>
          </w:p>
        </w:tc>
        <w:tc>
          <w:tcPr>
            <w:tcW w:w="7512" w:type="dxa"/>
            <w:gridSpan w:val="3"/>
          </w:tcPr>
          <w:p w14:paraId="0BD5B7BF" w14:textId="77777777" w:rsidR="001C02A7" w:rsidRPr="001C02A7" w:rsidRDefault="001C02A7" w:rsidP="001C02A7">
            <w:pPr>
              <w:jc w:val="both"/>
              <w:rPr>
                <w:rFonts w:ascii="Arial" w:hAnsi="Arial" w:cs="Arial"/>
                <w:sz w:val="20"/>
                <w:szCs w:val="20"/>
                <w:shd w:val="clear" w:color="auto" w:fill="FAFAFA"/>
              </w:rPr>
            </w:pPr>
            <w:r w:rsidRPr="001C02A7">
              <w:rPr>
                <w:rFonts w:ascii="Arial" w:hAnsi="Arial" w:cs="Arial"/>
                <w:sz w:val="20"/>
                <w:szCs w:val="20"/>
                <w:shd w:val="clear" w:color="auto" w:fill="FAFAFA"/>
              </w:rPr>
              <w:t xml:space="preserve">La contingencia se califica como REMOTA toda vez que, el contrato de seguro no presta cobertura temporal, en atención a que el contrato afianzado terminó de manera anticipada el 31/03/2021, y las acreencias (salarios, prestaciones sociales e indemnizaciones) pretendidas por el actor se causaron a partir del 01/04/2021 a la fecha de radicación de la demanda. Es decir, que las mismas, no se causaron en vigencia del contrato que se afianzó mediante la póliza de cumplimiento.  </w:t>
            </w:r>
          </w:p>
          <w:p w14:paraId="20F6CF5D" w14:textId="77777777" w:rsidR="001C02A7" w:rsidRPr="001C02A7" w:rsidRDefault="001C02A7" w:rsidP="001C02A7">
            <w:pPr>
              <w:jc w:val="both"/>
              <w:rPr>
                <w:rFonts w:ascii="Arial" w:hAnsi="Arial" w:cs="Arial"/>
                <w:sz w:val="20"/>
                <w:szCs w:val="20"/>
                <w:shd w:val="clear" w:color="auto" w:fill="FAFAFA"/>
              </w:rPr>
            </w:pPr>
          </w:p>
          <w:p w14:paraId="377DE65F" w14:textId="77777777" w:rsidR="001C02A7" w:rsidRPr="001C02A7" w:rsidRDefault="001C02A7" w:rsidP="001C02A7">
            <w:pPr>
              <w:jc w:val="both"/>
              <w:rPr>
                <w:rFonts w:ascii="Arial" w:hAnsi="Arial" w:cs="Arial"/>
                <w:sz w:val="20"/>
                <w:szCs w:val="20"/>
                <w:shd w:val="clear" w:color="auto" w:fill="FAFAFA"/>
              </w:rPr>
            </w:pPr>
            <w:r w:rsidRPr="001C02A7">
              <w:rPr>
                <w:rFonts w:ascii="Arial" w:hAnsi="Arial" w:cs="Arial"/>
                <w:sz w:val="20"/>
                <w:szCs w:val="20"/>
                <w:shd w:val="clear" w:color="auto" w:fill="FAFAFA"/>
              </w:rPr>
              <w:t xml:space="preserve">Lo primero que debe tomarse en consideración es que la Póliza de Seguro de Cumplimiento de Grandes Beneficiarios (Garantía Única) No. 1930045-5 cuyo tomador/garantizado era ENECON S.A.S. y asegurado/beneficiario CELSIA COLOMBIA S.A. E.S.P. no presta cobertura temporal de conformidad con los hechos y pretensiones expuestas en el líbelo de la demanda. </w:t>
            </w:r>
          </w:p>
          <w:p w14:paraId="73FB9E34" w14:textId="77777777" w:rsidR="001C02A7" w:rsidRPr="001C02A7" w:rsidRDefault="001C02A7" w:rsidP="001C02A7">
            <w:pPr>
              <w:jc w:val="both"/>
              <w:rPr>
                <w:rFonts w:ascii="Arial" w:hAnsi="Arial" w:cs="Arial"/>
                <w:sz w:val="20"/>
                <w:szCs w:val="20"/>
                <w:shd w:val="clear" w:color="auto" w:fill="FAFAFA"/>
              </w:rPr>
            </w:pPr>
          </w:p>
          <w:p w14:paraId="16F12CFA" w14:textId="77777777" w:rsidR="001C02A7" w:rsidRPr="001C02A7" w:rsidRDefault="001C02A7" w:rsidP="001C02A7">
            <w:pPr>
              <w:jc w:val="both"/>
              <w:rPr>
                <w:rFonts w:ascii="Arial" w:hAnsi="Arial" w:cs="Arial"/>
                <w:sz w:val="20"/>
                <w:szCs w:val="20"/>
                <w:shd w:val="clear" w:color="auto" w:fill="FAFAFA"/>
              </w:rPr>
            </w:pPr>
            <w:r w:rsidRPr="001C02A7">
              <w:rPr>
                <w:rFonts w:ascii="Arial" w:hAnsi="Arial" w:cs="Arial"/>
                <w:sz w:val="20"/>
                <w:szCs w:val="20"/>
                <w:shd w:val="clear" w:color="auto" w:fill="FAFAFA"/>
              </w:rPr>
              <w:t xml:space="preserve">Frente a la cobertura temporal, debe decirse que los hechos concernientes a la relación laboral solicitada se circunscriben entre el 11/05/2020 al 31/03/2021, y la Póliza No. 1930045-5 tiene una vigencia para el amparo de salarios, prestaciones sociales e indemnizaciones del 03/10/2018 hasta el 31/08/2022, y los 3 años siguientes corresponden al término de prescripción trienal (31/08/2025), sin embargo, el contrato afianzado No. 1096-2017 se terminó de manera anticipada, es decir que perdió vigencia el 31/03/2021, en este sentido, solo se amparan los salarios, prestaciones e indemnizaciones causadas en la ejecución y vigencia del contrato afianzado, es decir, del 03/10/2018 al 31/03/2021 y las acreencias laborales causadas con anterioridad y posterioridad a dicho lapso, no se encuentran cubiertos temporalmente por la póliza de seguro. Para el caso de marras, véase que el demandante pretende el reconocimiento de salarios, prestaciones sociales e indemnizaciones desde el 01/04/2021 a la fecha de la presentación de la demanda </w:t>
            </w:r>
            <w:r w:rsidRPr="001C02A7">
              <w:rPr>
                <w:rFonts w:ascii="Arial" w:hAnsi="Arial" w:cs="Arial"/>
                <w:sz w:val="20"/>
                <w:szCs w:val="20"/>
                <w:shd w:val="clear" w:color="auto" w:fill="FAFAFA"/>
              </w:rPr>
              <w:lastRenderedPageBreak/>
              <w:t xml:space="preserve">o un eventual reintegro laboral, es decir que, dichos conceptos no pueden ser cubiertos por la póliza de seguro como quiera que se causaron con posterioridad a la fecha de vigencia del contrato afianzado. Frente a la cobertura material, se precisa que en la póliza se amparó el pago de salarios, prestaciones sociales e indemnizaciones, que la sociedad afianzada deba a sus trabajadores en ejecución del contrato afianzado y que, como consecuencia de ello, genere un perjuicio patrimonial para el asegurado de la póliza, conceptos los cuales, la parte demandante solicita en el presente proceso. </w:t>
            </w:r>
          </w:p>
          <w:p w14:paraId="3D571E81" w14:textId="77777777" w:rsidR="001C02A7" w:rsidRPr="001C02A7" w:rsidRDefault="001C02A7" w:rsidP="001C02A7">
            <w:pPr>
              <w:jc w:val="both"/>
              <w:rPr>
                <w:rFonts w:ascii="Arial" w:hAnsi="Arial" w:cs="Arial"/>
                <w:sz w:val="20"/>
                <w:szCs w:val="20"/>
                <w:shd w:val="clear" w:color="auto" w:fill="FAFAFA"/>
              </w:rPr>
            </w:pPr>
            <w:r w:rsidRPr="001C02A7">
              <w:rPr>
                <w:rFonts w:ascii="Arial" w:hAnsi="Arial" w:cs="Arial"/>
                <w:sz w:val="20"/>
                <w:szCs w:val="20"/>
                <w:shd w:val="clear" w:color="auto" w:fill="FAFAFA"/>
              </w:rPr>
              <w:t xml:space="preserve"> </w:t>
            </w:r>
          </w:p>
          <w:p w14:paraId="523A10BB" w14:textId="712263AF" w:rsidR="001C02A7" w:rsidRPr="001C02A7" w:rsidRDefault="001C02A7" w:rsidP="001C02A7">
            <w:pPr>
              <w:jc w:val="both"/>
              <w:rPr>
                <w:rFonts w:ascii="Arial" w:hAnsi="Arial" w:cs="Arial"/>
                <w:sz w:val="20"/>
                <w:szCs w:val="20"/>
                <w:shd w:val="clear" w:color="auto" w:fill="FAFAFA"/>
              </w:rPr>
            </w:pPr>
            <w:r w:rsidRPr="001C02A7">
              <w:rPr>
                <w:rFonts w:ascii="Arial" w:hAnsi="Arial" w:cs="Arial"/>
                <w:sz w:val="20"/>
                <w:szCs w:val="20"/>
                <w:shd w:val="clear" w:color="auto" w:fill="FAFAFA"/>
              </w:rPr>
              <w:t>Finalmente, frente a la responsabilidad del asegurado, debe decirse que existen elementos de prueba que deberán ser valorados por el juez a fin de determinar si (i) Existió un despido ilegal, (</w:t>
            </w:r>
            <w:proofErr w:type="spellStart"/>
            <w:r w:rsidRPr="001C02A7">
              <w:rPr>
                <w:rFonts w:ascii="Arial" w:hAnsi="Arial" w:cs="Arial"/>
                <w:sz w:val="20"/>
                <w:szCs w:val="20"/>
                <w:shd w:val="clear" w:color="auto" w:fill="FAFAFA"/>
              </w:rPr>
              <w:t>ii</w:t>
            </w:r>
            <w:proofErr w:type="spellEnd"/>
            <w:r w:rsidRPr="001C02A7">
              <w:rPr>
                <w:rFonts w:ascii="Arial" w:hAnsi="Arial" w:cs="Arial"/>
                <w:sz w:val="20"/>
                <w:szCs w:val="20"/>
                <w:shd w:val="clear" w:color="auto" w:fill="FAFAFA"/>
              </w:rPr>
              <w:t>) Si como consecuencia de ello, las demandadas deben responder solidariamente por las acreencias causadas con posterioridad al 01/04/2021 (</w:t>
            </w:r>
            <w:proofErr w:type="spellStart"/>
            <w:r w:rsidRPr="001C02A7">
              <w:rPr>
                <w:rFonts w:ascii="Arial" w:hAnsi="Arial" w:cs="Arial"/>
                <w:sz w:val="20"/>
                <w:szCs w:val="20"/>
                <w:shd w:val="clear" w:color="auto" w:fill="FAFAFA"/>
              </w:rPr>
              <w:t>iii</w:t>
            </w:r>
            <w:proofErr w:type="spellEnd"/>
            <w:r w:rsidRPr="001C02A7">
              <w:rPr>
                <w:rFonts w:ascii="Arial" w:hAnsi="Arial" w:cs="Arial"/>
                <w:sz w:val="20"/>
                <w:szCs w:val="20"/>
                <w:shd w:val="clear" w:color="auto" w:fill="FAFAFA"/>
              </w:rPr>
              <w:t xml:space="preserve">) sí entre las demandadas existe una responsabilidad solidaria de cara al artículo 34 del C.S.T. </w:t>
            </w:r>
            <w:r w:rsidR="00DE5D20">
              <w:rPr>
                <w:rFonts w:ascii="Arial" w:hAnsi="Arial" w:cs="Arial"/>
                <w:sz w:val="20"/>
                <w:szCs w:val="20"/>
                <w:shd w:val="clear" w:color="auto" w:fill="FAFAFA"/>
              </w:rPr>
              <w:t>Así mismo</w:t>
            </w:r>
            <w:r w:rsidRPr="001C02A7">
              <w:rPr>
                <w:rFonts w:ascii="Arial" w:hAnsi="Arial" w:cs="Arial"/>
                <w:sz w:val="20"/>
                <w:szCs w:val="20"/>
                <w:shd w:val="clear" w:color="auto" w:fill="FAFAFA"/>
              </w:rPr>
              <w:t xml:space="preserve">, se debe tener en cuenta que el demandante suscribió un contrato con ENECON S.A.S. (afianzado de la póliza) en aras de prestar servicios a favor CELSIA COLOMBIA S.A. E.S.P., por lo cual, si la parte actora logra probar que nació la solidaridad deprecada en el artículo 34 del C.S.T., el juez podrá declararla si se demuestra que el demandante realizó funciones indispensables para el desarrollo del objeto social de la asegurada y si los objetos sociales de la sociedad afianzada y asegurada son conexos y/o complementarios. Para el caso en concreto, véase que el demandante desempeñaba funciones de Gestor SST, que el objeto social del tomador se encuentra dirigido al </w:t>
            </w:r>
            <w:r w:rsidRPr="00704132">
              <w:rPr>
                <w:rFonts w:ascii="Arial" w:hAnsi="Arial" w:cs="Arial"/>
                <w:i/>
                <w:iCs/>
                <w:sz w:val="20"/>
                <w:szCs w:val="20"/>
                <w:shd w:val="clear" w:color="auto" w:fill="FAFAFA"/>
              </w:rPr>
              <w:t>“Construcción e instalación y mantenimiento de redes eléctricas y electrónicas, interiores y exteriores e industriales”</w:t>
            </w:r>
            <w:r w:rsidRPr="001C02A7">
              <w:rPr>
                <w:rFonts w:ascii="Arial" w:hAnsi="Arial" w:cs="Arial"/>
                <w:sz w:val="20"/>
                <w:szCs w:val="20"/>
                <w:shd w:val="clear" w:color="auto" w:fill="FAFAFA"/>
              </w:rPr>
              <w:t xml:space="preserve">, y el del asegurado a </w:t>
            </w:r>
            <w:r w:rsidRPr="00704132">
              <w:rPr>
                <w:rFonts w:ascii="Arial" w:hAnsi="Arial" w:cs="Arial"/>
                <w:i/>
                <w:iCs/>
                <w:sz w:val="20"/>
                <w:szCs w:val="20"/>
                <w:shd w:val="clear" w:color="auto" w:fill="FAFAFA"/>
              </w:rPr>
              <w:t>“La prestación de los servicios públicos de energía, energía eléctrica, acueducto, alcantarillado y gas natural”</w:t>
            </w:r>
            <w:r w:rsidRPr="001C02A7">
              <w:rPr>
                <w:rFonts w:ascii="Arial" w:hAnsi="Arial" w:cs="Arial"/>
                <w:sz w:val="20"/>
                <w:szCs w:val="20"/>
                <w:shd w:val="clear" w:color="auto" w:fill="FAFAFA"/>
              </w:rPr>
              <w:t>, en este sentido, debe analizarse por parte del Juez si se demuestra la referida solidaridad del Art. 34 del C.S.T. entre las demandadas. Finalmente, se precisa que, de llegarse condenar a las demandadas en solidaridad, la póliza no se podría afectar ya que NO presta cobertura temporal para los periodos pretendidos.</w:t>
            </w:r>
          </w:p>
          <w:p w14:paraId="18A0B5EB" w14:textId="77777777" w:rsidR="001C02A7" w:rsidRPr="001C02A7" w:rsidRDefault="001C02A7" w:rsidP="001C02A7">
            <w:pPr>
              <w:jc w:val="both"/>
              <w:rPr>
                <w:rFonts w:ascii="Arial" w:hAnsi="Arial" w:cs="Arial"/>
                <w:sz w:val="20"/>
                <w:szCs w:val="20"/>
                <w:shd w:val="clear" w:color="auto" w:fill="FAFAFA"/>
              </w:rPr>
            </w:pPr>
          </w:p>
          <w:p w14:paraId="46EE1E88" w14:textId="686FC5FF" w:rsidR="00852BCA" w:rsidRPr="00BE2B06" w:rsidRDefault="001C02A7" w:rsidP="001C02A7">
            <w:pPr>
              <w:jc w:val="both"/>
              <w:rPr>
                <w:rFonts w:ascii="Arial" w:hAnsi="Arial" w:cs="Arial"/>
                <w:sz w:val="20"/>
                <w:szCs w:val="20"/>
                <w:shd w:val="clear" w:color="auto" w:fill="FAFAFA"/>
              </w:rPr>
            </w:pPr>
            <w:r w:rsidRPr="001C02A7">
              <w:rPr>
                <w:rFonts w:ascii="Arial" w:hAnsi="Arial" w:cs="Arial"/>
                <w:sz w:val="20"/>
                <w:szCs w:val="20"/>
                <w:shd w:val="clear" w:color="auto" w:fill="FAFAFA"/>
              </w:rPr>
              <w:t>Lo esgrimido sin perjuicio del carácter contingente del proceso.</w:t>
            </w:r>
          </w:p>
        </w:tc>
      </w:tr>
      <w:tr w:rsidR="003152D5" w:rsidRPr="0071346B" w14:paraId="423EF0FF" w14:textId="77777777" w:rsidTr="008F3801">
        <w:trPr>
          <w:trHeight w:val="478"/>
        </w:trPr>
        <w:tc>
          <w:tcPr>
            <w:tcW w:w="2338" w:type="dxa"/>
            <w:shd w:val="clear" w:color="auto" w:fill="0033A0"/>
            <w:vAlign w:val="center"/>
          </w:tcPr>
          <w:p w14:paraId="2F9F4436" w14:textId="77777777" w:rsidR="003152D5" w:rsidRPr="0071346B" w:rsidRDefault="003152D5" w:rsidP="003152D5">
            <w:pPr>
              <w:rPr>
                <w:rFonts w:ascii="Arial" w:hAnsi="Arial" w:cs="Arial"/>
                <w:b/>
                <w:sz w:val="20"/>
                <w:szCs w:val="20"/>
              </w:rPr>
            </w:pPr>
            <w:r w:rsidRPr="0071346B">
              <w:rPr>
                <w:rFonts w:ascii="Arial" w:hAnsi="Arial" w:cs="Arial"/>
                <w:b/>
                <w:sz w:val="20"/>
                <w:szCs w:val="20"/>
              </w:rPr>
              <w:lastRenderedPageBreak/>
              <w:t>Observaciones</w:t>
            </w:r>
          </w:p>
        </w:tc>
        <w:tc>
          <w:tcPr>
            <w:tcW w:w="7512" w:type="dxa"/>
            <w:gridSpan w:val="3"/>
            <w:vAlign w:val="center"/>
          </w:tcPr>
          <w:p w14:paraId="0C08A217" w14:textId="5FF85BEA" w:rsidR="003152D5" w:rsidRPr="0071346B" w:rsidRDefault="0027255B" w:rsidP="003152D5">
            <w:pPr>
              <w:jc w:val="both"/>
              <w:rPr>
                <w:rFonts w:ascii="Arial" w:hAnsi="Arial" w:cs="Arial"/>
                <w:iCs/>
                <w:sz w:val="20"/>
                <w:szCs w:val="20"/>
                <w:lang w:val="es-ES"/>
              </w:rPr>
            </w:pPr>
            <w:r w:rsidRPr="0071346B">
              <w:rPr>
                <w:rFonts w:ascii="Arial" w:hAnsi="Arial" w:cs="Arial"/>
                <w:iCs/>
                <w:sz w:val="20"/>
                <w:szCs w:val="20"/>
                <w:lang w:val="es-ES"/>
              </w:rPr>
              <w:t xml:space="preserve">Sin observaciones </w:t>
            </w:r>
          </w:p>
        </w:tc>
      </w:tr>
    </w:tbl>
    <w:p w14:paraId="7C1537B2" w14:textId="77777777" w:rsidR="0096555E" w:rsidRPr="0071346B" w:rsidRDefault="0096555E" w:rsidP="00247E08">
      <w:pPr>
        <w:rPr>
          <w:rFonts w:ascii="Arial" w:hAnsi="Arial" w:cs="Arial"/>
          <w:b/>
          <w:sz w:val="20"/>
          <w:szCs w:val="20"/>
        </w:rPr>
      </w:pPr>
    </w:p>
    <w:p w14:paraId="1AA0C5C3" w14:textId="2FE4EAEC" w:rsidR="00247E08" w:rsidRPr="0071346B" w:rsidRDefault="00E7768D" w:rsidP="00247E08">
      <w:pPr>
        <w:rPr>
          <w:rFonts w:ascii="Arial" w:hAnsi="Arial" w:cs="Arial"/>
          <w:b/>
          <w:sz w:val="20"/>
          <w:szCs w:val="20"/>
        </w:rPr>
      </w:pPr>
      <w:r w:rsidRPr="0071346B">
        <w:rPr>
          <w:rFonts w:ascii="Arial" w:hAnsi="Arial" w:cs="Arial"/>
          <w:b/>
          <w:sz w:val="20"/>
          <w:szCs w:val="20"/>
        </w:rPr>
        <w:t>Datos abogado interno</w:t>
      </w:r>
    </w:p>
    <w:p w14:paraId="30A5C309" w14:textId="62380A42" w:rsidR="00E7768D" w:rsidRPr="0071346B"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71346B" w14:paraId="6E3C6E8A" w14:textId="77777777" w:rsidTr="008F3801">
        <w:trPr>
          <w:trHeight w:val="340"/>
        </w:trPr>
        <w:tc>
          <w:tcPr>
            <w:tcW w:w="2353" w:type="dxa"/>
            <w:shd w:val="clear" w:color="auto" w:fill="0033A0"/>
            <w:vAlign w:val="center"/>
          </w:tcPr>
          <w:p w14:paraId="72BAF282" w14:textId="216ED2CA" w:rsidR="00527AC1" w:rsidRPr="0071346B" w:rsidRDefault="00670B1C" w:rsidP="00F2776B">
            <w:pPr>
              <w:jc w:val="both"/>
              <w:rPr>
                <w:rFonts w:ascii="Arial" w:hAnsi="Arial" w:cs="Arial"/>
                <w:b/>
                <w:bCs/>
                <w:sz w:val="20"/>
                <w:szCs w:val="20"/>
              </w:rPr>
            </w:pPr>
            <w:r w:rsidRPr="0071346B">
              <w:rPr>
                <w:rFonts w:ascii="Arial" w:hAnsi="Arial" w:cs="Arial"/>
                <w:b/>
                <w:bCs/>
                <w:sz w:val="20"/>
                <w:szCs w:val="20"/>
              </w:rPr>
              <w:t>Requiere siniestro</w:t>
            </w:r>
          </w:p>
        </w:tc>
        <w:tc>
          <w:tcPr>
            <w:tcW w:w="1260" w:type="dxa"/>
            <w:vAlign w:val="center"/>
          </w:tcPr>
          <w:p w14:paraId="7944CF82" w14:textId="77777777" w:rsidR="00527AC1" w:rsidRPr="0071346B"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71346B" w:rsidRDefault="00670B1C" w:rsidP="00F2776B">
            <w:pPr>
              <w:jc w:val="both"/>
              <w:rPr>
                <w:rFonts w:ascii="Arial" w:hAnsi="Arial" w:cs="Arial"/>
                <w:b/>
                <w:bCs/>
                <w:sz w:val="20"/>
                <w:szCs w:val="20"/>
              </w:rPr>
            </w:pPr>
            <w:r w:rsidRPr="0071346B">
              <w:rPr>
                <w:rFonts w:ascii="Arial" w:hAnsi="Arial" w:cs="Arial"/>
                <w:b/>
                <w:bCs/>
                <w:sz w:val="20"/>
                <w:szCs w:val="20"/>
              </w:rPr>
              <w:t>Número de siniestro</w:t>
            </w:r>
          </w:p>
        </w:tc>
        <w:tc>
          <w:tcPr>
            <w:tcW w:w="4110" w:type="dxa"/>
            <w:vAlign w:val="center"/>
          </w:tcPr>
          <w:p w14:paraId="08F65C37" w14:textId="536588FA" w:rsidR="00527AC1" w:rsidRPr="0071346B" w:rsidRDefault="00527AC1" w:rsidP="00F2776B">
            <w:pPr>
              <w:jc w:val="both"/>
              <w:rPr>
                <w:rFonts w:ascii="Arial" w:hAnsi="Arial" w:cs="Arial"/>
                <w:sz w:val="20"/>
                <w:szCs w:val="20"/>
              </w:rPr>
            </w:pPr>
          </w:p>
        </w:tc>
      </w:tr>
      <w:tr w:rsidR="00670B1C" w:rsidRPr="0071346B" w14:paraId="02724D2B" w14:textId="77777777" w:rsidTr="008F3801">
        <w:trPr>
          <w:cantSplit/>
          <w:trHeight w:val="340"/>
        </w:trPr>
        <w:tc>
          <w:tcPr>
            <w:tcW w:w="2353" w:type="dxa"/>
            <w:shd w:val="clear" w:color="auto" w:fill="0033A0"/>
            <w:vAlign w:val="center"/>
          </w:tcPr>
          <w:p w14:paraId="712D0A9F" w14:textId="4E0FB124" w:rsidR="00670B1C" w:rsidRPr="0071346B" w:rsidRDefault="004C53EC" w:rsidP="00F2776B">
            <w:pPr>
              <w:rPr>
                <w:rFonts w:ascii="Arial" w:hAnsi="Arial" w:cs="Arial"/>
                <w:b/>
                <w:sz w:val="20"/>
                <w:szCs w:val="20"/>
              </w:rPr>
            </w:pPr>
            <w:r w:rsidRPr="0071346B">
              <w:rPr>
                <w:rFonts w:ascii="Arial" w:hAnsi="Arial" w:cs="Arial"/>
                <w:b/>
                <w:sz w:val="20"/>
                <w:szCs w:val="20"/>
              </w:rPr>
              <w:t>Vinculado</w:t>
            </w:r>
          </w:p>
        </w:tc>
        <w:tc>
          <w:tcPr>
            <w:tcW w:w="1260" w:type="dxa"/>
            <w:vAlign w:val="center"/>
          </w:tcPr>
          <w:p w14:paraId="6EE862B9" w14:textId="77777777" w:rsidR="00670B1C" w:rsidRPr="0071346B"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71346B" w:rsidRDefault="004C53EC" w:rsidP="00F2776B">
            <w:pPr>
              <w:jc w:val="both"/>
              <w:rPr>
                <w:rFonts w:ascii="Arial" w:hAnsi="Arial" w:cs="Arial"/>
                <w:b/>
                <w:sz w:val="20"/>
                <w:szCs w:val="20"/>
              </w:rPr>
            </w:pPr>
            <w:r w:rsidRPr="0071346B">
              <w:rPr>
                <w:rFonts w:ascii="Arial" w:hAnsi="Arial" w:cs="Arial"/>
                <w:b/>
                <w:sz w:val="20"/>
                <w:szCs w:val="20"/>
              </w:rPr>
              <w:t>Asunto</w:t>
            </w:r>
          </w:p>
        </w:tc>
        <w:tc>
          <w:tcPr>
            <w:tcW w:w="4110" w:type="dxa"/>
            <w:vAlign w:val="center"/>
          </w:tcPr>
          <w:p w14:paraId="67FD7B5B" w14:textId="578D9DB7" w:rsidR="00670B1C" w:rsidRPr="0071346B" w:rsidRDefault="00670B1C" w:rsidP="00F2776B">
            <w:pPr>
              <w:jc w:val="both"/>
              <w:rPr>
                <w:rFonts w:ascii="Arial" w:hAnsi="Arial" w:cs="Arial"/>
                <w:sz w:val="20"/>
                <w:szCs w:val="20"/>
              </w:rPr>
            </w:pPr>
          </w:p>
        </w:tc>
      </w:tr>
    </w:tbl>
    <w:p w14:paraId="1AEE6596" w14:textId="77777777" w:rsidR="00E7768D" w:rsidRPr="0071346B" w:rsidRDefault="00E7768D" w:rsidP="00B977DA">
      <w:pPr>
        <w:rPr>
          <w:rFonts w:ascii="Arial" w:hAnsi="Arial" w:cs="Arial"/>
          <w:b/>
          <w:sz w:val="20"/>
          <w:szCs w:val="20"/>
          <w:u w:val="single"/>
        </w:rPr>
      </w:pPr>
    </w:p>
    <w:p w14:paraId="3D674D99" w14:textId="77777777" w:rsidR="00DA27BE" w:rsidRPr="0071346B" w:rsidRDefault="00DA27BE" w:rsidP="00B977DA">
      <w:pPr>
        <w:rPr>
          <w:rFonts w:ascii="Arial" w:hAnsi="Arial" w:cs="Arial"/>
          <w:b/>
          <w:sz w:val="20"/>
          <w:szCs w:val="20"/>
          <w:u w:val="single"/>
        </w:rPr>
      </w:pPr>
    </w:p>
    <w:sectPr w:rsidR="00DA27BE" w:rsidRPr="0071346B" w:rsidSect="008642CC">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013" w14:textId="77777777" w:rsidR="008642CC" w:rsidRDefault="008642CC" w:rsidP="00114170">
      <w:r>
        <w:separator/>
      </w:r>
    </w:p>
  </w:endnote>
  <w:endnote w:type="continuationSeparator" w:id="0">
    <w:p w14:paraId="02B407EB" w14:textId="77777777" w:rsidR="008642CC" w:rsidRDefault="008642CC"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A387" w14:textId="77777777" w:rsidR="008642CC" w:rsidRDefault="008642CC" w:rsidP="00114170">
      <w:r>
        <w:separator/>
      </w:r>
    </w:p>
  </w:footnote>
  <w:footnote w:type="continuationSeparator" w:id="0">
    <w:p w14:paraId="05DB7054" w14:textId="77777777" w:rsidR="008642CC" w:rsidRDefault="008642CC"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037E"/>
    <w:rsid w:val="00081D90"/>
    <w:rsid w:val="00084D52"/>
    <w:rsid w:val="00090D76"/>
    <w:rsid w:val="0009260D"/>
    <w:rsid w:val="00094F3F"/>
    <w:rsid w:val="000A0A02"/>
    <w:rsid w:val="000B5BDA"/>
    <w:rsid w:val="000C1B02"/>
    <w:rsid w:val="000C26D4"/>
    <w:rsid w:val="000D06F0"/>
    <w:rsid w:val="000D4CF1"/>
    <w:rsid w:val="000D5803"/>
    <w:rsid w:val="000E47B9"/>
    <w:rsid w:val="000E7522"/>
    <w:rsid w:val="000F3BCA"/>
    <w:rsid w:val="00114170"/>
    <w:rsid w:val="00123760"/>
    <w:rsid w:val="001253CC"/>
    <w:rsid w:val="00125EEA"/>
    <w:rsid w:val="00130A42"/>
    <w:rsid w:val="0013149B"/>
    <w:rsid w:val="001319F8"/>
    <w:rsid w:val="00152069"/>
    <w:rsid w:val="00184BEB"/>
    <w:rsid w:val="001852C9"/>
    <w:rsid w:val="00187A3E"/>
    <w:rsid w:val="00190D99"/>
    <w:rsid w:val="00194FBE"/>
    <w:rsid w:val="00197AE5"/>
    <w:rsid w:val="001B5990"/>
    <w:rsid w:val="001B5C91"/>
    <w:rsid w:val="001C02A7"/>
    <w:rsid w:val="001C281E"/>
    <w:rsid w:val="001C4AB7"/>
    <w:rsid w:val="001D5B1E"/>
    <w:rsid w:val="00205973"/>
    <w:rsid w:val="00206407"/>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1F21"/>
    <w:rsid w:val="002E62CB"/>
    <w:rsid w:val="002F3FE7"/>
    <w:rsid w:val="0030784C"/>
    <w:rsid w:val="00314784"/>
    <w:rsid w:val="003152D5"/>
    <w:rsid w:val="00316B10"/>
    <w:rsid w:val="00326883"/>
    <w:rsid w:val="00337E0F"/>
    <w:rsid w:val="00346423"/>
    <w:rsid w:val="00354234"/>
    <w:rsid w:val="0035474F"/>
    <w:rsid w:val="003678EB"/>
    <w:rsid w:val="00373807"/>
    <w:rsid w:val="0037389D"/>
    <w:rsid w:val="00374C2E"/>
    <w:rsid w:val="00380545"/>
    <w:rsid w:val="003810F4"/>
    <w:rsid w:val="00392D26"/>
    <w:rsid w:val="003A17AC"/>
    <w:rsid w:val="003A48AF"/>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96A88"/>
    <w:rsid w:val="004A5D12"/>
    <w:rsid w:val="004B05BE"/>
    <w:rsid w:val="004B709D"/>
    <w:rsid w:val="004C0367"/>
    <w:rsid w:val="004C2E9C"/>
    <w:rsid w:val="004C34B7"/>
    <w:rsid w:val="004C3DEB"/>
    <w:rsid w:val="004C53EC"/>
    <w:rsid w:val="004D0B1D"/>
    <w:rsid w:val="004D0D8D"/>
    <w:rsid w:val="004D0F28"/>
    <w:rsid w:val="004D607D"/>
    <w:rsid w:val="004D6B61"/>
    <w:rsid w:val="004F4A05"/>
    <w:rsid w:val="00500604"/>
    <w:rsid w:val="00504ED6"/>
    <w:rsid w:val="00510F8F"/>
    <w:rsid w:val="00517239"/>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53C"/>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04132"/>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642CC"/>
    <w:rsid w:val="008812FD"/>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26FCC"/>
    <w:rsid w:val="0094361E"/>
    <w:rsid w:val="009479F6"/>
    <w:rsid w:val="009534D1"/>
    <w:rsid w:val="00954C7D"/>
    <w:rsid w:val="00955F5A"/>
    <w:rsid w:val="009572C0"/>
    <w:rsid w:val="0096555E"/>
    <w:rsid w:val="009666D9"/>
    <w:rsid w:val="00981776"/>
    <w:rsid w:val="009852D6"/>
    <w:rsid w:val="009A3E8D"/>
    <w:rsid w:val="009C5F90"/>
    <w:rsid w:val="009E2001"/>
    <w:rsid w:val="009E6A05"/>
    <w:rsid w:val="009E7D3B"/>
    <w:rsid w:val="00A2645B"/>
    <w:rsid w:val="00A26802"/>
    <w:rsid w:val="00A35E9E"/>
    <w:rsid w:val="00A40839"/>
    <w:rsid w:val="00A51703"/>
    <w:rsid w:val="00A62320"/>
    <w:rsid w:val="00A70A97"/>
    <w:rsid w:val="00A70E11"/>
    <w:rsid w:val="00A718A1"/>
    <w:rsid w:val="00A73C84"/>
    <w:rsid w:val="00A825E0"/>
    <w:rsid w:val="00AA042C"/>
    <w:rsid w:val="00AA09C9"/>
    <w:rsid w:val="00AA1753"/>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822"/>
    <w:rsid w:val="00B66AF0"/>
    <w:rsid w:val="00B84E91"/>
    <w:rsid w:val="00B937A0"/>
    <w:rsid w:val="00B949AF"/>
    <w:rsid w:val="00B977DA"/>
    <w:rsid w:val="00BB2C79"/>
    <w:rsid w:val="00BC0395"/>
    <w:rsid w:val="00BC401F"/>
    <w:rsid w:val="00BE2B06"/>
    <w:rsid w:val="00BF2642"/>
    <w:rsid w:val="00BF75F6"/>
    <w:rsid w:val="00C031BC"/>
    <w:rsid w:val="00C26408"/>
    <w:rsid w:val="00C367AB"/>
    <w:rsid w:val="00C4710B"/>
    <w:rsid w:val="00C55D97"/>
    <w:rsid w:val="00C57A64"/>
    <w:rsid w:val="00C61134"/>
    <w:rsid w:val="00C65D73"/>
    <w:rsid w:val="00C73DA2"/>
    <w:rsid w:val="00C803D5"/>
    <w:rsid w:val="00C84F6C"/>
    <w:rsid w:val="00C851CB"/>
    <w:rsid w:val="00C90CF2"/>
    <w:rsid w:val="00CA2912"/>
    <w:rsid w:val="00CA5165"/>
    <w:rsid w:val="00CC2635"/>
    <w:rsid w:val="00CD2308"/>
    <w:rsid w:val="00CD522F"/>
    <w:rsid w:val="00CD6E45"/>
    <w:rsid w:val="00CE2626"/>
    <w:rsid w:val="00CE46A4"/>
    <w:rsid w:val="00CF0CEF"/>
    <w:rsid w:val="00CF2D04"/>
    <w:rsid w:val="00D06467"/>
    <w:rsid w:val="00D17D49"/>
    <w:rsid w:val="00D24F6F"/>
    <w:rsid w:val="00D252A8"/>
    <w:rsid w:val="00D3438F"/>
    <w:rsid w:val="00D454F1"/>
    <w:rsid w:val="00D475A0"/>
    <w:rsid w:val="00D57B09"/>
    <w:rsid w:val="00D6573A"/>
    <w:rsid w:val="00D84690"/>
    <w:rsid w:val="00D87E0E"/>
    <w:rsid w:val="00D96958"/>
    <w:rsid w:val="00DA012D"/>
    <w:rsid w:val="00DA2556"/>
    <w:rsid w:val="00DA27BE"/>
    <w:rsid w:val="00DB320D"/>
    <w:rsid w:val="00DC492A"/>
    <w:rsid w:val="00DE3986"/>
    <w:rsid w:val="00DE51B7"/>
    <w:rsid w:val="00DE5A62"/>
    <w:rsid w:val="00DE5D20"/>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F165E5"/>
    <w:rsid w:val="00F256B0"/>
    <w:rsid w:val="00F33056"/>
    <w:rsid w:val="00F6228C"/>
    <w:rsid w:val="00F67FE4"/>
    <w:rsid w:val="00F77CBB"/>
    <w:rsid w:val="00F84E5B"/>
    <w:rsid w:val="00F94E43"/>
    <w:rsid w:val="00FA1BED"/>
    <w:rsid w:val="00FB6E3C"/>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80759171">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414324831">
      <w:bodyDiv w:val="1"/>
      <w:marLeft w:val="0"/>
      <w:marRight w:val="0"/>
      <w:marTop w:val="0"/>
      <w:marBottom w:val="0"/>
      <w:divBdr>
        <w:top w:val="none" w:sz="0" w:space="0" w:color="auto"/>
        <w:left w:val="none" w:sz="0" w:space="0" w:color="auto"/>
        <w:bottom w:val="none" w:sz="0" w:space="0" w:color="auto"/>
        <w:right w:val="none" w:sz="0" w:space="0" w:color="auto"/>
      </w:divBdr>
    </w:div>
    <w:div w:id="547568122">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02349092">
      <w:bodyDiv w:val="1"/>
      <w:marLeft w:val="0"/>
      <w:marRight w:val="0"/>
      <w:marTop w:val="0"/>
      <w:marBottom w:val="0"/>
      <w:divBdr>
        <w:top w:val="none" w:sz="0" w:space="0" w:color="auto"/>
        <w:left w:val="none" w:sz="0" w:space="0" w:color="auto"/>
        <w:bottom w:val="none" w:sz="0" w:space="0" w:color="auto"/>
        <w:right w:val="none" w:sz="0" w:space="0" w:color="auto"/>
      </w:divBdr>
    </w:div>
    <w:div w:id="1694109122">
      <w:bodyDiv w:val="1"/>
      <w:marLeft w:val="0"/>
      <w:marRight w:val="0"/>
      <w:marTop w:val="0"/>
      <w:marBottom w:val="0"/>
      <w:divBdr>
        <w:top w:val="none" w:sz="0" w:space="0" w:color="auto"/>
        <w:left w:val="none" w:sz="0" w:space="0" w:color="auto"/>
        <w:bottom w:val="none" w:sz="0" w:space="0" w:color="auto"/>
        <w:right w:val="none" w:sz="0" w:space="0" w:color="auto"/>
      </w:divBdr>
    </w:div>
    <w:div w:id="1740908158">
      <w:bodyDiv w:val="1"/>
      <w:marLeft w:val="0"/>
      <w:marRight w:val="0"/>
      <w:marTop w:val="0"/>
      <w:marBottom w:val="0"/>
      <w:divBdr>
        <w:top w:val="none" w:sz="0" w:space="0" w:color="auto"/>
        <w:left w:val="none" w:sz="0" w:space="0" w:color="auto"/>
        <w:bottom w:val="none" w:sz="0" w:space="0" w:color="auto"/>
        <w:right w:val="none" w:sz="0" w:space="0" w:color="auto"/>
      </w:divBdr>
    </w:div>
    <w:div w:id="2132477074">
      <w:bodyDiv w:val="1"/>
      <w:marLeft w:val="0"/>
      <w:marRight w:val="0"/>
      <w:marTop w:val="0"/>
      <w:marBottom w:val="0"/>
      <w:divBdr>
        <w:top w:val="none" w:sz="0" w:space="0" w:color="auto"/>
        <w:left w:val="none" w:sz="0" w:space="0" w:color="auto"/>
        <w:bottom w:val="none" w:sz="0" w:space="0" w:color="auto"/>
        <w:right w:val="none" w:sz="0" w:space="0" w:color="auto"/>
      </w:divBdr>
    </w:div>
    <w:div w:id="21453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Giovanna Carolina Romero Ciodaro</cp:lastModifiedBy>
  <cp:revision>21</cp:revision>
  <cp:lastPrinted>2023-05-26T14:43:00Z</cp:lastPrinted>
  <dcterms:created xsi:type="dcterms:W3CDTF">2024-01-29T22:29:00Z</dcterms:created>
  <dcterms:modified xsi:type="dcterms:W3CDTF">2024-02-09T21:31:00Z</dcterms:modified>
</cp:coreProperties>
</file>