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6D6" w:rsidRPr="00CD7716" w:rsidRDefault="009456D6" w:rsidP="00CD7716">
      <w:pPr>
        <w:pStyle w:val="Textoindependiente"/>
        <w:spacing w:line="312" w:lineRule="auto"/>
        <w:jc w:val="both"/>
        <w:rPr>
          <w:rFonts w:ascii="Arial" w:hAnsi="Arial" w:cs="Arial"/>
          <w:b/>
        </w:rPr>
      </w:pPr>
      <w:r w:rsidRPr="00CD7716">
        <w:rPr>
          <w:rFonts w:ascii="Arial" w:hAnsi="Arial" w:cs="Arial"/>
        </w:rPr>
        <w:t>Señores:</w:t>
      </w:r>
    </w:p>
    <w:p w:rsidR="009456D6" w:rsidRPr="00CD7716" w:rsidRDefault="009456D6" w:rsidP="00CD7716">
      <w:pPr>
        <w:pStyle w:val="Textoindependiente"/>
        <w:spacing w:line="312" w:lineRule="auto"/>
        <w:jc w:val="both"/>
        <w:rPr>
          <w:rFonts w:ascii="Arial" w:hAnsi="Arial" w:cs="Arial"/>
          <w:b/>
        </w:rPr>
      </w:pPr>
      <w:r w:rsidRPr="00CD7716">
        <w:rPr>
          <w:rFonts w:ascii="Arial" w:hAnsi="Arial" w:cs="Arial"/>
          <w:b/>
        </w:rPr>
        <w:t>JUZGADO TERCERO ADMINISTRATIVO DEL CIRCUITO DE CALI</w:t>
      </w:r>
    </w:p>
    <w:p w:rsidR="009456D6" w:rsidRPr="00D04F8D" w:rsidRDefault="00420B16" w:rsidP="00D04F8D">
      <w:pPr>
        <w:spacing w:line="312" w:lineRule="auto"/>
        <w:jc w:val="both"/>
        <w:rPr>
          <w:rFonts w:ascii="Arial" w:hAnsi="Arial" w:cs="Arial"/>
          <w:b/>
          <w:bCs/>
        </w:rPr>
      </w:pPr>
      <w:hyperlink r:id="rId7" w:history="1">
        <w:r w:rsidR="00D04F8D" w:rsidRPr="00564C98">
          <w:rPr>
            <w:rStyle w:val="Hipervnculo"/>
            <w:rFonts w:ascii="Arial" w:hAnsi="Arial" w:cs="Arial"/>
            <w:b/>
            <w:bCs/>
          </w:rPr>
          <w:t>of02admcali@cendoj.ramajudicial.gov.co</w:t>
        </w:r>
      </w:hyperlink>
      <w:r w:rsidR="00D04F8D">
        <w:rPr>
          <w:rStyle w:val="Hipervnculo"/>
          <w:rFonts w:ascii="Arial" w:hAnsi="Arial" w:cs="Arial"/>
          <w:b/>
          <w:bCs/>
        </w:rPr>
        <w:t xml:space="preserve"> </w:t>
      </w:r>
    </w:p>
    <w:p w:rsidR="009456D6" w:rsidRPr="00CD7716" w:rsidRDefault="009456D6" w:rsidP="00CD7716">
      <w:pPr>
        <w:pStyle w:val="Textoindependiente"/>
        <w:spacing w:line="312" w:lineRule="auto"/>
        <w:jc w:val="both"/>
        <w:rPr>
          <w:rFonts w:ascii="Arial" w:hAnsi="Arial" w:cs="Arial"/>
          <w:b/>
        </w:rPr>
      </w:pPr>
    </w:p>
    <w:p w:rsidR="009456D6" w:rsidRPr="00CD7716" w:rsidRDefault="009456D6" w:rsidP="00CD7716">
      <w:pPr>
        <w:tabs>
          <w:tab w:val="left" w:pos="3642"/>
        </w:tabs>
        <w:spacing w:line="312" w:lineRule="auto"/>
        <w:jc w:val="both"/>
        <w:rPr>
          <w:rFonts w:ascii="Arial" w:hAnsi="Arial" w:cs="Arial"/>
          <w:b/>
        </w:rPr>
      </w:pPr>
      <w:r w:rsidRPr="00CD7716">
        <w:rPr>
          <w:rFonts w:ascii="Arial" w:hAnsi="Arial" w:cs="Arial"/>
          <w:b/>
        </w:rPr>
        <w:t>MEDIO DE CONTROL:     CONTROVERSIAS CONTRACTUALES</w:t>
      </w:r>
    </w:p>
    <w:p w:rsidR="009456D6" w:rsidRPr="00CD7716" w:rsidRDefault="009456D6" w:rsidP="00CD7716">
      <w:pPr>
        <w:pStyle w:val="Ttulo1"/>
        <w:tabs>
          <w:tab w:val="left" w:pos="3642"/>
        </w:tabs>
        <w:spacing w:line="312" w:lineRule="auto"/>
        <w:ind w:left="0"/>
        <w:jc w:val="both"/>
      </w:pPr>
      <w:r w:rsidRPr="00CD7716">
        <w:t>RADICADO:                      76001-33-33-003-2023-00265-00</w:t>
      </w:r>
    </w:p>
    <w:p w:rsidR="009456D6" w:rsidRPr="00CD7716" w:rsidRDefault="009456D6" w:rsidP="00CD7716">
      <w:pPr>
        <w:tabs>
          <w:tab w:val="left" w:pos="3642"/>
        </w:tabs>
        <w:spacing w:line="312" w:lineRule="auto"/>
        <w:jc w:val="both"/>
        <w:rPr>
          <w:rFonts w:ascii="Arial" w:hAnsi="Arial" w:cs="Arial"/>
          <w:b/>
        </w:rPr>
      </w:pPr>
      <w:r w:rsidRPr="00CD7716">
        <w:rPr>
          <w:rFonts w:ascii="Arial" w:hAnsi="Arial" w:cs="Arial"/>
          <w:b/>
        </w:rPr>
        <w:t>DEMANDANTE:                ASEGURADORA SOLIDARIA DE COLOMBIA E.C.</w:t>
      </w:r>
    </w:p>
    <w:p w:rsidR="009456D6" w:rsidRPr="00CD7716" w:rsidRDefault="009456D6" w:rsidP="00CD7716">
      <w:pPr>
        <w:tabs>
          <w:tab w:val="left" w:pos="3642"/>
        </w:tabs>
        <w:spacing w:line="312" w:lineRule="auto"/>
        <w:jc w:val="both"/>
        <w:rPr>
          <w:rFonts w:ascii="Arial" w:hAnsi="Arial" w:cs="Arial"/>
          <w:b/>
        </w:rPr>
      </w:pPr>
      <w:r w:rsidRPr="00CD7716">
        <w:rPr>
          <w:rFonts w:ascii="Arial" w:hAnsi="Arial" w:cs="Arial"/>
          <w:b/>
        </w:rPr>
        <w:t>DEMANDADO:                  MUNICIPIO DE EL CERRITO (VALLE)</w:t>
      </w:r>
    </w:p>
    <w:p w:rsidR="009456D6" w:rsidRPr="00CD7716" w:rsidRDefault="009456D6" w:rsidP="00CD7716">
      <w:pPr>
        <w:pStyle w:val="Textoindependiente"/>
        <w:spacing w:line="312" w:lineRule="auto"/>
        <w:jc w:val="both"/>
        <w:rPr>
          <w:rFonts w:ascii="Arial" w:hAnsi="Arial" w:cs="Arial"/>
          <w:b/>
        </w:rPr>
      </w:pPr>
    </w:p>
    <w:p w:rsidR="009456D6" w:rsidRPr="00CD7716" w:rsidRDefault="009456D6" w:rsidP="00CD7716">
      <w:pPr>
        <w:pStyle w:val="Textoindependiente"/>
        <w:spacing w:line="312" w:lineRule="auto"/>
        <w:jc w:val="both"/>
        <w:rPr>
          <w:rFonts w:ascii="Arial" w:hAnsi="Arial" w:cs="Arial"/>
          <w:b/>
        </w:rPr>
      </w:pPr>
      <w:r w:rsidRPr="00CD7716">
        <w:rPr>
          <w:rFonts w:ascii="Arial" w:hAnsi="Arial" w:cs="Arial"/>
          <w:b/>
        </w:rPr>
        <w:t xml:space="preserve">REFERENCIA: DESCORRE EXCEPCIONES PROPUESTAS POR EL MUNICIPIO DE EL CERRITO – VALLE </w:t>
      </w:r>
    </w:p>
    <w:p w:rsidR="009456D6" w:rsidRPr="00CD7716" w:rsidRDefault="009456D6" w:rsidP="00CD7716">
      <w:pPr>
        <w:pStyle w:val="Textoindependiente"/>
        <w:spacing w:line="312" w:lineRule="auto"/>
        <w:jc w:val="both"/>
        <w:rPr>
          <w:rFonts w:ascii="Arial" w:hAnsi="Arial" w:cs="Arial"/>
          <w:b/>
        </w:rPr>
      </w:pPr>
    </w:p>
    <w:p w:rsidR="009456D6" w:rsidRPr="00CD7716" w:rsidRDefault="009456D6" w:rsidP="00CD7716">
      <w:pPr>
        <w:pStyle w:val="Textoindependiente"/>
        <w:spacing w:line="312" w:lineRule="auto"/>
        <w:jc w:val="both"/>
        <w:rPr>
          <w:rFonts w:ascii="Arial" w:hAnsi="Arial" w:cs="Arial"/>
        </w:rPr>
      </w:pPr>
      <w:r w:rsidRPr="00CD7716">
        <w:rPr>
          <w:rFonts w:ascii="Arial" w:hAnsi="Arial" w:cs="Arial"/>
          <w:b/>
        </w:rPr>
        <w:t xml:space="preserve">GUSTAVO ALBERTO HERRERA ÁVILA, </w:t>
      </w:r>
      <w:r w:rsidRPr="00CD7716">
        <w:rPr>
          <w:rFonts w:ascii="Arial" w:hAnsi="Arial" w:cs="Arial"/>
        </w:rPr>
        <w:t>mayor y vecino de Cali, identificado con la</w:t>
      </w:r>
      <w:r w:rsidRPr="00CD7716">
        <w:rPr>
          <w:rFonts w:ascii="Arial" w:hAnsi="Arial" w:cs="Arial"/>
          <w:spacing w:val="1"/>
        </w:rPr>
        <w:t xml:space="preserve"> </w:t>
      </w:r>
      <w:r w:rsidRPr="00CD7716">
        <w:rPr>
          <w:rFonts w:ascii="Arial" w:hAnsi="Arial" w:cs="Arial"/>
        </w:rPr>
        <w:t>cédula de ciudadanía No. 19.395.114 de Bogotá, D.C., abogado titulado y en ejercicio,</w:t>
      </w:r>
      <w:r w:rsidRPr="00CD7716">
        <w:rPr>
          <w:rFonts w:ascii="Arial" w:hAnsi="Arial" w:cs="Arial"/>
          <w:spacing w:val="1"/>
        </w:rPr>
        <w:t xml:space="preserve"> </w:t>
      </w:r>
      <w:r w:rsidRPr="00CD7716">
        <w:rPr>
          <w:rFonts w:ascii="Arial" w:hAnsi="Arial" w:cs="Arial"/>
        </w:rPr>
        <w:t>portador</w:t>
      </w:r>
      <w:r w:rsidRPr="00CD7716">
        <w:rPr>
          <w:rFonts w:ascii="Arial" w:hAnsi="Arial" w:cs="Arial"/>
          <w:spacing w:val="-4"/>
        </w:rPr>
        <w:t xml:space="preserve"> </w:t>
      </w:r>
      <w:r w:rsidRPr="00CD7716">
        <w:rPr>
          <w:rFonts w:ascii="Arial" w:hAnsi="Arial" w:cs="Arial"/>
        </w:rPr>
        <w:t>de</w:t>
      </w:r>
      <w:r w:rsidRPr="00CD7716">
        <w:rPr>
          <w:rFonts w:ascii="Arial" w:hAnsi="Arial" w:cs="Arial"/>
          <w:spacing w:val="-6"/>
        </w:rPr>
        <w:t xml:space="preserve"> </w:t>
      </w:r>
      <w:r w:rsidRPr="00CD7716">
        <w:rPr>
          <w:rFonts w:ascii="Arial" w:hAnsi="Arial" w:cs="Arial"/>
        </w:rPr>
        <w:t>la</w:t>
      </w:r>
      <w:r w:rsidRPr="00CD7716">
        <w:rPr>
          <w:rFonts w:ascii="Arial" w:hAnsi="Arial" w:cs="Arial"/>
          <w:spacing w:val="-8"/>
        </w:rPr>
        <w:t xml:space="preserve"> </w:t>
      </w:r>
      <w:r w:rsidRPr="00CD7716">
        <w:rPr>
          <w:rFonts w:ascii="Arial" w:hAnsi="Arial" w:cs="Arial"/>
        </w:rPr>
        <w:t>Tarjeta</w:t>
      </w:r>
      <w:r w:rsidRPr="00CD7716">
        <w:rPr>
          <w:rFonts w:ascii="Arial" w:hAnsi="Arial" w:cs="Arial"/>
          <w:spacing w:val="-6"/>
        </w:rPr>
        <w:t xml:space="preserve"> </w:t>
      </w:r>
      <w:r w:rsidRPr="00CD7716">
        <w:rPr>
          <w:rFonts w:ascii="Arial" w:hAnsi="Arial" w:cs="Arial"/>
        </w:rPr>
        <w:t>Profesional</w:t>
      </w:r>
      <w:r w:rsidRPr="00CD7716">
        <w:rPr>
          <w:rFonts w:ascii="Arial" w:hAnsi="Arial" w:cs="Arial"/>
          <w:spacing w:val="-6"/>
        </w:rPr>
        <w:t xml:space="preserve"> </w:t>
      </w:r>
      <w:r w:rsidRPr="00CD7716">
        <w:rPr>
          <w:rFonts w:ascii="Arial" w:hAnsi="Arial" w:cs="Arial"/>
        </w:rPr>
        <w:t>No.39.116</w:t>
      </w:r>
      <w:r w:rsidRPr="00CD7716">
        <w:rPr>
          <w:rFonts w:ascii="Arial" w:hAnsi="Arial" w:cs="Arial"/>
          <w:spacing w:val="-8"/>
        </w:rPr>
        <w:t xml:space="preserve"> </w:t>
      </w:r>
      <w:r w:rsidRPr="00CD7716">
        <w:rPr>
          <w:rFonts w:ascii="Arial" w:hAnsi="Arial" w:cs="Arial"/>
        </w:rPr>
        <w:t>del</w:t>
      </w:r>
      <w:r w:rsidRPr="00CD7716">
        <w:rPr>
          <w:rFonts w:ascii="Arial" w:hAnsi="Arial" w:cs="Arial"/>
          <w:spacing w:val="-9"/>
        </w:rPr>
        <w:t xml:space="preserve"> </w:t>
      </w:r>
      <w:r w:rsidRPr="00CD7716">
        <w:rPr>
          <w:rFonts w:ascii="Arial" w:hAnsi="Arial" w:cs="Arial"/>
        </w:rPr>
        <w:t>C.S.J.,</w:t>
      </w:r>
      <w:r w:rsidRPr="00CD7716">
        <w:rPr>
          <w:rFonts w:ascii="Arial" w:hAnsi="Arial" w:cs="Arial"/>
          <w:spacing w:val="-3"/>
        </w:rPr>
        <w:t xml:space="preserve"> </w:t>
      </w:r>
      <w:r w:rsidRPr="00CD7716">
        <w:rPr>
          <w:rFonts w:ascii="Arial" w:hAnsi="Arial" w:cs="Arial"/>
        </w:rPr>
        <w:t>obrando</w:t>
      </w:r>
      <w:r w:rsidRPr="00CD7716">
        <w:rPr>
          <w:rFonts w:ascii="Arial" w:hAnsi="Arial" w:cs="Arial"/>
          <w:spacing w:val="-6"/>
        </w:rPr>
        <w:t xml:space="preserve"> </w:t>
      </w:r>
      <w:r w:rsidRPr="00CD7716">
        <w:rPr>
          <w:rFonts w:ascii="Arial" w:hAnsi="Arial" w:cs="Arial"/>
        </w:rPr>
        <w:t>en</w:t>
      </w:r>
      <w:r w:rsidRPr="00CD7716">
        <w:rPr>
          <w:rFonts w:ascii="Arial" w:hAnsi="Arial" w:cs="Arial"/>
          <w:spacing w:val="-8"/>
        </w:rPr>
        <w:t xml:space="preserve"> mi </w:t>
      </w:r>
      <w:r w:rsidRPr="00CD7716">
        <w:rPr>
          <w:rFonts w:ascii="Arial" w:hAnsi="Arial" w:cs="Arial"/>
        </w:rPr>
        <w:t>calidad</w:t>
      </w:r>
      <w:r w:rsidRPr="00CD7716">
        <w:rPr>
          <w:rFonts w:ascii="Arial" w:hAnsi="Arial" w:cs="Arial"/>
          <w:spacing w:val="-5"/>
        </w:rPr>
        <w:t xml:space="preserve"> </w:t>
      </w:r>
      <w:r w:rsidRPr="00CD7716">
        <w:rPr>
          <w:rFonts w:ascii="Arial" w:hAnsi="Arial" w:cs="Arial"/>
        </w:rPr>
        <w:t>de</w:t>
      </w:r>
      <w:r w:rsidRPr="00CD7716">
        <w:rPr>
          <w:rFonts w:ascii="Arial" w:hAnsi="Arial" w:cs="Arial"/>
          <w:spacing w:val="-5"/>
        </w:rPr>
        <w:t xml:space="preserve"> </w:t>
      </w:r>
      <w:r w:rsidRPr="00CD7716">
        <w:rPr>
          <w:rFonts w:ascii="Arial" w:hAnsi="Arial" w:cs="Arial"/>
        </w:rPr>
        <w:t xml:space="preserve">Apoderado </w:t>
      </w:r>
      <w:r w:rsidRPr="00CD7716">
        <w:rPr>
          <w:rFonts w:ascii="Arial" w:hAnsi="Arial" w:cs="Arial"/>
          <w:spacing w:val="-59"/>
        </w:rPr>
        <w:t xml:space="preserve"> </w:t>
      </w:r>
      <w:r w:rsidRPr="00CD7716">
        <w:rPr>
          <w:rFonts w:ascii="Arial" w:hAnsi="Arial" w:cs="Arial"/>
        </w:rPr>
        <w:t>de</w:t>
      </w:r>
      <w:r w:rsidRPr="00CD7716">
        <w:rPr>
          <w:rFonts w:ascii="Arial" w:hAnsi="Arial" w:cs="Arial"/>
          <w:b/>
        </w:rPr>
        <w:t xml:space="preserve"> ASEGURADORA SOLIDARIA DE COLOMBIA E.C.,</w:t>
      </w:r>
      <w:r w:rsidRPr="00CD7716">
        <w:rPr>
          <w:rFonts w:ascii="Arial" w:hAnsi="Arial" w:cs="Arial"/>
        </w:rPr>
        <w:t xml:space="preserve"> conforme con el poder que reposa en el plenario; de manera respetuosa y encontrándome dentro del término legal, manifiesto comedidamente que procedo a </w:t>
      </w:r>
      <w:r w:rsidRPr="00CD7716">
        <w:rPr>
          <w:rFonts w:ascii="Arial" w:hAnsi="Arial" w:cs="Arial"/>
          <w:b/>
        </w:rPr>
        <w:t xml:space="preserve">DESCORRER EL TRASLADO DE LAS EXCEPCIONES PROPUESTAS </w:t>
      </w:r>
      <w:r w:rsidRPr="00CD7716">
        <w:rPr>
          <w:rFonts w:ascii="Arial" w:hAnsi="Arial" w:cs="Arial"/>
        </w:rPr>
        <w:t>por el Municipio de El Cerrito en su contestación a la demanda, de conformidad con los fundamentos facticos y jurídicos que se expondrán a continuación:</w:t>
      </w:r>
    </w:p>
    <w:p w:rsidR="009456D6" w:rsidRPr="00CD7716" w:rsidRDefault="009456D6" w:rsidP="00CD7716">
      <w:pPr>
        <w:pStyle w:val="Textoindependiente"/>
        <w:spacing w:line="312" w:lineRule="auto"/>
        <w:jc w:val="both"/>
        <w:rPr>
          <w:rFonts w:ascii="Arial" w:hAnsi="Arial" w:cs="Arial"/>
        </w:rPr>
      </w:pPr>
      <w:bookmarkStart w:id="0" w:name="_GoBack"/>
      <w:bookmarkEnd w:id="0"/>
    </w:p>
    <w:p w:rsidR="009456D6" w:rsidRPr="00CD7716" w:rsidRDefault="009456D6" w:rsidP="00CD7716">
      <w:pPr>
        <w:pStyle w:val="Textoindependiente"/>
        <w:numPr>
          <w:ilvl w:val="0"/>
          <w:numId w:val="1"/>
        </w:numPr>
        <w:tabs>
          <w:tab w:val="left" w:pos="8505"/>
        </w:tabs>
        <w:spacing w:line="312" w:lineRule="auto"/>
        <w:jc w:val="center"/>
        <w:rPr>
          <w:rFonts w:ascii="Arial" w:hAnsi="Arial" w:cs="Arial"/>
          <w:b/>
          <w:u w:val="single"/>
        </w:rPr>
      </w:pPr>
      <w:r w:rsidRPr="00CD7716">
        <w:rPr>
          <w:rFonts w:ascii="Arial" w:hAnsi="Arial" w:cs="Arial"/>
          <w:b/>
          <w:u w:val="single"/>
        </w:rPr>
        <w:t>OPORTUNIDAD</w:t>
      </w:r>
    </w:p>
    <w:p w:rsidR="00D45226" w:rsidRPr="00CD7716" w:rsidRDefault="00D45226" w:rsidP="00CD7716">
      <w:pPr>
        <w:pStyle w:val="Textoindependiente"/>
        <w:spacing w:line="312" w:lineRule="auto"/>
        <w:jc w:val="both"/>
        <w:rPr>
          <w:rFonts w:ascii="Arial" w:hAnsi="Arial" w:cs="Arial"/>
        </w:rPr>
      </w:pPr>
    </w:p>
    <w:p w:rsidR="009456D6" w:rsidRPr="00CD7716" w:rsidRDefault="00D45226" w:rsidP="00CD7716">
      <w:pPr>
        <w:pStyle w:val="Textoindependiente"/>
        <w:spacing w:line="312" w:lineRule="auto"/>
        <w:jc w:val="both"/>
        <w:rPr>
          <w:rFonts w:ascii="Arial" w:hAnsi="Arial" w:cs="Arial"/>
          <w:b/>
          <w:u w:val="single"/>
        </w:rPr>
      </w:pPr>
      <w:r w:rsidRPr="00CD7716">
        <w:rPr>
          <w:rFonts w:ascii="Arial" w:hAnsi="Arial" w:cs="Arial"/>
        </w:rPr>
        <w:t>El día 18 de febrero de 2025, el Municipio de El Cerrito contesto la demanda formulada por mi representada. Por lo tanto,</w:t>
      </w:r>
      <w:r w:rsidR="009456D6" w:rsidRPr="00CD7716">
        <w:rPr>
          <w:rFonts w:ascii="Arial" w:hAnsi="Arial" w:cs="Arial"/>
        </w:rPr>
        <w:t xml:space="preserve"> conforme al parágrafo 2 </w:t>
      </w:r>
      <w:r w:rsidRPr="00CD7716">
        <w:rPr>
          <w:rFonts w:ascii="Arial" w:hAnsi="Arial" w:cs="Arial"/>
        </w:rPr>
        <w:t>del artículo 175 del C.P.A.C.A</w:t>
      </w:r>
      <w:r w:rsidR="009456D6" w:rsidRPr="00CD7716">
        <w:rPr>
          <w:rFonts w:ascii="Arial" w:hAnsi="Arial" w:cs="Arial"/>
        </w:rPr>
        <w:t xml:space="preserve">, el traslado </w:t>
      </w:r>
      <w:r w:rsidRPr="00CD7716">
        <w:rPr>
          <w:rFonts w:ascii="Arial" w:hAnsi="Arial" w:cs="Arial"/>
        </w:rPr>
        <w:t xml:space="preserve">de las excepciones propuestas </w:t>
      </w:r>
      <w:r w:rsidR="009456D6" w:rsidRPr="00CD7716">
        <w:rPr>
          <w:rFonts w:ascii="Arial" w:hAnsi="Arial" w:cs="Arial"/>
        </w:rPr>
        <w:t xml:space="preserve">se extendería hasta el día </w:t>
      </w:r>
      <w:r w:rsidRPr="00CD7716">
        <w:rPr>
          <w:rFonts w:ascii="Arial" w:hAnsi="Arial" w:cs="Arial"/>
        </w:rPr>
        <w:t>2</w:t>
      </w:r>
      <w:r w:rsidR="009456D6" w:rsidRPr="00CD7716">
        <w:rPr>
          <w:rFonts w:ascii="Arial" w:hAnsi="Arial" w:cs="Arial"/>
        </w:rPr>
        <w:t xml:space="preserve">5 de </w:t>
      </w:r>
      <w:r w:rsidRPr="00CD7716">
        <w:rPr>
          <w:rFonts w:ascii="Arial" w:hAnsi="Arial" w:cs="Arial"/>
        </w:rPr>
        <w:t>febrero de 2025</w:t>
      </w:r>
      <w:r w:rsidR="009456D6" w:rsidRPr="00CD7716">
        <w:rPr>
          <w:rFonts w:ascii="Arial" w:hAnsi="Arial" w:cs="Arial"/>
        </w:rPr>
        <w:t>. De manera que el presente escrito se radica en la oportunidad procesal respectiva.</w:t>
      </w:r>
    </w:p>
    <w:p w:rsidR="009456D6" w:rsidRPr="00CD7716" w:rsidRDefault="009456D6" w:rsidP="00CD7716">
      <w:pPr>
        <w:pStyle w:val="Textoindependiente"/>
        <w:spacing w:line="312" w:lineRule="auto"/>
        <w:jc w:val="both"/>
        <w:rPr>
          <w:rFonts w:ascii="Arial" w:hAnsi="Arial" w:cs="Arial"/>
        </w:rPr>
      </w:pPr>
    </w:p>
    <w:p w:rsidR="009456D6" w:rsidRPr="00CD7716" w:rsidRDefault="00E15841" w:rsidP="00CD7716">
      <w:pPr>
        <w:pStyle w:val="Textoindependiente"/>
        <w:numPr>
          <w:ilvl w:val="0"/>
          <w:numId w:val="1"/>
        </w:numPr>
        <w:spacing w:line="312" w:lineRule="auto"/>
        <w:jc w:val="center"/>
        <w:rPr>
          <w:rFonts w:ascii="Arial" w:hAnsi="Arial" w:cs="Arial"/>
          <w:b/>
          <w:u w:val="single"/>
        </w:rPr>
      </w:pPr>
      <w:r w:rsidRPr="00CD7716">
        <w:rPr>
          <w:rFonts w:ascii="Arial" w:hAnsi="Arial" w:cs="Arial"/>
          <w:b/>
          <w:u w:val="single"/>
        </w:rPr>
        <w:t>PRONUNCIAMIENTO FRENTE A LAS EXCEPCIONES DE MERITO</w:t>
      </w:r>
      <w:r w:rsidR="009456D6" w:rsidRPr="00CD7716">
        <w:rPr>
          <w:rFonts w:ascii="Arial" w:hAnsi="Arial" w:cs="Arial"/>
          <w:b/>
          <w:u w:val="single"/>
        </w:rPr>
        <w:t xml:space="preserve"> PROPUESTA</w:t>
      </w:r>
      <w:r w:rsidRPr="00CD7716">
        <w:rPr>
          <w:rFonts w:ascii="Arial" w:hAnsi="Arial" w:cs="Arial"/>
          <w:b/>
          <w:u w:val="single"/>
        </w:rPr>
        <w:t>S</w:t>
      </w:r>
      <w:r w:rsidR="009456D6" w:rsidRPr="00CD7716">
        <w:rPr>
          <w:rFonts w:ascii="Arial" w:hAnsi="Arial" w:cs="Arial"/>
          <w:b/>
          <w:u w:val="single"/>
        </w:rPr>
        <w:t xml:space="preserve"> POR </w:t>
      </w:r>
      <w:r w:rsidRPr="00CD7716">
        <w:rPr>
          <w:rFonts w:ascii="Arial" w:hAnsi="Arial" w:cs="Arial"/>
          <w:b/>
          <w:u w:val="single"/>
        </w:rPr>
        <w:t>EL MUNICIPIO DE EL CERRITO EN SU CONTESTACIÓN A LA DEMANDA</w:t>
      </w:r>
    </w:p>
    <w:p w:rsidR="009456D6" w:rsidRPr="00CD7716" w:rsidRDefault="009456D6" w:rsidP="00CD7716">
      <w:pPr>
        <w:pStyle w:val="Textoindependiente"/>
        <w:spacing w:line="312" w:lineRule="auto"/>
        <w:jc w:val="both"/>
        <w:rPr>
          <w:rFonts w:ascii="Arial" w:hAnsi="Arial" w:cs="Arial"/>
          <w:b/>
          <w:u w:val="single"/>
        </w:rPr>
      </w:pPr>
    </w:p>
    <w:p w:rsidR="009456D6" w:rsidRPr="00CD7716" w:rsidRDefault="00110352" w:rsidP="00CD7716">
      <w:pPr>
        <w:pStyle w:val="Prrafodelista"/>
        <w:numPr>
          <w:ilvl w:val="0"/>
          <w:numId w:val="2"/>
        </w:numPr>
        <w:spacing w:line="312" w:lineRule="auto"/>
        <w:jc w:val="both"/>
        <w:rPr>
          <w:rFonts w:ascii="Arial" w:hAnsi="Arial" w:cs="Arial"/>
          <w:b/>
        </w:rPr>
      </w:pPr>
      <w:r w:rsidRPr="00CD7716">
        <w:rPr>
          <w:rFonts w:ascii="Arial" w:hAnsi="Arial" w:cs="Arial"/>
          <w:b/>
        </w:rPr>
        <w:t>FRENTE AL</w:t>
      </w:r>
      <w:r w:rsidR="009456D6" w:rsidRPr="00CD7716">
        <w:rPr>
          <w:rFonts w:ascii="Arial" w:hAnsi="Arial" w:cs="Arial"/>
          <w:b/>
        </w:rPr>
        <w:t xml:space="preserve"> “</w:t>
      </w:r>
      <w:r w:rsidRPr="00CD7716">
        <w:rPr>
          <w:rFonts w:ascii="Arial" w:hAnsi="Arial" w:cs="Arial"/>
          <w:b/>
        </w:rPr>
        <w:t>CUMPLIMIENTO DEL DEBIDO PROCESO ADMINISTRATIVO</w:t>
      </w:r>
      <w:r w:rsidR="009456D6" w:rsidRPr="00CD7716">
        <w:rPr>
          <w:rFonts w:ascii="Arial" w:hAnsi="Arial" w:cs="Arial"/>
          <w:b/>
        </w:rPr>
        <w:t>”</w:t>
      </w:r>
    </w:p>
    <w:p w:rsidR="00CD7716" w:rsidRPr="00CD7716" w:rsidRDefault="00CD7716" w:rsidP="00CD7716">
      <w:pPr>
        <w:spacing w:line="312" w:lineRule="auto"/>
        <w:jc w:val="both"/>
        <w:rPr>
          <w:rFonts w:ascii="Arial" w:hAnsi="Arial" w:cs="Arial"/>
          <w:b/>
        </w:rPr>
      </w:pPr>
    </w:p>
    <w:p w:rsidR="00CD7716" w:rsidRDefault="00CD7716" w:rsidP="00CD7716">
      <w:pPr>
        <w:spacing w:line="312" w:lineRule="auto"/>
        <w:jc w:val="both"/>
        <w:rPr>
          <w:rFonts w:ascii="Arial" w:hAnsi="Arial" w:cs="Arial"/>
        </w:rPr>
      </w:pPr>
      <w:r>
        <w:t xml:space="preserve">Si bien la parte demandada alega que se cumplió con el debido proceso conforme al artículo 34 del CPACA, la demanda señala que los actos administrativos impugnados fueron expedidos con infracción de las normas en que debieron fundarse y mediante falsa motivación. En particular, se declaró el incumplimiento del contrato a pesar de existir </w:t>
      </w:r>
      <w:r w:rsidRPr="00CD7716">
        <w:rPr>
          <w:rFonts w:ascii="Arial" w:hAnsi="Arial" w:cs="Arial"/>
        </w:rPr>
        <w:t xml:space="preserve">informes de supervisión </w:t>
      </w:r>
      <w:r>
        <w:rPr>
          <w:rFonts w:ascii="Arial" w:hAnsi="Arial" w:cs="Arial"/>
        </w:rPr>
        <w:t xml:space="preserve">que acreditaban </w:t>
      </w:r>
      <w:r w:rsidRPr="00CD7716">
        <w:rPr>
          <w:rFonts w:ascii="Arial" w:hAnsi="Arial" w:cs="Arial"/>
        </w:rPr>
        <w:t xml:space="preserve">el cumplimiento del 100% del objeto contractual, lo que contradice la declaratoria de incumplimiento efectuada por el municipio. Además, la entidad territorial </w:t>
      </w:r>
      <w:r>
        <w:rPr>
          <w:rFonts w:ascii="Arial" w:hAnsi="Arial" w:cs="Arial"/>
        </w:rPr>
        <w:t>desconoció la inexistencia del riesgo</w:t>
      </w:r>
      <w:r w:rsidRPr="00CD7716">
        <w:rPr>
          <w:rFonts w:ascii="Arial" w:hAnsi="Arial" w:cs="Arial"/>
        </w:rPr>
        <w:t xml:space="preserve"> asegurado, pues el contrato de seguro solo opera en casos de incumplimiento real y probado.</w:t>
      </w:r>
      <w:r w:rsidR="003400D0">
        <w:rPr>
          <w:rFonts w:ascii="Arial" w:hAnsi="Arial" w:cs="Arial"/>
        </w:rPr>
        <w:t xml:space="preserve"> De manera que </w:t>
      </w:r>
      <w:r w:rsidR="003400D0">
        <w:t xml:space="preserve">El Municipio de El Cerrito no justificó de manera </w:t>
      </w:r>
      <w:r w:rsidR="003400D0">
        <w:lastRenderedPageBreak/>
        <w:t>adecuada la decisión de afectar la póliza, lo que contraviene el derecho de defensa y contradicción de la aseguradora.</w:t>
      </w:r>
      <w:r w:rsidRPr="00CD7716">
        <w:rPr>
          <w:rFonts w:ascii="Arial" w:hAnsi="Arial" w:cs="Arial"/>
        </w:rPr>
        <w:t xml:space="preserve"> </w:t>
      </w:r>
      <w:r>
        <w:t>Por lo tanto, la expedición de los actos administrativos vulneró el debido proceso al basarse en una interpretación errónea de los hechos y en una aplicación indebida de las normas.</w:t>
      </w:r>
    </w:p>
    <w:p w:rsidR="00F37F49" w:rsidRPr="003400D0" w:rsidRDefault="00F37F49" w:rsidP="003400D0">
      <w:pPr>
        <w:spacing w:line="312" w:lineRule="auto"/>
        <w:jc w:val="both"/>
        <w:rPr>
          <w:rFonts w:ascii="Arial" w:hAnsi="Arial" w:cs="Arial"/>
          <w:b/>
        </w:rPr>
      </w:pPr>
    </w:p>
    <w:p w:rsidR="00110352" w:rsidRPr="00CD7716" w:rsidRDefault="00110352" w:rsidP="00CD7716">
      <w:pPr>
        <w:pStyle w:val="Prrafodelista"/>
        <w:numPr>
          <w:ilvl w:val="0"/>
          <w:numId w:val="2"/>
        </w:numPr>
        <w:spacing w:line="312" w:lineRule="auto"/>
        <w:jc w:val="both"/>
        <w:rPr>
          <w:rFonts w:ascii="Arial" w:hAnsi="Arial" w:cs="Arial"/>
          <w:b/>
        </w:rPr>
      </w:pPr>
      <w:r w:rsidRPr="00CD7716">
        <w:rPr>
          <w:rFonts w:ascii="Arial" w:hAnsi="Arial" w:cs="Arial"/>
          <w:b/>
        </w:rPr>
        <w:t>FRENTE A LA “PRESUNCIÓN DE LEGALIDAD DE LOS ACTOS ADMINISTRATIVOS”</w:t>
      </w:r>
    </w:p>
    <w:p w:rsidR="00F37F49" w:rsidRPr="00CD7716" w:rsidRDefault="00F37F49" w:rsidP="00CD7716">
      <w:pPr>
        <w:spacing w:line="312" w:lineRule="auto"/>
        <w:jc w:val="both"/>
        <w:rPr>
          <w:rFonts w:ascii="Arial" w:hAnsi="Arial" w:cs="Arial"/>
          <w:b/>
        </w:rPr>
      </w:pPr>
    </w:p>
    <w:p w:rsidR="00CD7716" w:rsidRPr="00CD7716" w:rsidRDefault="00CD7716" w:rsidP="00CD7716">
      <w:pPr>
        <w:spacing w:line="312" w:lineRule="auto"/>
        <w:jc w:val="both"/>
        <w:rPr>
          <w:rFonts w:ascii="Arial" w:hAnsi="Arial" w:cs="Arial"/>
          <w:b/>
        </w:rPr>
      </w:pPr>
      <w:r w:rsidRPr="00CD7716">
        <w:rPr>
          <w:rFonts w:ascii="Arial" w:hAnsi="Arial" w:cs="Arial"/>
        </w:rPr>
        <w:t>En relación con la presunción de legalidad de los actos administrativos, si bien estos gozan de dicha presunción mientras no se demuestre lo contrario, la demanda aporta pruebas suficientes para desvirtuarla. El municipio fundamentó su decisión en una aplicación errónea del derecho y en hechos que no se ajustan a la realidad. En particular, desconoció la normatividad aplicable al contrato de seguro, como el artículo 1072 del Código de Comercio, que establece que la ocurrencia del siniestro es condición indispensable para la obligación del asegurador. Asimismo, se infringió el artículo 1081 del mismo código al desconocer el término de prescripción de dos años para declarar el siniestro y exigir el pago a la aseguradora. La contradicción entre los informes de supervisión y la declaratoria de incumplimiento confirma la existencia d</w:t>
      </w:r>
      <w:r w:rsidR="001F49D5">
        <w:rPr>
          <w:rFonts w:ascii="Arial" w:hAnsi="Arial" w:cs="Arial"/>
        </w:rPr>
        <w:t xml:space="preserve">e falsa motivación, lo que </w:t>
      </w:r>
      <w:r w:rsidR="007F2470">
        <w:rPr>
          <w:rFonts w:ascii="Arial" w:hAnsi="Arial" w:cs="Arial"/>
        </w:rPr>
        <w:t>desvirtúa</w:t>
      </w:r>
      <w:r w:rsidRPr="00CD7716">
        <w:rPr>
          <w:rFonts w:ascii="Arial" w:hAnsi="Arial" w:cs="Arial"/>
        </w:rPr>
        <w:t xml:space="preserve"> la presunción de legalidad de los actos administrativos demandados.</w:t>
      </w:r>
    </w:p>
    <w:p w:rsidR="00F37F49" w:rsidRPr="00CD7716" w:rsidRDefault="00F37F49" w:rsidP="00CD7716">
      <w:pPr>
        <w:pStyle w:val="Prrafodelista"/>
        <w:spacing w:line="312" w:lineRule="auto"/>
        <w:jc w:val="both"/>
        <w:rPr>
          <w:rFonts w:ascii="Arial" w:hAnsi="Arial" w:cs="Arial"/>
          <w:b/>
        </w:rPr>
      </w:pPr>
    </w:p>
    <w:p w:rsidR="00110352" w:rsidRPr="00CD7716" w:rsidRDefault="00110352" w:rsidP="00CD7716">
      <w:pPr>
        <w:pStyle w:val="Prrafodelista"/>
        <w:numPr>
          <w:ilvl w:val="0"/>
          <w:numId w:val="2"/>
        </w:numPr>
        <w:spacing w:line="312" w:lineRule="auto"/>
        <w:jc w:val="both"/>
        <w:rPr>
          <w:rFonts w:ascii="Arial" w:hAnsi="Arial" w:cs="Arial"/>
          <w:b/>
        </w:rPr>
      </w:pPr>
      <w:r w:rsidRPr="00CD7716">
        <w:rPr>
          <w:rFonts w:ascii="Arial" w:hAnsi="Arial" w:cs="Arial"/>
          <w:b/>
        </w:rPr>
        <w:t xml:space="preserve">FRENTE A LA “PRESCRIPCIÓN DE LAS ACCIONES DEL DEMANDANTE” </w:t>
      </w:r>
    </w:p>
    <w:p w:rsidR="00CD7716" w:rsidRPr="00CD7716" w:rsidRDefault="00CD7716" w:rsidP="00CD7716">
      <w:pPr>
        <w:spacing w:line="312" w:lineRule="auto"/>
        <w:jc w:val="both"/>
        <w:rPr>
          <w:rFonts w:ascii="Arial" w:hAnsi="Arial" w:cs="Arial"/>
          <w:b/>
        </w:rPr>
      </w:pPr>
    </w:p>
    <w:p w:rsidR="00CD7716" w:rsidRPr="00CD7716" w:rsidRDefault="00CD7716" w:rsidP="00CD7716">
      <w:pPr>
        <w:spacing w:line="312" w:lineRule="auto"/>
        <w:jc w:val="both"/>
        <w:rPr>
          <w:rFonts w:ascii="Arial" w:hAnsi="Arial" w:cs="Arial"/>
          <w:b/>
        </w:rPr>
      </w:pPr>
      <w:r w:rsidRPr="00CD7716">
        <w:rPr>
          <w:rFonts w:ascii="Arial" w:hAnsi="Arial" w:cs="Arial"/>
        </w:rPr>
        <w:t xml:space="preserve">Respecto a la </w:t>
      </w:r>
      <w:r w:rsidR="007F2470">
        <w:rPr>
          <w:rFonts w:ascii="Arial" w:hAnsi="Arial" w:cs="Arial"/>
        </w:rPr>
        <w:t>prescripción de las acciones derivadas del contrato de seguro</w:t>
      </w:r>
      <w:r w:rsidRPr="00CD7716">
        <w:rPr>
          <w:rFonts w:ascii="Arial" w:hAnsi="Arial" w:cs="Arial"/>
        </w:rPr>
        <w:t xml:space="preserve">, el municipio sostiene que las actuaciones fueron oportunas y dentro del término legal. Sin embargo, </w:t>
      </w:r>
      <w:r w:rsidR="007F2470">
        <w:rPr>
          <w:rFonts w:ascii="Arial" w:hAnsi="Arial" w:cs="Arial"/>
        </w:rPr>
        <w:t xml:space="preserve">con </w:t>
      </w:r>
      <w:r w:rsidRPr="00CD7716">
        <w:rPr>
          <w:rFonts w:ascii="Arial" w:hAnsi="Arial" w:cs="Arial"/>
        </w:rPr>
        <w:t>la demanda</w:t>
      </w:r>
      <w:r w:rsidR="007F2470">
        <w:rPr>
          <w:rFonts w:ascii="Arial" w:hAnsi="Arial" w:cs="Arial"/>
        </w:rPr>
        <w:t xml:space="preserve"> se</w:t>
      </w:r>
      <w:r w:rsidRPr="00CD7716">
        <w:rPr>
          <w:rFonts w:ascii="Arial" w:hAnsi="Arial" w:cs="Arial"/>
        </w:rPr>
        <w:t xml:space="preserve"> demuestra que el municipio tuvo conocimiento del supuesto incumplimiento desde el 31 de diciembre de 2019, cuando finalizó el convenio y se certificó su ejecución al 100%. En aplicación del artículo 1081 del Código de Comercio, la prescripción comenzó a contarse desde el momento en que la administración debió conocer el hecho que daba base a la acción, es decir, desde la ejecución del contrato. Dado que la Resolución </w:t>
      </w:r>
      <w:r w:rsidR="007F2470">
        <w:rPr>
          <w:rFonts w:ascii="Arial" w:hAnsi="Arial" w:cs="Arial"/>
        </w:rPr>
        <w:t xml:space="preserve">No. </w:t>
      </w:r>
      <w:r w:rsidRPr="00CD7716">
        <w:rPr>
          <w:rFonts w:ascii="Arial" w:hAnsi="Arial" w:cs="Arial"/>
        </w:rPr>
        <w:t>368, que declaró el incumplimiento, fue expedida el 23 de julio de 2021, es evidente que la acción para reclamar el pago a la aseguradora había prescrito, pues ya habían transcurrido más de dos años desde la fecha en que la entidad territorial pudo conocer los hechos.</w:t>
      </w:r>
    </w:p>
    <w:p w:rsidR="00F37F49" w:rsidRPr="00CD7716" w:rsidRDefault="00F37F49" w:rsidP="00CD7716">
      <w:pPr>
        <w:pStyle w:val="Prrafodelista"/>
        <w:spacing w:line="312" w:lineRule="auto"/>
        <w:jc w:val="both"/>
        <w:rPr>
          <w:rFonts w:ascii="Arial" w:hAnsi="Arial" w:cs="Arial"/>
          <w:b/>
        </w:rPr>
      </w:pPr>
    </w:p>
    <w:p w:rsidR="00110352" w:rsidRPr="00CD7716" w:rsidRDefault="00110352" w:rsidP="00CD7716">
      <w:pPr>
        <w:pStyle w:val="Prrafodelista"/>
        <w:numPr>
          <w:ilvl w:val="0"/>
          <w:numId w:val="2"/>
        </w:numPr>
        <w:spacing w:line="312" w:lineRule="auto"/>
        <w:jc w:val="both"/>
        <w:rPr>
          <w:rFonts w:ascii="Arial" w:hAnsi="Arial" w:cs="Arial"/>
          <w:b/>
        </w:rPr>
      </w:pPr>
      <w:r w:rsidRPr="00CD7716">
        <w:rPr>
          <w:rFonts w:ascii="Arial" w:hAnsi="Arial" w:cs="Arial"/>
          <w:b/>
        </w:rPr>
        <w:t xml:space="preserve">FRENTE A LA “INEXISTENCIA DE PERJUICIOS” </w:t>
      </w:r>
    </w:p>
    <w:p w:rsidR="00CD7716" w:rsidRPr="00CD7716" w:rsidRDefault="00CD7716" w:rsidP="00CD7716">
      <w:pPr>
        <w:pStyle w:val="NormalWeb"/>
        <w:spacing w:line="312" w:lineRule="auto"/>
        <w:jc w:val="both"/>
        <w:rPr>
          <w:rFonts w:ascii="Arial" w:hAnsi="Arial" w:cs="Arial"/>
          <w:sz w:val="22"/>
          <w:szCs w:val="22"/>
        </w:rPr>
      </w:pPr>
      <w:r w:rsidRPr="00CD7716">
        <w:rPr>
          <w:rFonts w:ascii="Arial" w:hAnsi="Arial" w:cs="Arial"/>
          <w:sz w:val="22"/>
          <w:szCs w:val="22"/>
        </w:rPr>
        <w:t xml:space="preserve">Finalmente, el municipio alega la inexistencia de perjuicios, argumentando que la aseguradora no ha demostrado un daño concreto y cuantificable. Sin embargo, </w:t>
      </w:r>
      <w:r w:rsidR="003C637F">
        <w:rPr>
          <w:rFonts w:ascii="Arial" w:hAnsi="Arial" w:cs="Arial"/>
          <w:sz w:val="22"/>
          <w:szCs w:val="22"/>
        </w:rPr>
        <w:t>es claro que Aseguradora Solidaria de Colombia E.C.</w:t>
      </w:r>
      <w:r w:rsidRPr="00CD7716">
        <w:rPr>
          <w:rFonts w:ascii="Arial" w:hAnsi="Arial" w:cs="Arial"/>
          <w:sz w:val="22"/>
          <w:szCs w:val="22"/>
        </w:rPr>
        <w:t xml:space="preserve"> sufrió un perjuicio patr</w:t>
      </w:r>
      <w:r w:rsidR="003C637F">
        <w:rPr>
          <w:rFonts w:ascii="Arial" w:hAnsi="Arial" w:cs="Arial"/>
          <w:sz w:val="22"/>
          <w:szCs w:val="22"/>
        </w:rPr>
        <w:t>imonial evidente al</w:t>
      </w:r>
      <w:r w:rsidRPr="00CD7716">
        <w:rPr>
          <w:rFonts w:ascii="Arial" w:hAnsi="Arial" w:cs="Arial"/>
          <w:sz w:val="22"/>
          <w:szCs w:val="22"/>
        </w:rPr>
        <w:t xml:space="preserve"> responder por una obligación inexistente. La falta de sustento de la declaratoria de incumplimiento llevó a la afectación de la póliza sin que ex</w:t>
      </w:r>
      <w:r w:rsidR="003C637F">
        <w:rPr>
          <w:rFonts w:ascii="Arial" w:hAnsi="Arial" w:cs="Arial"/>
          <w:sz w:val="22"/>
          <w:szCs w:val="22"/>
        </w:rPr>
        <w:t>istiera un verdadero siniestro</w:t>
      </w:r>
      <w:r w:rsidRPr="00CD7716">
        <w:rPr>
          <w:rFonts w:ascii="Arial" w:hAnsi="Arial" w:cs="Arial"/>
          <w:sz w:val="22"/>
          <w:szCs w:val="22"/>
        </w:rPr>
        <w:t>. Además, se vulneró el principio de confianza legítima y la teoría de los actos propios, ya que el mismo municipio había certificado previamente el cumplimiento del contrato. Esta actuación arbitrari</w:t>
      </w:r>
      <w:r w:rsidR="003C637F">
        <w:rPr>
          <w:rFonts w:ascii="Arial" w:hAnsi="Arial" w:cs="Arial"/>
          <w:sz w:val="22"/>
          <w:szCs w:val="22"/>
        </w:rPr>
        <w:t>a generó un daño económico evidente</w:t>
      </w:r>
      <w:r w:rsidRPr="00CD7716">
        <w:rPr>
          <w:rFonts w:ascii="Arial" w:hAnsi="Arial" w:cs="Arial"/>
          <w:sz w:val="22"/>
          <w:szCs w:val="22"/>
        </w:rPr>
        <w:t xml:space="preserve"> a la</w:t>
      </w:r>
      <w:r w:rsidR="003C637F">
        <w:rPr>
          <w:rFonts w:ascii="Arial" w:hAnsi="Arial" w:cs="Arial"/>
          <w:sz w:val="22"/>
          <w:szCs w:val="22"/>
        </w:rPr>
        <w:t xml:space="preserve"> Compañía</w:t>
      </w:r>
      <w:r w:rsidRPr="00CD7716">
        <w:rPr>
          <w:rFonts w:ascii="Arial" w:hAnsi="Arial" w:cs="Arial"/>
          <w:sz w:val="22"/>
          <w:szCs w:val="22"/>
        </w:rPr>
        <w:t xml:space="preserve"> aseguradora, quien tuvo que asumir un pago indebido y se vio afectada en su estabilidad financiera.</w:t>
      </w:r>
    </w:p>
    <w:p w:rsidR="00CD7716" w:rsidRPr="00CD7716" w:rsidRDefault="00CD7716" w:rsidP="00CD7716">
      <w:pPr>
        <w:pStyle w:val="NormalWeb"/>
        <w:spacing w:line="312" w:lineRule="auto"/>
        <w:jc w:val="both"/>
        <w:rPr>
          <w:rFonts w:ascii="Arial" w:hAnsi="Arial" w:cs="Arial"/>
          <w:sz w:val="22"/>
          <w:szCs w:val="22"/>
        </w:rPr>
      </w:pPr>
      <w:r w:rsidRPr="00CD7716">
        <w:rPr>
          <w:rFonts w:ascii="Arial" w:hAnsi="Arial" w:cs="Arial"/>
          <w:sz w:val="22"/>
          <w:szCs w:val="22"/>
        </w:rPr>
        <w:lastRenderedPageBreak/>
        <w:t xml:space="preserve">En conclusión, las excepciones planteadas por el Municipio de El Cerrito carecen de fundamento y no logran desvirtuar las razones expuestas en la demanda. Se demostró que los actos administrativos fueron expedidos con violación del debido proceso, falsa motivación y desconocimiento de normas esenciales del contrato de seguro. La presunción de legalidad de los actos administrativos fue desvirtuada, la acción de la administración estaba prescrita y la aseguradora sufrió un perjuicio económico real. En consecuencia, es procedente declarar la nulidad de las Resoluciones </w:t>
      </w:r>
      <w:r w:rsidR="005B219B">
        <w:rPr>
          <w:rFonts w:ascii="Arial" w:hAnsi="Arial" w:cs="Arial"/>
          <w:sz w:val="22"/>
          <w:szCs w:val="22"/>
        </w:rPr>
        <w:t xml:space="preserve">No. </w:t>
      </w:r>
      <w:r w:rsidRPr="00CD7716">
        <w:rPr>
          <w:rFonts w:ascii="Arial" w:hAnsi="Arial" w:cs="Arial"/>
          <w:sz w:val="22"/>
          <w:szCs w:val="22"/>
        </w:rPr>
        <w:t xml:space="preserve">368 y </w:t>
      </w:r>
      <w:r w:rsidR="005B219B">
        <w:rPr>
          <w:rFonts w:ascii="Arial" w:hAnsi="Arial" w:cs="Arial"/>
          <w:sz w:val="22"/>
          <w:szCs w:val="22"/>
        </w:rPr>
        <w:t xml:space="preserve">No. </w:t>
      </w:r>
      <w:r w:rsidRPr="00CD7716">
        <w:rPr>
          <w:rFonts w:ascii="Arial" w:hAnsi="Arial" w:cs="Arial"/>
          <w:sz w:val="22"/>
          <w:szCs w:val="22"/>
        </w:rPr>
        <w:t>373 y ordenar el restablecimiento de</w:t>
      </w:r>
      <w:r w:rsidR="005B219B">
        <w:rPr>
          <w:rFonts w:ascii="Arial" w:hAnsi="Arial" w:cs="Arial"/>
          <w:sz w:val="22"/>
          <w:szCs w:val="22"/>
        </w:rPr>
        <w:t xml:space="preserve"> los derechos de la Aseguradora Solidaria de Colombia E.C.</w:t>
      </w:r>
    </w:p>
    <w:p w:rsidR="009456D6" w:rsidRPr="00CD7716" w:rsidRDefault="009456D6" w:rsidP="00CD7716">
      <w:pPr>
        <w:pStyle w:val="Prrafodelista"/>
        <w:numPr>
          <w:ilvl w:val="0"/>
          <w:numId w:val="1"/>
        </w:numPr>
        <w:spacing w:line="312" w:lineRule="auto"/>
        <w:jc w:val="center"/>
        <w:rPr>
          <w:rFonts w:ascii="Arial" w:hAnsi="Arial" w:cs="Arial"/>
          <w:b/>
          <w:u w:val="single"/>
        </w:rPr>
      </w:pPr>
      <w:r w:rsidRPr="00CD7716">
        <w:rPr>
          <w:rFonts w:ascii="Arial" w:hAnsi="Arial" w:cs="Arial"/>
          <w:b/>
          <w:u w:val="single"/>
        </w:rPr>
        <w:t>PETICIÓN</w:t>
      </w:r>
    </w:p>
    <w:p w:rsidR="009456D6" w:rsidRPr="00CD7716" w:rsidRDefault="009456D6" w:rsidP="00CD7716">
      <w:pPr>
        <w:spacing w:line="312" w:lineRule="auto"/>
        <w:jc w:val="both"/>
        <w:rPr>
          <w:rFonts w:ascii="Arial" w:hAnsi="Arial" w:cs="Arial"/>
          <w:b/>
        </w:rPr>
      </w:pPr>
    </w:p>
    <w:p w:rsidR="009456D6" w:rsidRPr="00CD7716" w:rsidRDefault="009456D6" w:rsidP="00CD7716">
      <w:pPr>
        <w:spacing w:line="312" w:lineRule="auto"/>
        <w:jc w:val="both"/>
        <w:rPr>
          <w:rFonts w:ascii="Arial" w:hAnsi="Arial" w:cs="Arial"/>
          <w:b/>
        </w:rPr>
      </w:pPr>
      <w:r w:rsidRPr="00CD7716">
        <w:rPr>
          <w:rFonts w:ascii="Arial" w:hAnsi="Arial" w:cs="Arial"/>
        </w:rPr>
        <w:t>Conforme con lo enunciado previamente, solicito de manera respetuosa a su despacho, se sirva DECLARAR NO PROBADA</w:t>
      </w:r>
      <w:r w:rsidR="00110406" w:rsidRPr="00CD7716">
        <w:rPr>
          <w:rFonts w:ascii="Arial" w:hAnsi="Arial" w:cs="Arial"/>
        </w:rPr>
        <w:t>S las excepciones</w:t>
      </w:r>
      <w:r w:rsidRPr="00CD7716">
        <w:rPr>
          <w:rFonts w:ascii="Arial" w:hAnsi="Arial" w:cs="Arial"/>
        </w:rPr>
        <w:t xml:space="preserve"> presentada</w:t>
      </w:r>
      <w:r w:rsidR="00110406" w:rsidRPr="00CD7716">
        <w:rPr>
          <w:rFonts w:ascii="Arial" w:hAnsi="Arial" w:cs="Arial"/>
        </w:rPr>
        <w:t>s</w:t>
      </w:r>
      <w:r w:rsidRPr="00CD7716">
        <w:rPr>
          <w:rFonts w:ascii="Arial" w:hAnsi="Arial" w:cs="Arial"/>
        </w:rPr>
        <w:t xml:space="preserve"> por </w:t>
      </w:r>
      <w:r w:rsidR="00110406" w:rsidRPr="00CD7716">
        <w:rPr>
          <w:rFonts w:ascii="Arial" w:hAnsi="Arial" w:cs="Arial"/>
        </w:rPr>
        <w:t xml:space="preserve">el Municipio de El Cerrito </w:t>
      </w:r>
      <w:r w:rsidRPr="00CD7716">
        <w:rPr>
          <w:rFonts w:ascii="Arial" w:hAnsi="Arial" w:cs="Arial"/>
        </w:rPr>
        <w:t xml:space="preserve">en su contestación </w:t>
      </w:r>
      <w:r w:rsidR="00110406" w:rsidRPr="00CD7716">
        <w:rPr>
          <w:rFonts w:ascii="Arial" w:hAnsi="Arial" w:cs="Arial"/>
        </w:rPr>
        <w:t xml:space="preserve">a la demanda realizada por Aseguradora Solidaria de Colombia E.C. </w:t>
      </w:r>
      <w:r w:rsidR="00CB35AC" w:rsidRPr="00CD7716">
        <w:rPr>
          <w:rFonts w:ascii="Arial" w:hAnsi="Arial" w:cs="Arial"/>
        </w:rPr>
        <w:t xml:space="preserve">y en su lugar se sirva acceder a las pretensiones de la misma. </w:t>
      </w:r>
    </w:p>
    <w:p w:rsidR="009456D6" w:rsidRPr="00CD7716" w:rsidRDefault="009456D6" w:rsidP="00CD7716">
      <w:pPr>
        <w:spacing w:line="312" w:lineRule="auto"/>
        <w:jc w:val="both"/>
        <w:rPr>
          <w:rFonts w:ascii="Arial" w:hAnsi="Arial" w:cs="Arial"/>
          <w:b/>
        </w:rPr>
      </w:pPr>
    </w:p>
    <w:p w:rsidR="009456D6" w:rsidRPr="00CD7716" w:rsidRDefault="009456D6" w:rsidP="00CD7716">
      <w:pPr>
        <w:pStyle w:val="Prrafodelista"/>
        <w:numPr>
          <w:ilvl w:val="0"/>
          <w:numId w:val="1"/>
        </w:numPr>
        <w:spacing w:line="312" w:lineRule="auto"/>
        <w:jc w:val="center"/>
        <w:rPr>
          <w:rFonts w:ascii="Arial" w:hAnsi="Arial" w:cs="Arial"/>
          <w:b/>
          <w:u w:val="single"/>
        </w:rPr>
      </w:pPr>
      <w:r w:rsidRPr="00CD7716">
        <w:rPr>
          <w:rFonts w:ascii="Arial" w:hAnsi="Arial" w:cs="Arial"/>
          <w:b/>
          <w:u w:val="single"/>
        </w:rPr>
        <w:t>NOTIFICACIONES</w:t>
      </w:r>
    </w:p>
    <w:p w:rsidR="009456D6" w:rsidRPr="00CD7716" w:rsidRDefault="009456D6" w:rsidP="00CD7716">
      <w:pPr>
        <w:spacing w:line="312" w:lineRule="auto"/>
        <w:jc w:val="both"/>
        <w:rPr>
          <w:rFonts w:ascii="Arial" w:hAnsi="Arial" w:cs="Arial"/>
        </w:rPr>
      </w:pPr>
    </w:p>
    <w:p w:rsidR="009456D6" w:rsidRPr="00CD7716" w:rsidRDefault="009456D6" w:rsidP="00CD7716">
      <w:pPr>
        <w:tabs>
          <w:tab w:val="left" w:pos="9356"/>
        </w:tabs>
        <w:spacing w:line="312" w:lineRule="auto"/>
        <w:jc w:val="both"/>
        <w:rPr>
          <w:rFonts w:ascii="Arial" w:hAnsi="Arial" w:cs="Arial"/>
        </w:rPr>
      </w:pPr>
      <w:r w:rsidRPr="00CD7716">
        <w:rPr>
          <w:rFonts w:ascii="Arial" w:hAnsi="Arial" w:cs="Arial"/>
        </w:rPr>
        <w:t>A la parte actora y a los convocados, en las direcciones consignadas en los escritos de demanda y contestaciones de la misma.</w:t>
      </w:r>
    </w:p>
    <w:p w:rsidR="009456D6" w:rsidRPr="00CD7716" w:rsidRDefault="009456D6" w:rsidP="00CD7716">
      <w:pPr>
        <w:tabs>
          <w:tab w:val="left" w:pos="9356"/>
        </w:tabs>
        <w:spacing w:line="312" w:lineRule="auto"/>
        <w:ind w:left="-5"/>
        <w:jc w:val="both"/>
        <w:rPr>
          <w:rFonts w:ascii="Arial" w:hAnsi="Arial" w:cs="Arial"/>
        </w:rPr>
      </w:pPr>
    </w:p>
    <w:p w:rsidR="009456D6" w:rsidRPr="00CD7716" w:rsidRDefault="009456D6" w:rsidP="00CD7716">
      <w:pPr>
        <w:tabs>
          <w:tab w:val="left" w:pos="9356"/>
        </w:tabs>
        <w:spacing w:line="312" w:lineRule="auto"/>
        <w:ind w:left="-5"/>
        <w:jc w:val="both"/>
        <w:rPr>
          <w:rFonts w:ascii="Arial" w:hAnsi="Arial" w:cs="Arial"/>
          <w:b/>
          <w:bCs/>
          <w:u w:val="single"/>
        </w:rPr>
      </w:pPr>
      <w:r w:rsidRPr="00CD7716">
        <w:rPr>
          <w:rFonts w:ascii="Arial" w:hAnsi="Arial" w:cs="Arial"/>
        </w:rPr>
        <w:t xml:space="preserve">Al suscrito, en la Avenida 6 A Bis No. 35N-100 oficina 212 de la Ciudad de Cali (V), correo electrónico: </w:t>
      </w:r>
      <w:hyperlink r:id="rId8" w:history="1">
        <w:r w:rsidRPr="00CD7716">
          <w:rPr>
            <w:rStyle w:val="Hipervnculo"/>
            <w:rFonts w:ascii="Arial" w:hAnsi="Arial" w:cs="Arial"/>
            <w:b/>
            <w:bCs/>
          </w:rPr>
          <w:t>notificaciones@gha.com.co</w:t>
        </w:r>
      </w:hyperlink>
    </w:p>
    <w:p w:rsidR="009456D6" w:rsidRPr="00CD7716" w:rsidRDefault="009456D6" w:rsidP="00CD7716">
      <w:pPr>
        <w:tabs>
          <w:tab w:val="left" w:pos="9356"/>
        </w:tabs>
        <w:spacing w:line="312" w:lineRule="auto"/>
        <w:ind w:left="-5"/>
        <w:jc w:val="both"/>
        <w:rPr>
          <w:rFonts w:ascii="Arial" w:hAnsi="Arial" w:cs="Arial"/>
          <w:b/>
          <w:bCs/>
          <w:u w:val="single"/>
        </w:rPr>
      </w:pPr>
    </w:p>
    <w:p w:rsidR="009456D6" w:rsidRPr="00CD7716" w:rsidRDefault="009456D6" w:rsidP="00CD7716">
      <w:pPr>
        <w:tabs>
          <w:tab w:val="left" w:pos="9356"/>
        </w:tabs>
        <w:spacing w:line="312" w:lineRule="auto"/>
        <w:ind w:left="-5"/>
        <w:jc w:val="both"/>
        <w:rPr>
          <w:rFonts w:ascii="Arial" w:hAnsi="Arial" w:cs="Arial"/>
        </w:rPr>
      </w:pPr>
      <w:r w:rsidRPr="00CD7716">
        <w:rPr>
          <w:rFonts w:ascii="Arial" w:hAnsi="Arial" w:cs="Arial"/>
        </w:rPr>
        <w:t xml:space="preserve">Cordialmente, </w:t>
      </w:r>
    </w:p>
    <w:p w:rsidR="009456D6" w:rsidRPr="00CD7716" w:rsidRDefault="009456D6" w:rsidP="00CD7716">
      <w:pPr>
        <w:tabs>
          <w:tab w:val="left" w:pos="9356"/>
        </w:tabs>
        <w:spacing w:line="312" w:lineRule="auto"/>
        <w:jc w:val="both"/>
        <w:rPr>
          <w:rFonts w:ascii="Arial" w:hAnsi="Arial" w:cs="Arial"/>
        </w:rPr>
      </w:pPr>
      <w:r w:rsidRPr="00CD7716">
        <w:rPr>
          <w:rFonts w:ascii="Arial" w:hAnsi="Arial" w:cs="Arial"/>
          <w:noProof/>
          <w:lang w:val="es-CO" w:eastAsia="es-CO"/>
        </w:rPr>
        <mc:AlternateContent>
          <mc:Choice Requires="wpg">
            <w:drawing>
              <wp:anchor distT="0" distB="0" distL="114300" distR="114300" simplePos="0" relativeHeight="251659264" behindDoc="0" locked="0" layoutInCell="1" allowOverlap="1" wp14:anchorId="7D94F1D1" wp14:editId="560DE0ED">
                <wp:simplePos x="0" y="0"/>
                <wp:positionH relativeFrom="column">
                  <wp:posOffset>-48895</wp:posOffset>
                </wp:positionH>
                <wp:positionV relativeFrom="paragraph">
                  <wp:posOffset>-41910</wp:posOffset>
                </wp:positionV>
                <wp:extent cx="2682240" cy="1676400"/>
                <wp:effectExtent l="0" t="0" r="0" b="0"/>
                <wp:wrapSquare wrapText="bothSides"/>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82240" cy="1676400"/>
                          <a:chOff x="0" y="0"/>
                          <a:chExt cx="2682205" cy="1676628"/>
                        </a:xfrm>
                      </wpg:grpSpPr>
                      <pic:pic xmlns:pic="http://schemas.openxmlformats.org/drawingml/2006/picture">
                        <pic:nvPicPr>
                          <pic:cNvPr id="7" name="Picture 2700"/>
                          <pic:cNvPicPr/>
                        </pic:nvPicPr>
                        <pic:blipFill>
                          <a:blip r:embed="rId9"/>
                          <a:stretch>
                            <a:fillRect/>
                          </a:stretch>
                        </pic:blipFill>
                        <pic:spPr>
                          <a:xfrm>
                            <a:off x="0" y="0"/>
                            <a:ext cx="2399889" cy="1600224"/>
                          </a:xfrm>
                          <a:prstGeom prst="rect">
                            <a:avLst/>
                          </a:prstGeom>
                        </pic:spPr>
                      </pic:pic>
                      <wps:wsp>
                        <wps:cNvPr id="8" name="Rectangle 2772"/>
                        <wps:cNvSpPr/>
                        <wps:spPr>
                          <a:xfrm>
                            <a:off x="49073" y="410442"/>
                            <a:ext cx="51809" cy="207922"/>
                          </a:xfrm>
                          <a:prstGeom prst="rect">
                            <a:avLst/>
                          </a:prstGeom>
                          <a:ln>
                            <a:noFill/>
                          </a:ln>
                        </wps:spPr>
                        <wps:txbx>
                          <w:txbxContent>
                            <w:p w:rsidR="009456D6" w:rsidRDefault="009456D6" w:rsidP="009456D6">
                              <w:pPr>
                                <w:spacing w:after="160" w:line="259" w:lineRule="auto"/>
                              </w:pPr>
                              <w:r>
                                <w:t xml:space="preserve"> </w:t>
                              </w:r>
                            </w:p>
                          </w:txbxContent>
                        </wps:txbx>
                        <wps:bodyPr horzOverflow="overflow" vert="horz" lIns="0" tIns="0" rIns="0" bIns="0" rtlCol="0">
                          <a:noAutofit/>
                        </wps:bodyPr>
                      </wps:wsp>
                      <wps:wsp>
                        <wps:cNvPr id="9" name="Rectangle 2773"/>
                        <wps:cNvSpPr/>
                        <wps:spPr>
                          <a:xfrm>
                            <a:off x="49073" y="596371"/>
                            <a:ext cx="51809" cy="207922"/>
                          </a:xfrm>
                          <a:prstGeom prst="rect">
                            <a:avLst/>
                          </a:prstGeom>
                          <a:ln>
                            <a:noFill/>
                          </a:ln>
                        </wps:spPr>
                        <wps:txbx>
                          <w:txbxContent>
                            <w:p w:rsidR="009456D6" w:rsidRDefault="009456D6" w:rsidP="009456D6">
                              <w:pPr>
                                <w:spacing w:after="160" w:line="259" w:lineRule="auto"/>
                              </w:pPr>
                              <w:r>
                                <w:t xml:space="preserve"> </w:t>
                              </w:r>
                            </w:p>
                          </w:txbxContent>
                        </wps:txbx>
                        <wps:bodyPr horzOverflow="overflow" vert="horz" lIns="0" tIns="0" rIns="0" bIns="0" rtlCol="0">
                          <a:noAutofit/>
                        </wps:bodyPr>
                      </wps:wsp>
                      <wps:wsp>
                        <wps:cNvPr id="10" name="Rectangle 2774"/>
                        <wps:cNvSpPr/>
                        <wps:spPr>
                          <a:xfrm>
                            <a:off x="49073" y="780775"/>
                            <a:ext cx="51809" cy="207921"/>
                          </a:xfrm>
                          <a:prstGeom prst="rect">
                            <a:avLst/>
                          </a:prstGeom>
                          <a:ln>
                            <a:noFill/>
                          </a:ln>
                        </wps:spPr>
                        <wps:txbx>
                          <w:txbxContent>
                            <w:p w:rsidR="009456D6" w:rsidRDefault="009456D6" w:rsidP="009456D6">
                              <w:pPr>
                                <w:spacing w:after="160" w:line="259" w:lineRule="auto"/>
                              </w:pPr>
                              <w:r>
                                <w:t xml:space="preserve"> </w:t>
                              </w:r>
                            </w:p>
                          </w:txbxContent>
                        </wps:txbx>
                        <wps:bodyPr horzOverflow="overflow" vert="horz" lIns="0" tIns="0" rIns="0" bIns="0" rtlCol="0">
                          <a:noAutofit/>
                        </wps:bodyPr>
                      </wps:wsp>
                      <wps:wsp>
                        <wps:cNvPr id="11" name="Rectangle 2775"/>
                        <wps:cNvSpPr/>
                        <wps:spPr>
                          <a:xfrm>
                            <a:off x="49073" y="965179"/>
                            <a:ext cx="51809" cy="207921"/>
                          </a:xfrm>
                          <a:prstGeom prst="rect">
                            <a:avLst/>
                          </a:prstGeom>
                          <a:ln>
                            <a:noFill/>
                          </a:ln>
                        </wps:spPr>
                        <wps:txbx>
                          <w:txbxContent>
                            <w:p w:rsidR="009456D6" w:rsidRDefault="009456D6" w:rsidP="009456D6">
                              <w:pPr>
                                <w:spacing w:after="160" w:line="259" w:lineRule="auto"/>
                              </w:pPr>
                              <w:r>
                                <w:t xml:space="preserve"> </w:t>
                              </w:r>
                            </w:p>
                          </w:txbxContent>
                        </wps:txbx>
                        <wps:bodyPr horzOverflow="overflow" vert="horz" lIns="0" tIns="0" rIns="0" bIns="0" rtlCol="0">
                          <a:noAutofit/>
                        </wps:bodyPr>
                      </wps:wsp>
                      <wps:wsp>
                        <wps:cNvPr id="12" name="Rectangle 2776"/>
                        <wps:cNvSpPr/>
                        <wps:spPr>
                          <a:xfrm>
                            <a:off x="49073" y="1148059"/>
                            <a:ext cx="3450595" cy="207921"/>
                          </a:xfrm>
                          <a:prstGeom prst="rect">
                            <a:avLst/>
                          </a:prstGeom>
                          <a:ln>
                            <a:noFill/>
                          </a:ln>
                        </wps:spPr>
                        <wps:txbx>
                          <w:txbxContent>
                            <w:p w:rsidR="009456D6" w:rsidRDefault="009456D6" w:rsidP="009456D6">
                              <w:pPr>
                                <w:spacing w:after="160" w:line="259" w:lineRule="auto"/>
                              </w:pPr>
                              <w:r>
                                <w:rPr>
                                  <w:b/>
                                </w:rPr>
                                <w:t>GUSTAVO ALBERTO HERRERA ÁVILA</w:t>
                              </w:r>
                            </w:p>
                          </w:txbxContent>
                        </wps:txbx>
                        <wps:bodyPr horzOverflow="overflow" vert="horz" lIns="0" tIns="0" rIns="0" bIns="0" rtlCol="0">
                          <a:noAutofit/>
                        </wps:bodyPr>
                      </wps:wsp>
                      <wps:wsp>
                        <wps:cNvPr id="13" name="Rectangle 2777"/>
                        <wps:cNvSpPr/>
                        <wps:spPr>
                          <a:xfrm>
                            <a:off x="2643251" y="1148059"/>
                            <a:ext cx="51809" cy="207921"/>
                          </a:xfrm>
                          <a:prstGeom prst="rect">
                            <a:avLst/>
                          </a:prstGeom>
                          <a:ln>
                            <a:noFill/>
                          </a:ln>
                        </wps:spPr>
                        <wps:txbx>
                          <w:txbxContent>
                            <w:p w:rsidR="009456D6" w:rsidRDefault="009456D6" w:rsidP="009456D6">
                              <w:pPr>
                                <w:spacing w:after="160" w:line="259" w:lineRule="auto"/>
                              </w:pPr>
                              <w:r>
                                <w:t xml:space="preserve"> </w:t>
                              </w:r>
                            </w:p>
                          </w:txbxContent>
                        </wps:txbx>
                        <wps:bodyPr horzOverflow="overflow" vert="horz" lIns="0" tIns="0" rIns="0" bIns="0" rtlCol="0">
                          <a:noAutofit/>
                        </wps:bodyPr>
                      </wps:wsp>
                      <wps:wsp>
                        <wps:cNvPr id="14" name="Rectangle 2778"/>
                        <wps:cNvSpPr/>
                        <wps:spPr>
                          <a:xfrm>
                            <a:off x="49073" y="1333987"/>
                            <a:ext cx="764523" cy="207922"/>
                          </a:xfrm>
                          <a:prstGeom prst="rect">
                            <a:avLst/>
                          </a:prstGeom>
                          <a:ln>
                            <a:noFill/>
                          </a:ln>
                        </wps:spPr>
                        <wps:txbx>
                          <w:txbxContent>
                            <w:p w:rsidR="009456D6" w:rsidRDefault="009456D6" w:rsidP="009456D6">
                              <w:pPr>
                                <w:spacing w:after="160" w:line="259" w:lineRule="auto"/>
                              </w:pPr>
                              <w:r>
                                <w:t xml:space="preserve">C.C. No. </w:t>
                              </w:r>
                            </w:p>
                          </w:txbxContent>
                        </wps:txbx>
                        <wps:bodyPr horzOverflow="overflow" vert="horz" lIns="0" tIns="0" rIns="0" bIns="0" rtlCol="0">
                          <a:noAutofit/>
                        </wps:bodyPr>
                      </wps:wsp>
                      <wps:wsp>
                        <wps:cNvPr id="15" name="Rectangle 23196"/>
                        <wps:cNvSpPr/>
                        <wps:spPr>
                          <a:xfrm>
                            <a:off x="625094" y="1333987"/>
                            <a:ext cx="930733" cy="207922"/>
                          </a:xfrm>
                          <a:prstGeom prst="rect">
                            <a:avLst/>
                          </a:prstGeom>
                          <a:ln>
                            <a:noFill/>
                          </a:ln>
                        </wps:spPr>
                        <wps:txbx>
                          <w:txbxContent>
                            <w:p w:rsidR="009456D6" w:rsidRDefault="009456D6" w:rsidP="009456D6">
                              <w:pPr>
                                <w:spacing w:after="160" w:line="259" w:lineRule="auto"/>
                              </w:pPr>
                              <w:r>
                                <w:t>19.395.114</w:t>
                              </w:r>
                            </w:p>
                          </w:txbxContent>
                        </wps:txbx>
                        <wps:bodyPr horzOverflow="overflow" vert="horz" lIns="0" tIns="0" rIns="0" bIns="0" rtlCol="0">
                          <a:noAutofit/>
                        </wps:bodyPr>
                      </wps:wsp>
                      <wps:wsp>
                        <wps:cNvPr id="16" name="Rectangle 23197"/>
                        <wps:cNvSpPr/>
                        <wps:spPr>
                          <a:xfrm>
                            <a:off x="1323050" y="1333987"/>
                            <a:ext cx="901643" cy="207922"/>
                          </a:xfrm>
                          <a:prstGeom prst="rect">
                            <a:avLst/>
                          </a:prstGeom>
                          <a:ln>
                            <a:noFill/>
                          </a:ln>
                        </wps:spPr>
                        <wps:txbx>
                          <w:txbxContent>
                            <w:p w:rsidR="009456D6" w:rsidRDefault="009456D6" w:rsidP="009456D6">
                              <w:pPr>
                                <w:spacing w:after="160" w:line="259" w:lineRule="auto"/>
                              </w:pPr>
                              <w:r>
                                <w:t xml:space="preserve"> de Bogotá</w:t>
                              </w:r>
                            </w:p>
                          </w:txbxContent>
                        </wps:txbx>
                        <wps:bodyPr horzOverflow="overflow" vert="horz" lIns="0" tIns="0" rIns="0" bIns="0" rtlCol="0">
                          <a:noAutofit/>
                        </wps:bodyPr>
                      </wps:wsp>
                      <wps:wsp>
                        <wps:cNvPr id="17" name="Rectangle 2780"/>
                        <wps:cNvSpPr/>
                        <wps:spPr>
                          <a:xfrm>
                            <a:off x="2000123" y="1333987"/>
                            <a:ext cx="51809" cy="207922"/>
                          </a:xfrm>
                          <a:prstGeom prst="rect">
                            <a:avLst/>
                          </a:prstGeom>
                          <a:ln>
                            <a:noFill/>
                          </a:ln>
                        </wps:spPr>
                        <wps:txbx>
                          <w:txbxContent>
                            <w:p w:rsidR="009456D6" w:rsidRDefault="009456D6" w:rsidP="009456D6">
                              <w:pPr>
                                <w:spacing w:after="160" w:line="259" w:lineRule="auto"/>
                              </w:pPr>
                              <w:r>
                                <w:t xml:space="preserve"> </w:t>
                              </w:r>
                            </w:p>
                          </w:txbxContent>
                        </wps:txbx>
                        <wps:bodyPr horzOverflow="overflow" vert="horz" lIns="0" tIns="0" rIns="0" bIns="0" rtlCol="0">
                          <a:noAutofit/>
                        </wps:bodyPr>
                      </wps:wsp>
                      <wps:wsp>
                        <wps:cNvPr id="18" name="Rectangle 2781"/>
                        <wps:cNvSpPr/>
                        <wps:spPr>
                          <a:xfrm>
                            <a:off x="49073" y="1520296"/>
                            <a:ext cx="734500" cy="207922"/>
                          </a:xfrm>
                          <a:prstGeom prst="rect">
                            <a:avLst/>
                          </a:prstGeom>
                          <a:ln>
                            <a:noFill/>
                          </a:ln>
                        </wps:spPr>
                        <wps:txbx>
                          <w:txbxContent>
                            <w:p w:rsidR="009456D6" w:rsidRDefault="009456D6" w:rsidP="009456D6">
                              <w:pPr>
                                <w:spacing w:after="160" w:line="259" w:lineRule="auto"/>
                              </w:pPr>
                              <w:r>
                                <w:t xml:space="preserve">T.P. No. </w:t>
                              </w:r>
                            </w:p>
                          </w:txbxContent>
                        </wps:txbx>
                        <wps:bodyPr horzOverflow="overflow" vert="horz" lIns="0" tIns="0" rIns="0" bIns="0" rtlCol="0">
                          <a:noAutofit/>
                        </wps:bodyPr>
                      </wps:wsp>
                      <wps:wsp>
                        <wps:cNvPr id="19" name="Rectangle 23198"/>
                        <wps:cNvSpPr/>
                        <wps:spPr>
                          <a:xfrm>
                            <a:off x="602234" y="1520296"/>
                            <a:ext cx="567850" cy="207922"/>
                          </a:xfrm>
                          <a:prstGeom prst="rect">
                            <a:avLst/>
                          </a:prstGeom>
                          <a:ln>
                            <a:noFill/>
                          </a:ln>
                        </wps:spPr>
                        <wps:txbx>
                          <w:txbxContent>
                            <w:p w:rsidR="009456D6" w:rsidRDefault="009456D6" w:rsidP="009456D6">
                              <w:pPr>
                                <w:spacing w:after="160" w:line="259" w:lineRule="auto"/>
                              </w:pPr>
                              <w:r>
                                <w:t>39.116</w:t>
                              </w:r>
                            </w:p>
                          </w:txbxContent>
                        </wps:txbx>
                        <wps:bodyPr horzOverflow="overflow" vert="horz" lIns="0" tIns="0" rIns="0" bIns="0" rtlCol="0">
                          <a:noAutofit/>
                        </wps:bodyPr>
                      </wps:wsp>
                      <wps:wsp>
                        <wps:cNvPr id="20" name="Rectangle 23199"/>
                        <wps:cNvSpPr/>
                        <wps:spPr>
                          <a:xfrm>
                            <a:off x="1029167" y="1520296"/>
                            <a:ext cx="51809" cy="207922"/>
                          </a:xfrm>
                          <a:prstGeom prst="rect">
                            <a:avLst/>
                          </a:prstGeom>
                          <a:ln>
                            <a:noFill/>
                          </a:ln>
                        </wps:spPr>
                        <wps:txbx>
                          <w:txbxContent>
                            <w:p w:rsidR="009456D6" w:rsidRDefault="009456D6" w:rsidP="009456D6">
                              <w:pPr>
                                <w:spacing w:after="160" w:line="259" w:lineRule="auto"/>
                              </w:pPr>
                              <w:r>
                                <w:t xml:space="preserve"> </w:t>
                              </w:r>
                            </w:p>
                          </w:txbxContent>
                        </wps:txbx>
                        <wps:bodyPr horzOverflow="overflow" vert="horz" lIns="0" tIns="0" rIns="0" bIns="0" rtlCol="0">
                          <a:noAutofit/>
                        </wps:bodyPr>
                      </wps:wsp>
                      <wps:wsp>
                        <wps:cNvPr id="21" name="Rectangle 2783"/>
                        <wps:cNvSpPr/>
                        <wps:spPr>
                          <a:xfrm>
                            <a:off x="1068578" y="1520296"/>
                            <a:ext cx="1309781" cy="207922"/>
                          </a:xfrm>
                          <a:prstGeom prst="rect">
                            <a:avLst/>
                          </a:prstGeom>
                          <a:ln>
                            <a:noFill/>
                          </a:ln>
                        </wps:spPr>
                        <wps:txbx>
                          <w:txbxContent>
                            <w:p w:rsidR="009456D6" w:rsidRDefault="009456D6" w:rsidP="009456D6">
                              <w:pPr>
                                <w:spacing w:after="160" w:line="259" w:lineRule="auto"/>
                              </w:pPr>
                              <w:r>
                                <w:t>del C.S. de la J.</w:t>
                              </w:r>
                            </w:p>
                          </w:txbxContent>
                        </wps:txbx>
                        <wps:bodyPr horzOverflow="overflow" vert="horz" lIns="0" tIns="0" rIns="0" bIns="0" rtlCol="0">
                          <a:noAutofit/>
                        </wps:bodyPr>
                      </wps:wsp>
                      <wps:wsp>
                        <wps:cNvPr id="22" name="Rectangle 2784"/>
                        <wps:cNvSpPr/>
                        <wps:spPr>
                          <a:xfrm>
                            <a:off x="2053463" y="1520296"/>
                            <a:ext cx="51809" cy="207922"/>
                          </a:xfrm>
                          <a:prstGeom prst="rect">
                            <a:avLst/>
                          </a:prstGeom>
                          <a:ln>
                            <a:noFill/>
                          </a:ln>
                        </wps:spPr>
                        <wps:txbx>
                          <w:txbxContent>
                            <w:p w:rsidR="009456D6" w:rsidRDefault="009456D6" w:rsidP="009456D6">
                              <w:pPr>
                                <w:spacing w:after="160" w:line="259" w:lineRule="auto"/>
                              </w:pPr>
                              <w: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7D94F1D1" id="Grupo 6" o:spid="_x0000_s1026" style="position:absolute;left:0;text-align:left;margin-left:-3.85pt;margin-top:-3.3pt;width:211.2pt;height:132pt;z-index:251659264" coordsize="26822,1676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00" o:spid="_x0000_s1027" type="#_x0000_t75" style="position:absolute;width:23998;height:16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">
                  <v:imagedata r:id="rId10" o:title=""/>
                </v:shape>
                <v:rect id="Rectangle 2772" o:spid="_x0000_s1028" style="position:absolute;left:490;top:410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9456D6" w:rsidRDefault="009456D6" w:rsidP="009456D6">
                        <w:pPr>
                          <w:spacing w:after="160" w:line="259" w:lineRule="auto"/>
                        </w:pPr>
                        <w:r>
                          <w:t xml:space="preserve"> </w:t>
                        </w:r>
                      </w:p>
                    </w:txbxContent>
                  </v:textbox>
                </v:rect>
                <v:rect id="Rectangle 2773" o:spid="_x0000_s1029" style="position:absolute;left:490;top:596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9456D6" w:rsidRDefault="009456D6" w:rsidP="009456D6">
                        <w:pPr>
                          <w:spacing w:after="160" w:line="259" w:lineRule="auto"/>
                        </w:pPr>
                        <w:r>
                          <w:t xml:space="preserve"> </w:t>
                        </w:r>
                      </w:p>
                    </w:txbxContent>
                  </v:textbox>
                </v:rect>
                <v:rect id="Rectangle 2774" o:spid="_x0000_s1030" style="position:absolute;left:490;top:780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9456D6" w:rsidRDefault="009456D6" w:rsidP="009456D6">
                        <w:pPr>
                          <w:spacing w:after="160" w:line="259" w:lineRule="auto"/>
                        </w:pPr>
                        <w:r>
                          <w:t xml:space="preserve"> </w:t>
                        </w:r>
                      </w:p>
                    </w:txbxContent>
                  </v:textbox>
                </v:rect>
                <v:rect id="Rectangle 2775" o:spid="_x0000_s1031" style="position:absolute;left:490;top:9651;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9456D6" w:rsidRDefault="009456D6" w:rsidP="009456D6">
                        <w:pPr>
                          <w:spacing w:after="160" w:line="259" w:lineRule="auto"/>
                        </w:pPr>
                        <w:r>
                          <w:t xml:space="preserve"> </w:t>
                        </w:r>
                      </w:p>
                    </w:txbxContent>
                  </v:textbox>
                </v:rect>
                <v:rect id="Rectangle 2776" o:spid="_x0000_s1032" style="position:absolute;left:490;top:11480;width:34506;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9456D6" w:rsidRDefault="009456D6" w:rsidP="009456D6">
                        <w:pPr>
                          <w:spacing w:after="160" w:line="259" w:lineRule="auto"/>
                        </w:pPr>
                        <w:r>
                          <w:rPr>
                            <w:b/>
                          </w:rPr>
                          <w:t>GUSTAVO ALBERTO HERRERA ÁVILA</w:t>
                        </w:r>
                      </w:p>
                    </w:txbxContent>
                  </v:textbox>
                </v:rect>
                <v:rect id="Rectangle 2777" o:spid="_x0000_s1033" style="position:absolute;left:26432;top:1148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9456D6" w:rsidRDefault="009456D6" w:rsidP="009456D6">
                        <w:pPr>
                          <w:spacing w:after="160" w:line="259" w:lineRule="auto"/>
                        </w:pPr>
                        <w:r>
                          <w:t xml:space="preserve"> </w:t>
                        </w:r>
                      </w:p>
                    </w:txbxContent>
                  </v:textbox>
                </v:rect>
                <v:rect id="Rectangle 2778" o:spid="_x0000_s1034" style="position:absolute;left:490;top:13339;width:7645;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9456D6" w:rsidRDefault="009456D6" w:rsidP="009456D6">
                        <w:pPr>
                          <w:spacing w:after="160" w:line="259" w:lineRule="auto"/>
                        </w:pPr>
                        <w:r>
                          <w:t xml:space="preserve">C.C. No. </w:t>
                        </w:r>
                      </w:p>
                    </w:txbxContent>
                  </v:textbox>
                </v:rect>
                <v:rect id="Rectangle 23196" o:spid="_x0000_s1035" style="position:absolute;left:6250;top:13339;width:930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9456D6" w:rsidRDefault="009456D6" w:rsidP="009456D6">
                        <w:pPr>
                          <w:spacing w:after="160" w:line="259" w:lineRule="auto"/>
                        </w:pPr>
                        <w:r>
                          <w:t>19.395.114</w:t>
                        </w:r>
                      </w:p>
                    </w:txbxContent>
                  </v:textbox>
                </v:rect>
                <v:rect id="Rectangle 23197" o:spid="_x0000_s1036" style="position:absolute;left:13230;top:13339;width:9016;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9456D6" w:rsidRDefault="009456D6" w:rsidP="009456D6">
                        <w:pPr>
                          <w:spacing w:after="160" w:line="259" w:lineRule="auto"/>
                        </w:pPr>
                        <w:r>
                          <w:t xml:space="preserve"> de Bogotá</w:t>
                        </w:r>
                      </w:p>
                    </w:txbxContent>
                  </v:textbox>
                </v:rect>
                <v:rect id="Rectangle 2780" o:spid="_x0000_s1037" style="position:absolute;left:20001;top:13339;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9456D6" w:rsidRDefault="009456D6" w:rsidP="009456D6">
                        <w:pPr>
                          <w:spacing w:after="160" w:line="259" w:lineRule="auto"/>
                        </w:pPr>
                        <w:r>
                          <w:t xml:space="preserve"> </w:t>
                        </w:r>
                      </w:p>
                    </w:txbxContent>
                  </v:textbox>
                </v:rect>
                <v:rect id="Rectangle 2781" o:spid="_x0000_s1038" style="position:absolute;left:490;top:15202;width:7345;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9456D6" w:rsidRDefault="009456D6" w:rsidP="009456D6">
                        <w:pPr>
                          <w:spacing w:after="160" w:line="259" w:lineRule="auto"/>
                        </w:pPr>
                        <w:r>
                          <w:t xml:space="preserve">T.P. No. </w:t>
                        </w:r>
                      </w:p>
                    </w:txbxContent>
                  </v:textbox>
                </v:rect>
                <v:rect id="Rectangle 23198" o:spid="_x0000_s1039" style="position:absolute;left:6022;top:15202;width:567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9456D6" w:rsidRDefault="009456D6" w:rsidP="009456D6">
                        <w:pPr>
                          <w:spacing w:after="160" w:line="259" w:lineRule="auto"/>
                        </w:pPr>
                        <w:r>
                          <w:t>39.116</w:t>
                        </w:r>
                      </w:p>
                    </w:txbxContent>
                  </v:textbox>
                </v:rect>
                <v:rect id="Rectangle 23199" o:spid="_x0000_s1040" style="position:absolute;left:10291;top:15202;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9456D6" w:rsidRDefault="009456D6" w:rsidP="009456D6">
                        <w:pPr>
                          <w:spacing w:after="160" w:line="259" w:lineRule="auto"/>
                        </w:pPr>
                        <w:r>
                          <w:t xml:space="preserve"> </w:t>
                        </w:r>
                      </w:p>
                    </w:txbxContent>
                  </v:textbox>
                </v:rect>
                <v:rect id="Rectangle 2783" o:spid="_x0000_s1041" style="position:absolute;left:10685;top:15202;width:1309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9456D6" w:rsidRDefault="009456D6" w:rsidP="009456D6">
                        <w:pPr>
                          <w:spacing w:after="160" w:line="259" w:lineRule="auto"/>
                        </w:pPr>
                        <w:r>
                          <w:t>del C.S. de la J.</w:t>
                        </w:r>
                      </w:p>
                    </w:txbxContent>
                  </v:textbox>
                </v:rect>
                <v:rect id="Rectangle 2784" o:spid="_x0000_s1042" style="position:absolute;left:20534;top:15202;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9456D6" w:rsidRDefault="009456D6" w:rsidP="009456D6">
                        <w:pPr>
                          <w:spacing w:after="160" w:line="259" w:lineRule="auto"/>
                        </w:pPr>
                        <w:r>
                          <w:t xml:space="preserve"> </w:t>
                        </w:r>
                      </w:p>
                    </w:txbxContent>
                  </v:textbox>
                </v:rect>
                <w10:wrap type="square"/>
              </v:group>
            </w:pict>
          </mc:Fallback>
        </mc:AlternateContent>
      </w:r>
    </w:p>
    <w:p w:rsidR="009456D6" w:rsidRPr="00CD7716" w:rsidRDefault="009456D6" w:rsidP="00CD7716">
      <w:pPr>
        <w:tabs>
          <w:tab w:val="left" w:pos="9356"/>
        </w:tabs>
        <w:spacing w:line="312" w:lineRule="auto"/>
        <w:jc w:val="both"/>
        <w:rPr>
          <w:rFonts w:ascii="Arial" w:hAnsi="Arial" w:cs="Arial"/>
        </w:rPr>
      </w:pPr>
      <w:r w:rsidRPr="00CD7716">
        <w:rPr>
          <w:rFonts w:ascii="Arial" w:hAnsi="Arial" w:cs="Arial"/>
        </w:rPr>
        <w:t xml:space="preserve">  </w:t>
      </w:r>
    </w:p>
    <w:p w:rsidR="009456D6" w:rsidRPr="00CD7716" w:rsidRDefault="009456D6" w:rsidP="00CD7716">
      <w:pPr>
        <w:tabs>
          <w:tab w:val="left" w:pos="9356"/>
        </w:tabs>
        <w:spacing w:line="312" w:lineRule="auto"/>
        <w:jc w:val="both"/>
        <w:rPr>
          <w:rFonts w:ascii="Arial" w:hAnsi="Arial" w:cs="Arial"/>
        </w:rPr>
      </w:pPr>
      <w:r w:rsidRPr="00CD7716">
        <w:rPr>
          <w:rFonts w:ascii="Arial" w:hAnsi="Arial" w:cs="Arial"/>
        </w:rPr>
        <w:t xml:space="preserve"> </w:t>
      </w:r>
    </w:p>
    <w:p w:rsidR="009456D6" w:rsidRPr="00CD7716" w:rsidRDefault="009456D6" w:rsidP="00CD7716">
      <w:pPr>
        <w:tabs>
          <w:tab w:val="left" w:pos="9356"/>
        </w:tabs>
        <w:spacing w:line="312" w:lineRule="auto"/>
        <w:jc w:val="both"/>
        <w:rPr>
          <w:rFonts w:ascii="Arial" w:hAnsi="Arial" w:cs="Arial"/>
        </w:rPr>
      </w:pPr>
      <w:r w:rsidRPr="00CD7716">
        <w:rPr>
          <w:rFonts w:ascii="Arial" w:hAnsi="Arial" w:cs="Arial"/>
        </w:rPr>
        <w:t xml:space="preserve"> </w:t>
      </w:r>
    </w:p>
    <w:p w:rsidR="009456D6" w:rsidRPr="00CD7716" w:rsidRDefault="009456D6" w:rsidP="00CD7716">
      <w:pPr>
        <w:spacing w:line="312" w:lineRule="auto"/>
        <w:jc w:val="both"/>
        <w:rPr>
          <w:rFonts w:ascii="Arial" w:hAnsi="Arial" w:cs="Arial"/>
        </w:rPr>
      </w:pPr>
    </w:p>
    <w:p w:rsidR="009456D6" w:rsidRPr="00CD7716" w:rsidRDefault="009456D6" w:rsidP="00CD7716">
      <w:pPr>
        <w:spacing w:line="312" w:lineRule="auto"/>
        <w:jc w:val="both"/>
        <w:rPr>
          <w:rFonts w:ascii="Arial" w:hAnsi="Arial" w:cs="Arial"/>
        </w:rPr>
      </w:pPr>
    </w:p>
    <w:p w:rsidR="009456D6" w:rsidRPr="00CD7716" w:rsidRDefault="009456D6" w:rsidP="00CD7716">
      <w:pPr>
        <w:spacing w:line="312" w:lineRule="auto"/>
        <w:jc w:val="both"/>
        <w:rPr>
          <w:rFonts w:ascii="Arial" w:hAnsi="Arial" w:cs="Arial"/>
        </w:rPr>
      </w:pPr>
    </w:p>
    <w:p w:rsidR="009456D6" w:rsidRPr="00CD7716" w:rsidRDefault="009456D6" w:rsidP="00CD7716">
      <w:pPr>
        <w:spacing w:line="312" w:lineRule="auto"/>
        <w:jc w:val="both"/>
        <w:rPr>
          <w:rFonts w:ascii="Arial" w:hAnsi="Arial" w:cs="Arial"/>
        </w:rPr>
      </w:pPr>
    </w:p>
    <w:p w:rsidR="009456D6" w:rsidRPr="00CD7716" w:rsidRDefault="009456D6" w:rsidP="00CD7716">
      <w:pPr>
        <w:spacing w:line="312" w:lineRule="auto"/>
        <w:jc w:val="both"/>
        <w:rPr>
          <w:rFonts w:ascii="Arial" w:hAnsi="Arial" w:cs="Arial"/>
        </w:rPr>
      </w:pPr>
    </w:p>
    <w:p w:rsidR="009456D6" w:rsidRPr="00CD7716" w:rsidRDefault="009456D6" w:rsidP="00CD7716">
      <w:pPr>
        <w:spacing w:line="312" w:lineRule="auto"/>
        <w:jc w:val="both"/>
        <w:rPr>
          <w:rFonts w:ascii="Arial" w:hAnsi="Arial" w:cs="Arial"/>
        </w:rPr>
      </w:pPr>
    </w:p>
    <w:p w:rsidR="009456D6" w:rsidRPr="00CD7716" w:rsidRDefault="009456D6" w:rsidP="00CD7716">
      <w:pPr>
        <w:spacing w:line="312" w:lineRule="auto"/>
        <w:jc w:val="both"/>
        <w:rPr>
          <w:rFonts w:ascii="Arial" w:hAnsi="Arial" w:cs="Arial"/>
        </w:rPr>
      </w:pPr>
    </w:p>
    <w:p w:rsidR="00B117CD" w:rsidRPr="00CD7716" w:rsidRDefault="00B117CD" w:rsidP="00CD7716">
      <w:pPr>
        <w:spacing w:line="312" w:lineRule="auto"/>
        <w:jc w:val="both"/>
        <w:rPr>
          <w:rFonts w:ascii="Arial" w:hAnsi="Arial" w:cs="Arial"/>
        </w:rPr>
      </w:pPr>
    </w:p>
    <w:sectPr w:rsidR="00B117CD" w:rsidRPr="00CD7716" w:rsidSect="00D6480D">
      <w:headerReference w:type="default" r:id="rId11"/>
      <w:footerReference w:type="default" r:id="rId12"/>
      <w:pgSz w:w="12250" w:h="18730"/>
      <w:pgMar w:top="1418" w:right="1418" w:bottom="1418" w:left="1418" w:header="1701" w:footer="2551"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B16" w:rsidRDefault="00420B16" w:rsidP="009456D6">
      <w:r>
        <w:separator/>
      </w:r>
    </w:p>
  </w:endnote>
  <w:endnote w:type="continuationSeparator" w:id="0">
    <w:p w:rsidR="00420B16" w:rsidRDefault="00420B16" w:rsidP="00945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Raleway">
    <w:altName w:val="Times New Roman"/>
    <w:charset w:val="00"/>
    <w:family w:val="auto"/>
    <w:pitch w:val="variable"/>
    <w:sig w:usb0="00000001"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1D7" w:rsidRDefault="000838CC">
    <w:pPr>
      <w:pStyle w:val="Piedepgina"/>
    </w:pPr>
    <w:r>
      <w:rPr>
        <w:noProof/>
        <w:lang w:val="es-CO" w:eastAsia="es-CO"/>
      </w:rPr>
      <mc:AlternateContent>
        <mc:Choice Requires="wps">
          <w:drawing>
            <wp:anchor distT="0" distB="0" distL="114300" distR="114300" simplePos="0" relativeHeight="251662336" behindDoc="1" locked="0" layoutInCell="1" allowOverlap="1" wp14:anchorId="4F569F31" wp14:editId="4925EEC2">
              <wp:simplePos x="0" y="0"/>
              <wp:positionH relativeFrom="margin">
                <wp:posOffset>2211070</wp:posOffset>
              </wp:positionH>
              <wp:positionV relativeFrom="page">
                <wp:posOffset>10464800</wp:posOffset>
              </wp:positionV>
              <wp:extent cx="2727325" cy="720725"/>
              <wp:effectExtent l="0" t="0" r="0" b="3175"/>
              <wp:wrapNone/>
              <wp:docPr id="5" name="Rectángulo 5"/>
              <wp:cNvGraphicFramePr/>
              <a:graphic xmlns:a="http://schemas.openxmlformats.org/drawingml/2006/main">
                <a:graphicData uri="http://schemas.microsoft.com/office/word/2010/wordprocessingShape">
                  <wps:wsp>
                    <wps:cNvSpPr/>
                    <wps:spPr>
                      <a:xfrm>
                        <a:off x="0" y="0"/>
                        <a:ext cx="2727325" cy="720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F61D7" w:rsidRPr="004A356B" w:rsidRDefault="000838CC" w:rsidP="00547D79">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002F61D7" w:rsidRPr="004A356B" w:rsidRDefault="000838CC" w:rsidP="00547D79">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69F31" id="Rectángulo 5" o:spid="_x0000_s1043" style="position:absolute;margin-left:174.1pt;margin-top:824pt;width:214.75pt;height:56.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" filled="f" stroked="f" strokeweight="1pt">
              <v:textbox>
                <w:txbxContent>
                  <w:p w:rsidR="002F61D7" w:rsidRPr="004A356B" w:rsidRDefault="000838CC" w:rsidP="00547D79">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002F61D7" w:rsidRPr="004A356B" w:rsidRDefault="000838CC" w:rsidP="00547D79">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w:t>
                    </w:r>
                    <w:r w:rsidRPr="004A356B">
                      <w:rPr>
                        <w:rFonts w:ascii="Raleway" w:hAnsi="Raleway"/>
                        <w:color w:val="11213B"/>
                        <w:w w:val="105"/>
                        <w:sz w:val="14"/>
                        <w:szCs w:val="14"/>
                      </w:rPr>
                      <w:t>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61312" behindDoc="1" locked="0" layoutInCell="1" allowOverlap="1" wp14:anchorId="4F456370" wp14:editId="3404AD29">
          <wp:simplePos x="0" y="0"/>
          <wp:positionH relativeFrom="column">
            <wp:posOffset>4782820</wp:posOffset>
          </wp:positionH>
          <wp:positionV relativeFrom="margin">
            <wp:posOffset>9207500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22A35" w:themeColor="text2" w:themeShade="80"/>
        <w:lang w:val="es-CO" w:eastAsia="es-CO"/>
      </w:rPr>
      <w:drawing>
        <wp:anchor distT="0" distB="0" distL="114300" distR="114300" simplePos="0" relativeHeight="251660288" behindDoc="1" locked="0" layoutInCell="1" allowOverlap="1" wp14:anchorId="3273BFD5" wp14:editId="1D93223A">
          <wp:simplePos x="0" y="0"/>
          <wp:positionH relativeFrom="page">
            <wp:align>right</wp:align>
          </wp:positionH>
          <wp:positionV relativeFrom="page">
            <wp:posOffset>10008870</wp:posOffset>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B16" w:rsidRDefault="00420B16" w:rsidP="009456D6">
      <w:r>
        <w:separator/>
      </w:r>
    </w:p>
  </w:footnote>
  <w:footnote w:type="continuationSeparator" w:id="0">
    <w:p w:rsidR="00420B16" w:rsidRDefault="00420B16" w:rsidP="009456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1D7" w:rsidRDefault="000838CC">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1EB122D3" wp14:editId="0C91C59C">
          <wp:simplePos x="0" y="0"/>
          <wp:positionH relativeFrom="column">
            <wp:posOffset>1444</wp:posOffset>
          </wp:positionH>
          <wp:positionV relativeFrom="page">
            <wp:posOffset>488514</wp:posOffset>
          </wp:positionV>
          <wp:extent cx="2041742" cy="617443"/>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1438" cy="620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5F21B7"/>
    <w:multiLevelType w:val="hybridMultilevel"/>
    <w:tmpl w:val="EBB056D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9750787"/>
    <w:multiLevelType w:val="hybridMultilevel"/>
    <w:tmpl w:val="4BCE9BA2"/>
    <w:lvl w:ilvl="0" w:tplc="AD729E6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6D6"/>
    <w:rsid w:val="000838CC"/>
    <w:rsid w:val="000B4728"/>
    <w:rsid w:val="00110352"/>
    <w:rsid w:val="00110406"/>
    <w:rsid w:val="001F49D5"/>
    <w:rsid w:val="00216552"/>
    <w:rsid w:val="002628FE"/>
    <w:rsid w:val="003400D0"/>
    <w:rsid w:val="003C637F"/>
    <w:rsid w:val="00420B16"/>
    <w:rsid w:val="005B219B"/>
    <w:rsid w:val="005E4B14"/>
    <w:rsid w:val="007F2470"/>
    <w:rsid w:val="009456D6"/>
    <w:rsid w:val="00B117CD"/>
    <w:rsid w:val="00CB35AC"/>
    <w:rsid w:val="00CD7716"/>
    <w:rsid w:val="00CF5391"/>
    <w:rsid w:val="00D04F8D"/>
    <w:rsid w:val="00D31B05"/>
    <w:rsid w:val="00D45226"/>
    <w:rsid w:val="00E15841"/>
    <w:rsid w:val="00F37F49"/>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616F87-20B0-4238-B800-C822EDEDB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456D6"/>
    <w:pPr>
      <w:widowControl w:val="0"/>
      <w:autoSpaceDE w:val="0"/>
      <w:autoSpaceDN w:val="0"/>
      <w:spacing w:line="240" w:lineRule="auto"/>
      <w:jc w:val="left"/>
    </w:pPr>
    <w:rPr>
      <w:rFonts w:ascii="Arial MT" w:eastAsia="Arial MT" w:hAnsi="Arial MT" w:cs="Arial MT"/>
      <w:lang w:val="es-ES"/>
    </w:rPr>
  </w:style>
  <w:style w:type="paragraph" w:styleId="Ttulo1">
    <w:name w:val="heading 1"/>
    <w:basedOn w:val="Normal"/>
    <w:link w:val="Ttulo1Car"/>
    <w:uiPriority w:val="1"/>
    <w:qFormat/>
    <w:rsid w:val="009456D6"/>
    <w:pPr>
      <w:ind w:left="102"/>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9456D6"/>
    <w:rPr>
      <w:rFonts w:ascii="Arial" w:eastAsia="Arial" w:hAnsi="Arial" w:cs="Arial"/>
      <w:b/>
      <w:bCs/>
      <w:lang w:val="es-ES"/>
    </w:rPr>
  </w:style>
  <w:style w:type="paragraph" w:styleId="Textoindependiente">
    <w:name w:val="Body Text"/>
    <w:basedOn w:val="Normal"/>
    <w:link w:val="TextoindependienteCar"/>
    <w:uiPriority w:val="1"/>
    <w:unhideWhenUsed/>
    <w:qFormat/>
    <w:rsid w:val="009456D6"/>
  </w:style>
  <w:style w:type="character" w:customStyle="1" w:styleId="TextoindependienteCar">
    <w:name w:val="Texto independiente Car"/>
    <w:basedOn w:val="Fuentedeprrafopredeter"/>
    <w:link w:val="Textoindependiente"/>
    <w:uiPriority w:val="1"/>
    <w:rsid w:val="009456D6"/>
    <w:rPr>
      <w:rFonts w:ascii="Arial MT" w:eastAsia="Arial MT" w:hAnsi="Arial MT" w:cs="Arial MT"/>
      <w:lang w:val="es-ES"/>
    </w:rPr>
  </w:style>
  <w:style w:type="paragraph" w:styleId="Encabezado">
    <w:name w:val="header"/>
    <w:basedOn w:val="Normal"/>
    <w:link w:val="EncabezadoCar"/>
    <w:uiPriority w:val="99"/>
    <w:unhideWhenUsed/>
    <w:rsid w:val="009456D6"/>
    <w:pPr>
      <w:tabs>
        <w:tab w:val="center" w:pos="4419"/>
        <w:tab w:val="right" w:pos="8838"/>
      </w:tabs>
    </w:pPr>
  </w:style>
  <w:style w:type="character" w:customStyle="1" w:styleId="EncabezadoCar">
    <w:name w:val="Encabezado Car"/>
    <w:basedOn w:val="Fuentedeprrafopredeter"/>
    <w:link w:val="Encabezado"/>
    <w:uiPriority w:val="99"/>
    <w:rsid w:val="009456D6"/>
    <w:rPr>
      <w:rFonts w:ascii="Arial MT" w:eastAsia="Arial MT" w:hAnsi="Arial MT" w:cs="Arial MT"/>
      <w:lang w:val="es-ES"/>
    </w:rPr>
  </w:style>
  <w:style w:type="paragraph" w:styleId="Piedepgina">
    <w:name w:val="footer"/>
    <w:basedOn w:val="Normal"/>
    <w:link w:val="PiedepginaCar"/>
    <w:uiPriority w:val="99"/>
    <w:unhideWhenUsed/>
    <w:rsid w:val="009456D6"/>
    <w:pPr>
      <w:tabs>
        <w:tab w:val="center" w:pos="4419"/>
        <w:tab w:val="right" w:pos="8838"/>
      </w:tabs>
    </w:pPr>
  </w:style>
  <w:style w:type="character" w:customStyle="1" w:styleId="PiedepginaCar">
    <w:name w:val="Pie de página Car"/>
    <w:basedOn w:val="Fuentedeprrafopredeter"/>
    <w:link w:val="Piedepgina"/>
    <w:uiPriority w:val="99"/>
    <w:rsid w:val="009456D6"/>
    <w:rPr>
      <w:rFonts w:ascii="Arial MT" w:eastAsia="Arial MT" w:hAnsi="Arial MT" w:cs="Arial MT"/>
      <w:lang w:val="es-ES"/>
    </w:rPr>
  </w:style>
  <w:style w:type="character" w:styleId="Hipervnculo">
    <w:name w:val="Hyperlink"/>
    <w:basedOn w:val="Fuentedeprrafopredeter"/>
    <w:uiPriority w:val="99"/>
    <w:unhideWhenUsed/>
    <w:rsid w:val="009456D6"/>
    <w:rPr>
      <w:color w:val="0563C1" w:themeColor="hyperlink"/>
      <w:u w:val="single"/>
    </w:rPr>
  </w:style>
  <w:style w:type="paragraph" w:styleId="Prrafodelista">
    <w:name w:val="List Paragraph"/>
    <w:basedOn w:val="Normal"/>
    <w:uiPriority w:val="34"/>
    <w:qFormat/>
    <w:rsid w:val="009456D6"/>
    <w:pPr>
      <w:ind w:left="720"/>
      <w:contextualSpacing/>
    </w:pPr>
  </w:style>
  <w:style w:type="paragraph" w:customStyle="1" w:styleId="whitespace-pre-wrap">
    <w:name w:val="whitespace-pre-wrap"/>
    <w:basedOn w:val="Normal"/>
    <w:rsid w:val="009456D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Textonotapie">
    <w:name w:val="footnote text"/>
    <w:basedOn w:val="Normal"/>
    <w:link w:val="TextonotapieCar"/>
    <w:uiPriority w:val="99"/>
    <w:semiHidden/>
    <w:unhideWhenUsed/>
    <w:rsid w:val="009456D6"/>
    <w:rPr>
      <w:sz w:val="20"/>
      <w:szCs w:val="20"/>
    </w:rPr>
  </w:style>
  <w:style w:type="character" w:customStyle="1" w:styleId="TextonotapieCar">
    <w:name w:val="Texto nota pie Car"/>
    <w:basedOn w:val="Fuentedeprrafopredeter"/>
    <w:link w:val="Textonotapie"/>
    <w:uiPriority w:val="99"/>
    <w:semiHidden/>
    <w:rsid w:val="009456D6"/>
    <w:rPr>
      <w:rFonts w:ascii="Arial MT" w:eastAsia="Arial MT" w:hAnsi="Arial MT" w:cs="Arial MT"/>
      <w:sz w:val="20"/>
      <w:szCs w:val="20"/>
      <w:lang w:val="es-ES"/>
    </w:rPr>
  </w:style>
  <w:style w:type="character" w:styleId="Refdenotaalpie">
    <w:name w:val="footnote reference"/>
    <w:basedOn w:val="Fuentedeprrafopredeter"/>
    <w:uiPriority w:val="99"/>
    <w:semiHidden/>
    <w:unhideWhenUsed/>
    <w:rsid w:val="009456D6"/>
    <w:rPr>
      <w:vertAlign w:val="superscript"/>
    </w:rPr>
  </w:style>
  <w:style w:type="paragraph" w:styleId="NormalWeb">
    <w:name w:val="Normal (Web)"/>
    <w:basedOn w:val="Normal"/>
    <w:uiPriority w:val="99"/>
    <w:semiHidden/>
    <w:unhideWhenUsed/>
    <w:rsid w:val="00CD771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48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gha.com.c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02admcali@cendoj.ramajudicial.gov.c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1059</Words>
  <Characters>5827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Cami Cardenas</cp:lastModifiedBy>
  <cp:revision>2</cp:revision>
  <dcterms:created xsi:type="dcterms:W3CDTF">2025-02-25T21:12:00Z</dcterms:created>
  <dcterms:modified xsi:type="dcterms:W3CDTF">2025-02-25T21:12:00Z</dcterms:modified>
</cp:coreProperties>
</file>