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BC7" w14:textId="2691D776" w:rsidR="00C23A77" w:rsidRDefault="00C23A77"/>
    <w:p w14:paraId="5A056FED" w14:textId="77777777" w:rsidR="00C23A77" w:rsidRDefault="00C23A77" w:rsidP="00C23A77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CONTINUACIÓN </w:t>
      </w:r>
      <w:r w:rsidRPr="00EB1D21">
        <w:rPr>
          <w:rFonts w:ascii="Garamond" w:hAnsi="Garamond"/>
          <w:b/>
          <w:bCs/>
          <w:color w:val="000000" w:themeColor="text1"/>
          <w:sz w:val="22"/>
          <w:szCs w:val="22"/>
        </w:rPr>
        <w:t>AUDIENCIA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INICIAL</w:t>
      </w:r>
    </w:p>
    <w:p w14:paraId="1DA3B955" w14:textId="77777777" w:rsidR="00C23A77" w:rsidRPr="00EB1D21" w:rsidRDefault="00C23A77" w:rsidP="00C23A77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EB1D2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7 DE MARZO 2024</w:t>
      </w:r>
    </w:p>
    <w:p w14:paraId="2D09AA60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66D9FD10" w14:textId="77777777" w:rsidR="00C23A77" w:rsidRDefault="00C23A77" w:rsidP="00C23A7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Presentación</w:t>
      </w:r>
    </w:p>
    <w:p w14:paraId="53CE46FF" w14:textId="77777777" w:rsidR="00C23A77" w:rsidRPr="001A5654" w:rsidRDefault="00C23A77" w:rsidP="00C23A7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Control de legalidad -hubo suspensión hasta el 6 de marzo y se dieron 3 días para excusa de demandada por no estar presente. </w:t>
      </w:r>
      <w:r w:rsidRPr="001A5654">
        <w:rPr>
          <w:rFonts w:ascii="Garamond" w:hAnsi="Garamond"/>
          <w:color w:val="000000" w:themeColor="text1"/>
          <w:sz w:val="22"/>
          <w:szCs w:val="22"/>
        </w:rPr>
        <w:t xml:space="preserve">Por la suspensión </w:t>
      </w:r>
      <w:r>
        <w:rPr>
          <w:rFonts w:ascii="Garamond" w:hAnsi="Garamond"/>
          <w:color w:val="000000" w:themeColor="text1"/>
          <w:sz w:val="22"/>
          <w:szCs w:val="22"/>
        </w:rPr>
        <w:t>esos 3 días transcurrirán desde hoy hasta el 11 de marzo. El memorial que ya se allegó se tendrán en cuenta, pero si quiere complementar.</w:t>
      </w:r>
    </w:p>
    <w:p w14:paraId="2B868BF7" w14:textId="77777777" w:rsidR="00C23A77" w:rsidRDefault="00C23A77" w:rsidP="00C23A7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Accede a mi solicitud de aportar pruebas sobre el silencio del apoderado de la demandada ante su supuesta intención de conciliar. </w:t>
      </w:r>
    </w:p>
    <w:p w14:paraId="63B448B6" w14:textId="4B5B5CDE" w:rsidR="00C23A77" w:rsidRDefault="00C23A77" w:rsidP="00C23A7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Conciliación – fallida. Mantienen los mismos 5M para cada uno, para un total de 10M.</w:t>
      </w:r>
    </w:p>
    <w:p w14:paraId="165660FC" w14:textId="77777777" w:rsidR="00C23A77" w:rsidRDefault="00C23A77" w:rsidP="00C23A7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Práctica de pruebas</w:t>
      </w:r>
    </w:p>
    <w:p w14:paraId="0AD3687C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El interrogatorio fue decretado</w:t>
      </w:r>
    </w:p>
    <w:p w14:paraId="6B5C14B7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Nos permite interrogatorio a FORTICH</w:t>
      </w:r>
    </w:p>
    <w:p w14:paraId="4693AF1C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Permite al demandado interrogatorio a DAIRO</w:t>
      </w:r>
    </w:p>
    <w:p w14:paraId="2AB19E1D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El apoderado de la demandada solicita reprogramación para preparar interrogatorio</w:t>
      </w:r>
    </w:p>
    <w:p w14:paraId="7B0B894F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Indico que no tiene sentido, pues el interrogatorio hace parte de las audiencias 372 y 373CGP.</w:t>
      </w:r>
    </w:p>
    <w:p w14:paraId="049FA68C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Juez DECIDE practicar esas pruebas.</w:t>
      </w:r>
    </w:p>
    <w:p w14:paraId="7BC4EC4C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Demandada interpone RECURSO</w:t>
      </w:r>
    </w:p>
    <w:p w14:paraId="4CAA1C97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RESUELVE: Desde el 1 de diciembre con el auto 13 sabían que habría interrogatorio. CONFIRMA DECISIÓN</w:t>
      </w:r>
    </w:p>
    <w:p w14:paraId="3517A5CC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67404DE3" w14:textId="77777777" w:rsidR="00C23A77" w:rsidRPr="00990A87" w:rsidRDefault="00C23A77" w:rsidP="00C23A7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INTERROGATORIO OSCAR</w:t>
      </w:r>
    </w:p>
    <w:p w14:paraId="28F8E1F2" w14:textId="77777777" w:rsidR="00C23A77" w:rsidRPr="00990A87" w:rsidRDefault="00C23A77" w:rsidP="00C23A77">
      <w:pPr>
        <w:pStyle w:val="Prrafodelista"/>
        <w:spacing w:line="276" w:lineRule="auto"/>
        <w:ind w:left="1080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6F00CAA4" w14:textId="77777777" w:rsidR="00C23A77" w:rsidRPr="00990A87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Preguntas Juez:</w:t>
      </w:r>
    </w:p>
    <w:p w14:paraId="0C6AEB98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90A87">
        <w:rPr>
          <w:rFonts w:ascii="Garamond" w:hAnsi="Garamond"/>
          <w:color w:val="000000" w:themeColor="text1"/>
          <w:sz w:val="22"/>
          <w:szCs w:val="22"/>
        </w:rPr>
        <w:t>Vivo plenamente de la música. Soy discapacitado y nunca he tenido un trabajo fijo.</w:t>
      </w:r>
    </w:p>
    <w:p w14:paraId="7CDCDCFD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90A87">
        <w:rPr>
          <w:rFonts w:ascii="Garamond" w:hAnsi="Garamond"/>
          <w:color w:val="000000" w:themeColor="text1"/>
          <w:sz w:val="22"/>
          <w:szCs w:val="22"/>
        </w:rPr>
        <w:t>No di permiso para usar la obra</w:t>
      </w:r>
    </w:p>
    <w:p w14:paraId="4016CDA5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90A87">
        <w:rPr>
          <w:rFonts w:ascii="Garamond" w:hAnsi="Garamond"/>
          <w:color w:val="000000" w:themeColor="text1"/>
          <w:sz w:val="22"/>
          <w:szCs w:val="22"/>
        </w:rPr>
        <w:t>Me lo mando un amigo y ahí vi que era mi obra que la estaban usando para mi campaña política</w:t>
      </w:r>
    </w:p>
    <w:p w14:paraId="45DC16F8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Yo hice la canción y mi amigo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Dairo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me ayudó a producirla y también a hacer el video.</w:t>
      </w:r>
    </w:p>
    <w:p w14:paraId="276A14BE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BAA7F09" w14:textId="77777777" w:rsidR="00C23A77" w:rsidRPr="00990A87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proofErr w:type="gramStart"/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Preguntas demandada</w:t>
      </w:r>
      <w:proofErr w:type="gramEnd"/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:</w:t>
      </w:r>
    </w:p>
    <w:p w14:paraId="46D85715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¿Tiene registrada la obra? – Sí en la oficina de derechos de autor. </w:t>
      </w:r>
    </w:p>
    <w:p w14:paraId="7491A029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¿Qué sale ahí? – yo como autor y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Dairo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como productor.</w:t>
      </w:r>
    </w:p>
    <w:p w14:paraId="11BA3571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Recibe regalías por su obra?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 recibo ninguna.</w:t>
      </w:r>
    </w:p>
    <w:p w14:paraId="2FA0DCEF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En anteriores oportunidades usted ha autorizado a terceros el uso de su obra a cambio de remuneración pecuniaria?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</w:t>
      </w:r>
    </w:p>
    <w:p w14:paraId="49488F18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En el pasado ha recibido indemnizaciones?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si</w:t>
      </w:r>
    </w:p>
    <w:p w14:paraId="7FA6767D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Recuerda valor aproximado?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 </w:t>
      </w:r>
    </w:p>
    <w:p w14:paraId="301C9365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8652AB">
        <w:rPr>
          <w:rFonts w:ascii="Garamond" w:hAnsi="Garamond"/>
          <w:strike/>
          <w:color w:val="000000" w:themeColor="text1"/>
          <w:sz w:val="22"/>
          <w:szCs w:val="22"/>
        </w:rPr>
        <w:t xml:space="preserve"> Qué limitación </w:t>
      </w:r>
      <w:proofErr w:type="gramStart"/>
      <w:r w:rsidRPr="008652AB">
        <w:rPr>
          <w:rFonts w:ascii="Garamond" w:hAnsi="Garamond"/>
          <w:strike/>
          <w:color w:val="000000" w:themeColor="text1"/>
          <w:sz w:val="22"/>
          <w:szCs w:val="22"/>
        </w:rPr>
        <w:t>sufre?-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La juez no la permitió</w:t>
      </w:r>
    </w:p>
    <w:p w14:paraId="534F5871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Cuánto cuesta una presentación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suya?-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no tiene un precio exacto. Oscila en $250.000 por el grupo.</w:t>
      </w:r>
    </w:p>
    <w:p w14:paraId="2600BD38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 xml:space="preserve">Ha tenido acuerdo con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Telecaribe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- sí, estamos en conversaciones</w:t>
      </w:r>
    </w:p>
    <w:p w14:paraId="0567E2D7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Ha tenido acuerdo con el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Sirenato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de la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Cumbia?-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soy músico de ellos y por eso sí.</w:t>
      </w:r>
    </w:p>
    <w:p w14:paraId="7D760F3E" w14:textId="77777777" w:rsidR="00C23A77" w:rsidRDefault="00C23A77" w:rsidP="00C23A7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 w:rsidRPr="008652AB">
        <w:rPr>
          <w:rFonts w:ascii="Garamond" w:hAnsi="Garamond"/>
          <w:strike/>
          <w:color w:val="000000" w:themeColor="text1"/>
          <w:sz w:val="22"/>
          <w:szCs w:val="22"/>
        </w:rPr>
        <w:t>Recibe regalías en plataformas?</w:t>
      </w:r>
      <w:proofErr w:type="gramEnd"/>
      <w:r w:rsidRPr="008652AB">
        <w:rPr>
          <w:rFonts w:ascii="Garamond" w:hAnsi="Garamond"/>
          <w:strike/>
          <w:color w:val="000000" w:themeColor="text1"/>
          <w:sz w:val="22"/>
          <w:szCs w:val="22"/>
        </w:rPr>
        <w:t xml:space="preserve"> -</w:t>
      </w:r>
      <w:r>
        <w:rPr>
          <w:rFonts w:ascii="Garamond" w:hAnsi="Garamond"/>
          <w:color w:val="000000" w:themeColor="text1"/>
          <w:sz w:val="22"/>
          <w:szCs w:val="22"/>
        </w:rPr>
        <w:t>OBJETADA. Ya fue contestada</w:t>
      </w:r>
    </w:p>
    <w:p w14:paraId="3533C61E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E444BD6" w14:textId="77777777" w:rsidR="00C23A77" w:rsidRPr="0048084C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8084C">
        <w:rPr>
          <w:rFonts w:ascii="Garamond" w:hAnsi="Garamond"/>
          <w:b/>
          <w:bCs/>
          <w:color w:val="000000" w:themeColor="text1"/>
          <w:sz w:val="22"/>
          <w:szCs w:val="22"/>
        </w:rPr>
        <w:t>Pregunta nuestra:</w:t>
      </w:r>
    </w:p>
    <w:p w14:paraId="3D1E098A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4460C0D5" w14:textId="77777777" w:rsidR="00C23A77" w:rsidRDefault="00C23A77" w:rsidP="00C23A7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¿Qué implicación tiene que no le paguen regalía? - </w:t>
      </w:r>
      <w:r w:rsidRPr="0048084C">
        <w:rPr>
          <w:rFonts w:ascii="Garamond" w:hAnsi="Garamond"/>
          <w:color w:val="000000" w:themeColor="text1"/>
          <w:sz w:val="22"/>
          <w:szCs w:val="22"/>
        </w:rPr>
        <w:t>Olvidado, desamparado en mi arte. Indig</w:t>
      </w:r>
      <w:r>
        <w:rPr>
          <w:rFonts w:ascii="Garamond" w:hAnsi="Garamond"/>
          <w:color w:val="000000" w:themeColor="text1"/>
          <w:sz w:val="22"/>
          <w:szCs w:val="22"/>
        </w:rPr>
        <w:t>n</w:t>
      </w:r>
      <w:r w:rsidRPr="0048084C">
        <w:rPr>
          <w:rFonts w:ascii="Garamond" w:hAnsi="Garamond"/>
          <w:color w:val="000000" w:themeColor="text1"/>
          <w:sz w:val="22"/>
          <w:szCs w:val="22"/>
        </w:rPr>
        <w:t>ado porque no tengo quien me</w:t>
      </w:r>
      <w:r>
        <w:rPr>
          <w:rFonts w:ascii="Garamond" w:hAnsi="Garamond"/>
          <w:color w:val="000000" w:themeColor="text1"/>
          <w:sz w:val="22"/>
          <w:szCs w:val="22"/>
        </w:rPr>
        <w:t xml:space="preserve"> ayude. </w:t>
      </w:r>
      <w:r w:rsidRPr="0048084C">
        <w:rPr>
          <w:rFonts w:ascii="Garamond" w:hAnsi="Garamond"/>
          <w:color w:val="000000" w:themeColor="text1"/>
          <w:sz w:val="22"/>
          <w:szCs w:val="22"/>
        </w:rPr>
        <w:t>Mis obras son mi sustento.</w:t>
      </w:r>
    </w:p>
    <w:p w14:paraId="4ED29314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7F614F16" w14:textId="77777777" w:rsidR="00C23A77" w:rsidRPr="0048084C" w:rsidRDefault="00C23A77" w:rsidP="00C23A7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48084C">
        <w:rPr>
          <w:rFonts w:ascii="Garamond" w:hAnsi="Garamond"/>
          <w:b/>
          <w:bCs/>
          <w:color w:val="000000" w:themeColor="text1"/>
          <w:sz w:val="22"/>
          <w:szCs w:val="22"/>
        </w:rPr>
        <w:t>INTERROGATORIO DAIRO</w:t>
      </w:r>
    </w:p>
    <w:p w14:paraId="5324039D" w14:textId="77777777" w:rsidR="00C23A77" w:rsidRPr="0048084C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7AB8B5B" w14:textId="77777777" w:rsidR="00C23A77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Preguntas Juez:</w:t>
      </w:r>
    </w:p>
    <w:p w14:paraId="7B0DFC6B" w14:textId="77777777" w:rsidR="00C23A77" w:rsidRPr="00BB3BBF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Vulneración del derecho de autor por parte de la senadora Laura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Fortich</w:t>
      </w:r>
      <w:proofErr w:type="spellEnd"/>
    </w:p>
    <w:p w14:paraId="62999752" w14:textId="77777777" w:rsidR="00C23A77" w:rsidRPr="00BB3BBF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Soy gestor cultural y músico</w:t>
      </w:r>
    </w:p>
    <w:p w14:paraId="394F07C5" w14:textId="77777777" w:rsidR="00C23A77" w:rsidRPr="00BB3BBF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Soy fundador de Son Callejero y en la labor social invité al maestro Oscar. Es una forma de inclusión social y de hacer visible a los artistas vulnerable. Produje como una oportunidad para mostrar su talento al mundo. </w:t>
      </w:r>
    </w:p>
    <w:p w14:paraId="27E9E862" w14:textId="77777777" w:rsidR="00C23A77" w:rsidRPr="00B461D1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Cuando Oscar manifiesta que tiene una puya compuesta, trae su canción, le ponemos nombre, la producimos y la inscribimos</w:t>
      </w:r>
    </w:p>
    <w:p w14:paraId="5384CCF2" w14:textId="77777777" w:rsidR="00C23A77" w:rsidRPr="00B461D1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El amigo de Oscar nos contó y acordamos con Oscar empezar a reclamar porque nadie pidió autorización</w:t>
      </w:r>
    </w:p>
    <w:p w14:paraId="28B7357C" w14:textId="77777777" w:rsidR="00C23A77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178B9A29" w14:textId="77777777" w:rsidR="00C23A77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proofErr w:type="gramStart"/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Preguntas demandada</w:t>
      </w:r>
      <w:proofErr w:type="gramEnd"/>
      <w:r w:rsidRPr="00990A87">
        <w:rPr>
          <w:rFonts w:ascii="Garamond" w:hAnsi="Garamond"/>
          <w:b/>
          <w:bCs/>
          <w:color w:val="000000" w:themeColor="text1"/>
          <w:sz w:val="22"/>
          <w:szCs w:val="22"/>
        </w:rPr>
        <w:t>:</w:t>
      </w:r>
    </w:p>
    <w:p w14:paraId="61A5CEA4" w14:textId="77777777" w:rsidR="00C23A77" w:rsidRPr="00443011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0F548D0" w14:textId="77777777" w:rsidR="00C23A77" w:rsidRPr="00443011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43011">
        <w:rPr>
          <w:rFonts w:ascii="Garamond" w:hAnsi="Garamond"/>
          <w:color w:val="000000" w:themeColor="text1"/>
          <w:sz w:val="22"/>
          <w:szCs w:val="22"/>
        </w:rPr>
        <w:t xml:space="preserve">Año de </w:t>
      </w:r>
      <w:proofErr w:type="gramStart"/>
      <w:r w:rsidRPr="00443011">
        <w:rPr>
          <w:rFonts w:ascii="Garamond" w:hAnsi="Garamond"/>
          <w:color w:val="000000" w:themeColor="text1"/>
          <w:sz w:val="22"/>
          <w:szCs w:val="22"/>
        </w:rPr>
        <w:t>creación?-</w:t>
      </w:r>
      <w:proofErr w:type="gramEnd"/>
      <w:r w:rsidRPr="00443011">
        <w:rPr>
          <w:rFonts w:ascii="Garamond" w:hAnsi="Garamond"/>
          <w:color w:val="000000" w:themeColor="text1"/>
          <w:sz w:val="22"/>
          <w:szCs w:val="22"/>
        </w:rPr>
        <w:t xml:space="preserve"> 2015</w:t>
      </w:r>
    </w:p>
    <w:p w14:paraId="4CF7283B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 xml:space="preserve">Por qué salía primero solo Oscar en el registro y luego sí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Dairo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- Porque esa fue la primera que inscribimos y no sabíamos que se podía inscribir el productor. </w:t>
      </w:r>
    </w:p>
    <w:p w14:paraId="40CF4303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Por qué sale 2010 en </w:t>
      </w:r>
      <w:proofErr w:type="spellStart"/>
      <w:proofErr w:type="gramStart"/>
      <w:r>
        <w:rPr>
          <w:rFonts w:ascii="Garamond" w:hAnsi="Garamond"/>
          <w:color w:val="000000" w:themeColor="text1"/>
          <w:sz w:val="22"/>
          <w:szCs w:val="22"/>
        </w:rPr>
        <w:t>primerafijación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no lo sé. No sé a qué se refiere.</w:t>
      </w:r>
    </w:p>
    <w:p w14:paraId="6A4AB349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Ha cedido sus derechos a la fundación?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</w:t>
      </w:r>
    </w:p>
    <w:p w14:paraId="4ECCF89F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Indemnizaciones por indebida utilización?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Sí, hace poco una con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Telecaribe</w:t>
      </w:r>
      <w:proofErr w:type="spellEnd"/>
    </w:p>
    <w:p w14:paraId="286AC454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Se le ha negado algo en la DNDA?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No.</w:t>
      </w:r>
    </w:p>
    <w:p w14:paraId="22FA98D1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Ha suscrito convenio o contratos para pautas comerciales por esta obra?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-no</w:t>
      </w:r>
    </w:p>
    <w:p w14:paraId="02C55CA7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 xml:space="preserve">Ha tenido relación comercial con la empresa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Pericopio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>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 lo recuerdo de tantas</w:t>
      </w:r>
    </w:p>
    <w:p w14:paraId="68801429" w14:textId="77777777" w:rsidR="00C23A77" w:rsidRPr="001A4D23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En el 2017 autorizó a la Fundación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Sirenato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de la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Cumbia?-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Dairo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como productor no.</w:t>
      </w:r>
    </w:p>
    <w:p w14:paraId="14924A28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Recibe monetización por su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producción?-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no</w:t>
      </w:r>
    </w:p>
    <w:p w14:paraId="4B33A22B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A qué se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dedica?-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músico y gestor cultural. Director de la Fundación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Soncallejero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por 15 años</w:t>
      </w:r>
    </w:p>
    <w:p w14:paraId="16E129F5" w14:textId="77777777" w:rsidR="00C23A77" w:rsidRDefault="00C23A77" w:rsidP="00C23A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Cuánto cuesta una presentación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suya?-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de la Fundación, entre 10M y 25M.</w:t>
      </w:r>
    </w:p>
    <w:p w14:paraId="571369C7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ECDE5F7" w14:textId="77777777" w:rsidR="00C23A77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1825E5">
        <w:rPr>
          <w:rFonts w:ascii="Garamond" w:hAnsi="Garamond"/>
          <w:b/>
          <w:bCs/>
          <w:color w:val="000000" w:themeColor="text1"/>
          <w:sz w:val="22"/>
          <w:szCs w:val="22"/>
        </w:rPr>
        <w:t>Preguntas nuestras:</w:t>
      </w:r>
    </w:p>
    <w:p w14:paraId="5BFBF312" w14:textId="77777777" w:rsidR="00C23A77" w:rsidRPr="001825E5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6BA8D82C" w14:textId="77777777" w:rsidR="00C23A77" w:rsidRDefault="00C23A77" w:rsidP="00C23A7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Efecto de todo esto?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es muy lamentable que no se respete. Sin apoyo, sin ingresos, sin participación.</w:t>
      </w:r>
    </w:p>
    <w:p w14:paraId="4779F9A2" w14:textId="77777777" w:rsidR="00C23A77" w:rsidRDefault="00C23A77" w:rsidP="00C23A7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Qué hicieron luego de conocer la infracción?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se escribió y no contestaron. </w:t>
      </w:r>
    </w:p>
    <w:p w14:paraId="2D6A9A30" w14:textId="77777777" w:rsidR="00C23A77" w:rsidRDefault="00C23A77" w:rsidP="00C23A7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En qué consistió la producción?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reunir equipo de artistas, cámaras, para lograr el sonido y el video de la obra puya a corre’.</w:t>
      </w:r>
    </w:p>
    <w:p w14:paraId="6DA9F136" w14:textId="77777777" w:rsidR="00C23A77" w:rsidRDefault="00C23A77" w:rsidP="00C23A7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Siguen usándola?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no, lo que notamos inmediatamente fue que bajaron la obra.</w:t>
      </w:r>
    </w:p>
    <w:p w14:paraId="2B97934A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70FA3C4C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El Despacho dice que seguiremos 2 p.m.</w:t>
      </w:r>
    </w:p>
    <w:p w14:paraId="4AE81536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lastRenderedPageBreak/>
        <w:t>Apoderado demandado dice que no puede a esa hora</w:t>
      </w:r>
    </w:p>
    <w:p w14:paraId="44829E25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Solicité continuar hasta las 2p.m. con el interrogatorio de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Fortich</w:t>
      </w:r>
      <w:proofErr w:type="spellEnd"/>
    </w:p>
    <w:p w14:paraId="61F9D000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Despacho accedió, culminaremos interrogatorios hoy y continuaremos audiencia en otra fecha para agotar fijación, decreto de pruebas, alegatos y sentencia.</w:t>
      </w:r>
    </w:p>
    <w:p w14:paraId="47AD72AE" w14:textId="77777777" w:rsidR="00C23A77" w:rsidRPr="00A3352F" w:rsidRDefault="00C23A77" w:rsidP="00C23A7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64155F84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2FE30C8" w14:textId="77777777" w:rsidR="00C23A77" w:rsidRPr="00A3352F" w:rsidRDefault="00C23A77" w:rsidP="00C23A7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7B6C7E">
        <w:rPr>
          <w:rFonts w:ascii="Garamond" w:hAnsi="Garamond"/>
          <w:b/>
          <w:bCs/>
          <w:color w:val="000000" w:themeColor="text1"/>
          <w:sz w:val="22"/>
          <w:szCs w:val="22"/>
        </w:rPr>
        <w:t>INTERROGATORIO FORTICH</w:t>
      </w:r>
    </w:p>
    <w:p w14:paraId="0CA23CBB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47007DC4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Preguntas Juez:</w:t>
      </w:r>
    </w:p>
    <w:p w14:paraId="78E5AC01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En medio de mi campaña política 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contrato jóvenes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para que se encarguen de mis redes sociales. Manejan mis claves y todo porque estar en campaña es imposible hacerlo.</w:t>
      </w:r>
    </w:p>
    <w:p w14:paraId="1E04A078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Entiendo cuando ya llega la demanda porque no conocía que había sucedido, buscó el video y no lo encuentro. Y ahí empiezo a preguntar qué es lo que había pasado.</w:t>
      </w:r>
    </w:p>
    <w:p w14:paraId="328CEA0B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Conoce la obra?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 la conozco</w:t>
      </w:r>
    </w:p>
    <w:p w14:paraId="62FB88A7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Cómo aparece en la red social</w:t>
      </w:r>
      <w:proofErr w:type="gramStart"/>
      <w:r>
        <w:rPr>
          <w:rFonts w:ascii="Garamond" w:hAnsi="Garamond"/>
          <w:color w:val="000000" w:themeColor="text1"/>
          <w:sz w:val="22"/>
          <w:szCs w:val="22"/>
        </w:rPr>
        <w:t>? ;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laurafortichsenadora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en Instagram y en Facebook la red oficial y una personal.</w:t>
      </w:r>
    </w:p>
    <w:p w14:paraId="66B654A5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Mi gerente de campaña contrató a esas personas y ellas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comiuenzan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a realizar la publicidad de las redes. En este caso particular no conocía que se hubiera utilizado de una canción que requiriera de derechos de autor.</w:t>
      </w:r>
    </w:p>
    <w:p w14:paraId="7BDA1FF2" w14:textId="77777777" w:rsidR="00C23A77" w:rsidRDefault="00C23A77" w:rsidP="00C23A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El jingle oficial de la campaña fue una obra contratada que es inédita.</w:t>
      </w:r>
    </w:p>
    <w:p w14:paraId="7A08773A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1D2F710" w14:textId="77777777" w:rsidR="00C23A77" w:rsidRPr="00AA051A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AA051A">
        <w:rPr>
          <w:rFonts w:ascii="Garamond" w:hAnsi="Garamond"/>
          <w:b/>
          <w:bCs/>
          <w:color w:val="000000" w:themeColor="text1"/>
          <w:sz w:val="22"/>
          <w:szCs w:val="22"/>
        </w:rPr>
        <w:t>Preguntas nuestras:</w:t>
      </w:r>
    </w:p>
    <w:p w14:paraId="055CF88F" w14:textId="77777777" w:rsidR="00C23A77" w:rsidRPr="009136DF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AB82DF6" w14:textId="77777777" w:rsidR="00C23A77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Dijo en la respuesta a la segunda pregunta de la señora juez, que con la demanda “ahí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empiecé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a averiguar qué es lo que había pasado”. ¿Qué averiguó? – me dicen que tengo demanda y comienzo a buscar en las redes. Cuando revisé la publicación ya no estaba o la habían eliminado.</w:t>
      </w:r>
    </w:p>
    <w:p w14:paraId="66C8100E" w14:textId="77777777" w:rsidR="00C23A77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Qué acciones tomo con los “muchachos” que manejaban en esa fecha sus redes?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yo contacté al gerente de campaña. Yo sinceramente no. y ellos ya acabaron la labor.</w:t>
      </w:r>
    </w:p>
    <w:p w14:paraId="241CD330" w14:textId="77777777" w:rsidR="00C23A77" w:rsidRPr="009136DF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>¿En qué consistía el post?</w:t>
      </w:r>
      <w:r>
        <w:rPr>
          <w:rFonts w:ascii="Garamond" w:hAnsi="Garamond"/>
          <w:color w:val="000000" w:themeColor="text1"/>
          <w:sz w:val="22"/>
          <w:szCs w:val="22"/>
        </w:rPr>
        <w:t xml:space="preserve"> – le soy sincera, no. regularmente lo que se mostraba era las actividades que se estaban desempeñando. Imagino que era una música de fondo mostrando las actividades. No conozco el post </w:t>
      </w:r>
    </w:p>
    <w:p w14:paraId="00DE93B6" w14:textId="77777777" w:rsidR="00C23A77" w:rsidRPr="009136DF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>¿En el video que usted subió el día 14 de febrero de 2022 se escuchaba de fondo la obra?</w:t>
      </w:r>
      <w:r>
        <w:rPr>
          <w:rFonts w:ascii="Garamond" w:hAnsi="Garamond"/>
          <w:color w:val="000000" w:themeColor="text1"/>
          <w:sz w:val="22"/>
          <w:szCs w:val="22"/>
        </w:rPr>
        <w:t xml:space="preserve"> - ya contestó</w:t>
      </w:r>
    </w:p>
    <w:p w14:paraId="75D5543A" w14:textId="77777777" w:rsidR="00C23A77" w:rsidRPr="001C3877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>¿En el video que usted subió el día 1</w:t>
      </w:r>
      <w:r>
        <w:rPr>
          <w:rFonts w:ascii="Garamond" w:hAnsi="Garamond"/>
          <w:color w:val="000000" w:themeColor="text1"/>
          <w:sz w:val="22"/>
          <w:szCs w:val="22"/>
        </w:rPr>
        <w:t>5</w:t>
      </w:r>
      <w:r w:rsidRPr="009136DF">
        <w:rPr>
          <w:rFonts w:ascii="Garamond" w:hAnsi="Garamond"/>
          <w:color w:val="000000" w:themeColor="text1"/>
          <w:sz w:val="22"/>
          <w:szCs w:val="22"/>
        </w:rPr>
        <w:t xml:space="preserve"> de febrero de 2022 se escuchaba de fondo la obra?</w:t>
      </w:r>
      <w:r>
        <w:rPr>
          <w:rFonts w:ascii="Garamond" w:hAnsi="Garamond"/>
          <w:color w:val="000000" w:themeColor="text1"/>
          <w:sz w:val="22"/>
          <w:szCs w:val="22"/>
        </w:rPr>
        <w:t xml:space="preserve"> - ya contestó</w:t>
      </w:r>
    </w:p>
    <w:p w14:paraId="140D2E3C" w14:textId="77777777" w:rsidR="00C23A77" w:rsidRPr="009136DF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>¿Se le efectuaron cambios para la finalidad que tenía con su post?</w:t>
      </w:r>
      <w:r>
        <w:rPr>
          <w:rFonts w:ascii="Garamond" w:hAnsi="Garamond"/>
          <w:color w:val="000000" w:themeColor="text1"/>
          <w:sz w:val="22"/>
          <w:szCs w:val="22"/>
        </w:rPr>
        <w:t xml:space="preserve"> – no lo sé.</w:t>
      </w:r>
    </w:p>
    <w:p w14:paraId="58B367DF" w14:textId="77777777" w:rsidR="00C23A77" w:rsidRPr="00554A70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 xml:space="preserve">¿Se le adicionó la siguiente letra </w:t>
      </w:r>
      <w:r w:rsidRPr="009136DF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“L7 en el tarjetón, L7, </w:t>
      </w:r>
      <w:proofErr w:type="gramStart"/>
      <w:r w:rsidRPr="009136DF">
        <w:rPr>
          <w:rFonts w:ascii="Garamond" w:hAnsi="Garamond"/>
          <w:i/>
          <w:iCs/>
          <w:color w:val="000000" w:themeColor="text1"/>
          <w:sz w:val="22"/>
          <w:szCs w:val="22"/>
        </w:rPr>
        <w:t>la Doctora Laura, la Senadora Laura, el número que está de moda el que no incomoda, el 7”?</w:t>
      </w:r>
      <w:proofErr w:type="gramEnd"/>
      <w:r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554A70">
        <w:rPr>
          <w:rFonts w:ascii="Garamond" w:hAnsi="Garamond"/>
          <w:color w:val="000000" w:themeColor="text1"/>
          <w:sz w:val="22"/>
          <w:szCs w:val="22"/>
        </w:rPr>
        <w:t>– no recuerdo</w:t>
      </w:r>
      <w:r>
        <w:rPr>
          <w:rFonts w:ascii="Garamond" w:hAnsi="Garamond"/>
          <w:color w:val="000000" w:themeColor="text1"/>
          <w:sz w:val="22"/>
          <w:szCs w:val="22"/>
        </w:rPr>
        <w:t>, pero L7 sí es el número de mi tarjetón.</w:t>
      </w:r>
    </w:p>
    <w:p w14:paraId="75A4B910" w14:textId="77777777" w:rsidR="00C23A77" w:rsidRPr="00554A70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554A70">
        <w:rPr>
          <w:rFonts w:ascii="Garamond" w:hAnsi="Garamond"/>
          <w:strike/>
          <w:color w:val="000000" w:themeColor="text1"/>
          <w:sz w:val="22"/>
          <w:szCs w:val="22"/>
        </w:rPr>
        <w:t>¿Se utilizó junto con otra canción?</w:t>
      </w:r>
    </w:p>
    <w:p w14:paraId="4B5C9FF6" w14:textId="77777777" w:rsidR="00C23A77" w:rsidRPr="009136DF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 xml:space="preserve">¿Usted pidió autorización a los señores </w:t>
      </w:r>
      <w:proofErr w:type="spellStart"/>
      <w:r w:rsidRPr="009136DF">
        <w:rPr>
          <w:rFonts w:ascii="Garamond" w:hAnsi="Garamond"/>
          <w:color w:val="000000" w:themeColor="text1"/>
          <w:sz w:val="22"/>
          <w:szCs w:val="22"/>
        </w:rPr>
        <w:t>Dairo</w:t>
      </w:r>
      <w:proofErr w:type="spellEnd"/>
      <w:r w:rsidRPr="009136DF">
        <w:rPr>
          <w:rFonts w:ascii="Garamond" w:hAnsi="Garamond"/>
          <w:color w:val="000000" w:themeColor="text1"/>
          <w:sz w:val="22"/>
          <w:szCs w:val="22"/>
        </w:rPr>
        <w:t xml:space="preserve"> y Oscar de dicha obra?</w:t>
      </w:r>
      <w:r>
        <w:rPr>
          <w:rFonts w:ascii="Garamond" w:hAnsi="Garamond"/>
          <w:color w:val="000000" w:themeColor="text1"/>
          <w:sz w:val="22"/>
          <w:szCs w:val="22"/>
        </w:rPr>
        <w:t xml:space="preserve"> – yo directamente no. no sé.</w:t>
      </w:r>
    </w:p>
    <w:p w14:paraId="3B7171AA" w14:textId="77777777" w:rsidR="00C23A77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6DF">
        <w:rPr>
          <w:rFonts w:ascii="Garamond" w:hAnsi="Garamond"/>
          <w:color w:val="000000" w:themeColor="text1"/>
          <w:sz w:val="22"/>
          <w:szCs w:val="22"/>
        </w:rPr>
        <w:t xml:space="preserve">¿Pagó a los señores </w:t>
      </w:r>
      <w:proofErr w:type="spellStart"/>
      <w:r w:rsidRPr="009136DF">
        <w:rPr>
          <w:rFonts w:ascii="Garamond" w:hAnsi="Garamond"/>
          <w:color w:val="000000" w:themeColor="text1"/>
          <w:sz w:val="22"/>
          <w:szCs w:val="22"/>
        </w:rPr>
        <w:t>Dairo</w:t>
      </w:r>
      <w:proofErr w:type="spellEnd"/>
      <w:r w:rsidRPr="009136DF">
        <w:rPr>
          <w:rFonts w:ascii="Garamond" w:hAnsi="Garamond"/>
          <w:color w:val="000000" w:themeColor="text1"/>
          <w:sz w:val="22"/>
          <w:szCs w:val="22"/>
        </w:rPr>
        <w:t xml:space="preserve"> y Oscar por esos usos?</w:t>
      </w:r>
      <w:r>
        <w:rPr>
          <w:rFonts w:ascii="Garamond" w:hAnsi="Garamond"/>
          <w:color w:val="000000" w:themeColor="text1"/>
          <w:sz w:val="22"/>
          <w:szCs w:val="22"/>
        </w:rPr>
        <w:t xml:space="preserve"> – no conozco. </w:t>
      </w:r>
    </w:p>
    <w:p w14:paraId="0A2263AC" w14:textId="77777777" w:rsidR="00C23A77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Qué tipo de contrato?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servicios.</w:t>
      </w:r>
    </w:p>
    <w:p w14:paraId="645679F3" w14:textId="77777777" w:rsidR="00C23A77" w:rsidRDefault="00C23A77" w:rsidP="00C23A7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Sabe si tiene alguna clausulada de indemnidad?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– no lo sé. Porque yo no lo firmé.</w:t>
      </w:r>
    </w:p>
    <w:p w14:paraId="64914F85" w14:textId="77777777" w:rsidR="00C23A77" w:rsidRPr="008D29A6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5A47EE7" w14:textId="77777777" w:rsidR="00C23A77" w:rsidRPr="00D75E60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D75E60">
        <w:rPr>
          <w:rFonts w:ascii="Garamond" w:hAnsi="Garamond"/>
          <w:b/>
          <w:bCs/>
          <w:color w:val="000000" w:themeColor="text1"/>
          <w:sz w:val="22"/>
          <w:szCs w:val="22"/>
        </w:rPr>
        <w:lastRenderedPageBreak/>
        <w:t>Preguntas apoderado demandada:</w:t>
      </w:r>
    </w:p>
    <w:p w14:paraId="02A538BE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77E75D1" w14:textId="77777777" w:rsidR="00C23A77" w:rsidRDefault="00C23A77" w:rsidP="00C23A77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proofErr w:type="gramStart"/>
      <w:r>
        <w:rPr>
          <w:rFonts w:ascii="Garamond" w:hAnsi="Garamond"/>
          <w:color w:val="000000" w:themeColor="text1"/>
          <w:sz w:val="22"/>
          <w:szCs w:val="22"/>
        </w:rPr>
        <w:t>Recibe monetización por la reproducción de las obras en su Instagram o redes?</w:t>
      </w:r>
      <w:proofErr w:type="gramEnd"/>
      <w:r>
        <w:rPr>
          <w:rFonts w:ascii="Garamond" w:hAnsi="Garamond"/>
          <w:color w:val="000000" w:themeColor="text1"/>
          <w:sz w:val="22"/>
          <w:szCs w:val="22"/>
        </w:rPr>
        <w:t xml:space="preserve"> -no ninguna </w:t>
      </w:r>
    </w:p>
    <w:p w14:paraId="697A8D85" w14:textId="77777777" w:rsidR="00C23A77" w:rsidRDefault="00C23A77" w:rsidP="00C23A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D9419CF" w14:textId="77777777" w:rsidR="00C23A77" w:rsidRPr="00540136" w:rsidRDefault="00C23A77" w:rsidP="00C23A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540136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>NUEVA FECHA PARA AUDIENCIA: JUEVES 14 DE MARZO DE 2024 8:30 A.M.</w:t>
      </w:r>
    </w:p>
    <w:p w14:paraId="44039F5C" w14:textId="77777777" w:rsidR="00C23A77" w:rsidRDefault="00C23A77"/>
    <w:sectPr w:rsidR="00C23A77" w:rsidSect="00D71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A24"/>
    <w:multiLevelType w:val="hybridMultilevel"/>
    <w:tmpl w:val="F4645D3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1B0"/>
    <w:multiLevelType w:val="hybridMultilevel"/>
    <w:tmpl w:val="CF824D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3CA9"/>
    <w:multiLevelType w:val="hybridMultilevel"/>
    <w:tmpl w:val="41F4B2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5631"/>
    <w:multiLevelType w:val="hybridMultilevel"/>
    <w:tmpl w:val="14CEA9F2"/>
    <w:lvl w:ilvl="0" w:tplc="1F902C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180F"/>
    <w:multiLevelType w:val="hybridMultilevel"/>
    <w:tmpl w:val="B158EE44"/>
    <w:lvl w:ilvl="0" w:tplc="B8EE2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301AEE"/>
    <w:multiLevelType w:val="hybridMultilevel"/>
    <w:tmpl w:val="7D42C548"/>
    <w:lvl w:ilvl="0" w:tplc="8030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581E"/>
    <w:multiLevelType w:val="hybridMultilevel"/>
    <w:tmpl w:val="41A0F8E4"/>
    <w:lvl w:ilvl="0" w:tplc="CCBCF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81308"/>
    <w:multiLevelType w:val="hybridMultilevel"/>
    <w:tmpl w:val="61D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E0BF2"/>
    <w:multiLevelType w:val="hybridMultilevel"/>
    <w:tmpl w:val="1BC0D9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7"/>
    <w:rsid w:val="00035054"/>
    <w:rsid w:val="00C23A77"/>
    <w:rsid w:val="00D7157A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CFF9D"/>
  <w15:chartTrackingRefBased/>
  <w15:docId w15:val="{191DBA86-E8C1-AC47-B527-4BF8D83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Catalina Chaparro Casas</cp:lastModifiedBy>
  <cp:revision>2</cp:revision>
  <dcterms:created xsi:type="dcterms:W3CDTF">2024-03-11T18:34:00Z</dcterms:created>
  <dcterms:modified xsi:type="dcterms:W3CDTF">2024-03-11T18:36:00Z</dcterms:modified>
</cp:coreProperties>
</file>