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3752F" w14:textId="2BA309C3" w:rsidR="00357C10" w:rsidRPr="00C2307B" w:rsidRDefault="00B03606" w:rsidP="00A513E3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2307B">
        <w:rPr>
          <w:rFonts w:ascii="Arial" w:hAnsi="Arial" w:cs="Arial"/>
          <w:sz w:val="22"/>
          <w:szCs w:val="22"/>
        </w:rPr>
        <w:t>Bogotá D. C.,</w:t>
      </w:r>
      <w:r w:rsidR="00357C10" w:rsidRPr="00C2307B">
        <w:rPr>
          <w:rFonts w:ascii="Arial" w:hAnsi="Arial" w:cs="Arial"/>
          <w:noProof/>
          <w:sz w:val="22"/>
          <w:szCs w:val="22"/>
        </w:rPr>
        <w:t xml:space="preserve"> </w:t>
      </w:r>
      <w:r w:rsidR="00EA4775" w:rsidRPr="00C2307B">
        <w:rPr>
          <w:rFonts w:ascii="Arial" w:hAnsi="Arial" w:cs="Arial"/>
          <w:noProof/>
          <w:sz w:val="22"/>
          <w:szCs w:val="22"/>
        </w:rPr>
        <w:t>abril 0</w:t>
      </w:r>
      <w:r w:rsidR="00256ABC" w:rsidRPr="00C2307B">
        <w:rPr>
          <w:rFonts w:ascii="Arial" w:hAnsi="Arial" w:cs="Arial"/>
          <w:noProof/>
          <w:sz w:val="22"/>
          <w:szCs w:val="22"/>
        </w:rPr>
        <w:t>5</w:t>
      </w:r>
      <w:r w:rsidR="00EA4775" w:rsidRPr="00C2307B">
        <w:rPr>
          <w:rFonts w:ascii="Arial" w:hAnsi="Arial" w:cs="Arial"/>
          <w:noProof/>
          <w:sz w:val="22"/>
          <w:szCs w:val="22"/>
        </w:rPr>
        <w:t xml:space="preserve"> </w:t>
      </w:r>
      <w:r w:rsidR="00DE636A" w:rsidRPr="00C2307B">
        <w:rPr>
          <w:rFonts w:ascii="Arial" w:hAnsi="Arial" w:cs="Arial"/>
          <w:noProof/>
          <w:sz w:val="22"/>
          <w:szCs w:val="22"/>
        </w:rPr>
        <w:t>de 2022</w:t>
      </w:r>
    </w:p>
    <w:p w14:paraId="65935F64" w14:textId="77777777" w:rsidR="00357C10" w:rsidRPr="00C2307B" w:rsidRDefault="00357C10" w:rsidP="00A513E3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17CA180" w14:textId="77777777" w:rsidR="00FF5F56" w:rsidRPr="00C2307B" w:rsidRDefault="00FF5F56" w:rsidP="00A513E3">
      <w:pPr>
        <w:jc w:val="both"/>
        <w:rPr>
          <w:rFonts w:ascii="Arial" w:hAnsi="Arial" w:cs="Arial"/>
          <w:sz w:val="22"/>
          <w:szCs w:val="22"/>
        </w:rPr>
      </w:pPr>
    </w:p>
    <w:p w14:paraId="342C7F41" w14:textId="77777777" w:rsidR="00FC355A" w:rsidRPr="00FC355A" w:rsidRDefault="00FC355A" w:rsidP="00FC355A">
      <w:pPr>
        <w:jc w:val="both"/>
        <w:rPr>
          <w:rFonts w:ascii="Arial" w:hAnsi="Arial" w:cs="Arial"/>
          <w:sz w:val="22"/>
          <w:szCs w:val="22"/>
        </w:rPr>
      </w:pPr>
      <w:r w:rsidRPr="00FC355A">
        <w:rPr>
          <w:rFonts w:ascii="Arial" w:hAnsi="Arial" w:cs="Arial"/>
          <w:sz w:val="22"/>
          <w:szCs w:val="22"/>
        </w:rPr>
        <w:t>Señores:</w:t>
      </w:r>
    </w:p>
    <w:p w14:paraId="2A1AA89F" w14:textId="77777777" w:rsidR="00FC355A" w:rsidRPr="00FC355A" w:rsidRDefault="00FC355A" w:rsidP="00FC355A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  <w:r w:rsidRPr="00FC355A">
        <w:rPr>
          <w:rFonts w:ascii="Arial" w:hAnsi="Arial" w:cs="Arial"/>
          <w:b/>
          <w:bCs/>
          <w:sz w:val="22"/>
          <w:szCs w:val="22"/>
        </w:rPr>
        <w:t>ASEGURADORA SOLIDARIA DE COLOMBIA ENTIDAD COOPERATIVA</w:t>
      </w:r>
    </w:p>
    <w:p w14:paraId="5BC3A497" w14:textId="77777777" w:rsidR="00FC355A" w:rsidRPr="00FC355A" w:rsidRDefault="00FC355A" w:rsidP="00FC355A">
      <w:pPr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C355A">
        <w:rPr>
          <w:rFonts w:ascii="Arial" w:hAnsi="Arial" w:cs="Arial"/>
          <w:b/>
          <w:bCs/>
          <w:sz w:val="22"/>
          <w:szCs w:val="22"/>
          <w:lang w:val="es-MX"/>
        </w:rPr>
        <w:t>Atn</w:t>
      </w:r>
      <w:proofErr w:type="spellEnd"/>
      <w:r w:rsidRPr="00FC355A">
        <w:rPr>
          <w:rFonts w:ascii="Arial" w:hAnsi="Arial" w:cs="Arial"/>
          <w:b/>
          <w:bCs/>
          <w:sz w:val="22"/>
          <w:szCs w:val="22"/>
          <w:lang w:val="es-MX"/>
        </w:rPr>
        <w:t xml:space="preserve">. </w:t>
      </w:r>
      <w:r w:rsidRPr="00FC355A">
        <w:rPr>
          <w:rFonts w:ascii="Arial" w:hAnsi="Arial" w:cs="Arial"/>
          <w:b/>
          <w:bCs/>
          <w:sz w:val="22"/>
          <w:szCs w:val="22"/>
        </w:rPr>
        <w:t>Ramiro Alberto Ruiz Clavijo – Representante Legal</w:t>
      </w:r>
    </w:p>
    <w:p w14:paraId="7B8E23F9" w14:textId="77777777" w:rsidR="00FC355A" w:rsidRPr="00FC355A" w:rsidRDefault="00FC355A" w:rsidP="00FC355A">
      <w:pPr>
        <w:jc w:val="both"/>
        <w:rPr>
          <w:rFonts w:ascii="Arial" w:hAnsi="Arial" w:cs="Arial"/>
          <w:b/>
          <w:bCs/>
          <w:iCs/>
          <w:sz w:val="22"/>
          <w:szCs w:val="22"/>
          <w:lang w:val="es-MX"/>
        </w:rPr>
      </w:pPr>
      <w:r w:rsidRPr="00FC355A">
        <w:rPr>
          <w:rFonts w:ascii="Arial" w:hAnsi="Arial" w:cs="Arial"/>
          <w:b/>
          <w:bCs/>
          <w:iCs/>
          <w:sz w:val="22"/>
          <w:szCs w:val="22"/>
        </w:rPr>
        <w:t>NIT. No. 860.524.654-6</w:t>
      </w:r>
    </w:p>
    <w:p w14:paraId="1706EF9C" w14:textId="77777777" w:rsidR="00FC355A" w:rsidRPr="00FC355A" w:rsidRDefault="00FC355A" w:rsidP="00FC355A">
      <w:pPr>
        <w:jc w:val="both"/>
        <w:rPr>
          <w:rFonts w:ascii="Arial" w:hAnsi="Arial" w:cs="Arial"/>
          <w:sz w:val="22"/>
          <w:szCs w:val="22"/>
        </w:rPr>
      </w:pPr>
      <w:r w:rsidRPr="00FC355A">
        <w:rPr>
          <w:rFonts w:ascii="Arial" w:hAnsi="Arial" w:cs="Arial"/>
          <w:sz w:val="22"/>
          <w:szCs w:val="22"/>
        </w:rPr>
        <w:t>Calle 100 No. 9 A - 45 Pisos 3,8 y 12</w:t>
      </w:r>
    </w:p>
    <w:p w14:paraId="0022F9BC" w14:textId="77777777" w:rsidR="00FC355A" w:rsidRPr="00FC355A" w:rsidRDefault="00FC355A" w:rsidP="00FC355A">
      <w:pPr>
        <w:jc w:val="both"/>
        <w:rPr>
          <w:rFonts w:ascii="Arial" w:hAnsi="Arial" w:cs="Arial"/>
          <w:sz w:val="22"/>
          <w:szCs w:val="22"/>
        </w:rPr>
      </w:pPr>
      <w:hyperlink r:id="rId12" w:history="1">
        <w:r w:rsidRPr="00FC355A">
          <w:rPr>
            <w:rStyle w:val="Hipervnculo"/>
            <w:rFonts w:ascii="Arial" w:hAnsi="Arial" w:cs="Arial"/>
            <w:sz w:val="22"/>
            <w:szCs w:val="22"/>
          </w:rPr>
          <w:t>notificaciones@solidaria.com.co</w:t>
        </w:r>
      </w:hyperlink>
    </w:p>
    <w:p w14:paraId="58D34E67" w14:textId="77777777" w:rsidR="00FC355A" w:rsidRPr="00FC355A" w:rsidRDefault="00FC355A" w:rsidP="00FC355A">
      <w:pPr>
        <w:jc w:val="both"/>
        <w:rPr>
          <w:rFonts w:ascii="Arial" w:hAnsi="Arial" w:cs="Arial"/>
          <w:bCs/>
          <w:sz w:val="22"/>
          <w:szCs w:val="22"/>
        </w:rPr>
      </w:pPr>
      <w:r w:rsidRPr="00FC355A">
        <w:rPr>
          <w:rFonts w:ascii="Arial" w:hAnsi="Arial" w:cs="Arial"/>
          <w:bCs/>
          <w:sz w:val="22"/>
          <w:szCs w:val="22"/>
        </w:rPr>
        <w:t>Bogotá D.C.</w:t>
      </w:r>
    </w:p>
    <w:p w14:paraId="06A0C641" w14:textId="60E26A67" w:rsidR="00A5534E" w:rsidRPr="00C2307B" w:rsidRDefault="00A5534E" w:rsidP="00A513E3">
      <w:pPr>
        <w:jc w:val="both"/>
        <w:rPr>
          <w:rFonts w:ascii="Arial" w:hAnsi="Arial" w:cs="Arial"/>
          <w:sz w:val="22"/>
          <w:szCs w:val="22"/>
        </w:rPr>
      </w:pPr>
    </w:p>
    <w:p w14:paraId="6918D37F" w14:textId="77777777" w:rsidR="00A5534E" w:rsidRPr="00C2307B" w:rsidRDefault="00A5534E" w:rsidP="00A513E3">
      <w:pPr>
        <w:jc w:val="both"/>
        <w:rPr>
          <w:rFonts w:ascii="Arial" w:hAnsi="Arial" w:cs="Arial"/>
          <w:sz w:val="22"/>
          <w:szCs w:val="22"/>
        </w:rPr>
      </w:pPr>
    </w:p>
    <w:p w14:paraId="2A833441" w14:textId="2C0BA000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b/>
          <w:bCs/>
          <w:sz w:val="22"/>
          <w:szCs w:val="22"/>
          <w:u w:val="single"/>
        </w:rPr>
        <w:t>Asunto</w:t>
      </w:r>
      <w:r w:rsidRPr="00C2307B">
        <w:rPr>
          <w:rFonts w:ascii="Arial" w:hAnsi="Arial" w:cs="Arial"/>
          <w:sz w:val="22"/>
          <w:szCs w:val="22"/>
        </w:rPr>
        <w:t>:</w:t>
      </w:r>
      <w:r w:rsidR="00EC42AD" w:rsidRPr="00C2307B">
        <w:rPr>
          <w:rFonts w:ascii="Arial" w:hAnsi="Arial" w:cs="Arial"/>
          <w:sz w:val="22"/>
          <w:szCs w:val="22"/>
        </w:rPr>
        <w:t xml:space="preserve"> </w:t>
      </w:r>
      <w:r w:rsidR="002B4BA9" w:rsidRPr="00C2307B">
        <w:rPr>
          <w:rFonts w:ascii="Arial" w:hAnsi="Arial" w:cs="Arial"/>
          <w:sz w:val="22"/>
          <w:szCs w:val="22"/>
        </w:rPr>
        <w:t>Comunicación c</w:t>
      </w:r>
      <w:r w:rsidRPr="00C2307B">
        <w:rPr>
          <w:rFonts w:ascii="Arial" w:hAnsi="Arial" w:cs="Arial"/>
          <w:sz w:val="22"/>
          <w:szCs w:val="22"/>
        </w:rPr>
        <w:t xml:space="preserve">obro </w:t>
      </w:r>
      <w:r w:rsidR="00EC42AD" w:rsidRPr="00C2307B">
        <w:rPr>
          <w:rFonts w:ascii="Arial" w:hAnsi="Arial" w:cs="Arial"/>
          <w:sz w:val="22"/>
          <w:szCs w:val="22"/>
        </w:rPr>
        <w:t>p</w:t>
      </w:r>
      <w:r w:rsidRPr="00C2307B">
        <w:rPr>
          <w:rFonts w:ascii="Arial" w:hAnsi="Arial" w:cs="Arial"/>
          <w:sz w:val="22"/>
          <w:szCs w:val="22"/>
        </w:rPr>
        <w:t xml:space="preserve">ersuasivo </w:t>
      </w:r>
      <w:r w:rsidR="00EC42AD" w:rsidRPr="00C2307B">
        <w:rPr>
          <w:rFonts w:ascii="Arial" w:hAnsi="Arial" w:cs="Arial"/>
          <w:sz w:val="22"/>
          <w:szCs w:val="22"/>
        </w:rPr>
        <w:t xml:space="preserve">en proceso de </w:t>
      </w:r>
      <w:r w:rsidR="00A5534E" w:rsidRPr="00C2307B">
        <w:rPr>
          <w:rFonts w:ascii="Arial" w:hAnsi="Arial" w:cs="Arial"/>
          <w:b/>
          <w:bCs/>
          <w:sz w:val="22"/>
          <w:szCs w:val="22"/>
        </w:rPr>
        <w:t>FONVIVIENDA</w:t>
      </w:r>
      <w:r w:rsidRPr="00C2307B">
        <w:rPr>
          <w:rFonts w:ascii="Arial" w:hAnsi="Arial" w:cs="Arial"/>
          <w:sz w:val="22"/>
          <w:szCs w:val="22"/>
        </w:rPr>
        <w:t xml:space="preserve"> contra </w:t>
      </w:r>
      <w:r w:rsidR="00A5534E" w:rsidRPr="00C2307B">
        <w:rPr>
          <w:rFonts w:ascii="Arial" w:hAnsi="Arial" w:cs="Arial"/>
          <w:b/>
          <w:bCs/>
          <w:sz w:val="22"/>
          <w:szCs w:val="22"/>
        </w:rPr>
        <w:t xml:space="preserve">MUNICIPIO DE </w:t>
      </w:r>
      <w:r w:rsidR="00662FB3">
        <w:rPr>
          <w:rFonts w:ascii="Arial" w:hAnsi="Arial" w:cs="Arial"/>
          <w:b/>
          <w:bCs/>
          <w:sz w:val="22"/>
          <w:szCs w:val="22"/>
        </w:rPr>
        <w:t>GIRARDOT</w:t>
      </w:r>
      <w:r w:rsidR="00DF59B4" w:rsidRPr="00C2307B">
        <w:rPr>
          <w:rFonts w:ascii="Arial" w:hAnsi="Arial" w:cs="Arial"/>
          <w:b/>
          <w:bCs/>
          <w:sz w:val="22"/>
          <w:szCs w:val="22"/>
        </w:rPr>
        <w:t xml:space="preserve"> (</w:t>
      </w:r>
      <w:r w:rsidR="00662FB3">
        <w:rPr>
          <w:rFonts w:ascii="Arial" w:hAnsi="Arial" w:cs="Arial"/>
          <w:b/>
          <w:bCs/>
          <w:sz w:val="22"/>
          <w:szCs w:val="22"/>
        </w:rPr>
        <w:t>CUNDINAMARCA</w:t>
      </w:r>
      <w:r w:rsidR="00DF59B4" w:rsidRPr="00C2307B">
        <w:rPr>
          <w:rFonts w:ascii="Arial" w:hAnsi="Arial" w:cs="Arial"/>
          <w:b/>
          <w:bCs/>
          <w:sz w:val="22"/>
          <w:szCs w:val="22"/>
        </w:rPr>
        <w:t>)</w:t>
      </w:r>
      <w:r w:rsidR="002B4BA9" w:rsidRPr="00C2307B">
        <w:rPr>
          <w:rFonts w:ascii="Arial" w:hAnsi="Arial" w:cs="Arial"/>
          <w:sz w:val="22"/>
          <w:szCs w:val="22"/>
        </w:rPr>
        <w:t xml:space="preserve">. </w:t>
      </w:r>
      <w:r w:rsidR="002B4BA9" w:rsidRPr="00C2307B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A5534E" w:rsidRPr="00C2307B">
        <w:rPr>
          <w:rFonts w:ascii="Arial" w:hAnsi="Arial" w:cs="Arial"/>
          <w:b/>
          <w:bCs/>
          <w:sz w:val="22"/>
          <w:szCs w:val="22"/>
          <w:u w:val="single"/>
        </w:rPr>
        <w:t xml:space="preserve">royecto </w:t>
      </w:r>
      <w:r w:rsidR="00662FB3" w:rsidRPr="00662FB3">
        <w:rPr>
          <w:rFonts w:ascii="Arial" w:hAnsi="Arial" w:cs="Arial"/>
          <w:b/>
          <w:bCs/>
          <w:sz w:val="22"/>
          <w:szCs w:val="22"/>
          <w:u w:val="single"/>
        </w:rPr>
        <w:t>VIVIENDA SALUDABLE MUNICIPIO DE GIRARDOT</w:t>
      </w:r>
      <w:r w:rsidR="00112A8C" w:rsidRPr="00C2307B">
        <w:rPr>
          <w:rFonts w:ascii="Arial" w:hAnsi="Arial" w:cs="Arial"/>
          <w:sz w:val="22"/>
          <w:szCs w:val="22"/>
        </w:rPr>
        <w:t xml:space="preserve"> ubicado en el municipio de </w:t>
      </w:r>
      <w:r w:rsidR="00662FB3">
        <w:rPr>
          <w:rFonts w:ascii="Arial" w:hAnsi="Arial" w:cs="Arial"/>
          <w:sz w:val="22"/>
          <w:szCs w:val="22"/>
        </w:rPr>
        <w:t>Girardot</w:t>
      </w:r>
      <w:r w:rsidR="00DF59B4" w:rsidRPr="00C2307B">
        <w:rPr>
          <w:rFonts w:ascii="Arial" w:hAnsi="Arial" w:cs="Arial"/>
          <w:sz w:val="22"/>
          <w:szCs w:val="22"/>
        </w:rPr>
        <w:t xml:space="preserve"> (</w:t>
      </w:r>
      <w:r w:rsidR="00662FB3">
        <w:rPr>
          <w:rFonts w:ascii="Arial" w:hAnsi="Arial" w:cs="Arial"/>
          <w:sz w:val="22"/>
          <w:szCs w:val="22"/>
        </w:rPr>
        <w:t>Cundinamarca</w:t>
      </w:r>
      <w:r w:rsidR="00DF59B4" w:rsidRPr="00C2307B">
        <w:rPr>
          <w:rFonts w:ascii="Arial" w:hAnsi="Arial" w:cs="Arial"/>
          <w:sz w:val="22"/>
          <w:szCs w:val="22"/>
        </w:rPr>
        <w:t>)</w:t>
      </w:r>
      <w:r w:rsidR="00112A8C" w:rsidRPr="00C2307B">
        <w:rPr>
          <w:rFonts w:ascii="Arial" w:hAnsi="Arial" w:cs="Arial"/>
          <w:sz w:val="22"/>
          <w:szCs w:val="22"/>
        </w:rPr>
        <w:t>.</w:t>
      </w:r>
      <w:r w:rsidR="007B7463" w:rsidRPr="00C2307B">
        <w:rPr>
          <w:rFonts w:ascii="Arial" w:hAnsi="Arial" w:cs="Arial"/>
          <w:sz w:val="22"/>
          <w:szCs w:val="22"/>
        </w:rPr>
        <w:t xml:space="preserve"> </w:t>
      </w:r>
      <w:r w:rsidR="00FC355A">
        <w:rPr>
          <w:rFonts w:ascii="Arial" w:hAnsi="Arial" w:cs="Arial"/>
          <w:sz w:val="22"/>
          <w:szCs w:val="22"/>
        </w:rPr>
        <w:t>Pólizas Nos. 994000008820 y 994000008819</w:t>
      </w:r>
      <w:r w:rsidR="007B7463" w:rsidRPr="00C2307B">
        <w:rPr>
          <w:rFonts w:ascii="Arial" w:hAnsi="Arial" w:cs="Arial"/>
          <w:sz w:val="22"/>
          <w:szCs w:val="22"/>
        </w:rPr>
        <w:t>.</w:t>
      </w:r>
    </w:p>
    <w:p w14:paraId="20341B1B" w14:textId="77777777" w:rsidR="00FF5F56" w:rsidRPr="00C2307B" w:rsidRDefault="00FF5F56" w:rsidP="00A513E3">
      <w:pPr>
        <w:jc w:val="both"/>
        <w:rPr>
          <w:rFonts w:ascii="Arial" w:hAnsi="Arial" w:cs="Arial"/>
          <w:sz w:val="22"/>
          <w:szCs w:val="22"/>
        </w:rPr>
      </w:pPr>
    </w:p>
    <w:p w14:paraId="5498602B" w14:textId="454C6E66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Cordial saludo. </w:t>
      </w:r>
    </w:p>
    <w:p w14:paraId="74AE39C5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77F2354F" w14:textId="02FA47CD" w:rsidR="00DA32BA" w:rsidRDefault="00754FD2" w:rsidP="00C41C2F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De manera atenta y considerando que </w:t>
      </w:r>
      <w:r w:rsidR="00CE62B7" w:rsidRPr="00C2307B">
        <w:rPr>
          <w:rFonts w:ascii="Arial" w:hAnsi="Arial" w:cs="Arial"/>
          <w:sz w:val="22"/>
          <w:szCs w:val="22"/>
        </w:rPr>
        <w:t xml:space="preserve">el Fondo Nacional de Vivienda – FONVIVIENDA </w:t>
      </w:r>
      <w:r w:rsidRPr="00C2307B">
        <w:rPr>
          <w:rFonts w:ascii="Arial" w:hAnsi="Arial" w:cs="Arial"/>
          <w:sz w:val="22"/>
          <w:szCs w:val="22"/>
        </w:rPr>
        <w:t xml:space="preserve">a través de la Resolución No. </w:t>
      </w:r>
      <w:r w:rsidR="00C710E1">
        <w:rPr>
          <w:rFonts w:ascii="Arial" w:hAnsi="Arial" w:cs="Arial"/>
          <w:b/>
          <w:bCs/>
          <w:sz w:val="22"/>
          <w:szCs w:val="22"/>
        </w:rPr>
        <w:t>0152</w:t>
      </w:r>
      <w:r w:rsidR="002B4BA9" w:rsidRPr="00C2307B">
        <w:rPr>
          <w:rFonts w:ascii="Arial" w:hAnsi="Arial" w:cs="Arial"/>
          <w:b/>
          <w:bCs/>
          <w:sz w:val="22"/>
          <w:szCs w:val="22"/>
        </w:rPr>
        <w:t xml:space="preserve"> del </w:t>
      </w:r>
      <w:r w:rsidR="00C710E1">
        <w:rPr>
          <w:rFonts w:ascii="Arial" w:hAnsi="Arial" w:cs="Arial"/>
          <w:b/>
          <w:bCs/>
          <w:sz w:val="22"/>
          <w:szCs w:val="22"/>
        </w:rPr>
        <w:t xml:space="preserve">02 </w:t>
      </w:r>
      <w:r w:rsidR="002B4BA9" w:rsidRPr="00C2307B">
        <w:rPr>
          <w:rFonts w:ascii="Arial" w:hAnsi="Arial" w:cs="Arial"/>
          <w:b/>
          <w:bCs/>
          <w:sz w:val="22"/>
          <w:szCs w:val="22"/>
        </w:rPr>
        <w:t xml:space="preserve">de </w:t>
      </w:r>
      <w:r w:rsidR="00C710E1">
        <w:rPr>
          <w:rFonts w:ascii="Arial" w:hAnsi="Arial" w:cs="Arial"/>
          <w:b/>
          <w:bCs/>
          <w:sz w:val="22"/>
          <w:szCs w:val="22"/>
        </w:rPr>
        <w:t xml:space="preserve">marzo </w:t>
      </w:r>
      <w:r w:rsidR="002B4BA9" w:rsidRPr="00C2307B">
        <w:rPr>
          <w:rFonts w:ascii="Arial" w:hAnsi="Arial" w:cs="Arial"/>
          <w:b/>
          <w:bCs/>
          <w:sz w:val="22"/>
          <w:szCs w:val="22"/>
        </w:rPr>
        <w:t>de 20</w:t>
      </w:r>
      <w:r w:rsidR="00C710E1">
        <w:rPr>
          <w:rFonts w:ascii="Arial" w:hAnsi="Arial" w:cs="Arial"/>
          <w:b/>
          <w:bCs/>
          <w:sz w:val="22"/>
          <w:szCs w:val="22"/>
        </w:rPr>
        <w:t>18</w:t>
      </w:r>
      <w:r w:rsidR="002B4BA9" w:rsidRPr="00C2307B">
        <w:rPr>
          <w:rFonts w:ascii="Arial" w:hAnsi="Arial" w:cs="Arial"/>
          <w:sz w:val="22"/>
          <w:szCs w:val="22"/>
        </w:rPr>
        <w:t xml:space="preserve"> 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 xml:space="preserve">“Por medio de la cual se declara un incumplimiento al </w:t>
      </w:r>
      <w:r w:rsidR="00C710E1">
        <w:rPr>
          <w:rFonts w:ascii="Arial" w:hAnsi="Arial" w:cs="Arial"/>
          <w:i/>
          <w:iCs/>
          <w:sz w:val="22"/>
          <w:szCs w:val="22"/>
        </w:rPr>
        <w:t>PROYECTO VIVIENDA SALUDABLE MUNICIPIO DE GIRARDOT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 xml:space="preserve">, en el municipio de </w:t>
      </w:r>
      <w:r w:rsidR="00C710E1">
        <w:rPr>
          <w:rFonts w:ascii="Arial" w:hAnsi="Arial" w:cs="Arial"/>
          <w:sz w:val="22"/>
          <w:szCs w:val="22"/>
        </w:rPr>
        <w:t>Girardot</w:t>
      </w:r>
      <w:r w:rsidR="00C710E1" w:rsidRPr="00C2307B">
        <w:rPr>
          <w:rFonts w:ascii="Arial" w:hAnsi="Arial" w:cs="Arial"/>
          <w:sz w:val="22"/>
          <w:szCs w:val="22"/>
        </w:rPr>
        <w:t xml:space="preserve"> </w:t>
      </w:r>
      <w:r w:rsidR="00C710E1">
        <w:rPr>
          <w:rFonts w:ascii="Arial" w:hAnsi="Arial" w:cs="Arial"/>
          <w:sz w:val="22"/>
          <w:szCs w:val="22"/>
        </w:rPr>
        <w:t xml:space="preserve">- 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 xml:space="preserve">departamento de </w:t>
      </w:r>
      <w:r w:rsidR="00C710E1">
        <w:rPr>
          <w:rFonts w:ascii="Arial" w:hAnsi="Arial" w:cs="Arial"/>
          <w:sz w:val="22"/>
          <w:szCs w:val="22"/>
        </w:rPr>
        <w:t>Cundinamarca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>”</w:t>
      </w:r>
      <w:r w:rsidR="00F256FE">
        <w:rPr>
          <w:rFonts w:ascii="Arial" w:hAnsi="Arial" w:cs="Arial"/>
          <w:i/>
          <w:iCs/>
          <w:sz w:val="22"/>
          <w:szCs w:val="22"/>
        </w:rPr>
        <w:t xml:space="preserve"> </w:t>
      </w:r>
      <w:r w:rsidR="00F256FE">
        <w:rPr>
          <w:rFonts w:ascii="Arial" w:hAnsi="Arial" w:cs="Arial"/>
          <w:sz w:val="22"/>
          <w:szCs w:val="22"/>
        </w:rPr>
        <w:t xml:space="preserve">y la Resolución No. </w:t>
      </w:r>
      <w:r w:rsidR="00F256FE">
        <w:rPr>
          <w:rFonts w:ascii="Arial" w:hAnsi="Arial" w:cs="Arial"/>
          <w:b/>
          <w:bCs/>
          <w:sz w:val="22"/>
          <w:szCs w:val="22"/>
        </w:rPr>
        <w:t xml:space="preserve">1714 del 08 de julio de 2021 </w:t>
      </w:r>
      <w:r w:rsidR="00F256FE" w:rsidRPr="00C710E1">
        <w:rPr>
          <w:rFonts w:ascii="Arial" w:hAnsi="Arial" w:cs="Arial"/>
          <w:i/>
          <w:iCs/>
          <w:sz w:val="22"/>
          <w:szCs w:val="22"/>
        </w:rPr>
        <w:t>“Por medio de la cual se resuelve el Recurso de Reposición interpuesto, contra la Resolución 0152 del 02 de marzo de 2018”</w:t>
      </w:r>
      <w:r w:rsidR="00F256FE" w:rsidRPr="00C710E1">
        <w:rPr>
          <w:rFonts w:ascii="Arial" w:hAnsi="Arial" w:cs="Arial"/>
          <w:b/>
          <w:bCs/>
          <w:sz w:val="22"/>
          <w:szCs w:val="22"/>
        </w:rPr>
        <w:t xml:space="preserve"> </w:t>
      </w:r>
      <w:r w:rsidR="00F256FE" w:rsidRPr="00C2307B">
        <w:rPr>
          <w:rFonts w:ascii="Arial" w:hAnsi="Arial" w:cs="Arial"/>
          <w:sz w:val="22"/>
          <w:szCs w:val="22"/>
        </w:rPr>
        <w:t xml:space="preserve">resolvió declarar en incumplimiento al Municipio de </w:t>
      </w:r>
      <w:r w:rsidR="00F256FE" w:rsidRPr="00662FB3">
        <w:rPr>
          <w:rFonts w:ascii="Arial" w:hAnsi="Arial" w:cs="Arial"/>
          <w:sz w:val="22"/>
          <w:szCs w:val="22"/>
        </w:rPr>
        <w:t xml:space="preserve">Girardot </w:t>
      </w:r>
      <w:r w:rsidR="00F256FE">
        <w:rPr>
          <w:rFonts w:ascii="Arial" w:hAnsi="Arial" w:cs="Arial"/>
          <w:sz w:val="22"/>
          <w:szCs w:val="22"/>
        </w:rPr>
        <w:t>(</w:t>
      </w:r>
      <w:r w:rsidR="00F256FE" w:rsidRPr="00662FB3">
        <w:rPr>
          <w:rFonts w:ascii="Arial" w:hAnsi="Arial" w:cs="Arial"/>
          <w:sz w:val="22"/>
          <w:szCs w:val="22"/>
        </w:rPr>
        <w:t>Cundinamarca</w:t>
      </w:r>
      <w:r w:rsidR="00F256FE">
        <w:rPr>
          <w:rFonts w:ascii="Arial" w:hAnsi="Arial" w:cs="Arial"/>
          <w:sz w:val="22"/>
          <w:szCs w:val="22"/>
        </w:rPr>
        <w:t>)</w:t>
      </w:r>
      <w:r w:rsidR="00F256FE" w:rsidRPr="00C2307B">
        <w:rPr>
          <w:rFonts w:ascii="Arial" w:hAnsi="Arial" w:cs="Arial"/>
          <w:sz w:val="22"/>
          <w:szCs w:val="22"/>
        </w:rPr>
        <w:t xml:space="preserve">, </w:t>
      </w:r>
      <w:r w:rsidR="00FC355A">
        <w:rPr>
          <w:rFonts w:ascii="Arial" w:hAnsi="Arial" w:cs="Arial"/>
          <w:sz w:val="22"/>
          <w:szCs w:val="22"/>
        </w:rPr>
        <w:t xml:space="preserve">y ordenó hacer efectivas las garantías constituidas a favor de FONVIVIENDA, mediante las pólizas Nos. </w:t>
      </w:r>
      <w:r w:rsidR="00FC355A">
        <w:rPr>
          <w:rFonts w:ascii="Arial" w:hAnsi="Arial" w:cs="Arial"/>
          <w:sz w:val="22"/>
          <w:szCs w:val="22"/>
        </w:rPr>
        <w:t>994000008820 y 994000008819</w:t>
      </w:r>
      <w:r w:rsidR="00FC355A">
        <w:rPr>
          <w:rFonts w:ascii="Arial" w:hAnsi="Arial" w:cs="Arial"/>
          <w:sz w:val="22"/>
          <w:szCs w:val="22"/>
        </w:rPr>
        <w:t xml:space="preserve"> </w:t>
      </w:r>
      <w:r w:rsidR="00F256FE">
        <w:rPr>
          <w:rFonts w:ascii="Arial" w:hAnsi="Arial" w:cs="Arial"/>
          <w:sz w:val="22"/>
          <w:szCs w:val="22"/>
        </w:rPr>
        <w:t>por</w:t>
      </w:r>
      <w:r w:rsidR="00C41C2F">
        <w:rPr>
          <w:rFonts w:ascii="Arial" w:hAnsi="Arial" w:cs="Arial"/>
          <w:sz w:val="22"/>
          <w:szCs w:val="22"/>
        </w:rPr>
        <w:t xml:space="preserve"> concepto de diecisiete (</w:t>
      </w:r>
      <w:r w:rsidR="00C41C2F" w:rsidRPr="00C710E1">
        <w:rPr>
          <w:rFonts w:ascii="Arial" w:hAnsi="Arial" w:cs="Arial"/>
          <w:sz w:val="22"/>
          <w:szCs w:val="22"/>
        </w:rPr>
        <w:t>17</w:t>
      </w:r>
      <w:r w:rsidR="00C41C2F">
        <w:rPr>
          <w:rFonts w:ascii="Arial" w:hAnsi="Arial" w:cs="Arial"/>
          <w:sz w:val="22"/>
          <w:szCs w:val="22"/>
        </w:rPr>
        <w:t>)</w:t>
      </w:r>
      <w:r w:rsidR="00C41C2F" w:rsidRPr="00C710E1">
        <w:rPr>
          <w:rFonts w:ascii="Arial" w:hAnsi="Arial" w:cs="Arial"/>
          <w:sz w:val="22"/>
          <w:szCs w:val="22"/>
        </w:rPr>
        <w:t xml:space="preserve"> </w:t>
      </w:r>
      <w:r w:rsidR="00DA32BA">
        <w:rPr>
          <w:rFonts w:ascii="Arial" w:hAnsi="Arial" w:cs="Arial"/>
          <w:sz w:val="22"/>
          <w:szCs w:val="22"/>
        </w:rPr>
        <w:t>S</w:t>
      </w:r>
      <w:r w:rsidR="00C41C2F" w:rsidRPr="00C710E1">
        <w:rPr>
          <w:rFonts w:ascii="Arial" w:hAnsi="Arial" w:cs="Arial"/>
          <w:sz w:val="22"/>
          <w:szCs w:val="22"/>
        </w:rPr>
        <w:t xml:space="preserve">ubsidios </w:t>
      </w:r>
      <w:r w:rsidR="00DA32BA">
        <w:rPr>
          <w:rFonts w:ascii="Arial" w:hAnsi="Arial" w:cs="Arial"/>
          <w:sz w:val="22"/>
          <w:szCs w:val="22"/>
        </w:rPr>
        <w:t xml:space="preserve">Familiares de Vivienda no legalizados, liquidados al 110% </w:t>
      </w:r>
      <w:r w:rsidR="00DA32BA" w:rsidRPr="00DA32BA">
        <w:rPr>
          <w:rFonts w:ascii="Arial" w:hAnsi="Arial" w:cs="Arial"/>
          <w:sz w:val="22"/>
          <w:szCs w:val="22"/>
        </w:rPr>
        <w:t xml:space="preserve">por valor de </w:t>
      </w:r>
      <w:r w:rsidR="00DA32BA" w:rsidRPr="00DA32BA">
        <w:rPr>
          <w:rFonts w:ascii="Arial" w:hAnsi="Arial" w:cs="Arial"/>
          <w:b/>
          <w:bCs/>
          <w:sz w:val="22"/>
          <w:szCs w:val="22"/>
        </w:rPr>
        <w:t>DIECISÉIS MILLONES CIENTO CUARENTA Y UN MIL DIECISÉIS PESOS CON DIEZ CENTAVOS MONEDA LEGAL ($16.141.016,10)</w:t>
      </w:r>
      <w:r w:rsidR="00DA32BA" w:rsidRPr="00DA32BA">
        <w:rPr>
          <w:rFonts w:ascii="Arial" w:hAnsi="Arial" w:cs="Arial"/>
          <w:sz w:val="22"/>
          <w:szCs w:val="22"/>
        </w:rPr>
        <w:t xml:space="preserve"> expedida por la </w:t>
      </w:r>
      <w:r w:rsidR="00DA32BA" w:rsidRPr="00DA32BA">
        <w:rPr>
          <w:rFonts w:ascii="Arial" w:hAnsi="Arial" w:cs="Arial"/>
          <w:b/>
          <w:bCs/>
          <w:sz w:val="22"/>
          <w:szCs w:val="22"/>
        </w:rPr>
        <w:t>ASEGURADORA SOLIDARIA DE COLOMBIA ENTIDAD COOPERATIVA</w:t>
      </w:r>
      <w:r w:rsidR="00DA32BA" w:rsidRPr="00DA32BA">
        <w:rPr>
          <w:rFonts w:ascii="Arial" w:hAnsi="Arial" w:cs="Arial"/>
          <w:sz w:val="22"/>
          <w:szCs w:val="22"/>
        </w:rPr>
        <w:t xml:space="preserve"> de conformidad con lo normado en los artículos 1077 y 1080 del Código de Comercio, la Resolución 019 de 2011 y el Protocolo de Incumplimiento</w:t>
      </w:r>
      <w:r w:rsidR="00DA32BA">
        <w:rPr>
          <w:rFonts w:ascii="Arial" w:hAnsi="Arial" w:cs="Arial"/>
          <w:sz w:val="22"/>
          <w:szCs w:val="22"/>
        </w:rPr>
        <w:t>.</w:t>
      </w:r>
    </w:p>
    <w:p w14:paraId="2A4061F2" w14:textId="77777777" w:rsidR="00DA32BA" w:rsidRDefault="00DA32BA" w:rsidP="00C41C2F">
      <w:pPr>
        <w:jc w:val="both"/>
        <w:rPr>
          <w:rFonts w:ascii="Arial" w:hAnsi="Arial" w:cs="Arial"/>
          <w:sz w:val="22"/>
          <w:szCs w:val="22"/>
        </w:rPr>
      </w:pPr>
    </w:p>
    <w:p w14:paraId="7FD38E40" w14:textId="2FEC511D" w:rsidR="00B03606" w:rsidRPr="00C2307B" w:rsidRDefault="007616F2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Para lo anterior, sírvase consignar </w:t>
      </w:r>
      <w:r w:rsidRPr="00C2307B">
        <w:rPr>
          <w:rFonts w:ascii="Arial" w:hAnsi="Arial" w:cs="Arial"/>
          <w:sz w:val="22"/>
          <w:szCs w:val="22"/>
          <w:lang w:val="es-MX"/>
        </w:rPr>
        <w:t xml:space="preserve">en un </w:t>
      </w:r>
      <w:r w:rsidR="00B03606" w:rsidRPr="00C2307B">
        <w:rPr>
          <w:rFonts w:ascii="Arial" w:hAnsi="Arial" w:cs="Arial"/>
          <w:sz w:val="22"/>
          <w:szCs w:val="22"/>
          <w:lang w:val="es-MX"/>
        </w:rPr>
        <w:t xml:space="preserve">término de quince (15) días hábiles contados a partir del recibo de la presente comunicación </w:t>
      </w:r>
      <w:r w:rsidR="00B03606" w:rsidRPr="00C2307B">
        <w:rPr>
          <w:rFonts w:ascii="Arial" w:hAnsi="Arial" w:cs="Arial"/>
          <w:sz w:val="22"/>
          <w:szCs w:val="22"/>
        </w:rPr>
        <w:t xml:space="preserve">en la Cuenta No. </w:t>
      </w:r>
      <w:r w:rsidR="00E25BBD" w:rsidRPr="00C2307B">
        <w:rPr>
          <w:rFonts w:ascii="Arial" w:hAnsi="Arial" w:cs="Arial"/>
          <w:sz w:val="22"/>
          <w:szCs w:val="22"/>
        </w:rPr>
        <w:t xml:space="preserve">61011110, cuyo titular es la Dirección del Tesoro Nacional con </w:t>
      </w:r>
      <w:proofErr w:type="spellStart"/>
      <w:r w:rsidR="00E25BBD" w:rsidRPr="00C2307B">
        <w:rPr>
          <w:rFonts w:ascii="Arial" w:hAnsi="Arial" w:cs="Arial"/>
          <w:sz w:val="22"/>
          <w:szCs w:val="22"/>
        </w:rPr>
        <w:t>Nit</w:t>
      </w:r>
      <w:proofErr w:type="spellEnd"/>
      <w:r w:rsidR="00E25BBD" w:rsidRPr="00C2307B">
        <w:rPr>
          <w:rFonts w:ascii="Arial" w:hAnsi="Arial" w:cs="Arial"/>
          <w:sz w:val="22"/>
          <w:szCs w:val="22"/>
        </w:rPr>
        <w:t xml:space="preserve"> 899.999.090-2 </w:t>
      </w:r>
      <w:r w:rsidR="00B03606" w:rsidRPr="00C2307B">
        <w:rPr>
          <w:rFonts w:ascii="Arial" w:hAnsi="Arial" w:cs="Arial"/>
          <w:sz w:val="22"/>
          <w:szCs w:val="22"/>
        </w:rPr>
        <w:t xml:space="preserve">a nombre del </w:t>
      </w:r>
      <w:r w:rsidR="00E25BBD" w:rsidRPr="00C2307B">
        <w:rPr>
          <w:rFonts w:ascii="Arial" w:hAnsi="Arial" w:cs="Arial"/>
          <w:sz w:val="22"/>
          <w:szCs w:val="22"/>
        </w:rPr>
        <w:t xml:space="preserve">Ministerio de Vivienda, Ciudad y Territorio con </w:t>
      </w:r>
      <w:proofErr w:type="spellStart"/>
      <w:r w:rsidR="00E25BBD" w:rsidRPr="00C2307B">
        <w:rPr>
          <w:rFonts w:ascii="Arial" w:hAnsi="Arial" w:cs="Arial"/>
          <w:sz w:val="22"/>
          <w:szCs w:val="22"/>
        </w:rPr>
        <w:t>Nit</w:t>
      </w:r>
      <w:proofErr w:type="spellEnd"/>
      <w:r w:rsidR="00E25BBD" w:rsidRPr="00C2307B">
        <w:rPr>
          <w:rFonts w:ascii="Arial" w:hAnsi="Arial" w:cs="Arial"/>
          <w:sz w:val="22"/>
          <w:szCs w:val="22"/>
        </w:rPr>
        <w:t xml:space="preserve"> 900.463.725-2, </w:t>
      </w:r>
      <w:r w:rsidR="00E25BBD" w:rsidRPr="00C2307B">
        <w:rPr>
          <w:rFonts w:ascii="Arial" w:hAnsi="Arial" w:cs="Arial"/>
          <w:sz w:val="22"/>
          <w:szCs w:val="22"/>
          <w:lang w:val="es-MX"/>
        </w:rPr>
        <w:t>la</w:t>
      </w:r>
      <w:r w:rsidR="007B7463" w:rsidRPr="00C2307B">
        <w:rPr>
          <w:rFonts w:ascii="Arial" w:hAnsi="Arial" w:cs="Arial"/>
          <w:sz w:val="22"/>
          <w:szCs w:val="22"/>
          <w:lang w:val="es-MX"/>
        </w:rPr>
        <w:t>s</w:t>
      </w:r>
      <w:r w:rsidR="00E25BBD" w:rsidRPr="00C2307B">
        <w:rPr>
          <w:rFonts w:ascii="Arial" w:hAnsi="Arial" w:cs="Arial"/>
          <w:sz w:val="22"/>
          <w:szCs w:val="22"/>
          <w:lang w:val="es-MX"/>
        </w:rPr>
        <w:t xml:space="preserve"> suma</w:t>
      </w:r>
      <w:r w:rsidR="007B7463" w:rsidRPr="00C2307B">
        <w:rPr>
          <w:rFonts w:ascii="Arial" w:hAnsi="Arial" w:cs="Arial"/>
          <w:sz w:val="22"/>
          <w:szCs w:val="22"/>
          <w:lang w:val="es-MX"/>
        </w:rPr>
        <w:t>s</w:t>
      </w:r>
      <w:r w:rsidR="00E25BBD" w:rsidRPr="00C2307B">
        <w:rPr>
          <w:rFonts w:ascii="Arial" w:hAnsi="Arial" w:cs="Arial"/>
          <w:sz w:val="22"/>
          <w:szCs w:val="22"/>
          <w:lang w:val="es-MX"/>
        </w:rPr>
        <w:t xml:space="preserve"> de </w:t>
      </w:r>
      <w:r w:rsidR="00DA32BA" w:rsidRPr="00DA32BA">
        <w:rPr>
          <w:rFonts w:ascii="Arial" w:hAnsi="Arial" w:cs="Arial"/>
          <w:b/>
          <w:bCs/>
          <w:sz w:val="22"/>
          <w:szCs w:val="22"/>
        </w:rPr>
        <w:t xml:space="preserve">DIECISÉIS MILLONES CIENTO CUARENTA Y UN MIL DIECISÉIS </w:t>
      </w:r>
      <w:r w:rsidR="00DA32BA" w:rsidRPr="00DA32BA">
        <w:rPr>
          <w:rFonts w:ascii="Arial" w:hAnsi="Arial" w:cs="Arial"/>
          <w:b/>
          <w:bCs/>
          <w:sz w:val="22"/>
          <w:szCs w:val="22"/>
        </w:rPr>
        <w:lastRenderedPageBreak/>
        <w:t>PESOS CON DIEZ CENTAVOS MONEDA LEGAL ($16.141.016,10)</w:t>
      </w:r>
      <w:r w:rsidR="00DA32BA" w:rsidRPr="00DA32BA">
        <w:rPr>
          <w:rFonts w:ascii="Arial" w:hAnsi="Arial" w:cs="Arial"/>
          <w:sz w:val="22"/>
          <w:szCs w:val="22"/>
        </w:rPr>
        <w:t xml:space="preserve"> </w:t>
      </w:r>
      <w:r w:rsidR="007B7463" w:rsidRPr="00C2307B">
        <w:rPr>
          <w:rFonts w:ascii="Arial" w:hAnsi="Arial" w:cs="Arial"/>
          <w:sz w:val="22"/>
          <w:szCs w:val="22"/>
        </w:rPr>
        <w:t xml:space="preserve">más su indexación, </w:t>
      </w:r>
      <w:r w:rsidR="00DA32BA">
        <w:rPr>
          <w:rFonts w:ascii="Arial" w:hAnsi="Arial" w:cs="Arial"/>
          <w:sz w:val="22"/>
          <w:szCs w:val="22"/>
        </w:rPr>
        <w:t xml:space="preserve">desde el desembolso, </w:t>
      </w:r>
      <w:r w:rsidR="00676F2B" w:rsidRPr="00C2307B">
        <w:rPr>
          <w:rFonts w:ascii="Arial" w:hAnsi="Arial" w:cs="Arial"/>
          <w:sz w:val="22"/>
          <w:szCs w:val="22"/>
        </w:rPr>
        <w:t>valor último que será objeto de actualización hasta el momento de</w:t>
      </w:r>
      <w:r w:rsidR="00DA32BA">
        <w:rPr>
          <w:rFonts w:ascii="Arial" w:hAnsi="Arial" w:cs="Arial"/>
          <w:sz w:val="22"/>
          <w:szCs w:val="22"/>
        </w:rPr>
        <w:t>l pago</w:t>
      </w:r>
      <w:r w:rsidR="00676F2B" w:rsidRPr="00C2307B">
        <w:rPr>
          <w:rFonts w:ascii="Arial" w:hAnsi="Arial" w:cs="Arial"/>
          <w:sz w:val="22"/>
          <w:szCs w:val="22"/>
        </w:rPr>
        <w:t xml:space="preserve">. </w:t>
      </w:r>
    </w:p>
    <w:p w14:paraId="720526C8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4AADB879" w14:textId="0E053DAA" w:rsidR="00B03606" w:rsidRPr="00C2307B" w:rsidRDefault="00B03606" w:rsidP="00A513E3">
      <w:pPr>
        <w:jc w:val="both"/>
        <w:rPr>
          <w:rFonts w:ascii="Arial" w:hAnsi="Arial" w:cs="Arial"/>
          <w:b/>
          <w:sz w:val="22"/>
          <w:szCs w:val="22"/>
        </w:rPr>
      </w:pPr>
      <w:r w:rsidRPr="00C2307B">
        <w:rPr>
          <w:rFonts w:ascii="Arial" w:hAnsi="Arial" w:cs="Arial"/>
          <w:b/>
          <w:sz w:val="22"/>
          <w:szCs w:val="22"/>
        </w:rPr>
        <w:t xml:space="preserve">Es oportuno reiterar, que el pago debe realizarse tanto al monto del capital </w:t>
      </w:r>
      <w:r w:rsidR="0084031D" w:rsidRPr="00C2307B">
        <w:rPr>
          <w:rFonts w:ascii="Arial" w:hAnsi="Arial" w:cs="Arial"/>
          <w:b/>
          <w:sz w:val="22"/>
          <w:szCs w:val="22"/>
        </w:rPr>
        <w:t>más la indexación</w:t>
      </w:r>
      <w:r w:rsidR="007B7463" w:rsidRPr="00C2307B">
        <w:rPr>
          <w:rFonts w:ascii="Arial" w:hAnsi="Arial" w:cs="Arial"/>
          <w:b/>
          <w:sz w:val="22"/>
          <w:szCs w:val="22"/>
        </w:rPr>
        <w:t xml:space="preserve"> a la fecha del pago efectivo</w:t>
      </w:r>
      <w:r w:rsidRPr="00C2307B">
        <w:rPr>
          <w:rFonts w:ascii="Arial" w:hAnsi="Arial" w:cs="Arial"/>
          <w:b/>
          <w:sz w:val="22"/>
          <w:szCs w:val="22"/>
        </w:rPr>
        <w:t xml:space="preserve">, en caso contrario se tendrá como un abono parcial a la deuda. </w:t>
      </w:r>
    </w:p>
    <w:p w14:paraId="058AD081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396D9079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De no cumplir con lo anterior, se continuará con el cobro coactivo, se proferirá el mandamiento de pago y se decretarán las medidas </w:t>
      </w:r>
      <w:r w:rsidR="004E064C" w:rsidRPr="00C2307B">
        <w:rPr>
          <w:rFonts w:ascii="Arial" w:hAnsi="Arial" w:cs="Arial"/>
          <w:sz w:val="22"/>
          <w:szCs w:val="22"/>
        </w:rPr>
        <w:t>cautelares a que haya lugar.</w:t>
      </w:r>
    </w:p>
    <w:p w14:paraId="3B4C40DB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7760F5A9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Si la obligación ya fue cancelada, le solicitamos hacer caso omiso a la presente, y enviarnos fotocopia del pago realizado.</w:t>
      </w:r>
    </w:p>
    <w:p w14:paraId="5DBD4802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4180590E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Atentamente,</w:t>
      </w:r>
    </w:p>
    <w:p w14:paraId="73E5503D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3F44326A" w14:textId="1E245DF0" w:rsidR="00B03606" w:rsidRPr="00C2307B" w:rsidRDefault="00B03606" w:rsidP="00A34380">
      <w:pPr>
        <w:jc w:val="both"/>
        <w:rPr>
          <w:rFonts w:ascii="Arial" w:hAnsi="Arial" w:cs="Arial"/>
          <w:sz w:val="22"/>
          <w:szCs w:val="22"/>
        </w:rPr>
      </w:pPr>
    </w:p>
    <w:p w14:paraId="74347828" w14:textId="1BF28AAC" w:rsidR="00123AE7" w:rsidRPr="00C2307B" w:rsidRDefault="00123AE7" w:rsidP="00A34380">
      <w:pPr>
        <w:jc w:val="both"/>
        <w:rPr>
          <w:rFonts w:ascii="Arial" w:hAnsi="Arial" w:cs="Arial"/>
          <w:sz w:val="22"/>
          <w:szCs w:val="22"/>
        </w:rPr>
      </w:pPr>
    </w:p>
    <w:p w14:paraId="42BEB0F1" w14:textId="77777777" w:rsidR="00123AE7" w:rsidRPr="00C2307B" w:rsidRDefault="00123AE7" w:rsidP="00A34380">
      <w:pPr>
        <w:jc w:val="both"/>
        <w:rPr>
          <w:rFonts w:ascii="Arial" w:hAnsi="Arial" w:cs="Arial"/>
          <w:sz w:val="22"/>
          <w:szCs w:val="22"/>
        </w:rPr>
      </w:pPr>
    </w:p>
    <w:p w14:paraId="364EE8E5" w14:textId="4F9C46AE" w:rsidR="00B03606" w:rsidRPr="00C2307B" w:rsidRDefault="00123AE7" w:rsidP="00A34380">
      <w:pPr>
        <w:jc w:val="both"/>
        <w:rPr>
          <w:rFonts w:ascii="Arial" w:hAnsi="Arial" w:cs="Arial"/>
          <w:b/>
          <w:sz w:val="22"/>
          <w:szCs w:val="22"/>
        </w:rPr>
      </w:pPr>
      <w:r w:rsidRPr="00C2307B">
        <w:rPr>
          <w:rFonts w:ascii="Arial" w:hAnsi="Arial" w:cs="Arial"/>
          <w:b/>
          <w:sz w:val="22"/>
          <w:szCs w:val="22"/>
        </w:rPr>
        <w:t>JUAN CARLOS COVILLA MARTÍNEZ</w:t>
      </w:r>
    </w:p>
    <w:p w14:paraId="0C49719C" w14:textId="77777777" w:rsidR="004E064C" w:rsidRPr="00C2307B" w:rsidRDefault="004E064C" w:rsidP="00A34380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Jefe de </w:t>
      </w:r>
      <w:smartTag w:uri="urn:schemas-microsoft-com:office:smarttags" w:element="PersonName">
        <w:smartTagPr>
          <w:attr w:name="ProductID" w:val="la Oficina Asesora"/>
        </w:smartTagPr>
        <w:r w:rsidRPr="00C2307B">
          <w:rPr>
            <w:rFonts w:ascii="Arial" w:hAnsi="Arial" w:cs="Arial"/>
            <w:sz w:val="22"/>
            <w:szCs w:val="22"/>
          </w:rPr>
          <w:t>la Oficina Asesora</w:t>
        </w:r>
      </w:smartTag>
      <w:r w:rsidRPr="00C2307B">
        <w:rPr>
          <w:rFonts w:ascii="Arial" w:hAnsi="Arial" w:cs="Arial"/>
          <w:sz w:val="22"/>
          <w:szCs w:val="22"/>
        </w:rPr>
        <w:t xml:space="preserve"> Jurídica</w:t>
      </w:r>
    </w:p>
    <w:p w14:paraId="78982E08" w14:textId="77777777" w:rsidR="00B03606" w:rsidRPr="00C2307B" w:rsidRDefault="00B03606" w:rsidP="00A34380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Jurisdicción Coactiva</w:t>
      </w:r>
    </w:p>
    <w:p w14:paraId="012AEA3D" w14:textId="77777777" w:rsidR="00B03606" w:rsidRPr="00B60419" w:rsidRDefault="00B03606" w:rsidP="00A34380">
      <w:pPr>
        <w:jc w:val="both"/>
        <w:rPr>
          <w:rFonts w:ascii="Arial" w:hAnsi="Arial" w:cs="Arial"/>
        </w:rPr>
      </w:pPr>
    </w:p>
    <w:p w14:paraId="00FB737A" w14:textId="479A6F09" w:rsidR="00150819" w:rsidRPr="00150819" w:rsidRDefault="00150819" w:rsidP="00150819">
      <w:pPr>
        <w:jc w:val="both"/>
        <w:rPr>
          <w:rFonts w:ascii="Arial" w:hAnsi="Arial" w:cs="Arial"/>
          <w:b/>
          <w:sz w:val="14"/>
          <w:szCs w:val="14"/>
          <w:lang w:val="es-CO"/>
        </w:rPr>
      </w:pPr>
      <w:r w:rsidRPr="00150819">
        <w:rPr>
          <w:rFonts w:ascii="Arial" w:hAnsi="Arial" w:cs="Arial"/>
          <w:sz w:val="14"/>
          <w:szCs w:val="14"/>
          <w:lang w:val="es-CO"/>
        </w:rPr>
        <w:t>Proyectó: Lady Johanna Jiménez Niño</w:t>
      </w:r>
      <w:r w:rsidRPr="00150819">
        <w:rPr>
          <w:rFonts w:ascii="Arial" w:hAnsi="Arial" w:cs="Arial"/>
          <w:b/>
          <w:sz w:val="14"/>
          <w:szCs w:val="14"/>
          <w:lang w:val="es-CO"/>
        </w:rPr>
        <w:t xml:space="preserve"> </w:t>
      </w:r>
      <w:r>
        <w:rPr>
          <w:rFonts w:ascii="Arial" w:hAnsi="Arial" w:cs="Arial"/>
          <w:b/>
          <w:sz w:val="14"/>
          <w:szCs w:val="14"/>
          <w:lang w:val="es-CO"/>
        </w:rPr>
        <w:t xml:space="preserve">- </w:t>
      </w:r>
      <w:r w:rsidRPr="00150819">
        <w:rPr>
          <w:rFonts w:ascii="Arial" w:hAnsi="Arial" w:cs="Arial"/>
          <w:bCs/>
          <w:sz w:val="14"/>
          <w:szCs w:val="14"/>
          <w:lang w:val="es-CO"/>
        </w:rPr>
        <w:t xml:space="preserve">Notificaciones al correo electrónico </w:t>
      </w:r>
      <w:hyperlink r:id="rId13" w:history="1">
        <w:r w:rsidRPr="00150819">
          <w:rPr>
            <w:rStyle w:val="Hipervnculo"/>
            <w:rFonts w:ascii="Arial" w:hAnsi="Arial" w:cs="Arial"/>
            <w:bCs/>
            <w:sz w:val="14"/>
            <w:szCs w:val="14"/>
            <w:lang w:val="es-CO"/>
          </w:rPr>
          <w:t>ljimenez@minvivienda.gov.co</w:t>
        </w:r>
      </w:hyperlink>
      <w:r>
        <w:rPr>
          <w:rFonts w:ascii="Arial" w:hAnsi="Arial" w:cs="Arial"/>
          <w:b/>
          <w:sz w:val="14"/>
          <w:szCs w:val="14"/>
          <w:lang w:val="es-CO"/>
        </w:rPr>
        <w:t xml:space="preserve"> </w:t>
      </w:r>
    </w:p>
    <w:p w14:paraId="4989AF04" w14:textId="77777777" w:rsidR="00150819" w:rsidRPr="00150819" w:rsidRDefault="00150819" w:rsidP="00150819">
      <w:pPr>
        <w:tabs>
          <w:tab w:val="left" w:pos="0"/>
        </w:tabs>
        <w:jc w:val="both"/>
        <w:rPr>
          <w:rFonts w:ascii="Arial" w:hAnsi="Arial" w:cs="Arial"/>
          <w:sz w:val="14"/>
          <w:szCs w:val="14"/>
          <w:lang w:val="es-CO"/>
        </w:rPr>
      </w:pPr>
      <w:r w:rsidRPr="00150819">
        <w:rPr>
          <w:rFonts w:ascii="Arial" w:hAnsi="Arial" w:cs="Arial"/>
          <w:sz w:val="14"/>
          <w:szCs w:val="14"/>
          <w:lang w:val="es-CO"/>
        </w:rPr>
        <w:t xml:space="preserve">Revisó: Gisella </w:t>
      </w:r>
      <w:proofErr w:type="spellStart"/>
      <w:r w:rsidRPr="00150819">
        <w:rPr>
          <w:rFonts w:ascii="Arial" w:hAnsi="Arial" w:cs="Arial"/>
          <w:sz w:val="14"/>
          <w:szCs w:val="14"/>
          <w:lang w:val="es-CO"/>
        </w:rPr>
        <w:t>Chadid</w:t>
      </w:r>
      <w:proofErr w:type="spellEnd"/>
      <w:r w:rsidRPr="00150819">
        <w:rPr>
          <w:rFonts w:ascii="Arial" w:hAnsi="Arial" w:cs="Arial"/>
          <w:sz w:val="14"/>
          <w:szCs w:val="14"/>
          <w:lang w:val="es-CO"/>
        </w:rPr>
        <w:t xml:space="preserve"> Bonilla. </w:t>
      </w:r>
    </w:p>
    <w:p w14:paraId="623B3B6F" w14:textId="1FBC4F05" w:rsidR="00B03606" w:rsidRPr="00150819" w:rsidRDefault="00150819" w:rsidP="00FF5F56">
      <w:pPr>
        <w:jc w:val="both"/>
        <w:rPr>
          <w:rFonts w:ascii="Arial" w:hAnsi="Arial" w:cs="Arial"/>
          <w:sz w:val="14"/>
          <w:szCs w:val="14"/>
          <w:lang w:val="es-CO"/>
        </w:rPr>
      </w:pPr>
      <w:r w:rsidRPr="00150819">
        <w:rPr>
          <w:rFonts w:ascii="Arial" w:hAnsi="Arial" w:cs="Arial"/>
          <w:sz w:val="14"/>
          <w:szCs w:val="14"/>
          <w:lang w:val="es-CO"/>
        </w:rPr>
        <w:t xml:space="preserve">Fecha: </w:t>
      </w:r>
      <w:r>
        <w:rPr>
          <w:rFonts w:ascii="Arial" w:hAnsi="Arial" w:cs="Arial"/>
          <w:sz w:val="14"/>
          <w:szCs w:val="14"/>
          <w:lang w:val="es-CO"/>
        </w:rPr>
        <w:t>04/04/2022.</w:t>
      </w:r>
    </w:p>
    <w:sectPr w:rsidR="00B03606" w:rsidRPr="00150819" w:rsidSect="007B7463">
      <w:headerReference w:type="default" r:id="rId14"/>
      <w:footerReference w:type="default" r:id="rId15"/>
      <w:headerReference w:type="first" r:id="rId16"/>
      <w:footerReference w:type="first" r:id="rId17"/>
      <w:footnotePr>
        <w:numRestart w:val="eachPage"/>
      </w:footnotePr>
      <w:type w:val="continuous"/>
      <w:pgSz w:w="12240" w:h="15840" w:code="1"/>
      <w:pgMar w:top="3119" w:right="1134" w:bottom="1134" w:left="1134" w:header="993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9DC7" w14:textId="77777777" w:rsidR="00E828B0" w:rsidRDefault="00E828B0">
      <w:r>
        <w:separator/>
      </w:r>
    </w:p>
  </w:endnote>
  <w:endnote w:type="continuationSeparator" w:id="0">
    <w:p w14:paraId="4CDA87D9" w14:textId="77777777" w:rsidR="00E828B0" w:rsidRDefault="00E82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923E" w14:textId="77777777" w:rsidR="00CE62B7" w:rsidRDefault="00CE62B7" w:rsidP="00B60419">
    <w:pPr>
      <w:rPr>
        <w:rFonts w:ascii="Arial" w:hAnsi="Arial" w:cs="Arial"/>
        <w:i/>
        <w:sz w:val="14"/>
        <w:szCs w:val="14"/>
      </w:rPr>
    </w:pPr>
  </w:p>
  <w:p w14:paraId="17CD2994" w14:textId="6DB38393" w:rsidR="00B60419" w:rsidRPr="00171506" w:rsidRDefault="00B60419" w:rsidP="00B60419">
    <w:pPr>
      <w:rPr>
        <w:rFonts w:ascii="Arial" w:hAnsi="Arial" w:cs="Arial"/>
        <w:i/>
        <w:sz w:val="14"/>
        <w:szCs w:val="14"/>
      </w:rPr>
    </w:pPr>
    <w:r w:rsidRPr="00171506">
      <w:rPr>
        <w:rFonts w:ascii="Arial" w:hAnsi="Arial" w:cs="Arial"/>
        <w:i/>
        <w:sz w:val="14"/>
        <w:szCs w:val="14"/>
      </w:rPr>
      <w:t xml:space="preserve">En cumplimiento de la Ley 1581 de 2012 y el Decreto 1377 de 2013 y las demás normas que los modifiquen, adicionen o complementen, le informamos que usted puede conocer la Política de Tratamiento de los Datos Personales del Ministerio de Vivienda, Ciudad y Territorio, a través del siguiente link: </w:t>
    </w:r>
    <w:hyperlink r:id="rId1" w:history="1">
      <w:r w:rsidR="007A38E2" w:rsidRPr="00A30B5B">
        <w:rPr>
          <w:rStyle w:val="Hipervnculo"/>
          <w:rFonts w:ascii="Arial" w:hAnsi="Arial" w:cs="Arial"/>
          <w:i/>
          <w:sz w:val="14"/>
          <w:szCs w:val="14"/>
        </w:rPr>
        <w:t>http://portal.minvivienda.local/ProcesosCorporativos/GPT-L-01%20Lineamiento%20tratamiento%20datos%20personales%201.0.pdf</w:t>
      </w:r>
    </w:hyperlink>
  </w:p>
  <w:p w14:paraId="34C0CC16" w14:textId="77777777" w:rsidR="001F788D" w:rsidRPr="00B60419" w:rsidRDefault="001F788D" w:rsidP="001F788D">
    <w:pPr>
      <w:pStyle w:val="Piedepgina"/>
      <w:jc w:val="right"/>
      <w:rPr>
        <w:rFonts w:ascii="Arial Narrow" w:hAnsi="Arial Narrow" w:cs="Arial"/>
        <w:color w:val="000000"/>
        <w:sz w:val="18"/>
        <w:szCs w:val="18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671B" w14:textId="77777777" w:rsidR="00E9463D" w:rsidRPr="0062219F" w:rsidRDefault="00E9463D" w:rsidP="0062219F">
    <w:pPr>
      <w:pStyle w:val="Piedepgina"/>
      <w:ind w:right="360"/>
      <w:jc w:val="cen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Calle 37 No. 8 – 40 Bogotá, D. C.     PBX. 332 3400  - 332 3434     Telefax 332 34 29     </w:t>
    </w:r>
    <w:hyperlink r:id="rId1" w:history="1">
      <w:r>
        <w:rPr>
          <w:rStyle w:val="Hipervnculo"/>
          <w:rFonts w:ascii="Arial Narrow" w:hAnsi="Arial Narrow"/>
          <w:sz w:val="18"/>
        </w:rPr>
        <w:t>www.minambiente.gov.co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1ECCD" w14:textId="77777777" w:rsidR="00E828B0" w:rsidRDefault="00E828B0">
      <w:r>
        <w:separator/>
      </w:r>
    </w:p>
  </w:footnote>
  <w:footnote w:type="continuationSeparator" w:id="0">
    <w:p w14:paraId="34D9E566" w14:textId="77777777" w:rsidR="00E828B0" w:rsidRDefault="00E82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1FC0" w14:textId="77777777" w:rsidR="00FB64C4" w:rsidRDefault="00FB64C4">
    <w:pPr>
      <w:pStyle w:val="Encabezado"/>
    </w:pPr>
  </w:p>
  <w:p w14:paraId="443D9F1D" w14:textId="1AAA8DFC" w:rsidR="00B60419" w:rsidRDefault="00B60419">
    <w:pPr>
      <w:pStyle w:val="Encabezado"/>
    </w:pPr>
  </w:p>
  <w:p w14:paraId="7A977DC5" w14:textId="77777777" w:rsidR="00B60419" w:rsidRDefault="00B60419">
    <w:pPr>
      <w:pStyle w:val="Encabezado"/>
    </w:pPr>
  </w:p>
  <w:p w14:paraId="20C0D538" w14:textId="7B57C927" w:rsidR="002D62CA" w:rsidRDefault="002D62CA">
    <w:pPr>
      <w:pStyle w:val="Encabezado"/>
    </w:pPr>
  </w:p>
  <w:p w14:paraId="71CCCB4F" w14:textId="58A09680" w:rsidR="00FB64C4" w:rsidRDefault="00FB64C4">
    <w:pPr>
      <w:pStyle w:val="Encabezado"/>
    </w:pPr>
  </w:p>
  <w:p w14:paraId="707A8C9F" w14:textId="38B75415" w:rsidR="00FB64C4" w:rsidRDefault="00FB64C4">
    <w:pPr>
      <w:pStyle w:val="Encabezado"/>
    </w:pPr>
  </w:p>
  <w:p w14:paraId="6C216C17" w14:textId="6456B7E3" w:rsidR="00FB64C4" w:rsidRDefault="009A0229">
    <w:pPr>
      <w:pStyle w:val="Encabezado"/>
    </w:pPr>
    <w:r>
      <w:rPr>
        <w:noProof/>
      </w:rPr>
      <w:pict w14:anchorId="182EE2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7" type="#_x0000_t75" alt="" style="position:absolute;margin-left:167.55pt;margin-top:5.6pt;width:334.5pt;height:83.25pt;z-index:-1;mso-position-horizontal-relative:text;mso-position-vertical-relative:text;mso-width-relative:page;mso-height-relative:page">
          <v:imagedata r:id="rId1" r:href="rId2"/>
        </v:shape>
      </w:pict>
    </w:r>
  </w:p>
  <w:p w14:paraId="02EB505C" w14:textId="77CE1664" w:rsidR="00FB64C4" w:rsidRDefault="00FB64C4" w:rsidP="00C2307B">
    <w:pPr>
      <w:pStyle w:val="Encabezado"/>
      <w:jc w:val="right"/>
    </w:pPr>
  </w:p>
  <w:p w14:paraId="7A9DE731" w14:textId="775DCB8C" w:rsidR="00150819" w:rsidRDefault="00150819" w:rsidP="00FB64C4">
    <w:pPr>
      <w:pStyle w:val="Encabezado"/>
      <w:jc w:val="center"/>
    </w:pPr>
  </w:p>
  <w:tbl>
    <w:tblPr>
      <w:tblpPr w:leftFromText="141" w:rightFromText="141" w:vertAnchor="page" w:horzAnchor="margin" w:tblpY="781"/>
      <w:tblW w:w="5000" w:type="pct"/>
      <w:tblBorders>
        <w:top w:val="thickThinLargeGap" w:sz="6" w:space="0" w:color="C0C0C0"/>
        <w:left w:val="thickThinLargeGap" w:sz="6" w:space="0" w:color="C0C0C0"/>
        <w:bottom w:val="thinThickLargeGap" w:sz="6" w:space="0" w:color="C0C0C0"/>
        <w:right w:val="thinThickLargeGap" w:sz="6" w:space="0" w:color="C0C0C0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3618"/>
      <w:gridCol w:w="4391"/>
      <w:gridCol w:w="2103"/>
    </w:tblGrid>
    <w:tr w:rsidR="00FB64C4" w:rsidRPr="003E2770" w14:paraId="757161F5" w14:textId="77777777" w:rsidTr="00FB64C4">
      <w:trPr>
        <w:cantSplit/>
        <w:trHeight w:val="575"/>
        <w:tblHeader/>
      </w:trPr>
      <w:tc>
        <w:tcPr>
          <w:tcW w:w="1789" w:type="pct"/>
          <w:vMerge w:val="restart"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</w:tcPr>
        <w:p w14:paraId="2B6F2228" w14:textId="120581B3" w:rsidR="00FB64C4" w:rsidRPr="0049283C" w:rsidRDefault="00E828B0" w:rsidP="00FB64C4">
          <w:p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pict w14:anchorId="7CB84048">
              <v:line id="_x0000_s1035" style="position:absolute;z-index:3" from="80.85pt,45pt" to="80.85pt,45pt" o:allowincell="f"/>
            </w:pict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EE5559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EE5559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EE5559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>
            <w:rPr>
              <w:rFonts w:ascii="Arial" w:hAnsi="Arial" w:cs="Arial"/>
              <w:sz w:val="22"/>
              <w:szCs w:val="22"/>
              <w:lang w:eastAsia="es-CO"/>
            </w:rPr>
            <w:instrText xml:space="preserve"> </w:instrText>
          </w:r>
          <w:r>
            <w:rPr>
              <w:rFonts w:ascii="Arial" w:hAnsi="Arial" w:cs="Arial"/>
              <w:sz w:val="22"/>
              <w:szCs w:val="22"/>
              <w:lang w:eastAsia="es-CO"/>
            </w:rPr>
            <w:instrText>INCLUDEPICTURE  "cid:image001.png@01D4C9FD.BF05E350" \* MERGEFORMATINET</w:instrText>
          </w:r>
          <w:r>
            <w:rPr>
              <w:rFonts w:ascii="Arial" w:hAnsi="Arial" w:cs="Arial"/>
              <w:sz w:val="22"/>
              <w:szCs w:val="22"/>
              <w:lang w:eastAsia="es-CO"/>
            </w:rPr>
            <w:instrText xml:space="preserve"> </w:instrText>
          </w:r>
          <w:r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FC355A">
            <w:rPr>
              <w:rFonts w:ascii="Arial" w:hAnsi="Arial" w:cs="Arial"/>
              <w:sz w:val="22"/>
              <w:szCs w:val="22"/>
              <w:lang w:eastAsia="es-CO"/>
            </w:rPr>
            <w:pict w14:anchorId="4386F4EE">
              <v:shape id="_x0000_i1025" type="#_x0000_t75" alt="MinVivienda_peque" style="width:172.5pt;height:28.5pt">
                <v:imagedata r:id="rId3" r:href="rId4"/>
              </v:shape>
            </w:pict>
          </w:r>
          <w:r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EE5559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</w:p>
      </w:tc>
      <w:tc>
        <w:tcPr>
          <w:tcW w:w="2171" w:type="pct"/>
          <w:vMerge w:val="restart"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617E2E3F" w14:textId="77777777" w:rsidR="00FB64C4" w:rsidRPr="0049283C" w:rsidRDefault="00FB64C4" w:rsidP="00FB64C4">
          <w:pPr>
            <w:pStyle w:val="Piedepgina"/>
            <w:tabs>
              <w:tab w:val="left" w:pos="4836"/>
            </w:tabs>
            <w:ind w:right="93"/>
            <w:jc w:val="center"/>
            <w:rPr>
              <w:rFonts w:ascii="Arial" w:hAnsi="Arial" w:cs="Arial"/>
              <w:sz w:val="22"/>
              <w:szCs w:val="22"/>
              <w:lang w:val="es-ES" w:eastAsia="es-ES"/>
            </w:rPr>
          </w:pPr>
          <w:r w:rsidRPr="00990D5E">
            <w:rPr>
              <w:rFonts w:ascii="Arial" w:hAnsi="Arial" w:cs="Arial"/>
              <w:b/>
              <w:sz w:val="22"/>
              <w:szCs w:val="22"/>
              <w:lang w:val="es-ES" w:eastAsia="es-ES"/>
            </w:rPr>
            <w:t>FORMATO:</w:t>
          </w:r>
          <w:r w:rsidRPr="0049283C">
            <w:rPr>
              <w:rFonts w:ascii="Arial" w:hAnsi="Arial" w:cs="Arial"/>
              <w:sz w:val="22"/>
              <w:szCs w:val="22"/>
              <w:lang w:val="es-ES" w:eastAsia="es-ES"/>
            </w:rPr>
            <w:t xml:space="preserve"> DE OFICIO DE COBRO PERSUASIVO</w:t>
          </w:r>
        </w:p>
        <w:p w14:paraId="40C11F4C" w14:textId="77777777" w:rsidR="00FB64C4" w:rsidRPr="0049283C" w:rsidRDefault="00FB64C4" w:rsidP="00FB64C4">
          <w:pPr>
            <w:pStyle w:val="Piedepgina"/>
            <w:tabs>
              <w:tab w:val="left" w:pos="4836"/>
            </w:tabs>
            <w:ind w:right="360"/>
            <w:jc w:val="center"/>
            <w:rPr>
              <w:rFonts w:ascii="Arial" w:hAnsi="Arial" w:cs="Arial"/>
              <w:b/>
              <w:sz w:val="22"/>
              <w:szCs w:val="22"/>
              <w:lang w:val="es-ES" w:eastAsia="es-ES"/>
            </w:rPr>
          </w:pPr>
        </w:p>
        <w:p w14:paraId="4BDA7C7A" w14:textId="77777777" w:rsidR="00FB64C4" w:rsidRPr="0049283C" w:rsidRDefault="00FB64C4" w:rsidP="00FB64C4">
          <w:pPr>
            <w:pStyle w:val="Piedepgina"/>
            <w:tabs>
              <w:tab w:val="left" w:pos="4836"/>
            </w:tabs>
            <w:ind w:right="93"/>
            <w:jc w:val="center"/>
            <w:rPr>
              <w:rFonts w:ascii="Arial" w:hAnsi="Arial" w:cs="Arial"/>
              <w:b/>
              <w:sz w:val="22"/>
              <w:szCs w:val="22"/>
              <w:lang w:val="es-ES" w:eastAsia="es-ES"/>
            </w:rPr>
          </w:pPr>
          <w:r w:rsidRPr="0049283C">
            <w:rPr>
              <w:rFonts w:ascii="Arial" w:hAnsi="Arial" w:cs="Arial"/>
              <w:b/>
              <w:sz w:val="22"/>
              <w:szCs w:val="22"/>
            </w:rPr>
            <w:t xml:space="preserve">PROCESO: </w:t>
          </w:r>
          <w:r w:rsidRPr="0049283C">
            <w:rPr>
              <w:rFonts w:ascii="Arial" w:hAnsi="Arial" w:cs="Arial"/>
              <w:sz w:val="22"/>
              <w:szCs w:val="22"/>
            </w:rPr>
            <w:t>PROCESOS JUDICIALES Y ACCIONES CONSTITUCIONALES</w:t>
          </w:r>
        </w:p>
      </w:tc>
      <w:tc>
        <w:tcPr>
          <w:tcW w:w="1040" w:type="pct"/>
          <w:tcBorders>
            <w:top w:val="thickThinLargeGap" w:sz="6" w:space="0" w:color="C0C0C0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17E6344E" w14:textId="77777777" w:rsidR="00FB64C4" w:rsidRPr="0049283C" w:rsidRDefault="00FB64C4" w:rsidP="00FB64C4">
          <w:pPr>
            <w:pStyle w:val="Encabezado"/>
            <w:spacing w:before="20" w:after="20"/>
            <w:jc w:val="center"/>
            <w:rPr>
              <w:rFonts w:ascii="Arial" w:hAnsi="Arial" w:cs="Arial"/>
              <w:sz w:val="22"/>
              <w:szCs w:val="22"/>
              <w:lang w:val="es-PE"/>
            </w:rPr>
          </w:pP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Versión:</w:t>
          </w:r>
          <w:r w:rsidRPr="0049283C">
            <w:rPr>
              <w:rFonts w:ascii="Arial" w:hAnsi="Arial" w:cs="Arial"/>
              <w:sz w:val="22"/>
              <w:szCs w:val="22"/>
              <w:lang w:val="es-ES"/>
            </w:rPr>
            <w:t xml:space="preserve"> 4.0</w:t>
          </w:r>
        </w:p>
      </w:tc>
    </w:tr>
    <w:tr w:rsidR="00FB64C4" w:rsidRPr="003E2770" w14:paraId="6F40A52E" w14:textId="77777777" w:rsidTr="00FB64C4">
      <w:trPr>
        <w:cantSplit/>
        <w:trHeight w:val="575"/>
        <w:tblHeader/>
      </w:trPr>
      <w:tc>
        <w:tcPr>
          <w:tcW w:w="1789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19C7FB1A" w14:textId="77777777" w:rsidR="00FB64C4" w:rsidRPr="0049283C" w:rsidRDefault="00FB64C4" w:rsidP="00FB64C4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171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27F8DB1B" w14:textId="77777777" w:rsidR="00FB64C4" w:rsidRPr="0049283C" w:rsidRDefault="00FB64C4" w:rsidP="00FB64C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1040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10FA594D" w14:textId="77777777" w:rsidR="00FB64C4" w:rsidRPr="0049283C" w:rsidRDefault="00FB64C4" w:rsidP="00FB64C4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  <w:lang w:val="es-ES"/>
            </w:rPr>
          </w:pP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Fecha:28/0</w:t>
          </w:r>
          <w:r>
            <w:rPr>
              <w:rFonts w:ascii="Arial" w:hAnsi="Arial" w:cs="Arial"/>
              <w:color w:val="000000"/>
              <w:sz w:val="22"/>
              <w:szCs w:val="22"/>
              <w:lang w:val="es-ES"/>
            </w:rPr>
            <w:t>3</w:t>
          </w: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/2019</w:t>
          </w:r>
        </w:p>
      </w:tc>
    </w:tr>
    <w:tr w:rsidR="00FB64C4" w:rsidRPr="003E2770" w14:paraId="37EA75D6" w14:textId="77777777" w:rsidTr="00FB64C4">
      <w:trPr>
        <w:cantSplit/>
        <w:trHeight w:val="575"/>
        <w:tblHeader/>
      </w:trPr>
      <w:tc>
        <w:tcPr>
          <w:tcW w:w="1789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1E0DB71F" w14:textId="77777777" w:rsidR="00FB64C4" w:rsidRPr="0049283C" w:rsidRDefault="00FB64C4" w:rsidP="00FB64C4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171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0F36D8D6" w14:textId="77777777" w:rsidR="00FB64C4" w:rsidRPr="0049283C" w:rsidRDefault="00FB64C4" w:rsidP="00FB64C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1040" w:type="pct"/>
          <w:tcBorders>
            <w:top w:val="single" w:sz="6" w:space="0" w:color="auto"/>
            <w:left w:val="single" w:sz="6" w:space="0" w:color="auto"/>
            <w:bottom w:val="thinThickLargeGap" w:sz="6" w:space="0" w:color="C0C0C0"/>
            <w:right w:val="thinThickLargeGap" w:sz="6" w:space="0" w:color="C0C0C0"/>
          </w:tcBorders>
          <w:vAlign w:val="center"/>
          <w:hideMark/>
        </w:tcPr>
        <w:p w14:paraId="4629428A" w14:textId="77777777" w:rsidR="00FB64C4" w:rsidRPr="0049283C" w:rsidRDefault="00FB64C4" w:rsidP="00FB64C4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  <w:lang w:val="es-ES"/>
            </w:rPr>
          </w:pP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Código: PJC-F-09</w:t>
          </w:r>
        </w:p>
      </w:tc>
    </w:tr>
  </w:tbl>
  <w:p w14:paraId="78D67C39" w14:textId="4236ABC1" w:rsidR="00AC7D00" w:rsidRDefault="00AC7D00" w:rsidP="00C2307B">
    <w:pPr>
      <w:pStyle w:val="Encabezado"/>
    </w:pPr>
  </w:p>
  <w:p w14:paraId="4667D54B" w14:textId="186E7158" w:rsidR="00C2307B" w:rsidRDefault="00C2307B" w:rsidP="00C2307B">
    <w:pPr>
      <w:pStyle w:val="Encabezado"/>
    </w:pPr>
  </w:p>
  <w:p w14:paraId="5FFF014D" w14:textId="7653F45C" w:rsidR="00C2307B" w:rsidRDefault="00C2307B" w:rsidP="00C2307B">
    <w:pPr>
      <w:pStyle w:val="Encabezado"/>
    </w:pPr>
  </w:p>
  <w:p w14:paraId="0DD27006" w14:textId="77777777" w:rsidR="00C2307B" w:rsidRDefault="00C2307B" w:rsidP="00C230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3D06" w14:textId="77777777" w:rsidR="00AE6894" w:rsidRPr="00AF576D" w:rsidRDefault="00E828B0" w:rsidP="00AE6894">
    <w:pPr>
      <w:pStyle w:val="Encabezado"/>
      <w:tabs>
        <w:tab w:val="center" w:pos="3686"/>
        <w:tab w:val="right" w:pos="9072"/>
      </w:tabs>
      <w:spacing w:before="200"/>
      <w:ind w:left="5102" w:hanging="4109"/>
      <w:jc w:val="right"/>
      <w:rPr>
        <w:rFonts w:ascii="Arial Narrow" w:hAnsi="Arial Narrow"/>
        <w:b/>
        <w:sz w:val="20"/>
        <w:szCs w:val="20"/>
      </w:rPr>
    </w:pPr>
    <w:r>
      <w:rPr>
        <w:noProof/>
      </w:rPr>
      <w:pict w14:anchorId="745692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0;margin-top:11pt;width:54pt;height:54pt;z-index:2">
          <v:imagedata r:id="rId1" o:title=""/>
          <w10:wrap type="topAndBottom"/>
        </v:shape>
      </w:pict>
    </w:r>
    <w:r>
      <w:rPr>
        <w:noProof/>
      </w:rPr>
      <w:pict w14:anchorId="38487B0F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64.5pt;margin-top:19.7pt;width:277.5pt;height:36.3pt;z-index:1" filled="f" stroked="f">
          <v:textbox style="mso-next-textbox:#_x0000_s1028" inset=".5mm,.3mm,.5mm,.3mm">
            <w:txbxContent>
              <w:p w14:paraId="25F61113" w14:textId="77777777" w:rsidR="00AE6894" w:rsidRDefault="00AE6894" w:rsidP="00AE689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AF576D">
                  <w:rPr>
                    <w:rFonts w:ascii="Arial Narrow" w:hAnsi="Arial Narrow"/>
                    <w:b/>
                    <w:sz w:val="20"/>
                    <w:szCs w:val="20"/>
                  </w:rPr>
                  <w:t xml:space="preserve">Ministerio de Ambiente, </w:t>
                </w:r>
                <w:proofErr w:type="gramStart"/>
                <w:r w:rsidRPr="00AF576D">
                  <w:rPr>
                    <w:rFonts w:ascii="Arial Narrow" w:hAnsi="Arial Narrow"/>
                    <w:b/>
                    <w:sz w:val="20"/>
                    <w:szCs w:val="20"/>
                  </w:rPr>
                  <w:t>Vivienda  y</w:t>
                </w:r>
                <w:proofErr w:type="gramEnd"/>
                <w:r w:rsidRPr="00AF576D">
                  <w:rPr>
                    <w:rFonts w:ascii="Arial Narrow" w:hAnsi="Arial Narrow"/>
                    <w:b/>
                    <w:sz w:val="20"/>
                    <w:szCs w:val="20"/>
                  </w:rPr>
                  <w:t xml:space="preserve"> Desarrollo Territorial</w:t>
                </w:r>
              </w:p>
              <w:p w14:paraId="6BF9C969" w14:textId="77777777" w:rsidR="00AE6894" w:rsidRPr="00AE6894" w:rsidRDefault="0024018A" w:rsidP="00AE6894">
                <w:pPr>
                  <w:rPr>
                    <w:rFonts w:ascii="Arial Narrow" w:hAnsi="Arial Narrow"/>
                    <w:i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i/>
                    <w:sz w:val="20"/>
                    <w:szCs w:val="20"/>
                  </w:rPr>
                  <w:t xml:space="preserve">Oficina Asesora </w:t>
                </w:r>
                <w:r w:rsidR="001614E7">
                  <w:rPr>
                    <w:rFonts w:ascii="Arial Narrow" w:hAnsi="Arial Narrow"/>
                    <w:i/>
                    <w:sz w:val="20"/>
                    <w:szCs w:val="20"/>
                  </w:rPr>
                  <w:t>Jurídica</w:t>
                </w:r>
              </w:p>
              <w:p w14:paraId="68B0B43B" w14:textId="77777777" w:rsidR="00AE6894" w:rsidRDefault="00AE6894" w:rsidP="00AE6894">
                <w:r w:rsidRPr="00AF576D">
                  <w:rPr>
                    <w:rFonts w:ascii="Arial Narrow" w:hAnsi="Arial Narrow"/>
                    <w:sz w:val="16"/>
                    <w:szCs w:val="16"/>
                  </w:rPr>
                  <w:t>República de Colombia</w:t>
                </w:r>
              </w:p>
            </w:txbxContent>
          </v:textbox>
        </v:shape>
      </w:pict>
    </w:r>
    <w:r w:rsidR="00FC355A">
      <w:rPr>
        <w:rFonts w:ascii="Arial" w:hAnsi="Arial" w:cs="Arial"/>
      </w:rPr>
      <w:pict w14:anchorId="4FA5C7FD">
        <v:shape id="_x0000_i1026" type="#_x0000_t75" style="width:122.25pt;height:43.5pt">
          <v:imagedata r:id="rId2" o:title=""/>
        </v:shape>
      </w:pict>
    </w:r>
  </w:p>
  <w:p w14:paraId="472BFAA0" w14:textId="77777777" w:rsidR="00E9463D" w:rsidRPr="0062219F" w:rsidRDefault="00E9463D" w:rsidP="006221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C2536"/>
    <w:multiLevelType w:val="hybridMultilevel"/>
    <w:tmpl w:val="8536EE84"/>
    <w:lvl w:ilvl="0" w:tplc="F54C2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05E0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6582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852D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8E42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3788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AD8A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D34B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8E8A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 w15:restartNumberingAfterBreak="0">
    <w:nsid w:val="062A2C52"/>
    <w:multiLevelType w:val="hybridMultilevel"/>
    <w:tmpl w:val="0CE89BEE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3C5E79"/>
    <w:multiLevelType w:val="hybridMultilevel"/>
    <w:tmpl w:val="6FAC7A46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0D309E"/>
    <w:multiLevelType w:val="hybridMultilevel"/>
    <w:tmpl w:val="3B4C4242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316206"/>
    <w:multiLevelType w:val="hybridMultilevel"/>
    <w:tmpl w:val="5ABEC0E4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213943"/>
    <w:multiLevelType w:val="hybridMultilevel"/>
    <w:tmpl w:val="16B45D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B402D"/>
    <w:multiLevelType w:val="hybridMultilevel"/>
    <w:tmpl w:val="6A48C76A"/>
    <w:lvl w:ilvl="0" w:tplc="D0085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386A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5D41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3887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AA284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8B0A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2B4D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D2F21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4502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7" w15:restartNumberingAfterBreak="0">
    <w:nsid w:val="2FA454D9"/>
    <w:multiLevelType w:val="hybridMultilevel"/>
    <w:tmpl w:val="9A820B3E"/>
    <w:lvl w:ilvl="0" w:tplc="9D122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EC05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CEA2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460D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67E4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E2626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4824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63CE7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0CC4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 w15:restartNumberingAfterBreak="0">
    <w:nsid w:val="335C1188"/>
    <w:multiLevelType w:val="hybridMultilevel"/>
    <w:tmpl w:val="60BA502C"/>
    <w:lvl w:ilvl="0" w:tplc="228A4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5E544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3F28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F50A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220D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598B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1EAC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4C84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B5DEA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 w15:restartNumberingAfterBreak="0">
    <w:nsid w:val="37784329"/>
    <w:multiLevelType w:val="hybridMultilevel"/>
    <w:tmpl w:val="E662F09E"/>
    <w:lvl w:ilvl="0" w:tplc="32FEB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E0EEC"/>
    <w:multiLevelType w:val="hybridMultilevel"/>
    <w:tmpl w:val="AB0A20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804B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0C0C16"/>
    <w:multiLevelType w:val="hybridMultilevel"/>
    <w:tmpl w:val="9A4E35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66022"/>
    <w:multiLevelType w:val="hybridMultilevel"/>
    <w:tmpl w:val="61AED836"/>
    <w:lvl w:ilvl="0" w:tplc="3C3AC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E3B8C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AB6B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7445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3D6D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4D26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BCA3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67EF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4FC0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3" w15:restartNumberingAfterBreak="0">
    <w:nsid w:val="611360DC"/>
    <w:multiLevelType w:val="hybridMultilevel"/>
    <w:tmpl w:val="EDAEB91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66042EE"/>
    <w:multiLevelType w:val="hybridMultilevel"/>
    <w:tmpl w:val="443639D8"/>
    <w:lvl w:ilvl="0" w:tplc="00F29E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A8C1E6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C8E40C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AC42680"/>
    <w:multiLevelType w:val="hybridMultilevel"/>
    <w:tmpl w:val="91E2F140"/>
    <w:lvl w:ilvl="0" w:tplc="AAAE8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C864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37587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54A2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5F4D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CE22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0D8E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9048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190C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6" w15:restartNumberingAfterBreak="0">
    <w:nsid w:val="6F0854B7"/>
    <w:multiLevelType w:val="hybridMultilevel"/>
    <w:tmpl w:val="4F281A84"/>
    <w:lvl w:ilvl="0" w:tplc="864A57BE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D4D63"/>
    <w:multiLevelType w:val="hybridMultilevel"/>
    <w:tmpl w:val="07CED674"/>
    <w:lvl w:ilvl="0" w:tplc="D9D6A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186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39C0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39723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BF329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29EF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26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C927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6E83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8" w15:restartNumberingAfterBreak="0">
    <w:nsid w:val="7DCA0105"/>
    <w:multiLevelType w:val="hybridMultilevel"/>
    <w:tmpl w:val="6DB4131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7DD52519"/>
    <w:multiLevelType w:val="hybridMultilevel"/>
    <w:tmpl w:val="A738B862"/>
    <w:lvl w:ilvl="0" w:tplc="5B1254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FD55EBD"/>
    <w:multiLevelType w:val="hybridMultilevel"/>
    <w:tmpl w:val="62E2EC88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0"/>
  </w:num>
  <w:num w:numId="5">
    <w:abstractNumId w:val="15"/>
  </w:num>
  <w:num w:numId="6">
    <w:abstractNumId w:val="8"/>
  </w:num>
  <w:num w:numId="7">
    <w:abstractNumId w:val="17"/>
  </w:num>
  <w:num w:numId="8">
    <w:abstractNumId w:val="7"/>
  </w:num>
  <w:num w:numId="9">
    <w:abstractNumId w:val="6"/>
  </w:num>
  <w:num w:numId="10">
    <w:abstractNumId w:val="12"/>
  </w:num>
  <w:num w:numId="11">
    <w:abstractNumId w:val="4"/>
  </w:num>
  <w:num w:numId="12">
    <w:abstractNumId w:val="19"/>
  </w:num>
  <w:num w:numId="13">
    <w:abstractNumId w:val="1"/>
  </w:num>
  <w:num w:numId="14">
    <w:abstractNumId w:val="20"/>
  </w:num>
  <w:num w:numId="15">
    <w:abstractNumId w:val="2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6"/>
  </w:num>
  <w:num w:numId="2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58CB"/>
    <w:rsid w:val="00007CF1"/>
    <w:rsid w:val="00013215"/>
    <w:rsid w:val="00014033"/>
    <w:rsid w:val="00014567"/>
    <w:rsid w:val="00014615"/>
    <w:rsid w:val="0001790E"/>
    <w:rsid w:val="00020B5F"/>
    <w:rsid w:val="000211A2"/>
    <w:rsid w:val="00025602"/>
    <w:rsid w:val="00031949"/>
    <w:rsid w:val="00031F2B"/>
    <w:rsid w:val="00032CA5"/>
    <w:rsid w:val="00033011"/>
    <w:rsid w:val="00034B1F"/>
    <w:rsid w:val="00034C6F"/>
    <w:rsid w:val="00042123"/>
    <w:rsid w:val="0004266F"/>
    <w:rsid w:val="0004310C"/>
    <w:rsid w:val="00044281"/>
    <w:rsid w:val="00045FE8"/>
    <w:rsid w:val="00050FBB"/>
    <w:rsid w:val="00056CA7"/>
    <w:rsid w:val="00057C95"/>
    <w:rsid w:val="000602B0"/>
    <w:rsid w:val="00061E40"/>
    <w:rsid w:val="00067395"/>
    <w:rsid w:val="0007098D"/>
    <w:rsid w:val="00073698"/>
    <w:rsid w:val="00073A51"/>
    <w:rsid w:val="00075DF9"/>
    <w:rsid w:val="000761E9"/>
    <w:rsid w:val="000815B1"/>
    <w:rsid w:val="00081FAF"/>
    <w:rsid w:val="000822E3"/>
    <w:rsid w:val="00083EC1"/>
    <w:rsid w:val="00085EAC"/>
    <w:rsid w:val="00086C1F"/>
    <w:rsid w:val="00090B24"/>
    <w:rsid w:val="0009270F"/>
    <w:rsid w:val="00095279"/>
    <w:rsid w:val="00097999"/>
    <w:rsid w:val="000A6A68"/>
    <w:rsid w:val="000B163E"/>
    <w:rsid w:val="000B27C4"/>
    <w:rsid w:val="000B48E3"/>
    <w:rsid w:val="000C0DF8"/>
    <w:rsid w:val="000C2400"/>
    <w:rsid w:val="000C38C2"/>
    <w:rsid w:val="000C4146"/>
    <w:rsid w:val="000C4DAB"/>
    <w:rsid w:val="000C7CF8"/>
    <w:rsid w:val="000D00AC"/>
    <w:rsid w:val="000D2D32"/>
    <w:rsid w:val="000D5A8C"/>
    <w:rsid w:val="000D773C"/>
    <w:rsid w:val="000D7DD2"/>
    <w:rsid w:val="000E0032"/>
    <w:rsid w:val="000E1CD5"/>
    <w:rsid w:val="000E59D1"/>
    <w:rsid w:val="000E5AED"/>
    <w:rsid w:val="000E766B"/>
    <w:rsid w:val="000F1D36"/>
    <w:rsid w:val="000F2433"/>
    <w:rsid w:val="000F2436"/>
    <w:rsid w:val="000F28DF"/>
    <w:rsid w:val="000F7B49"/>
    <w:rsid w:val="00103216"/>
    <w:rsid w:val="00103291"/>
    <w:rsid w:val="0010496A"/>
    <w:rsid w:val="00106BC2"/>
    <w:rsid w:val="001077F6"/>
    <w:rsid w:val="00110960"/>
    <w:rsid w:val="0011179F"/>
    <w:rsid w:val="00111FA0"/>
    <w:rsid w:val="00112A8C"/>
    <w:rsid w:val="0011383A"/>
    <w:rsid w:val="00114EFA"/>
    <w:rsid w:val="00116831"/>
    <w:rsid w:val="00116E48"/>
    <w:rsid w:val="00117AC5"/>
    <w:rsid w:val="00121904"/>
    <w:rsid w:val="00123117"/>
    <w:rsid w:val="0012358C"/>
    <w:rsid w:val="00123AE7"/>
    <w:rsid w:val="001243C7"/>
    <w:rsid w:val="00125579"/>
    <w:rsid w:val="0012692F"/>
    <w:rsid w:val="0013147F"/>
    <w:rsid w:val="00131ED2"/>
    <w:rsid w:val="00132F24"/>
    <w:rsid w:val="0013498B"/>
    <w:rsid w:val="00136B56"/>
    <w:rsid w:val="001417F7"/>
    <w:rsid w:val="00142C2F"/>
    <w:rsid w:val="00145CED"/>
    <w:rsid w:val="00150819"/>
    <w:rsid w:val="001510A5"/>
    <w:rsid w:val="00151690"/>
    <w:rsid w:val="00153A6E"/>
    <w:rsid w:val="001548AA"/>
    <w:rsid w:val="001614E7"/>
    <w:rsid w:val="00161555"/>
    <w:rsid w:val="00161594"/>
    <w:rsid w:val="00164B2C"/>
    <w:rsid w:val="00164DBF"/>
    <w:rsid w:val="001656FA"/>
    <w:rsid w:val="00166BC8"/>
    <w:rsid w:val="001706C6"/>
    <w:rsid w:val="00171202"/>
    <w:rsid w:val="00171506"/>
    <w:rsid w:val="00171FE5"/>
    <w:rsid w:val="00173269"/>
    <w:rsid w:val="0017404A"/>
    <w:rsid w:val="00182E38"/>
    <w:rsid w:val="00183128"/>
    <w:rsid w:val="0018325F"/>
    <w:rsid w:val="001852C2"/>
    <w:rsid w:val="001858CB"/>
    <w:rsid w:val="00186CB1"/>
    <w:rsid w:val="001935B9"/>
    <w:rsid w:val="001A0948"/>
    <w:rsid w:val="001A1F73"/>
    <w:rsid w:val="001A20B3"/>
    <w:rsid w:val="001A341B"/>
    <w:rsid w:val="001A3BBB"/>
    <w:rsid w:val="001A3EF8"/>
    <w:rsid w:val="001A5894"/>
    <w:rsid w:val="001A5BCB"/>
    <w:rsid w:val="001A76FB"/>
    <w:rsid w:val="001A7E63"/>
    <w:rsid w:val="001B14C2"/>
    <w:rsid w:val="001B4DC8"/>
    <w:rsid w:val="001B79CC"/>
    <w:rsid w:val="001C0CB6"/>
    <w:rsid w:val="001C0CD8"/>
    <w:rsid w:val="001C19EA"/>
    <w:rsid w:val="001C28F2"/>
    <w:rsid w:val="001C36B8"/>
    <w:rsid w:val="001C3802"/>
    <w:rsid w:val="001C50DA"/>
    <w:rsid w:val="001C6F65"/>
    <w:rsid w:val="001D192D"/>
    <w:rsid w:val="001D3D60"/>
    <w:rsid w:val="001D3DED"/>
    <w:rsid w:val="001D426E"/>
    <w:rsid w:val="001D4B57"/>
    <w:rsid w:val="001D7C43"/>
    <w:rsid w:val="001E1CDA"/>
    <w:rsid w:val="001E4036"/>
    <w:rsid w:val="001E47C8"/>
    <w:rsid w:val="001E6292"/>
    <w:rsid w:val="001E6ED8"/>
    <w:rsid w:val="001E708F"/>
    <w:rsid w:val="001E7831"/>
    <w:rsid w:val="001F0DBD"/>
    <w:rsid w:val="001F59EE"/>
    <w:rsid w:val="001F5B1C"/>
    <w:rsid w:val="001F5C37"/>
    <w:rsid w:val="001F788D"/>
    <w:rsid w:val="0020244C"/>
    <w:rsid w:val="00202DE6"/>
    <w:rsid w:val="002052DF"/>
    <w:rsid w:val="002065F0"/>
    <w:rsid w:val="00207391"/>
    <w:rsid w:val="00207D45"/>
    <w:rsid w:val="002129A0"/>
    <w:rsid w:val="00212C17"/>
    <w:rsid w:val="00212E95"/>
    <w:rsid w:val="00213E44"/>
    <w:rsid w:val="002141FC"/>
    <w:rsid w:val="002159CB"/>
    <w:rsid w:val="002159F4"/>
    <w:rsid w:val="00215D19"/>
    <w:rsid w:val="002176E3"/>
    <w:rsid w:val="0022042B"/>
    <w:rsid w:val="00221559"/>
    <w:rsid w:val="00221C32"/>
    <w:rsid w:val="00223707"/>
    <w:rsid w:val="002247D4"/>
    <w:rsid w:val="00224886"/>
    <w:rsid w:val="00224D25"/>
    <w:rsid w:val="002271F6"/>
    <w:rsid w:val="00230121"/>
    <w:rsid w:val="00230373"/>
    <w:rsid w:val="002313BE"/>
    <w:rsid w:val="00231454"/>
    <w:rsid w:val="00232670"/>
    <w:rsid w:val="00233431"/>
    <w:rsid w:val="00234532"/>
    <w:rsid w:val="00235D79"/>
    <w:rsid w:val="0023771B"/>
    <w:rsid w:val="0024018A"/>
    <w:rsid w:val="002413D6"/>
    <w:rsid w:val="00241DD6"/>
    <w:rsid w:val="00241F33"/>
    <w:rsid w:val="00242D1B"/>
    <w:rsid w:val="002431B9"/>
    <w:rsid w:val="0024329E"/>
    <w:rsid w:val="00244BD9"/>
    <w:rsid w:val="00245E50"/>
    <w:rsid w:val="00250AB5"/>
    <w:rsid w:val="002529A9"/>
    <w:rsid w:val="00253F57"/>
    <w:rsid w:val="002543C7"/>
    <w:rsid w:val="002554D6"/>
    <w:rsid w:val="00256028"/>
    <w:rsid w:val="00256ABC"/>
    <w:rsid w:val="00263251"/>
    <w:rsid w:val="002634E3"/>
    <w:rsid w:val="00264DF0"/>
    <w:rsid w:val="002670E2"/>
    <w:rsid w:val="002709A4"/>
    <w:rsid w:val="002716EE"/>
    <w:rsid w:val="00271B75"/>
    <w:rsid w:val="00272B76"/>
    <w:rsid w:val="00280C93"/>
    <w:rsid w:val="002819CB"/>
    <w:rsid w:val="002910FF"/>
    <w:rsid w:val="002921B6"/>
    <w:rsid w:val="002A03E3"/>
    <w:rsid w:val="002A1BB5"/>
    <w:rsid w:val="002A2BF2"/>
    <w:rsid w:val="002A4131"/>
    <w:rsid w:val="002A6979"/>
    <w:rsid w:val="002A6E6E"/>
    <w:rsid w:val="002B0821"/>
    <w:rsid w:val="002B0AC3"/>
    <w:rsid w:val="002B0D76"/>
    <w:rsid w:val="002B0FF2"/>
    <w:rsid w:val="002B4BA9"/>
    <w:rsid w:val="002B4C2D"/>
    <w:rsid w:val="002B665C"/>
    <w:rsid w:val="002C0D39"/>
    <w:rsid w:val="002C1143"/>
    <w:rsid w:val="002C545A"/>
    <w:rsid w:val="002C6D83"/>
    <w:rsid w:val="002C6EEA"/>
    <w:rsid w:val="002C7E58"/>
    <w:rsid w:val="002D17D6"/>
    <w:rsid w:val="002D4185"/>
    <w:rsid w:val="002D4383"/>
    <w:rsid w:val="002D583A"/>
    <w:rsid w:val="002D62CA"/>
    <w:rsid w:val="002E0254"/>
    <w:rsid w:val="002E12F3"/>
    <w:rsid w:val="002E2EB4"/>
    <w:rsid w:val="002F3AB4"/>
    <w:rsid w:val="002F49ED"/>
    <w:rsid w:val="002F56A9"/>
    <w:rsid w:val="002F5E78"/>
    <w:rsid w:val="002F6503"/>
    <w:rsid w:val="002F6F9C"/>
    <w:rsid w:val="002F72B6"/>
    <w:rsid w:val="002F7715"/>
    <w:rsid w:val="00300D3E"/>
    <w:rsid w:val="00305349"/>
    <w:rsid w:val="00305726"/>
    <w:rsid w:val="00310329"/>
    <w:rsid w:val="003116D0"/>
    <w:rsid w:val="00321247"/>
    <w:rsid w:val="003219BB"/>
    <w:rsid w:val="00323CFB"/>
    <w:rsid w:val="0033031C"/>
    <w:rsid w:val="003306A6"/>
    <w:rsid w:val="00330AA3"/>
    <w:rsid w:val="00331AF9"/>
    <w:rsid w:val="00331E66"/>
    <w:rsid w:val="00332D94"/>
    <w:rsid w:val="003348BD"/>
    <w:rsid w:val="003407F8"/>
    <w:rsid w:val="0034177F"/>
    <w:rsid w:val="003420CE"/>
    <w:rsid w:val="00343B9B"/>
    <w:rsid w:val="00344441"/>
    <w:rsid w:val="003447D2"/>
    <w:rsid w:val="0035316E"/>
    <w:rsid w:val="00357C10"/>
    <w:rsid w:val="003603E1"/>
    <w:rsid w:val="00360B6C"/>
    <w:rsid w:val="00364539"/>
    <w:rsid w:val="003645F1"/>
    <w:rsid w:val="00364754"/>
    <w:rsid w:val="00365E9A"/>
    <w:rsid w:val="00370D67"/>
    <w:rsid w:val="00371041"/>
    <w:rsid w:val="00372917"/>
    <w:rsid w:val="00373C8D"/>
    <w:rsid w:val="0037424C"/>
    <w:rsid w:val="00374F0C"/>
    <w:rsid w:val="003766F9"/>
    <w:rsid w:val="00377062"/>
    <w:rsid w:val="00377153"/>
    <w:rsid w:val="0037726F"/>
    <w:rsid w:val="00377E59"/>
    <w:rsid w:val="00377EE5"/>
    <w:rsid w:val="00381155"/>
    <w:rsid w:val="0038286E"/>
    <w:rsid w:val="00383977"/>
    <w:rsid w:val="00383B6E"/>
    <w:rsid w:val="00384849"/>
    <w:rsid w:val="003849BF"/>
    <w:rsid w:val="00386B5D"/>
    <w:rsid w:val="0039366E"/>
    <w:rsid w:val="00394514"/>
    <w:rsid w:val="00397B9D"/>
    <w:rsid w:val="003A5B69"/>
    <w:rsid w:val="003A686B"/>
    <w:rsid w:val="003A76E4"/>
    <w:rsid w:val="003A7BD0"/>
    <w:rsid w:val="003B0EBD"/>
    <w:rsid w:val="003B308C"/>
    <w:rsid w:val="003B37E4"/>
    <w:rsid w:val="003B3F7A"/>
    <w:rsid w:val="003B5710"/>
    <w:rsid w:val="003B5DEF"/>
    <w:rsid w:val="003B73AA"/>
    <w:rsid w:val="003B746B"/>
    <w:rsid w:val="003B7E24"/>
    <w:rsid w:val="003C0564"/>
    <w:rsid w:val="003C1573"/>
    <w:rsid w:val="003C7C58"/>
    <w:rsid w:val="003D64EA"/>
    <w:rsid w:val="003E2770"/>
    <w:rsid w:val="003E6494"/>
    <w:rsid w:val="003F0651"/>
    <w:rsid w:val="003F0E66"/>
    <w:rsid w:val="003F1D76"/>
    <w:rsid w:val="003F654C"/>
    <w:rsid w:val="003F68A3"/>
    <w:rsid w:val="00401A97"/>
    <w:rsid w:val="0040233E"/>
    <w:rsid w:val="00403C42"/>
    <w:rsid w:val="004043A5"/>
    <w:rsid w:val="00405A5A"/>
    <w:rsid w:val="004062B6"/>
    <w:rsid w:val="00407D7B"/>
    <w:rsid w:val="0041235D"/>
    <w:rsid w:val="00414ACA"/>
    <w:rsid w:val="00415041"/>
    <w:rsid w:val="0041592C"/>
    <w:rsid w:val="00416A24"/>
    <w:rsid w:val="004178C4"/>
    <w:rsid w:val="004207D9"/>
    <w:rsid w:val="004218C8"/>
    <w:rsid w:val="0042602C"/>
    <w:rsid w:val="00427172"/>
    <w:rsid w:val="00431496"/>
    <w:rsid w:val="00432506"/>
    <w:rsid w:val="004355C5"/>
    <w:rsid w:val="00435E36"/>
    <w:rsid w:val="00436685"/>
    <w:rsid w:val="004410A9"/>
    <w:rsid w:val="00442A5A"/>
    <w:rsid w:val="00445364"/>
    <w:rsid w:val="004458A3"/>
    <w:rsid w:val="00446CAE"/>
    <w:rsid w:val="00447012"/>
    <w:rsid w:val="00452A5E"/>
    <w:rsid w:val="00453D58"/>
    <w:rsid w:val="00453F03"/>
    <w:rsid w:val="00461C90"/>
    <w:rsid w:val="0046326B"/>
    <w:rsid w:val="00464099"/>
    <w:rsid w:val="00464EA1"/>
    <w:rsid w:val="00473659"/>
    <w:rsid w:val="00477588"/>
    <w:rsid w:val="0048180B"/>
    <w:rsid w:val="00483098"/>
    <w:rsid w:val="0048450A"/>
    <w:rsid w:val="0048482B"/>
    <w:rsid w:val="00485B25"/>
    <w:rsid w:val="00485E6C"/>
    <w:rsid w:val="00487F73"/>
    <w:rsid w:val="0049283C"/>
    <w:rsid w:val="00493222"/>
    <w:rsid w:val="004A4017"/>
    <w:rsid w:val="004A6374"/>
    <w:rsid w:val="004B1EE5"/>
    <w:rsid w:val="004B28E3"/>
    <w:rsid w:val="004B3AC4"/>
    <w:rsid w:val="004B5A3B"/>
    <w:rsid w:val="004B79C3"/>
    <w:rsid w:val="004C30E8"/>
    <w:rsid w:val="004C524F"/>
    <w:rsid w:val="004C52AE"/>
    <w:rsid w:val="004C5D82"/>
    <w:rsid w:val="004C7478"/>
    <w:rsid w:val="004C796D"/>
    <w:rsid w:val="004D15B9"/>
    <w:rsid w:val="004D26CC"/>
    <w:rsid w:val="004D41F0"/>
    <w:rsid w:val="004D42D5"/>
    <w:rsid w:val="004D440A"/>
    <w:rsid w:val="004D4BA7"/>
    <w:rsid w:val="004D5E94"/>
    <w:rsid w:val="004D7B6D"/>
    <w:rsid w:val="004D7CA6"/>
    <w:rsid w:val="004E064C"/>
    <w:rsid w:val="004E21EC"/>
    <w:rsid w:val="004E482D"/>
    <w:rsid w:val="004F090F"/>
    <w:rsid w:val="004F3059"/>
    <w:rsid w:val="004F384C"/>
    <w:rsid w:val="004F4BD5"/>
    <w:rsid w:val="004F4FB3"/>
    <w:rsid w:val="004F5086"/>
    <w:rsid w:val="004F5C2B"/>
    <w:rsid w:val="004F7868"/>
    <w:rsid w:val="004F7C18"/>
    <w:rsid w:val="00501A9F"/>
    <w:rsid w:val="00503DC5"/>
    <w:rsid w:val="00504E43"/>
    <w:rsid w:val="005050F8"/>
    <w:rsid w:val="00505CDD"/>
    <w:rsid w:val="00510E0A"/>
    <w:rsid w:val="00510FA6"/>
    <w:rsid w:val="005124C4"/>
    <w:rsid w:val="00514651"/>
    <w:rsid w:val="00515803"/>
    <w:rsid w:val="00517CF5"/>
    <w:rsid w:val="005237F7"/>
    <w:rsid w:val="005243D6"/>
    <w:rsid w:val="00525379"/>
    <w:rsid w:val="00527884"/>
    <w:rsid w:val="00527F83"/>
    <w:rsid w:val="00533301"/>
    <w:rsid w:val="0053388E"/>
    <w:rsid w:val="00536D93"/>
    <w:rsid w:val="005406D7"/>
    <w:rsid w:val="005420E2"/>
    <w:rsid w:val="00542D37"/>
    <w:rsid w:val="005469A3"/>
    <w:rsid w:val="00552917"/>
    <w:rsid w:val="00554D68"/>
    <w:rsid w:val="00555951"/>
    <w:rsid w:val="00557310"/>
    <w:rsid w:val="005577BF"/>
    <w:rsid w:val="00562049"/>
    <w:rsid w:val="00565CD8"/>
    <w:rsid w:val="005672BE"/>
    <w:rsid w:val="0057169A"/>
    <w:rsid w:val="00572038"/>
    <w:rsid w:val="0057538B"/>
    <w:rsid w:val="005757FB"/>
    <w:rsid w:val="00577904"/>
    <w:rsid w:val="00580E37"/>
    <w:rsid w:val="00581CC1"/>
    <w:rsid w:val="00581EB7"/>
    <w:rsid w:val="005821DC"/>
    <w:rsid w:val="005839F9"/>
    <w:rsid w:val="005849A2"/>
    <w:rsid w:val="00584F0D"/>
    <w:rsid w:val="00590A4F"/>
    <w:rsid w:val="00591AC6"/>
    <w:rsid w:val="00593115"/>
    <w:rsid w:val="00593197"/>
    <w:rsid w:val="00597A14"/>
    <w:rsid w:val="005A11AA"/>
    <w:rsid w:val="005A14BC"/>
    <w:rsid w:val="005A502A"/>
    <w:rsid w:val="005A50DB"/>
    <w:rsid w:val="005A5576"/>
    <w:rsid w:val="005A5628"/>
    <w:rsid w:val="005A5F9C"/>
    <w:rsid w:val="005A6C2E"/>
    <w:rsid w:val="005A7B04"/>
    <w:rsid w:val="005A7D07"/>
    <w:rsid w:val="005B28FB"/>
    <w:rsid w:val="005B383D"/>
    <w:rsid w:val="005B5CBF"/>
    <w:rsid w:val="005B61DD"/>
    <w:rsid w:val="005B668A"/>
    <w:rsid w:val="005B6F81"/>
    <w:rsid w:val="005B73A5"/>
    <w:rsid w:val="005C02D0"/>
    <w:rsid w:val="005C24F6"/>
    <w:rsid w:val="005C32C4"/>
    <w:rsid w:val="005D0DDB"/>
    <w:rsid w:val="005D39B3"/>
    <w:rsid w:val="005E284F"/>
    <w:rsid w:val="005E291F"/>
    <w:rsid w:val="005E683D"/>
    <w:rsid w:val="005F03F4"/>
    <w:rsid w:val="005F04A0"/>
    <w:rsid w:val="005F4051"/>
    <w:rsid w:val="005F50D1"/>
    <w:rsid w:val="005F5909"/>
    <w:rsid w:val="005F6A56"/>
    <w:rsid w:val="0060007C"/>
    <w:rsid w:val="00600D3E"/>
    <w:rsid w:val="006032D3"/>
    <w:rsid w:val="00603D12"/>
    <w:rsid w:val="00603D24"/>
    <w:rsid w:val="006065F3"/>
    <w:rsid w:val="00610DC0"/>
    <w:rsid w:val="006164B3"/>
    <w:rsid w:val="00616707"/>
    <w:rsid w:val="00617B0A"/>
    <w:rsid w:val="0062219F"/>
    <w:rsid w:val="006230C7"/>
    <w:rsid w:val="006248A7"/>
    <w:rsid w:val="00626BE7"/>
    <w:rsid w:val="006302DE"/>
    <w:rsid w:val="0063064D"/>
    <w:rsid w:val="00630B52"/>
    <w:rsid w:val="00630DFF"/>
    <w:rsid w:val="006344F0"/>
    <w:rsid w:val="00635B46"/>
    <w:rsid w:val="006408C7"/>
    <w:rsid w:val="0064292F"/>
    <w:rsid w:val="00643DF9"/>
    <w:rsid w:val="00644971"/>
    <w:rsid w:val="0064545D"/>
    <w:rsid w:val="00646033"/>
    <w:rsid w:val="00647260"/>
    <w:rsid w:val="00647C95"/>
    <w:rsid w:val="00650F45"/>
    <w:rsid w:val="00657634"/>
    <w:rsid w:val="006618C7"/>
    <w:rsid w:val="00662E88"/>
    <w:rsid w:val="00662FB3"/>
    <w:rsid w:val="00663DF5"/>
    <w:rsid w:val="00663F13"/>
    <w:rsid w:val="006642D6"/>
    <w:rsid w:val="006643C9"/>
    <w:rsid w:val="00665B9D"/>
    <w:rsid w:val="006705DC"/>
    <w:rsid w:val="00672427"/>
    <w:rsid w:val="00675CDD"/>
    <w:rsid w:val="006761D3"/>
    <w:rsid w:val="00676758"/>
    <w:rsid w:val="00676F2B"/>
    <w:rsid w:val="00680606"/>
    <w:rsid w:val="00681AA7"/>
    <w:rsid w:val="006820F3"/>
    <w:rsid w:val="0068402E"/>
    <w:rsid w:val="00684C97"/>
    <w:rsid w:val="00686871"/>
    <w:rsid w:val="006872E3"/>
    <w:rsid w:val="0069008D"/>
    <w:rsid w:val="00690E27"/>
    <w:rsid w:val="00691C2D"/>
    <w:rsid w:val="006928ED"/>
    <w:rsid w:val="00694263"/>
    <w:rsid w:val="00694C9F"/>
    <w:rsid w:val="0069592D"/>
    <w:rsid w:val="006A0C7E"/>
    <w:rsid w:val="006A11B3"/>
    <w:rsid w:val="006A5B88"/>
    <w:rsid w:val="006A7BE1"/>
    <w:rsid w:val="006B4A4C"/>
    <w:rsid w:val="006C0BFB"/>
    <w:rsid w:val="006C3307"/>
    <w:rsid w:val="006C3386"/>
    <w:rsid w:val="006C384A"/>
    <w:rsid w:val="006C42C2"/>
    <w:rsid w:val="006C538D"/>
    <w:rsid w:val="006D3FB6"/>
    <w:rsid w:val="006D7FC5"/>
    <w:rsid w:val="006E2287"/>
    <w:rsid w:val="006E3481"/>
    <w:rsid w:val="006E540D"/>
    <w:rsid w:val="006E72A9"/>
    <w:rsid w:val="006E757F"/>
    <w:rsid w:val="006F2091"/>
    <w:rsid w:val="006F2EE1"/>
    <w:rsid w:val="006F342B"/>
    <w:rsid w:val="006F685B"/>
    <w:rsid w:val="0070089C"/>
    <w:rsid w:val="0070275F"/>
    <w:rsid w:val="00703C9A"/>
    <w:rsid w:val="00706245"/>
    <w:rsid w:val="0070629A"/>
    <w:rsid w:val="00707E97"/>
    <w:rsid w:val="00711B36"/>
    <w:rsid w:val="007133B7"/>
    <w:rsid w:val="00715DFF"/>
    <w:rsid w:val="007162DD"/>
    <w:rsid w:val="007164D5"/>
    <w:rsid w:val="007213C6"/>
    <w:rsid w:val="00724C59"/>
    <w:rsid w:val="00725001"/>
    <w:rsid w:val="007312FA"/>
    <w:rsid w:val="0073571A"/>
    <w:rsid w:val="0074129C"/>
    <w:rsid w:val="00742F2B"/>
    <w:rsid w:val="007432CD"/>
    <w:rsid w:val="00743B71"/>
    <w:rsid w:val="007458CB"/>
    <w:rsid w:val="00746CC1"/>
    <w:rsid w:val="007502A9"/>
    <w:rsid w:val="00750DA5"/>
    <w:rsid w:val="0075251F"/>
    <w:rsid w:val="00752A73"/>
    <w:rsid w:val="0075341F"/>
    <w:rsid w:val="00754FD2"/>
    <w:rsid w:val="0075575D"/>
    <w:rsid w:val="007569EE"/>
    <w:rsid w:val="00757F5B"/>
    <w:rsid w:val="00760E95"/>
    <w:rsid w:val="007616F2"/>
    <w:rsid w:val="00762CD0"/>
    <w:rsid w:val="007663E8"/>
    <w:rsid w:val="00772510"/>
    <w:rsid w:val="007725BF"/>
    <w:rsid w:val="007748A2"/>
    <w:rsid w:val="00777503"/>
    <w:rsid w:val="00780FB6"/>
    <w:rsid w:val="00781506"/>
    <w:rsid w:val="007833AB"/>
    <w:rsid w:val="007838C9"/>
    <w:rsid w:val="0078448B"/>
    <w:rsid w:val="00785EEF"/>
    <w:rsid w:val="0079058D"/>
    <w:rsid w:val="00792906"/>
    <w:rsid w:val="00793E34"/>
    <w:rsid w:val="007A19BD"/>
    <w:rsid w:val="007A1CCD"/>
    <w:rsid w:val="007A3777"/>
    <w:rsid w:val="007A38E2"/>
    <w:rsid w:val="007A3E76"/>
    <w:rsid w:val="007A7B76"/>
    <w:rsid w:val="007B126D"/>
    <w:rsid w:val="007B28BA"/>
    <w:rsid w:val="007B3D56"/>
    <w:rsid w:val="007B7463"/>
    <w:rsid w:val="007C0A52"/>
    <w:rsid w:val="007C100D"/>
    <w:rsid w:val="007C2B83"/>
    <w:rsid w:val="007C2E42"/>
    <w:rsid w:val="007C3B7E"/>
    <w:rsid w:val="007C43B4"/>
    <w:rsid w:val="007C55F7"/>
    <w:rsid w:val="007D0A26"/>
    <w:rsid w:val="007D5170"/>
    <w:rsid w:val="007D53AE"/>
    <w:rsid w:val="007D7AF6"/>
    <w:rsid w:val="007E0CA6"/>
    <w:rsid w:val="007E2E80"/>
    <w:rsid w:val="007E64BB"/>
    <w:rsid w:val="007E694C"/>
    <w:rsid w:val="007F1BD0"/>
    <w:rsid w:val="007F1C7B"/>
    <w:rsid w:val="00805709"/>
    <w:rsid w:val="008112E4"/>
    <w:rsid w:val="00812C87"/>
    <w:rsid w:val="008138CB"/>
    <w:rsid w:val="008140E8"/>
    <w:rsid w:val="00814578"/>
    <w:rsid w:val="0081600D"/>
    <w:rsid w:val="00817D89"/>
    <w:rsid w:val="00820575"/>
    <w:rsid w:val="008214C9"/>
    <w:rsid w:val="00823016"/>
    <w:rsid w:val="008264C4"/>
    <w:rsid w:val="00827973"/>
    <w:rsid w:val="00827C5E"/>
    <w:rsid w:val="008303CB"/>
    <w:rsid w:val="00830A95"/>
    <w:rsid w:val="00831201"/>
    <w:rsid w:val="0083151A"/>
    <w:rsid w:val="00831EDA"/>
    <w:rsid w:val="00831FAA"/>
    <w:rsid w:val="008324C0"/>
    <w:rsid w:val="00834674"/>
    <w:rsid w:val="00834F38"/>
    <w:rsid w:val="00836A71"/>
    <w:rsid w:val="00836A9E"/>
    <w:rsid w:val="0084031D"/>
    <w:rsid w:val="0084272D"/>
    <w:rsid w:val="00851260"/>
    <w:rsid w:val="008515E7"/>
    <w:rsid w:val="00853E23"/>
    <w:rsid w:val="00860FB0"/>
    <w:rsid w:val="00863340"/>
    <w:rsid w:val="008633D9"/>
    <w:rsid w:val="0087035B"/>
    <w:rsid w:val="00872958"/>
    <w:rsid w:val="00873814"/>
    <w:rsid w:val="00873D47"/>
    <w:rsid w:val="00876F3A"/>
    <w:rsid w:val="008820CA"/>
    <w:rsid w:val="00883248"/>
    <w:rsid w:val="00887612"/>
    <w:rsid w:val="00887CE5"/>
    <w:rsid w:val="00891C5A"/>
    <w:rsid w:val="00891D8E"/>
    <w:rsid w:val="00891E30"/>
    <w:rsid w:val="008936A9"/>
    <w:rsid w:val="008961C3"/>
    <w:rsid w:val="008A2588"/>
    <w:rsid w:val="008A7517"/>
    <w:rsid w:val="008A7ED2"/>
    <w:rsid w:val="008B0F4F"/>
    <w:rsid w:val="008B27FC"/>
    <w:rsid w:val="008B4532"/>
    <w:rsid w:val="008B4A3A"/>
    <w:rsid w:val="008B6D0E"/>
    <w:rsid w:val="008C1713"/>
    <w:rsid w:val="008C3F45"/>
    <w:rsid w:val="008C4ABB"/>
    <w:rsid w:val="008C676D"/>
    <w:rsid w:val="008C6CE7"/>
    <w:rsid w:val="008D037E"/>
    <w:rsid w:val="008D1EF5"/>
    <w:rsid w:val="008D2816"/>
    <w:rsid w:val="008D2C3B"/>
    <w:rsid w:val="008D2D20"/>
    <w:rsid w:val="008D3BB1"/>
    <w:rsid w:val="008D3DBB"/>
    <w:rsid w:val="008E1A10"/>
    <w:rsid w:val="008E1A74"/>
    <w:rsid w:val="008E30F3"/>
    <w:rsid w:val="008E3612"/>
    <w:rsid w:val="008E51E0"/>
    <w:rsid w:val="008E6435"/>
    <w:rsid w:val="008E66C2"/>
    <w:rsid w:val="008F26A3"/>
    <w:rsid w:val="008F3210"/>
    <w:rsid w:val="008F42A0"/>
    <w:rsid w:val="008F61FE"/>
    <w:rsid w:val="008F6ABE"/>
    <w:rsid w:val="008F6AE8"/>
    <w:rsid w:val="008F7265"/>
    <w:rsid w:val="008F7EA9"/>
    <w:rsid w:val="0090277A"/>
    <w:rsid w:val="00904321"/>
    <w:rsid w:val="009053D2"/>
    <w:rsid w:val="00907B0A"/>
    <w:rsid w:val="00907FAC"/>
    <w:rsid w:val="00910226"/>
    <w:rsid w:val="00914DA9"/>
    <w:rsid w:val="00915A52"/>
    <w:rsid w:val="009164E1"/>
    <w:rsid w:val="00922605"/>
    <w:rsid w:val="009252F6"/>
    <w:rsid w:val="009261CB"/>
    <w:rsid w:val="0093197C"/>
    <w:rsid w:val="00931F67"/>
    <w:rsid w:val="00932A73"/>
    <w:rsid w:val="0093381A"/>
    <w:rsid w:val="00934F0F"/>
    <w:rsid w:val="00934F1C"/>
    <w:rsid w:val="00936948"/>
    <w:rsid w:val="00937345"/>
    <w:rsid w:val="00940C14"/>
    <w:rsid w:val="00942509"/>
    <w:rsid w:val="0094458C"/>
    <w:rsid w:val="009455D3"/>
    <w:rsid w:val="00946948"/>
    <w:rsid w:val="00947E44"/>
    <w:rsid w:val="009502FF"/>
    <w:rsid w:val="009574B6"/>
    <w:rsid w:val="00963A5F"/>
    <w:rsid w:val="00964051"/>
    <w:rsid w:val="00966B63"/>
    <w:rsid w:val="00966EB6"/>
    <w:rsid w:val="00967666"/>
    <w:rsid w:val="00970213"/>
    <w:rsid w:val="0097192C"/>
    <w:rsid w:val="009728EE"/>
    <w:rsid w:val="009827C8"/>
    <w:rsid w:val="00982B7F"/>
    <w:rsid w:val="0098380A"/>
    <w:rsid w:val="00984A44"/>
    <w:rsid w:val="00985D30"/>
    <w:rsid w:val="00990D5E"/>
    <w:rsid w:val="00992813"/>
    <w:rsid w:val="00994DBC"/>
    <w:rsid w:val="009A0229"/>
    <w:rsid w:val="009B17EF"/>
    <w:rsid w:val="009B589F"/>
    <w:rsid w:val="009C11E2"/>
    <w:rsid w:val="009C5030"/>
    <w:rsid w:val="009C6FE9"/>
    <w:rsid w:val="009C7D96"/>
    <w:rsid w:val="009D1211"/>
    <w:rsid w:val="009D1246"/>
    <w:rsid w:val="009D2C70"/>
    <w:rsid w:val="009D2EB1"/>
    <w:rsid w:val="009D3479"/>
    <w:rsid w:val="009D40EC"/>
    <w:rsid w:val="009E1C26"/>
    <w:rsid w:val="009E342D"/>
    <w:rsid w:val="009E3EEA"/>
    <w:rsid w:val="009E77DE"/>
    <w:rsid w:val="009F041A"/>
    <w:rsid w:val="009F13F0"/>
    <w:rsid w:val="009F1F79"/>
    <w:rsid w:val="009F383B"/>
    <w:rsid w:val="009F3DBF"/>
    <w:rsid w:val="009F6BEA"/>
    <w:rsid w:val="009F727E"/>
    <w:rsid w:val="009F78F6"/>
    <w:rsid w:val="00A01024"/>
    <w:rsid w:val="00A038D7"/>
    <w:rsid w:val="00A03F49"/>
    <w:rsid w:val="00A041BE"/>
    <w:rsid w:val="00A04C57"/>
    <w:rsid w:val="00A06FEF"/>
    <w:rsid w:val="00A11140"/>
    <w:rsid w:val="00A1166E"/>
    <w:rsid w:val="00A13308"/>
    <w:rsid w:val="00A23C0C"/>
    <w:rsid w:val="00A25AA2"/>
    <w:rsid w:val="00A25F8C"/>
    <w:rsid w:val="00A261CC"/>
    <w:rsid w:val="00A26995"/>
    <w:rsid w:val="00A3016E"/>
    <w:rsid w:val="00A306CC"/>
    <w:rsid w:val="00A32AA7"/>
    <w:rsid w:val="00A34214"/>
    <w:rsid w:val="00A34380"/>
    <w:rsid w:val="00A366B2"/>
    <w:rsid w:val="00A37342"/>
    <w:rsid w:val="00A42A19"/>
    <w:rsid w:val="00A45C86"/>
    <w:rsid w:val="00A513E3"/>
    <w:rsid w:val="00A54468"/>
    <w:rsid w:val="00A54C3C"/>
    <w:rsid w:val="00A54C8F"/>
    <w:rsid w:val="00A5534E"/>
    <w:rsid w:val="00A5553E"/>
    <w:rsid w:val="00A56615"/>
    <w:rsid w:val="00A56D4D"/>
    <w:rsid w:val="00A60A76"/>
    <w:rsid w:val="00A6473F"/>
    <w:rsid w:val="00A7064C"/>
    <w:rsid w:val="00A7098E"/>
    <w:rsid w:val="00A75AE9"/>
    <w:rsid w:val="00A76107"/>
    <w:rsid w:val="00A80515"/>
    <w:rsid w:val="00A80C91"/>
    <w:rsid w:val="00A82737"/>
    <w:rsid w:val="00A85CC7"/>
    <w:rsid w:val="00A92879"/>
    <w:rsid w:val="00A928BD"/>
    <w:rsid w:val="00A97FC1"/>
    <w:rsid w:val="00AA0462"/>
    <w:rsid w:val="00AA08A8"/>
    <w:rsid w:val="00AA5C83"/>
    <w:rsid w:val="00AA6294"/>
    <w:rsid w:val="00AA6F70"/>
    <w:rsid w:val="00AB39B7"/>
    <w:rsid w:val="00AB6C3B"/>
    <w:rsid w:val="00AB741D"/>
    <w:rsid w:val="00AC33C3"/>
    <w:rsid w:val="00AC34C6"/>
    <w:rsid w:val="00AC7D00"/>
    <w:rsid w:val="00AD1299"/>
    <w:rsid w:val="00AD15D1"/>
    <w:rsid w:val="00AD2387"/>
    <w:rsid w:val="00AD2B46"/>
    <w:rsid w:val="00AD4A11"/>
    <w:rsid w:val="00AD569A"/>
    <w:rsid w:val="00AD5DA1"/>
    <w:rsid w:val="00AD6FED"/>
    <w:rsid w:val="00AE0BD1"/>
    <w:rsid w:val="00AE0C67"/>
    <w:rsid w:val="00AE0DB1"/>
    <w:rsid w:val="00AE1338"/>
    <w:rsid w:val="00AE359C"/>
    <w:rsid w:val="00AE4EA4"/>
    <w:rsid w:val="00AE532C"/>
    <w:rsid w:val="00AE643A"/>
    <w:rsid w:val="00AE6894"/>
    <w:rsid w:val="00AE72F0"/>
    <w:rsid w:val="00AE7740"/>
    <w:rsid w:val="00AF0218"/>
    <w:rsid w:val="00AF1C5F"/>
    <w:rsid w:val="00AF368A"/>
    <w:rsid w:val="00AF576D"/>
    <w:rsid w:val="00AF657C"/>
    <w:rsid w:val="00AF6D88"/>
    <w:rsid w:val="00B00C11"/>
    <w:rsid w:val="00B03606"/>
    <w:rsid w:val="00B04F54"/>
    <w:rsid w:val="00B04F97"/>
    <w:rsid w:val="00B058CD"/>
    <w:rsid w:val="00B106C3"/>
    <w:rsid w:val="00B11BFF"/>
    <w:rsid w:val="00B137EB"/>
    <w:rsid w:val="00B13E5E"/>
    <w:rsid w:val="00B151D8"/>
    <w:rsid w:val="00B172F0"/>
    <w:rsid w:val="00B17847"/>
    <w:rsid w:val="00B204B9"/>
    <w:rsid w:val="00B20B39"/>
    <w:rsid w:val="00B215DB"/>
    <w:rsid w:val="00B268CF"/>
    <w:rsid w:val="00B30292"/>
    <w:rsid w:val="00B30E49"/>
    <w:rsid w:val="00B323FC"/>
    <w:rsid w:val="00B344A0"/>
    <w:rsid w:val="00B35FDD"/>
    <w:rsid w:val="00B36915"/>
    <w:rsid w:val="00B40768"/>
    <w:rsid w:val="00B412F3"/>
    <w:rsid w:val="00B41B86"/>
    <w:rsid w:val="00B4243D"/>
    <w:rsid w:val="00B42E33"/>
    <w:rsid w:val="00B43831"/>
    <w:rsid w:val="00B44DBF"/>
    <w:rsid w:val="00B44FAB"/>
    <w:rsid w:val="00B45958"/>
    <w:rsid w:val="00B52EFA"/>
    <w:rsid w:val="00B54735"/>
    <w:rsid w:val="00B55EE8"/>
    <w:rsid w:val="00B57848"/>
    <w:rsid w:val="00B60419"/>
    <w:rsid w:val="00B60E9A"/>
    <w:rsid w:val="00B63849"/>
    <w:rsid w:val="00B645D8"/>
    <w:rsid w:val="00B6788C"/>
    <w:rsid w:val="00B70C9E"/>
    <w:rsid w:val="00B70F44"/>
    <w:rsid w:val="00B72746"/>
    <w:rsid w:val="00B73794"/>
    <w:rsid w:val="00B74641"/>
    <w:rsid w:val="00B7665E"/>
    <w:rsid w:val="00B7679F"/>
    <w:rsid w:val="00B76A94"/>
    <w:rsid w:val="00B7726E"/>
    <w:rsid w:val="00B7797F"/>
    <w:rsid w:val="00B803A6"/>
    <w:rsid w:val="00B81F14"/>
    <w:rsid w:val="00B829B4"/>
    <w:rsid w:val="00B85E0D"/>
    <w:rsid w:val="00B87325"/>
    <w:rsid w:val="00B87A2B"/>
    <w:rsid w:val="00BA1300"/>
    <w:rsid w:val="00BA47CB"/>
    <w:rsid w:val="00BA6315"/>
    <w:rsid w:val="00BA71DC"/>
    <w:rsid w:val="00BA7C2D"/>
    <w:rsid w:val="00BB099A"/>
    <w:rsid w:val="00BB1968"/>
    <w:rsid w:val="00BB3651"/>
    <w:rsid w:val="00BB4AFA"/>
    <w:rsid w:val="00BB69CC"/>
    <w:rsid w:val="00BC2F3B"/>
    <w:rsid w:val="00BC3765"/>
    <w:rsid w:val="00BC3B63"/>
    <w:rsid w:val="00BC40DC"/>
    <w:rsid w:val="00BC50D7"/>
    <w:rsid w:val="00BC7C1A"/>
    <w:rsid w:val="00BD4494"/>
    <w:rsid w:val="00BD505E"/>
    <w:rsid w:val="00BD584E"/>
    <w:rsid w:val="00BE13E8"/>
    <w:rsid w:val="00BE2852"/>
    <w:rsid w:val="00BE3297"/>
    <w:rsid w:val="00BE4997"/>
    <w:rsid w:val="00BF19E7"/>
    <w:rsid w:val="00BF1B83"/>
    <w:rsid w:val="00BF2CAA"/>
    <w:rsid w:val="00BF3665"/>
    <w:rsid w:val="00BF46AF"/>
    <w:rsid w:val="00BF4A46"/>
    <w:rsid w:val="00BF536A"/>
    <w:rsid w:val="00BF561D"/>
    <w:rsid w:val="00BF6D07"/>
    <w:rsid w:val="00C00EA9"/>
    <w:rsid w:val="00C01662"/>
    <w:rsid w:val="00C02C50"/>
    <w:rsid w:val="00C1001E"/>
    <w:rsid w:val="00C10DC0"/>
    <w:rsid w:val="00C17437"/>
    <w:rsid w:val="00C17DE8"/>
    <w:rsid w:val="00C202CB"/>
    <w:rsid w:val="00C203C1"/>
    <w:rsid w:val="00C21796"/>
    <w:rsid w:val="00C2307B"/>
    <w:rsid w:val="00C250F9"/>
    <w:rsid w:val="00C27DAA"/>
    <w:rsid w:val="00C30630"/>
    <w:rsid w:val="00C310F1"/>
    <w:rsid w:val="00C33496"/>
    <w:rsid w:val="00C348C2"/>
    <w:rsid w:val="00C36770"/>
    <w:rsid w:val="00C41C2F"/>
    <w:rsid w:val="00C43C75"/>
    <w:rsid w:val="00C45BC5"/>
    <w:rsid w:val="00C475D6"/>
    <w:rsid w:val="00C47DE0"/>
    <w:rsid w:val="00C51075"/>
    <w:rsid w:val="00C53AFF"/>
    <w:rsid w:val="00C54A7F"/>
    <w:rsid w:val="00C62271"/>
    <w:rsid w:val="00C6279F"/>
    <w:rsid w:val="00C62ACC"/>
    <w:rsid w:val="00C6477C"/>
    <w:rsid w:val="00C64A6D"/>
    <w:rsid w:val="00C6661C"/>
    <w:rsid w:val="00C678F3"/>
    <w:rsid w:val="00C7060E"/>
    <w:rsid w:val="00C70932"/>
    <w:rsid w:val="00C70F3C"/>
    <w:rsid w:val="00C710E1"/>
    <w:rsid w:val="00C73754"/>
    <w:rsid w:val="00C75330"/>
    <w:rsid w:val="00C75872"/>
    <w:rsid w:val="00C759A0"/>
    <w:rsid w:val="00C81573"/>
    <w:rsid w:val="00C83CF1"/>
    <w:rsid w:val="00C84EC5"/>
    <w:rsid w:val="00C858D0"/>
    <w:rsid w:val="00C870A6"/>
    <w:rsid w:val="00C87565"/>
    <w:rsid w:val="00C92B28"/>
    <w:rsid w:val="00C93583"/>
    <w:rsid w:val="00C944F8"/>
    <w:rsid w:val="00C956E2"/>
    <w:rsid w:val="00C97688"/>
    <w:rsid w:val="00CA2C16"/>
    <w:rsid w:val="00CA2C61"/>
    <w:rsid w:val="00CA57D5"/>
    <w:rsid w:val="00CB2008"/>
    <w:rsid w:val="00CB2CFA"/>
    <w:rsid w:val="00CB3700"/>
    <w:rsid w:val="00CB51AD"/>
    <w:rsid w:val="00CB699F"/>
    <w:rsid w:val="00CB7979"/>
    <w:rsid w:val="00CC18D1"/>
    <w:rsid w:val="00CC2715"/>
    <w:rsid w:val="00CC339E"/>
    <w:rsid w:val="00CC63F4"/>
    <w:rsid w:val="00CC7246"/>
    <w:rsid w:val="00CD201F"/>
    <w:rsid w:val="00CD4504"/>
    <w:rsid w:val="00CD563C"/>
    <w:rsid w:val="00CE2FBA"/>
    <w:rsid w:val="00CE62B7"/>
    <w:rsid w:val="00CF0155"/>
    <w:rsid w:val="00CF0A94"/>
    <w:rsid w:val="00CF1BBE"/>
    <w:rsid w:val="00CF2DFC"/>
    <w:rsid w:val="00CF714F"/>
    <w:rsid w:val="00D027F1"/>
    <w:rsid w:val="00D02C36"/>
    <w:rsid w:val="00D066C5"/>
    <w:rsid w:val="00D12901"/>
    <w:rsid w:val="00D170D9"/>
    <w:rsid w:val="00D34C0D"/>
    <w:rsid w:val="00D350E7"/>
    <w:rsid w:val="00D36FD0"/>
    <w:rsid w:val="00D3705A"/>
    <w:rsid w:val="00D40570"/>
    <w:rsid w:val="00D4381A"/>
    <w:rsid w:val="00D43D9A"/>
    <w:rsid w:val="00D45A2A"/>
    <w:rsid w:val="00D547D8"/>
    <w:rsid w:val="00D54FEA"/>
    <w:rsid w:val="00D5687E"/>
    <w:rsid w:val="00D56DA7"/>
    <w:rsid w:val="00D61FC7"/>
    <w:rsid w:val="00D65779"/>
    <w:rsid w:val="00D66A46"/>
    <w:rsid w:val="00D7065F"/>
    <w:rsid w:val="00D71A9E"/>
    <w:rsid w:val="00D736C7"/>
    <w:rsid w:val="00D76573"/>
    <w:rsid w:val="00D847EB"/>
    <w:rsid w:val="00D87D29"/>
    <w:rsid w:val="00D9042E"/>
    <w:rsid w:val="00D91025"/>
    <w:rsid w:val="00D91455"/>
    <w:rsid w:val="00D92055"/>
    <w:rsid w:val="00D93B2F"/>
    <w:rsid w:val="00D9457C"/>
    <w:rsid w:val="00D947A6"/>
    <w:rsid w:val="00D94AC2"/>
    <w:rsid w:val="00D94AD4"/>
    <w:rsid w:val="00D9659E"/>
    <w:rsid w:val="00D96DD8"/>
    <w:rsid w:val="00DA162A"/>
    <w:rsid w:val="00DA32BA"/>
    <w:rsid w:val="00DA4194"/>
    <w:rsid w:val="00DA4D15"/>
    <w:rsid w:val="00DA7013"/>
    <w:rsid w:val="00DB11F1"/>
    <w:rsid w:val="00DB16C5"/>
    <w:rsid w:val="00DB1D1F"/>
    <w:rsid w:val="00DB3492"/>
    <w:rsid w:val="00DB3744"/>
    <w:rsid w:val="00DC27E0"/>
    <w:rsid w:val="00DC2AAA"/>
    <w:rsid w:val="00DC2D81"/>
    <w:rsid w:val="00DC4745"/>
    <w:rsid w:val="00DC630B"/>
    <w:rsid w:val="00DC6A46"/>
    <w:rsid w:val="00DC7077"/>
    <w:rsid w:val="00DD0CC7"/>
    <w:rsid w:val="00DD2987"/>
    <w:rsid w:val="00DD44BE"/>
    <w:rsid w:val="00DD6D0C"/>
    <w:rsid w:val="00DD7278"/>
    <w:rsid w:val="00DD74B6"/>
    <w:rsid w:val="00DE57DB"/>
    <w:rsid w:val="00DE636A"/>
    <w:rsid w:val="00DE6A5A"/>
    <w:rsid w:val="00DF0FA1"/>
    <w:rsid w:val="00DF369B"/>
    <w:rsid w:val="00DF59B4"/>
    <w:rsid w:val="00DF773B"/>
    <w:rsid w:val="00DF77F1"/>
    <w:rsid w:val="00E01897"/>
    <w:rsid w:val="00E06691"/>
    <w:rsid w:val="00E07464"/>
    <w:rsid w:val="00E074EE"/>
    <w:rsid w:val="00E128DF"/>
    <w:rsid w:val="00E15111"/>
    <w:rsid w:val="00E16875"/>
    <w:rsid w:val="00E2179C"/>
    <w:rsid w:val="00E221C1"/>
    <w:rsid w:val="00E2529B"/>
    <w:rsid w:val="00E2552F"/>
    <w:rsid w:val="00E25753"/>
    <w:rsid w:val="00E25BBD"/>
    <w:rsid w:val="00E27F8B"/>
    <w:rsid w:val="00E326F9"/>
    <w:rsid w:val="00E32855"/>
    <w:rsid w:val="00E345D9"/>
    <w:rsid w:val="00E36A92"/>
    <w:rsid w:val="00E36B7C"/>
    <w:rsid w:val="00E37387"/>
    <w:rsid w:val="00E37C8F"/>
    <w:rsid w:val="00E37ECD"/>
    <w:rsid w:val="00E41226"/>
    <w:rsid w:val="00E41AB0"/>
    <w:rsid w:val="00E4331C"/>
    <w:rsid w:val="00E43ADE"/>
    <w:rsid w:val="00E43FA3"/>
    <w:rsid w:val="00E446F3"/>
    <w:rsid w:val="00E46462"/>
    <w:rsid w:val="00E465A9"/>
    <w:rsid w:val="00E46F1A"/>
    <w:rsid w:val="00E53FF7"/>
    <w:rsid w:val="00E54509"/>
    <w:rsid w:val="00E6231F"/>
    <w:rsid w:val="00E62E1E"/>
    <w:rsid w:val="00E641CF"/>
    <w:rsid w:val="00E6724C"/>
    <w:rsid w:val="00E67C7C"/>
    <w:rsid w:val="00E73A44"/>
    <w:rsid w:val="00E828B0"/>
    <w:rsid w:val="00E82DEC"/>
    <w:rsid w:val="00E83603"/>
    <w:rsid w:val="00E84292"/>
    <w:rsid w:val="00E86C99"/>
    <w:rsid w:val="00E903E4"/>
    <w:rsid w:val="00E90977"/>
    <w:rsid w:val="00E92541"/>
    <w:rsid w:val="00E93AB5"/>
    <w:rsid w:val="00E9463D"/>
    <w:rsid w:val="00EA162F"/>
    <w:rsid w:val="00EA4775"/>
    <w:rsid w:val="00EA714E"/>
    <w:rsid w:val="00EA7B3C"/>
    <w:rsid w:val="00EB05BC"/>
    <w:rsid w:val="00EB1A73"/>
    <w:rsid w:val="00EB5D05"/>
    <w:rsid w:val="00EB7A2E"/>
    <w:rsid w:val="00EC10A8"/>
    <w:rsid w:val="00EC1EAF"/>
    <w:rsid w:val="00EC3CB7"/>
    <w:rsid w:val="00EC42AD"/>
    <w:rsid w:val="00EC443F"/>
    <w:rsid w:val="00ED032A"/>
    <w:rsid w:val="00ED0AB0"/>
    <w:rsid w:val="00ED0EBD"/>
    <w:rsid w:val="00ED3170"/>
    <w:rsid w:val="00ED394A"/>
    <w:rsid w:val="00ED6034"/>
    <w:rsid w:val="00ED798B"/>
    <w:rsid w:val="00EE08C6"/>
    <w:rsid w:val="00EE0C1F"/>
    <w:rsid w:val="00EE47EC"/>
    <w:rsid w:val="00EE5559"/>
    <w:rsid w:val="00EE75EC"/>
    <w:rsid w:val="00EF214D"/>
    <w:rsid w:val="00EF5C81"/>
    <w:rsid w:val="00EF7A53"/>
    <w:rsid w:val="00F01250"/>
    <w:rsid w:val="00F02451"/>
    <w:rsid w:val="00F03543"/>
    <w:rsid w:val="00F03A35"/>
    <w:rsid w:val="00F052E2"/>
    <w:rsid w:val="00F07C56"/>
    <w:rsid w:val="00F10492"/>
    <w:rsid w:val="00F11CE8"/>
    <w:rsid w:val="00F13603"/>
    <w:rsid w:val="00F14FF1"/>
    <w:rsid w:val="00F151D9"/>
    <w:rsid w:val="00F171B3"/>
    <w:rsid w:val="00F2105A"/>
    <w:rsid w:val="00F212DA"/>
    <w:rsid w:val="00F24624"/>
    <w:rsid w:val="00F25057"/>
    <w:rsid w:val="00F256FE"/>
    <w:rsid w:val="00F257BE"/>
    <w:rsid w:val="00F274A8"/>
    <w:rsid w:val="00F279C9"/>
    <w:rsid w:val="00F27EA7"/>
    <w:rsid w:val="00F32512"/>
    <w:rsid w:val="00F325A5"/>
    <w:rsid w:val="00F34A87"/>
    <w:rsid w:val="00F3631C"/>
    <w:rsid w:val="00F37038"/>
    <w:rsid w:val="00F40325"/>
    <w:rsid w:val="00F409B7"/>
    <w:rsid w:val="00F47142"/>
    <w:rsid w:val="00F50823"/>
    <w:rsid w:val="00F50D7F"/>
    <w:rsid w:val="00F51C14"/>
    <w:rsid w:val="00F51DEF"/>
    <w:rsid w:val="00F524D5"/>
    <w:rsid w:val="00F52DA6"/>
    <w:rsid w:val="00F554D8"/>
    <w:rsid w:val="00F55FB3"/>
    <w:rsid w:val="00F568BF"/>
    <w:rsid w:val="00F6347D"/>
    <w:rsid w:val="00F678AE"/>
    <w:rsid w:val="00F71622"/>
    <w:rsid w:val="00F72736"/>
    <w:rsid w:val="00F7393D"/>
    <w:rsid w:val="00F75621"/>
    <w:rsid w:val="00F757EA"/>
    <w:rsid w:val="00F75CCB"/>
    <w:rsid w:val="00F76D39"/>
    <w:rsid w:val="00F77D78"/>
    <w:rsid w:val="00F817FF"/>
    <w:rsid w:val="00F83A39"/>
    <w:rsid w:val="00F843C6"/>
    <w:rsid w:val="00F86710"/>
    <w:rsid w:val="00F91E32"/>
    <w:rsid w:val="00F92714"/>
    <w:rsid w:val="00F95377"/>
    <w:rsid w:val="00FA11A6"/>
    <w:rsid w:val="00FA1407"/>
    <w:rsid w:val="00FA34FB"/>
    <w:rsid w:val="00FA5019"/>
    <w:rsid w:val="00FB542C"/>
    <w:rsid w:val="00FB5766"/>
    <w:rsid w:val="00FB64C4"/>
    <w:rsid w:val="00FB68C2"/>
    <w:rsid w:val="00FB6B2B"/>
    <w:rsid w:val="00FC01B1"/>
    <w:rsid w:val="00FC0858"/>
    <w:rsid w:val="00FC09B8"/>
    <w:rsid w:val="00FC317F"/>
    <w:rsid w:val="00FC34AD"/>
    <w:rsid w:val="00FC355A"/>
    <w:rsid w:val="00FC71C4"/>
    <w:rsid w:val="00FD0BAC"/>
    <w:rsid w:val="00FD262B"/>
    <w:rsid w:val="00FD29BE"/>
    <w:rsid w:val="00FD5AA6"/>
    <w:rsid w:val="00FE01FA"/>
    <w:rsid w:val="00FE37C1"/>
    <w:rsid w:val="00FE4EA7"/>
    <w:rsid w:val="00FE4F3D"/>
    <w:rsid w:val="00FE66E7"/>
    <w:rsid w:val="00FF1666"/>
    <w:rsid w:val="00FF192D"/>
    <w:rsid w:val="00FF42DC"/>
    <w:rsid w:val="00FF5DB0"/>
    <w:rsid w:val="00FF5F56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,"/>
  <w14:docId w14:val="5E19BDC8"/>
  <w15:chartTrackingRefBased/>
  <w15:docId w15:val="{CF174F65-1B70-46A1-89E4-BD99BF53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788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58C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3212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rsid w:val="003212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ar"/>
    <w:qFormat/>
    <w:rsid w:val="001A76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5Car">
    <w:name w:val="Título 5 Car"/>
    <w:link w:val="Ttulo5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Encabezado">
    <w:name w:val="header"/>
    <w:aliases w:val="Encabezado1,encabezado,Encabezado Car Car Car Car Car,Encabezado Car Car Car"/>
    <w:basedOn w:val="Normal"/>
    <w:link w:val="EncabezadoCar"/>
    <w:uiPriority w:val="99"/>
    <w:rsid w:val="007458CB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aliases w:val="Encabezado1 Car,encabezado Car,Encabezado Car Car Car Car Car Car,Encabezado Car Car Car Car"/>
    <w:link w:val="Encabezado"/>
    <w:uiPriority w:val="99"/>
    <w:locked/>
    <w:rsid w:val="00C27DAA"/>
    <w:rPr>
      <w:rFonts w:cs="Times New Roman"/>
      <w:sz w:val="24"/>
      <w:szCs w:val="24"/>
      <w:lang w:val="es-CO" w:eastAsia="es-ES" w:bidi="ar-SA"/>
    </w:rPr>
  </w:style>
  <w:style w:type="paragraph" w:styleId="Piedepgina">
    <w:name w:val="footer"/>
    <w:basedOn w:val="Normal"/>
    <w:link w:val="PiedepginaCar"/>
    <w:uiPriority w:val="99"/>
    <w:rsid w:val="007458CB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4"/>
      <w:szCs w:val="24"/>
    </w:rPr>
  </w:style>
  <w:style w:type="character" w:styleId="Hipervnculo">
    <w:name w:val="Hyperlink"/>
    <w:rsid w:val="007458CB"/>
    <w:rPr>
      <w:rFonts w:cs="Times New Roman"/>
      <w:color w:val="0000FF"/>
      <w:u w:val="single"/>
    </w:rPr>
  </w:style>
  <w:style w:type="character" w:styleId="Nmerodepgina">
    <w:name w:val="page number"/>
    <w:rsid w:val="007458CB"/>
    <w:rPr>
      <w:rFonts w:cs="Times New Roman"/>
    </w:rPr>
  </w:style>
  <w:style w:type="table" w:styleId="Tablaconcuadrcula">
    <w:name w:val="Table Grid"/>
    <w:basedOn w:val="Tablanormal"/>
    <w:rsid w:val="00FA11A6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72958"/>
    <w:pPr>
      <w:jc w:val="both"/>
    </w:pPr>
    <w:rPr>
      <w:lang w:val="x-none" w:eastAsia="x-none"/>
    </w:rPr>
  </w:style>
  <w:style w:type="character" w:customStyle="1" w:styleId="TextoindependienteCar">
    <w:name w:val="Texto independiente Car"/>
    <w:link w:val="Textoindependiente"/>
    <w:semiHidden/>
    <w:locked/>
    <w:rPr>
      <w:rFonts w:cs="Times New Roman"/>
      <w:sz w:val="24"/>
      <w:szCs w:val="24"/>
    </w:rPr>
  </w:style>
  <w:style w:type="paragraph" w:customStyle="1" w:styleId="epgrafe">
    <w:name w:val="epígrafe"/>
    <w:basedOn w:val="Normal"/>
    <w:rsid w:val="00872958"/>
    <w:pPr>
      <w:jc w:val="both"/>
    </w:pPr>
    <w:rPr>
      <w:rFonts w:ascii="Arial" w:hAnsi="Arial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rsid w:val="001A76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semiHidden/>
    <w:locked/>
    <w:rPr>
      <w:rFonts w:cs="Times New Roman"/>
      <w:sz w:val="16"/>
      <w:szCs w:val="16"/>
    </w:rPr>
  </w:style>
  <w:style w:type="character" w:styleId="Refdenotaalpie">
    <w:name w:val="footnote reference"/>
    <w:semiHidden/>
    <w:rsid w:val="001A76FB"/>
    <w:rPr>
      <w:rFonts w:cs="Times New Roman"/>
      <w:sz w:val="20"/>
      <w:vertAlign w:val="superscript"/>
    </w:rPr>
  </w:style>
  <w:style w:type="paragraph" w:styleId="Textonotapie">
    <w:name w:val="footnote text"/>
    <w:basedOn w:val="Normal"/>
    <w:link w:val="TextonotapieCar"/>
    <w:semiHidden/>
    <w:rsid w:val="001A76FB"/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semiHidden/>
    <w:locked/>
    <w:rPr>
      <w:rFonts w:cs="Times New Roman"/>
    </w:rPr>
  </w:style>
  <w:style w:type="paragraph" w:customStyle="1" w:styleId="arial">
    <w:name w:val="arial"/>
    <w:basedOn w:val="Normal"/>
    <w:rsid w:val="001A76FB"/>
    <w:pPr>
      <w:jc w:val="both"/>
    </w:pPr>
    <w:rPr>
      <w:i/>
      <w:sz w:val="20"/>
    </w:rPr>
  </w:style>
  <w:style w:type="paragraph" w:customStyle="1" w:styleId="Estilo1">
    <w:name w:val="Estilo1"/>
    <w:basedOn w:val="Normal"/>
    <w:rsid w:val="00CF2DFC"/>
    <w:pPr>
      <w:spacing w:before="120" w:after="120"/>
      <w:jc w:val="both"/>
    </w:pPr>
    <w:rPr>
      <w:rFonts w:eastAsia="Batang"/>
      <w:spacing w:val="-5"/>
    </w:rPr>
  </w:style>
  <w:style w:type="character" w:styleId="Hipervnculovisitado">
    <w:name w:val="FollowedHyperlink"/>
    <w:rsid w:val="00A54C3C"/>
    <w:rPr>
      <w:rFonts w:cs="Times New Roman"/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321247"/>
    <w:pPr>
      <w:spacing w:after="120"/>
    </w:pPr>
    <w:rPr>
      <w:sz w:val="16"/>
      <w:szCs w:val="16"/>
      <w:lang w:val="x-none" w:eastAsia="x-none"/>
    </w:rPr>
  </w:style>
  <w:style w:type="character" w:customStyle="1" w:styleId="Textoindependiente3Car">
    <w:name w:val="Texto independiente 3 Car"/>
    <w:link w:val="Textoindependiente3"/>
    <w:semiHidden/>
    <w:locked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rsid w:val="00321247"/>
    <w:pPr>
      <w:spacing w:after="120" w:line="480" w:lineRule="auto"/>
    </w:pPr>
    <w:rPr>
      <w:lang w:val="x-none" w:eastAsia="x-none"/>
    </w:rPr>
  </w:style>
  <w:style w:type="character" w:customStyle="1" w:styleId="Textoindependiente2Car">
    <w:name w:val="Texto independiente 2 Car"/>
    <w:link w:val="Textoindependiente2"/>
    <w:semiHidden/>
    <w:locked/>
    <w:rPr>
      <w:rFonts w:cs="Times New Roman"/>
      <w:sz w:val="24"/>
      <w:szCs w:val="24"/>
    </w:rPr>
  </w:style>
  <w:style w:type="paragraph" w:customStyle="1" w:styleId="toa">
    <w:name w:val="toa"/>
    <w:basedOn w:val="Normal"/>
    <w:rsid w:val="001F0DBD"/>
    <w:pPr>
      <w:widowControl w:val="0"/>
      <w:tabs>
        <w:tab w:val="left" w:pos="0"/>
        <w:tab w:val="left" w:pos="9000"/>
        <w:tab w:val="right" w:pos="9360"/>
      </w:tabs>
      <w:suppressAutoHyphens/>
      <w:jc w:val="both"/>
    </w:pPr>
    <w:rPr>
      <w:rFonts w:ascii="Arial Narrow" w:hAnsi="Arial Narrow"/>
      <w:bCs/>
      <w:spacing w:val="-2"/>
      <w:szCs w:val="20"/>
      <w:lang w:val="en-US"/>
    </w:rPr>
  </w:style>
  <w:style w:type="character" w:styleId="nfasis">
    <w:name w:val="Emphasis"/>
    <w:qFormat/>
    <w:rsid w:val="00C6279F"/>
    <w:rPr>
      <w:rFonts w:cs="Times New Roman"/>
      <w:b/>
      <w:bCs/>
    </w:rPr>
  </w:style>
  <w:style w:type="character" w:customStyle="1" w:styleId="CarCar">
    <w:name w:val="Car Car"/>
    <w:semiHidden/>
    <w:rsid w:val="00C73754"/>
    <w:rPr>
      <w:rFonts w:cs="Times New Roman"/>
      <w:sz w:val="24"/>
      <w:szCs w:val="24"/>
      <w:lang w:val="es-CO" w:eastAsia="es-ES" w:bidi="ar-SA"/>
    </w:rPr>
  </w:style>
  <w:style w:type="character" w:customStyle="1" w:styleId="CarCar1">
    <w:name w:val="Car Car1"/>
    <w:semiHidden/>
    <w:rsid w:val="001F788D"/>
    <w:rPr>
      <w:rFonts w:ascii="Arial" w:hAnsi="Arial"/>
      <w:sz w:val="22"/>
      <w:lang w:val="es-ES" w:eastAsia="es-ES" w:bidi="ar-SA"/>
    </w:rPr>
  </w:style>
  <w:style w:type="character" w:customStyle="1" w:styleId="PiedepginaCar1">
    <w:name w:val="Pie de página Car1"/>
    <w:locked/>
    <w:rsid w:val="00BB4AFA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2D62C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D62CA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rsid w:val="00166B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66BC8"/>
    <w:rPr>
      <w:sz w:val="20"/>
      <w:szCs w:val="20"/>
    </w:rPr>
  </w:style>
  <w:style w:type="character" w:customStyle="1" w:styleId="TextocomentarioCar">
    <w:name w:val="Texto comentario Car"/>
    <w:link w:val="Textocomentario"/>
    <w:rsid w:val="00166BC8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66BC8"/>
    <w:rPr>
      <w:b/>
      <w:bCs/>
    </w:rPr>
  </w:style>
  <w:style w:type="character" w:customStyle="1" w:styleId="AsuntodelcomentarioCar">
    <w:name w:val="Asunto del comentario Car"/>
    <w:link w:val="Asuntodelcomentario"/>
    <w:rsid w:val="00166BC8"/>
    <w:rPr>
      <w:b/>
      <w:bCs/>
      <w:lang w:val="es-ES" w:eastAsia="es-ES"/>
    </w:rPr>
  </w:style>
  <w:style w:type="character" w:styleId="Mencinsinresolver">
    <w:name w:val="Unresolved Mention"/>
    <w:uiPriority w:val="99"/>
    <w:semiHidden/>
    <w:unhideWhenUsed/>
    <w:rsid w:val="007A3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jimenez@minvivienda.gov.co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notificaciones@solidaria.com.co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ortal.minvivienda.local/ProcesosCorporativos/GPT-L-01%20Lineamiento%20tratamiento%20datos%20personales%201.0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ambiente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sgd.minvivienda.gov.co/barcodes/1649209146426_5340688_2.png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1.png@01D4C9FD.BF05E350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2c585cb4-69c6-475f-afa3-5b9e19db3146">Formatos</Tipo_x0020_Documento>
    <Nueva_x0020_columna1 xmlns="2c585cb4-69c6-475f-afa3-5b9e19db3146">Procesos Judiciales y Acciones Constitucionales</Nueva_x0020_columna1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44158B1FF54459726D8C60FE4667A" ma:contentTypeVersion="3" ma:contentTypeDescription="Crear nuevo documento." ma:contentTypeScope="" ma:versionID="5ec8d52b31bc88621628dba4c19f6054">
  <xsd:schema xmlns:xsd="http://www.w3.org/2001/XMLSchema" xmlns:xs="http://www.w3.org/2001/XMLSchema" xmlns:p="http://schemas.microsoft.com/office/2006/metadata/properties" xmlns:ns2="2c585cb4-69c6-475f-afa3-5b9e19db3146" targetNamespace="http://schemas.microsoft.com/office/2006/metadata/properties" ma:root="true" ma:fieldsID="eb0b4f49a39ec106bf533473d0a7f64d" ns2:_="">
    <xsd:import namespace="2c585cb4-69c6-475f-afa3-5b9e19db3146"/>
    <xsd:element name="properties">
      <xsd:complexType>
        <xsd:sequence>
          <xsd:element name="documentManagement">
            <xsd:complexType>
              <xsd:all>
                <xsd:element ref="ns2:Tipo_x0020_Documento" minOccurs="0"/>
                <xsd:element ref="ns2:Nueva_x0020_columna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85cb4-69c6-475f-afa3-5b9e19db3146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8" nillable="true" ma:displayName="Tipo Documento" ma:default="Procedimientos" ma:description="" ma:format="Dropdown" ma:internalName="Tipo_x0020_Documento">
      <xsd:simpleType>
        <xsd:restriction base="dms:Choice">
          <xsd:enumeration value="Caracterización"/>
          <xsd:enumeration value="Formatos"/>
          <xsd:enumeration value="Indicadores"/>
          <xsd:enumeration value="Instructivos y guías"/>
          <xsd:enumeration value="Lineamientos"/>
          <xsd:enumeration value="Manuales"/>
          <xsd:enumeration value="Mapas de riesgos"/>
          <xsd:enumeration value="Matriz de requisitos de calidad"/>
          <xsd:enumeration value="Normograma"/>
          <xsd:enumeration value="Plan de comunicaciones"/>
          <xsd:enumeration value="Plan de mejoramiento"/>
          <xsd:enumeration value="Procedimientos"/>
        </xsd:restriction>
      </xsd:simpleType>
    </xsd:element>
    <xsd:element name="Nueva_x0020_columna1" ma:index="9" nillable="true" ma:displayName="Proceso" ma:default="Conceptos Jurídicos" ma:description="Proceso" ma:format="Dropdown" ma:internalName="Nueva_x0020_columna1">
      <xsd:simpleType>
        <xsd:restriction base="dms:Choice">
          <xsd:enumeration value="Conceptos Jurídicos"/>
          <xsd:enumeration value="Direccionamiento Estratégico"/>
          <xsd:enumeration value="Evaluación Independiente y Asesoría"/>
          <xsd:enumeration value="Gestión a la Política de Agua Potable y Saneamiento Básico"/>
          <xsd:enumeration value="Gestión a la Política de Espacio Urbano y Territorial"/>
          <xsd:enumeration value="Gestión a la Política de Vivienda"/>
          <xsd:enumeration value="Gestión de Comunicaciones Internas y Externas"/>
          <xsd:enumeration value="Gestión de Contratación"/>
          <xsd:enumeration value="Gestión de Recursos Físicos"/>
          <xsd:enumeration value="Gestión de Tecnologías de la Información y las Comunicaciones"/>
          <xsd:enumeration value="Gestión Documental"/>
          <xsd:enumeration value="Gestión Estratégica del Talento Humano"/>
          <xsd:enumeration value="Gestión Financiera"/>
          <xsd:enumeration value="Maestro de documentos"/>
          <xsd:enumeration value="Procesos Disciplinarios"/>
          <xsd:enumeration value="Procesos Judiciales y Acciones Constitucionales"/>
          <xsd:enumeration value="Relaciones Estratégicas"/>
          <xsd:enumeration value="Saneamiento de Activos de los Extintos ICT INURBE"/>
          <xsd:enumeration value="Seguimiento y Mejora Continua"/>
          <xsd:enumeration value="Servicio al Ciudada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C7204-8711-4A46-A52A-6C39AFC4FC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B3EA7-5BB7-4F13-B30B-A2F30382FD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824D7-1D63-440E-B7B7-90481CC34A0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7049E08-D48A-4E7F-B679-7696A692E3D8}">
  <ds:schemaRefs>
    <ds:schemaRef ds:uri="http://schemas.microsoft.com/office/2006/metadata/properties"/>
    <ds:schemaRef ds:uri="http://schemas.microsoft.com/office/infopath/2007/PartnerControls"/>
    <ds:schemaRef ds:uri="2c585cb4-69c6-475f-afa3-5b9e19db3146"/>
  </ds:schemaRefs>
</ds:datastoreItem>
</file>

<file path=customXml/itemProps5.xml><?xml version="1.0" encoding="utf-8"?>
<ds:datastoreItem xmlns:ds="http://schemas.openxmlformats.org/officeDocument/2006/customXml" ds:itemID="{B65CFB7D-85EC-4537-93FE-0BAE4E45B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85cb4-69c6-475f-afa3-5b9e19db3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PJC-F-09 Oficio Cobro Persuasivo 3.0</vt:lpstr>
    </vt:vector>
  </TitlesOfParts>
  <Company>MINISTERIO DE MEDIO AMBIENTE</Company>
  <LinksUpToDate>false</LinksUpToDate>
  <CharactersWithSpaces>3034</CharactersWithSpaces>
  <SharedDoc>false</SharedDoc>
  <HLinks>
    <vt:vector size="18" baseType="variant">
      <vt:variant>
        <vt:i4>7995435</vt:i4>
      </vt:variant>
      <vt:variant>
        <vt:i4>6</vt:i4>
      </vt:variant>
      <vt:variant>
        <vt:i4>0</vt:i4>
      </vt:variant>
      <vt:variant>
        <vt:i4>5</vt:i4>
      </vt:variant>
      <vt:variant>
        <vt:lpwstr>http://www.minambiente.gov.co/</vt:lpwstr>
      </vt:variant>
      <vt:variant>
        <vt:lpwstr/>
      </vt:variant>
      <vt:variant>
        <vt:i4>3604522</vt:i4>
      </vt:variant>
      <vt:variant>
        <vt:i4>3</vt:i4>
      </vt:variant>
      <vt:variant>
        <vt:i4>0</vt:i4>
      </vt:variant>
      <vt:variant>
        <vt:i4>5</vt:i4>
      </vt:variant>
      <vt:variant>
        <vt:lpwstr>http://portal.minvivienda.local/ProcesosCorporativos/GPT-L-01 Lineamiento tratamiento datos personales 1.0.pdf</vt:lpwstr>
      </vt:variant>
      <vt:variant>
        <vt:lpwstr/>
      </vt:variant>
      <vt:variant>
        <vt:i4>6291456</vt:i4>
      </vt:variant>
      <vt:variant>
        <vt:i4>3895</vt:i4>
      </vt:variant>
      <vt:variant>
        <vt:i4>1025</vt:i4>
      </vt:variant>
      <vt:variant>
        <vt:i4>1</vt:i4>
      </vt:variant>
      <vt:variant>
        <vt:lpwstr>cid:image001.png@01D4C9FD.BF05E350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PJC-F-09 Oficio Cobro Persuasivo 3.0</dc:title>
  <dc:subject/>
  <dc:creator>Preferred Customer</dc:creator>
  <cp:keywords/>
  <cp:lastModifiedBy>Johanna Jiménez</cp:lastModifiedBy>
  <cp:revision>4</cp:revision>
  <cp:lastPrinted>2019-02-21T20:46:00Z</cp:lastPrinted>
  <dcterms:created xsi:type="dcterms:W3CDTF">2022-04-06T01:33:00Z</dcterms:created>
  <dcterms:modified xsi:type="dcterms:W3CDTF">2022-04-06T01:50:00Z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or">
    <vt:lpwstr>Otro</vt:lpwstr>
  </property>
</Properties>
</file>