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14459F" w:rsidR="0014459F" w:rsidP="39F50B22" w:rsidRDefault="0014459F" w14:paraId="524C5549" w14:textId="34A2E700">
      <w:pPr>
        <w:jc w:val="center"/>
        <w:rPr>
          <w:rFonts w:ascii="Arial" w:hAnsi="Arial" w:eastAsia="Arial" w:cs="Arial"/>
          <w:b w:val="1"/>
          <w:bCs w:val="1"/>
        </w:rPr>
      </w:pPr>
      <w:r w:rsidRPr="6520CC59" w:rsidR="0014459F">
        <w:rPr>
          <w:rFonts w:ascii="Arial" w:hAnsi="Arial" w:eastAsia="Arial" w:cs="Arial"/>
          <w:b w:val="1"/>
          <w:bCs w:val="1"/>
        </w:rPr>
        <w:t>AUDIENCIA DE PRUEBAS</w:t>
      </w:r>
    </w:p>
    <w:p w:rsidRPr="00211850" w:rsidR="10140535" w:rsidP="00211850" w:rsidRDefault="19364D60" w14:paraId="2BB15350" w14:textId="088C6364">
      <w:pPr>
        <w:jc w:val="center"/>
        <w:rPr>
          <w:rFonts w:ascii="Arial" w:hAnsi="Arial" w:eastAsia="Arial" w:cs="Arial"/>
          <w:b/>
          <w:bCs/>
        </w:rPr>
      </w:pPr>
      <w:r w:rsidRPr="102BD059" w:rsidR="19364D60">
        <w:rPr>
          <w:rFonts w:ascii="Arial" w:hAnsi="Arial" w:eastAsia="Arial" w:cs="Arial"/>
          <w:b w:val="1"/>
          <w:bCs w:val="1"/>
        </w:rPr>
        <w:t>ARTÍCULO 18</w:t>
      </w:r>
      <w:r w:rsidRPr="102BD059" w:rsidR="0014459F">
        <w:rPr>
          <w:rFonts w:ascii="Arial" w:hAnsi="Arial" w:eastAsia="Arial" w:cs="Arial"/>
          <w:b w:val="1"/>
          <w:bCs w:val="1"/>
        </w:rPr>
        <w:t>1</w:t>
      </w:r>
      <w:r w:rsidRPr="102BD059" w:rsidR="19364D60">
        <w:rPr>
          <w:rFonts w:ascii="Arial" w:hAnsi="Arial" w:eastAsia="Arial" w:cs="Arial"/>
          <w:b w:val="1"/>
          <w:bCs w:val="1"/>
        </w:rPr>
        <w:t xml:space="preserve"> DEL CPACA</w:t>
      </w:r>
    </w:p>
    <w:tbl>
      <w:tblPr>
        <w:tblStyle w:val="Tablaconcuadrcula"/>
        <w:tblW w:w="0" w:type="auto"/>
        <w:tblBorders>
          <w:top w:val="single" w:sz="6"/>
          <w:left w:val="single" w:sz="6"/>
          <w:bottom w:val="single" w:sz="6"/>
          <w:right w:val="single" w:sz="6"/>
        </w:tblBorders>
        <w:tblLayout w:type="fixed"/>
        <w:tblLook w:val="06A0" w:firstRow="1" w:lastRow="0" w:firstColumn="1" w:lastColumn="0" w:noHBand="1" w:noVBand="1"/>
      </w:tblPr>
      <w:tblGrid>
        <w:gridCol w:w="4500"/>
        <w:gridCol w:w="4500"/>
      </w:tblGrid>
      <w:tr w:rsidR="102BD059" w:rsidTr="102BD059" w14:paraId="70AA605D">
        <w:trPr>
          <w:trHeight w:val="300"/>
        </w:trPr>
        <w:tc>
          <w:tcPr>
            <w:tcW w:w="4500" w:type="dxa"/>
            <w:tcMar>
              <w:left w:w="105" w:type="dxa"/>
              <w:right w:w="105" w:type="dxa"/>
            </w:tcMar>
            <w:vAlign w:val="top"/>
          </w:tcPr>
          <w:p w:rsidR="102BD059" w:rsidP="102BD059" w:rsidRDefault="102BD059" w14:paraId="3032140F" w14:textId="04E9D2BE">
            <w:pPr>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1"/>
                <w:bCs w:val="1"/>
                <w:i w:val="0"/>
                <w:iCs w:val="0"/>
                <w:caps w:val="0"/>
                <w:smallCaps w:val="0"/>
                <w:color w:val="000000" w:themeColor="text1" w:themeTint="FF" w:themeShade="FF"/>
                <w:sz w:val="24"/>
                <w:szCs w:val="24"/>
                <w:lang w:val="es-ES"/>
              </w:rPr>
              <w:t>DESPACHO:</w:t>
            </w:r>
          </w:p>
        </w:tc>
        <w:tc>
          <w:tcPr>
            <w:tcW w:w="4500" w:type="dxa"/>
            <w:tcMar>
              <w:left w:w="105" w:type="dxa"/>
              <w:right w:w="105" w:type="dxa"/>
            </w:tcMar>
            <w:vAlign w:val="top"/>
          </w:tcPr>
          <w:p w:rsidR="102BD059" w:rsidP="102BD059" w:rsidRDefault="102BD059" w14:paraId="7112DF6D" w14:textId="64CEBF90">
            <w:pPr>
              <w:jc w:val="both"/>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0"/>
                <w:bCs w:val="0"/>
                <w:i w:val="0"/>
                <w:iCs w:val="0"/>
                <w:caps w:val="0"/>
                <w:smallCaps w:val="0"/>
                <w:color w:val="000000" w:themeColor="text1" w:themeTint="FF" w:themeShade="FF"/>
                <w:sz w:val="24"/>
                <w:szCs w:val="24"/>
                <w:lang w:val="es-ES"/>
              </w:rPr>
              <w:t>JUZGADO SEGUNDO ADMINISTRATIVO DEL CIRCUITO DE BUGA</w:t>
            </w:r>
          </w:p>
          <w:p w:rsidR="102BD059" w:rsidP="102BD059" w:rsidRDefault="102BD059" w14:paraId="3DFF1685" w14:textId="54EF321A">
            <w:pPr>
              <w:rPr>
                <w:rFonts w:ascii="Arial" w:hAnsi="Arial" w:eastAsia="Arial" w:cs="Arial"/>
                <w:b w:val="0"/>
                <w:bCs w:val="0"/>
                <w:i w:val="0"/>
                <w:iCs w:val="0"/>
                <w:caps w:val="0"/>
                <w:smallCaps w:val="0"/>
                <w:color w:val="000000" w:themeColor="text1" w:themeTint="FF" w:themeShade="FF"/>
                <w:sz w:val="24"/>
                <w:szCs w:val="24"/>
              </w:rPr>
            </w:pPr>
          </w:p>
        </w:tc>
      </w:tr>
      <w:tr w:rsidR="102BD059" w:rsidTr="102BD059" w14:paraId="2B3FF6A6">
        <w:trPr>
          <w:trHeight w:val="300"/>
        </w:trPr>
        <w:tc>
          <w:tcPr>
            <w:tcW w:w="4500" w:type="dxa"/>
            <w:tcMar>
              <w:left w:w="105" w:type="dxa"/>
              <w:right w:w="105" w:type="dxa"/>
            </w:tcMar>
            <w:vAlign w:val="top"/>
          </w:tcPr>
          <w:p w:rsidR="102BD059" w:rsidP="102BD059" w:rsidRDefault="102BD059" w14:paraId="0BEF3AB8" w14:textId="33CD2221">
            <w:pPr>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1"/>
                <w:bCs w:val="1"/>
                <w:i w:val="0"/>
                <w:iCs w:val="0"/>
                <w:caps w:val="0"/>
                <w:smallCaps w:val="0"/>
                <w:color w:val="000000" w:themeColor="text1" w:themeTint="FF" w:themeShade="FF"/>
                <w:sz w:val="24"/>
                <w:szCs w:val="24"/>
                <w:lang w:val="es-ES"/>
              </w:rPr>
              <w:t>JUEZ:</w:t>
            </w:r>
          </w:p>
        </w:tc>
        <w:tc>
          <w:tcPr>
            <w:tcW w:w="4500" w:type="dxa"/>
            <w:tcMar>
              <w:left w:w="105" w:type="dxa"/>
              <w:right w:w="105" w:type="dxa"/>
            </w:tcMar>
            <w:vAlign w:val="top"/>
          </w:tcPr>
          <w:p w:rsidR="102BD059" w:rsidP="102BD059" w:rsidRDefault="102BD059" w14:paraId="775E9C99" w14:textId="66744904">
            <w:pPr>
              <w:spacing w:before="0" w:beforeAutospacing="off" w:after="0" w:afterAutospacing="off" w:line="360" w:lineRule="auto"/>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0"/>
                <w:bCs w:val="0"/>
                <w:i w:val="0"/>
                <w:iCs w:val="0"/>
                <w:caps w:val="0"/>
                <w:smallCaps w:val="0"/>
                <w:color w:val="000000" w:themeColor="text1" w:themeTint="FF" w:themeShade="FF"/>
                <w:sz w:val="24"/>
                <w:szCs w:val="24"/>
                <w:lang w:val="es"/>
              </w:rPr>
              <w:t>JUAN MANUEL MARTÍNEZ</w:t>
            </w:r>
            <w:r w:rsidRPr="102BD059" w:rsidR="3A7F9CC6">
              <w:rPr>
                <w:rFonts w:ascii="Arial" w:hAnsi="Arial" w:eastAsia="Arial" w:cs="Arial"/>
                <w:b w:val="0"/>
                <w:bCs w:val="0"/>
                <w:i w:val="0"/>
                <w:iCs w:val="0"/>
                <w:caps w:val="0"/>
                <w:smallCaps w:val="0"/>
                <w:color w:val="000000" w:themeColor="text1" w:themeTint="FF" w:themeShade="FF"/>
                <w:sz w:val="24"/>
                <w:szCs w:val="24"/>
                <w:lang w:val="es"/>
              </w:rPr>
              <w:t xml:space="preserve"> </w:t>
            </w:r>
            <w:r w:rsidRPr="102BD059" w:rsidR="102BD059">
              <w:rPr>
                <w:rFonts w:ascii="Arial" w:hAnsi="Arial" w:eastAsia="Arial" w:cs="Arial"/>
                <w:b w:val="0"/>
                <w:bCs w:val="0"/>
                <w:i w:val="0"/>
                <w:iCs w:val="0"/>
                <w:caps w:val="0"/>
                <w:smallCaps w:val="0"/>
                <w:color w:val="000000" w:themeColor="text1" w:themeTint="FF" w:themeShade="FF"/>
                <w:sz w:val="24"/>
                <w:szCs w:val="24"/>
                <w:lang w:val="es"/>
              </w:rPr>
              <w:t>LONDOÑO</w:t>
            </w:r>
          </w:p>
        </w:tc>
      </w:tr>
      <w:tr w:rsidR="102BD059" w:rsidTr="102BD059" w14:paraId="02F306B3">
        <w:trPr>
          <w:trHeight w:val="300"/>
        </w:trPr>
        <w:tc>
          <w:tcPr>
            <w:tcW w:w="4500" w:type="dxa"/>
            <w:tcMar>
              <w:left w:w="105" w:type="dxa"/>
              <w:right w:w="105" w:type="dxa"/>
            </w:tcMar>
            <w:vAlign w:val="top"/>
          </w:tcPr>
          <w:p w:rsidR="102BD059" w:rsidP="102BD059" w:rsidRDefault="102BD059" w14:paraId="093DADE1" w14:textId="5850B06F">
            <w:pPr>
              <w:jc w:val="both"/>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1"/>
                <w:bCs w:val="1"/>
                <w:i w:val="0"/>
                <w:iCs w:val="0"/>
                <w:caps w:val="0"/>
                <w:smallCaps w:val="0"/>
                <w:color w:val="000000" w:themeColor="text1" w:themeTint="FF" w:themeShade="FF"/>
                <w:sz w:val="24"/>
                <w:szCs w:val="24"/>
                <w:lang w:val="es-ES"/>
              </w:rPr>
              <w:t xml:space="preserve">MEDIO DE CONTROL: </w:t>
            </w:r>
          </w:p>
        </w:tc>
        <w:tc>
          <w:tcPr>
            <w:tcW w:w="4500" w:type="dxa"/>
            <w:tcMar>
              <w:left w:w="105" w:type="dxa"/>
              <w:right w:w="105" w:type="dxa"/>
            </w:tcMar>
            <w:vAlign w:val="top"/>
          </w:tcPr>
          <w:p w:rsidR="102BD059" w:rsidP="102BD059" w:rsidRDefault="102BD059" w14:paraId="509FD685" w14:textId="13448C1E">
            <w:pPr>
              <w:jc w:val="both"/>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0"/>
                <w:bCs w:val="0"/>
                <w:i w:val="0"/>
                <w:iCs w:val="0"/>
                <w:caps w:val="0"/>
                <w:smallCaps w:val="0"/>
                <w:color w:val="000000" w:themeColor="text1" w:themeTint="FF" w:themeShade="FF"/>
                <w:sz w:val="24"/>
                <w:szCs w:val="24"/>
                <w:lang w:val="es-ES"/>
              </w:rPr>
              <w:t>REPARACIÓN DIRECTA</w:t>
            </w:r>
          </w:p>
          <w:p w:rsidR="102BD059" w:rsidP="102BD059" w:rsidRDefault="102BD059" w14:paraId="593F62F4" w14:textId="57DE8126">
            <w:pPr>
              <w:rPr>
                <w:rFonts w:ascii="Arial" w:hAnsi="Arial" w:eastAsia="Arial" w:cs="Arial"/>
                <w:b w:val="0"/>
                <w:bCs w:val="0"/>
                <w:i w:val="0"/>
                <w:iCs w:val="0"/>
                <w:caps w:val="0"/>
                <w:smallCaps w:val="0"/>
                <w:color w:val="000000" w:themeColor="text1" w:themeTint="FF" w:themeShade="FF"/>
                <w:sz w:val="24"/>
                <w:szCs w:val="24"/>
              </w:rPr>
            </w:pPr>
          </w:p>
        </w:tc>
      </w:tr>
      <w:tr w:rsidR="102BD059" w:rsidTr="102BD059" w14:paraId="27D3A01C">
        <w:trPr>
          <w:trHeight w:val="300"/>
        </w:trPr>
        <w:tc>
          <w:tcPr>
            <w:tcW w:w="4500" w:type="dxa"/>
            <w:tcMar>
              <w:left w:w="105" w:type="dxa"/>
              <w:right w:w="105" w:type="dxa"/>
            </w:tcMar>
            <w:vAlign w:val="top"/>
          </w:tcPr>
          <w:p w:rsidR="102BD059" w:rsidP="102BD059" w:rsidRDefault="102BD059" w14:paraId="618AF687" w14:textId="02DFB840">
            <w:pPr>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1"/>
                <w:bCs w:val="1"/>
                <w:i w:val="0"/>
                <w:iCs w:val="0"/>
                <w:caps w:val="0"/>
                <w:smallCaps w:val="0"/>
                <w:color w:val="000000" w:themeColor="text1" w:themeTint="FF" w:themeShade="FF"/>
                <w:sz w:val="24"/>
                <w:szCs w:val="24"/>
                <w:lang w:val="es-ES"/>
              </w:rPr>
              <w:t>RADICACIÓN:</w:t>
            </w:r>
          </w:p>
        </w:tc>
        <w:tc>
          <w:tcPr>
            <w:tcW w:w="4500" w:type="dxa"/>
            <w:tcMar>
              <w:left w:w="105" w:type="dxa"/>
              <w:right w:w="105" w:type="dxa"/>
            </w:tcMar>
            <w:vAlign w:val="top"/>
          </w:tcPr>
          <w:p w:rsidR="102BD059" w:rsidP="102BD059" w:rsidRDefault="102BD059" w14:paraId="0690C15A" w14:textId="64831A8B">
            <w:pPr>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0"/>
                <w:bCs w:val="0"/>
                <w:i w:val="0"/>
                <w:iCs w:val="0"/>
                <w:caps w:val="0"/>
                <w:smallCaps w:val="0"/>
                <w:color w:val="000000" w:themeColor="text1" w:themeTint="FF" w:themeShade="FF"/>
                <w:sz w:val="24"/>
                <w:szCs w:val="24"/>
                <w:lang w:val="es-ES"/>
              </w:rPr>
              <w:t>76-111-33-33-002-2019-00343-00</w:t>
            </w:r>
          </w:p>
        </w:tc>
      </w:tr>
      <w:tr w:rsidR="102BD059" w:rsidTr="102BD059" w14:paraId="67141484">
        <w:trPr>
          <w:trHeight w:val="300"/>
        </w:trPr>
        <w:tc>
          <w:tcPr>
            <w:tcW w:w="4500" w:type="dxa"/>
            <w:tcMar>
              <w:left w:w="105" w:type="dxa"/>
              <w:right w:w="105" w:type="dxa"/>
            </w:tcMar>
            <w:vAlign w:val="top"/>
          </w:tcPr>
          <w:p w:rsidR="102BD059" w:rsidP="102BD059" w:rsidRDefault="102BD059" w14:paraId="276F6EFE" w14:textId="29A7D06A">
            <w:pPr>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1"/>
                <w:bCs w:val="1"/>
                <w:i w:val="0"/>
                <w:iCs w:val="0"/>
                <w:caps w:val="0"/>
                <w:smallCaps w:val="0"/>
                <w:color w:val="000000" w:themeColor="text1" w:themeTint="FF" w:themeShade="FF"/>
                <w:sz w:val="24"/>
                <w:szCs w:val="24"/>
                <w:lang w:val="es-ES"/>
              </w:rPr>
              <w:t>DEMANDANTES:</w:t>
            </w:r>
          </w:p>
        </w:tc>
        <w:tc>
          <w:tcPr>
            <w:tcW w:w="4500" w:type="dxa"/>
            <w:tcMar>
              <w:left w:w="105" w:type="dxa"/>
              <w:right w:w="105" w:type="dxa"/>
            </w:tcMar>
            <w:vAlign w:val="top"/>
          </w:tcPr>
          <w:p w:rsidR="102BD059" w:rsidP="102BD059" w:rsidRDefault="102BD059" w14:paraId="35CA63DD" w14:textId="2018B9B5">
            <w:pPr>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0"/>
                <w:bCs w:val="0"/>
                <w:i w:val="0"/>
                <w:iCs w:val="0"/>
                <w:caps w:val="0"/>
                <w:smallCaps w:val="0"/>
                <w:color w:val="000000" w:themeColor="text1" w:themeTint="FF" w:themeShade="FF"/>
                <w:sz w:val="24"/>
                <w:szCs w:val="24"/>
                <w:lang w:val="es"/>
              </w:rPr>
              <w:t>MARGARITA ORTIZ CAICEDO Y OTROS</w:t>
            </w:r>
          </w:p>
          <w:p w:rsidR="102BD059" w:rsidP="102BD059" w:rsidRDefault="102BD059" w14:paraId="65E73C0E" w14:textId="6A825C6A">
            <w:pPr>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0"/>
                <w:bCs w:val="0"/>
                <w:i w:val="0"/>
                <w:iCs w:val="0"/>
                <w:caps w:val="0"/>
                <w:smallCaps w:val="0"/>
                <w:color w:val="000000" w:themeColor="text1" w:themeTint="FF" w:themeShade="FF"/>
                <w:sz w:val="24"/>
                <w:szCs w:val="24"/>
                <w:lang w:val="es"/>
              </w:rPr>
              <w:t>VÍCTIMA: JUAN CAMILO MANRIQUE ESTRADA</w:t>
            </w:r>
          </w:p>
          <w:p w:rsidR="102BD059" w:rsidP="102BD059" w:rsidRDefault="102BD059" w14:paraId="56D824F1" w14:textId="2654B9D0">
            <w:pPr>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0"/>
                <w:bCs w:val="0"/>
                <w:i w:val="0"/>
                <w:iCs w:val="0"/>
                <w:caps w:val="0"/>
                <w:smallCaps w:val="0"/>
                <w:color w:val="000000" w:themeColor="text1" w:themeTint="FF" w:themeShade="FF"/>
                <w:sz w:val="24"/>
                <w:szCs w:val="24"/>
                <w:lang w:val="es"/>
              </w:rPr>
              <w:t>(ABOGADO, HILBERSON CÓRDOBA VELASQUEZ)</w:t>
            </w:r>
          </w:p>
        </w:tc>
      </w:tr>
      <w:tr w:rsidR="102BD059" w:rsidTr="102BD059" w14:paraId="1C3F8ABA">
        <w:trPr>
          <w:trHeight w:val="300"/>
        </w:trPr>
        <w:tc>
          <w:tcPr>
            <w:tcW w:w="4500" w:type="dxa"/>
            <w:tcMar>
              <w:left w:w="105" w:type="dxa"/>
              <w:right w:w="105" w:type="dxa"/>
            </w:tcMar>
            <w:vAlign w:val="top"/>
          </w:tcPr>
          <w:p w:rsidR="102BD059" w:rsidP="102BD059" w:rsidRDefault="102BD059" w14:paraId="7C4CACEB" w14:textId="570236BF">
            <w:pPr>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1"/>
                <w:bCs w:val="1"/>
                <w:i w:val="0"/>
                <w:iCs w:val="0"/>
                <w:caps w:val="0"/>
                <w:smallCaps w:val="0"/>
                <w:color w:val="000000" w:themeColor="text1" w:themeTint="FF" w:themeShade="FF"/>
                <w:sz w:val="24"/>
                <w:szCs w:val="24"/>
                <w:lang w:val="es-ES"/>
              </w:rPr>
              <w:t>DEMANDADOS:</w:t>
            </w:r>
          </w:p>
        </w:tc>
        <w:tc>
          <w:tcPr>
            <w:tcW w:w="4500" w:type="dxa"/>
            <w:tcMar>
              <w:left w:w="105" w:type="dxa"/>
              <w:right w:w="105" w:type="dxa"/>
            </w:tcMar>
            <w:vAlign w:val="top"/>
          </w:tcPr>
          <w:p w:rsidR="102BD059" w:rsidP="102BD059" w:rsidRDefault="102BD059" w14:paraId="685486C2" w14:textId="393CD16C">
            <w:pPr>
              <w:jc w:val="both"/>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0"/>
                <w:bCs w:val="0"/>
                <w:i w:val="0"/>
                <w:iCs w:val="0"/>
                <w:caps w:val="0"/>
                <w:smallCaps w:val="0"/>
                <w:color w:val="000000" w:themeColor="text1" w:themeTint="FF" w:themeShade="FF"/>
                <w:sz w:val="24"/>
                <w:szCs w:val="24"/>
                <w:lang w:val="es-ES"/>
              </w:rPr>
              <w:t>HOSPITAL DEPARTAMENTAL TOMÁS URIBE URIBE DE TULUÁ (ROBERTO ALFONSO JIMENEZ OLIVARES)</w:t>
            </w:r>
          </w:p>
          <w:p w:rsidR="102BD059" w:rsidP="102BD059" w:rsidRDefault="102BD059" w14:paraId="74D96149" w14:textId="1F1F8733">
            <w:pPr>
              <w:jc w:val="both"/>
              <w:rPr>
                <w:rFonts w:ascii="Arial" w:hAnsi="Arial" w:eastAsia="Arial" w:cs="Arial"/>
                <w:b w:val="0"/>
                <w:bCs w:val="0"/>
                <w:i w:val="0"/>
                <w:iCs w:val="0"/>
                <w:caps w:val="0"/>
                <w:smallCaps w:val="0"/>
                <w:color w:val="000000" w:themeColor="text1" w:themeTint="FF" w:themeShade="FF"/>
                <w:sz w:val="24"/>
                <w:szCs w:val="24"/>
              </w:rPr>
            </w:pPr>
          </w:p>
          <w:p w:rsidR="102BD059" w:rsidP="102BD059" w:rsidRDefault="102BD059" w14:paraId="3EDF0C48" w14:textId="6FDC2ABF">
            <w:pPr>
              <w:jc w:val="both"/>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0"/>
                <w:bCs w:val="0"/>
                <w:i w:val="0"/>
                <w:iCs w:val="0"/>
                <w:caps w:val="0"/>
                <w:smallCaps w:val="0"/>
                <w:color w:val="000000" w:themeColor="text1" w:themeTint="FF" w:themeShade="FF"/>
                <w:sz w:val="24"/>
                <w:szCs w:val="24"/>
                <w:lang w:val="es-ES"/>
              </w:rPr>
              <w:t>FUNDACIÓN HOSPITAL SAN JOSÉ DE BUGA (GLORIA PATRICIA HURTADO GARCÍA)</w:t>
            </w:r>
          </w:p>
          <w:p w:rsidR="102BD059" w:rsidP="102BD059" w:rsidRDefault="102BD059" w14:paraId="29246217" w14:textId="319EA414">
            <w:pPr>
              <w:jc w:val="both"/>
              <w:rPr>
                <w:rFonts w:ascii="Arial" w:hAnsi="Arial" w:eastAsia="Arial" w:cs="Arial"/>
                <w:b w:val="0"/>
                <w:bCs w:val="0"/>
                <w:i w:val="0"/>
                <w:iCs w:val="0"/>
                <w:caps w:val="0"/>
                <w:smallCaps w:val="0"/>
                <w:color w:val="000000" w:themeColor="text1" w:themeTint="FF" w:themeShade="FF"/>
                <w:sz w:val="24"/>
                <w:szCs w:val="24"/>
              </w:rPr>
            </w:pPr>
          </w:p>
          <w:p w:rsidR="102BD059" w:rsidP="102BD059" w:rsidRDefault="102BD059" w14:paraId="29A70AAF" w14:textId="1F486CE3">
            <w:pPr>
              <w:jc w:val="both"/>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0"/>
                <w:bCs w:val="0"/>
                <w:i w:val="0"/>
                <w:iCs w:val="0"/>
                <w:caps w:val="0"/>
                <w:smallCaps w:val="0"/>
                <w:color w:val="000000" w:themeColor="text1" w:themeTint="FF" w:themeShade="FF"/>
                <w:sz w:val="24"/>
                <w:szCs w:val="24"/>
                <w:lang w:val="es-ES"/>
              </w:rPr>
              <w:t>HOSPITAL RUBEN CRUZ VELEZ DE TULUÁ (KELLY JOHANNA ANGULO)</w:t>
            </w:r>
          </w:p>
          <w:p w:rsidR="102BD059" w:rsidP="102BD059" w:rsidRDefault="102BD059" w14:paraId="09C297C8" w14:textId="7789133F">
            <w:pPr>
              <w:jc w:val="both"/>
              <w:rPr>
                <w:rFonts w:ascii="Arial" w:hAnsi="Arial" w:eastAsia="Arial" w:cs="Arial"/>
                <w:b w:val="0"/>
                <w:bCs w:val="0"/>
                <w:i w:val="0"/>
                <w:iCs w:val="0"/>
                <w:caps w:val="0"/>
                <w:smallCaps w:val="0"/>
                <w:color w:val="000000" w:themeColor="text1" w:themeTint="FF" w:themeShade="FF"/>
                <w:sz w:val="24"/>
                <w:szCs w:val="24"/>
              </w:rPr>
            </w:pPr>
          </w:p>
          <w:p w:rsidR="102BD059" w:rsidP="102BD059" w:rsidRDefault="102BD059" w14:paraId="2E8850D4" w14:textId="060491F7">
            <w:pPr>
              <w:jc w:val="both"/>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0"/>
                <w:bCs w:val="0"/>
                <w:i w:val="0"/>
                <w:iCs w:val="0"/>
                <w:caps w:val="0"/>
                <w:smallCaps w:val="0"/>
                <w:color w:val="000000" w:themeColor="text1" w:themeTint="FF" w:themeShade="FF"/>
                <w:sz w:val="24"/>
                <w:szCs w:val="24"/>
                <w:lang w:val="es-ES"/>
              </w:rPr>
              <w:t>MEDIMAS EPS (JOHN SEBASTIAN PINILLA GUTIERREZ)</w:t>
            </w:r>
          </w:p>
          <w:p w:rsidR="102BD059" w:rsidP="102BD059" w:rsidRDefault="102BD059" w14:paraId="1F510374" w14:textId="21DE662A">
            <w:pPr>
              <w:jc w:val="both"/>
              <w:rPr>
                <w:rFonts w:ascii="Arial" w:hAnsi="Arial" w:eastAsia="Arial" w:cs="Arial"/>
                <w:b w:val="0"/>
                <w:bCs w:val="0"/>
                <w:i w:val="0"/>
                <w:iCs w:val="0"/>
                <w:caps w:val="0"/>
                <w:smallCaps w:val="0"/>
                <w:color w:val="000000" w:themeColor="text1" w:themeTint="FF" w:themeShade="FF"/>
                <w:sz w:val="24"/>
                <w:szCs w:val="24"/>
              </w:rPr>
            </w:pPr>
          </w:p>
        </w:tc>
      </w:tr>
      <w:tr w:rsidR="102BD059" w:rsidTr="102BD059" w14:paraId="677896A2">
        <w:trPr>
          <w:trHeight w:val="300"/>
        </w:trPr>
        <w:tc>
          <w:tcPr>
            <w:tcW w:w="4500" w:type="dxa"/>
            <w:tcMar>
              <w:left w:w="105" w:type="dxa"/>
              <w:right w:w="105" w:type="dxa"/>
            </w:tcMar>
            <w:vAlign w:val="top"/>
          </w:tcPr>
          <w:p w:rsidR="102BD059" w:rsidP="102BD059" w:rsidRDefault="102BD059" w14:paraId="6A18E826" w14:textId="757E6610">
            <w:pPr>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1"/>
                <w:bCs w:val="1"/>
                <w:i w:val="0"/>
                <w:iCs w:val="0"/>
                <w:caps w:val="0"/>
                <w:smallCaps w:val="0"/>
                <w:color w:val="000000" w:themeColor="text1" w:themeTint="FF" w:themeShade="FF"/>
                <w:sz w:val="24"/>
                <w:szCs w:val="24"/>
                <w:lang w:val="es-ES"/>
              </w:rPr>
              <w:t>PROCURADORA 60 JUDICIAL I</w:t>
            </w:r>
          </w:p>
        </w:tc>
        <w:tc>
          <w:tcPr>
            <w:tcW w:w="4500" w:type="dxa"/>
            <w:tcMar>
              <w:left w:w="105" w:type="dxa"/>
              <w:right w:w="105" w:type="dxa"/>
            </w:tcMar>
            <w:vAlign w:val="top"/>
          </w:tcPr>
          <w:p w:rsidR="102BD059" w:rsidP="102BD059" w:rsidRDefault="102BD059" w14:paraId="5551088A" w14:textId="5C303C94">
            <w:pPr>
              <w:jc w:val="both"/>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0"/>
                <w:bCs w:val="0"/>
                <w:i w:val="0"/>
                <w:iCs w:val="0"/>
                <w:caps w:val="0"/>
                <w:smallCaps w:val="0"/>
                <w:color w:val="000000" w:themeColor="text1" w:themeTint="FF" w:themeShade="FF"/>
                <w:sz w:val="24"/>
                <w:szCs w:val="24"/>
                <w:lang w:val="es-ES"/>
              </w:rPr>
              <w:t>VIVIANA EUGENIA AGREDO CHINCANGANA</w:t>
            </w:r>
          </w:p>
        </w:tc>
      </w:tr>
      <w:tr w:rsidR="102BD059" w:rsidTr="102BD059" w14:paraId="760A9B90">
        <w:trPr>
          <w:trHeight w:val="300"/>
        </w:trPr>
        <w:tc>
          <w:tcPr>
            <w:tcW w:w="4500" w:type="dxa"/>
            <w:tcMar>
              <w:left w:w="105" w:type="dxa"/>
              <w:right w:w="105" w:type="dxa"/>
            </w:tcMar>
            <w:vAlign w:val="top"/>
          </w:tcPr>
          <w:p w:rsidR="102BD059" w:rsidP="102BD059" w:rsidRDefault="102BD059" w14:paraId="6ECBE257" w14:textId="7A39A898">
            <w:pPr>
              <w:jc w:val="both"/>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1"/>
                <w:bCs w:val="1"/>
                <w:i w:val="0"/>
                <w:iCs w:val="0"/>
                <w:caps w:val="0"/>
                <w:smallCaps w:val="0"/>
                <w:strike w:val="0"/>
                <w:dstrike w:val="0"/>
                <w:color w:val="000000" w:themeColor="text1" w:themeTint="FF" w:themeShade="FF"/>
                <w:sz w:val="24"/>
                <w:szCs w:val="24"/>
                <w:u w:val="single"/>
                <w:lang w:val="es-ES"/>
              </w:rPr>
              <w:t>LLAMADO EN GARANTÍA (CLIENTE):</w:t>
            </w:r>
            <w:r w:rsidRPr="102BD059" w:rsidR="102BD059">
              <w:rPr>
                <w:rFonts w:ascii="Arial" w:hAnsi="Arial" w:eastAsia="Arial" w:cs="Arial"/>
                <w:b w:val="0"/>
                <w:bCs w:val="0"/>
                <w:i w:val="0"/>
                <w:iCs w:val="0"/>
                <w:caps w:val="0"/>
                <w:smallCaps w:val="0"/>
                <w:color w:val="000000" w:themeColor="text1" w:themeTint="FF" w:themeShade="FF"/>
                <w:sz w:val="24"/>
                <w:szCs w:val="24"/>
                <w:lang w:val="es-ES"/>
              </w:rPr>
              <w:t xml:space="preserve"> </w:t>
            </w:r>
          </w:p>
        </w:tc>
        <w:tc>
          <w:tcPr>
            <w:tcW w:w="4500" w:type="dxa"/>
            <w:tcMar>
              <w:left w:w="105" w:type="dxa"/>
              <w:right w:w="105" w:type="dxa"/>
            </w:tcMar>
            <w:vAlign w:val="top"/>
          </w:tcPr>
          <w:p w:rsidR="102BD059" w:rsidP="102BD059" w:rsidRDefault="102BD059" w14:paraId="47FE74B5" w14:textId="0BDA0C17">
            <w:pPr>
              <w:jc w:val="both"/>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0"/>
                <w:bCs w:val="0"/>
                <w:i w:val="0"/>
                <w:iCs w:val="0"/>
                <w:caps w:val="0"/>
                <w:smallCaps w:val="0"/>
                <w:color w:val="000000" w:themeColor="text1" w:themeTint="FF" w:themeShade="FF"/>
                <w:sz w:val="24"/>
                <w:szCs w:val="24"/>
                <w:lang w:val="es-ES"/>
              </w:rPr>
              <w:t>PREVISORA COMPAÑÍA DE SEGUROS (YEISON IDARRAGA GÓMEZ) / HOSPITAL DEPARTAMENTAL TOMÁS.</w:t>
            </w:r>
          </w:p>
          <w:p w:rsidR="102BD059" w:rsidP="102BD059" w:rsidRDefault="102BD059" w14:paraId="2324DFEE" w14:textId="5AA3D4B4">
            <w:pPr>
              <w:jc w:val="both"/>
              <w:rPr>
                <w:rFonts w:ascii="Arial" w:hAnsi="Arial" w:eastAsia="Arial" w:cs="Arial"/>
                <w:b w:val="0"/>
                <w:bCs w:val="0"/>
                <w:i w:val="0"/>
                <w:iCs w:val="0"/>
                <w:caps w:val="0"/>
                <w:smallCaps w:val="0"/>
                <w:color w:val="000000" w:themeColor="text1" w:themeTint="FF" w:themeShade="FF"/>
                <w:sz w:val="24"/>
                <w:szCs w:val="24"/>
              </w:rPr>
            </w:pPr>
          </w:p>
          <w:p w:rsidR="102BD059" w:rsidP="102BD059" w:rsidRDefault="102BD059" w14:paraId="594BFE9B" w14:textId="6377AECD">
            <w:pPr>
              <w:jc w:val="both"/>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0"/>
                <w:bCs w:val="0"/>
                <w:i w:val="0"/>
                <w:iCs w:val="0"/>
                <w:caps w:val="0"/>
                <w:smallCaps w:val="0"/>
                <w:color w:val="000000" w:themeColor="text1" w:themeTint="FF" w:themeShade="FF"/>
                <w:sz w:val="24"/>
                <w:szCs w:val="24"/>
                <w:lang w:val="es-ES"/>
              </w:rPr>
              <w:t xml:space="preserve">AXA COLPATRIA SEGUROS S.A. (MARISOL DUQUE OSSA) / FUNDACIÓN HOSPITAL SAN JOSÉ DE BUGA. </w:t>
            </w:r>
          </w:p>
          <w:p w:rsidR="102BD059" w:rsidP="102BD059" w:rsidRDefault="102BD059" w14:paraId="4E8ADF83" w14:textId="41161717">
            <w:pPr>
              <w:jc w:val="both"/>
              <w:rPr>
                <w:rFonts w:ascii="Arial" w:hAnsi="Arial" w:eastAsia="Arial" w:cs="Arial"/>
                <w:b w:val="0"/>
                <w:bCs w:val="0"/>
                <w:i w:val="0"/>
                <w:iCs w:val="0"/>
                <w:caps w:val="0"/>
                <w:smallCaps w:val="0"/>
                <w:color w:val="000000" w:themeColor="text1" w:themeTint="FF" w:themeShade="FF"/>
                <w:sz w:val="24"/>
                <w:szCs w:val="24"/>
              </w:rPr>
            </w:pPr>
          </w:p>
          <w:p w:rsidR="102BD059" w:rsidP="102BD059" w:rsidRDefault="102BD059" w14:paraId="0C55E307" w14:textId="1AF7A6F4">
            <w:pPr>
              <w:jc w:val="both"/>
              <w:rPr>
                <w:rFonts w:ascii="Arial" w:hAnsi="Arial" w:eastAsia="Arial" w:cs="Arial"/>
                <w:b w:val="0"/>
                <w:bCs w:val="0"/>
                <w:i w:val="0"/>
                <w:iCs w:val="0"/>
                <w:caps w:val="0"/>
                <w:smallCaps w:val="0"/>
                <w:color w:val="000000" w:themeColor="text1" w:themeTint="FF" w:themeShade="FF"/>
                <w:sz w:val="24"/>
                <w:szCs w:val="24"/>
              </w:rPr>
            </w:pPr>
            <w:r w:rsidRPr="102BD059" w:rsidR="102BD059">
              <w:rPr>
                <w:rFonts w:ascii="Arial" w:hAnsi="Arial" w:eastAsia="Arial" w:cs="Arial"/>
                <w:b w:val="1"/>
                <w:bCs w:val="1"/>
                <w:i w:val="0"/>
                <w:iCs w:val="0"/>
                <w:caps w:val="0"/>
                <w:smallCaps w:val="0"/>
                <w:strike w:val="0"/>
                <w:dstrike w:val="0"/>
                <w:color w:val="000000" w:themeColor="text1" w:themeTint="FF" w:themeShade="FF"/>
                <w:sz w:val="24"/>
                <w:szCs w:val="24"/>
                <w:u w:val="single"/>
                <w:lang w:val="es-ES"/>
              </w:rPr>
              <w:t xml:space="preserve">MAPFRE SEGUROS GENERALES COLOMBIA S.A. / HOSPITAL RUBEN CRUZ VELEZ TULUÁ. </w:t>
            </w:r>
          </w:p>
          <w:p w:rsidR="102BD059" w:rsidP="102BD059" w:rsidRDefault="102BD059" w14:paraId="26E8F31A" w14:textId="57F09902">
            <w:pPr>
              <w:jc w:val="both"/>
              <w:rPr>
                <w:rFonts w:ascii="Arial" w:hAnsi="Arial" w:eastAsia="Arial" w:cs="Arial"/>
                <w:b w:val="0"/>
                <w:bCs w:val="0"/>
                <w:i w:val="0"/>
                <w:iCs w:val="0"/>
                <w:caps w:val="0"/>
                <w:smallCaps w:val="0"/>
                <w:color w:val="000000" w:themeColor="text1" w:themeTint="FF" w:themeShade="FF"/>
                <w:sz w:val="24"/>
                <w:szCs w:val="24"/>
              </w:rPr>
            </w:pPr>
          </w:p>
        </w:tc>
      </w:tr>
    </w:tbl>
    <w:p w:rsidR="4F851CCC" w:rsidP="4F851CCC" w:rsidRDefault="4F851CCC" w14:paraId="2B999511" w14:textId="510F0E24">
      <w:pPr>
        <w:pStyle w:val="Normal"/>
        <w:jc w:val="both"/>
        <w:rPr>
          <w:rFonts w:ascii="Arial" w:hAnsi="Arial" w:eastAsia="Arial" w:cs="Arial"/>
          <w:b w:val="0"/>
          <w:bCs w:val="0"/>
        </w:rPr>
      </w:pPr>
    </w:p>
    <w:p w:rsidRPr="006B3925" w:rsidR="006B3925" w:rsidP="006B3925" w:rsidRDefault="006B3925" w14:paraId="3E08BA59" w14:textId="0E843864">
      <w:pPr>
        <w:pStyle w:val="Prrafodelista"/>
        <w:numPr>
          <w:ilvl w:val="0"/>
          <w:numId w:val="11"/>
        </w:numPr>
        <w:shd w:val="clear" w:color="auto" w:fill="FFFFFF" w:themeFill="background1"/>
        <w:spacing w:after="0"/>
        <w:jc w:val="both"/>
        <w:rPr>
          <w:rFonts w:ascii="Arial" w:hAnsi="Arial" w:eastAsia="Aptos" w:cs="Arial"/>
          <w:b/>
          <w:bCs/>
          <w:color w:val="000000" w:themeColor="text1"/>
        </w:rPr>
      </w:pPr>
      <w:r w:rsidRPr="4FFE7182" w:rsidR="006B3925">
        <w:rPr>
          <w:rFonts w:ascii="Arial" w:hAnsi="Arial" w:eastAsia="Aptos" w:cs="Arial"/>
          <w:b w:val="1"/>
          <w:bCs w:val="1"/>
          <w:color w:val="000000" w:themeColor="text1" w:themeTint="FF" w:themeShade="FF"/>
        </w:rPr>
        <w:t xml:space="preserve">HECHOS JURÍDICAMENTE RELEVANTES </w:t>
      </w:r>
    </w:p>
    <w:p w:rsidR="3F2E4155" w:rsidP="1BE0922A" w:rsidRDefault="3F2E4155" w14:paraId="585A894E" w14:textId="0E17CD75">
      <w:pPr>
        <w:pStyle w:val="Normal"/>
        <w:shd w:val="clear" w:color="auto" w:fill="FFFFFF" w:themeFill="background1"/>
        <w:spacing w:after="0"/>
        <w:ind w:left="0"/>
        <w:jc w:val="both"/>
        <w:rPr>
          <w:rFonts w:ascii="Arial" w:hAnsi="Arial" w:eastAsia="Aptos" w:cs="Arial"/>
          <w:b w:val="1"/>
          <w:bCs w:val="1"/>
          <w:color w:val="000000" w:themeColor="text1" w:themeTint="FF" w:themeShade="FF"/>
        </w:rPr>
      </w:pPr>
    </w:p>
    <w:p w:rsidR="4C17C1C3" w:rsidP="4CE517EE" w:rsidRDefault="4C17C1C3" w14:paraId="5CDE3BFB" w14:textId="7EAC44AB">
      <w:pPr>
        <w:pStyle w:val="Normal"/>
        <w:shd w:val="clear" w:color="auto" w:fill="FFFFFF" w:themeFill="background1"/>
        <w:spacing w:after="0"/>
        <w:ind w:left="0"/>
        <w:jc w:val="both"/>
      </w:pPr>
      <w:r w:rsidR="5BA8C229">
        <w:drawing>
          <wp:inline wp14:editId="6ACF017C" wp14:anchorId="7B4008DD">
            <wp:extent cx="4526777" cy="2447925"/>
            <wp:effectExtent l="0" t="0" r="0" b="0"/>
            <wp:docPr id="916265940" name="" title=""/>
            <wp:cNvGraphicFramePr>
              <a:graphicFrameLocks noChangeAspect="1"/>
            </wp:cNvGraphicFramePr>
            <a:graphic>
              <a:graphicData uri="http://schemas.openxmlformats.org/drawingml/2006/picture">
                <pic:pic>
                  <pic:nvPicPr>
                    <pic:cNvPr id="0" name=""/>
                    <pic:cNvPicPr/>
                  </pic:nvPicPr>
                  <pic:blipFill>
                    <a:blip r:embed="R7dd0d89646574c13">
                      <a:extLst>
                        <a:ext xmlns:a="http://schemas.openxmlformats.org/drawingml/2006/main" uri="{28A0092B-C50C-407E-A947-70E740481C1C}">
                          <a14:useLocalDpi val="0"/>
                        </a:ext>
                      </a:extLst>
                    </a:blip>
                    <a:stretch>
                      <a:fillRect/>
                    </a:stretch>
                  </pic:blipFill>
                  <pic:spPr>
                    <a:xfrm>
                      <a:off x="0" y="0"/>
                      <a:ext cx="4526777" cy="2447925"/>
                    </a:xfrm>
                    <a:prstGeom prst="rect">
                      <a:avLst/>
                    </a:prstGeom>
                  </pic:spPr>
                </pic:pic>
              </a:graphicData>
            </a:graphic>
          </wp:inline>
        </w:drawing>
      </w:r>
    </w:p>
    <w:p w:rsidR="102BD059" w:rsidP="102BD059" w:rsidRDefault="102BD059" w14:paraId="7E9F57A0" w14:textId="2F6999FB">
      <w:pPr>
        <w:pStyle w:val="Normal"/>
        <w:shd w:val="clear" w:color="auto" w:fill="FFFFFF" w:themeFill="background1"/>
        <w:spacing w:after="0"/>
        <w:ind w:left="0"/>
        <w:jc w:val="both"/>
      </w:pPr>
    </w:p>
    <w:p w:rsidR="145451FC" w:rsidP="102BD059" w:rsidRDefault="145451FC" w14:paraId="5500D2D1" w14:textId="577BF2A8">
      <w:pPr>
        <w:pStyle w:val="Normal"/>
        <w:shd w:val="clear" w:color="auto" w:fill="FFFFFF" w:themeFill="background1"/>
        <w:spacing w:after="0"/>
        <w:ind w:left="0"/>
        <w:jc w:val="both"/>
      </w:pPr>
      <w:r w:rsidR="145451FC">
        <w:drawing>
          <wp:inline wp14:editId="5373D0B5" wp14:anchorId="47FB6420">
            <wp:extent cx="4591048" cy="1199326"/>
            <wp:effectExtent l="0" t="0" r="0" b="0"/>
            <wp:docPr id="436399409" name="" title=""/>
            <wp:cNvGraphicFramePr>
              <a:graphicFrameLocks noChangeAspect="1"/>
            </wp:cNvGraphicFramePr>
            <a:graphic>
              <a:graphicData uri="http://schemas.openxmlformats.org/drawingml/2006/picture">
                <pic:pic>
                  <pic:nvPicPr>
                    <pic:cNvPr id="0" name=""/>
                    <pic:cNvPicPr/>
                  </pic:nvPicPr>
                  <pic:blipFill>
                    <a:blip r:embed="R24ccc867b77843ac">
                      <a:extLst>
                        <a:ext xmlns:a="http://schemas.openxmlformats.org/drawingml/2006/main" uri="{28A0092B-C50C-407E-A947-70E740481C1C}">
                          <a14:useLocalDpi val="0"/>
                        </a:ext>
                      </a:extLst>
                    </a:blip>
                    <a:stretch>
                      <a:fillRect/>
                    </a:stretch>
                  </pic:blipFill>
                  <pic:spPr>
                    <a:xfrm>
                      <a:off x="0" y="0"/>
                      <a:ext cx="4591048" cy="1199326"/>
                    </a:xfrm>
                    <a:prstGeom prst="rect">
                      <a:avLst/>
                    </a:prstGeom>
                  </pic:spPr>
                </pic:pic>
              </a:graphicData>
            </a:graphic>
          </wp:inline>
        </w:drawing>
      </w:r>
    </w:p>
    <w:p w:rsidR="145451FC" w:rsidP="102BD059" w:rsidRDefault="145451FC" w14:paraId="16FA0942" w14:textId="7166B04C">
      <w:pPr>
        <w:pStyle w:val="Normal"/>
        <w:shd w:val="clear" w:color="auto" w:fill="FFFFFF" w:themeFill="background1"/>
        <w:spacing w:after="0"/>
        <w:ind w:left="0"/>
        <w:jc w:val="both"/>
      </w:pPr>
      <w:r w:rsidR="145451FC">
        <w:drawing>
          <wp:inline wp14:editId="019B5A30" wp14:anchorId="19884616">
            <wp:extent cx="4533898" cy="2323529"/>
            <wp:effectExtent l="0" t="0" r="0" b="0"/>
            <wp:docPr id="202472719" name="" title=""/>
            <wp:cNvGraphicFramePr>
              <a:graphicFrameLocks noChangeAspect="1"/>
            </wp:cNvGraphicFramePr>
            <a:graphic>
              <a:graphicData uri="http://schemas.openxmlformats.org/drawingml/2006/picture">
                <pic:pic>
                  <pic:nvPicPr>
                    <pic:cNvPr id="0" name=""/>
                    <pic:cNvPicPr/>
                  </pic:nvPicPr>
                  <pic:blipFill>
                    <a:blip r:embed="Rb4f176fd2f8c415f">
                      <a:extLst>
                        <a:ext xmlns:a="http://schemas.openxmlformats.org/drawingml/2006/main" uri="{28A0092B-C50C-407E-A947-70E740481C1C}">
                          <a14:useLocalDpi val="0"/>
                        </a:ext>
                      </a:extLst>
                    </a:blip>
                    <a:stretch>
                      <a:fillRect/>
                    </a:stretch>
                  </pic:blipFill>
                  <pic:spPr>
                    <a:xfrm>
                      <a:off x="0" y="0"/>
                      <a:ext cx="4533898" cy="2323529"/>
                    </a:xfrm>
                    <a:prstGeom prst="rect">
                      <a:avLst/>
                    </a:prstGeom>
                  </pic:spPr>
                </pic:pic>
              </a:graphicData>
            </a:graphic>
          </wp:inline>
        </w:drawing>
      </w:r>
    </w:p>
    <w:p w:rsidR="52122E82" w:rsidP="102BD059" w:rsidRDefault="52122E82" w14:paraId="54A31544" w14:textId="2834835F">
      <w:pPr>
        <w:pStyle w:val="Normal"/>
        <w:shd w:val="clear" w:color="auto" w:fill="FFFFFF" w:themeFill="background1"/>
        <w:spacing w:after="0"/>
        <w:ind w:left="0"/>
        <w:jc w:val="both"/>
      </w:pPr>
      <w:r w:rsidR="52122E82">
        <w:drawing>
          <wp:inline wp14:editId="7DC9D53F" wp14:anchorId="6A1DA308">
            <wp:extent cx="4886325" cy="1430937"/>
            <wp:effectExtent l="0" t="0" r="0" b="0"/>
            <wp:docPr id="2120912859" name="" title=""/>
            <wp:cNvGraphicFramePr>
              <a:graphicFrameLocks noChangeAspect="1"/>
            </wp:cNvGraphicFramePr>
            <a:graphic>
              <a:graphicData uri="http://schemas.openxmlformats.org/drawingml/2006/picture">
                <pic:pic>
                  <pic:nvPicPr>
                    <pic:cNvPr id="0" name=""/>
                    <pic:cNvPicPr/>
                  </pic:nvPicPr>
                  <pic:blipFill>
                    <a:blip r:embed="R92de3056e7cb48f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886325" cy="1430937"/>
                    </a:xfrm>
                    <a:prstGeom prst="rect">
                      <a:avLst/>
                    </a:prstGeom>
                  </pic:spPr>
                </pic:pic>
              </a:graphicData>
            </a:graphic>
          </wp:inline>
        </w:drawing>
      </w:r>
      <w:r w:rsidR="52122E82">
        <w:drawing>
          <wp:inline wp14:editId="3455922C" wp14:anchorId="3C002559">
            <wp:extent cx="5153462" cy="3524250"/>
            <wp:effectExtent l="0" t="0" r="0" b="0"/>
            <wp:docPr id="918401550" name="" title=""/>
            <wp:cNvGraphicFramePr>
              <a:graphicFrameLocks noChangeAspect="1"/>
            </wp:cNvGraphicFramePr>
            <a:graphic>
              <a:graphicData uri="http://schemas.openxmlformats.org/drawingml/2006/picture">
                <pic:pic>
                  <pic:nvPicPr>
                    <pic:cNvPr id="0" name=""/>
                    <pic:cNvPicPr/>
                  </pic:nvPicPr>
                  <pic:blipFill>
                    <a:blip r:embed="Rab06c8a1a7df4d1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53462" cy="3524250"/>
                    </a:xfrm>
                    <a:prstGeom prst="rect">
                      <a:avLst/>
                    </a:prstGeom>
                  </pic:spPr>
                </pic:pic>
              </a:graphicData>
            </a:graphic>
          </wp:inline>
        </w:drawing>
      </w:r>
    </w:p>
    <w:p w:rsidR="316C3FF0" w:rsidP="316C3FF0" w:rsidRDefault="316C3FF0" w14:paraId="446292E1" w14:textId="5877A85A">
      <w:pPr>
        <w:pStyle w:val="Normal"/>
        <w:shd w:val="clear" w:color="auto" w:fill="FFFFFF" w:themeFill="background1"/>
        <w:spacing w:after="0"/>
        <w:ind w:left="0"/>
        <w:jc w:val="both"/>
      </w:pPr>
    </w:p>
    <w:p w:rsidRPr="00AC1AA4" w:rsidR="00050405" w:rsidP="00AC1AA4" w:rsidRDefault="00AC1AA4" w14:paraId="7D46C780" w14:textId="5D35E99B">
      <w:pPr>
        <w:pStyle w:val="Prrafodelista"/>
        <w:numPr>
          <w:ilvl w:val="0"/>
          <w:numId w:val="11"/>
        </w:numPr>
        <w:shd w:val="clear" w:color="auto" w:fill="FFFFFF" w:themeFill="background1"/>
        <w:spacing w:after="0"/>
        <w:jc w:val="both"/>
        <w:rPr>
          <w:rFonts w:ascii="Arial" w:hAnsi="Arial" w:eastAsia="Aptos" w:cs="Arial"/>
          <w:b/>
          <w:bCs/>
          <w:color w:val="000000" w:themeColor="text1"/>
        </w:rPr>
      </w:pPr>
      <w:r w:rsidRPr="316C3FF0" w:rsidR="00AC1AA4">
        <w:rPr>
          <w:rFonts w:ascii="Arial" w:hAnsi="Arial" w:eastAsia="Aptos" w:cs="Arial"/>
          <w:b w:val="1"/>
          <w:bCs w:val="1"/>
          <w:color w:val="000000" w:themeColor="text1" w:themeTint="FF" w:themeShade="FF"/>
        </w:rPr>
        <w:t xml:space="preserve">FIJACIÓN DEL LITIGIO </w:t>
      </w:r>
    </w:p>
    <w:p w:rsidR="316C3FF0" w:rsidP="316C3FF0" w:rsidRDefault="316C3FF0" w14:paraId="31991998" w14:textId="34A5A560">
      <w:pPr>
        <w:pStyle w:val="Prrafodelista"/>
        <w:shd w:val="clear" w:color="auto" w:fill="FFFFFF" w:themeFill="background1"/>
        <w:spacing w:after="0"/>
        <w:ind w:left="720"/>
        <w:jc w:val="both"/>
        <w:rPr>
          <w:rFonts w:ascii="Arial" w:hAnsi="Arial" w:eastAsia="Aptos" w:cs="Arial"/>
          <w:b w:val="1"/>
          <w:bCs w:val="1"/>
          <w:color w:val="000000" w:themeColor="text1" w:themeTint="FF" w:themeShade="FF"/>
        </w:rPr>
      </w:pPr>
    </w:p>
    <w:p w:rsidR="00AC1AA4" w:rsidP="316C3FF0" w:rsidRDefault="00AC1AA4" w14:paraId="5B627D6D" w14:textId="057AE50D">
      <w:pPr>
        <w:spacing w:after="0"/>
        <w:ind/>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316C3FF0" w:rsidR="5B11484D">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s-ES"/>
        </w:rPr>
        <w:t>Como primera medida, se establecerá el régimen de responsabilidad del Estado aplicable al caso en particular</w:t>
      </w:r>
      <w:r w:rsidRPr="316C3FF0" w:rsidR="0D2E8B34">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s-ES"/>
        </w:rPr>
        <w:t>.</w:t>
      </w:r>
    </w:p>
    <w:p w:rsidR="316C3FF0" w:rsidP="316C3FF0" w:rsidRDefault="316C3FF0" w14:paraId="1F358B3E" w14:textId="24721533">
      <w:pPr>
        <w:spacing w:after="0"/>
        <w:jc w:val="both"/>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s-ES"/>
        </w:rPr>
      </w:pPr>
    </w:p>
    <w:p w:rsidR="00AC1AA4" w:rsidP="316C3FF0" w:rsidRDefault="00AC1AA4" w14:paraId="79292197" w14:textId="3B8CE88F">
      <w:pPr>
        <w:spacing w:after="0"/>
        <w:ind/>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316C3FF0" w:rsidR="5B11484D">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s-ES"/>
        </w:rPr>
        <w:t xml:space="preserve">En segundo lugar, se analizará si la E.S.E. Hospital Rubén Cruz Vélez de Tuluá, la  E.S.E Hospital Departamental Tomás Uribe </w:t>
      </w:r>
      <w:r w:rsidRPr="316C3FF0" w:rsidR="5B11484D">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s-ES"/>
        </w:rPr>
        <w:t>Uribe</w:t>
      </w:r>
      <w:r w:rsidRPr="316C3FF0" w:rsidR="5B11484D">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s-ES"/>
        </w:rPr>
        <w:t xml:space="preserve"> de Tuluá, la Fundación Hospital San José de Buga y Medimás EPS S.A.S, son administrativa y extracontractualmente responsables por los perjuicios reclamados por los demandantes, por la presunta falla en el servicio de salud prestado a la menor Ana </w:t>
      </w:r>
      <w:r w:rsidRPr="316C3FF0" w:rsidR="5B11484D">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s-ES"/>
        </w:rPr>
        <w:t>Maryury</w:t>
      </w:r>
      <w:r w:rsidRPr="316C3FF0" w:rsidR="5B11484D">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s-ES"/>
        </w:rPr>
        <w:t xml:space="preserve"> Estrada Ortiz a quien no le fue practicada la cesárea el día indicado por el gineco-obstetra, lo que presuntamente genero el fallecimiento del neonato Juan Camilo Manrique Estrada.</w:t>
      </w:r>
    </w:p>
    <w:p w:rsidR="316C3FF0" w:rsidP="316C3FF0" w:rsidRDefault="316C3FF0" w14:paraId="6C419187" w14:textId="4F9DBF2D">
      <w:pPr>
        <w:spacing w:after="0"/>
        <w:jc w:val="both"/>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s-ES"/>
        </w:rPr>
      </w:pPr>
    </w:p>
    <w:p w:rsidR="00AC1AA4" w:rsidP="102BD059" w:rsidRDefault="00AC1AA4" w14:paraId="65E00F83" w14:textId="510D82B1">
      <w:pPr>
        <w:spacing w:after="0"/>
        <w:ind/>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316C3FF0" w:rsidR="5B11484D">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s-ES"/>
        </w:rPr>
        <w:t>Solo en el evento de resultar afirmativa la respuesta al anterior planteamiento, se analizará si las llamadas en garantía La Previsora Compañía de Seguros S.A, Axa Colpatria Seguros S.A y Mapfre Seguros Generales de Colombia S.A deben entrar a responder con ocasión de las pólizas de seguro que sirvieron como sustento al llamamiento en garantía, para lo cual habrá de revisarse las exclusiones y la disponibilidad sobre los límites del valor asegurado para la fecha de ocurrencia de los hechos.</w:t>
      </w:r>
    </w:p>
    <w:p w:rsidR="316C3FF0" w:rsidP="316C3FF0" w:rsidRDefault="316C3FF0" w14:paraId="5A05055B" w14:textId="7E200ED3">
      <w:pPr>
        <w:spacing w:after="0"/>
        <w:jc w:val="both"/>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s-ES"/>
        </w:rPr>
      </w:pPr>
    </w:p>
    <w:p w:rsidR="00AC1AA4" w:rsidP="102BD059" w:rsidRDefault="00AC1AA4" w14:paraId="262AAC09" w14:textId="3DBFAE2D">
      <w:pPr>
        <w:spacing w:after="0"/>
        <w:ind/>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102BD059" w:rsidR="5B11484D">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s-ES"/>
        </w:rPr>
        <w:t>Se analizará igualmente, si la demandada E.S.E. Hospital Rubén Cruz Vélez de Tuluá (V.) y la llamada en garantía Mapfre Seguros Generales de Colombia S.A. deberán responder por los perjuicios que aquí se reclaman.</w:t>
      </w:r>
    </w:p>
    <w:p w:rsidR="00AC1AA4" w:rsidP="102BD059" w:rsidRDefault="00AC1AA4" w14:paraId="51078F37" w14:textId="52AFBF7C">
      <w:pPr>
        <w:spacing w:after="0"/>
        <w:ind/>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102BD059" w:rsidR="5B11484D">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s-ES"/>
        </w:rPr>
        <w:t>Finalmente, y de ser el caso, se verificará su hubo prescripción de las acciones derivadas del contrato de seguro, frente a la llamada en garantía Mapfre Seguros Generales de Colombia S.A.</w:t>
      </w:r>
    </w:p>
    <w:p w:rsidR="00AC1AA4" w:rsidP="102BD059" w:rsidRDefault="00AC1AA4" w14:paraId="0F19454F" w14:textId="13D4173F">
      <w:pPr>
        <w:pStyle w:val="Normal"/>
        <w:shd w:val="clear" w:color="auto" w:fill="FFFFFF" w:themeFill="background1"/>
        <w:spacing w:after="0"/>
        <w:ind w:left="0"/>
        <w:jc w:val="both"/>
        <w:rPr>
          <w:rFonts w:ascii="Arial" w:hAnsi="Arial" w:eastAsia="Aptos" w:cs="Arial"/>
          <w:b w:val="1"/>
          <w:bCs w:val="1"/>
          <w:color w:val="000000" w:themeColor="text1" w:themeTint="FF" w:themeShade="FF"/>
        </w:rPr>
      </w:pPr>
    </w:p>
    <w:p w:rsidR="5C7E234E" w:rsidP="4A26B10D" w:rsidRDefault="5C7E234E" w14:paraId="286F760A" w14:textId="62307169">
      <w:pPr>
        <w:pStyle w:val="Normal"/>
        <w:shd w:val="clear" w:color="auto" w:fill="FFFFFF" w:themeFill="background1"/>
        <w:spacing w:after="0"/>
        <w:jc w:val="left"/>
        <w:rPr>
          <w:rFonts w:ascii="Arial" w:hAnsi="Arial" w:eastAsia="Aptos" w:cs="Arial"/>
          <w:noProof w:val="0"/>
          <w:color w:val="000000" w:themeColor="text1" w:themeTint="FF" w:themeShade="FF"/>
          <w:lang w:val="es-ES"/>
        </w:rPr>
      </w:pPr>
    </w:p>
    <w:p w:rsidRPr="00AC1AA4" w:rsidR="00AC1AA4" w:rsidP="00AC1AA4" w:rsidRDefault="00AC1AA4" w14:paraId="3961F5FD" w14:textId="7517EE27">
      <w:pPr>
        <w:pStyle w:val="Prrafodelista"/>
        <w:numPr>
          <w:ilvl w:val="0"/>
          <w:numId w:val="11"/>
        </w:numPr>
        <w:shd w:val="clear" w:color="auto" w:fill="FFFFFF" w:themeFill="background1"/>
        <w:spacing w:after="0"/>
        <w:jc w:val="both"/>
        <w:rPr>
          <w:rFonts w:ascii="Arial" w:hAnsi="Arial" w:cs="Arial"/>
          <w:b/>
          <w:bCs/>
        </w:rPr>
      </w:pPr>
      <w:r w:rsidRPr="4CE517EE" w:rsidR="00AC1AA4">
        <w:rPr>
          <w:rFonts w:ascii="Arial" w:hAnsi="Arial" w:cs="Arial"/>
          <w:b w:val="1"/>
          <w:bCs w:val="1"/>
        </w:rPr>
        <w:t xml:space="preserve">DEFENSA </w:t>
      </w:r>
    </w:p>
    <w:p w:rsidR="4CE517EE" w:rsidP="102BD059" w:rsidRDefault="4CE517EE" w14:paraId="24816A8F" w14:textId="0B288526">
      <w:pPr>
        <w:pStyle w:val="Normal"/>
        <w:shd w:val="clear" w:color="auto" w:fill="FFFFFF" w:themeFill="background1"/>
        <w:spacing w:after="0"/>
        <w:ind w:left="720"/>
        <w:jc w:val="both"/>
        <w:rPr>
          <w:rFonts w:ascii="Arial" w:hAnsi="Arial" w:cs="Arial"/>
          <w:b w:val="1"/>
          <w:bCs w:val="1"/>
        </w:rPr>
      </w:pPr>
    </w:p>
    <w:p w:rsidR="799ECDB6" w:rsidP="102BD059" w:rsidRDefault="799ECDB6" w14:paraId="5710B992" w14:textId="45966830">
      <w:pPr>
        <w:pStyle w:val="Normal"/>
        <w:shd w:val="clear" w:color="auto" w:fill="FFFFFF" w:themeFill="background1"/>
        <w:spacing w:after="0"/>
        <w:ind w:left="0"/>
        <w:jc w:val="both"/>
        <w:rPr>
          <w:rFonts w:ascii="Arial" w:hAnsi="Arial" w:cs="Arial"/>
          <w:b w:val="0"/>
          <w:bCs w:val="0"/>
        </w:rPr>
      </w:pPr>
      <w:r w:rsidRPr="102BD059" w:rsidR="799ECDB6">
        <w:rPr>
          <w:rFonts w:ascii="Arial" w:hAnsi="Arial" w:cs="Arial"/>
          <w:b w:val="0"/>
          <w:bCs w:val="0"/>
        </w:rPr>
        <w:t xml:space="preserve">Hospital Rubén Cruz </w:t>
      </w:r>
      <w:r w:rsidRPr="102BD059" w:rsidR="799ECDB6">
        <w:rPr>
          <w:rFonts w:ascii="Arial" w:hAnsi="Arial" w:cs="Arial"/>
          <w:b w:val="0"/>
          <w:bCs w:val="0"/>
        </w:rPr>
        <w:t>Vélez</w:t>
      </w:r>
    </w:p>
    <w:p w:rsidR="102BD059" w:rsidP="102BD059" w:rsidRDefault="102BD059" w14:paraId="2AA70193" w14:textId="68EF90A2">
      <w:pPr>
        <w:pStyle w:val="Normal"/>
        <w:shd w:val="clear" w:color="auto" w:fill="FFFFFF" w:themeFill="background1"/>
        <w:spacing w:after="0"/>
        <w:ind w:left="0"/>
        <w:jc w:val="both"/>
        <w:rPr>
          <w:rFonts w:ascii="Arial" w:hAnsi="Arial" w:cs="Arial"/>
          <w:b w:val="1"/>
          <w:bCs w:val="1"/>
        </w:rPr>
      </w:pPr>
    </w:p>
    <w:p w:rsidR="799ECDB6" w:rsidP="102BD059" w:rsidRDefault="799ECDB6" w14:paraId="0DBB0D93" w14:textId="7EE5BFE4">
      <w:pPr>
        <w:pStyle w:val="Normal"/>
        <w:shd w:val="clear" w:color="auto" w:fill="FFFFFF" w:themeFill="background1"/>
        <w:spacing w:after="0"/>
        <w:ind w:left="0"/>
        <w:jc w:val="both"/>
      </w:pPr>
      <w:r w:rsidR="799ECDB6">
        <w:drawing>
          <wp:inline wp14:editId="0E83F4C1" wp14:anchorId="60AF02E7">
            <wp:extent cx="4812990" cy="1844980"/>
            <wp:effectExtent l="0" t="0" r="0" b="0"/>
            <wp:docPr id="1810847584" name="" title=""/>
            <wp:cNvGraphicFramePr>
              <a:graphicFrameLocks noChangeAspect="1"/>
            </wp:cNvGraphicFramePr>
            <a:graphic>
              <a:graphicData uri="http://schemas.openxmlformats.org/drawingml/2006/picture">
                <pic:pic>
                  <pic:nvPicPr>
                    <pic:cNvPr id="0" name=""/>
                    <pic:cNvPicPr/>
                  </pic:nvPicPr>
                  <pic:blipFill>
                    <a:blip r:embed="Raf51db91fc8c441c">
                      <a:extLst>
                        <a:ext xmlns:a="http://schemas.openxmlformats.org/drawingml/2006/main" uri="{28A0092B-C50C-407E-A947-70E740481C1C}">
                          <a14:useLocalDpi val="0"/>
                        </a:ext>
                      </a:extLst>
                    </a:blip>
                    <a:stretch>
                      <a:fillRect/>
                    </a:stretch>
                  </pic:blipFill>
                  <pic:spPr>
                    <a:xfrm>
                      <a:off x="0" y="0"/>
                      <a:ext cx="4812990" cy="1844980"/>
                    </a:xfrm>
                    <a:prstGeom prst="rect">
                      <a:avLst/>
                    </a:prstGeom>
                  </pic:spPr>
                </pic:pic>
              </a:graphicData>
            </a:graphic>
          </wp:inline>
        </w:drawing>
      </w:r>
    </w:p>
    <w:p w:rsidR="1BE0922A" w:rsidP="316C3FF0" w:rsidRDefault="1BE0922A" w14:paraId="1CEB65D0" w14:textId="05FAFC23">
      <w:pPr>
        <w:pStyle w:val="Normal"/>
        <w:shd w:val="clear" w:color="auto" w:fill="FFFFFF" w:themeFill="background1"/>
        <w:spacing w:after="0"/>
        <w:ind w:left="0"/>
        <w:jc w:val="left"/>
        <w:rPr>
          <w:rFonts w:ascii="ari" w:hAnsi="ari" w:eastAsia="ari" w:cs="ari"/>
          <w:b w:val="1"/>
          <w:bCs w:val="1"/>
          <w:highlight w:val="yellow"/>
        </w:rPr>
      </w:pPr>
    </w:p>
    <w:p w:rsidR="1BE0922A" w:rsidP="316C3FF0" w:rsidRDefault="1BE0922A" w14:paraId="46ED3F03" w14:textId="612193FA">
      <w:pPr>
        <w:pStyle w:val="Normal"/>
        <w:shd w:val="clear" w:color="auto" w:fill="FFFFFF" w:themeFill="background1"/>
        <w:spacing w:after="0"/>
        <w:ind w:left="0"/>
        <w:jc w:val="left"/>
        <w:rPr>
          <w:rFonts w:ascii="ari" w:hAnsi="ari" w:eastAsia="ari" w:cs="ari"/>
        </w:rPr>
      </w:pPr>
      <w:r w:rsidRPr="316C3FF0" w:rsidR="357FB241">
        <w:rPr>
          <w:rFonts w:ascii="ari" w:hAnsi="ari" w:eastAsia="ari" w:cs="ari"/>
        </w:rPr>
        <w:t xml:space="preserve">El presunto daño producido a la paciente no fue en las instalaciones del Hospital. </w:t>
      </w:r>
    </w:p>
    <w:p w:rsidR="316C3FF0" w:rsidP="316C3FF0" w:rsidRDefault="316C3FF0" w14:paraId="24F6E377" w14:textId="380B61F7">
      <w:pPr>
        <w:pStyle w:val="Normal"/>
        <w:shd w:val="clear" w:color="auto" w:fill="FFFFFF" w:themeFill="background1"/>
        <w:spacing w:after="0"/>
        <w:ind w:left="0"/>
        <w:jc w:val="both"/>
        <w:rPr>
          <w:rFonts w:ascii="ari" w:hAnsi="ari" w:eastAsia="ari" w:cs="ari"/>
        </w:rPr>
      </w:pPr>
    </w:p>
    <w:p w:rsidR="357FB241" w:rsidP="316C3FF0" w:rsidRDefault="357FB241" w14:paraId="74A96656" w14:textId="4A9BBE81">
      <w:pPr>
        <w:pStyle w:val="Normal"/>
        <w:shd w:val="clear" w:color="auto" w:fill="FFFFFF" w:themeFill="background1"/>
        <w:spacing w:after="0"/>
        <w:ind w:left="0"/>
        <w:jc w:val="both"/>
        <w:rPr>
          <w:rFonts w:ascii="ari" w:hAnsi="ari" w:eastAsia="ari" w:cs="ari"/>
        </w:rPr>
      </w:pPr>
      <w:r w:rsidRPr="316C3FF0" w:rsidR="357FB241">
        <w:rPr>
          <w:rFonts w:ascii="ari" w:hAnsi="ari" w:eastAsia="ari" w:cs="ari"/>
        </w:rPr>
        <w:t xml:space="preserve">Frente a la aseguradora: Posibilidad de alegar la prescripción de las acciones derivadas del contrato de seguro. </w:t>
      </w:r>
    </w:p>
    <w:p w:rsidR="102BD059" w:rsidP="102BD059" w:rsidRDefault="102BD059" w14:paraId="12763E6C" w14:textId="4B7461BF">
      <w:pPr>
        <w:pStyle w:val="Normal"/>
        <w:shd w:val="clear" w:color="auto" w:fill="FFFFFF" w:themeFill="background1"/>
        <w:spacing w:after="0"/>
        <w:ind w:left="0"/>
        <w:jc w:val="both"/>
      </w:pPr>
    </w:p>
    <w:p w:rsidR="102BD059" w:rsidP="102BD059" w:rsidRDefault="102BD059" w14:paraId="63C1E3DE" w14:textId="0499D7AD">
      <w:pPr>
        <w:pStyle w:val="Normal"/>
        <w:shd w:val="clear" w:color="auto" w:fill="FFFFFF" w:themeFill="background1"/>
        <w:spacing w:after="0"/>
        <w:ind w:left="0"/>
        <w:jc w:val="both"/>
      </w:pPr>
    </w:p>
    <w:p w:rsidR="310DD24D" w:rsidP="1BE0922A" w:rsidRDefault="310DD24D" w14:paraId="1503967E" w14:textId="182137F3">
      <w:pPr>
        <w:pStyle w:val="Prrafodelista"/>
        <w:numPr>
          <w:ilvl w:val="0"/>
          <w:numId w:val="11"/>
        </w:numPr>
        <w:spacing w:before="0" w:beforeAutospacing="off" w:after="160" w:afterAutospacing="off" w:line="279" w:lineRule="auto"/>
        <w:jc w:val="both"/>
        <w:rPr>
          <w:rFonts w:ascii="Arial" w:hAnsi="Arial" w:eastAsia="Arial" w:cs="Arial"/>
          <w:b w:val="1"/>
          <w:bCs w:val="1"/>
          <w:noProof w:val="0"/>
          <w:u w:val="single"/>
          <w:lang w:val="es-ES"/>
        </w:rPr>
      </w:pPr>
      <w:r w:rsidRPr="316C3FF0" w:rsidR="310DD24D">
        <w:rPr>
          <w:rFonts w:ascii="Arial" w:hAnsi="Arial" w:eastAsia="Arial" w:cs="Arial"/>
          <w:b w:val="1"/>
          <w:bCs w:val="1"/>
          <w:u w:val="single"/>
        </w:rPr>
        <w:t>PRÁCTICA</w:t>
      </w:r>
      <w:r w:rsidRPr="316C3FF0" w:rsidR="597B6986">
        <w:rPr>
          <w:rFonts w:ascii="Arial" w:hAnsi="Arial" w:eastAsia="Arial" w:cs="Arial"/>
          <w:b w:val="1"/>
          <w:bCs w:val="1"/>
          <w:u w:val="single"/>
        </w:rPr>
        <w:t xml:space="preserve"> DE PRUEBAS</w:t>
      </w:r>
    </w:p>
    <w:p w:rsidR="316C3FF0" w:rsidP="316C3FF0" w:rsidRDefault="316C3FF0" w14:paraId="32490DCA" w14:textId="272DF2FF">
      <w:pPr>
        <w:pStyle w:val="Normal"/>
        <w:spacing w:before="0" w:beforeAutospacing="off" w:after="160" w:afterAutospacing="off" w:line="279" w:lineRule="auto"/>
        <w:jc w:val="both"/>
        <w:rPr>
          <w:rFonts w:ascii="Arial" w:hAnsi="Arial" w:eastAsia="Arial" w:cs="Arial"/>
          <w:b w:val="0"/>
          <w:bCs w:val="0"/>
          <w:noProof w:val="0"/>
          <w:u w:val="none"/>
          <w:lang w:val="es-ES"/>
        </w:rPr>
      </w:pPr>
    </w:p>
    <w:p w:rsidR="2089ED78" w:rsidP="316C3FF0" w:rsidRDefault="2089ED78" w14:paraId="6D3BC792" w14:textId="04FAEF3B">
      <w:pPr>
        <w:pStyle w:val="Prrafodelista"/>
        <w:numPr>
          <w:ilvl w:val="0"/>
          <w:numId w:val="43"/>
        </w:numPr>
        <w:spacing w:before="0" w:beforeAutospacing="off" w:after="160" w:afterAutospacing="off" w:line="279" w:lineRule="auto"/>
        <w:ind/>
        <w:jc w:val="both"/>
        <w:rPr>
          <w:rFonts w:ascii="Arial" w:hAnsi="Arial" w:eastAsia="Arial" w:cs="Arial"/>
          <w:b w:val="0"/>
          <w:bCs w:val="0"/>
          <w:noProof w:val="0"/>
          <w:u w:val="none"/>
          <w:lang w:val="es-ES"/>
        </w:rPr>
      </w:pPr>
      <w:r w:rsidRPr="316C3FF0" w:rsidR="2089ED78">
        <w:rPr>
          <w:rFonts w:ascii="Arial" w:hAnsi="Arial" w:eastAsia="Arial" w:cs="Arial"/>
          <w:b w:val="0"/>
          <w:bCs w:val="0"/>
          <w:noProof w:val="0"/>
          <w:u w:val="none"/>
          <w:lang w:val="es-ES"/>
        </w:rPr>
        <w:t>Frente al dictamen pericial de medicina legal de la parte demandante, no se allegó en el término concedido</w:t>
      </w:r>
      <w:r w:rsidRPr="316C3FF0" w:rsidR="3AD0C531">
        <w:rPr>
          <w:rFonts w:ascii="Arial" w:hAnsi="Arial" w:eastAsia="Arial" w:cs="Arial"/>
          <w:b w:val="0"/>
          <w:bCs w:val="0"/>
          <w:noProof w:val="0"/>
          <w:u w:val="none"/>
          <w:lang w:val="es-ES"/>
        </w:rPr>
        <w:t>.</w:t>
      </w:r>
    </w:p>
    <w:p w:rsidR="2089ED78" w:rsidP="2CB3ADC7" w:rsidRDefault="2089ED78" w14:paraId="1E9E1EC9" w14:textId="7C95EECF">
      <w:pPr>
        <w:pStyle w:val="Normal"/>
        <w:spacing w:before="0" w:beforeAutospacing="off" w:after="160" w:afterAutospacing="off" w:line="279" w:lineRule="auto"/>
        <w:ind w:left="0"/>
        <w:jc w:val="both"/>
        <w:rPr>
          <w:rFonts w:ascii="Arial" w:hAnsi="Arial" w:eastAsia="Arial" w:cs="Arial"/>
          <w:b w:val="0"/>
          <w:bCs w:val="0"/>
          <w:noProof w:val="0"/>
          <w:u w:val="none"/>
          <w:lang w:val="es-ES"/>
        </w:rPr>
      </w:pPr>
      <w:r w:rsidRPr="316C3FF0" w:rsidR="3AD0C531">
        <w:rPr>
          <w:rFonts w:ascii="Arial" w:hAnsi="Arial" w:eastAsia="Arial" w:cs="Arial"/>
          <w:b w:val="0"/>
          <w:bCs w:val="0"/>
          <w:noProof w:val="0"/>
          <w:u w:val="none"/>
          <w:lang w:val="es-ES"/>
        </w:rPr>
        <w:t>La parte demandante interpone r</w:t>
      </w:r>
      <w:r w:rsidRPr="316C3FF0" w:rsidR="0078DFC0">
        <w:rPr>
          <w:rFonts w:ascii="Arial" w:hAnsi="Arial" w:eastAsia="Arial" w:cs="Arial"/>
          <w:b w:val="0"/>
          <w:bCs w:val="0"/>
          <w:noProof w:val="0"/>
          <w:u w:val="none"/>
          <w:lang w:val="es-ES"/>
        </w:rPr>
        <w:t>ecurso de reposición en subsidio de apelación de tener por desistida la prueba de peritaje, toda vez que intentó recaudar toda la documentación necesaria para q</w:t>
      </w:r>
      <w:r w:rsidRPr="316C3FF0" w:rsidR="3FCB192E">
        <w:rPr>
          <w:rFonts w:ascii="Arial" w:hAnsi="Arial" w:eastAsia="Arial" w:cs="Arial"/>
          <w:b w:val="0"/>
          <w:bCs w:val="0"/>
          <w:noProof w:val="0"/>
          <w:u w:val="none"/>
          <w:lang w:val="es-ES"/>
        </w:rPr>
        <w:t>ue el Instituto realizara el dictamen, pero por la falta de col</w:t>
      </w:r>
      <w:r w:rsidRPr="316C3FF0" w:rsidR="57E07E63">
        <w:rPr>
          <w:rFonts w:ascii="Arial" w:hAnsi="Arial" w:eastAsia="Arial" w:cs="Arial"/>
          <w:b w:val="0"/>
          <w:bCs w:val="0"/>
          <w:noProof w:val="0"/>
          <w:u w:val="none"/>
          <w:lang w:val="es-ES"/>
        </w:rPr>
        <w:t>a</w:t>
      </w:r>
      <w:r w:rsidRPr="316C3FF0" w:rsidR="3FCB192E">
        <w:rPr>
          <w:rFonts w:ascii="Arial" w:hAnsi="Arial" w:eastAsia="Arial" w:cs="Arial"/>
          <w:b w:val="0"/>
          <w:bCs w:val="0"/>
          <w:noProof w:val="0"/>
          <w:u w:val="none"/>
          <w:lang w:val="es-ES"/>
        </w:rPr>
        <w:t>boración de la Fundació</w:t>
      </w:r>
      <w:r w:rsidRPr="316C3FF0" w:rsidR="3FBBE400">
        <w:rPr>
          <w:rFonts w:ascii="Arial" w:hAnsi="Arial" w:eastAsia="Arial" w:cs="Arial"/>
          <w:b w:val="0"/>
          <w:bCs w:val="0"/>
          <w:noProof w:val="0"/>
          <w:u w:val="none"/>
          <w:lang w:val="es-ES"/>
        </w:rPr>
        <w:t>n de los documentos y del Instituto de Medicina Legal</w:t>
      </w:r>
      <w:r w:rsidRPr="316C3FF0" w:rsidR="5EF6174A">
        <w:rPr>
          <w:rFonts w:ascii="Arial" w:hAnsi="Arial" w:eastAsia="Arial" w:cs="Arial"/>
          <w:b w:val="0"/>
          <w:bCs w:val="0"/>
          <w:noProof w:val="0"/>
          <w:u w:val="none"/>
          <w:lang w:val="es-ES"/>
        </w:rPr>
        <w:t xml:space="preserve"> no pudo allegar el dictamen en el término requerido. </w:t>
      </w:r>
    </w:p>
    <w:p w:rsidR="1236F89E" w:rsidP="2CB3ADC7" w:rsidRDefault="1236F89E" w14:paraId="7A9DA7EA" w14:textId="0D4C5815">
      <w:pPr>
        <w:pStyle w:val="Normal"/>
        <w:spacing w:before="0" w:beforeAutospacing="off" w:after="160" w:afterAutospacing="off" w:line="279" w:lineRule="auto"/>
        <w:ind w:left="0"/>
        <w:jc w:val="both"/>
        <w:rPr>
          <w:rFonts w:ascii="Arial" w:hAnsi="Arial" w:eastAsia="Arial" w:cs="Arial"/>
          <w:b w:val="0"/>
          <w:bCs w:val="0"/>
          <w:noProof w:val="0"/>
          <w:u w:val="none"/>
          <w:lang w:val="es-ES"/>
        </w:rPr>
      </w:pPr>
      <w:r w:rsidRPr="2CB3ADC7" w:rsidR="1236F89E">
        <w:rPr>
          <w:rFonts w:ascii="Arial" w:hAnsi="Arial" w:eastAsia="Arial" w:cs="Arial"/>
          <w:b w:val="0"/>
          <w:bCs w:val="0"/>
          <w:noProof w:val="0"/>
          <w:u w:val="none"/>
          <w:lang w:val="es-ES"/>
        </w:rPr>
        <w:t xml:space="preserve">Se corre traslado. </w:t>
      </w:r>
    </w:p>
    <w:p w:rsidR="1236F89E" w:rsidP="2CB3ADC7" w:rsidRDefault="1236F89E" w14:paraId="1EAF6DD0" w14:textId="158B7DF0">
      <w:pPr>
        <w:pStyle w:val="Normal"/>
        <w:spacing w:before="0" w:beforeAutospacing="off" w:after="160" w:afterAutospacing="off" w:line="279" w:lineRule="auto"/>
        <w:ind w:left="0"/>
        <w:jc w:val="both"/>
        <w:rPr>
          <w:rFonts w:ascii="Arial" w:hAnsi="Arial" w:eastAsia="Arial" w:cs="Arial"/>
          <w:b w:val="0"/>
          <w:bCs w:val="0"/>
          <w:noProof w:val="0"/>
          <w:u w:val="none"/>
          <w:lang w:val="es-ES"/>
        </w:rPr>
      </w:pPr>
      <w:r w:rsidRPr="2CB3ADC7" w:rsidR="1236F89E">
        <w:rPr>
          <w:rFonts w:ascii="Arial" w:hAnsi="Arial" w:eastAsia="Arial" w:cs="Arial"/>
          <w:b w:val="1"/>
          <w:bCs w:val="1"/>
          <w:noProof w:val="0"/>
          <w:u w:val="none"/>
          <w:lang w:val="es-ES"/>
        </w:rPr>
        <w:t xml:space="preserve">Decisión del Despacho: </w:t>
      </w:r>
      <w:r w:rsidRPr="2CB3ADC7" w:rsidR="26D7A0A4">
        <w:rPr>
          <w:rFonts w:ascii="Arial" w:hAnsi="Arial" w:eastAsia="Arial" w:cs="Arial"/>
          <w:b w:val="0"/>
          <w:bCs w:val="0"/>
          <w:noProof w:val="0"/>
          <w:u w:val="none"/>
          <w:lang w:val="es-ES"/>
        </w:rPr>
        <w:t>Repone la decisión y concede un nuevo término para presentar el dictamen pericial del Instit</w:t>
      </w:r>
      <w:r w:rsidRPr="2CB3ADC7" w:rsidR="10C7D492">
        <w:rPr>
          <w:rFonts w:ascii="Arial" w:hAnsi="Arial" w:eastAsia="Arial" w:cs="Arial"/>
          <w:b w:val="0"/>
          <w:bCs w:val="0"/>
          <w:noProof w:val="0"/>
          <w:u w:val="none"/>
          <w:lang w:val="es-ES"/>
        </w:rPr>
        <w:t xml:space="preserve">uto de Medicina Legal. </w:t>
      </w:r>
      <w:r w:rsidRPr="2CB3ADC7" w:rsidR="10C7D492">
        <w:rPr>
          <w:rFonts w:ascii="Arial" w:hAnsi="Arial" w:eastAsia="Arial" w:cs="Arial"/>
          <w:b w:val="1"/>
          <w:bCs w:val="1"/>
          <w:noProof w:val="0"/>
          <w:u w:val="none"/>
          <w:lang w:val="es-ES"/>
        </w:rPr>
        <w:t>Nuevo término:</w:t>
      </w:r>
      <w:r w:rsidRPr="2CB3ADC7" w:rsidR="10C7D492">
        <w:rPr>
          <w:rFonts w:ascii="Arial" w:hAnsi="Arial" w:eastAsia="Arial" w:cs="Arial"/>
          <w:b w:val="0"/>
          <w:bCs w:val="0"/>
          <w:noProof w:val="0"/>
          <w:u w:val="none"/>
          <w:lang w:val="es-ES"/>
        </w:rPr>
        <w:t xml:space="preserve"> lunes 28 de abril del 2025, para allegar el dictamen. </w:t>
      </w:r>
    </w:p>
    <w:p w:rsidR="2CB3ADC7" w:rsidP="2CB3ADC7" w:rsidRDefault="2CB3ADC7" w14:paraId="18795361" w14:textId="5C01776E">
      <w:pPr>
        <w:pStyle w:val="Normal"/>
        <w:spacing w:before="0" w:beforeAutospacing="off" w:after="160" w:afterAutospacing="off" w:line="279" w:lineRule="auto"/>
        <w:ind w:left="0"/>
        <w:jc w:val="both"/>
        <w:rPr>
          <w:rFonts w:ascii="Arial" w:hAnsi="Arial" w:eastAsia="Arial" w:cs="Arial"/>
          <w:b w:val="0"/>
          <w:bCs w:val="0"/>
          <w:noProof w:val="0"/>
          <w:u w:val="none"/>
          <w:lang w:val="es-ES"/>
        </w:rPr>
      </w:pPr>
    </w:p>
    <w:p w:rsidR="7FEB65F8" w:rsidP="316C3FF0" w:rsidRDefault="7FEB65F8" w14:paraId="67F420F5" w14:textId="75632287">
      <w:pPr>
        <w:pStyle w:val="Prrafodelista"/>
        <w:numPr>
          <w:ilvl w:val="0"/>
          <w:numId w:val="44"/>
        </w:numPr>
        <w:spacing w:before="0" w:beforeAutospacing="off" w:after="160" w:afterAutospacing="off" w:line="279" w:lineRule="auto"/>
        <w:jc w:val="both"/>
        <w:rPr>
          <w:rFonts w:ascii="Arial" w:hAnsi="Arial" w:eastAsia="Arial" w:cs="Arial"/>
          <w:b w:val="0"/>
          <w:bCs w:val="0"/>
          <w:noProof w:val="0"/>
          <w:u w:val="none"/>
          <w:lang w:val="es-ES"/>
        </w:rPr>
      </w:pPr>
      <w:r w:rsidRPr="316C3FF0" w:rsidR="7FEB65F8">
        <w:rPr>
          <w:rFonts w:ascii="Arial" w:hAnsi="Arial" w:eastAsia="Arial" w:cs="Arial"/>
          <w:b w:val="0"/>
          <w:bCs w:val="0"/>
          <w:noProof w:val="0"/>
          <w:u w:val="none"/>
          <w:lang w:val="es-ES"/>
        </w:rPr>
        <w:t xml:space="preserve">Desistimiento de testimonios Hospital Departamental Tomas Uribe </w:t>
      </w:r>
      <w:r w:rsidRPr="316C3FF0" w:rsidR="7FEB65F8">
        <w:rPr>
          <w:rFonts w:ascii="Arial" w:hAnsi="Arial" w:eastAsia="Arial" w:cs="Arial"/>
          <w:b w:val="0"/>
          <w:bCs w:val="0"/>
          <w:noProof w:val="0"/>
          <w:u w:val="none"/>
          <w:lang w:val="es-ES"/>
        </w:rPr>
        <w:t>Uribe</w:t>
      </w:r>
      <w:r w:rsidRPr="316C3FF0" w:rsidR="7FEB65F8">
        <w:rPr>
          <w:rFonts w:ascii="Arial" w:hAnsi="Arial" w:eastAsia="Arial" w:cs="Arial"/>
          <w:b w:val="0"/>
          <w:bCs w:val="0"/>
          <w:noProof w:val="0"/>
          <w:u w:val="none"/>
          <w:lang w:val="es-ES"/>
        </w:rPr>
        <w:t xml:space="preserve"> </w:t>
      </w:r>
      <w:r w:rsidRPr="316C3FF0" w:rsidR="138DC831">
        <w:rPr>
          <w:rFonts w:ascii="Arial" w:hAnsi="Arial" w:eastAsia="Arial" w:cs="Arial"/>
          <w:b w:val="0"/>
          <w:bCs w:val="0"/>
          <w:noProof w:val="0"/>
          <w:u w:val="none"/>
          <w:lang w:val="es-ES"/>
        </w:rPr>
        <w:t xml:space="preserve">y la Previsora S.A. </w:t>
      </w:r>
    </w:p>
    <w:p w:rsidR="44152108" w:rsidP="2CB3ADC7" w:rsidRDefault="44152108" w14:paraId="3D5B7B98" w14:textId="0DE364E1">
      <w:pPr>
        <w:pStyle w:val="Normal"/>
        <w:spacing w:before="0" w:beforeAutospacing="off" w:after="160" w:afterAutospacing="off" w:line="279" w:lineRule="auto"/>
        <w:ind w:left="0"/>
        <w:jc w:val="both"/>
        <w:rPr>
          <w:rFonts w:ascii="Arial" w:hAnsi="Arial" w:eastAsia="Arial" w:cs="Arial"/>
        </w:rPr>
      </w:pPr>
      <w:r w:rsidR="44152108">
        <w:drawing>
          <wp:inline wp14:editId="4B186FE4" wp14:anchorId="3595BA36">
            <wp:extent cx="5724524" cy="2028825"/>
            <wp:effectExtent l="0" t="0" r="0" b="0"/>
            <wp:docPr id="322648068" name="" title=""/>
            <wp:cNvGraphicFramePr>
              <a:graphicFrameLocks noChangeAspect="1"/>
            </wp:cNvGraphicFramePr>
            <a:graphic>
              <a:graphicData uri="http://schemas.openxmlformats.org/drawingml/2006/picture">
                <pic:pic>
                  <pic:nvPicPr>
                    <pic:cNvPr id="0" name=""/>
                    <pic:cNvPicPr/>
                  </pic:nvPicPr>
                  <pic:blipFill>
                    <a:blip r:embed="R2e76cf8245b64f4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2028825"/>
                    </a:xfrm>
                    <a:prstGeom prst="rect">
                      <a:avLst/>
                    </a:prstGeom>
                  </pic:spPr>
                </pic:pic>
              </a:graphicData>
            </a:graphic>
          </wp:inline>
        </w:drawing>
      </w:r>
      <w:r w:rsidRPr="316C3FF0" w:rsidR="47BF18F2">
        <w:rPr>
          <w:rFonts w:ascii="Arial" w:hAnsi="Arial" w:eastAsia="Arial" w:cs="Arial"/>
        </w:rPr>
        <w:t xml:space="preserve"> </w:t>
      </w:r>
    </w:p>
    <w:p w:rsidR="40F72A2D" w:rsidP="316C3FF0" w:rsidRDefault="40F72A2D" w14:paraId="549649BB" w14:textId="6B8E8DD8">
      <w:pPr>
        <w:pStyle w:val="Prrafodelista"/>
        <w:numPr>
          <w:ilvl w:val="0"/>
          <w:numId w:val="45"/>
        </w:numPr>
        <w:suppressLineNumbers w:val="0"/>
        <w:bidi w:val="0"/>
        <w:spacing w:before="0" w:beforeAutospacing="off" w:after="160" w:afterAutospacing="off" w:line="279" w:lineRule="auto"/>
        <w:ind w:left="720" w:right="0" w:hanging="360"/>
        <w:jc w:val="both"/>
        <w:rPr>
          <w:rFonts w:ascii="Arial" w:hAnsi="Arial" w:eastAsia="Arial" w:cs="Arial"/>
        </w:rPr>
      </w:pPr>
      <w:r w:rsidRPr="316C3FF0" w:rsidR="40F72A2D">
        <w:rPr>
          <w:rFonts w:ascii="Arial" w:hAnsi="Arial" w:eastAsia="Arial" w:cs="Arial"/>
        </w:rPr>
        <w:t>El Despacho de</w:t>
      </w:r>
      <w:r w:rsidRPr="316C3FF0" w:rsidR="6C1D8548">
        <w:rPr>
          <w:rFonts w:ascii="Arial" w:hAnsi="Arial" w:eastAsia="Arial" w:cs="Arial"/>
        </w:rPr>
        <w:t xml:space="preserve">cide </w:t>
      </w:r>
      <w:r w:rsidRPr="316C3FF0" w:rsidR="40F72A2D">
        <w:rPr>
          <w:rFonts w:ascii="Arial" w:hAnsi="Arial" w:eastAsia="Arial" w:cs="Arial"/>
        </w:rPr>
        <w:t>prescindir del dictamen pericial con fines de contradicción</w:t>
      </w:r>
      <w:r w:rsidRPr="316C3FF0" w:rsidR="6952A598">
        <w:rPr>
          <w:rFonts w:ascii="Arial" w:hAnsi="Arial" w:eastAsia="Arial" w:cs="Arial"/>
        </w:rPr>
        <w:t xml:space="preserve">, toda vez que no hay dictamen qué controvertir. </w:t>
      </w:r>
    </w:p>
    <w:p w:rsidR="6952A598" w:rsidP="316C3FF0" w:rsidRDefault="6952A598" w14:paraId="505C134D" w14:textId="162F307F">
      <w:pPr>
        <w:pStyle w:val="Normal"/>
        <w:spacing w:before="0" w:beforeAutospacing="off" w:after="160" w:afterAutospacing="off" w:line="279" w:lineRule="auto"/>
        <w:ind w:left="0"/>
        <w:jc w:val="both"/>
        <w:rPr>
          <w:rFonts w:ascii="Arial" w:hAnsi="Arial" w:eastAsia="Arial" w:cs="Arial"/>
        </w:rPr>
      </w:pPr>
      <w:r w:rsidRPr="316C3FF0" w:rsidR="6952A598">
        <w:rPr>
          <w:rFonts w:ascii="Arial" w:hAnsi="Arial" w:eastAsia="Arial" w:cs="Arial"/>
        </w:rPr>
        <w:t xml:space="preserve">El apoderado del Hospital Departamental interpone recurso. </w:t>
      </w:r>
    </w:p>
    <w:p w:rsidR="612F067A" w:rsidP="2CB3ADC7" w:rsidRDefault="612F067A" w14:paraId="72EAC3E6" w14:textId="1CFBCBD9">
      <w:pPr>
        <w:pStyle w:val="Normal"/>
        <w:spacing w:before="0" w:beforeAutospacing="off" w:after="160" w:afterAutospacing="off" w:line="279" w:lineRule="auto"/>
        <w:ind w:left="0"/>
        <w:jc w:val="both"/>
        <w:rPr>
          <w:rFonts w:ascii="Arial" w:hAnsi="Arial" w:eastAsia="Arial" w:cs="Arial"/>
        </w:rPr>
      </w:pPr>
      <w:r w:rsidRPr="2CB3ADC7" w:rsidR="612F067A">
        <w:rPr>
          <w:rFonts w:ascii="Arial" w:hAnsi="Arial" w:eastAsia="Arial" w:cs="Arial"/>
        </w:rPr>
        <w:t xml:space="preserve">Se corre traslado del recurso. </w:t>
      </w:r>
    </w:p>
    <w:p w:rsidR="612F067A" w:rsidP="2CB3ADC7" w:rsidRDefault="612F067A" w14:paraId="1FFAAB9B" w14:textId="2FE85A12">
      <w:pPr>
        <w:pStyle w:val="Normal"/>
        <w:spacing w:before="0" w:beforeAutospacing="off" w:after="160" w:afterAutospacing="off" w:line="279" w:lineRule="auto"/>
        <w:ind w:left="0"/>
        <w:jc w:val="both"/>
        <w:rPr>
          <w:rFonts w:ascii="Arial" w:hAnsi="Arial" w:eastAsia="Arial" w:cs="Arial"/>
          <w:b w:val="0"/>
          <w:bCs w:val="0"/>
        </w:rPr>
      </w:pPr>
      <w:r w:rsidRPr="2CB3ADC7" w:rsidR="612F067A">
        <w:rPr>
          <w:rFonts w:ascii="Arial" w:hAnsi="Arial" w:eastAsia="Arial" w:cs="Arial"/>
          <w:b w:val="1"/>
          <w:bCs w:val="1"/>
        </w:rPr>
        <w:t xml:space="preserve">Decisión del despacho: </w:t>
      </w:r>
      <w:r w:rsidRPr="2CB3ADC7" w:rsidR="7DB8D7D7">
        <w:rPr>
          <w:rFonts w:ascii="Arial" w:hAnsi="Arial" w:eastAsia="Arial" w:cs="Arial"/>
          <w:b w:val="0"/>
          <w:bCs w:val="0"/>
        </w:rPr>
        <w:t xml:space="preserve">Repone su decisión y practicará el dictamen con fines de contradicción ya que practicará el dictamen de la parte demandante. </w:t>
      </w:r>
    </w:p>
    <w:p w:rsidR="2CB3ADC7" w:rsidP="2CB3ADC7" w:rsidRDefault="2CB3ADC7" w14:paraId="4F97A73D" w14:textId="339CDDC8">
      <w:pPr>
        <w:pStyle w:val="Normal"/>
        <w:spacing w:before="0" w:beforeAutospacing="off" w:after="160" w:afterAutospacing="off" w:line="279" w:lineRule="auto"/>
        <w:ind w:left="0"/>
        <w:jc w:val="both"/>
        <w:rPr>
          <w:rFonts w:ascii="Arial" w:hAnsi="Arial" w:eastAsia="Arial" w:cs="Arial"/>
          <w:b w:val="0"/>
          <w:bCs w:val="0"/>
        </w:rPr>
      </w:pPr>
    </w:p>
    <w:tbl>
      <w:tblPr>
        <w:tblStyle w:val="Tablaconcuadrcula"/>
        <w:tblW w:w="0" w:type="auto"/>
        <w:tblLayout w:type="fixed"/>
        <w:tblLook w:val="06A0" w:firstRow="1" w:lastRow="0" w:firstColumn="1" w:lastColumn="0" w:noHBand="1" w:noVBand="1"/>
      </w:tblPr>
      <w:tblGrid>
        <w:gridCol w:w="9015"/>
      </w:tblGrid>
      <w:tr w:rsidR="4F851CCC" w:rsidTr="316C3FF0" w14:paraId="4B1A2488">
        <w:trPr>
          <w:trHeight w:val="300"/>
        </w:trPr>
        <w:tc>
          <w:tcPr>
            <w:tcW w:w="9015" w:type="dxa"/>
            <w:tcMar/>
          </w:tcPr>
          <w:p w:rsidR="10706747" w:rsidP="2CB3ADC7" w:rsidRDefault="10706747" w14:paraId="4D99738F" w14:textId="0355EA4A">
            <w:pPr>
              <w:pStyle w:val="Normal"/>
              <w:ind w:left="0"/>
              <w:rPr>
                <w:rFonts w:ascii="Arial" w:hAnsi="Arial" w:eastAsia="Arial" w:cs="Arial"/>
                <w:b w:val="1"/>
                <w:bCs w:val="1"/>
                <w:u w:val="none"/>
              </w:rPr>
            </w:pPr>
            <w:r w:rsidRPr="2CB3ADC7" w:rsidR="6FB09BD3">
              <w:rPr>
                <w:rFonts w:ascii="Arial" w:hAnsi="Arial" w:eastAsia="Arial" w:cs="Arial"/>
                <w:b w:val="1"/>
                <w:bCs w:val="1"/>
                <w:u w:val="none"/>
              </w:rPr>
              <w:t xml:space="preserve"> </w:t>
            </w:r>
            <w:r w:rsidRPr="2CB3ADC7" w:rsidR="4D5F83FB">
              <w:rPr>
                <w:rFonts w:ascii="Arial" w:hAnsi="Arial" w:eastAsia="Arial" w:cs="Arial"/>
                <w:b w:val="1"/>
                <w:bCs w:val="1"/>
                <w:u w:val="none"/>
              </w:rPr>
              <w:t>DICTAMEN PERICIAL HO</w:t>
            </w:r>
            <w:r w:rsidRPr="2CB3ADC7" w:rsidR="717ACE56">
              <w:rPr>
                <w:rFonts w:ascii="Arial" w:hAnsi="Arial" w:eastAsia="Arial" w:cs="Arial"/>
                <w:b w:val="1"/>
                <w:bCs w:val="1"/>
                <w:u w:val="none"/>
              </w:rPr>
              <w:t>SPITAL DEPARTAMENTAL TOMAS URIBE URIBE</w:t>
            </w:r>
            <w:r w:rsidRPr="2CB3ADC7" w:rsidR="4D5F83FB">
              <w:rPr>
                <w:rFonts w:ascii="Arial" w:hAnsi="Arial" w:eastAsia="Arial" w:cs="Arial"/>
                <w:b w:val="1"/>
                <w:bCs w:val="1"/>
                <w:u w:val="none"/>
              </w:rPr>
              <w:t>– CRISTIAN LEONARDO VARGAS FIALLO</w:t>
            </w:r>
            <w:r w:rsidRPr="2CB3ADC7" w:rsidR="5802DFFC">
              <w:rPr>
                <w:rFonts w:ascii="Arial" w:hAnsi="Arial" w:eastAsia="Arial" w:cs="Arial"/>
                <w:b w:val="1"/>
                <w:bCs w:val="1"/>
                <w:u w:val="none"/>
              </w:rPr>
              <w:t xml:space="preserve"> - NEONATOLOGÍA </w:t>
            </w:r>
          </w:p>
          <w:p w:rsidR="10706747" w:rsidP="2CB3ADC7" w:rsidRDefault="10706747" w14:paraId="6347D14F" w14:textId="4C020691">
            <w:pPr>
              <w:pStyle w:val="Normal"/>
              <w:ind w:left="0"/>
              <w:rPr>
                <w:rFonts w:ascii="Arial" w:hAnsi="Arial" w:eastAsia="Arial" w:cs="Arial"/>
                <w:b w:val="1"/>
                <w:bCs w:val="1"/>
                <w:u w:val="none"/>
              </w:rPr>
            </w:pPr>
          </w:p>
          <w:p w:rsidR="10706747" w:rsidP="2CB3ADC7" w:rsidRDefault="10706747" w14:paraId="1E28A32E" w14:textId="7E3C645F">
            <w:pPr>
              <w:pStyle w:val="Normal"/>
              <w:ind w:left="0"/>
              <w:rPr>
                <w:rFonts w:ascii="Arial" w:hAnsi="Arial" w:eastAsia="Arial" w:cs="Arial"/>
                <w:b w:val="0"/>
                <w:bCs w:val="0"/>
                <w:u w:val="none"/>
              </w:rPr>
            </w:pPr>
            <w:r w:rsidRPr="2CB3ADC7" w:rsidR="5E01852A">
              <w:rPr>
                <w:rFonts w:ascii="Arial" w:hAnsi="Arial" w:eastAsia="Arial" w:cs="Arial"/>
                <w:b w:val="0"/>
                <w:bCs w:val="0"/>
                <w:u w:val="none"/>
              </w:rPr>
              <w:t xml:space="preserve">Profesión: Pediatría </w:t>
            </w:r>
            <w:r w:rsidRPr="2CB3ADC7" w:rsidR="5E01852A">
              <w:rPr>
                <w:rFonts w:ascii="Arial" w:hAnsi="Arial" w:eastAsia="Arial" w:cs="Arial"/>
                <w:b w:val="0"/>
                <w:bCs w:val="0"/>
                <w:u w:val="none"/>
              </w:rPr>
              <w:t>neonatólogo</w:t>
            </w:r>
            <w:r w:rsidRPr="2CB3ADC7" w:rsidR="5E01852A">
              <w:rPr>
                <w:rFonts w:ascii="Arial" w:hAnsi="Arial" w:eastAsia="Arial" w:cs="Arial"/>
                <w:b w:val="0"/>
                <w:bCs w:val="0"/>
                <w:u w:val="none"/>
              </w:rPr>
              <w:t xml:space="preserve"> </w:t>
            </w:r>
          </w:p>
          <w:p w:rsidR="10706747" w:rsidP="2CB3ADC7" w:rsidRDefault="10706747" w14:paraId="008FE875" w14:textId="132544C3">
            <w:pPr>
              <w:pStyle w:val="Normal"/>
              <w:ind w:left="0"/>
              <w:rPr>
                <w:rFonts w:ascii="Arial" w:hAnsi="Arial" w:eastAsia="Arial" w:cs="Arial"/>
                <w:b w:val="0"/>
                <w:bCs w:val="0"/>
                <w:u w:val="none"/>
              </w:rPr>
            </w:pPr>
            <w:r w:rsidRPr="2CB3ADC7" w:rsidR="48B847B9">
              <w:rPr>
                <w:rFonts w:ascii="Arial" w:hAnsi="Arial" w:eastAsia="Arial" w:cs="Arial"/>
                <w:b w:val="0"/>
                <w:bCs w:val="0"/>
                <w:u w:val="none"/>
              </w:rPr>
              <w:t>-</w:t>
            </w:r>
            <w:r w:rsidRPr="2CB3ADC7" w:rsidR="01767B87">
              <w:rPr>
                <w:rFonts w:ascii="Arial" w:hAnsi="Arial" w:eastAsia="Arial" w:cs="Arial"/>
                <w:b w:val="0"/>
                <w:bCs w:val="0"/>
                <w:u w:val="none"/>
              </w:rPr>
              <w:t xml:space="preserve">Manifiesta que le solicitaron que evaluara lo sucedido durante toda la atención a la usuaria, era una paciente adolescente que tenía VIH, estaba en embarazo y tenía desnutrición y anemia. </w:t>
            </w:r>
          </w:p>
          <w:p w:rsidR="10706747" w:rsidP="2CB3ADC7" w:rsidRDefault="10706747" w14:paraId="202484B8" w14:textId="6DD2E353">
            <w:pPr>
              <w:pStyle w:val="Normal"/>
              <w:ind w:left="0"/>
              <w:rPr>
                <w:rFonts w:ascii="Arial" w:hAnsi="Arial" w:eastAsia="Arial" w:cs="Arial"/>
                <w:b w:val="0"/>
                <w:bCs w:val="0"/>
                <w:u w:val="none"/>
              </w:rPr>
            </w:pPr>
            <w:r w:rsidRPr="2CB3ADC7" w:rsidR="01767B87">
              <w:rPr>
                <w:rFonts w:ascii="Arial" w:hAnsi="Arial" w:eastAsia="Arial" w:cs="Arial"/>
                <w:b w:val="0"/>
                <w:bCs w:val="0"/>
                <w:u w:val="none"/>
              </w:rPr>
              <w:t xml:space="preserve">-En sus controles esas situaciones están controladas. </w:t>
            </w:r>
          </w:p>
          <w:p w:rsidR="10706747" w:rsidP="2CB3ADC7" w:rsidRDefault="10706747" w14:paraId="49B4A97D" w14:textId="241C8E66">
            <w:pPr>
              <w:pStyle w:val="Normal"/>
              <w:ind w:left="0"/>
              <w:rPr>
                <w:rFonts w:ascii="Arial" w:hAnsi="Arial" w:eastAsia="Arial" w:cs="Arial"/>
                <w:b w:val="0"/>
                <w:bCs w:val="0"/>
                <w:u w:val="none"/>
              </w:rPr>
            </w:pPr>
            <w:r w:rsidRPr="2CB3ADC7" w:rsidR="01767B87">
              <w:rPr>
                <w:rFonts w:ascii="Arial" w:hAnsi="Arial" w:eastAsia="Arial" w:cs="Arial"/>
                <w:b w:val="0"/>
                <w:bCs w:val="0"/>
                <w:u w:val="none"/>
              </w:rPr>
              <w:t xml:space="preserve">-La paciente tiene unas asistencias en el Tomas Uribe, en particular, tenía </w:t>
            </w:r>
            <w:r w:rsidRPr="2CB3ADC7" w:rsidR="2538CB3E">
              <w:rPr>
                <w:rFonts w:ascii="Arial" w:hAnsi="Arial" w:eastAsia="Arial" w:cs="Arial"/>
                <w:b w:val="0"/>
                <w:bCs w:val="0"/>
                <w:u w:val="none"/>
              </w:rPr>
              <w:t>una cefalea</w:t>
            </w:r>
            <w:r w:rsidRPr="2CB3ADC7" w:rsidR="01767B87">
              <w:rPr>
                <w:rFonts w:ascii="Arial" w:hAnsi="Arial" w:eastAsia="Arial" w:cs="Arial"/>
                <w:b w:val="0"/>
                <w:bCs w:val="0"/>
                <w:u w:val="none"/>
              </w:rPr>
              <w:t>, le dan salida porque eso no ameritaba una intervención del embarazo. Luego, re consulta donde ya determinan enviarla a otro</w:t>
            </w:r>
            <w:r w:rsidRPr="2CB3ADC7" w:rsidR="113F5AC0">
              <w:rPr>
                <w:rFonts w:ascii="Arial" w:hAnsi="Arial" w:eastAsia="Arial" w:cs="Arial"/>
                <w:b w:val="0"/>
                <w:bCs w:val="0"/>
                <w:u w:val="none"/>
              </w:rPr>
              <w:t xml:space="preserve"> Hospital de mayor nivel</w:t>
            </w:r>
            <w:r w:rsidRPr="2CB3ADC7" w:rsidR="7273272E">
              <w:rPr>
                <w:rFonts w:ascii="Arial" w:hAnsi="Arial" w:eastAsia="Arial" w:cs="Arial"/>
                <w:b w:val="0"/>
                <w:bCs w:val="0"/>
                <w:u w:val="none"/>
              </w:rPr>
              <w:t xml:space="preserve">. </w:t>
            </w:r>
          </w:p>
          <w:p w:rsidR="10706747" w:rsidP="2CB3ADC7" w:rsidRDefault="10706747" w14:paraId="16A13F16" w14:textId="0BEF6F4A">
            <w:pPr>
              <w:pStyle w:val="Normal"/>
              <w:ind w:left="0"/>
              <w:rPr>
                <w:rFonts w:ascii="Arial" w:hAnsi="Arial" w:eastAsia="Arial" w:cs="Arial"/>
                <w:b w:val="0"/>
                <w:bCs w:val="0"/>
                <w:u w:val="none"/>
              </w:rPr>
            </w:pPr>
            <w:r w:rsidRPr="2CB3ADC7" w:rsidR="7273272E">
              <w:rPr>
                <w:rFonts w:ascii="Arial" w:hAnsi="Arial" w:eastAsia="Arial" w:cs="Arial"/>
                <w:b w:val="0"/>
                <w:bCs w:val="0"/>
                <w:u w:val="none"/>
              </w:rPr>
              <w:t xml:space="preserve">-La remiten a un sitio de mayor complejidad. </w:t>
            </w:r>
          </w:p>
          <w:p w:rsidR="10706747" w:rsidP="2CB3ADC7" w:rsidRDefault="10706747" w14:paraId="7439AD28" w14:textId="632C91B9">
            <w:pPr>
              <w:pStyle w:val="Normal"/>
              <w:ind w:left="0"/>
              <w:rPr>
                <w:rFonts w:ascii="Arial" w:hAnsi="Arial" w:eastAsia="Arial" w:cs="Arial"/>
                <w:b w:val="0"/>
                <w:bCs w:val="0"/>
                <w:u w:val="none"/>
              </w:rPr>
            </w:pPr>
            <w:r w:rsidRPr="2CB3ADC7" w:rsidR="7273272E">
              <w:rPr>
                <w:rFonts w:ascii="Arial" w:hAnsi="Arial" w:eastAsia="Arial" w:cs="Arial"/>
                <w:b w:val="0"/>
                <w:bCs w:val="0"/>
                <w:u w:val="none"/>
              </w:rPr>
              <w:t xml:space="preserve">-Al final ella no termina en el sitio donde tenía previsto, sino que va a la Fundación Hospital San José donde muere. </w:t>
            </w:r>
          </w:p>
          <w:p w:rsidR="10706747" w:rsidP="2CB3ADC7" w:rsidRDefault="10706747" w14:paraId="7538C19C" w14:textId="7FEAF016">
            <w:pPr>
              <w:pStyle w:val="Normal"/>
              <w:ind w:left="0"/>
              <w:rPr>
                <w:rFonts w:ascii="Arial" w:hAnsi="Arial" w:eastAsia="Arial" w:cs="Arial"/>
                <w:b w:val="0"/>
                <w:bCs w:val="0"/>
                <w:u w:val="none"/>
              </w:rPr>
            </w:pPr>
            <w:r w:rsidRPr="2CB3ADC7" w:rsidR="7273272E">
              <w:rPr>
                <w:rFonts w:ascii="Arial" w:hAnsi="Arial" w:eastAsia="Arial" w:cs="Arial"/>
                <w:b w:val="0"/>
                <w:bCs w:val="0"/>
                <w:u w:val="none"/>
              </w:rPr>
              <w:t>¿Cuáles fueron las causas de la muerte? Pregunta despacho</w:t>
            </w:r>
          </w:p>
          <w:p w:rsidR="10706747" w:rsidP="2CB3ADC7" w:rsidRDefault="10706747" w14:paraId="07C6CBBE" w14:textId="3D57B32F">
            <w:pPr>
              <w:pStyle w:val="Normal"/>
              <w:ind w:left="0"/>
              <w:rPr>
                <w:rFonts w:ascii="Arial" w:hAnsi="Arial" w:eastAsia="Arial" w:cs="Arial"/>
                <w:b w:val="0"/>
                <w:bCs w:val="0"/>
                <w:u w:val="none"/>
              </w:rPr>
            </w:pPr>
            <w:r w:rsidRPr="2CB3ADC7" w:rsidR="7273272E">
              <w:rPr>
                <w:rFonts w:ascii="Arial" w:hAnsi="Arial" w:eastAsia="Arial" w:cs="Arial"/>
                <w:b w:val="0"/>
                <w:bCs w:val="0"/>
                <w:u w:val="none"/>
              </w:rPr>
              <w:t xml:space="preserve">-Fue una falla respiratoria con un escenario </w:t>
            </w:r>
            <w:r w:rsidRPr="2CB3ADC7" w:rsidR="7798F70F">
              <w:rPr>
                <w:rFonts w:ascii="Arial" w:hAnsi="Arial" w:eastAsia="Arial" w:cs="Arial"/>
                <w:b w:val="0"/>
                <w:bCs w:val="0"/>
                <w:u w:val="none"/>
              </w:rPr>
              <w:t xml:space="preserve">de </w:t>
            </w:r>
            <w:r w:rsidRPr="2CB3ADC7" w:rsidR="7273272E">
              <w:rPr>
                <w:rFonts w:ascii="Arial" w:hAnsi="Arial" w:eastAsia="Arial" w:cs="Arial"/>
                <w:b w:val="0"/>
                <w:bCs w:val="0"/>
                <w:u w:val="none"/>
              </w:rPr>
              <w:t>mec</w:t>
            </w:r>
            <w:r w:rsidRPr="2CB3ADC7" w:rsidR="739048CF">
              <w:rPr>
                <w:rFonts w:ascii="Arial" w:hAnsi="Arial" w:eastAsia="Arial" w:cs="Arial"/>
                <w:b w:val="0"/>
                <w:bCs w:val="0"/>
                <w:u w:val="none"/>
              </w:rPr>
              <w:t xml:space="preserve">onio. </w:t>
            </w:r>
          </w:p>
          <w:p w:rsidR="10706747" w:rsidP="2CB3ADC7" w:rsidRDefault="10706747" w14:paraId="4777E4AE" w14:textId="01939BBE">
            <w:pPr>
              <w:pStyle w:val="Normal"/>
              <w:ind w:left="0"/>
              <w:rPr>
                <w:rFonts w:ascii="Arial" w:hAnsi="Arial" w:eastAsia="Arial" w:cs="Arial"/>
                <w:b w:val="0"/>
                <w:bCs w:val="0"/>
                <w:u w:val="none"/>
              </w:rPr>
            </w:pPr>
            <w:r w:rsidRPr="2CB3ADC7" w:rsidR="739048CF">
              <w:rPr>
                <w:rFonts w:ascii="Arial" w:hAnsi="Arial" w:eastAsia="Arial" w:cs="Arial"/>
                <w:b w:val="0"/>
                <w:bCs w:val="0"/>
                <w:u w:val="none"/>
              </w:rPr>
              <w:t xml:space="preserve">-Manifiesta que la falla respiratoria no tiene relación con los antecedentes de la madre. </w:t>
            </w:r>
          </w:p>
          <w:p w:rsidR="10706747" w:rsidP="2CB3ADC7" w:rsidRDefault="10706747" w14:paraId="46606E10" w14:textId="083923B5">
            <w:pPr>
              <w:pStyle w:val="Normal"/>
              <w:ind w:left="0"/>
              <w:rPr>
                <w:rFonts w:ascii="Arial" w:hAnsi="Arial" w:eastAsia="Arial" w:cs="Arial"/>
                <w:b w:val="0"/>
                <w:bCs w:val="0"/>
                <w:u w:val="none"/>
              </w:rPr>
            </w:pPr>
            <w:r w:rsidRPr="2CB3ADC7" w:rsidR="739048CF">
              <w:rPr>
                <w:rFonts w:ascii="Arial" w:hAnsi="Arial" w:eastAsia="Arial" w:cs="Arial"/>
                <w:b w:val="0"/>
                <w:bCs w:val="0"/>
                <w:u w:val="none"/>
              </w:rPr>
              <w:t xml:space="preserve">-Manifiesta que la patología del bebé se podía tratar con un medicamento, pero algunos bebés responder y otros no. Pero ese medicamente no lo tienen todas las unidades hospitalarias. </w:t>
            </w:r>
          </w:p>
          <w:p w:rsidR="10706747" w:rsidP="2CB3ADC7" w:rsidRDefault="10706747" w14:paraId="2863A842" w14:textId="6B99520F">
            <w:pPr>
              <w:pStyle w:val="Normal"/>
              <w:ind w:left="0"/>
              <w:rPr>
                <w:rFonts w:ascii="Arial" w:hAnsi="Arial" w:eastAsia="Arial" w:cs="Arial"/>
                <w:b w:val="0"/>
                <w:bCs w:val="0"/>
                <w:u w:val="none"/>
              </w:rPr>
            </w:pPr>
            <w:r w:rsidRPr="2CB3ADC7" w:rsidR="739048CF">
              <w:rPr>
                <w:rFonts w:ascii="Arial" w:hAnsi="Arial" w:eastAsia="Arial" w:cs="Arial"/>
                <w:b w:val="0"/>
                <w:bCs w:val="0"/>
                <w:u w:val="none"/>
              </w:rPr>
              <w:t>-¿</w:t>
            </w:r>
            <w:r w:rsidRPr="2CB3ADC7" w:rsidR="739048CF">
              <w:rPr>
                <w:rFonts w:ascii="Arial" w:hAnsi="Arial" w:eastAsia="Arial" w:cs="Arial"/>
                <w:b w:val="0"/>
                <w:bCs w:val="0"/>
                <w:u w:val="none"/>
              </w:rPr>
              <w:t>El hecho de que haya terminado en la Fundación Hospital San José y no en otro hospital eso pudo haber influido en el fatal desenlace? Pregunta Juez</w:t>
            </w:r>
          </w:p>
          <w:p w:rsidR="10706747" w:rsidP="2CB3ADC7" w:rsidRDefault="10706747" w14:paraId="19C107BD" w14:textId="536AC6BD">
            <w:pPr>
              <w:pStyle w:val="Normal"/>
              <w:ind w:left="0"/>
              <w:rPr>
                <w:rFonts w:ascii="Arial" w:hAnsi="Arial" w:eastAsia="Arial" w:cs="Arial"/>
                <w:b w:val="0"/>
                <w:bCs w:val="0"/>
                <w:u w:val="none"/>
              </w:rPr>
            </w:pPr>
            <w:r w:rsidRPr="2CB3ADC7" w:rsidR="739048CF">
              <w:rPr>
                <w:rFonts w:ascii="Arial" w:hAnsi="Arial" w:eastAsia="Arial" w:cs="Arial"/>
                <w:b w:val="0"/>
                <w:bCs w:val="0"/>
                <w:u w:val="none"/>
              </w:rPr>
              <w:t xml:space="preserve">Responde que el hecho de que nazca en un hospital de menor nivel no significa que esté condenado a morir, porque hay pacientes que nacen en un hospital de mayor nivel y muere. </w:t>
            </w:r>
          </w:p>
          <w:p w:rsidR="10706747" w:rsidP="2CB3ADC7" w:rsidRDefault="10706747" w14:paraId="3642CA54" w14:textId="55CF279C">
            <w:pPr>
              <w:pStyle w:val="Normal"/>
              <w:ind w:left="0"/>
              <w:rPr>
                <w:rFonts w:ascii="Arial" w:hAnsi="Arial" w:eastAsia="Arial" w:cs="Arial"/>
                <w:b w:val="0"/>
                <w:bCs w:val="0"/>
                <w:u w:val="none"/>
              </w:rPr>
            </w:pPr>
            <w:r w:rsidRPr="2CB3ADC7" w:rsidR="739048CF">
              <w:rPr>
                <w:rFonts w:ascii="Arial" w:hAnsi="Arial" w:eastAsia="Arial" w:cs="Arial"/>
                <w:b w:val="0"/>
                <w:bCs w:val="0"/>
                <w:u w:val="none"/>
              </w:rPr>
              <w:t>-</w:t>
            </w:r>
            <w:r w:rsidRPr="2CB3ADC7" w:rsidR="26493CB2">
              <w:rPr>
                <w:rFonts w:ascii="Arial" w:hAnsi="Arial" w:eastAsia="Arial" w:cs="Arial"/>
                <w:b w:val="0"/>
                <w:bCs w:val="0"/>
                <w:u w:val="none"/>
              </w:rPr>
              <w:t xml:space="preserve">Manifiesta que como en este caso se trataba de una materna adolescente con VIH </w:t>
            </w:r>
            <w:r w:rsidRPr="2CB3ADC7" w:rsidR="26493CB2">
              <w:rPr>
                <w:rFonts w:ascii="Arial" w:hAnsi="Arial" w:eastAsia="Arial" w:cs="Arial"/>
                <w:b w:val="0"/>
                <w:bCs w:val="0"/>
                <w:u w:val="none"/>
              </w:rPr>
              <w:t>que</w:t>
            </w:r>
            <w:r w:rsidRPr="2CB3ADC7" w:rsidR="26493CB2">
              <w:rPr>
                <w:rFonts w:ascii="Arial" w:hAnsi="Arial" w:eastAsia="Arial" w:cs="Arial"/>
                <w:b w:val="0"/>
                <w:bCs w:val="0"/>
                <w:u w:val="none"/>
              </w:rPr>
              <w:t xml:space="preserve"> a pesar de estar controlado, los bebés requieren un tratamiento especial o valoración por pediatra, ya que estos pacientes lo que les puede pasar es que estén e</w:t>
            </w:r>
            <w:r w:rsidRPr="2CB3ADC7" w:rsidR="46245E9E">
              <w:rPr>
                <w:rFonts w:ascii="Arial" w:hAnsi="Arial" w:eastAsia="Arial" w:cs="Arial"/>
                <w:b w:val="0"/>
                <w:bCs w:val="0"/>
                <w:u w:val="none"/>
              </w:rPr>
              <w:t xml:space="preserve">xpuestos a la infección. En este caso no hay ninguna relación con el VIH y el desenlace del niño. </w:t>
            </w:r>
          </w:p>
          <w:p w:rsidR="10706747" w:rsidP="2CB3ADC7" w:rsidRDefault="10706747" w14:paraId="46FBCE85" w14:textId="016426D4">
            <w:pPr>
              <w:pStyle w:val="Normal"/>
              <w:ind w:left="0"/>
              <w:rPr>
                <w:rFonts w:ascii="Arial" w:hAnsi="Arial" w:eastAsia="Arial" w:cs="Arial"/>
                <w:b w:val="0"/>
                <w:bCs w:val="0"/>
                <w:u w:val="none"/>
              </w:rPr>
            </w:pPr>
            <w:r w:rsidRPr="2CB3ADC7" w:rsidR="46245E9E">
              <w:rPr>
                <w:rFonts w:ascii="Arial" w:hAnsi="Arial" w:eastAsia="Arial" w:cs="Arial"/>
                <w:b w:val="0"/>
                <w:bCs w:val="0"/>
                <w:u w:val="none"/>
              </w:rPr>
              <w:t xml:space="preserve">-Los bebés de alto riesgo requieren una atención más compleja. </w:t>
            </w:r>
          </w:p>
          <w:p w:rsidR="10706747" w:rsidP="2CB3ADC7" w:rsidRDefault="10706747" w14:paraId="3D404FFD" w14:textId="17469CA1">
            <w:pPr>
              <w:pStyle w:val="Normal"/>
              <w:ind w:left="0"/>
              <w:rPr>
                <w:rFonts w:ascii="Arial" w:hAnsi="Arial" w:eastAsia="Arial" w:cs="Arial"/>
                <w:b w:val="0"/>
                <w:bCs w:val="0"/>
                <w:u w:val="none"/>
              </w:rPr>
            </w:pPr>
            <w:r w:rsidRPr="2CB3ADC7" w:rsidR="46245E9E">
              <w:rPr>
                <w:rFonts w:ascii="Arial" w:hAnsi="Arial" w:eastAsia="Arial" w:cs="Arial"/>
                <w:b w:val="0"/>
                <w:bCs w:val="0"/>
                <w:u w:val="none"/>
              </w:rPr>
              <w:t>-¿</w:t>
            </w:r>
            <w:r w:rsidRPr="2CB3ADC7" w:rsidR="46245E9E">
              <w:rPr>
                <w:rFonts w:ascii="Arial" w:hAnsi="Arial" w:eastAsia="Arial" w:cs="Arial"/>
                <w:b w:val="0"/>
                <w:bCs w:val="0"/>
                <w:u w:val="none"/>
              </w:rPr>
              <w:t>Qué cuidados se tienen en las unidades especializadas cuando se presentan este tipo de partos?</w:t>
            </w:r>
          </w:p>
          <w:p w:rsidR="10706747" w:rsidP="2CB3ADC7" w:rsidRDefault="10706747" w14:paraId="5B685A6D" w14:textId="741CE396">
            <w:pPr>
              <w:pStyle w:val="Normal"/>
              <w:ind w:left="0"/>
              <w:rPr>
                <w:rFonts w:ascii="Arial" w:hAnsi="Arial" w:eastAsia="Arial" w:cs="Arial"/>
                <w:b w:val="0"/>
                <w:bCs w:val="0"/>
                <w:u w:val="none"/>
              </w:rPr>
            </w:pPr>
            <w:r w:rsidRPr="2CB3ADC7" w:rsidR="46245E9E">
              <w:rPr>
                <w:rFonts w:ascii="Arial" w:hAnsi="Arial" w:eastAsia="Arial" w:cs="Arial"/>
                <w:b w:val="0"/>
                <w:bCs w:val="0"/>
                <w:u w:val="none"/>
              </w:rPr>
              <w:t>-Primero se debe tener una atención integral, pediatra, prop</w:t>
            </w:r>
            <w:r w:rsidRPr="2CB3ADC7" w:rsidR="7842BDA6">
              <w:rPr>
                <w:rFonts w:ascii="Arial" w:hAnsi="Arial" w:eastAsia="Arial" w:cs="Arial"/>
                <w:b w:val="0"/>
                <w:bCs w:val="0"/>
                <w:u w:val="none"/>
              </w:rPr>
              <w:t xml:space="preserve">orcionarle la </w:t>
            </w:r>
            <w:r w:rsidRPr="2CB3ADC7" w:rsidR="46245E9E">
              <w:rPr>
                <w:rFonts w:ascii="Arial" w:hAnsi="Arial" w:eastAsia="Arial" w:cs="Arial"/>
                <w:b w:val="0"/>
                <w:bCs w:val="0"/>
                <w:u w:val="none"/>
              </w:rPr>
              <w:t>cesárea</w:t>
            </w:r>
            <w:r w:rsidRPr="2CB3ADC7" w:rsidR="08B9573A">
              <w:rPr>
                <w:rFonts w:ascii="Arial" w:hAnsi="Arial" w:eastAsia="Arial" w:cs="Arial"/>
                <w:b w:val="0"/>
                <w:bCs w:val="0"/>
                <w:u w:val="none"/>
              </w:rPr>
              <w:t xml:space="preserve"> y el</w:t>
            </w:r>
            <w:r w:rsidRPr="2CB3ADC7" w:rsidR="46245E9E">
              <w:rPr>
                <w:rFonts w:ascii="Arial" w:hAnsi="Arial" w:eastAsia="Arial" w:cs="Arial"/>
                <w:b w:val="0"/>
                <w:bCs w:val="0"/>
                <w:u w:val="none"/>
              </w:rPr>
              <w:t xml:space="preserve"> medicamento a la mamá y al bebé</w:t>
            </w:r>
            <w:r w:rsidRPr="2CB3ADC7" w:rsidR="3787B03E">
              <w:rPr>
                <w:rFonts w:ascii="Arial" w:hAnsi="Arial" w:eastAsia="Arial" w:cs="Arial"/>
                <w:b w:val="0"/>
                <w:bCs w:val="0"/>
                <w:u w:val="none"/>
              </w:rPr>
              <w:t xml:space="preserve">. </w:t>
            </w:r>
          </w:p>
          <w:p w:rsidR="10706747" w:rsidP="2CB3ADC7" w:rsidRDefault="10706747" w14:paraId="49328508" w14:textId="065F568B">
            <w:pPr>
              <w:pStyle w:val="Normal"/>
              <w:ind w:left="0"/>
              <w:rPr>
                <w:rFonts w:ascii="Arial" w:hAnsi="Arial" w:eastAsia="Arial" w:cs="Arial"/>
                <w:b w:val="0"/>
                <w:bCs w:val="0"/>
                <w:u w:val="none"/>
              </w:rPr>
            </w:pPr>
            <w:r w:rsidRPr="2CB3ADC7" w:rsidR="3787B03E">
              <w:rPr>
                <w:rFonts w:ascii="Arial" w:hAnsi="Arial" w:eastAsia="Arial" w:cs="Arial"/>
                <w:b w:val="0"/>
                <w:bCs w:val="0"/>
                <w:u w:val="none"/>
              </w:rPr>
              <w:t>-El deber ser es que el pediatra le programe una cita donde el bebé tenga todas las garantía</w:t>
            </w:r>
            <w:r w:rsidRPr="2CB3ADC7" w:rsidR="2833E0CD">
              <w:rPr>
                <w:rFonts w:ascii="Arial" w:hAnsi="Arial" w:eastAsia="Arial" w:cs="Arial"/>
                <w:b w:val="0"/>
                <w:bCs w:val="0"/>
                <w:u w:val="none"/>
              </w:rPr>
              <w:t xml:space="preserve">s. </w:t>
            </w:r>
          </w:p>
          <w:p w:rsidR="10706747" w:rsidP="2CB3ADC7" w:rsidRDefault="10706747" w14:paraId="3C5D4494" w14:textId="30ACF393">
            <w:pPr>
              <w:pStyle w:val="Normal"/>
              <w:ind w:left="0"/>
              <w:rPr>
                <w:rFonts w:ascii="Arial" w:hAnsi="Arial" w:eastAsia="Arial" w:cs="Arial"/>
                <w:b w:val="0"/>
                <w:bCs w:val="0"/>
                <w:u w:val="none"/>
              </w:rPr>
            </w:pPr>
            <w:r w:rsidRPr="2CB3ADC7" w:rsidR="2833E0CD">
              <w:rPr>
                <w:rFonts w:ascii="Arial" w:hAnsi="Arial" w:eastAsia="Arial" w:cs="Arial"/>
                <w:b w:val="0"/>
                <w:bCs w:val="0"/>
                <w:u w:val="none"/>
              </w:rPr>
              <w:t xml:space="preserve">-Nunca ha trabajado en el Hospital Departamental Uribe Uribe. </w:t>
            </w:r>
          </w:p>
          <w:p w:rsidR="10706747" w:rsidP="2CB3ADC7" w:rsidRDefault="10706747" w14:paraId="1E7F3AD5" w14:textId="162837B3">
            <w:pPr>
              <w:pStyle w:val="Normal"/>
              <w:ind w:left="0"/>
              <w:rPr>
                <w:rFonts w:ascii="Arial" w:hAnsi="Arial" w:eastAsia="Arial" w:cs="Arial"/>
                <w:b w:val="0"/>
                <w:bCs w:val="0"/>
                <w:u w:val="none"/>
              </w:rPr>
            </w:pPr>
            <w:r w:rsidRPr="2CB3ADC7" w:rsidR="2833E0CD">
              <w:rPr>
                <w:rFonts w:ascii="Arial" w:hAnsi="Arial" w:eastAsia="Arial" w:cs="Arial"/>
                <w:b w:val="0"/>
                <w:bCs w:val="0"/>
                <w:u w:val="none"/>
              </w:rPr>
              <w:t>-Manifie</w:t>
            </w:r>
            <w:r w:rsidRPr="2CB3ADC7" w:rsidR="0DDC7E06">
              <w:rPr>
                <w:rFonts w:ascii="Arial" w:hAnsi="Arial" w:eastAsia="Arial" w:cs="Arial"/>
                <w:b w:val="0"/>
                <w:bCs w:val="0"/>
                <w:u w:val="none"/>
              </w:rPr>
              <w:t xml:space="preserve">sta que el alto riesgo obstétrico es definido por el obstetra o ginecólogo. </w:t>
            </w:r>
          </w:p>
          <w:p w:rsidR="10706747" w:rsidP="2CB3ADC7" w:rsidRDefault="10706747" w14:paraId="03B3B7D6" w14:textId="3763A4C9">
            <w:pPr>
              <w:pStyle w:val="Normal"/>
              <w:ind w:left="0"/>
              <w:rPr>
                <w:rFonts w:ascii="Arial" w:hAnsi="Arial" w:eastAsia="Arial" w:cs="Arial"/>
                <w:b w:val="0"/>
                <w:bCs w:val="0"/>
                <w:u w:val="none"/>
              </w:rPr>
            </w:pPr>
            <w:r w:rsidRPr="316C3FF0" w:rsidR="29661C18">
              <w:rPr>
                <w:rFonts w:ascii="Arial" w:hAnsi="Arial" w:eastAsia="Arial" w:cs="Arial"/>
                <w:b w:val="0"/>
                <w:bCs w:val="0"/>
                <w:u w:val="none"/>
              </w:rPr>
              <w:t xml:space="preserve">-Manifiesta que cuando llegó al Hospital Departamental la encuentran con 1 cm de dilatación, es decir, en </w:t>
            </w:r>
            <w:r w:rsidRPr="316C3FF0" w:rsidR="7B2AE79E">
              <w:rPr>
                <w:rFonts w:ascii="Arial" w:hAnsi="Arial" w:eastAsia="Arial" w:cs="Arial"/>
                <w:b w:val="0"/>
                <w:bCs w:val="0"/>
                <w:u w:val="none"/>
              </w:rPr>
              <w:t>preparto</w:t>
            </w:r>
            <w:r w:rsidRPr="316C3FF0" w:rsidR="29661C18">
              <w:rPr>
                <w:rFonts w:ascii="Arial" w:hAnsi="Arial" w:eastAsia="Arial" w:cs="Arial"/>
                <w:b w:val="0"/>
                <w:bCs w:val="0"/>
                <w:u w:val="none"/>
              </w:rPr>
              <w:t xml:space="preserve">, en conjunto allá definen que es mejor que nazca en un lugar donde puedan darle mejor tratamiento. </w:t>
            </w:r>
            <w:r w:rsidRPr="316C3FF0" w:rsidR="299406AA">
              <w:rPr>
                <w:rFonts w:ascii="Arial" w:hAnsi="Arial" w:eastAsia="Arial" w:cs="Arial"/>
                <w:b w:val="0"/>
                <w:bCs w:val="0"/>
                <w:u w:val="none"/>
              </w:rPr>
              <w:t xml:space="preserve">Por eso la trasladan a un sitio con mayor complejidad. </w:t>
            </w:r>
          </w:p>
          <w:p w:rsidR="10706747" w:rsidP="2CB3ADC7" w:rsidRDefault="10706747" w14:paraId="04CC1919" w14:textId="5BCEC43F">
            <w:pPr>
              <w:pStyle w:val="Normal"/>
              <w:ind w:left="0"/>
              <w:rPr>
                <w:rFonts w:ascii="Arial" w:hAnsi="Arial" w:eastAsia="Arial" w:cs="Arial"/>
                <w:b w:val="0"/>
                <w:bCs w:val="0"/>
                <w:u w:val="none"/>
              </w:rPr>
            </w:pPr>
            <w:r w:rsidRPr="2CB3ADC7" w:rsidR="0FD22473">
              <w:rPr>
                <w:rFonts w:ascii="Arial" w:hAnsi="Arial" w:eastAsia="Arial" w:cs="Arial"/>
                <w:b w:val="0"/>
                <w:bCs w:val="0"/>
                <w:u w:val="none"/>
              </w:rPr>
              <w:t>-¿</w:t>
            </w:r>
            <w:r w:rsidRPr="2CB3ADC7" w:rsidR="0FD22473">
              <w:rPr>
                <w:rFonts w:ascii="Arial" w:hAnsi="Arial" w:eastAsia="Arial" w:cs="Arial"/>
                <w:b w:val="0"/>
                <w:bCs w:val="0"/>
                <w:u w:val="none"/>
              </w:rPr>
              <w:t xml:space="preserve">Cuál era el estado de bienestar en el Hospital Departamental? La monitoria no habla sobre sufrimiento fetal. </w:t>
            </w:r>
          </w:p>
          <w:p w:rsidR="10706747" w:rsidP="2CB3ADC7" w:rsidRDefault="10706747" w14:paraId="16136D54" w14:textId="3DE52514">
            <w:pPr>
              <w:pStyle w:val="Normal"/>
              <w:ind w:left="0"/>
              <w:rPr>
                <w:rFonts w:ascii="Arial" w:hAnsi="Arial" w:eastAsia="Arial" w:cs="Arial"/>
                <w:b w:val="0"/>
                <w:bCs w:val="0"/>
                <w:u w:val="none"/>
              </w:rPr>
            </w:pPr>
            <w:r w:rsidRPr="2CB3ADC7" w:rsidR="0FD22473">
              <w:rPr>
                <w:rFonts w:ascii="Arial" w:hAnsi="Arial" w:eastAsia="Arial" w:cs="Arial"/>
                <w:b w:val="0"/>
                <w:bCs w:val="0"/>
                <w:u w:val="none"/>
              </w:rPr>
              <w:t>-¿</w:t>
            </w:r>
            <w:r w:rsidRPr="2CB3ADC7" w:rsidR="0FD22473">
              <w:rPr>
                <w:rFonts w:ascii="Arial" w:hAnsi="Arial" w:eastAsia="Arial" w:cs="Arial"/>
                <w:b w:val="0"/>
                <w:bCs w:val="0"/>
                <w:u w:val="none"/>
              </w:rPr>
              <w:t xml:space="preserve">Hubo alguna atención de parto iniciada en el Hospital Departamental? A la materna la atienden y la remiten, el nacimiento no fue en el Hospital. </w:t>
            </w:r>
          </w:p>
          <w:p w:rsidR="10706747" w:rsidP="2CB3ADC7" w:rsidRDefault="10706747" w14:paraId="2B193723" w14:textId="3D603B8F">
            <w:pPr>
              <w:pStyle w:val="Normal"/>
              <w:ind w:left="0"/>
              <w:rPr>
                <w:rFonts w:ascii="Arial" w:hAnsi="Arial" w:eastAsia="Arial" w:cs="Arial"/>
                <w:b w:val="0"/>
                <w:bCs w:val="0"/>
                <w:u w:val="none"/>
              </w:rPr>
            </w:pPr>
            <w:r w:rsidRPr="2CB3ADC7" w:rsidR="0FD22473">
              <w:rPr>
                <w:rFonts w:ascii="Arial" w:hAnsi="Arial" w:eastAsia="Arial" w:cs="Arial"/>
                <w:b w:val="0"/>
                <w:bCs w:val="0"/>
                <w:u w:val="none"/>
              </w:rPr>
              <w:t>-¿</w:t>
            </w:r>
            <w:r w:rsidRPr="2CB3ADC7" w:rsidR="0FD22473">
              <w:rPr>
                <w:rFonts w:ascii="Arial" w:hAnsi="Arial" w:eastAsia="Arial" w:cs="Arial"/>
                <w:b w:val="0"/>
                <w:bCs w:val="0"/>
                <w:u w:val="none"/>
              </w:rPr>
              <w:t xml:space="preserve">Qué hubiera pasado si la paciente hubiera sido </w:t>
            </w:r>
            <w:r w:rsidRPr="2CB3ADC7" w:rsidR="70B99380">
              <w:rPr>
                <w:rFonts w:ascii="Arial" w:hAnsi="Arial" w:eastAsia="Arial" w:cs="Arial"/>
                <w:b w:val="0"/>
                <w:bCs w:val="0"/>
                <w:u w:val="none"/>
              </w:rPr>
              <w:t xml:space="preserve">atendida </w:t>
            </w:r>
            <w:r w:rsidRPr="2CB3ADC7" w:rsidR="0FD22473">
              <w:rPr>
                <w:rFonts w:ascii="Arial" w:hAnsi="Arial" w:eastAsia="Arial" w:cs="Arial"/>
                <w:b w:val="0"/>
                <w:bCs w:val="0"/>
                <w:u w:val="none"/>
              </w:rPr>
              <w:t>el Hospital</w:t>
            </w:r>
            <w:r w:rsidRPr="2CB3ADC7" w:rsidR="71BDA6DF">
              <w:rPr>
                <w:rFonts w:ascii="Arial" w:hAnsi="Arial" w:eastAsia="Arial" w:cs="Arial"/>
                <w:b w:val="0"/>
                <w:bCs w:val="0"/>
                <w:u w:val="none"/>
              </w:rPr>
              <w:t xml:space="preserve">? </w:t>
            </w:r>
          </w:p>
          <w:p w:rsidR="10706747" w:rsidP="2CB3ADC7" w:rsidRDefault="10706747" w14:paraId="6A6686BF" w14:textId="36C5075F">
            <w:pPr>
              <w:pStyle w:val="Normal"/>
              <w:ind w:left="0"/>
              <w:rPr>
                <w:rFonts w:ascii="Arial" w:hAnsi="Arial" w:eastAsia="Arial" w:cs="Arial"/>
                <w:b w:val="0"/>
                <w:bCs w:val="0"/>
                <w:u w:val="none"/>
              </w:rPr>
            </w:pPr>
            <w:r w:rsidRPr="2CB3ADC7" w:rsidR="71BDA6DF">
              <w:rPr>
                <w:rFonts w:ascii="Arial" w:hAnsi="Arial" w:eastAsia="Arial" w:cs="Arial"/>
                <w:b w:val="0"/>
                <w:bCs w:val="0"/>
                <w:u w:val="none"/>
              </w:rPr>
              <w:t xml:space="preserve">-No se sabe que hubiera pasado. </w:t>
            </w:r>
          </w:p>
          <w:p w:rsidR="10706747" w:rsidP="2CB3ADC7" w:rsidRDefault="10706747" w14:paraId="1C8C52A7" w14:textId="1AA56335">
            <w:pPr>
              <w:pStyle w:val="Normal"/>
              <w:ind w:left="0"/>
              <w:rPr>
                <w:rFonts w:ascii="Arial" w:hAnsi="Arial" w:eastAsia="Arial" w:cs="Arial"/>
                <w:b w:val="0"/>
                <w:bCs w:val="0"/>
                <w:u w:val="none"/>
              </w:rPr>
            </w:pPr>
            <w:r w:rsidRPr="2CB3ADC7" w:rsidR="71BDA6DF">
              <w:rPr>
                <w:rFonts w:ascii="Arial" w:hAnsi="Arial" w:eastAsia="Arial" w:cs="Arial"/>
                <w:b w:val="0"/>
                <w:bCs w:val="0"/>
                <w:u w:val="none"/>
              </w:rPr>
              <w:t>-¿</w:t>
            </w:r>
            <w:r w:rsidRPr="2CB3ADC7" w:rsidR="71BDA6DF">
              <w:rPr>
                <w:rFonts w:ascii="Arial" w:hAnsi="Arial" w:eastAsia="Arial" w:cs="Arial"/>
                <w:b w:val="0"/>
                <w:bCs w:val="0"/>
                <w:u w:val="none"/>
              </w:rPr>
              <w:t xml:space="preserve">Estaba conforme a los protocolos de la medicina hacer la atención sin tener UCI Neonatal? No, era mejor remitirla. </w:t>
            </w:r>
          </w:p>
          <w:p w:rsidR="10706747" w:rsidP="2CB3ADC7" w:rsidRDefault="10706747" w14:paraId="370B22F4" w14:textId="01CA063D">
            <w:pPr>
              <w:pStyle w:val="Normal"/>
              <w:ind w:left="0"/>
              <w:rPr>
                <w:rFonts w:ascii="Arial" w:hAnsi="Arial" w:eastAsia="Arial" w:cs="Arial"/>
                <w:b w:val="0"/>
                <w:bCs w:val="0"/>
                <w:u w:val="none"/>
              </w:rPr>
            </w:pPr>
            <w:r w:rsidRPr="2CB3ADC7" w:rsidR="71BDA6DF">
              <w:rPr>
                <w:rFonts w:ascii="Arial" w:hAnsi="Arial" w:eastAsia="Arial" w:cs="Arial"/>
                <w:b w:val="0"/>
                <w:bCs w:val="0"/>
                <w:u w:val="none"/>
              </w:rPr>
              <w:t xml:space="preserve">-En cuanto a la remisión, ¿puede indicarnos si la remisión fue oportuna? Sí la remisión fue oportuna, las remisiones oportunas son de menos de 4 horas. </w:t>
            </w:r>
          </w:p>
          <w:p w:rsidR="10706747" w:rsidP="2CB3ADC7" w:rsidRDefault="10706747" w14:paraId="2F156654" w14:textId="044EA75D">
            <w:pPr>
              <w:pStyle w:val="Normal"/>
              <w:ind w:left="0"/>
              <w:rPr>
                <w:rFonts w:ascii="Arial" w:hAnsi="Arial" w:eastAsia="Arial" w:cs="Arial"/>
                <w:b w:val="0"/>
                <w:bCs w:val="0"/>
                <w:u w:val="none"/>
              </w:rPr>
            </w:pPr>
            <w:r w:rsidRPr="2CB3ADC7" w:rsidR="71BDA6DF">
              <w:rPr>
                <w:rFonts w:ascii="Arial" w:hAnsi="Arial" w:eastAsia="Arial" w:cs="Arial"/>
                <w:b w:val="0"/>
                <w:bCs w:val="0"/>
                <w:u w:val="none"/>
              </w:rPr>
              <w:t>-¿</w:t>
            </w:r>
            <w:r w:rsidRPr="2CB3ADC7" w:rsidR="71BDA6DF">
              <w:rPr>
                <w:rFonts w:ascii="Arial" w:hAnsi="Arial" w:eastAsia="Arial" w:cs="Arial"/>
                <w:b w:val="0"/>
                <w:bCs w:val="0"/>
                <w:u w:val="none"/>
              </w:rPr>
              <w:t xml:space="preserve">El feto fue remitido en forma adecuada? Sí. </w:t>
            </w:r>
          </w:p>
          <w:p w:rsidR="10706747" w:rsidP="2CB3ADC7" w:rsidRDefault="10706747" w14:paraId="5FB50C09" w14:textId="167CE21F">
            <w:pPr>
              <w:pStyle w:val="Normal"/>
              <w:ind w:left="0"/>
              <w:rPr>
                <w:rFonts w:ascii="Arial" w:hAnsi="Arial" w:eastAsia="Arial" w:cs="Arial"/>
                <w:b w:val="0"/>
                <w:bCs w:val="0"/>
                <w:u w:val="none"/>
              </w:rPr>
            </w:pPr>
            <w:r w:rsidRPr="2CB3ADC7" w:rsidR="71BDA6DF">
              <w:rPr>
                <w:rFonts w:ascii="Arial" w:hAnsi="Arial" w:eastAsia="Arial" w:cs="Arial"/>
                <w:b w:val="0"/>
                <w:bCs w:val="0"/>
                <w:u w:val="none"/>
              </w:rPr>
              <w:t>-Manifiesta que la guía de atención del paciente con VIH salió en el 2013 o 2014, es una guía que orienta para que todos los sitios hagan los mismo, n</w:t>
            </w:r>
            <w:r w:rsidRPr="2CB3ADC7" w:rsidR="76FDC4AC">
              <w:rPr>
                <w:rFonts w:ascii="Arial" w:hAnsi="Arial" w:eastAsia="Arial" w:cs="Arial"/>
                <w:b w:val="0"/>
                <w:bCs w:val="0"/>
                <w:u w:val="none"/>
              </w:rPr>
              <w:t>o es una camisa de fuerza, es decir, no es que se tenga que desembarazar en tanto tiempo, es el criterio de cada profesional de acuerdo con los rangos establecidos en la guía.</w:t>
            </w:r>
            <w:r w:rsidRPr="2CB3ADC7" w:rsidR="76FDC4AC">
              <w:rPr>
                <w:rFonts w:ascii="Arial" w:hAnsi="Arial" w:eastAsia="Arial" w:cs="Arial"/>
                <w:b w:val="0"/>
                <w:bCs w:val="0"/>
                <w:u w:val="none"/>
              </w:rPr>
              <w:t xml:space="preserve"> </w:t>
            </w:r>
          </w:p>
          <w:p w:rsidR="10706747" w:rsidP="2CB3ADC7" w:rsidRDefault="10706747" w14:paraId="04F2B579" w14:textId="5907DAF7">
            <w:pPr>
              <w:pStyle w:val="Normal"/>
              <w:ind w:left="0"/>
              <w:rPr>
                <w:rFonts w:ascii="Arial" w:hAnsi="Arial" w:eastAsia="Arial" w:cs="Arial"/>
                <w:b w:val="0"/>
                <w:bCs w:val="0"/>
                <w:u w:val="none"/>
              </w:rPr>
            </w:pPr>
            <w:r w:rsidRPr="2CB3ADC7" w:rsidR="76FDC4AC">
              <w:rPr>
                <w:rFonts w:ascii="Arial" w:hAnsi="Arial" w:eastAsia="Arial" w:cs="Arial"/>
                <w:b w:val="0"/>
                <w:bCs w:val="0"/>
                <w:u w:val="none"/>
              </w:rPr>
              <w:t>-</w:t>
            </w:r>
            <w:r w:rsidRPr="2CB3ADC7" w:rsidR="7BEA1E96">
              <w:rPr>
                <w:rFonts w:ascii="Arial" w:hAnsi="Arial" w:eastAsia="Arial" w:cs="Arial"/>
                <w:b w:val="0"/>
                <w:bCs w:val="0"/>
                <w:u w:val="none"/>
              </w:rPr>
              <w:t xml:space="preserve">Manifiesta que el VIH no tuvo nada que ver con la hipertensión pulmonar, que fue por lo que murió el bebé. </w:t>
            </w:r>
          </w:p>
          <w:p w:rsidR="10706747" w:rsidP="2CB3ADC7" w:rsidRDefault="10706747" w14:paraId="31496AE3" w14:textId="06A05FAD">
            <w:pPr>
              <w:pStyle w:val="Normal"/>
              <w:ind w:left="0"/>
              <w:rPr>
                <w:rFonts w:ascii="Arial" w:hAnsi="Arial" w:eastAsia="Arial" w:cs="Arial"/>
                <w:b w:val="0"/>
                <w:bCs w:val="0"/>
                <w:u w:val="none"/>
              </w:rPr>
            </w:pPr>
          </w:p>
          <w:p w:rsidR="10706747" w:rsidP="2CB3ADC7" w:rsidRDefault="10706747" w14:paraId="4AED8454" w14:textId="1CE720D4">
            <w:pPr>
              <w:pStyle w:val="Normal"/>
              <w:ind w:left="0"/>
              <w:rPr>
                <w:rFonts w:ascii="Arial" w:hAnsi="Arial" w:eastAsia="Arial" w:cs="Arial"/>
                <w:b w:val="0"/>
                <w:bCs w:val="0"/>
                <w:u w:val="none"/>
              </w:rPr>
            </w:pPr>
            <w:r w:rsidRPr="2CB3ADC7" w:rsidR="44A97EF0">
              <w:rPr>
                <w:rFonts w:ascii="Arial" w:hAnsi="Arial" w:eastAsia="Arial" w:cs="Arial"/>
                <w:b w:val="0"/>
                <w:bCs w:val="0"/>
                <w:u w:val="none"/>
              </w:rPr>
              <w:t>Pregunta Fundación San José</w:t>
            </w:r>
            <w:r w:rsidRPr="2CB3ADC7" w:rsidR="0875B949">
              <w:rPr>
                <w:rFonts w:ascii="Arial" w:hAnsi="Arial" w:eastAsia="Arial" w:cs="Arial"/>
                <w:b w:val="0"/>
                <w:bCs w:val="0"/>
                <w:u w:val="none"/>
              </w:rPr>
              <w:t xml:space="preserve"> (Sí tenía UCI Neonatal</w:t>
            </w:r>
            <w:r w:rsidRPr="2CB3ADC7" w:rsidR="1F8C23EE">
              <w:rPr>
                <w:rFonts w:ascii="Arial" w:hAnsi="Arial" w:eastAsia="Arial" w:cs="Arial"/>
                <w:b w:val="0"/>
                <w:bCs w:val="0"/>
                <w:u w:val="none"/>
              </w:rPr>
              <w:t>)</w:t>
            </w:r>
          </w:p>
          <w:p w:rsidR="10706747" w:rsidP="2CB3ADC7" w:rsidRDefault="10706747" w14:paraId="29AF7D14" w14:textId="4690768F">
            <w:pPr>
              <w:pStyle w:val="Normal"/>
              <w:ind w:left="0"/>
              <w:rPr>
                <w:rFonts w:ascii="Arial" w:hAnsi="Arial" w:eastAsia="Arial" w:cs="Arial"/>
                <w:b w:val="0"/>
                <w:bCs w:val="0"/>
                <w:u w:val="none"/>
              </w:rPr>
            </w:pPr>
          </w:p>
          <w:p w:rsidR="10706747" w:rsidP="2CB3ADC7" w:rsidRDefault="10706747" w14:paraId="79A3CB4A" w14:textId="739718DB">
            <w:pPr>
              <w:pStyle w:val="Normal"/>
              <w:ind w:left="0"/>
              <w:rPr>
                <w:rFonts w:ascii="Arial" w:hAnsi="Arial" w:eastAsia="Arial" w:cs="Arial"/>
                <w:b w:val="0"/>
                <w:bCs w:val="0"/>
                <w:u w:val="none"/>
              </w:rPr>
            </w:pPr>
            <w:r w:rsidRPr="2CB3ADC7" w:rsidR="1F8C23EE">
              <w:rPr>
                <w:rFonts w:ascii="Arial" w:hAnsi="Arial" w:eastAsia="Arial" w:cs="Arial"/>
                <w:b w:val="0"/>
                <w:bCs w:val="0"/>
                <w:u w:val="none"/>
              </w:rPr>
              <w:t>-</w:t>
            </w:r>
            <w:r w:rsidRPr="2CB3ADC7" w:rsidR="1F8C23EE">
              <w:rPr>
                <w:rFonts w:ascii="Arial" w:hAnsi="Arial" w:eastAsia="Arial" w:cs="Arial"/>
                <w:b w:val="0"/>
                <w:bCs w:val="0"/>
                <w:u w:val="none"/>
              </w:rPr>
              <w:t>El</w:t>
            </w:r>
            <w:r w:rsidRPr="2CB3ADC7" w:rsidR="1F8C23EE">
              <w:rPr>
                <w:rFonts w:ascii="Arial" w:hAnsi="Arial" w:eastAsia="Arial" w:cs="Arial"/>
                <w:b w:val="0"/>
                <w:bCs w:val="0"/>
                <w:u w:val="none"/>
              </w:rPr>
              <w:t xml:space="preserve"> beb</w:t>
            </w:r>
            <w:r w:rsidRPr="2CB3ADC7" w:rsidR="5C58CDFA">
              <w:rPr>
                <w:rFonts w:ascii="Arial" w:hAnsi="Arial" w:eastAsia="Arial" w:cs="Arial"/>
                <w:b w:val="0"/>
                <w:bCs w:val="0"/>
                <w:u w:val="none"/>
              </w:rPr>
              <w:t>é</w:t>
            </w:r>
            <w:r w:rsidRPr="2CB3ADC7" w:rsidR="1F8C23EE">
              <w:rPr>
                <w:rFonts w:ascii="Arial" w:hAnsi="Arial" w:eastAsia="Arial" w:cs="Arial"/>
                <w:b w:val="0"/>
                <w:bCs w:val="0"/>
                <w:u w:val="none"/>
              </w:rPr>
              <w:t xml:space="preserve"> tenía enredado el cordón umbilical en la pierna izquierda, esos nudos so</w:t>
            </w:r>
            <w:r w:rsidRPr="2CB3ADC7" w:rsidR="710B9D5A">
              <w:rPr>
                <w:rFonts w:ascii="Arial" w:hAnsi="Arial" w:eastAsia="Arial" w:cs="Arial"/>
                <w:b w:val="0"/>
                <w:bCs w:val="0"/>
                <w:u w:val="none"/>
              </w:rPr>
              <w:t xml:space="preserve">n imprevisibles. </w:t>
            </w:r>
          </w:p>
          <w:p w:rsidR="10706747" w:rsidP="2CB3ADC7" w:rsidRDefault="10706747" w14:paraId="58D94778" w14:textId="1FFC624F">
            <w:pPr>
              <w:pStyle w:val="Normal"/>
              <w:ind w:left="0"/>
              <w:rPr>
                <w:rFonts w:ascii="Arial" w:hAnsi="Arial" w:eastAsia="Arial" w:cs="Arial"/>
                <w:b w:val="0"/>
                <w:bCs w:val="0"/>
                <w:u w:val="none"/>
              </w:rPr>
            </w:pPr>
            <w:r w:rsidRPr="2CB3ADC7" w:rsidR="710B9D5A">
              <w:rPr>
                <w:rFonts w:ascii="Arial" w:hAnsi="Arial" w:eastAsia="Arial" w:cs="Arial"/>
                <w:b w:val="0"/>
                <w:bCs w:val="0"/>
                <w:u w:val="none"/>
              </w:rPr>
              <w:t>-</w:t>
            </w:r>
            <w:r w:rsidRPr="2CB3ADC7" w:rsidR="42CE42F2">
              <w:rPr>
                <w:rFonts w:ascii="Arial" w:hAnsi="Arial" w:eastAsia="Arial" w:cs="Arial"/>
                <w:b w:val="0"/>
                <w:bCs w:val="0"/>
                <w:u w:val="none"/>
              </w:rPr>
              <w:t xml:space="preserve">La monitoria fetal estaba normal, en este sentido, no se podía predecir que el bebé estaba </w:t>
            </w:r>
            <w:r w:rsidRPr="2CB3ADC7" w:rsidR="42CE42F2">
              <w:rPr>
                <w:rFonts w:ascii="Arial" w:hAnsi="Arial" w:eastAsia="Arial" w:cs="Arial"/>
                <w:b w:val="0"/>
                <w:bCs w:val="0"/>
                <w:u w:val="none"/>
              </w:rPr>
              <w:t>sufriendo</w:t>
            </w:r>
            <w:r w:rsidRPr="2CB3ADC7" w:rsidR="42CE42F2">
              <w:rPr>
                <w:rFonts w:ascii="Arial" w:hAnsi="Arial" w:eastAsia="Arial" w:cs="Arial"/>
                <w:b w:val="0"/>
                <w:bCs w:val="0"/>
                <w:u w:val="none"/>
              </w:rPr>
              <w:t xml:space="preserve">. </w:t>
            </w:r>
          </w:p>
          <w:p w:rsidR="10706747" w:rsidP="2CB3ADC7" w:rsidRDefault="10706747" w14:paraId="50CCF507" w14:textId="6321549E">
            <w:pPr>
              <w:pStyle w:val="Normal"/>
              <w:ind w:left="0"/>
              <w:rPr>
                <w:rFonts w:ascii="Arial" w:hAnsi="Arial" w:eastAsia="Arial" w:cs="Arial"/>
                <w:b w:val="0"/>
                <w:bCs w:val="0"/>
                <w:u w:val="none"/>
              </w:rPr>
            </w:pPr>
            <w:r w:rsidRPr="2CB3ADC7" w:rsidR="1D2EFEFF">
              <w:rPr>
                <w:rFonts w:ascii="Arial" w:hAnsi="Arial" w:eastAsia="Arial" w:cs="Arial"/>
                <w:b w:val="0"/>
                <w:bCs w:val="0"/>
                <w:u w:val="none"/>
              </w:rPr>
              <w:t>-</w:t>
            </w:r>
            <w:r w:rsidRPr="2CB3ADC7" w:rsidR="7CF0170C">
              <w:rPr>
                <w:rFonts w:ascii="Arial" w:hAnsi="Arial" w:eastAsia="Arial" w:cs="Arial"/>
                <w:b w:val="0"/>
                <w:bCs w:val="0"/>
                <w:u w:val="none"/>
              </w:rPr>
              <w:t xml:space="preserve">Manifiesta que la paciente estaba calificada como alto riesgo obstétrico entonces uno ya entiende que necesita una atención mayor en un UCI Neonatal. </w:t>
            </w:r>
          </w:p>
          <w:p w:rsidR="10706747" w:rsidP="2CB3ADC7" w:rsidRDefault="10706747" w14:paraId="47A00AED" w14:textId="0A63B6AF">
            <w:pPr>
              <w:pStyle w:val="Normal"/>
              <w:ind w:left="0"/>
              <w:rPr>
                <w:rFonts w:ascii="Arial" w:hAnsi="Arial" w:eastAsia="Arial" w:cs="Arial"/>
                <w:b w:val="0"/>
                <w:bCs w:val="0"/>
                <w:u w:val="none"/>
              </w:rPr>
            </w:pPr>
            <w:r w:rsidRPr="2CB3ADC7" w:rsidR="7CF0170C">
              <w:rPr>
                <w:rFonts w:ascii="Arial" w:hAnsi="Arial" w:eastAsia="Arial" w:cs="Arial"/>
                <w:b w:val="0"/>
                <w:bCs w:val="0"/>
                <w:u w:val="none"/>
              </w:rPr>
              <w:t xml:space="preserve">-Las condiciones de la paciente daban para que desde el inicio tenía un embarazo de alto riesgo obstétrico. </w:t>
            </w:r>
          </w:p>
          <w:p w:rsidR="10706747" w:rsidP="2CB3ADC7" w:rsidRDefault="10706747" w14:paraId="01A11690" w14:textId="0F0A23A0">
            <w:pPr>
              <w:pStyle w:val="Normal"/>
              <w:ind w:left="0"/>
              <w:rPr>
                <w:rFonts w:ascii="Arial" w:hAnsi="Arial" w:eastAsia="Arial" w:cs="Arial"/>
                <w:b w:val="0"/>
                <w:bCs w:val="0"/>
                <w:u w:val="none"/>
              </w:rPr>
            </w:pPr>
          </w:p>
          <w:p w:rsidR="10706747" w:rsidP="2CB3ADC7" w:rsidRDefault="10706747" w14:paraId="08B43211" w14:textId="5411C85E">
            <w:pPr>
              <w:pStyle w:val="Normal"/>
              <w:ind w:left="0"/>
              <w:rPr>
                <w:rFonts w:ascii="Arial" w:hAnsi="Arial" w:eastAsia="Arial" w:cs="Arial"/>
                <w:b w:val="0"/>
                <w:bCs w:val="0"/>
                <w:u w:val="none"/>
              </w:rPr>
            </w:pPr>
            <w:r w:rsidRPr="2CB3ADC7" w:rsidR="0609BB61">
              <w:rPr>
                <w:rFonts w:ascii="Arial" w:hAnsi="Arial" w:eastAsia="Arial" w:cs="Arial"/>
                <w:b w:val="0"/>
                <w:bCs w:val="0"/>
                <w:u w:val="none"/>
              </w:rPr>
              <w:t xml:space="preserve">Pregunta Previsora </w:t>
            </w:r>
          </w:p>
          <w:p w:rsidR="10706747" w:rsidP="2CB3ADC7" w:rsidRDefault="10706747" w14:paraId="3C6F9461" w14:textId="02B7F254">
            <w:pPr>
              <w:pStyle w:val="Normal"/>
              <w:ind w:left="0"/>
              <w:rPr>
                <w:rFonts w:ascii="Arial" w:hAnsi="Arial" w:eastAsia="Arial" w:cs="Arial"/>
                <w:b w:val="0"/>
                <w:bCs w:val="0"/>
                <w:u w:val="none"/>
              </w:rPr>
            </w:pPr>
          </w:p>
          <w:p w:rsidR="10706747" w:rsidP="2CB3ADC7" w:rsidRDefault="10706747" w14:paraId="13F9DF3B" w14:textId="5257CDEC">
            <w:pPr>
              <w:pStyle w:val="Normal"/>
              <w:ind w:left="0"/>
              <w:rPr>
                <w:rFonts w:ascii="Arial" w:hAnsi="Arial" w:eastAsia="Arial" w:cs="Arial"/>
                <w:b w:val="0"/>
                <w:bCs w:val="0"/>
                <w:u w:val="none"/>
              </w:rPr>
            </w:pPr>
            <w:r w:rsidRPr="2CB3ADC7" w:rsidR="0609BB61">
              <w:rPr>
                <w:rFonts w:ascii="Arial" w:hAnsi="Arial" w:eastAsia="Arial" w:cs="Arial"/>
                <w:b w:val="0"/>
                <w:bCs w:val="0"/>
                <w:u w:val="none"/>
              </w:rPr>
              <w:t xml:space="preserve">-La hipertensión pulmonar es un fenómeno multifactorial que se da en unos </w:t>
            </w:r>
            <w:r w:rsidRPr="2CB3ADC7" w:rsidR="0609BB61">
              <w:rPr>
                <w:rFonts w:ascii="Arial" w:hAnsi="Arial" w:eastAsia="Arial" w:cs="Arial"/>
                <w:b w:val="0"/>
                <w:bCs w:val="0"/>
                <w:u w:val="none"/>
              </w:rPr>
              <w:t>recién</w:t>
            </w:r>
            <w:r w:rsidRPr="2CB3ADC7" w:rsidR="0609BB61">
              <w:rPr>
                <w:rFonts w:ascii="Arial" w:hAnsi="Arial" w:eastAsia="Arial" w:cs="Arial"/>
                <w:b w:val="0"/>
                <w:bCs w:val="0"/>
                <w:u w:val="none"/>
              </w:rPr>
              <w:t xml:space="preserve"> nacidos por un proceso de mal adaptación. </w:t>
            </w:r>
          </w:p>
          <w:p w:rsidR="10706747" w:rsidP="2CB3ADC7" w:rsidRDefault="10706747" w14:paraId="666A0B33" w14:textId="6A331BC7">
            <w:pPr>
              <w:pStyle w:val="Normal"/>
              <w:ind w:left="0"/>
              <w:rPr>
                <w:rFonts w:ascii="Arial" w:hAnsi="Arial" w:eastAsia="Arial" w:cs="Arial"/>
                <w:b w:val="0"/>
                <w:bCs w:val="0"/>
                <w:u w:val="none"/>
              </w:rPr>
            </w:pPr>
          </w:p>
          <w:p w:rsidR="10706747" w:rsidP="2CB3ADC7" w:rsidRDefault="10706747" w14:paraId="6591D27A" w14:textId="696736E3">
            <w:pPr>
              <w:pStyle w:val="Normal"/>
              <w:ind w:left="0"/>
              <w:rPr>
                <w:rFonts w:ascii="Arial" w:hAnsi="Arial" w:eastAsia="Arial" w:cs="Arial"/>
                <w:b w:val="0"/>
                <w:bCs w:val="0"/>
                <w:u w:val="none"/>
              </w:rPr>
            </w:pPr>
            <w:r w:rsidRPr="2CB3ADC7" w:rsidR="0609BB61">
              <w:rPr>
                <w:rFonts w:ascii="Arial" w:hAnsi="Arial" w:eastAsia="Arial" w:cs="Arial"/>
                <w:b w:val="0"/>
                <w:bCs w:val="0"/>
                <w:u w:val="none"/>
              </w:rPr>
              <w:t xml:space="preserve">-La aspiración del meconio tuvo incidente para que desarrollara la hipertensión pulmonar. </w:t>
            </w:r>
          </w:p>
          <w:p w:rsidR="10706747" w:rsidP="2CB3ADC7" w:rsidRDefault="10706747" w14:paraId="5D462AF5" w14:textId="1D0A0E76">
            <w:pPr>
              <w:pStyle w:val="Normal"/>
              <w:ind w:left="0"/>
              <w:rPr>
                <w:rFonts w:ascii="Arial" w:hAnsi="Arial" w:eastAsia="Arial" w:cs="Arial"/>
                <w:b w:val="0"/>
                <w:bCs w:val="0"/>
                <w:u w:val="none"/>
              </w:rPr>
            </w:pPr>
          </w:p>
          <w:p w:rsidR="10706747" w:rsidP="2CB3ADC7" w:rsidRDefault="10706747" w14:paraId="34AA3145" w14:textId="7D7F4C40">
            <w:pPr>
              <w:pStyle w:val="Normal"/>
              <w:ind w:left="0"/>
              <w:rPr>
                <w:rFonts w:ascii="Arial" w:hAnsi="Arial" w:eastAsia="Arial" w:cs="Arial"/>
                <w:b w:val="0"/>
                <w:bCs w:val="0"/>
                <w:u w:val="none"/>
              </w:rPr>
            </w:pPr>
            <w:r w:rsidRPr="2CB3ADC7" w:rsidR="0609BB61">
              <w:rPr>
                <w:rFonts w:ascii="Arial" w:hAnsi="Arial" w:eastAsia="Arial" w:cs="Arial"/>
                <w:b w:val="0"/>
                <w:bCs w:val="0"/>
                <w:u w:val="none"/>
              </w:rPr>
              <w:t>-¿</w:t>
            </w:r>
            <w:r w:rsidRPr="2CB3ADC7" w:rsidR="0609BB61">
              <w:rPr>
                <w:rFonts w:ascii="Arial" w:hAnsi="Arial" w:eastAsia="Arial" w:cs="Arial"/>
                <w:b w:val="0"/>
                <w:bCs w:val="0"/>
                <w:u w:val="none"/>
              </w:rPr>
              <w:t xml:space="preserve">La aspiración del meconio era previsible? No era difícil de saber, porque no había datos que soporten un sufrimiento fetal. </w:t>
            </w:r>
          </w:p>
          <w:p w:rsidR="10706747" w:rsidP="2CB3ADC7" w:rsidRDefault="10706747" w14:paraId="7A4EAC80" w14:textId="63F8B71D">
            <w:pPr>
              <w:pStyle w:val="Normal"/>
              <w:ind w:left="0"/>
              <w:rPr>
                <w:rFonts w:ascii="Arial" w:hAnsi="Arial" w:eastAsia="Arial" w:cs="Arial"/>
                <w:b w:val="0"/>
                <w:bCs w:val="0"/>
                <w:u w:val="none"/>
              </w:rPr>
            </w:pPr>
          </w:p>
          <w:p w:rsidR="10706747" w:rsidP="2CB3ADC7" w:rsidRDefault="10706747" w14:paraId="5A14C321" w14:textId="0B546F93">
            <w:pPr>
              <w:pStyle w:val="Normal"/>
              <w:ind w:left="0"/>
              <w:rPr>
                <w:rFonts w:ascii="Arial" w:hAnsi="Arial" w:eastAsia="Arial" w:cs="Arial"/>
                <w:b w:val="0"/>
                <w:bCs w:val="0"/>
                <w:u w:val="none"/>
              </w:rPr>
            </w:pPr>
            <w:r w:rsidRPr="2CB3ADC7" w:rsidR="0609BB61">
              <w:rPr>
                <w:rFonts w:ascii="Arial" w:hAnsi="Arial" w:eastAsia="Arial" w:cs="Arial"/>
                <w:b w:val="0"/>
                <w:bCs w:val="0"/>
                <w:u w:val="none"/>
              </w:rPr>
              <w:t>-¿</w:t>
            </w:r>
            <w:r w:rsidRPr="2CB3ADC7" w:rsidR="0609BB61">
              <w:rPr>
                <w:rFonts w:ascii="Arial" w:hAnsi="Arial" w:eastAsia="Arial" w:cs="Arial"/>
                <w:b w:val="0"/>
                <w:bCs w:val="0"/>
                <w:u w:val="none"/>
              </w:rPr>
              <w:t xml:space="preserve">Cuáles son esas </w:t>
            </w:r>
            <w:r w:rsidRPr="2CB3ADC7" w:rsidR="0609BB61">
              <w:rPr>
                <w:rFonts w:ascii="Arial" w:hAnsi="Arial" w:eastAsia="Arial" w:cs="Arial"/>
                <w:b w:val="0"/>
                <w:bCs w:val="0"/>
                <w:u w:val="none"/>
              </w:rPr>
              <w:t>ale</w:t>
            </w:r>
            <w:r w:rsidRPr="2CB3ADC7" w:rsidR="6B2FBF7C">
              <w:rPr>
                <w:rFonts w:ascii="Arial" w:hAnsi="Arial" w:eastAsia="Arial" w:cs="Arial"/>
                <w:b w:val="0"/>
                <w:bCs w:val="0"/>
                <w:u w:val="none"/>
              </w:rPr>
              <w:t>rtas</w:t>
            </w:r>
            <w:r w:rsidRPr="2CB3ADC7" w:rsidR="0609BB61">
              <w:rPr>
                <w:rFonts w:ascii="Arial" w:hAnsi="Arial" w:eastAsia="Arial" w:cs="Arial"/>
                <w:b w:val="0"/>
                <w:bCs w:val="0"/>
                <w:u w:val="none"/>
              </w:rPr>
              <w:t xml:space="preserve"> que indican una aspiración del meconio? Se hacen monitorias si hay un sufrimiento fetal, cuando la frecuencia fetal ba</w:t>
            </w:r>
            <w:r w:rsidRPr="2CB3ADC7" w:rsidR="2E99FEA3">
              <w:rPr>
                <w:rFonts w:ascii="Arial" w:hAnsi="Arial" w:eastAsia="Arial" w:cs="Arial"/>
                <w:b w:val="0"/>
                <w:bCs w:val="0"/>
                <w:u w:val="none"/>
              </w:rPr>
              <w:t xml:space="preserve">ja. </w:t>
            </w:r>
          </w:p>
          <w:p w:rsidR="10706747" w:rsidP="2CB3ADC7" w:rsidRDefault="10706747" w14:paraId="5182BA55" w14:textId="69ECEC3D">
            <w:pPr>
              <w:pStyle w:val="Normal"/>
              <w:ind w:left="0"/>
              <w:rPr>
                <w:rFonts w:ascii="Arial" w:hAnsi="Arial" w:eastAsia="Arial" w:cs="Arial"/>
                <w:b w:val="0"/>
                <w:bCs w:val="0"/>
                <w:u w:val="none"/>
              </w:rPr>
            </w:pPr>
          </w:p>
          <w:p w:rsidR="10706747" w:rsidP="2CB3ADC7" w:rsidRDefault="10706747" w14:paraId="491FFBB2" w14:textId="4F48D906">
            <w:pPr>
              <w:pStyle w:val="Normal"/>
              <w:ind w:left="0"/>
              <w:rPr>
                <w:rFonts w:ascii="Arial" w:hAnsi="Arial" w:eastAsia="Arial" w:cs="Arial"/>
                <w:b w:val="0"/>
                <w:bCs w:val="0"/>
                <w:u w:val="none"/>
              </w:rPr>
            </w:pPr>
            <w:r w:rsidRPr="2CB3ADC7" w:rsidR="6A71D248">
              <w:rPr>
                <w:rFonts w:ascii="Arial" w:hAnsi="Arial" w:eastAsia="Arial" w:cs="Arial"/>
                <w:b w:val="0"/>
                <w:bCs w:val="0"/>
                <w:u w:val="none"/>
              </w:rPr>
              <w:t xml:space="preserve">-Manifiesta que a la paciente la deberían remitir desde el inicio a un Hospital de mayor nivel, todo embarazo de alto riesgo obstétrico debe ser remitido a </w:t>
            </w:r>
            <w:r w:rsidRPr="2CB3ADC7" w:rsidR="35943448">
              <w:rPr>
                <w:rFonts w:ascii="Arial" w:hAnsi="Arial" w:eastAsia="Arial" w:cs="Arial"/>
                <w:b w:val="0"/>
                <w:bCs w:val="0"/>
                <w:u w:val="none"/>
              </w:rPr>
              <w:t xml:space="preserve">un sitio de mayor nivel. </w:t>
            </w:r>
          </w:p>
          <w:p w:rsidR="10706747" w:rsidP="2CB3ADC7" w:rsidRDefault="10706747" w14:paraId="6C98B3FA" w14:textId="50E7DBB8">
            <w:pPr>
              <w:pStyle w:val="Normal"/>
              <w:ind w:left="0"/>
              <w:rPr>
                <w:rFonts w:ascii="Arial" w:hAnsi="Arial" w:eastAsia="Arial" w:cs="Arial"/>
                <w:b w:val="0"/>
                <w:bCs w:val="0"/>
                <w:u w:val="none"/>
              </w:rPr>
            </w:pPr>
          </w:p>
          <w:p w:rsidR="10706747" w:rsidP="2CB3ADC7" w:rsidRDefault="10706747" w14:paraId="52EBF6FB" w14:textId="2D479A12">
            <w:pPr>
              <w:pStyle w:val="Normal"/>
              <w:ind w:left="0"/>
              <w:rPr>
                <w:rFonts w:ascii="Arial" w:hAnsi="Arial" w:eastAsia="Arial" w:cs="Arial"/>
                <w:b w:val="0"/>
                <w:bCs w:val="0"/>
                <w:u w:val="none"/>
              </w:rPr>
            </w:pPr>
            <w:r w:rsidRPr="2CB3ADC7" w:rsidR="35943448">
              <w:rPr>
                <w:rFonts w:ascii="Arial" w:hAnsi="Arial" w:eastAsia="Arial" w:cs="Arial"/>
                <w:b w:val="0"/>
                <w:bCs w:val="0"/>
                <w:u w:val="none"/>
              </w:rPr>
              <w:t>-</w:t>
            </w:r>
            <w:r w:rsidRPr="2CB3ADC7" w:rsidR="7AF8136D">
              <w:rPr>
                <w:rFonts w:ascii="Arial" w:hAnsi="Arial" w:eastAsia="Arial" w:cs="Arial"/>
                <w:b w:val="0"/>
                <w:bCs w:val="0"/>
                <w:u w:val="none"/>
              </w:rPr>
              <w:t xml:space="preserve">Manifiesta que la hipertensión pulmonar se evidencia en el parto, no hay forma de preverlo. </w:t>
            </w:r>
          </w:p>
          <w:p w:rsidR="10706747" w:rsidP="2CB3ADC7" w:rsidRDefault="10706747" w14:paraId="5AE36D4C" w14:textId="354DFE95">
            <w:pPr>
              <w:pStyle w:val="Normal"/>
              <w:ind w:left="0"/>
              <w:rPr>
                <w:rFonts w:ascii="Arial" w:hAnsi="Arial" w:eastAsia="Arial" w:cs="Arial"/>
                <w:b w:val="0"/>
                <w:bCs w:val="0"/>
                <w:u w:val="none"/>
              </w:rPr>
            </w:pPr>
          </w:p>
          <w:p w:rsidR="10706747" w:rsidP="2CB3ADC7" w:rsidRDefault="10706747" w14:paraId="01263F37" w14:textId="23A2F6A4">
            <w:pPr>
              <w:pStyle w:val="Normal"/>
              <w:ind w:left="0"/>
              <w:rPr>
                <w:rFonts w:ascii="Arial" w:hAnsi="Arial" w:eastAsia="Arial" w:cs="Arial"/>
                <w:b w:val="0"/>
                <w:bCs w:val="0"/>
                <w:u w:val="none"/>
              </w:rPr>
            </w:pPr>
            <w:r w:rsidRPr="2CB3ADC7" w:rsidR="7AF8136D">
              <w:rPr>
                <w:rFonts w:ascii="Arial" w:hAnsi="Arial" w:eastAsia="Arial" w:cs="Arial"/>
                <w:b w:val="0"/>
                <w:bCs w:val="0"/>
                <w:u w:val="none"/>
              </w:rPr>
              <w:t>-¿</w:t>
            </w:r>
            <w:r w:rsidRPr="2CB3ADC7" w:rsidR="7AF8136D">
              <w:rPr>
                <w:rFonts w:ascii="Arial" w:hAnsi="Arial" w:eastAsia="Arial" w:cs="Arial"/>
                <w:b w:val="0"/>
                <w:bCs w:val="0"/>
                <w:u w:val="none"/>
              </w:rPr>
              <w:t xml:space="preserve">Un adecuado control prenatal puede evitar la hipertensión pulmonar? Manifiesta que si uno conoce las condiciones de la paciente pues uno ubica a las pacientes </w:t>
            </w:r>
            <w:r w:rsidRPr="2CB3ADC7" w:rsidR="469884A8">
              <w:rPr>
                <w:rFonts w:ascii="Arial" w:hAnsi="Arial" w:eastAsia="Arial" w:cs="Arial"/>
                <w:b w:val="0"/>
                <w:bCs w:val="0"/>
                <w:u w:val="none"/>
              </w:rPr>
              <w:t xml:space="preserve">en el sitio adecuado para la atención. </w:t>
            </w:r>
          </w:p>
          <w:p w:rsidR="10706747" w:rsidP="2CB3ADC7" w:rsidRDefault="10706747" w14:paraId="19676394" w14:textId="4998D6F0">
            <w:pPr>
              <w:pStyle w:val="Normal"/>
              <w:ind w:left="0"/>
              <w:rPr>
                <w:rFonts w:ascii="Arial" w:hAnsi="Arial" w:eastAsia="Arial" w:cs="Arial"/>
                <w:b w:val="0"/>
                <w:bCs w:val="0"/>
                <w:u w:val="none"/>
              </w:rPr>
            </w:pPr>
          </w:p>
          <w:p w:rsidR="10706747" w:rsidP="2CB3ADC7" w:rsidRDefault="10706747" w14:paraId="04B3637E" w14:textId="3283A27E">
            <w:pPr>
              <w:pStyle w:val="Normal"/>
              <w:ind w:left="0"/>
              <w:rPr>
                <w:rFonts w:ascii="Arial" w:hAnsi="Arial" w:eastAsia="Arial" w:cs="Arial"/>
                <w:b w:val="0"/>
                <w:bCs w:val="0"/>
                <w:u w:val="none"/>
              </w:rPr>
            </w:pPr>
            <w:r w:rsidRPr="2CB3ADC7" w:rsidR="1FB655A6">
              <w:rPr>
                <w:rFonts w:ascii="Arial" w:hAnsi="Arial" w:eastAsia="Arial" w:cs="Arial"/>
                <w:b w:val="0"/>
                <w:bCs w:val="0"/>
                <w:u w:val="none"/>
              </w:rPr>
              <w:t>-</w:t>
            </w:r>
            <w:r w:rsidRPr="2CB3ADC7" w:rsidR="7A108AEE">
              <w:rPr>
                <w:rFonts w:ascii="Arial" w:hAnsi="Arial" w:eastAsia="Arial" w:cs="Arial"/>
                <w:b w:val="0"/>
                <w:bCs w:val="0"/>
                <w:u w:val="none"/>
              </w:rPr>
              <w:t xml:space="preserve">Manifiesta que la atención de la Fundación Hospital San José fue buena y adaptada a lo que allá podían hacer. </w:t>
            </w:r>
          </w:p>
          <w:p w:rsidR="10706747" w:rsidP="2CB3ADC7" w:rsidRDefault="10706747" w14:paraId="0DCD20ED" w14:textId="0E3C5014">
            <w:pPr>
              <w:pStyle w:val="Normal"/>
              <w:ind w:left="0"/>
              <w:rPr>
                <w:rFonts w:ascii="Arial" w:hAnsi="Arial" w:eastAsia="Arial" w:cs="Arial"/>
                <w:b w:val="0"/>
                <w:bCs w:val="0"/>
                <w:u w:val="none"/>
              </w:rPr>
            </w:pPr>
          </w:p>
          <w:p w:rsidR="10706747" w:rsidP="2CB3ADC7" w:rsidRDefault="10706747" w14:paraId="77722063" w14:textId="03DBAA92">
            <w:pPr>
              <w:pStyle w:val="Normal"/>
              <w:ind w:left="0"/>
              <w:rPr>
                <w:rFonts w:ascii="Arial" w:hAnsi="Arial" w:eastAsia="Arial" w:cs="Arial"/>
                <w:b w:val="0"/>
                <w:bCs w:val="0"/>
                <w:u w:val="none"/>
              </w:rPr>
            </w:pPr>
          </w:p>
          <w:p w:rsidR="10706747" w:rsidP="2CB3ADC7" w:rsidRDefault="10706747" w14:paraId="0A34CC51" w14:textId="17D729AD">
            <w:pPr>
              <w:pStyle w:val="Normal"/>
              <w:ind w:left="0"/>
              <w:rPr>
                <w:rFonts w:ascii="Arial" w:hAnsi="Arial" w:eastAsia="Arial" w:cs="Arial"/>
                <w:b w:val="0"/>
                <w:bCs w:val="0"/>
                <w:u w:val="none"/>
              </w:rPr>
            </w:pPr>
            <w:r w:rsidRPr="316C3FF0" w:rsidR="7C2BDEF3">
              <w:rPr>
                <w:rFonts w:ascii="Arial" w:hAnsi="Arial" w:eastAsia="Arial" w:cs="Arial"/>
                <w:b w:val="0"/>
                <w:bCs w:val="0"/>
                <w:u w:val="single"/>
              </w:rPr>
              <w:t xml:space="preserve">CONSIDERO: </w:t>
            </w:r>
            <w:r w:rsidRPr="316C3FF0" w:rsidR="7C2BDEF3">
              <w:rPr>
                <w:rFonts w:ascii="Arial" w:hAnsi="Arial" w:eastAsia="Arial" w:cs="Arial"/>
                <w:b w:val="0"/>
                <w:bCs w:val="0"/>
                <w:u w:val="none"/>
              </w:rPr>
              <w:t xml:space="preserve">Que en la Fundación Hospital San José tenía UCI Neonatal, eso era lo que necesitaba el bebé, esa era la atención de mayor nivel. </w:t>
            </w:r>
            <w:r w:rsidRPr="316C3FF0" w:rsidR="0ED8B09B">
              <w:rPr>
                <w:rFonts w:ascii="Arial" w:hAnsi="Arial" w:eastAsia="Arial" w:cs="Arial"/>
                <w:b w:val="0"/>
                <w:bCs w:val="0"/>
                <w:u w:val="none"/>
              </w:rPr>
              <w:t xml:space="preserve">No se hicieron reparos frente al tiempo, </w:t>
            </w:r>
            <w:r w:rsidRPr="316C3FF0" w:rsidR="631A0341">
              <w:rPr>
                <w:rFonts w:ascii="Arial" w:hAnsi="Arial" w:eastAsia="Arial" w:cs="Arial"/>
                <w:b w:val="0"/>
                <w:bCs w:val="0"/>
                <w:u w:val="none"/>
              </w:rPr>
              <w:t xml:space="preserve">de las atenciones, entonces no se trata de una tardanza que influyó en el deceso del bebé. </w:t>
            </w:r>
          </w:p>
          <w:p w:rsidR="10706747" w:rsidP="2CB3ADC7" w:rsidRDefault="10706747" w14:paraId="6F10B146" w14:textId="6604E696">
            <w:pPr>
              <w:pStyle w:val="Normal"/>
              <w:ind w:left="0"/>
              <w:rPr>
                <w:rFonts w:ascii="Arial" w:hAnsi="Arial" w:eastAsia="Arial" w:cs="Arial"/>
                <w:b w:val="0"/>
                <w:bCs w:val="0"/>
                <w:u w:val="none"/>
              </w:rPr>
            </w:pPr>
          </w:p>
          <w:p w:rsidR="10706747" w:rsidP="4F851CCC" w:rsidRDefault="10706747" w14:paraId="68ED4CEF" w14:textId="6880A110">
            <w:pPr>
              <w:pStyle w:val="Normal"/>
              <w:ind w:left="0"/>
              <w:rPr>
                <w:rFonts w:ascii="Arial" w:hAnsi="Arial" w:eastAsia="Arial" w:cs="Arial"/>
                <w:b w:val="0"/>
                <w:bCs w:val="0"/>
                <w:u w:val="none"/>
              </w:rPr>
            </w:pPr>
            <w:r w:rsidRPr="316C3FF0" w:rsidR="4F58C664">
              <w:rPr>
                <w:rFonts w:ascii="Arial" w:hAnsi="Arial" w:eastAsia="Arial" w:cs="Arial"/>
                <w:b w:val="0"/>
                <w:bCs w:val="0"/>
                <w:u w:val="none"/>
              </w:rPr>
              <w:t>L</w:t>
            </w:r>
            <w:r w:rsidRPr="316C3FF0" w:rsidR="631A0341">
              <w:rPr>
                <w:rFonts w:ascii="Arial" w:hAnsi="Arial" w:eastAsia="Arial" w:cs="Arial"/>
                <w:b w:val="0"/>
                <w:bCs w:val="0"/>
                <w:u w:val="none"/>
              </w:rPr>
              <w:t>a Fundación Hospital San José.</w:t>
            </w:r>
            <w:r w:rsidRPr="316C3FF0" w:rsidR="631A0341">
              <w:rPr>
                <w:rFonts w:ascii="Arial" w:hAnsi="Arial" w:eastAsia="Arial" w:cs="Arial"/>
                <w:b w:val="1"/>
                <w:bCs w:val="1"/>
                <w:u w:val="none"/>
              </w:rPr>
              <w:t xml:space="preserve"> </w:t>
            </w:r>
            <w:r w:rsidRPr="316C3FF0" w:rsidR="1AAF9BC3">
              <w:rPr>
                <w:rFonts w:ascii="Arial" w:hAnsi="Arial" w:eastAsia="Arial" w:cs="Arial"/>
                <w:b w:val="1"/>
                <w:bCs w:val="1"/>
                <w:u w:val="none"/>
              </w:rPr>
              <w:t xml:space="preserve">Es nivel III / Cuenta con UCI Neonatal. </w:t>
            </w:r>
          </w:p>
        </w:tc>
      </w:tr>
    </w:tbl>
    <w:p w:rsidR="4F851CCC" w:rsidP="4F851CCC" w:rsidRDefault="4F851CCC" w14:paraId="2D9BE130" w14:textId="7E71C4B9">
      <w:pPr>
        <w:pStyle w:val="Normal"/>
        <w:suppressLineNumbers w:val="0"/>
        <w:bidi w:val="0"/>
        <w:spacing w:before="0" w:beforeAutospacing="off" w:after="160" w:afterAutospacing="off" w:line="279" w:lineRule="auto"/>
        <w:ind w:left="0" w:right="0"/>
        <w:jc w:val="both"/>
        <w:rPr>
          <w:rFonts w:ascii="Arial" w:hAnsi="Arial" w:eastAsia="Arial" w:cs="Arial"/>
          <w:b w:val="0"/>
          <w:bCs w:val="0"/>
          <w:u w:val="none"/>
        </w:rPr>
      </w:pPr>
    </w:p>
    <w:tbl>
      <w:tblPr>
        <w:tblStyle w:val="Tablaconcuadrcula"/>
        <w:bidiVisual w:val="0"/>
        <w:tblW w:w="0" w:type="auto"/>
        <w:tblLayout w:type="fixed"/>
        <w:tblLook w:val="06A0" w:firstRow="1" w:lastRow="0" w:firstColumn="1" w:lastColumn="0" w:noHBand="1" w:noVBand="1"/>
      </w:tblPr>
      <w:tblGrid>
        <w:gridCol w:w="9015"/>
      </w:tblGrid>
      <w:tr w:rsidR="4F851CCC" w:rsidTr="38D1645D" w14:paraId="600AE946">
        <w:trPr>
          <w:trHeight w:val="300"/>
        </w:trPr>
        <w:tc>
          <w:tcPr>
            <w:tcW w:w="9015" w:type="dxa"/>
            <w:tcMar/>
          </w:tcPr>
          <w:p w:rsidR="4F851CCC" w:rsidP="2CB3ADC7" w:rsidRDefault="4F851CCC" w14:paraId="79A757B5" w14:textId="069C0836">
            <w:pPr>
              <w:pStyle w:val="Normal"/>
              <w:bidi w:val="0"/>
              <w:rPr>
                <w:rFonts w:ascii="Arial" w:hAnsi="Arial" w:eastAsia="Arial" w:cs="Arial"/>
                <w:b w:val="1"/>
                <w:bCs w:val="1"/>
                <w:u w:val="none"/>
              </w:rPr>
            </w:pPr>
            <w:r w:rsidRPr="2CB3ADC7" w:rsidR="6F5029F1">
              <w:rPr>
                <w:rFonts w:ascii="Arial" w:hAnsi="Arial" w:eastAsia="Arial" w:cs="Arial"/>
                <w:b w:val="1"/>
                <w:bCs w:val="1"/>
                <w:u w:val="none"/>
              </w:rPr>
              <w:t xml:space="preserve">DICTAMEN PERICIAL HOSPITAL DEPARTAMENTAL – ALBA LORENA GÓMEZ ESPINAL </w:t>
            </w:r>
            <w:r w:rsidRPr="2CB3ADC7" w:rsidR="0CBB581B">
              <w:rPr>
                <w:rFonts w:ascii="Arial" w:hAnsi="Arial" w:eastAsia="Arial" w:cs="Arial"/>
                <w:b w:val="1"/>
                <w:bCs w:val="1"/>
                <w:u w:val="none"/>
              </w:rPr>
              <w:t>GINEC</w:t>
            </w:r>
            <w:r w:rsidRPr="2CB3ADC7" w:rsidR="67E69372">
              <w:rPr>
                <w:rFonts w:ascii="Arial" w:hAnsi="Arial" w:eastAsia="Arial" w:cs="Arial"/>
                <w:b w:val="1"/>
                <w:bCs w:val="1"/>
                <w:u w:val="none"/>
              </w:rPr>
              <w:t>Ó</w:t>
            </w:r>
            <w:r w:rsidRPr="2CB3ADC7" w:rsidR="0CBB581B">
              <w:rPr>
                <w:rFonts w:ascii="Arial" w:hAnsi="Arial" w:eastAsia="Arial" w:cs="Arial"/>
                <w:b w:val="1"/>
                <w:bCs w:val="1"/>
                <w:u w:val="none"/>
              </w:rPr>
              <w:t>LOGA OBSTETRA</w:t>
            </w:r>
          </w:p>
          <w:p w:rsidR="4F851CCC" w:rsidP="2CB3ADC7" w:rsidRDefault="4F851CCC" w14:paraId="36F130CD" w14:textId="10872011">
            <w:pPr>
              <w:pStyle w:val="Normal"/>
              <w:bidi w:val="0"/>
              <w:rPr>
                <w:rFonts w:ascii="Arial" w:hAnsi="Arial" w:eastAsia="Arial" w:cs="Arial"/>
                <w:b w:val="0"/>
                <w:bCs w:val="0"/>
                <w:u w:val="none"/>
              </w:rPr>
            </w:pPr>
          </w:p>
          <w:p w:rsidR="4F851CCC" w:rsidP="2CB3ADC7" w:rsidRDefault="4F851CCC" w14:paraId="6E1FEE09" w14:textId="3D87A8D2">
            <w:pPr>
              <w:pStyle w:val="Normal"/>
              <w:bidi w:val="0"/>
              <w:rPr>
                <w:rFonts w:ascii="Arial" w:hAnsi="Arial" w:eastAsia="Arial" w:cs="Arial"/>
                <w:b w:val="0"/>
                <w:bCs w:val="0"/>
                <w:u w:val="none"/>
              </w:rPr>
            </w:pPr>
            <w:r w:rsidRPr="2CB3ADC7" w:rsidR="6F5029F1">
              <w:rPr>
                <w:rFonts w:ascii="Arial" w:hAnsi="Arial" w:eastAsia="Arial" w:cs="Arial"/>
                <w:b w:val="0"/>
                <w:bCs w:val="0"/>
                <w:u w:val="none"/>
              </w:rPr>
              <w:t xml:space="preserve">-Paciente de alto riesgo, por la edad, VIH. </w:t>
            </w:r>
          </w:p>
          <w:p w:rsidR="4F851CCC" w:rsidP="2CB3ADC7" w:rsidRDefault="4F851CCC" w14:paraId="6EC99CD5" w14:textId="65357CB4">
            <w:pPr>
              <w:pStyle w:val="Normal"/>
              <w:bidi w:val="0"/>
              <w:rPr>
                <w:rFonts w:ascii="Arial" w:hAnsi="Arial" w:eastAsia="Arial" w:cs="Arial"/>
                <w:b w:val="0"/>
                <w:bCs w:val="0"/>
                <w:u w:val="none"/>
              </w:rPr>
            </w:pPr>
            <w:r w:rsidRPr="2CB3ADC7" w:rsidR="6F5029F1">
              <w:rPr>
                <w:rFonts w:ascii="Arial" w:hAnsi="Arial" w:eastAsia="Arial" w:cs="Arial"/>
                <w:b w:val="0"/>
                <w:bCs w:val="0"/>
                <w:u w:val="none"/>
              </w:rPr>
              <w:t>-</w:t>
            </w:r>
            <w:r w:rsidRPr="2CB3ADC7" w:rsidR="64C71C3C">
              <w:rPr>
                <w:rFonts w:ascii="Arial" w:hAnsi="Arial" w:eastAsia="Arial" w:cs="Arial"/>
                <w:b w:val="0"/>
                <w:bCs w:val="0"/>
                <w:u w:val="none"/>
              </w:rPr>
              <w:t xml:space="preserve">No era posible prever el líquido </w:t>
            </w:r>
            <w:r w:rsidRPr="2CB3ADC7" w:rsidR="64C71C3C">
              <w:rPr>
                <w:rFonts w:ascii="Arial" w:hAnsi="Arial" w:eastAsia="Arial" w:cs="Arial"/>
                <w:b w:val="0"/>
                <w:bCs w:val="0"/>
                <w:u w:val="none"/>
              </w:rPr>
              <w:t>meconiano</w:t>
            </w:r>
            <w:r w:rsidRPr="2CB3ADC7" w:rsidR="64C71C3C">
              <w:rPr>
                <w:rFonts w:ascii="Arial" w:hAnsi="Arial" w:eastAsia="Arial" w:cs="Arial"/>
                <w:b w:val="0"/>
                <w:bCs w:val="0"/>
                <w:u w:val="none"/>
              </w:rPr>
              <w:t xml:space="preserve">. </w:t>
            </w:r>
          </w:p>
          <w:p w:rsidR="4F851CCC" w:rsidP="2CB3ADC7" w:rsidRDefault="4F851CCC" w14:paraId="10184EDF" w14:textId="62794DF7">
            <w:pPr>
              <w:pStyle w:val="Normal"/>
              <w:bidi w:val="0"/>
              <w:rPr>
                <w:rFonts w:ascii="Arial" w:hAnsi="Arial" w:eastAsia="Arial" w:cs="Arial"/>
                <w:b w:val="0"/>
                <w:bCs w:val="0"/>
                <w:u w:val="none"/>
              </w:rPr>
            </w:pPr>
            <w:r w:rsidRPr="2CB3ADC7" w:rsidR="64C71C3C">
              <w:rPr>
                <w:rFonts w:ascii="Arial" w:hAnsi="Arial" w:eastAsia="Arial" w:cs="Arial"/>
                <w:b w:val="0"/>
                <w:bCs w:val="0"/>
                <w:u w:val="none"/>
              </w:rPr>
              <w:t>-</w:t>
            </w:r>
            <w:r w:rsidRPr="2CB3ADC7" w:rsidR="3C7114F2">
              <w:rPr>
                <w:rFonts w:ascii="Arial" w:hAnsi="Arial" w:eastAsia="Arial" w:cs="Arial"/>
                <w:b w:val="0"/>
                <w:bCs w:val="0"/>
                <w:u w:val="none"/>
              </w:rPr>
              <w:t xml:space="preserve">El bebé </w:t>
            </w:r>
            <w:r w:rsidRPr="2CB3ADC7" w:rsidR="2B5BBBD7">
              <w:rPr>
                <w:rFonts w:ascii="Arial" w:hAnsi="Arial" w:eastAsia="Arial" w:cs="Arial"/>
                <w:b w:val="0"/>
                <w:bCs w:val="0"/>
                <w:u w:val="none"/>
              </w:rPr>
              <w:t xml:space="preserve">presentaba un bienestar fetal bueno cuando llegó al Hospital. </w:t>
            </w:r>
          </w:p>
          <w:p w:rsidR="4F851CCC" w:rsidP="2CB3ADC7" w:rsidRDefault="4F851CCC" w14:paraId="1476E660" w14:textId="6228931B">
            <w:pPr>
              <w:pStyle w:val="Normal"/>
              <w:bidi w:val="0"/>
              <w:rPr>
                <w:rFonts w:ascii="Arial" w:hAnsi="Arial" w:eastAsia="Arial" w:cs="Arial"/>
                <w:b w:val="0"/>
                <w:bCs w:val="0"/>
                <w:u w:val="none"/>
              </w:rPr>
            </w:pPr>
            <w:r w:rsidRPr="2CB3ADC7" w:rsidR="3C7114F2">
              <w:rPr>
                <w:rFonts w:ascii="Arial" w:hAnsi="Arial" w:eastAsia="Arial" w:cs="Arial"/>
                <w:b w:val="0"/>
                <w:bCs w:val="0"/>
                <w:u w:val="none"/>
              </w:rPr>
              <w:t>-¿</w:t>
            </w:r>
            <w:r w:rsidRPr="2CB3ADC7" w:rsidR="3C7114F2">
              <w:rPr>
                <w:rFonts w:ascii="Arial" w:hAnsi="Arial" w:eastAsia="Arial" w:cs="Arial"/>
                <w:b w:val="0"/>
                <w:bCs w:val="0"/>
                <w:u w:val="none"/>
              </w:rPr>
              <w:t>El hecho que el parto no se lo hubieran practicado el 4 sino el 10, esto influyó en el resultado? Manifiesta que no hay ninguna indicación de inducir el parto antes de tiempo solo porque tiene VI</w:t>
            </w:r>
            <w:r w:rsidRPr="2CB3ADC7" w:rsidR="10CF84A2">
              <w:rPr>
                <w:rFonts w:ascii="Arial" w:hAnsi="Arial" w:eastAsia="Arial" w:cs="Arial"/>
                <w:b w:val="0"/>
                <w:bCs w:val="0"/>
                <w:u w:val="none"/>
              </w:rPr>
              <w:t xml:space="preserve">H. </w:t>
            </w:r>
          </w:p>
          <w:p w:rsidR="4F851CCC" w:rsidP="2CB3ADC7" w:rsidRDefault="4F851CCC" w14:paraId="67249CE8" w14:textId="212342A2">
            <w:pPr>
              <w:pStyle w:val="Normal"/>
              <w:bidi w:val="0"/>
              <w:rPr>
                <w:rFonts w:ascii="Arial" w:hAnsi="Arial" w:eastAsia="Arial" w:cs="Arial"/>
                <w:b w:val="0"/>
                <w:bCs w:val="0"/>
                <w:u w:val="none"/>
              </w:rPr>
            </w:pPr>
            <w:r w:rsidRPr="2CB3ADC7" w:rsidR="69935FE4">
              <w:rPr>
                <w:rFonts w:ascii="Arial" w:hAnsi="Arial" w:eastAsia="Arial" w:cs="Arial"/>
                <w:b w:val="0"/>
                <w:bCs w:val="0"/>
                <w:u w:val="none"/>
              </w:rPr>
              <w:t xml:space="preserve">-No </w:t>
            </w:r>
            <w:r w:rsidRPr="2CB3ADC7" w:rsidR="69935FE4">
              <w:rPr>
                <w:rFonts w:ascii="Arial" w:hAnsi="Arial" w:eastAsia="Arial" w:cs="Arial"/>
                <w:b w:val="0"/>
                <w:bCs w:val="0"/>
                <w:u w:val="none"/>
              </w:rPr>
              <w:t>habían</w:t>
            </w:r>
            <w:r w:rsidRPr="2CB3ADC7" w:rsidR="69935FE4">
              <w:rPr>
                <w:rFonts w:ascii="Arial" w:hAnsi="Arial" w:eastAsia="Arial" w:cs="Arial"/>
                <w:b w:val="0"/>
                <w:bCs w:val="0"/>
                <w:u w:val="none"/>
              </w:rPr>
              <w:t xml:space="preserve"> hallazgos de sufrimiento. </w:t>
            </w:r>
          </w:p>
          <w:p w:rsidR="4F851CCC" w:rsidP="2CB3ADC7" w:rsidRDefault="4F851CCC" w14:paraId="2E200755" w14:textId="05230C5B">
            <w:pPr>
              <w:pStyle w:val="Normal"/>
              <w:bidi w:val="0"/>
              <w:rPr>
                <w:rFonts w:ascii="Arial" w:hAnsi="Arial" w:eastAsia="Arial" w:cs="Arial"/>
                <w:b w:val="0"/>
                <w:bCs w:val="0"/>
                <w:u w:val="none"/>
              </w:rPr>
            </w:pPr>
            <w:r w:rsidRPr="2CB3ADC7" w:rsidR="69935FE4">
              <w:rPr>
                <w:rFonts w:ascii="Arial" w:hAnsi="Arial" w:eastAsia="Arial" w:cs="Arial"/>
                <w:b w:val="0"/>
                <w:bCs w:val="0"/>
                <w:u w:val="none"/>
              </w:rPr>
              <w:t>-¿</w:t>
            </w:r>
            <w:r w:rsidRPr="2CB3ADC7" w:rsidR="69935FE4">
              <w:rPr>
                <w:rFonts w:ascii="Arial" w:hAnsi="Arial" w:eastAsia="Arial" w:cs="Arial"/>
                <w:b w:val="0"/>
                <w:bCs w:val="0"/>
                <w:u w:val="none"/>
              </w:rPr>
              <w:t xml:space="preserve">Si el médico de gestor prenatal debió haber planeado que el parto se atendiera en un Hospital de mayor nivel? Sí, </w:t>
            </w:r>
            <w:r w:rsidRPr="2CB3ADC7" w:rsidR="277D10FC">
              <w:rPr>
                <w:rFonts w:ascii="Arial" w:hAnsi="Arial" w:eastAsia="Arial" w:cs="Arial"/>
                <w:b w:val="0"/>
                <w:bCs w:val="0"/>
                <w:u w:val="none"/>
              </w:rPr>
              <w:t>uno define eso con anterioridad dónde debe nacer, de igual forma, ya sea en primer, segundo o tercer nive</w:t>
            </w:r>
            <w:r w:rsidRPr="2CB3ADC7" w:rsidR="2BE16453">
              <w:rPr>
                <w:rFonts w:ascii="Arial" w:hAnsi="Arial" w:eastAsia="Arial" w:cs="Arial"/>
                <w:b w:val="0"/>
                <w:bCs w:val="0"/>
                <w:u w:val="none"/>
              </w:rPr>
              <w:t xml:space="preserve">l, si el parto se complica pues uno remite. </w:t>
            </w:r>
          </w:p>
          <w:p w:rsidR="4F851CCC" w:rsidP="2CB3ADC7" w:rsidRDefault="4F851CCC" w14:paraId="7691466A" w14:textId="2A953157">
            <w:pPr>
              <w:pStyle w:val="Normal"/>
              <w:bidi w:val="0"/>
              <w:rPr>
                <w:rFonts w:ascii="Arial" w:hAnsi="Arial" w:eastAsia="Arial" w:cs="Arial"/>
                <w:b w:val="0"/>
                <w:bCs w:val="0"/>
                <w:u w:val="none"/>
              </w:rPr>
            </w:pPr>
          </w:p>
          <w:p w:rsidR="4F851CCC" w:rsidP="2CB3ADC7" w:rsidRDefault="4F851CCC" w14:paraId="34C90159" w14:textId="31E6715D">
            <w:pPr>
              <w:pStyle w:val="Normal"/>
              <w:bidi w:val="0"/>
              <w:rPr>
                <w:rFonts w:ascii="Arial" w:hAnsi="Arial" w:eastAsia="Arial" w:cs="Arial"/>
                <w:b w:val="0"/>
                <w:bCs w:val="0"/>
                <w:u w:val="none"/>
              </w:rPr>
            </w:pPr>
            <w:r w:rsidRPr="2CB3ADC7" w:rsidR="2BE16453">
              <w:rPr>
                <w:rFonts w:ascii="Arial" w:hAnsi="Arial" w:eastAsia="Arial" w:cs="Arial"/>
                <w:b w:val="0"/>
                <w:bCs w:val="0"/>
                <w:u w:val="none"/>
              </w:rPr>
              <w:t xml:space="preserve">-El </w:t>
            </w:r>
            <w:r w:rsidRPr="2CB3ADC7" w:rsidR="5CC09D61">
              <w:rPr>
                <w:rFonts w:ascii="Arial" w:hAnsi="Arial" w:eastAsia="Arial" w:cs="Arial"/>
                <w:b w:val="0"/>
                <w:bCs w:val="0"/>
                <w:u w:val="none"/>
              </w:rPr>
              <w:t>ginecólogo</w:t>
            </w:r>
            <w:r w:rsidRPr="2CB3ADC7" w:rsidR="2BE16453">
              <w:rPr>
                <w:rFonts w:ascii="Arial" w:hAnsi="Arial" w:eastAsia="Arial" w:cs="Arial"/>
                <w:b w:val="0"/>
                <w:bCs w:val="0"/>
                <w:u w:val="none"/>
              </w:rPr>
              <w:t xml:space="preserve"> </w:t>
            </w:r>
            <w:r w:rsidRPr="2CB3ADC7" w:rsidR="57E85677">
              <w:rPr>
                <w:rFonts w:ascii="Arial" w:hAnsi="Arial" w:eastAsia="Arial" w:cs="Arial"/>
                <w:b w:val="0"/>
                <w:bCs w:val="0"/>
                <w:u w:val="none"/>
              </w:rPr>
              <w:t>obstétrico</w:t>
            </w:r>
            <w:r w:rsidRPr="2CB3ADC7" w:rsidR="2BE16453">
              <w:rPr>
                <w:rFonts w:ascii="Arial" w:hAnsi="Arial" w:eastAsia="Arial" w:cs="Arial"/>
                <w:b w:val="0"/>
                <w:bCs w:val="0"/>
                <w:u w:val="none"/>
              </w:rPr>
              <w:t xml:space="preserve"> define los riesgos y el canal de salida. </w:t>
            </w:r>
          </w:p>
          <w:p w:rsidR="4F851CCC" w:rsidP="2CB3ADC7" w:rsidRDefault="4F851CCC" w14:paraId="74DB0CC9" w14:textId="0E932ECF">
            <w:pPr>
              <w:pStyle w:val="Normal"/>
              <w:bidi w:val="0"/>
              <w:rPr>
                <w:rFonts w:ascii="Arial" w:hAnsi="Arial" w:eastAsia="Arial" w:cs="Arial"/>
                <w:b w:val="0"/>
                <w:bCs w:val="0"/>
                <w:u w:val="none"/>
              </w:rPr>
            </w:pPr>
          </w:p>
          <w:p w:rsidR="4F851CCC" w:rsidP="2CB3ADC7" w:rsidRDefault="4F851CCC" w14:paraId="66426FB6" w14:textId="4817C1E3">
            <w:pPr>
              <w:pStyle w:val="Normal"/>
              <w:bidi w:val="0"/>
              <w:rPr>
                <w:rFonts w:ascii="Arial" w:hAnsi="Arial" w:eastAsia="Arial" w:cs="Arial"/>
                <w:b w:val="0"/>
                <w:bCs w:val="0"/>
                <w:u w:val="none"/>
              </w:rPr>
            </w:pPr>
            <w:r w:rsidRPr="2CB3ADC7" w:rsidR="4612D081">
              <w:rPr>
                <w:rFonts w:ascii="Arial" w:hAnsi="Arial" w:eastAsia="Arial" w:cs="Arial"/>
                <w:b w:val="0"/>
                <w:bCs w:val="0"/>
                <w:u w:val="none"/>
              </w:rPr>
              <w:t xml:space="preserve">-La paciente salió en condiciones estables, tranquilizador, ingresa a San José de Buga, categoría 1, es decir, no hubo ningún sufrimiento del feto, es decir, con bienestar fetal. </w:t>
            </w:r>
          </w:p>
          <w:p w:rsidR="4F851CCC" w:rsidP="2CB3ADC7" w:rsidRDefault="4F851CCC" w14:paraId="5CAC36E8" w14:textId="4A1A0BDE">
            <w:pPr>
              <w:pStyle w:val="Normal"/>
              <w:bidi w:val="0"/>
              <w:rPr>
                <w:rFonts w:ascii="Arial" w:hAnsi="Arial" w:eastAsia="Arial" w:cs="Arial"/>
                <w:b w:val="0"/>
                <w:bCs w:val="0"/>
                <w:u w:val="none"/>
              </w:rPr>
            </w:pPr>
          </w:p>
          <w:p w:rsidR="4F851CCC" w:rsidP="2CB3ADC7" w:rsidRDefault="4F851CCC" w14:paraId="782C1212" w14:textId="33841775">
            <w:pPr>
              <w:pStyle w:val="Normal"/>
              <w:bidi w:val="0"/>
              <w:rPr>
                <w:rFonts w:ascii="Arial" w:hAnsi="Arial" w:eastAsia="Arial" w:cs="Arial"/>
                <w:b w:val="0"/>
                <w:bCs w:val="0"/>
                <w:u w:val="none"/>
              </w:rPr>
            </w:pPr>
            <w:r w:rsidRPr="2CB3ADC7" w:rsidR="4612D081">
              <w:rPr>
                <w:rFonts w:ascii="Arial" w:hAnsi="Arial" w:eastAsia="Arial" w:cs="Arial"/>
                <w:b w:val="0"/>
                <w:bCs w:val="0"/>
                <w:u w:val="none"/>
              </w:rPr>
              <w:t xml:space="preserve">-La </w:t>
            </w:r>
            <w:r w:rsidRPr="2CB3ADC7" w:rsidR="4612D081">
              <w:rPr>
                <w:rFonts w:ascii="Arial" w:hAnsi="Arial" w:eastAsia="Arial" w:cs="Arial"/>
                <w:b w:val="0"/>
                <w:bCs w:val="0"/>
                <w:u w:val="none"/>
              </w:rPr>
              <w:t>fetocardia</w:t>
            </w:r>
            <w:r w:rsidRPr="2CB3ADC7" w:rsidR="4612D081">
              <w:rPr>
                <w:rFonts w:ascii="Arial" w:hAnsi="Arial" w:eastAsia="Arial" w:cs="Arial"/>
                <w:b w:val="0"/>
                <w:bCs w:val="0"/>
                <w:u w:val="none"/>
              </w:rPr>
              <w:t xml:space="preserve"> era normal, que el feto estaba respondiendo adecuadamente, no hay ninguna condicionante que diga que le está faltando oxígeno, que haya meconio, es decir, estaba respondiendo adecuadamente. </w:t>
            </w:r>
          </w:p>
          <w:p w:rsidR="4F851CCC" w:rsidP="2CB3ADC7" w:rsidRDefault="4F851CCC" w14:paraId="4310562D" w14:textId="1C2B2DEF">
            <w:pPr>
              <w:pStyle w:val="Normal"/>
              <w:bidi w:val="0"/>
              <w:rPr>
                <w:rFonts w:ascii="Arial" w:hAnsi="Arial" w:eastAsia="Arial" w:cs="Arial"/>
                <w:b w:val="0"/>
                <w:bCs w:val="0"/>
                <w:u w:val="none"/>
              </w:rPr>
            </w:pPr>
          </w:p>
          <w:p w:rsidR="4F851CCC" w:rsidP="2CB3ADC7" w:rsidRDefault="4F851CCC" w14:paraId="1E462376" w14:textId="1660F88E">
            <w:pPr>
              <w:pStyle w:val="Normal"/>
              <w:bidi w:val="0"/>
              <w:rPr>
                <w:rFonts w:ascii="Arial" w:hAnsi="Arial" w:eastAsia="Arial" w:cs="Arial"/>
                <w:b w:val="0"/>
                <w:bCs w:val="0"/>
                <w:u w:val="none"/>
              </w:rPr>
            </w:pPr>
            <w:r w:rsidRPr="2CB3ADC7" w:rsidR="4612D081">
              <w:rPr>
                <w:rFonts w:ascii="Arial" w:hAnsi="Arial" w:eastAsia="Arial" w:cs="Arial"/>
                <w:b w:val="0"/>
                <w:bCs w:val="0"/>
                <w:u w:val="none"/>
              </w:rPr>
              <w:t xml:space="preserve">-De acuerdo con los resultados practicados en el Hospital Tomas no era posible prever el enredo del </w:t>
            </w:r>
            <w:r w:rsidRPr="2CB3ADC7" w:rsidR="65FC6E04">
              <w:rPr>
                <w:rFonts w:ascii="Arial" w:hAnsi="Arial" w:eastAsia="Arial" w:cs="Arial"/>
                <w:b w:val="0"/>
                <w:bCs w:val="0"/>
                <w:u w:val="none"/>
              </w:rPr>
              <w:t>cordón</w:t>
            </w:r>
            <w:r w:rsidRPr="2CB3ADC7" w:rsidR="4612D081">
              <w:rPr>
                <w:rFonts w:ascii="Arial" w:hAnsi="Arial" w:eastAsia="Arial" w:cs="Arial"/>
                <w:b w:val="0"/>
                <w:bCs w:val="0"/>
                <w:u w:val="none"/>
              </w:rPr>
              <w:t xml:space="preserve"> umbilical, meconio ni la falla respiratoria. En este caso, su</w:t>
            </w:r>
            <w:r w:rsidRPr="2CB3ADC7" w:rsidR="51C2A0BB">
              <w:rPr>
                <w:rFonts w:ascii="Arial" w:hAnsi="Arial" w:eastAsia="Arial" w:cs="Arial"/>
                <w:b w:val="0"/>
                <w:bCs w:val="0"/>
                <w:u w:val="none"/>
              </w:rPr>
              <w:t xml:space="preserve"> categoría era 1, es decir, </w:t>
            </w:r>
            <w:r w:rsidRPr="2CB3ADC7" w:rsidR="51C2A0BB">
              <w:rPr>
                <w:rFonts w:ascii="Arial" w:hAnsi="Arial" w:eastAsia="Arial" w:cs="Arial"/>
                <w:b w:val="0"/>
                <w:bCs w:val="0"/>
                <w:u w:val="none"/>
              </w:rPr>
              <w:t>el</w:t>
            </w:r>
            <w:r w:rsidRPr="2CB3ADC7" w:rsidR="51C2A0BB">
              <w:rPr>
                <w:rFonts w:ascii="Arial" w:hAnsi="Arial" w:eastAsia="Arial" w:cs="Arial"/>
                <w:b w:val="0"/>
                <w:bCs w:val="0"/>
                <w:u w:val="none"/>
              </w:rPr>
              <w:t xml:space="preserve"> bebe tenía oxigenación. </w:t>
            </w:r>
          </w:p>
          <w:p w:rsidR="4F851CCC" w:rsidP="2CB3ADC7" w:rsidRDefault="4F851CCC" w14:paraId="3FF5551B" w14:textId="3B658F78">
            <w:pPr>
              <w:pStyle w:val="Normal"/>
              <w:bidi w:val="0"/>
              <w:rPr>
                <w:rFonts w:ascii="Arial" w:hAnsi="Arial" w:eastAsia="Arial" w:cs="Arial"/>
                <w:b w:val="0"/>
                <w:bCs w:val="0"/>
                <w:u w:val="none"/>
              </w:rPr>
            </w:pPr>
          </w:p>
          <w:p w:rsidR="4F851CCC" w:rsidP="2CB3ADC7" w:rsidRDefault="4F851CCC" w14:paraId="07D89E17" w14:textId="09BC334D">
            <w:pPr>
              <w:pStyle w:val="Normal"/>
              <w:bidi w:val="0"/>
              <w:rPr>
                <w:rFonts w:ascii="Arial" w:hAnsi="Arial" w:eastAsia="Arial" w:cs="Arial"/>
                <w:b w:val="0"/>
                <w:bCs w:val="0"/>
                <w:u w:val="none"/>
              </w:rPr>
            </w:pPr>
            <w:r w:rsidRPr="2CB3ADC7" w:rsidR="531D27D0">
              <w:rPr>
                <w:rFonts w:ascii="Arial" w:hAnsi="Arial" w:eastAsia="Arial" w:cs="Arial"/>
                <w:b w:val="0"/>
                <w:bCs w:val="0"/>
                <w:u w:val="none"/>
              </w:rPr>
              <w:t xml:space="preserve">-En este caso se le hicieron las monitorias y ahí no mostraban hallazgos indirectos. </w:t>
            </w:r>
          </w:p>
          <w:p w:rsidR="4F851CCC" w:rsidP="2CB3ADC7" w:rsidRDefault="4F851CCC" w14:paraId="6AFA511A" w14:textId="406F2A46">
            <w:pPr>
              <w:pStyle w:val="Normal"/>
              <w:bidi w:val="0"/>
              <w:rPr>
                <w:rFonts w:ascii="Arial" w:hAnsi="Arial" w:eastAsia="Arial" w:cs="Arial"/>
                <w:b w:val="0"/>
                <w:bCs w:val="0"/>
                <w:u w:val="none"/>
              </w:rPr>
            </w:pPr>
          </w:p>
          <w:p w:rsidR="4F851CCC" w:rsidP="2CB3ADC7" w:rsidRDefault="4F851CCC" w14:paraId="32264B8A" w14:textId="043738C9">
            <w:pPr>
              <w:pStyle w:val="Normal"/>
              <w:bidi w:val="0"/>
              <w:rPr>
                <w:rFonts w:ascii="Arial" w:hAnsi="Arial" w:eastAsia="Arial" w:cs="Arial"/>
                <w:b w:val="0"/>
                <w:bCs w:val="0"/>
                <w:u w:val="none"/>
              </w:rPr>
            </w:pPr>
            <w:r w:rsidRPr="2CB3ADC7" w:rsidR="1A753236">
              <w:rPr>
                <w:rFonts w:ascii="Arial" w:hAnsi="Arial" w:eastAsia="Arial" w:cs="Arial"/>
                <w:b w:val="0"/>
                <w:bCs w:val="0"/>
                <w:u w:val="none"/>
              </w:rPr>
              <w:t xml:space="preserve">-La circular apretada </w:t>
            </w:r>
            <w:r w:rsidRPr="2CB3ADC7" w:rsidR="1C7E386D">
              <w:rPr>
                <w:rFonts w:ascii="Arial" w:hAnsi="Arial" w:eastAsia="Arial" w:cs="Arial"/>
                <w:b w:val="0"/>
                <w:bCs w:val="0"/>
                <w:u w:val="none"/>
              </w:rPr>
              <w:t xml:space="preserve">del cordón umbilical </w:t>
            </w:r>
            <w:r w:rsidRPr="2CB3ADC7" w:rsidR="1A753236">
              <w:rPr>
                <w:rFonts w:ascii="Arial" w:hAnsi="Arial" w:eastAsia="Arial" w:cs="Arial"/>
                <w:b w:val="0"/>
                <w:bCs w:val="0"/>
                <w:u w:val="none"/>
              </w:rPr>
              <w:t xml:space="preserve">puede ser la causante del meconio. </w:t>
            </w:r>
          </w:p>
          <w:p w:rsidR="4F851CCC" w:rsidP="2CB3ADC7" w:rsidRDefault="4F851CCC" w14:paraId="63293E7C" w14:textId="7C64AAB1">
            <w:pPr>
              <w:pStyle w:val="Normal"/>
              <w:bidi w:val="0"/>
              <w:rPr>
                <w:rFonts w:ascii="Arial" w:hAnsi="Arial" w:eastAsia="Arial" w:cs="Arial"/>
                <w:b w:val="0"/>
                <w:bCs w:val="0"/>
                <w:u w:val="none"/>
              </w:rPr>
            </w:pPr>
          </w:p>
          <w:p w:rsidR="4F851CCC" w:rsidP="2CB3ADC7" w:rsidRDefault="4F851CCC" w14:paraId="07813A0B" w14:textId="5F9A136C">
            <w:pPr>
              <w:pStyle w:val="Normal"/>
              <w:bidi w:val="0"/>
              <w:rPr>
                <w:rFonts w:ascii="Arial" w:hAnsi="Arial" w:eastAsia="Arial" w:cs="Arial"/>
                <w:b w:val="0"/>
                <w:bCs w:val="0"/>
                <w:u w:val="none"/>
              </w:rPr>
            </w:pPr>
            <w:r w:rsidRPr="2CB3ADC7" w:rsidR="540D9E96">
              <w:rPr>
                <w:rFonts w:ascii="Arial" w:hAnsi="Arial" w:eastAsia="Arial" w:cs="Arial"/>
                <w:b w:val="0"/>
                <w:bCs w:val="0"/>
                <w:u w:val="none"/>
              </w:rPr>
              <w:t>-</w:t>
            </w:r>
            <w:r w:rsidRPr="2CB3ADC7" w:rsidR="404CF900">
              <w:rPr>
                <w:rFonts w:ascii="Arial" w:hAnsi="Arial" w:eastAsia="Arial" w:cs="Arial"/>
                <w:b w:val="0"/>
                <w:bCs w:val="0"/>
                <w:u w:val="none"/>
              </w:rPr>
              <w:t xml:space="preserve">Manifiesta que no era posible prever la circular apretada del cordón porque las monitorias no la mostraban. </w:t>
            </w:r>
          </w:p>
          <w:p w:rsidR="4F851CCC" w:rsidP="2CB3ADC7" w:rsidRDefault="4F851CCC" w14:paraId="4F425547" w14:textId="36EA2200">
            <w:pPr>
              <w:pStyle w:val="Normal"/>
              <w:bidi w:val="0"/>
              <w:rPr>
                <w:rFonts w:ascii="Arial" w:hAnsi="Arial" w:eastAsia="Arial" w:cs="Arial"/>
                <w:b w:val="0"/>
                <w:bCs w:val="0"/>
                <w:u w:val="none"/>
              </w:rPr>
            </w:pPr>
          </w:p>
          <w:p w:rsidR="4F851CCC" w:rsidP="2CB3ADC7" w:rsidRDefault="4F851CCC" w14:paraId="0AE9D889" w14:textId="7EF10347">
            <w:pPr>
              <w:pStyle w:val="Normal"/>
              <w:bidi w:val="0"/>
              <w:rPr>
                <w:rFonts w:ascii="Arial" w:hAnsi="Arial" w:eastAsia="Arial" w:cs="Arial"/>
                <w:b w:val="0"/>
                <w:bCs w:val="0"/>
                <w:u w:val="none"/>
              </w:rPr>
            </w:pPr>
            <w:r w:rsidRPr="2CB3ADC7" w:rsidR="404CF900">
              <w:rPr>
                <w:rFonts w:ascii="Arial" w:hAnsi="Arial" w:eastAsia="Arial" w:cs="Arial"/>
                <w:b w:val="0"/>
                <w:bCs w:val="0"/>
                <w:u w:val="none"/>
              </w:rPr>
              <w:t xml:space="preserve">-Ninguna monitoria mostró ningún resultado. </w:t>
            </w:r>
          </w:p>
          <w:p w:rsidR="4F851CCC" w:rsidP="2CB3ADC7" w:rsidRDefault="4F851CCC" w14:paraId="35C2146A" w14:textId="4D61DEB6">
            <w:pPr>
              <w:pStyle w:val="Normal"/>
              <w:bidi w:val="0"/>
              <w:rPr>
                <w:rFonts w:ascii="Arial" w:hAnsi="Arial" w:eastAsia="Arial" w:cs="Arial"/>
                <w:b w:val="0"/>
                <w:bCs w:val="0"/>
                <w:u w:val="none"/>
              </w:rPr>
            </w:pPr>
          </w:p>
          <w:p w:rsidR="4F851CCC" w:rsidP="2CB3ADC7" w:rsidRDefault="4F851CCC" w14:paraId="0B6D0A8B" w14:textId="4CF88ACF">
            <w:pPr>
              <w:pStyle w:val="Normal"/>
              <w:bidi w:val="0"/>
              <w:rPr>
                <w:rFonts w:ascii="Arial" w:hAnsi="Arial" w:eastAsia="Arial" w:cs="Arial"/>
                <w:b w:val="0"/>
                <w:bCs w:val="0"/>
                <w:u w:val="none"/>
              </w:rPr>
            </w:pPr>
            <w:r w:rsidRPr="2CB3ADC7" w:rsidR="404CF900">
              <w:rPr>
                <w:rFonts w:ascii="Arial" w:hAnsi="Arial" w:eastAsia="Arial" w:cs="Arial"/>
                <w:b w:val="0"/>
                <w:bCs w:val="0"/>
                <w:u w:val="none"/>
              </w:rPr>
              <w:t xml:space="preserve">-Lo que pasó en este caso fue un incidente que sucedió al momento del nacimiento. </w:t>
            </w:r>
          </w:p>
          <w:p w:rsidR="4F851CCC" w:rsidP="2CB3ADC7" w:rsidRDefault="4F851CCC" w14:paraId="7C3D796F" w14:textId="3F2FADCF">
            <w:pPr>
              <w:pStyle w:val="Normal"/>
              <w:bidi w:val="0"/>
              <w:rPr>
                <w:rFonts w:ascii="Arial" w:hAnsi="Arial" w:eastAsia="Arial" w:cs="Arial"/>
                <w:b w:val="0"/>
                <w:bCs w:val="0"/>
                <w:u w:val="none"/>
              </w:rPr>
            </w:pPr>
          </w:p>
          <w:p w:rsidR="4F851CCC" w:rsidP="2CB3ADC7" w:rsidRDefault="4F851CCC" w14:paraId="17F0825E" w14:textId="4886BE64">
            <w:pPr>
              <w:pStyle w:val="Normal"/>
              <w:bidi w:val="0"/>
              <w:rPr>
                <w:rFonts w:ascii="Arial" w:hAnsi="Arial" w:eastAsia="Arial" w:cs="Arial"/>
                <w:b w:val="0"/>
                <w:bCs w:val="0"/>
                <w:u w:val="none"/>
              </w:rPr>
            </w:pPr>
            <w:r w:rsidRPr="2CB3ADC7" w:rsidR="404CF900">
              <w:rPr>
                <w:rFonts w:ascii="Arial" w:hAnsi="Arial" w:eastAsia="Arial" w:cs="Arial"/>
                <w:b w:val="0"/>
                <w:bCs w:val="0"/>
                <w:u w:val="none"/>
              </w:rPr>
              <w:t xml:space="preserve">-La circular se debe a múltiples factores, porque el cordón es largo, por el movimiento del bebé. Es imposible preverlo. </w:t>
            </w:r>
          </w:p>
          <w:p w:rsidR="4F851CCC" w:rsidP="2CB3ADC7" w:rsidRDefault="4F851CCC" w14:paraId="6EA85EC4" w14:textId="4E795661">
            <w:pPr>
              <w:pStyle w:val="Normal"/>
              <w:bidi w:val="0"/>
              <w:rPr>
                <w:rFonts w:ascii="Arial" w:hAnsi="Arial" w:eastAsia="Arial" w:cs="Arial"/>
                <w:b w:val="0"/>
                <w:bCs w:val="0"/>
                <w:u w:val="none"/>
              </w:rPr>
            </w:pPr>
          </w:p>
          <w:p w:rsidR="4F851CCC" w:rsidP="2CB3ADC7" w:rsidRDefault="4F851CCC" w14:paraId="174DBC26" w14:textId="767D6165">
            <w:pPr>
              <w:pStyle w:val="Normal"/>
              <w:bidi w:val="0"/>
              <w:rPr>
                <w:rFonts w:ascii="Arial" w:hAnsi="Arial" w:eastAsia="Arial" w:cs="Arial"/>
                <w:b w:val="0"/>
                <w:bCs w:val="0"/>
                <w:u w:val="none"/>
              </w:rPr>
            </w:pPr>
            <w:r w:rsidRPr="2CB3ADC7" w:rsidR="404CF900">
              <w:rPr>
                <w:rFonts w:ascii="Arial" w:hAnsi="Arial" w:eastAsia="Arial" w:cs="Arial"/>
                <w:b w:val="0"/>
                <w:bCs w:val="0"/>
                <w:u w:val="none"/>
              </w:rPr>
              <w:t xml:space="preserve">-Manifiesta que este tipo de pacientes no tiene que ser llevadas sí o sí a </w:t>
            </w:r>
            <w:r w:rsidRPr="2CB3ADC7" w:rsidR="260CAF69">
              <w:rPr>
                <w:rFonts w:ascii="Arial" w:hAnsi="Arial" w:eastAsia="Arial" w:cs="Arial"/>
                <w:b w:val="0"/>
                <w:bCs w:val="0"/>
                <w:u w:val="none"/>
              </w:rPr>
              <w:t>cesárea</w:t>
            </w:r>
            <w:r w:rsidRPr="2CB3ADC7" w:rsidR="404CF900">
              <w:rPr>
                <w:rFonts w:ascii="Arial" w:hAnsi="Arial" w:eastAsia="Arial" w:cs="Arial"/>
                <w:b w:val="0"/>
                <w:bCs w:val="0"/>
                <w:u w:val="none"/>
              </w:rPr>
              <w:t>, eso</w:t>
            </w:r>
            <w:r w:rsidRPr="2CB3ADC7" w:rsidR="3A15B8BC">
              <w:rPr>
                <w:rFonts w:ascii="Arial" w:hAnsi="Arial" w:eastAsia="Arial" w:cs="Arial"/>
                <w:b w:val="0"/>
                <w:bCs w:val="0"/>
                <w:u w:val="none"/>
              </w:rPr>
              <w:t xml:space="preserve"> depende del caso concreto.</w:t>
            </w:r>
            <w:r w:rsidRPr="2CB3ADC7" w:rsidR="3A15B8BC">
              <w:rPr>
                <w:rFonts w:ascii="Arial" w:hAnsi="Arial" w:eastAsia="Arial" w:cs="Arial"/>
                <w:b w:val="0"/>
                <w:bCs w:val="0"/>
                <w:u w:val="none"/>
              </w:rPr>
              <w:t xml:space="preserve"> </w:t>
            </w:r>
            <w:r w:rsidRPr="2CB3ADC7" w:rsidR="0C3ABD99">
              <w:rPr>
                <w:rFonts w:ascii="Arial" w:hAnsi="Arial" w:eastAsia="Arial" w:cs="Arial"/>
                <w:b w:val="0"/>
                <w:bCs w:val="0"/>
                <w:u w:val="none"/>
              </w:rPr>
              <w:t xml:space="preserve">No es una determinante, no es una obligación. </w:t>
            </w:r>
          </w:p>
          <w:p w:rsidR="4F851CCC" w:rsidP="2CB3ADC7" w:rsidRDefault="4F851CCC" w14:paraId="539322A4" w14:textId="435F2122">
            <w:pPr>
              <w:pStyle w:val="Normal"/>
              <w:bidi w:val="0"/>
              <w:rPr>
                <w:rFonts w:ascii="Arial" w:hAnsi="Arial" w:eastAsia="Arial" w:cs="Arial"/>
                <w:b w:val="0"/>
                <w:bCs w:val="0"/>
                <w:u w:val="none"/>
              </w:rPr>
            </w:pPr>
          </w:p>
          <w:p w:rsidR="4F851CCC" w:rsidP="2CB3ADC7" w:rsidRDefault="4F851CCC" w14:paraId="767167A2" w14:textId="5B618347">
            <w:pPr>
              <w:pStyle w:val="Normal"/>
              <w:bidi w:val="0"/>
              <w:rPr>
                <w:rFonts w:ascii="Arial" w:hAnsi="Arial" w:eastAsia="Arial" w:cs="Arial"/>
                <w:b w:val="0"/>
                <w:bCs w:val="0"/>
                <w:u w:val="none"/>
              </w:rPr>
            </w:pPr>
            <w:r w:rsidRPr="2CB3ADC7" w:rsidR="0C3ABD99">
              <w:rPr>
                <w:rFonts w:ascii="Arial" w:hAnsi="Arial" w:eastAsia="Arial" w:cs="Arial"/>
                <w:b w:val="0"/>
                <w:bCs w:val="0"/>
                <w:u w:val="none"/>
              </w:rPr>
              <w:t xml:space="preserve">-Manifiesta que por el VIH no tenía que ir a </w:t>
            </w:r>
            <w:r w:rsidRPr="2CB3ADC7" w:rsidR="0C3ABD99">
              <w:rPr>
                <w:rFonts w:ascii="Arial" w:hAnsi="Arial" w:eastAsia="Arial" w:cs="Arial"/>
                <w:b w:val="0"/>
                <w:bCs w:val="0"/>
                <w:u w:val="none"/>
              </w:rPr>
              <w:t>cesárea</w:t>
            </w:r>
            <w:r w:rsidRPr="2CB3ADC7" w:rsidR="0C3ABD99">
              <w:rPr>
                <w:rFonts w:ascii="Arial" w:hAnsi="Arial" w:eastAsia="Arial" w:cs="Arial"/>
                <w:b w:val="0"/>
                <w:bCs w:val="0"/>
                <w:u w:val="none"/>
              </w:rPr>
              <w:t xml:space="preserve">, ya los estudios avalan que es mayor el riesgo de una cesárea que un parto normal. </w:t>
            </w:r>
          </w:p>
          <w:p w:rsidR="4F851CCC" w:rsidP="2CB3ADC7" w:rsidRDefault="4F851CCC" w14:paraId="65D6F835" w14:textId="1FABA742">
            <w:pPr>
              <w:pStyle w:val="Normal"/>
              <w:bidi w:val="0"/>
              <w:rPr>
                <w:rFonts w:ascii="Arial" w:hAnsi="Arial" w:eastAsia="Arial" w:cs="Arial"/>
                <w:b w:val="0"/>
                <w:bCs w:val="0"/>
                <w:u w:val="none"/>
              </w:rPr>
            </w:pPr>
          </w:p>
          <w:p w:rsidR="4F851CCC" w:rsidP="2CB3ADC7" w:rsidRDefault="4F851CCC" w14:paraId="6D3E292B" w14:textId="77E97767">
            <w:pPr>
              <w:pStyle w:val="Normal"/>
              <w:bidi w:val="0"/>
              <w:rPr>
                <w:rFonts w:ascii="Arial" w:hAnsi="Arial" w:eastAsia="Arial" w:cs="Arial"/>
                <w:b w:val="0"/>
                <w:bCs w:val="0"/>
                <w:u w:val="none"/>
              </w:rPr>
            </w:pPr>
            <w:r w:rsidRPr="38D1645D" w:rsidR="6629B3A4">
              <w:rPr>
                <w:rFonts w:ascii="Arial" w:hAnsi="Arial" w:eastAsia="Arial" w:cs="Arial"/>
                <w:b w:val="0"/>
                <w:bCs w:val="0"/>
                <w:u w:val="none"/>
              </w:rPr>
              <w:t>-</w:t>
            </w:r>
            <w:r w:rsidRPr="38D1645D" w:rsidR="6629B3A4">
              <w:rPr>
                <w:rFonts w:ascii="Arial" w:hAnsi="Arial" w:eastAsia="Arial" w:cs="Arial"/>
                <w:b w:val="0"/>
                <w:bCs w:val="0"/>
                <w:highlight w:val="yellow"/>
                <w:u w:val="none"/>
              </w:rPr>
              <w:t xml:space="preserve">Es </w:t>
            </w:r>
            <w:r w:rsidRPr="38D1645D" w:rsidR="1447C4C7">
              <w:rPr>
                <w:rFonts w:ascii="Arial" w:hAnsi="Arial" w:eastAsia="Arial" w:cs="Arial"/>
                <w:b w:val="0"/>
                <w:bCs w:val="0"/>
                <w:highlight w:val="yellow"/>
                <w:u w:val="none"/>
              </w:rPr>
              <w:t xml:space="preserve">el pediatra </w:t>
            </w:r>
            <w:r w:rsidRPr="38D1645D" w:rsidR="6629B3A4">
              <w:rPr>
                <w:rFonts w:ascii="Arial" w:hAnsi="Arial" w:eastAsia="Arial" w:cs="Arial"/>
                <w:b w:val="0"/>
                <w:bCs w:val="0"/>
                <w:highlight w:val="yellow"/>
                <w:u w:val="none"/>
              </w:rPr>
              <w:t>quien decide que necesita una Unidad Neonatal.</w:t>
            </w:r>
            <w:r w:rsidRPr="38D1645D" w:rsidR="6629B3A4">
              <w:rPr>
                <w:rFonts w:ascii="Arial" w:hAnsi="Arial" w:eastAsia="Arial" w:cs="Arial"/>
                <w:b w:val="0"/>
                <w:bCs w:val="0"/>
                <w:u w:val="none"/>
              </w:rPr>
              <w:t xml:space="preserve"> </w:t>
            </w:r>
            <w:r w:rsidRPr="38D1645D" w:rsidR="527FF7ED">
              <w:rPr>
                <w:rFonts w:ascii="Arial" w:hAnsi="Arial" w:eastAsia="Arial" w:cs="Arial"/>
                <w:b w:val="0"/>
                <w:bCs w:val="0"/>
                <w:u w:val="none"/>
              </w:rPr>
              <w:t xml:space="preserve">El pediatra del Tomas Uribe, como ella se adelanta, es el que indica que necesita una Unidad Neonatal. </w:t>
            </w:r>
          </w:p>
          <w:p w:rsidR="4F851CCC" w:rsidP="2CB3ADC7" w:rsidRDefault="4F851CCC" w14:paraId="2A677E57" w14:textId="791C1024">
            <w:pPr>
              <w:pStyle w:val="Normal"/>
              <w:bidi w:val="0"/>
              <w:rPr>
                <w:rFonts w:ascii="Arial" w:hAnsi="Arial" w:eastAsia="Arial" w:cs="Arial"/>
                <w:b w:val="0"/>
                <w:bCs w:val="0"/>
                <w:u w:val="none"/>
              </w:rPr>
            </w:pPr>
          </w:p>
          <w:p w:rsidR="4F851CCC" w:rsidP="2CB3ADC7" w:rsidRDefault="4F851CCC" w14:paraId="1E4609AD" w14:textId="20DCAF5F">
            <w:pPr>
              <w:pStyle w:val="Normal"/>
              <w:bidi w:val="0"/>
              <w:rPr>
                <w:rFonts w:ascii="Arial" w:hAnsi="Arial" w:eastAsia="Arial" w:cs="Arial"/>
                <w:b w:val="0"/>
                <w:bCs w:val="0"/>
                <w:u w:val="none"/>
              </w:rPr>
            </w:pPr>
            <w:r w:rsidRPr="455A4A84" w:rsidR="527FF7ED">
              <w:rPr>
                <w:rFonts w:ascii="Arial" w:hAnsi="Arial" w:eastAsia="Arial" w:cs="Arial"/>
                <w:b w:val="0"/>
                <w:bCs w:val="0"/>
                <w:u w:val="none"/>
              </w:rPr>
              <w:t>-</w:t>
            </w:r>
            <w:r w:rsidRPr="455A4A84" w:rsidR="36AC7B75">
              <w:rPr>
                <w:rFonts w:ascii="Arial" w:hAnsi="Arial" w:eastAsia="Arial" w:cs="Arial"/>
                <w:b w:val="0"/>
                <w:bCs w:val="0"/>
                <w:u w:val="none"/>
              </w:rPr>
              <w:t>Cuando se remite en el nivel 3, es preventivo y porque lo necesita</w:t>
            </w:r>
            <w:r w:rsidRPr="455A4A84" w:rsidR="16704FF3">
              <w:rPr>
                <w:rFonts w:ascii="Arial" w:hAnsi="Arial" w:eastAsia="Arial" w:cs="Arial"/>
                <w:b w:val="0"/>
                <w:bCs w:val="0"/>
                <w:u w:val="none"/>
              </w:rPr>
              <w:t>, en este caso lo necesitaba porque la paciente venía con riesgo obstétrico, en esos casos se envía a un nivel superior donde haya UCI Neonatal</w:t>
            </w:r>
            <w:r w:rsidRPr="455A4A84" w:rsidR="3F122CE8">
              <w:rPr>
                <w:rFonts w:ascii="Arial" w:hAnsi="Arial" w:eastAsia="Arial" w:cs="Arial"/>
                <w:b w:val="0"/>
                <w:bCs w:val="0"/>
                <w:u w:val="none"/>
              </w:rPr>
              <w:t>, para prevenir cualquier cosa, hay paciente</w:t>
            </w:r>
            <w:r w:rsidRPr="455A4A84" w:rsidR="773B82E2">
              <w:rPr>
                <w:rFonts w:ascii="Arial" w:hAnsi="Arial" w:eastAsia="Arial" w:cs="Arial"/>
                <w:b w:val="0"/>
                <w:bCs w:val="0"/>
                <w:u w:val="none"/>
              </w:rPr>
              <w:t>s</w:t>
            </w:r>
            <w:r w:rsidRPr="455A4A84" w:rsidR="3F122CE8">
              <w:rPr>
                <w:rFonts w:ascii="Arial" w:hAnsi="Arial" w:eastAsia="Arial" w:cs="Arial"/>
                <w:b w:val="0"/>
                <w:bCs w:val="0"/>
                <w:u w:val="none"/>
              </w:rPr>
              <w:t xml:space="preserve"> que al final no lo requieren o utilizan como otras que sí, en este caso, ella sí lo necesitaba. </w:t>
            </w:r>
          </w:p>
          <w:p w:rsidR="4F851CCC" w:rsidP="2CB3ADC7" w:rsidRDefault="4F851CCC" w14:paraId="11FF6C89" w14:textId="56A098FD">
            <w:pPr>
              <w:pStyle w:val="Normal"/>
              <w:bidi w:val="0"/>
              <w:rPr>
                <w:rFonts w:ascii="Arial" w:hAnsi="Arial" w:eastAsia="Arial" w:cs="Arial"/>
                <w:b w:val="0"/>
                <w:bCs w:val="0"/>
                <w:u w:val="none"/>
              </w:rPr>
            </w:pPr>
          </w:p>
          <w:p w:rsidR="4F851CCC" w:rsidP="2CB3ADC7" w:rsidRDefault="4F851CCC" w14:paraId="0353CB8F" w14:textId="5A32C8F9">
            <w:pPr>
              <w:pStyle w:val="Normal"/>
              <w:bidi w:val="0"/>
              <w:rPr>
                <w:rFonts w:ascii="Arial" w:hAnsi="Arial" w:eastAsia="Arial" w:cs="Arial"/>
                <w:b w:val="0"/>
                <w:bCs w:val="0"/>
                <w:u w:val="none"/>
              </w:rPr>
            </w:pPr>
            <w:r w:rsidRPr="2CB3ADC7" w:rsidR="4612D081">
              <w:rPr>
                <w:rFonts w:ascii="Arial" w:hAnsi="Arial" w:eastAsia="Arial" w:cs="Arial"/>
                <w:b w:val="0"/>
                <w:bCs w:val="0"/>
                <w:u w:val="none"/>
              </w:rPr>
              <w:t xml:space="preserve">¿Usted considera que el tiempo de traslado del Hospital Tomas Uribe </w:t>
            </w:r>
            <w:r w:rsidRPr="2CB3ADC7" w:rsidR="4612D081">
              <w:rPr>
                <w:rFonts w:ascii="Arial" w:hAnsi="Arial" w:eastAsia="Arial" w:cs="Arial"/>
                <w:b w:val="0"/>
                <w:bCs w:val="0"/>
                <w:u w:val="none"/>
              </w:rPr>
              <w:t>Uribe</w:t>
            </w:r>
            <w:r w:rsidRPr="2CB3ADC7" w:rsidR="4612D081">
              <w:rPr>
                <w:rFonts w:ascii="Arial" w:hAnsi="Arial" w:eastAsia="Arial" w:cs="Arial"/>
                <w:b w:val="0"/>
                <w:bCs w:val="0"/>
                <w:u w:val="none"/>
              </w:rPr>
              <w:t xml:space="preserve"> a la Fundación Sa</w:t>
            </w:r>
            <w:r w:rsidRPr="2CB3ADC7" w:rsidR="7EC771A4">
              <w:rPr>
                <w:rFonts w:ascii="Arial" w:hAnsi="Arial" w:eastAsia="Arial" w:cs="Arial"/>
                <w:b w:val="0"/>
                <w:bCs w:val="0"/>
                <w:u w:val="none"/>
              </w:rPr>
              <w:t>n</w:t>
            </w:r>
            <w:r w:rsidRPr="2CB3ADC7" w:rsidR="4612D081">
              <w:rPr>
                <w:rFonts w:ascii="Arial" w:hAnsi="Arial" w:eastAsia="Arial" w:cs="Arial"/>
                <w:b w:val="0"/>
                <w:bCs w:val="0"/>
                <w:u w:val="none"/>
              </w:rPr>
              <w:t xml:space="preserve"> José tuvo alguna incidencia en el resultado del feto? </w:t>
            </w:r>
          </w:p>
          <w:p w:rsidR="4F851CCC" w:rsidP="2CB3ADC7" w:rsidRDefault="4F851CCC" w14:paraId="1724618E" w14:textId="5140235C">
            <w:pPr>
              <w:pStyle w:val="Normal"/>
              <w:bidi w:val="0"/>
              <w:rPr>
                <w:rFonts w:ascii="Arial" w:hAnsi="Arial" w:eastAsia="Arial" w:cs="Arial"/>
                <w:b w:val="0"/>
                <w:bCs w:val="0"/>
                <w:u w:val="none"/>
              </w:rPr>
            </w:pPr>
          </w:p>
          <w:p w:rsidR="4F851CCC" w:rsidP="2CB3ADC7" w:rsidRDefault="4F851CCC" w14:paraId="1A9518ED" w14:textId="567977E2">
            <w:pPr>
              <w:pStyle w:val="Normal"/>
              <w:bidi w:val="0"/>
              <w:rPr>
                <w:rFonts w:ascii="Arial" w:hAnsi="Arial" w:eastAsia="Arial" w:cs="Arial"/>
                <w:b w:val="0"/>
                <w:bCs w:val="0"/>
                <w:u w:val="none"/>
              </w:rPr>
            </w:pPr>
            <w:r w:rsidRPr="2CB3ADC7" w:rsidR="5ED89F7E">
              <w:rPr>
                <w:rFonts w:ascii="Arial" w:hAnsi="Arial" w:eastAsia="Arial" w:cs="Arial"/>
                <w:b w:val="0"/>
                <w:bCs w:val="0"/>
                <w:u w:val="none"/>
              </w:rPr>
              <w:t xml:space="preserve">No, no tuvo incidencia. </w:t>
            </w:r>
          </w:p>
          <w:p w:rsidR="4F851CCC" w:rsidP="2CB3ADC7" w:rsidRDefault="4F851CCC" w14:paraId="036600F1" w14:textId="5059E5BD">
            <w:pPr>
              <w:pStyle w:val="Normal"/>
              <w:bidi w:val="0"/>
              <w:rPr>
                <w:rFonts w:ascii="Arial" w:hAnsi="Arial" w:eastAsia="Arial" w:cs="Arial"/>
                <w:b w:val="0"/>
                <w:bCs w:val="0"/>
                <w:u w:val="none"/>
              </w:rPr>
            </w:pPr>
          </w:p>
          <w:p w:rsidR="4F851CCC" w:rsidP="2CB3ADC7" w:rsidRDefault="4F851CCC" w14:paraId="119180E5" w14:textId="75347476">
            <w:pPr>
              <w:pStyle w:val="Normal"/>
              <w:bidi w:val="0"/>
              <w:rPr>
                <w:rFonts w:ascii="Arial" w:hAnsi="Arial" w:eastAsia="Arial" w:cs="Arial"/>
                <w:b w:val="0"/>
                <w:bCs w:val="0"/>
                <w:u w:val="none"/>
              </w:rPr>
            </w:pPr>
            <w:r w:rsidRPr="2CB3ADC7" w:rsidR="64C71C3C">
              <w:rPr>
                <w:rFonts w:ascii="Arial" w:hAnsi="Arial" w:eastAsia="Arial" w:cs="Arial"/>
                <w:b w:val="0"/>
                <w:bCs w:val="0"/>
                <w:u w:val="none"/>
              </w:rPr>
              <w:t>-¿</w:t>
            </w:r>
            <w:r w:rsidRPr="2CB3ADC7" w:rsidR="64C71C3C">
              <w:rPr>
                <w:rFonts w:ascii="Arial" w:hAnsi="Arial" w:eastAsia="Arial" w:cs="Arial"/>
                <w:b w:val="0"/>
                <w:bCs w:val="0"/>
                <w:u w:val="none"/>
              </w:rPr>
              <w:t xml:space="preserve">Usted nos podría indicar si el resultado del deceso del feto corresponde a un riesgo inherente del nacimiento o correspondió a una falla en la atención? </w:t>
            </w:r>
          </w:p>
          <w:p w:rsidR="4F851CCC" w:rsidP="2CB3ADC7" w:rsidRDefault="4F851CCC" w14:paraId="37EC160C" w14:textId="2342EBF8">
            <w:pPr>
              <w:pStyle w:val="Normal"/>
              <w:bidi w:val="0"/>
              <w:rPr>
                <w:rFonts w:ascii="Arial" w:hAnsi="Arial" w:eastAsia="Arial" w:cs="Arial"/>
                <w:b w:val="0"/>
                <w:bCs w:val="0"/>
                <w:u w:val="none"/>
              </w:rPr>
            </w:pPr>
          </w:p>
          <w:p w:rsidR="4F851CCC" w:rsidP="2CB3ADC7" w:rsidRDefault="4F851CCC" w14:paraId="283B8D87" w14:textId="2505EC8C">
            <w:pPr>
              <w:pStyle w:val="Normal"/>
              <w:bidi w:val="0"/>
              <w:rPr>
                <w:rFonts w:ascii="Arial" w:hAnsi="Arial" w:eastAsia="Arial" w:cs="Arial"/>
                <w:b w:val="0"/>
                <w:bCs w:val="0"/>
                <w:u w:val="none"/>
              </w:rPr>
            </w:pPr>
            <w:r w:rsidRPr="2CB3ADC7" w:rsidR="5D7FDC59">
              <w:rPr>
                <w:rFonts w:ascii="Arial" w:hAnsi="Arial" w:eastAsia="Arial" w:cs="Arial"/>
                <w:b w:val="0"/>
                <w:bCs w:val="0"/>
                <w:u w:val="none"/>
              </w:rPr>
              <w:t xml:space="preserve">Fue una condición inherente, no podría catalogar como una falla en la atención, en la Fundación le hicieron todo lo posible. Ya el desenlace del bebé se debió a su condición particular. </w:t>
            </w:r>
          </w:p>
          <w:p w:rsidR="4F851CCC" w:rsidP="2CB3ADC7" w:rsidRDefault="4F851CCC" w14:paraId="25EEADF7" w14:textId="2394BFD8">
            <w:pPr>
              <w:pStyle w:val="Normal"/>
              <w:bidi w:val="0"/>
              <w:rPr>
                <w:rFonts w:ascii="Arial" w:hAnsi="Arial" w:eastAsia="Arial" w:cs="Arial"/>
                <w:b w:val="0"/>
                <w:bCs w:val="0"/>
                <w:u w:val="none"/>
              </w:rPr>
            </w:pPr>
          </w:p>
          <w:p w:rsidR="4F851CCC" w:rsidP="2CB3ADC7" w:rsidRDefault="4F851CCC" w14:paraId="561D769C" w14:textId="74BB1A85">
            <w:pPr>
              <w:pStyle w:val="Normal"/>
              <w:bidi w:val="0"/>
              <w:rPr>
                <w:rFonts w:ascii="Arial" w:hAnsi="Arial" w:eastAsia="Arial" w:cs="Arial"/>
                <w:b w:val="0"/>
                <w:bCs w:val="0"/>
                <w:u w:val="none"/>
              </w:rPr>
            </w:pPr>
            <w:r w:rsidRPr="2CB3ADC7" w:rsidR="150C8A7F">
              <w:rPr>
                <w:rFonts w:ascii="Arial" w:hAnsi="Arial" w:eastAsia="Arial" w:cs="Arial"/>
                <w:b w:val="0"/>
                <w:bCs w:val="0"/>
                <w:u w:val="none"/>
              </w:rPr>
              <w:t xml:space="preserve">-No había forma de </w:t>
            </w:r>
            <w:r w:rsidRPr="2CB3ADC7" w:rsidR="150C8A7F">
              <w:rPr>
                <w:rFonts w:ascii="Arial" w:hAnsi="Arial" w:eastAsia="Arial" w:cs="Arial"/>
                <w:b w:val="0"/>
                <w:bCs w:val="0"/>
                <w:u w:val="none"/>
              </w:rPr>
              <w:t>prever</w:t>
            </w:r>
            <w:r w:rsidRPr="2CB3ADC7" w:rsidR="150C8A7F">
              <w:rPr>
                <w:rFonts w:ascii="Arial" w:hAnsi="Arial" w:eastAsia="Arial" w:cs="Arial"/>
                <w:b w:val="0"/>
                <w:bCs w:val="0"/>
                <w:u w:val="none"/>
              </w:rPr>
              <w:t xml:space="preserve"> la falla pulmonar, los exámenes no lo referían, entonces lo que se debió fue más a las condiciones especiales del bebé. </w:t>
            </w:r>
          </w:p>
          <w:p w:rsidR="4F851CCC" w:rsidP="2CB3ADC7" w:rsidRDefault="4F851CCC" w14:paraId="395C1198" w14:textId="072BBC53">
            <w:pPr>
              <w:pStyle w:val="Normal"/>
              <w:bidi w:val="0"/>
              <w:rPr>
                <w:rFonts w:ascii="Arial" w:hAnsi="Arial" w:eastAsia="Arial" w:cs="Arial"/>
                <w:b w:val="0"/>
                <w:bCs w:val="0"/>
                <w:u w:val="none"/>
              </w:rPr>
            </w:pPr>
          </w:p>
          <w:p w:rsidR="4F851CCC" w:rsidP="2CB3ADC7" w:rsidRDefault="4F851CCC" w14:paraId="21553FA9" w14:textId="5FCA1768">
            <w:pPr>
              <w:pStyle w:val="Normal"/>
              <w:bidi w:val="0"/>
              <w:rPr>
                <w:rFonts w:ascii="Arial" w:hAnsi="Arial" w:eastAsia="Arial" w:cs="Arial"/>
                <w:b w:val="1"/>
                <w:bCs w:val="1"/>
                <w:u w:val="none"/>
              </w:rPr>
            </w:pPr>
            <w:r w:rsidRPr="2CB3ADC7" w:rsidR="1A627EBC">
              <w:rPr>
                <w:rFonts w:ascii="Arial" w:hAnsi="Arial" w:eastAsia="Arial" w:cs="Arial"/>
                <w:b w:val="1"/>
                <w:bCs w:val="1"/>
                <w:u w:val="none"/>
              </w:rPr>
              <w:t xml:space="preserve">IMPORTANTE VOLVER A ESCUCHAR ESTE DICTAMEN PARA LOS ALEGATOS. </w:t>
            </w:r>
          </w:p>
        </w:tc>
      </w:tr>
    </w:tbl>
    <w:p w:rsidR="4F851CCC" w:rsidP="4F851CCC" w:rsidRDefault="4F851CCC" w14:paraId="193EC684" w14:textId="6E4F909A">
      <w:pPr>
        <w:pStyle w:val="Normal"/>
        <w:suppressLineNumbers w:val="0"/>
        <w:bidi w:val="0"/>
        <w:spacing w:before="0" w:beforeAutospacing="off" w:after="160" w:afterAutospacing="off" w:line="279" w:lineRule="auto"/>
        <w:ind w:left="0" w:right="0"/>
        <w:jc w:val="both"/>
        <w:rPr>
          <w:rFonts w:ascii="Arial" w:hAnsi="Arial" w:eastAsia="Arial" w:cs="Arial"/>
          <w:b w:val="0"/>
          <w:bCs w:val="0"/>
          <w:u w:val="none"/>
        </w:rPr>
      </w:pPr>
    </w:p>
    <w:p w:rsidR="1A627EBC" w:rsidP="2CB3ADC7" w:rsidRDefault="1A627EBC" w14:paraId="0234D88F" w14:textId="6F0C71A0">
      <w:pPr>
        <w:pStyle w:val="Normal"/>
        <w:suppressLineNumbers w:val="0"/>
        <w:bidi w:val="0"/>
        <w:spacing w:before="0" w:beforeAutospacing="off" w:after="160" w:afterAutospacing="off" w:line="279" w:lineRule="auto"/>
        <w:ind w:left="0" w:right="0"/>
        <w:jc w:val="both"/>
        <w:rPr>
          <w:rFonts w:ascii="Arial" w:hAnsi="Arial" w:eastAsia="Arial" w:cs="Arial"/>
          <w:b w:val="0"/>
          <w:bCs w:val="0"/>
          <w:u w:val="none"/>
        </w:rPr>
      </w:pPr>
      <w:r w:rsidRPr="455A4A84" w:rsidR="1A627EBC">
        <w:rPr>
          <w:rFonts w:ascii="Arial" w:hAnsi="Arial" w:eastAsia="Arial" w:cs="Arial"/>
          <w:b w:val="0"/>
          <w:bCs w:val="0"/>
          <w:highlight w:val="yellow"/>
          <w:u w:val="none"/>
        </w:rPr>
        <w:t>NOTA:</w:t>
      </w:r>
      <w:r w:rsidRPr="455A4A84" w:rsidR="1A627EBC">
        <w:rPr>
          <w:rFonts w:ascii="Arial" w:hAnsi="Arial" w:eastAsia="Arial" w:cs="Arial"/>
          <w:b w:val="0"/>
          <w:bCs w:val="0"/>
          <w:u w:val="none"/>
        </w:rPr>
        <w:t xml:space="preserve"> Una vez practicados los </w:t>
      </w:r>
      <w:r w:rsidRPr="455A4A84" w:rsidR="618CDAA8">
        <w:rPr>
          <w:rFonts w:ascii="Arial" w:hAnsi="Arial" w:eastAsia="Arial" w:cs="Arial"/>
          <w:b w:val="0"/>
          <w:bCs w:val="0"/>
          <w:u w:val="none"/>
        </w:rPr>
        <w:t>dictámenes</w:t>
      </w:r>
      <w:r w:rsidRPr="455A4A84" w:rsidR="1A627EBC">
        <w:rPr>
          <w:rFonts w:ascii="Arial" w:hAnsi="Arial" w:eastAsia="Arial" w:cs="Arial"/>
          <w:b w:val="0"/>
          <w:bCs w:val="0"/>
          <w:u w:val="none"/>
        </w:rPr>
        <w:t xml:space="preserve"> periciales</w:t>
      </w:r>
      <w:r w:rsidRPr="455A4A84" w:rsidR="49F1135A">
        <w:rPr>
          <w:rFonts w:ascii="Arial" w:hAnsi="Arial" w:eastAsia="Arial" w:cs="Arial"/>
          <w:b w:val="0"/>
          <w:bCs w:val="0"/>
          <w:u w:val="none"/>
        </w:rPr>
        <w:t xml:space="preserve"> se concluye lo siguiente: i) la causa del deceso del bebé fue por una falla respiratoria, provocada por la circular umbilica</w:t>
      </w:r>
      <w:r w:rsidRPr="455A4A84" w:rsidR="5471A9F8">
        <w:rPr>
          <w:rFonts w:ascii="Arial" w:hAnsi="Arial" w:eastAsia="Arial" w:cs="Arial"/>
          <w:b w:val="0"/>
          <w:bCs w:val="0"/>
          <w:u w:val="none"/>
        </w:rPr>
        <w:t xml:space="preserve">l </w:t>
      </w:r>
      <w:r w:rsidRPr="455A4A84" w:rsidR="49F1135A">
        <w:rPr>
          <w:rFonts w:ascii="Arial" w:hAnsi="Arial" w:eastAsia="Arial" w:cs="Arial"/>
          <w:b w:val="0"/>
          <w:bCs w:val="0"/>
          <w:u w:val="none"/>
        </w:rPr>
        <w:t xml:space="preserve">en el miembro izquierdo que </w:t>
      </w:r>
      <w:r w:rsidRPr="455A4A84" w:rsidR="5F22C58B">
        <w:rPr>
          <w:rFonts w:ascii="Arial" w:hAnsi="Arial" w:eastAsia="Arial" w:cs="Arial"/>
          <w:b w:val="0"/>
          <w:bCs w:val="0"/>
          <w:u w:val="none"/>
        </w:rPr>
        <w:t xml:space="preserve">también provocó el cuadro de meconio. </w:t>
      </w:r>
      <w:r w:rsidRPr="455A4A84" w:rsidR="5F22C58B">
        <w:rPr>
          <w:rFonts w:ascii="Arial" w:hAnsi="Arial" w:eastAsia="Arial" w:cs="Arial"/>
          <w:b w:val="0"/>
          <w:bCs w:val="0"/>
          <w:u w:val="none"/>
        </w:rPr>
        <w:t>Ii</w:t>
      </w:r>
      <w:r w:rsidRPr="455A4A84" w:rsidR="5F22C58B">
        <w:rPr>
          <w:rFonts w:ascii="Arial" w:hAnsi="Arial" w:eastAsia="Arial" w:cs="Arial"/>
          <w:b w:val="0"/>
          <w:bCs w:val="0"/>
          <w:u w:val="none"/>
        </w:rPr>
        <w:t xml:space="preserve">) tanto de </w:t>
      </w:r>
      <w:r w:rsidRPr="455A4A84" w:rsidR="02B48D80">
        <w:rPr>
          <w:rFonts w:ascii="Arial" w:hAnsi="Arial" w:eastAsia="Arial" w:cs="Arial"/>
          <w:b w:val="0"/>
          <w:bCs w:val="0"/>
          <w:u w:val="none"/>
        </w:rPr>
        <w:t xml:space="preserve">los exámenes practicados en el Hospital Departamental como el Fundación, se evidencia que el embarazo era estaba, a pesar de que era de alto riesgo, nunca se visualizó algo anormal en las monitorias, no se evidenció un cuadro de estrés del bebé, ya que las monitorias salían normales. </w:t>
      </w:r>
      <w:r w:rsidRPr="455A4A84" w:rsidR="02B48D80">
        <w:rPr>
          <w:rFonts w:ascii="Arial" w:hAnsi="Arial" w:eastAsia="Arial" w:cs="Arial"/>
          <w:b w:val="0"/>
          <w:bCs w:val="0"/>
          <w:u w:val="none"/>
        </w:rPr>
        <w:t>Iii</w:t>
      </w:r>
      <w:r w:rsidRPr="455A4A84" w:rsidR="02B48D80">
        <w:rPr>
          <w:rFonts w:ascii="Arial" w:hAnsi="Arial" w:eastAsia="Arial" w:cs="Arial"/>
          <w:b w:val="0"/>
          <w:bCs w:val="0"/>
          <w:u w:val="none"/>
        </w:rPr>
        <w:t xml:space="preserve">) </w:t>
      </w:r>
      <w:r w:rsidRPr="455A4A84" w:rsidR="59ED9667">
        <w:rPr>
          <w:rFonts w:ascii="Arial" w:hAnsi="Arial" w:eastAsia="Arial" w:cs="Arial"/>
          <w:b w:val="0"/>
          <w:bCs w:val="0"/>
          <w:u w:val="none"/>
        </w:rPr>
        <w:t>La circular del cordón umbilical era imprevisible ya que en las monitorias no salía, además estas patologías pueden causarse justo en el momento del parto</w:t>
      </w:r>
      <w:r w:rsidRPr="455A4A84" w:rsidR="34563772">
        <w:rPr>
          <w:rFonts w:ascii="Arial" w:hAnsi="Arial" w:eastAsia="Arial" w:cs="Arial"/>
          <w:b w:val="0"/>
          <w:bCs w:val="0"/>
          <w:u w:val="none"/>
        </w:rPr>
        <w:t xml:space="preserve"> y son por condiciones del feto, ya sea porque tiene el cordón muy largo, por sus movimientos, etc. </w:t>
      </w:r>
      <w:r w:rsidRPr="455A4A84" w:rsidR="34563772">
        <w:rPr>
          <w:rFonts w:ascii="Arial" w:hAnsi="Arial" w:eastAsia="Arial" w:cs="Arial"/>
          <w:b w:val="0"/>
          <w:bCs w:val="0"/>
          <w:u w:val="none"/>
        </w:rPr>
        <w:t>Iii</w:t>
      </w:r>
      <w:r w:rsidRPr="455A4A84" w:rsidR="34563772">
        <w:rPr>
          <w:rFonts w:ascii="Arial" w:hAnsi="Arial" w:eastAsia="Arial" w:cs="Arial"/>
          <w:b w:val="0"/>
          <w:bCs w:val="0"/>
          <w:u w:val="none"/>
        </w:rPr>
        <w:t xml:space="preserve">) La circular umbilical es un riesgo inherente al nacimiento, así como el cuadro de meconio, también es un riesgo. </w:t>
      </w:r>
    </w:p>
    <w:p w:rsidR="34563772" w:rsidP="455A4A84" w:rsidRDefault="34563772" w14:paraId="5155A600" w14:textId="2552C49C">
      <w:pPr>
        <w:pStyle w:val="Normal"/>
        <w:suppressLineNumbers w:val="0"/>
        <w:bidi w:val="0"/>
        <w:spacing w:before="0" w:beforeAutospacing="off" w:after="160" w:afterAutospacing="off" w:line="279" w:lineRule="auto"/>
        <w:ind w:left="0" w:right="0"/>
        <w:jc w:val="both"/>
        <w:rPr>
          <w:rFonts w:ascii="Arial" w:hAnsi="Arial" w:eastAsia="Arial" w:cs="Arial"/>
          <w:b w:val="0"/>
          <w:bCs w:val="0"/>
          <w:u w:val="none"/>
        </w:rPr>
      </w:pPr>
      <w:r w:rsidRPr="455A4A84" w:rsidR="34563772">
        <w:rPr>
          <w:rFonts w:ascii="Arial" w:hAnsi="Arial" w:eastAsia="Arial" w:cs="Arial"/>
          <w:b w:val="0"/>
          <w:bCs w:val="0"/>
          <w:u w:val="none"/>
        </w:rPr>
        <w:t xml:space="preserve">Ahora, algo nuevo que salió y que no fue objeto de reparo en la demanda, pero que los dos dictámenes coincidieron, era que el parto de la paciente debía ser atendido en un Hospital con UCI Neonatal, </w:t>
      </w:r>
      <w:r w:rsidRPr="455A4A84" w:rsidR="01411A72">
        <w:rPr>
          <w:rFonts w:ascii="Arial" w:hAnsi="Arial" w:eastAsia="Arial" w:cs="Arial"/>
          <w:b w:val="0"/>
          <w:bCs w:val="0"/>
          <w:u w:val="none"/>
        </w:rPr>
        <w:t xml:space="preserve">esto debido a que era un embarazo de alto riesgo, entonces para prevenir se solicita que el parto sea en un Hospital con dichas características. </w:t>
      </w:r>
    </w:p>
    <w:p w:rsidR="01411A72" w:rsidP="455A4A84" w:rsidRDefault="01411A72" w14:paraId="77570689" w14:textId="01A947D4">
      <w:pPr>
        <w:pStyle w:val="Normal"/>
        <w:suppressLineNumbers w:val="0"/>
        <w:bidi w:val="0"/>
        <w:spacing w:before="0" w:beforeAutospacing="off" w:after="160" w:afterAutospacing="off" w:line="279" w:lineRule="auto"/>
        <w:ind w:left="0" w:right="0"/>
        <w:jc w:val="both"/>
        <w:rPr>
          <w:rFonts w:ascii="Arial" w:hAnsi="Arial" w:eastAsia="Arial" w:cs="Arial"/>
          <w:b w:val="0"/>
          <w:bCs w:val="0"/>
          <w:u w:val="none"/>
        </w:rPr>
      </w:pPr>
      <w:r w:rsidRPr="455A4A84" w:rsidR="01411A72">
        <w:rPr>
          <w:rFonts w:ascii="Arial" w:hAnsi="Arial" w:eastAsia="Arial" w:cs="Arial"/>
          <w:b w:val="0"/>
          <w:bCs w:val="0"/>
          <w:u w:val="none"/>
        </w:rPr>
        <w:t xml:space="preserve">Tal vez en este punto pueda atribuírsele un poco de responsabilidad al Hospital </w:t>
      </w:r>
      <w:r w:rsidRPr="455A4A84" w:rsidR="266F524D">
        <w:rPr>
          <w:rFonts w:ascii="Arial" w:hAnsi="Arial" w:eastAsia="Arial" w:cs="Arial"/>
          <w:b w:val="0"/>
          <w:bCs w:val="0"/>
          <w:u w:val="none"/>
        </w:rPr>
        <w:t>Rubén</w:t>
      </w:r>
      <w:r w:rsidRPr="455A4A84" w:rsidR="01411A72">
        <w:rPr>
          <w:rFonts w:ascii="Arial" w:hAnsi="Arial" w:eastAsia="Arial" w:cs="Arial"/>
          <w:b w:val="0"/>
          <w:bCs w:val="0"/>
          <w:u w:val="none"/>
        </w:rPr>
        <w:t xml:space="preserve"> Cruz (asegurado) ya que en la historia clínica si bien se menciona que el embaraz</w:t>
      </w:r>
      <w:r w:rsidRPr="455A4A84" w:rsidR="6C2BC272">
        <w:rPr>
          <w:rFonts w:ascii="Arial" w:hAnsi="Arial" w:eastAsia="Arial" w:cs="Arial"/>
          <w:b w:val="0"/>
          <w:bCs w:val="0"/>
          <w:u w:val="none"/>
        </w:rPr>
        <w:t>o es de alto riesgo, no se evidencia que se enviara la cesárea con la especificación que fuera en un Hospital de III Nivel. Sin embargo, considero que</w:t>
      </w:r>
      <w:r w:rsidRPr="455A4A84" w:rsidR="7BA4E163">
        <w:rPr>
          <w:rFonts w:ascii="Arial" w:hAnsi="Arial" w:eastAsia="Arial" w:cs="Arial"/>
          <w:b w:val="0"/>
          <w:bCs w:val="0"/>
          <w:u w:val="none"/>
        </w:rPr>
        <w:t>,</w:t>
      </w:r>
      <w:r w:rsidRPr="455A4A84" w:rsidR="6C2BC272">
        <w:rPr>
          <w:rFonts w:ascii="Arial" w:hAnsi="Arial" w:eastAsia="Arial" w:cs="Arial"/>
          <w:b w:val="0"/>
          <w:bCs w:val="0"/>
          <w:u w:val="none"/>
        </w:rPr>
        <w:t xml:space="preserve"> en gracia de discusión, </w:t>
      </w:r>
      <w:r w:rsidRPr="455A4A84" w:rsidR="1CD4409F">
        <w:rPr>
          <w:rFonts w:ascii="Arial" w:hAnsi="Arial" w:eastAsia="Arial" w:cs="Arial"/>
          <w:b w:val="0"/>
          <w:bCs w:val="0"/>
          <w:u w:val="none"/>
        </w:rPr>
        <w:t xml:space="preserve">de los dictámenes se puede concluir que el deceso del feto no fue provocado por una tardanza en la atención e incluso el demandante no dirigió su </w:t>
      </w:r>
      <w:r w:rsidRPr="455A4A84" w:rsidR="7F4D1336">
        <w:rPr>
          <w:rFonts w:ascii="Arial" w:hAnsi="Arial" w:eastAsia="Arial" w:cs="Arial"/>
          <w:b w:val="0"/>
          <w:bCs w:val="0"/>
          <w:u w:val="none"/>
        </w:rPr>
        <w:t>demanda</w:t>
      </w:r>
      <w:r w:rsidRPr="455A4A84" w:rsidR="1CD4409F">
        <w:rPr>
          <w:rFonts w:ascii="Arial" w:hAnsi="Arial" w:eastAsia="Arial" w:cs="Arial"/>
          <w:b w:val="0"/>
          <w:bCs w:val="0"/>
          <w:u w:val="none"/>
        </w:rPr>
        <w:t xml:space="preserve"> por una pérdida de oportunidad, sino por u</w:t>
      </w:r>
      <w:r w:rsidRPr="455A4A84" w:rsidR="00844DBB">
        <w:rPr>
          <w:rFonts w:ascii="Arial" w:hAnsi="Arial" w:eastAsia="Arial" w:cs="Arial"/>
          <w:b w:val="0"/>
          <w:bCs w:val="0"/>
          <w:u w:val="none"/>
        </w:rPr>
        <w:t xml:space="preserve">na falla en el servicio, </w:t>
      </w:r>
      <w:r w:rsidRPr="455A4A84" w:rsidR="1AFD7829">
        <w:rPr>
          <w:rFonts w:ascii="Arial" w:hAnsi="Arial" w:eastAsia="Arial" w:cs="Arial"/>
          <w:b w:val="0"/>
          <w:bCs w:val="0"/>
          <w:u w:val="none"/>
        </w:rPr>
        <w:t>en este sentido, lo dictámenes, en especial el de la Dra. Alba, es claro en concluir que el deceso del feto se debió a condiciones particulares del mismo feto, a un riesgo inheren</w:t>
      </w:r>
      <w:r w:rsidRPr="455A4A84" w:rsidR="6AF78504">
        <w:rPr>
          <w:rFonts w:ascii="Arial" w:hAnsi="Arial" w:eastAsia="Arial" w:cs="Arial"/>
          <w:b w:val="0"/>
          <w:bCs w:val="0"/>
          <w:u w:val="none"/>
        </w:rPr>
        <w:t xml:space="preserve">te, y no a una falla en la práctica médica. Incluso aseveró, que el tiempo de espera de remisión entre el Hospital Departamental y la Fundación no tuvo ninguna incidencia en el resultado del feto, puesto que todos los exámenes arrojaban que el feto se encontraba bien, </w:t>
      </w:r>
      <w:r w:rsidRPr="455A4A84" w:rsidR="164EAD31">
        <w:rPr>
          <w:rFonts w:ascii="Arial" w:hAnsi="Arial" w:eastAsia="Arial" w:cs="Arial"/>
          <w:b w:val="0"/>
          <w:bCs w:val="0"/>
          <w:u w:val="none"/>
        </w:rPr>
        <w:t xml:space="preserve">no reportaba niveles de estrés, ni nada, entonces su muerte atendió a un riesgo inherente del nacimiento y no por una falla en la praxis o una tardanza en la atención. </w:t>
      </w:r>
    </w:p>
    <w:p w:rsidR="150C8A7F" w:rsidP="316C3FF0" w:rsidRDefault="150C8A7F" w14:paraId="26412C29" w14:textId="66A84703">
      <w:pPr>
        <w:pStyle w:val="Normal"/>
        <w:suppressLineNumbers w:val="0"/>
        <w:bidi w:val="0"/>
        <w:spacing w:before="0" w:beforeAutospacing="off" w:after="160" w:afterAutospacing="off" w:line="279" w:lineRule="auto"/>
        <w:ind w:left="0" w:right="0"/>
        <w:jc w:val="both"/>
        <w:rPr>
          <w:rFonts w:ascii="Arial" w:hAnsi="Arial" w:eastAsia="Arial" w:cs="Arial"/>
          <w:b w:val="0"/>
          <w:bCs w:val="0"/>
          <w:u w:val="single"/>
        </w:rPr>
      </w:pPr>
      <w:r w:rsidRPr="38D1645D" w:rsidR="150C8A7F">
        <w:rPr>
          <w:rFonts w:ascii="Arial" w:hAnsi="Arial" w:eastAsia="Arial" w:cs="Arial"/>
          <w:b w:val="0"/>
          <w:bCs w:val="0"/>
          <w:u w:val="single"/>
        </w:rPr>
        <w:t xml:space="preserve">Se </w:t>
      </w:r>
      <w:r w:rsidRPr="38D1645D" w:rsidR="150C8A7F">
        <w:rPr>
          <w:rFonts w:ascii="Arial" w:hAnsi="Arial" w:eastAsia="Arial" w:cs="Arial"/>
          <w:b w:val="0"/>
          <w:bCs w:val="0"/>
          <w:u w:val="single"/>
        </w:rPr>
        <w:t>suspende</w:t>
      </w:r>
      <w:r w:rsidRPr="38D1645D" w:rsidR="150C8A7F">
        <w:rPr>
          <w:rFonts w:ascii="Arial" w:hAnsi="Arial" w:eastAsia="Arial" w:cs="Arial"/>
          <w:b w:val="0"/>
          <w:bCs w:val="0"/>
          <w:u w:val="single"/>
        </w:rPr>
        <w:t xml:space="preserve"> la diligencia hasta mañana a las 2:00 p.m. </w:t>
      </w:r>
    </w:p>
    <w:p w:rsidR="38D1645D" w:rsidP="38D1645D" w:rsidRDefault="38D1645D" w14:paraId="46332580" w14:textId="5224D37F">
      <w:pPr>
        <w:pStyle w:val="Normal"/>
        <w:suppressLineNumbers w:val="0"/>
        <w:bidi w:val="0"/>
        <w:spacing w:before="0" w:beforeAutospacing="off" w:after="160" w:afterAutospacing="off" w:line="279" w:lineRule="auto"/>
        <w:ind w:left="0" w:right="0"/>
        <w:jc w:val="both"/>
        <w:rPr>
          <w:rFonts w:ascii="Arial" w:hAnsi="Arial" w:eastAsia="Arial" w:cs="Arial"/>
          <w:b w:val="0"/>
          <w:bCs w:val="0"/>
          <w:u w:val="single"/>
        </w:rPr>
      </w:pPr>
    </w:p>
    <w:p w:rsidR="1EB93CDE" w:rsidP="38D1645D" w:rsidRDefault="1EB93CDE" w14:paraId="10617442" w14:textId="317A5D18">
      <w:pPr>
        <w:pStyle w:val="Normal"/>
        <w:suppressLineNumbers w:val="0"/>
        <w:bidi w:val="0"/>
        <w:spacing w:before="0" w:beforeAutospacing="off" w:after="160" w:afterAutospacing="off" w:line="279" w:lineRule="auto"/>
        <w:ind w:left="0" w:right="0"/>
        <w:jc w:val="both"/>
        <w:rPr>
          <w:rFonts w:ascii="Arial" w:hAnsi="Arial" w:eastAsia="Arial" w:cs="Arial"/>
          <w:b w:val="1"/>
          <w:bCs w:val="1"/>
          <w:u w:val="single"/>
        </w:rPr>
      </w:pPr>
      <w:r w:rsidRPr="38D1645D" w:rsidR="1EB93CDE">
        <w:rPr>
          <w:rFonts w:ascii="Arial" w:hAnsi="Arial" w:eastAsia="Arial" w:cs="Arial"/>
          <w:b w:val="1"/>
          <w:bCs w:val="1"/>
          <w:u w:val="single"/>
        </w:rPr>
        <w:t xml:space="preserve">AUDIENCIA MIÉRCOLES 29 DE ENERO DE 2025 / 2:00 P.M. </w:t>
      </w:r>
    </w:p>
    <w:p w:rsidR="38D1645D" w:rsidP="38D1645D" w:rsidRDefault="38D1645D" w14:paraId="593571D9" w14:textId="1CB4F3FB">
      <w:pPr>
        <w:pStyle w:val="Normal"/>
        <w:suppressLineNumbers w:val="0"/>
        <w:bidi w:val="0"/>
        <w:spacing w:before="0" w:beforeAutospacing="off" w:after="160" w:afterAutospacing="off" w:line="279" w:lineRule="auto"/>
        <w:ind w:left="0" w:right="0"/>
        <w:jc w:val="both"/>
        <w:rPr>
          <w:rFonts w:ascii="Arial" w:hAnsi="Arial" w:eastAsia="Arial" w:cs="Arial"/>
          <w:b w:val="0"/>
          <w:bCs w:val="0"/>
          <w:u w:val="none"/>
        </w:rPr>
      </w:pPr>
    </w:p>
    <w:tbl>
      <w:tblPr>
        <w:tblStyle w:val="Tablaconcuadrcula"/>
        <w:bidiVisual w:val="0"/>
        <w:tblW w:w="0" w:type="auto"/>
        <w:tblLayout w:type="fixed"/>
        <w:tblLook w:val="06A0" w:firstRow="1" w:lastRow="0" w:firstColumn="1" w:lastColumn="0" w:noHBand="1" w:noVBand="1"/>
      </w:tblPr>
      <w:tblGrid>
        <w:gridCol w:w="9015"/>
      </w:tblGrid>
      <w:tr w:rsidR="4F851CCC" w:rsidTr="38D1645D" w14:paraId="5299BA7F">
        <w:trPr>
          <w:trHeight w:val="300"/>
        </w:trPr>
        <w:tc>
          <w:tcPr>
            <w:tcW w:w="9015" w:type="dxa"/>
            <w:tcMar/>
          </w:tcPr>
          <w:p w:rsidR="4F851CCC" w:rsidP="38D1645D" w:rsidRDefault="4F851CCC" w14:paraId="12C68130" w14:textId="6B1494F3">
            <w:pPr>
              <w:pStyle w:val="Normal"/>
              <w:bidi w:val="0"/>
              <w:rPr>
                <w:rFonts w:ascii="Arial" w:hAnsi="Arial" w:eastAsia="Arial" w:cs="Arial"/>
                <w:b w:val="1"/>
                <w:bCs w:val="1"/>
                <w:u w:val="none"/>
              </w:rPr>
            </w:pPr>
            <w:r w:rsidRPr="38D1645D" w:rsidR="733AC932">
              <w:rPr>
                <w:rFonts w:ascii="Arial" w:hAnsi="Arial" w:eastAsia="Arial" w:cs="Arial"/>
                <w:b w:val="1"/>
                <w:bCs w:val="1"/>
                <w:u w:val="none"/>
              </w:rPr>
              <w:t>TESTIMONIO – LINA PAOLA GÓMEZ</w:t>
            </w:r>
            <w:r w:rsidRPr="38D1645D" w:rsidR="5BDF0541">
              <w:rPr>
                <w:rFonts w:ascii="Arial" w:hAnsi="Arial" w:eastAsia="Arial" w:cs="Arial"/>
                <w:b w:val="1"/>
                <w:bCs w:val="1"/>
                <w:u w:val="none"/>
              </w:rPr>
              <w:t xml:space="preserve"> ACOSTA</w:t>
            </w:r>
            <w:r w:rsidRPr="38D1645D" w:rsidR="733AC932">
              <w:rPr>
                <w:rFonts w:ascii="Arial" w:hAnsi="Arial" w:eastAsia="Arial" w:cs="Arial"/>
                <w:b w:val="0"/>
                <w:bCs w:val="0"/>
                <w:u w:val="none"/>
              </w:rPr>
              <w:t xml:space="preserve"> </w:t>
            </w:r>
            <w:r w:rsidRPr="38D1645D" w:rsidR="266EBE1B">
              <w:rPr>
                <w:rFonts w:ascii="Arial" w:hAnsi="Arial" w:eastAsia="Arial" w:cs="Arial"/>
                <w:b w:val="0"/>
                <w:bCs w:val="0"/>
                <w:u w:val="none"/>
              </w:rPr>
              <w:t xml:space="preserve">- </w:t>
            </w:r>
            <w:r w:rsidRPr="38D1645D" w:rsidR="266EBE1B">
              <w:rPr>
                <w:rFonts w:ascii="Arial" w:hAnsi="Arial" w:eastAsia="Arial" w:cs="Arial"/>
                <w:b w:val="1"/>
                <w:bCs w:val="1"/>
                <w:u w:val="none"/>
              </w:rPr>
              <w:t>HOSPITAL DEPARTAMENTAL Y PARTE DEMANDANTE</w:t>
            </w:r>
          </w:p>
          <w:p w:rsidR="4F851CCC" w:rsidP="38D1645D" w:rsidRDefault="4F851CCC" w14:paraId="0A60DEB8" w14:textId="4154744C">
            <w:pPr>
              <w:pStyle w:val="Normal"/>
              <w:bidi w:val="0"/>
              <w:rPr>
                <w:rFonts w:ascii="Arial" w:hAnsi="Arial" w:eastAsia="Arial" w:cs="Arial"/>
                <w:b w:val="1"/>
                <w:bCs w:val="1"/>
                <w:u w:val="none"/>
              </w:rPr>
            </w:pPr>
          </w:p>
          <w:p w:rsidR="4F851CCC" w:rsidP="38D1645D" w:rsidRDefault="4F851CCC" w14:paraId="7C99A8BE" w14:textId="317DEE15">
            <w:pPr>
              <w:pStyle w:val="Normal"/>
              <w:bidi w:val="0"/>
              <w:rPr>
                <w:rFonts w:ascii="Arial" w:hAnsi="Arial" w:eastAsia="Arial" w:cs="Arial"/>
                <w:b w:val="0"/>
                <w:bCs w:val="0"/>
                <w:u w:val="none"/>
              </w:rPr>
            </w:pPr>
            <w:r w:rsidRPr="38D1645D" w:rsidR="6B036A65">
              <w:rPr>
                <w:rFonts w:ascii="Arial" w:hAnsi="Arial" w:eastAsia="Arial" w:cs="Arial"/>
                <w:b w:val="0"/>
                <w:bCs w:val="0"/>
                <w:u w:val="none"/>
              </w:rPr>
              <w:t xml:space="preserve">-Manifiesta que era una adolescente, con VIH, con riesgo obstétrico, se remitió a otro Hospital por el riesgo de su embarazo. </w:t>
            </w:r>
          </w:p>
          <w:p w:rsidR="4F851CCC" w:rsidP="38D1645D" w:rsidRDefault="4F851CCC" w14:paraId="2CD4D85D" w14:textId="0D538DE4">
            <w:pPr>
              <w:pStyle w:val="Normal"/>
              <w:bidi w:val="0"/>
              <w:rPr>
                <w:rFonts w:ascii="Arial" w:hAnsi="Arial" w:eastAsia="Arial" w:cs="Arial"/>
                <w:b w:val="0"/>
                <w:bCs w:val="0"/>
                <w:u w:val="none"/>
              </w:rPr>
            </w:pPr>
            <w:r w:rsidRPr="38D1645D" w:rsidR="6B036A65">
              <w:rPr>
                <w:rFonts w:ascii="Arial" w:hAnsi="Arial" w:eastAsia="Arial" w:cs="Arial"/>
                <w:b w:val="0"/>
                <w:bCs w:val="0"/>
                <w:u w:val="none"/>
              </w:rPr>
              <w:t xml:space="preserve">-Era médico general y trabajaba en ginecología con el Hospital Departamental. </w:t>
            </w:r>
          </w:p>
          <w:p w:rsidR="4F851CCC" w:rsidP="38D1645D" w:rsidRDefault="4F851CCC" w14:paraId="53A0C7E3" w14:textId="291976C9">
            <w:pPr>
              <w:pStyle w:val="Normal"/>
              <w:bidi w:val="0"/>
              <w:rPr>
                <w:rFonts w:ascii="Arial" w:hAnsi="Arial" w:eastAsia="Arial" w:cs="Arial"/>
                <w:b w:val="0"/>
                <w:bCs w:val="0"/>
                <w:u w:val="none"/>
              </w:rPr>
            </w:pPr>
            <w:r w:rsidRPr="38D1645D" w:rsidR="6B036A65">
              <w:rPr>
                <w:rFonts w:ascii="Arial" w:hAnsi="Arial" w:eastAsia="Arial" w:cs="Arial"/>
                <w:b w:val="0"/>
                <w:bCs w:val="0"/>
                <w:u w:val="none"/>
              </w:rPr>
              <w:t xml:space="preserve">-Atendió en urgencias a la paciente </w:t>
            </w:r>
            <w:r w:rsidRPr="38D1645D" w:rsidR="018B727B">
              <w:rPr>
                <w:rFonts w:ascii="Arial" w:hAnsi="Arial" w:eastAsia="Arial" w:cs="Arial"/>
                <w:b w:val="0"/>
                <w:bCs w:val="0"/>
                <w:u w:val="none"/>
              </w:rPr>
              <w:t xml:space="preserve">el 10 de abril </w:t>
            </w:r>
            <w:r w:rsidRPr="38D1645D" w:rsidR="6B036A65">
              <w:rPr>
                <w:rFonts w:ascii="Arial" w:hAnsi="Arial" w:eastAsia="Arial" w:cs="Arial"/>
                <w:b w:val="0"/>
                <w:bCs w:val="0"/>
                <w:u w:val="none"/>
              </w:rPr>
              <w:t xml:space="preserve">2017. </w:t>
            </w:r>
          </w:p>
          <w:p w:rsidR="4F851CCC" w:rsidP="38D1645D" w:rsidRDefault="4F851CCC" w14:paraId="5F8CF42F" w14:textId="539B1D5C">
            <w:pPr>
              <w:pStyle w:val="Normal"/>
              <w:bidi w:val="0"/>
              <w:rPr>
                <w:rFonts w:ascii="Arial" w:hAnsi="Arial" w:eastAsia="Arial" w:cs="Arial"/>
                <w:b w:val="0"/>
                <w:bCs w:val="0"/>
                <w:u w:val="none"/>
              </w:rPr>
            </w:pPr>
            <w:r w:rsidRPr="38D1645D" w:rsidR="6B036A65">
              <w:rPr>
                <w:rFonts w:ascii="Arial" w:hAnsi="Arial" w:eastAsia="Arial" w:cs="Arial"/>
                <w:b w:val="0"/>
                <w:bCs w:val="0"/>
                <w:u w:val="none"/>
              </w:rPr>
              <w:t>-</w:t>
            </w:r>
            <w:r w:rsidRPr="38D1645D" w:rsidR="6E6B0184">
              <w:rPr>
                <w:rFonts w:ascii="Arial" w:hAnsi="Arial" w:eastAsia="Arial" w:cs="Arial"/>
                <w:b w:val="0"/>
                <w:bCs w:val="0"/>
                <w:u w:val="none"/>
              </w:rPr>
              <w:t xml:space="preserve">La paciente consultó que tenía dolor, actividad uterina, contracciones, asociada a flujo amarillo. </w:t>
            </w:r>
          </w:p>
          <w:p w:rsidR="4F851CCC" w:rsidP="38D1645D" w:rsidRDefault="4F851CCC" w14:paraId="678B5836" w14:textId="27390D8A">
            <w:pPr>
              <w:pStyle w:val="Normal"/>
              <w:bidi w:val="0"/>
              <w:rPr>
                <w:rFonts w:ascii="Arial" w:hAnsi="Arial" w:eastAsia="Arial" w:cs="Arial"/>
                <w:b w:val="0"/>
                <w:bCs w:val="0"/>
                <w:u w:val="none"/>
              </w:rPr>
            </w:pPr>
            <w:r w:rsidRPr="38D1645D" w:rsidR="3EA4FB92">
              <w:rPr>
                <w:rFonts w:ascii="Arial" w:hAnsi="Arial" w:eastAsia="Arial" w:cs="Arial"/>
                <w:b w:val="0"/>
                <w:bCs w:val="0"/>
                <w:u w:val="none"/>
              </w:rPr>
              <w:t xml:space="preserve">-La frecuencia cardiaca del feto estaba normal. </w:t>
            </w:r>
          </w:p>
          <w:p w:rsidR="4F851CCC" w:rsidP="38D1645D" w:rsidRDefault="4F851CCC" w14:paraId="6870484A" w14:textId="3DC64B93">
            <w:pPr>
              <w:pStyle w:val="Normal"/>
              <w:bidi w:val="0"/>
              <w:rPr>
                <w:rFonts w:ascii="Arial" w:hAnsi="Arial" w:eastAsia="Arial" w:cs="Arial"/>
                <w:b w:val="0"/>
                <w:bCs w:val="0"/>
                <w:u w:val="none"/>
              </w:rPr>
            </w:pPr>
            <w:r w:rsidRPr="38D1645D" w:rsidR="3EA4FB92">
              <w:rPr>
                <w:rFonts w:ascii="Arial" w:hAnsi="Arial" w:eastAsia="Arial" w:cs="Arial"/>
                <w:b w:val="0"/>
                <w:bCs w:val="0"/>
                <w:u w:val="none"/>
              </w:rPr>
              <w:t>-Dilatación de 1 cm</w:t>
            </w:r>
            <w:r w:rsidRPr="38D1645D" w:rsidR="0CA2DCCF">
              <w:rPr>
                <w:rFonts w:ascii="Arial" w:hAnsi="Arial" w:eastAsia="Arial" w:cs="Arial"/>
                <w:b w:val="0"/>
                <w:bCs w:val="0"/>
                <w:u w:val="none"/>
              </w:rPr>
              <w:t xml:space="preserve">. </w:t>
            </w:r>
          </w:p>
          <w:p w:rsidR="4F851CCC" w:rsidP="38D1645D" w:rsidRDefault="4F851CCC" w14:paraId="6B2161C5" w14:textId="558EB9FB">
            <w:pPr>
              <w:pStyle w:val="Normal"/>
              <w:bidi w:val="0"/>
              <w:rPr>
                <w:rFonts w:ascii="Arial" w:hAnsi="Arial" w:eastAsia="Arial" w:cs="Arial"/>
                <w:b w:val="0"/>
                <w:bCs w:val="0"/>
                <w:u w:val="none"/>
              </w:rPr>
            </w:pPr>
            <w:r w:rsidRPr="38D1645D" w:rsidR="0CA2DCCF">
              <w:rPr>
                <w:rFonts w:ascii="Arial" w:hAnsi="Arial" w:eastAsia="Arial" w:cs="Arial"/>
                <w:b w:val="0"/>
                <w:bCs w:val="0"/>
                <w:u w:val="none"/>
              </w:rPr>
              <w:t xml:space="preserve">-Solo tenía algo de flujo. </w:t>
            </w:r>
          </w:p>
          <w:p w:rsidR="4F851CCC" w:rsidP="38D1645D" w:rsidRDefault="4F851CCC" w14:paraId="2DBC5F31" w14:textId="20A6786B">
            <w:pPr>
              <w:pStyle w:val="Normal"/>
              <w:bidi w:val="0"/>
              <w:rPr>
                <w:rFonts w:ascii="Arial" w:hAnsi="Arial" w:eastAsia="Arial" w:cs="Arial"/>
                <w:b w:val="0"/>
                <w:bCs w:val="0"/>
                <w:u w:val="none"/>
              </w:rPr>
            </w:pPr>
            <w:r w:rsidRPr="38D1645D" w:rsidR="0CA2DCCF">
              <w:rPr>
                <w:rFonts w:ascii="Arial" w:hAnsi="Arial" w:eastAsia="Arial" w:cs="Arial"/>
                <w:b w:val="0"/>
                <w:bCs w:val="0"/>
                <w:u w:val="none"/>
              </w:rPr>
              <w:t xml:space="preserve">-El parto estaba en fase latente. </w:t>
            </w:r>
          </w:p>
          <w:p w:rsidR="4F851CCC" w:rsidP="38D1645D" w:rsidRDefault="4F851CCC" w14:paraId="4EA1675D" w14:textId="147917E6">
            <w:pPr>
              <w:pStyle w:val="Normal"/>
              <w:bidi w:val="0"/>
              <w:rPr>
                <w:rFonts w:ascii="Arial" w:hAnsi="Arial" w:eastAsia="Arial" w:cs="Arial"/>
                <w:b w:val="0"/>
                <w:bCs w:val="0"/>
                <w:u w:val="none"/>
              </w:rPr>
            </w:pPr>
            <w:r w:rsidRPr="38D1645D" w:rsidR="0CA2DCCF">
              <w:rPr>
                <w:rFonts w:ascii="Arial" w:hAnsi="Arial" w:eastAsia="Arial" w:cs="Arial"/>
                <w:b w:val="0"/>
                <w:bCs w:val="0"/>
                <w:u w:val="none"/>
              </w:rPr>
              <w:t xml:space="preserve">-Es categoría I, normal. </w:t>
            </w:r>
          </w:p>
          <w:p w:rsidR="4F851CCC" w:rsidP="38D1645D" w:rsidRDefault="4F851CCC" w14:paraId="22141CC6" w14:textId="040EF7E9">
            <w:pPr>
              <w:pStyle w:val="Normal"/>
              <w:bidi w:val="0"/>
              <w:rPr>
                <w:rFonts w:ascii="Arial" w:hAnsi="Arial" w:eastAsia="Arial" w:cs="Arial"/>
                <w:b w:val="0"/>
                <w:bCs w:val="0"/>
                <w:u w:val="none"/>
              </w:rPr>
            </w:pPr>
            <w:r w:rsidRPr="38D1645D" w:rsidR="0CA2DCCF">
              <w:rPr>
                <w:rFonts w:ascii="Arial" w:hAnsi="Arial" w:eastAsia="Arial" w:cs="Arial"/>
                <w:b w:val="0"/>
                <w:bCs w:val="0"/>
                <w:u w:val="none"/>
              </w:rPr>
              <w:t>-</w:t>
            </w:r>
            <w:r w:rsidRPr="38D1645D" w:rsidR="5FE0DAB3">
              <w:rPr>
                <w:rFonts w:ascii="Arial" w:hAnsi="Arial" w:eastAsia="Arial" w:cs="Arial"/>
                <w:b w:val="0"/>
                <w:bCs w:val="0"/>
                <w:u w:val="none"/>
              </w:rPr>
              <w:t xml:space="preserve">Se remitió porque era una paciente de alto riesgo obstétrico, entonces se intenta que la paciente tenga todas las herramientas para atender el parto, es decir, una UCI Neonatal. </w:t>
            </w:r>
          </w:p>
          <w:p w:rsidR="4F851CCC" w:rsidP="38D1645D" w:rsidRDefault="4F851CCC" w14:paraId="291D0DE8" w14:textId="084EE6D9">
            <w:pPr>
              <w:pStyle w:val="Normal"/>
              <w:bidi w:val="0"/>
              <w:rPr>
                <w:rFonts w:ascii="Arial" w:hAnsi="Arial" w:eastAsia="Arial" w:cs="Arial"/>
                <w:b w:val="0"/>
                <w:bCs w:val="0"/>
                <w:u w:val="none"/>
              </w:rPr>
            </w:pPr>
            <w:r w:rsidRPr="38D1645D" w:rsidR="5FE0DAB3">
              <w:rPr>
                <w:rFonts w:ascii="Arial" w:hAnsi="Arial" w:eastAsia="Arial" w:cs="Arial"/>
                <w:b w:val="0"/>
                <w:bCs w:val="0"/>
                <w:u w:val="none"/>
              </w:rPr>
              <w:t xml:space="preserve">-El alto riesgo obstétrico se identificó en el Hospital Departamental en el momento que llega. </w:t>
            </w:r>
          </w:p>
          <w:p w:rsidR="4F851CCC" w:rsidP="38D1645D" w:rsidRDefault="4F851CCC" w14:paraId="2307070D" w14:textId="54F6E2A5">
            <w:pPr>
              <w:pStyle w:val="Normal"/>
              <w:bidi w:val="0"/>
              <w:rPr>
                <w:rFonts w:ascii="Arial" w:hAnsi="Arial" w:eastAsia="Arial" w:cs="Arial"/>
                <w:b w:val="0"/>
                <w:bCs w:val="0"/>
                <w:u w:val="none"/>
              </w:rPr>
            </w:pPr>
            <w:r w:rsidRPr="38D1645D" w:rsidR="5FE0DAB3">
              <w:rPr>
                <w:rFonts w:ascii="Arial" w:hAnsi="Arial" w:eastAsia="Arial" w:cs="Arial"/>
                <w:b w:val="0"/>
                <w:bCs w:val="0"/>
                <w:u w:val="none"/>
              </w:rPr>
              <w:t>-¿</w:t>
            </w:r>
            <w:r w:rsidRPr="38D1645D" w:rsidR="5FE0DAB3">
              <w:rPr>
                <w:rFonts w:ascii="Arial" w:hAnsi="Arial" w:eastAsia="Arial" w:cs="Arial"/>
                <w:b w:val="0"/>
                <w:bCs w:val="0"/>
                <w:u w:val="none"/>
              </w:rPr>
              <w:t xml:space="preserve">La paciente visita al hospital el 4 de abril de 2017, el Hospital ahí no se dio cuenta del alto riesgo obstétrico? No lo sabe, no fue su </w:t>
            </w:r>
            <w:r w:rsidRPr="38D1645D" w:rsidR="7B15CA1A">
              <w:rPr>
                <w:rFonts w:ascii="Arial" w:hAnsi="Arial" w:eastAsia="Arial" w:cs="Arial"/>
                <w:b w:val="0"/>
                <w:bCs w:val="0"/>
                <w:u w:val="none"/>
              </w:rPr>
              <w:t xml:space="preserve">atención. </w:t>
            </w:r>
          </w:p>
          <w:p w:rsidR="4F851CCC" w:rsidP="38D1645D" w:rsidRDefault="4F851CCC" w14:paraId="12C04A0B" w14:textId="3F8BFB46">
            <w:pPr>
              <w:pStyle w:val="Normal"/>
              <w:bidi w:val="0"/>
              <w:rPr>
                <w:rFonts w:ascii="Arial" w:hAnsi="Arial" w:eastAsia="Arial" w:cs="Arial"/>
                <w:b w:val="0"/>
                <w:bCs w:val="0"/>
                <w:u w:val="none"/>
              </w:rPr>
            </w:pPr>
            <w:r w:rsidRPr="38D1645D" w:rsidR="19C1A490">
              <w:rPr>
                <w:rFonts w:ascii="Arial" w:hAnsi="Arial" w:eastAsia="Arial" w:cs="Arial"/>
                <w:b w:val="0"/>
                <w:bCs w:val="0"/>
                <w:u w:val="none"/>
              </w:rPr>
              <w:t xml:space="preserve">-Manifiesta que pasó más o menos 1 hora o 1 hora y media para la remisión a otro Hospital. </w:t>
            </w:r>
          </w:p>
          <w:p w:rsidR="4F851CCC" w:rsidP="38D1645D" w:rsidRDefault="4F851CCC" w14:paraId="62431D0D" w14:textId="733BA97D">
            <w:pPr>
              <w:pStyle w:val="Normal"/>
              <w:bidi w:val="0"/>
              <w:rPr>
                <w:rFonts w:ascii="Arial" w:hAnsi="Arial" w:eastAsia="Arial" w:cs="Arial"/>
                <w:b w:val="0"/>
                <w:bCs w:val="0"/>
                <w:u w:val="none"/>
              </w:rPr>
            </w:pPr>
            <w:r w:rsidRPr="38D1645D" w:rsidR="19C1A490">
              <w:rPr>
                <w:rFonts w:ascii="Arial" w:hAnsi="Arial" w:eastAsia="Arial" w:cs="Arial"/>
                <w:b w:val="0"/>
                <w:bCs w:val="0"/>
                <w:u w:val="none"/>
              </w:rPr>
              <w:t xml:space="preserve">-Manifiesta que la paciente no perdió </w:t>
            </w:r>
            <w:r w:rsidRPr="38D1645D" w:rsidR="19C1A490">
              <w:rPr>
                <w:rFonts w:ascii="Arial" w:hAnsi="Arial" w:eastAsia="Arial" w:cs="Arial"/>
                <w:b w:val="0"/>
                <w:bCs w:val="0"/>
                <w:u w:val="none"/>
              </w:rPr>
              <w:t>líquido</w:t>
            </w:r>
            <w:r w:rsidRPr="38D1645D" w:rsidR="19C1A490">
              <w:rPr>
                <w:rFonts w:ascii="Arial" w:hAnsi="Arial" w:eastAsia="Arial" w:cs="Arial"/>
                <w:b w:val="0"/>
                <w:bCs w:val="0"/>
                <w:u w:val="none"/>
              </w:rPr>
              <w:t xml:space="preserve"> amniótico, solo fue flujo. </w:t>
            </w:r>
          </w:p>
          <w:p w:rsidR="4F851CCC" w:rsidP="38D1645D" w:rsidRDefault="4F851CCC" w14:paraId="33533431" w14:textId="65110B76">
            <w:pPr>
              <w:pStyle w:val="Normal"/>
              <w:bidi w:val="0"/>
              <w:rPr>
                <w:rFonts w:ascii="Arial" w:hAnsi="Arial" w:eastAsia="Arial" w:cs="Arial"/>
                <w:b w:val="0"/>
                <w:bCs w:val="0"/>
                <w:u w:val="none"/>
              </w:rPr>
            </w:pPr>
            <w:r w:rsidRPr="38D1645D" w:rsidR="19C1A490">
              <w:rPr>
                <w:rFonts w:ascii="Arial" w:hAnsi="Arial" w:eastAsia="Arial" w:cs="Arial"/>
                <w:b w:val="0"/>
                <w:bCs w:val="0"/>
                <w:u w:val="none"/>
              </w:rPr>
              <w:t xml:space="preserve">-La paciente tenía actividad uterina. </w:t>
            </w:r>
          </w:p>
          <w:p w:rsidR="4F851CCC" w:rsidP="38D1645D" w:rsidRDefault="4F851CCC" w14:paraId="029CB817" w14:textId="04CAC1EA">
            <w:pPr>
              <w:pStyle w:val="Normal"/>
              <w:bidi w:val="0"/>
              <w:rPr>
                <w:rFonts w:ascii="Arial" w:hAnsi="Arial" w:eastAsia="Arial" w:cs="Arial"/>
                <w:b w:val="0"/>
                <w:bCs w:val="0"/>
                <w:u w:val="none"/>
              </w:rPr>
            </w:pPr>
            <w:r w:rsidRPr="38D1645D" w:rsidR="19C1A490">
              <w:rPr>
                <w:rFonts w:ascii="Arial" w:hAnsi="Arial" w:eastAsia="Arial" w:cs="Arial"/>
                <w:b w:val="0"/>
                <w:bCs w:val="0"/>
                <w:u w:val="none"/>
              </w:rPr>
              <w:t>-Manifiesta que el Hospital San José tení</w:t>
            </w:r>
            <w:r w:rsidRPr="38D1645D" w:rsidR="485FFB5B">
              <w:rPr>
                <w:rFonts w:ascii="Arial" w:hAnsi="Arial" w:eastAsia="Arial" w:cs="Arial"/>
                <w:b w:val="0"/>
                <w:bCs w:val="0"/>
                <w:u w:val="none"/>
              </w:rPr>
              <w:t xml:space="preserve">a UCI Neonatal, ese era el sitio de referencia cercano para remitir a la paciente. </w:t>
            </w:r>
          </w:p>
          <w:p w:rsidR="4F851CCC" w:rsidP="38D1645D" w:rsidRDefault="4F851CCC" w14:paraId="27A1CF14" w14:textId="5AAC54D6">
            <w:pPr>
              <w:pStyle w:val="Normal"/>
              <w:bidi w:val="0"/>
              <w:rPr>
                <w:rFonts w:ascii="Arial" w:hAnsi="Arial" w:eastAsia="Arial" w:cs="Arial"/>
                <w:b w:val="0"/>
                <w:bCs w:val="0"/>
                <w:u w:val="none"/>
              </w:rPr>
            </w:pPr>
            <w:r w:rsidRPr="38D1645D" w:rsidR="485FFB5B">
              <w:rPr>
                <w:rFonts w:ascii="Arial" w:hAnsi="Arial" w:eastAsia="Arial" w:cs="Arial"/>
                <w:b w:val="0"/>
                <w:bCs w:val="0"/>
                <w:u w:val="none"/>
              </w:rPr>
              <w:t>-</w:t>
            </w:r>
            <w:r w:rsidRPr="38D1645D" w:rsidR="2BFBF29A">
              <w:rPr>
                <w:rFonts w:ascii="Arial" w:hAnsi="Arial" w:eastAsia="Arial" w:cs="Arial"/>
                <w:b w:val="0"/>
                <w:bCs w:val="0"/>
                <w:u w:val="none"/>
              </w:rPr>
              <w:t xml:space="preserve">Manifiesta que no había antecedentes de complicaciones del feto, porque tenía monitorias estables. El feto tenía una frecuencia cardiaca normal. </w:t>
            </w:r>
          </w:p>
          <w:p w:rsidR="4F851CCC" w:rsidP="38D1645D" w:rsidRDefault="4F851CCC" w14:paraId="4F57B4BE" w14:textId="61C926FD">
            <w:pPr>
              <w:pStyle w:val="Normal"/>
              <w:bidi w:val="0"/>
              <w:rPr>
                <w:rFonts w:ascii="Arial" w:hAnsi="Arial" w:eastAsia="Arial" w:cs="Arial"/>
                <w:b w:val="0"/>
                <w:bCs w:val="0"/>
                <w:u w:val="none"/>
              </w:rPr>
            </w:pPr>
            <w:r w:rsidRPr="38D1645D" w:rsidR="2BFBF29A">
              <w:rPr>
                <w:rFonts w:ascii="Arial" w:hAnsi="Arial" w:eastAsia="Arial" w:cs="Arial"/>
                <w:b w:val="0"/>
                <w:bCs w:val="0"/>
                <w:u w:val="none"/>
              </w:rPr>
              <w:t>-Manifiesta que la leucorrea es un flujo vaginal de las mujeres, no tiene ninguna relación con el es</w:t>
            </w:r>
            <w:r w:rsidRPr="38D1645D" w:rsidR="28C3BE5E">
              <w:rPr>
                <w:rFonts w:ascii="Arial" w:hAnsi="Arial" w:eastAsia="Arial" w:cs="Arial"/>
                <w:b w:val="0"/>
                <w:bCs w:val="0"/>
                <w:u w:val="none"/>
              </w:rPr>
              <w:t xml:space="preserve">tado de la placenta ni con el meconio. </w:t>
            </w:r>
          </w:p>
          <w:p w:rsidR="4F851CCC" w:rsidP="38D1645D" w:rsidRDefault="4F851CCC" w14:paraId="2629366B" w14:textId="31D3DCEA">
            <w:pPr>
              <w:pStyle w:val="Normal"/>
              <w:bidi w:val="0"/>
              <w:rPr>
                <w:rFonts w:ascii="Arial" w:hAnsi="Arial" w:eastAsia="Arial" w:cs="Arial"/>
                <w:b w:val="0"/>
                <w:bCs w:val="0"/>
                <w:u w:val="none"/>
              </w:rPr>
            </w:pPr>
            <w:r w:rsidRPr="38D1645D" w:rsidR="28C3BE5E">
              <w:rPr>
                <w:rFonts w:ascii="Arial" w:hAnsi="Arial" w:eastAsia="Arial" w:cs="Arial"/>
                <w:b w:val="0"/>
                <w:bCs w:val="0"/>
                <w:u w:val="none"/>
              </w:rPr>
              <w:t xml:space="preserve">-Menos de 4 de dilatación es fase latente. Más de 4 es fase activa. </w:t>
            </w:r>
          </w:p>
          <w:p w:rsidR="4F851CCC" w:rsidP="38D1645D" w:rsidRDefault="4F851CCC" w14:paraId="171ACA58" w14:textId="36C83F03">
            <w:pPr>
              <w:pStyle w:val="Normal"/>
              <w:bidi w:val="0"/>
              <w:rPr>
                <w:rFonts w:ascii="Arial" w:hAnsi="Arial" w:eastAsia="Arial" w:cs="Arial"/>
                <w:b w:val="0"/>
                <w:bCs w:val="0"/>
                <w:u w:val="none"/>
              </w:rPr>
            </w:pPr>
            <w:r w:rsidRPr="38D1645D" w:rsidR="2F350E15">
              <w:rPr>
                <w:rFonts w:ascii="Arial" w:hAnsi="Arial" w:eastAsia="Arial" w:cs="Arial"/>
                <w:b w:val="0"/>
                <w:bCs w:val="0"/>
                <w:u w:val="none"/>
              </w:rPr>
              <w:t xml:space="preserve">-La paciente en el momento estaba estable, pero para garantizar y prevenir cualquier riesgo se envía a uno de mayor nivel. </w:t>
            </w:r>
          </w:p>
          <w:p w:rsidR="4F851CCC" w:rsidP="38D1645D" w:rsidRDefault="4F851CCC" w14:paraId="0AECA1F6" w14:textId="5C3E269E">
            <w:pPr>
              <w:pStyle w:val="Normal"/>
              <w:bidi w:val="0"/>
              <w:rPr>
                <w:rFonts w:ascii="Arial" w:hAnsi="Arial" w:eastAsia="Arial" w:cs="Arial"/>
                <w:b w:val="0"/>
                <w:bCs w:val="0"/>
                <w:u w:val="none"/>
              </w:rPr>
            </w:pPr>
            <w:r w:rsidRPr="38D1645D" w:rsidR="67830A04">
              <w:rPr>
                <w:rFonts w:ascii="Arial" w:hAnsi="Arial" w:eastAsia="Arial" w:cs="Arial"/>
                <w:b w:val="0"/>
                <w:bCs w:val="0"/>
                <w:u w:val="none"/>
              </w:rPr>
              <w:t>-La remisión se hace con condiciones de estabilidad, se hace como urgencia vital, porque ya casi iba a empezar la fase acti</w:t>
            </w:r>
            <w:r w:rsidRPr="38D1645D" w:rsidR="107486CC">
              <w:rPr>
                <w:rFonts w:ascii="Arial" w:hAnsi="Arial" w:eastAsia="Arial" w:cs="Arial"/>
                <w:b w:val="0"/>
                <w:bCs w:val="0"/>
                <w:u w:val="none"/>
              </w:rPr>
              <w:t xml:space="preserve">va del parto. </w:t>
            </w:r>
          </w:p>
          <w:p w:rsidR="4F851CCC" w:rsidP="38D1645D" w:rsidRDefault="4F851CCC" w14:paraId="0BD634FF" w14:textId="657785C1">
            <w:pPr>
              <w:pStyle w:val="Normal"/>
              <w:bidi w:val="0"/>
              <w:rPr>
                <w:rFonts w:ascii="Arial" w:hAnsi="Arial" w:eastAsia="Arial" w:cs="Arial"/>
                <w:b w:val="0"/>
                <w:bCs w:val="0"/>
                <w:u w:val="none"/>
              </w:rPr>
            </w:pPr>
            <w:r w:rsidRPr="38D1645D" w:rsidR="107486CC">
              <w:rPr>
                <w:rFonts w:ascii="Arial" w:hAnsi="Arial" w:eastAsia="Arial" w:cs="Arial"/>
                <w:b w:val="0"/>
                <w:bCs w:val="0"/>
                <w:u w:val="none"/>
              </w:rPr>
              <w:t xml:space="preserve">-La </w:t>
            </w:r>
            <w:r w:rsidRPr="38D1645D" w:rsidR="107486CC">
              <w:rPr>
                <w:rFonts w:ascii="Arial" w:hAnsi="Arial" w:eastAsia="Arial" w:cs="Arial"/>
                <w:b w:val="0"/>
                <w:bCs w:val="0"/>
                <w:u w:val="none"/>
              </w:rPr>
              <w:t>fetocardia</w:t>
            </w:r>
            <w:r w:rsidRPr="38D1645D" w:rsidR="107486CC">
              <w:rPr>
                <w:rFonts w:ascii="Arial" w:hAnsi="Arial" w:eastAsia="Arial" w:cs="Arial"/>
                <w:b w:val="0"/>
                <w:bCs w:val="0"/>
                <w:u w:val="none"/>
              </w:rPr>
              <w:t xml:space="preserve"> era 156, era normal </w:t>
            </w:r>
          </w:p>
          <w:p w:rsidR="4F851CCC" w:rsidP="38D1645D" w:rsidRDefault="4F851CCC" w14:paraId="78678EAA" w14:textId="706CAB8C">
            <w:pPr>
              <w:pStyle w:val="Normal"/>
              <w:bidi w:val="0"/>
              <w:rPr>
                <w:rFonts w:ascii="Arial" w:hAnsi="Arial" w:eastAsia="Arial" w:cs="Arial"/>
                <w:b w:val="0"/>
                <w:bCs w:val="0"/>
                <w:u w:val="none"/>
              </w:rPr>
            </w:pPr>
            <w:r w:rsidRPr="38D1645D" w:rsidR="194817B2">
              <w:rPr>
                <w:rFonts w:ascii="Arial" w:hAnsi="Arial" w:eastAsia="Arial" w:cs="Arial"/>
                <w:b w:val="0"/>
                <w:bCs w:val="0"/>
                <w:highlight w:val="yellow"/>
                <w:u w:val="none"/>
              </w:rPr>
              <w:t>-</w:t>
            </w:r>
            <w:r w:rsidRPr="38D1645D" w:rsidR="751484AB">
              <w:rPr>
                <w:rFonts w:ascii="Arial" w:hAnsi="Arial" w:eastAsia="Arial" w:cs="Arial"/>
                <w:b w:val="0"/>
                <w:bCs w:val="0"/>
                <w:highlight w:val="yellow"/>
                <w:u w:val="none"/>
              </w:rPr>
              <w:t>IMPORTANTE: Manifiesta que el médico es quien determina si se va a hacer una cesárea o un parto natural, pero es la EPS quien decide, de acuerdo con los convenios activos que tenga, el lugar donde se realizará esa cesárea.</w:t>
            </w:r>
            <w:r w:rsidRPr="38D1645D" w:rsidR="751484AB">
              <w:rPr>
                <w:rFonts w:ascii="Arial" w:hAnsi="Arial" w:eastAsia="Arial" w:cs="Arial"/>
                <w:b w:val="0"/>
                <w:bCs w:val="0"/>
                <w:u w:val="none"/>
              </w:rPr>
              <w:t xml:space="preserve"> </w:t>
            </w:r>
            <w:r w:rsidRPr="38D1645D" w:rsidR="0FF0D262">
              <w:rPr>
                <w:rFonts w:ascii="Arial" w:hAnsi="Arial" w:eastAsia="Arial" w:cs="Arial"/>
                <w:b w:val="0"/>
                <w:bCs w:val="0"/>
                <w:u w:val="none"/>
              </w:rPr>
              <w:t xml:space="preserve">La autorización de la </w:t>
            </w:r>
            <w:r w:rsidRPr="38D1645D" w:rsidR="0FF0D262">
              <w:rPr>
                <w:rFonts w:ascii="Arial" w:hAnsi="Arial" w:eastAsia="Arial" w:cs="Arial"/>
                <w:b w:val="0"/>
                <w:bCs w:val="0"/>
                <w:u w:val="none"/>
              </w:rPr>
              <w:t>cesárea</w:t>
            </w:r>
            <w:r w:rsidRPr="38D1645D" w:rsidR="0FF0D262">
              <w:rPr>
                <w:rFonts w:ascii="Arial" w:hAnsi="Arial" w:eastAsia="Arial" w:cs="Arial"/>
                <w:b w:val="0"/>
                <w:bCs w:val="0"/>
                <w:u w:val="none"/>
              </w:rPr>
              <w:t xml:space="preserve">, son trámites administrativos de la EPS. </w:t>
            </w:r>
          </w:p>
          <w:p w:rsidR="4F851CCC" w:rsidP="38D1645D" w:rsidRDefault="4F851CCC" w14:paraId="4AAE7263" w14:textId="225BC3FF">
            <w:pPr>
              <w:pStyle w:val="Normal"/>
              <w:bidi w:val="0"/>
              <w:rPr>
                <w:rFonts w:ascii="Arial" w:hAnsi="Arial" w:eastAsia="Arial" w:cs="Arial"/>
                <w:b w:val="0"/>
                <w:bCs w:val="0"/>
                <w:u w:val="none"/>
              </w:rPr>
            </w:pPr>
            <w:r w:rsidRPr="38D1645D" w:rsidR="23ED483F">
              <w:rPr>
                <w:rFonts w:ascii="Arial" w:hAnsi="Arial" w:eastAsia="Arial" w:cs="Arial"/>
                <w:b w:val="0"/>
                <w:bCs w:val="0"/>
                <w:u w:val="none"/>
              </w:rPr>
              <w:t xml:space="preserve">-Manifiesta que una de las barreras que tuvo la paciente es tener una EPS Subsidiada. </w:t>
            </w:r>
          </w:p>
          <w:p w:rsidR="4F851CCC" w:rsidP="38D1645D" w:rsidRDefault="4F851CCC" w14:paraId="2798217F" w14:textId="7D33149C">
            <w:pPr>
              <w:pStyle w:val="Normal"/>
              <w:bidi w:val="0"/>
              <w:rPr>
                <w:rFonts w:ascii="Arial" w:hAnsi="Arial" w:eastAsia="Arial" w:cs="Arial"/>
                <w:b w:val="0"/>
                <w:bCs w:val="0"/>
                <w:u w:val="none"/>
              </w:rPr>
            </w:pPr>
          </w:p>
          <w:p w:rsidR="4F851CCC" w:rsidP="38D1645D" w:rsidRDefault="4F851CCC" w14:paraId="5F539781" w14:textId="693A350E">
            <w:pPr>
              <w:pStyle w:val="Normal"/>
              <w:bidi w:val="0"/>
              <w:rPr>
                <w:rFonts w:ascii="Arial" w:hAnsi="Arial" w:eastAsia="Arial" w:cs="Arial"/>
                <w:b w:val="0"/>
                <w:bCs w:val="0"/>
                <w:u w:val="none"/>
              </w:rPr>
            </w:pPr>
            <w:r w:rsidRPr="38D1645D" w:rsidR="7C1DD4DB">
              <w:rPr>
                <w:rFonts w:ascii="Arial" w:hAnsi="Arial" w:eastAsia="Arial" w:cs="Arial"/>
                <w:b w:val="0"/>
                <w:bCs w:val="0"/>
                <w:u w:val="none"/>
              </w:rPr>
              <w:t xml:space="preserve">NOTA: </w:t>
            </w:r>
            <w:r w:rsidRPr="38D1645D" w:rsidR="6D715FCF">
              <w:rPr>
                <w:rFonts w:ascii="Arial" w:hAnsi="Arial" w:eastAsia="Arial" w:cs="Arial"/>
                <w:b w:val="0"/>
                <w:bCs w:val="0"/>
                <w:u w:val="none"/>
              </w:rPr>
              <w:t>Fecha de aprobación de la cesárea fue el 27 de marzo de 2017</w:t>
            </w:r>
            <w:r w:rsidRPr="38D1645D" w:rsidR="4784BF17">
              <w:rPr>
                <w:rFonts w:ascii="Arial" w:hAnsi="Arial" w:eastAsia="Arial" w:cs="Arial"/>
                <w:b w:val="0"/>
                <w:bCs w:val="0"/>
                <w:u w:val="none"/>
              </w:rPr>
              <w:t>, la parte demandante en su demanda manifiesta que el Hospital Departamental le movió la cesárea del 4 de abril al 11 de abril (esto fue aceptado por el Hospital Departamental)</w:t>
            </w:r>
            <w:r w:rsidRPr="38D1645D" w:rsidR="12A26F46">
              <w:rPr>
                <w:rFonts w:ascii="Arial" w:hAnsi="Arial" w:eastAsia="Arial" w:cs="Arial"/>
                <w:b w:val="0"/>
                <w:bCs w:val="0"/>
                <w:u w:val="none"/>
              </w:rPr>
              <w:t>, en este sentido, desde el momento que decidieron reprogramarle la cirugía tenían conocimiento de las condiciones de la paciente, del riesgo obstétrico que tenía, por lo que, si justamente el riesgo obstétrico y las condiciones de la paciente f</w:t>
            </w:r>
            <w:r w:rsidRPr="38D1645D" w:rsidR="6BFCF1D1">
              <w:rPr>
                <w:rFonts w:ascii="Arial" w:hAnsi="Arial" w:eastAsia="Arial" w:cs="Arial"/>
                <w:b w:val="0"/>
                <w:bCs w:val="0"/>
                <w:u w:val="none"/>
              </w:rPr>
              <w:t>ueron las razones para remitir a un Hospital de Mayor Nivel, puesto esto lo debieron hacer desde el día en que le modificaron la fecha de cesárea a la paciente.</w:t>
            </w:r>
            <w:r w:rsidRPr="38D1645D" w:rsidR="6BFCF1D1">
              <w:rPr>
                <w:rFonts w:ascii="Arial" w:hAnsi="Arial" w:eastAsia="Arial" w:cs="Arial"/>
                <w:b w:val="0"/>
                <w:bCs w:val="0"/>
                <w:u w:val="none"/>
              </w:rPr>
              <w:t xml:space="preserve"> Esto solo es en gracia de discusión, de que intenten responsabi</w:t>
            </w:r>
            <w:r w:rsidRPr="38D1645D" w:rsidR="640A91FB">
              <w:rPr>
                <w:rFonts w:ascii="Arial" w:hAnsi="Arial" w:eastAsia="Arial" w:cs="Arial"/>
                <w:b w:val="0"/>
                <w:bCs w:val="0"/>
                <w:u w:val="none"/>
              </w:rPr>
              <w:t>lizar</w:t>
            </w:r>
            <w:r w:rsidRPr="38D1645D" w:rsidR="6BFCF1D1">
              <w:rPr>
                <w:rFonts w:ascii="Arial" w:hAnsi="Arial" w:eastAsia="Arial" w:cs="Arial"/>
                <w:b w:val="0"/>
                <w:bCs w:val="0"/>
                <w:u w:val="none"/>
              </w:rPr>
              <w:t xml:space="preserve"> al </w:t>
            </w:r>
            <w:r w:rsidRPr="38D1645D" w:rsidR="51F9C3A4">
              <w:rPr>
                <w:rFonts w:ascii="Arial" w:hAnsi="Arial" w:eastAsia="Arial" w:cs="Arial"/>
                <w:b w:val="0"/>
                <w:bCs w:val="0"/>
                <w:u w:val="none"/>
              </w:rPr>
              <w:t xml:space="preserve">Hospital Cruz Vélez (Asegurado) que desde el principio no ordenó que a la paciente la atendieran en un Hospital de III Nivel con UCI Neonatal. </w:t>
            </w:r>
          </w:p>
          <w:p w:rsidR="4F851CCC" w:rsidP="38D1645D" w:rsidRDefault="4F851CCC" w14:paraId="50D4D95A" w14:textId="73D965C3">
            <w:pPr>
              <w:pStyle w:val="Normal"/>
              <w:bidi w:val="0"/>
              <w:rPr>
                <w:rFonts w:ascii="Arial" w:hAnsi="Arial" w:eastAsia="Arial" w:cs="Arial"/>
                <w:b w:val="0"/>
                <w:bCs w:val="0"/>
                <w:u w:val="none"/>
              </w:rPr>
            </w:pPr>
          </w:p>
          <w:p w:rsidR="4F851CCC" w:rsidP="4F851CCC" w:rsidRDefault="4F851CCC" w14:paraId="51FA6A30" w14:textId="3DE6538B">
            <w:pPr>
              <w:pStyle w:val="Normal"/>
              <w:bidi w:val="0"/>
              <w:rPr>
                <w:rFonts w:ascii="Arial" w:hAnsi="Arial" w:eastAsia="Arial" w:cs="Arial"/>
                <w:b w:val="0"/>
                <w:bCs w:val="0"/>
                <w:u w:val="none"/>
              </w:rPr>
            </w:pPr>
            <w:r w:rsidRPr="38D1645D" w:rsidR="2BC7CB33">
              <w:rPr>
                <w:rFonts w:ascii="Arial" w:hAnsi="Arial" w:eastAsia="Arial" w:cs="Arial"/>
                <w:b w:val="0"/>
                <w:bCs w:val="0"/>
                <w:u w:val="none"/>
              </w:rPr>
              <w:t xml:space="preserve">De todas formas, la misma médica dijo que el lugar del parto corresponde a un trámite administrativo que realiza la EPS de acuerdo con los convenios que tiene. </w:t>
            </w:r>
          </w:p>
        </w:tc>
      </w:tr>
    </w:tbl>
    <w:p w:rsidR="4F851CCC" w:rsidP="4F851CCC" w:rsidRDefault="4F851CCC" w14:paraId="2A353B96" w14:textId="583F6EFC">
      <w:pPr>
        <w:pStyle w:val="Normal"/>
        <w:suppressLineNumbers w:val="0"/>
        <w:bidi w:val="0"/>
        <w:spacing w:before="0" w:beforeAutospacing="off" w:after="160" w:afterAutospacing="off" w:line="279" w:lineRule="auto"/>
        <w:ind w:left="0" w:right="0"/>
        <w:jc w:val="both"/>
        <w:rPr>
          <w:rFonts w:ascii="Arial" w:hAnsi="Arial" w:eastAsia="Arial" w:cs="Arial"/>
          <w:b w:val="0"/>
          <w:bCs w:val="0"/>
          <w:u w:val="none"/>
        </w:rPr>
      </w:pPr>
    </w:p>
    <w:tbl>
      <w:tblPr>
        <w:tblStyle w:val="Tablaconcuadrcula"/>
        <w:tblW w:w="0" w:type="auto"/>
        <w:tblLayout w:type="fixed"/>
        <w:tblLook w:val="06A0" w:firstRow="1" w:lastRow="0" w:firstColumn="1" w:lastColumn="0" w:noHBand="1" w:noVBand="1"/>
      </w:tblPr>
      <w:tblGrid>
        <w:gridCol w:w="9015"/>
      </w:tblGrid>
      <w:tr w:rsidR="38D1645D" w:rsidTr="2E537C90" w14:paraId="48124FB1">
        <w:trPr>
          <w:trHeight w:val="300"/>
        </w:trPr>
        <w:tc>
          <w:tcPr>
            <w:tcW w:w="9015" w:type="dxa"/>
            <w:tcMar/>
          </w:tcPr>
          <w:p w:rsidR="74B7CE9A" w:rsidP="38D1645D" w:rsidRDefault="74B7CE9A" w14:paraId="7F641D10" w14:textId="1E06C331">
            <w:pPr>
              <w:pStyle w:val="Normal"/>
              <w:rPr>
                <w:rFonts w:ascii="Arial" w:hAnsi="Arial" w:eastAsia="Arial" w:cs="Arial"/>
                <w:b w:val="1"/>
                <w:bCs w:val="1"/>
                <w:u w:val="none"/>
              </w:rPr>
            </w:pPr>
            <w:r w:rsidRPr="38D1645D" w:rsidR="74B7CE9A">
              <w:rPr>
                <w:rFonts w:ascii="Arial" w:hAnsi="Arial" w:eastAsia="Arial" w:cs="Arial"/>
                <w:b w:val="1"/>
                <w:bCs w:val="1"/>
                <w:u w:val="none"/>
              </w:rPr>
              <w:t>TESTIMONIO LUIS ALFONSO MENDOZA – HOSPITAL FUNDACIÓN SAN JOSÉ DE BUGA</w:t>
            </w:r>
          </w:p>
          <w:p w:rsidR="38D1645D" w:rsidP="38D1645D" w:rsidRDefault="38D1645D" w14:paraId="468B637B" w14:textId="0A2FDFB9">
            <w:pPr>
              <w:pStyle w:val="Normal"/>
              <w:rPr>
                <w:rFonts w:ascii="Arial" w:hAnsi="Arial" w:eastAsia="Arial" w:cs="Arial"/>
                <w:b w:val="1"/>
                <w:bCs w:val="1"/>
                <w:u w:val="none"/>
              </w:rPr>
            </w:pPr>
          </w:p>
          <w:p w:rsidR="2CC2B790" w:rsidP="38D1645D" w:rsidRDefault="2CC2B790" w14:paraId="666899D8" w14:textId="5E3676A8">
            <w:pPr>
              <w:pStyle w:val="Normal"/>
              <w:rPr>
                <w:rFonts w:ascii="Arial" w:hAnsi="Arial" w:eastAsia="Arial" w:cs="Arial"/>
                <w:b w:val="0"/>
                <w:bCs w:val="0"/>
                <w:u w:val="none"/>
              </w:rPr>
            </w:pPr>
            <w:r w:rsidRPr="38D1645D" w:rsidR="2CC2B790">
              <w:rPr>
                <w:rFonts w:ascii="Arial" w:hAnsi="Arial" w:eastAsia="Arial" w:cs="Arial"/>
                <w:b w:val="1"/>
                <w:bCs w:val="1"/>
                <w:u w:val="none"/>
              </w:rPr>
              <w:t>-</w:t>
            </w:r>
            <w:r w:rsidRPr="38D1645D" w:rsidR="2CC2B790">
              <w:rPr>
                <w:rFonts w:ascii="Arial" w:hAnsi="Arial" w:eastAsia="Arial" w:cs="Arial"/>
                <w:b w:val="0"/>
                <w:bCs w:val="0"/>
                <w:u w:val="none"/>
              </w:rPr>
              <w:t xml:space="preserve">Fue quien atendió la cesárea. </w:t>
            </w:r>
          </w:p>
          <w:p w:rsidR="38D1645D" w:rsidP="38D1645D" w:rsidRDefault="38D1645D" w14:paraId="6E420670" w14:textId="44D6CAD1">
            <w:pPr>
              <w:pStyle w:val="Normal"/>
              <w:rPr>
                <w:rFonts w:ascii="Arial" w:hAnsi="Arial" w:eastAsia="Arial" w:cs="Arial"/>
                <w:b w:val="0"/>
                <w:bCs w:val="0"/>
                <w:u w:val="none"/>
              </w:rPr>
            </w:pPr>
          </w:p>
          <w:p w:rsidR="1CAC9F66" w:rsidP="38D1645D" w:rsidRDefault="1CAC9F66" w14:paraId="3CDAF3ED" w14:textId="6C9FFE9B">
            <w:pPr>
              <w:pStyle w:val="Normal"/>
              <w:rPr>
                <w:rFonts w:ascii="Arial" w:hAnsi="Arial" w:eastAsia="Arial" w:cs="Arial"/>
                <w:b w:val="0"/>
                <w:bCs w:val="0"/>
                <w:u w:val="none"/>
              </w:rPr>
            </w:pPr>
            <w:r w:rsidRPr="38D1645D" w:rsidR="1CAC9F66">
              <w:rPr>
                <w:rFonts w:ascii="Arial" w:hAnsi="Arial" w:eastAsia="Arial" w:cs="Arial"/>
                <w:b w:val="0"/>
                <w:bCs w:val="0"/>
                <w:u w:val="none"/>
              </w:rPr>
              <w:t xml:space="preserve">-El feto hizo una hipoxia grave prenatal o asfixia prenatal grave, en este caso se produjo por la falta de flujo sanguíneo </w:t>
            </w:r>
            <w:r w:rsidRPr="38D1645D" w:rsidR="043B759B">
              <w:rPr>
                <w:rFonts w:ascii="Arial" w:hAnsi="Arial" w:eastAsia="Arial" w:cs="Arial"/>
                <w:b w:val="0"/>
                <w:bCs w:val="0"/>
                <w:u w:val="none"/>
              </w:rPr>
              <w:t xml:space="preserve">por el bucle que se formó del cordón umbilical. La asfixia afecta demasiado el corazón, cerebro y riñones. </w:t>
            </w:r>
          </w:p>
          <w:p w:rsidR="043B759B" w:rsidP="38D1645D" w:rsidRDefault="043B759B" w14:paraId="3BF5958C" w14:textId="46519C5C">
            <w:pPr>
              <w:pStyle w:val="Normal"/>
              <w:rPr>
                <w:rFonts w:ascii="Arial" w:hAnsi="Arial" w:eastAsia="Arial" w:cs="Arial"/>
                <w:b w:val="0"/>
                <w:bCs w:val="0"/>
                <w:u w:val="none"/>
              </w:rPr>
            </w:pPr>
            <w:r w:rsidRPr="38D1645D" w:rsidR="043B759B">
              <w:rPr>
                <w:rFonts w:ascii="Arial" w:hAnsi="Arial" w:eastAsia="Arial" w:cs="Arial"/>
                <w:b w:val="0"/>
                <w:bCs w:val="0"/>
                <w:u w:val="none"/>
              </w:rPr>
              <w:t>-</w:t>
            </w:r>
            <w:r w:rsidRPr="38D1645D" w:rsidR="55B58419">
              <w:rPr>
                <w:rFonts w:ascii="Arial" w:hAnsi="Arial" w:eastAsia="Arial" w:cs="Arial"/>
                <w:b w:val="0"/>
                <w:bCs w:val="0"/>
                <w:u w:val="none"/>
              </w:rPr>
              <w:t xml:space="preserve">La hipoxia fue aguda, es decir, de minutos, se puede asfixiar al momento de nacer. Al revisar la historia uno ve que la monitoria era buena, pero en los últimos momentos, </w:t>
            </w:r>
            <w:r w:rsidRPr="38D1645D" w:rsidR="1E1DD51F">
              <w:rPr>
                <w:rFonts w:ascii="Arial" w:hAnsi="Arial" w:eastAsia="Arial" w:cs="Arial"/>
                <w:b w:val="0"/>
                <w:bCs w:val="0"/>
                <w:u w:val="none"/>
              </w:rPr>
              <w:t>cerca de</w:t>
            </w:r>
            <w:r w:rsidRPr="38D1645D" w:rsidR="55B58419">
              <w:rPr>
                <w:rFonts w:ascii="Arial" w:hAnsi="Arial" w:eastAsia="Arial" w:cs="Arial"/>
                <w:b w:val="0"/>
                <w:bCs w:val="0"/>
                <w:u w:val="none"/>
              </w:rPr>
              <w:t xml:space="preserve"> la </w:t>
            </w:r>
            <w:r w:rsidRPr="38D1645D" w:rsidR="6D983EFB">
              <w:rPr>
                <w:rFonts w:ascii="Arial" w:hAnsi="Arial" w:eastAsia="Arial" w:cs="Arial"/>
                <w:b w:val="0"/>
                <w:bCs w:val="0"/>
                <w:u w:val="none"/>
              </w:rPr>
              <w:t>cesárea</w:t>
            </w:r>
            <w:r w:rsidRPr="38D1645D" w:rsidR="55B58419">
              <w:rPr>
                <w:rFonts w:ascii="Arial" w:hAnsi="Arial" w:eastAsia="Arial" w:cs="Arial"/>
                <w:b w:val="0"/>
                <w:bCs w:val="0"/>
                <w:u w:val="none"/>
              </w:rPr>
              <w:t xml:space="preserve">, ocurrió lo del cordón, una asfixia </w:t>
            </w:r>
            <w:r w:rsidRPr="38D1645D" w:rsidR="412A1234">
              <w:rPr>
                <w:rFonts w:ascii="Arial" w:hAnsi="Arial" w:eastAsia="Arial" w:cs="Arial"/>
                <w:b w:val="0"/>
                <w:bCs w:val="0"/>
                <w:u w:val="none"/>
              </w:rPr>
              <w:t xml:space="preserve">ocurre en minutos, horas no porque el feto de muere, pero fue minutos. </w:t>
            </w:r>
          </w:p>
          <w:p w:rsidR="774AE914" w:rsidP="38D1645D" w:rsidRDefault="774AE914" w14:paraId="146FEEAA" w14:textId="29F5A6F3">
            <w:pPr>
              <w:pStyle w:val="Normal"/>
              <w:rPr>
                <w:rFonts w:ascii="Arial" w:hAnsi="Arial" w:eastAsia="Arial" w:cs="Arial"/>
                <w:b w:val="0"/>
                <w:bCs w:val="0"/>
                <w:u w:val="none"/>
              </w:rPr>
            </w:pPr>
            <w:r w:rsidRPr="38D1645D" w:rsidR="774AE914">
              <w:rPr>
                <w:rFonts w:ascii="Arial" w:hAnsi="Arial" w:eastAsia="Arial" w:cs="Arial"/>
                <w:b w:val="0"/>
                <w:bCs w:val="0"/>
                <w:u w:val="none"/>
              </w:rPr>
              <w:t>-¿</w:t>
            </w:r>
            <w:r w:rsidRPr="38D1645D" w:rsidR="774AE914">
              <w:rPr>
                <w:rFonts w:ascii="Arial" w:hAnsi="Arial" w:eastAsia="Arial" w:cs="Arial"/>
                <w:b w:val="0"/>
                <w:bCs w:val="0"/>
                <w:u w:val="none"/>
              </w:rPr>
              <w:t>Existe un medicamento o tratamiento para que el feto supera la asfixia? Para el momento de los hechos, no. Es decir, si tiene un mal funcionamiento pulmonar, se</w:t>
            </w:r>
            <w:r w:rsidRPr="38D1645D" w:rsidR="15E955C7">
              <w:rPr>
                <w:rFonts w:ascii="Arial" w:hAnsi="Arial" w:eastAsia="Arial" w:cs="Arial"/>
                <w:b w:val="0"/>
                <w:bCs w:val="0"/>
                <w:u w:val="none"/>
              </w:rPr>
              <w:t xml:space="preserve"> ventila, se practica medicamentos. </w:t>
            </w:r>
          </w:p>
          <w:p w:rsidR="15E955C7" w:rsidP="38D1645D" w:rsidRDefault="15E955C7" w14:paraId="25DA9BF9" w14:textId="53851B56">
            <w:pPr>
              <w:pStyle w:val="Normal"/>
              <w:rPr>
                <w:rFonts w:ascii="Arial" w:hAnsi="Arial" w:eastAsia="Arial" w:cs="Arial"/>
                <w:b w:val="0"/>
                <w:bCs w:val="0"/>
                <w:u w:val="none"/>
              </w:rPr>
            </w:pPr>
            <w:r w:rsidRPr="38D1645D" w:rsidR="15E955C7">
              <w:rPr>
                <w:rFonts w:ascii="Arial" w:hAnsi="Arial" w:eastAsia="Arial" w:cs="Arial"/>
                <w:b w:val="0"/>
                <w:bCs w:val="0"/>
                <w:u w:val="none"/>
              </w:rPr>
              <w:t>-</w:t>
            </w:r>
            <w:r w:rsidRPr="38D1645D" w:rsidR="5C5E4AAC">
              <w:rPr>
                <w:rFonts w:ascii="Arial" w:hAnsi="Arial" w:eastAsia="Arial" w:cs="Arial"/>
                <w:b w:val="0"/>
                <w:bCs w:val="0"/>
                <w:u w:val="none"/>
              </w:rPr>
              <w:t>¿</w:t>
            </w:r>
            <w:r w:rsidRPr="38D1645D" w:rsidR="5C5E4AAC">
              <w:rPr>
                <w:rFonts w:ascii="Arial" w:hAnsi="Arial" w:eastAsia="Arial" w:cs="Arial"/>
                <w:b w:val="0"/>
                <w:bCs w:val="0"/>
                <w:u w:val="none"/>
              </w:rPr>
              <w:t xml:space="preserve">La cesárea estaba programada para el 4 de abril, pero se hizo el 10 de abril, si se hubiera hecho en la fecha indicada se hubiera evitado el deceso? </w:t>
            </w:r>
            <w:r w:rsidRPr="38D1645D" w:rsidR="1E1C53F9">
              <w:rPr>
                <w:rFonts w:ascii="Arial" w:hAnsi="Arial" w:eastAsia="Arial" w:cs="Arial"/>
                <w:b w:val="0"/>
                <w:bCs w:val="0"/>
                <w:u w:val="none"/>
              </w:rPr>
              <w:t>No puede asegurar si se hubiera evitado, es difícil asegurarlo</w:t>
            </w:r>
            <w:r w:rsidRPr="38D1645D" w:rsidR="37FD60B5">
              <w:rPr>
                <w:rFonts w:ascii="Arial" w:hAnsi="Arial" w:eastAsia="Arial" w:cs="Arial"/>
                <w:b w:val="0"/>
                <w:bCs w:val="0"/>
                <w:u w:val="none"/>
              </w:rPr>
              <w:t xml:space="preserve">, pero puede ser una posibilidad. </w:t>
            </w:r>
          </w:p>
          <w:p w:rsidR="65FD413C" w:rsidP="38D1645D" w:rsidRDefault="65FD413C" w14:paraId="23CD3384" w14:textId="183DB9E2">
            <w:pPr>
              <w:pStyle w:val="Normal"/>
              <w:rPr>
                <w:rFonts w:ascii="Arial" w:hAnsi="Arial" w:eastAsia="Arial" w:cs="Arial"/>
                <w:b w:val="0"/>
                <w:bCs w:val="0"/>
                <w:u w:val="none"/>
              </w:rPr>
            </w:pPr>
            <w:r w:rsidRPr="38D1645D" w:rsidR="65FD413C">
              <w:rPr>
                <w:rFonts w:ascii="Arial" w:hAnsi="Arial" w:eastAsia="Arial" w:cs="Arial"/>
                <w:b w:val="0"/>
                <w:bCs w:val="0"/>
                <w:u w:val="none"/>
              </w:rPr>
              <w:t>-</w:t>
            </w:r>
            <w:r w:rsidRPr="38D1645D" w:rsidR="7450FCF0">
              <w:rPr>
                <w:rFonts w:ascii="Arial" w:hAnsi="Arial" w:eastAsia="Arial" w:cs="Arial"/>
                <w:b w:val="0"/>
                <w:bCs w:val="0"/>
                <w:u w:val="none"/>
              </w:rPr>
              <w:t>¿</w:t>
            </w:r>
            <w:r w:rsidRPr="38D1645D" w:rsidR="7450FCF0">
              <w:rPr>
                <w:rFonts w:ascii="Arial" w:hAnsi="Arial" w:eastAsia="Arial" w:cs="Arial"/>
                <w:b w:val="0"/>
                <w:bCs w:val="0"/>
                <w:u w:val="none"/>
              </w:rPr>
              <w:t xml:space="preserve">Qué pudo haber detonado el sufrimiento fetal en este caso? </w:t>
            </w:r>
          </w:p>
          <w:p w:rsidR="7450FCF0" w:rsidP="38D1645D" w:rsidRDefault="7450FCF0" w14:paraId="17101A98" w14:textId="5BE974D6">
            <w:pPr>
              <w:pStyle w:val="Normal"/>
              <w:rPr>
                <w:rFonts w:ascii="Arial" w:hAnsi="Arial" w:eastAsia="Arial" w:cs="Arial"/>
                <w:b w:val="0"/>
                <w:bCs w:val="0"/>
                <w:u w:val="none"/>
              </w:rPr>
            </w:pPr>
            <w:r w:rsidRPr="38D1645D" w:rsidR="7450FCF0">
              <w:rPr>
                <w:rFonts w:ascii="Arial" w:hAnsi="Arial" w:eastAsia="Arial" w:cs="Arial"/>
                <w:b w:val="0"/>
                <w:bCs w:val="0"/>
                <w:u w:val="none"/>
              </w:rPr>
              <w:t xml:space="preserve">Manifiesta que los círculos de cordón son tan frecuentes, incluso fisiológicos dice la literatura. </w:t>
            </w:r>
            <w:r w:rsidRPr="38D1645D" w:rsidR="530B0A11">
              <w:rPr>
                <w:rFonts w:ascii="Arial" w:hAnsi="Arial" w:eastAsia="Arial" w:cs="Arial"/>
                <w:b w:val="0"/>
                <w:bCs w:val="0"/>
                <w:u w:val="none"/>
              </w:rPr>
              <w:t xml:space="preserve">En la mayor parte de los casos es imprevisible, la literatura dice que de 5 mamás de cada 1.000 se puede prever. </w:t>
            </w:r>
          </w:p>
          <w:p w:rsidR="530B0A11" w:rsidP="38D1645D" w:rsidRDefault="530B0A11" w14:paraId="558DF8CF" w14:textId="624E3E90">
            <w:pPr>
              <w:pStyle w:val="Normal"/>
              <w:rPr>
                <w:rFonts w:ascii="Arial" w:hAnsi="Arial" w:eastAsia="Arial" w:cs="Arial"/>
                <w:b w:val="0"/>
                <w:bCs w:val="0"/>
                <w:u w:val="none"/>
              </w:rPr>
            </w:pPr>
            <w:r w:rsidRPr="38D1645D" w:rsidR="530B0A11">
              <w:rPr>
                <w:rFonts w:ascii="Arial" w:hAnsi="Arial" w:eastAsia="Arial" w:cs="Arial"/>
                <w:b w:val="0"/>
                <w:bCs w:val="0"/>
                <w:u w:val="none"/>
              </w:rPr>
              <w:t xml:space="preserve">Esto es un evento no esperado, incluso uno puede entrar a una </w:t>
            </w:r>
            <w:r w:rsidRPr="38D1645D" w:rsidR="530B0A11">
              <w:rPr>
                <w:rFonts w:ascii="Arial" w:hAnsi="Arial" w:eastAsia="Arial" w:cs="Arial"/>
                <w:b w:val="0"/>
                <w:bCs w:val="0"/>
                <w:u w:val="none"/>
              </w:rPr>
              <w:t>cesárea</w:t>
            </w:r>
            <w:r w:rsidRPr="38D1645D" w:rsidR="530B0A11">
              <w:rPr>
                <w:rFonts w:ascii="Arial" w:hAnsi="Arial" w:eastAsia="Arial" w:cs="Arial"/>
                <w:b w:val="0"/>
                <w:bCs w:val="0"/>
                <w:u w:val="none"/>
              </w:rPr>
              <w:t xml:space="preserve"> programada y encontrar un nudo. </w:t>
            </w:r>
          </w:p>
          <w:p w:rsidR="05A736C8" w:rsidP="38D1645D" w:rsidRDefault="05A736C8" w14:paraId="232F4469" w14:textId="5E8AE3B5">
            <w:pPr>
              <w:pStyle w:val="Normal"/>
              <w:rPr>
                <w:rFonts w:ascii="Arial" w:hAnsi="Arial" w:eastAsia="Arial" w:cs="Arial"/>
                <w:b w:val="0"/>
                <w:bCs w:val="0"/>
                <w:u w:val="none"/>
              </w:rPr>
            </w:pPr>
            <w:r w:rsidRPr="38D1645D" w:rsidR="05A736C8">
              <w:rPr>
                <w:rFonts w:ascii="Arial" w:hAnsi="Arial" w:eastAsia="Arial" w:cs="Arial"/>
                <w:b w:val="0"/>
                <w:bCs w:val="0"/>
                <w:u w:val="none"/>
              </w:rPr>
              <w:t xml:space="preserve">-Manifiesta que muy seguramente el nudo cordón se formó desde antes, pero que eso no significa per </w:t>
            </w:r>
            <w:r w:rsidRPr="38D1645D" w:rsidR="05A736C8">
              <w:rPr>
                <w:rFonts w:ascii="Arial" w:hAnsi="Arial" w:eastAsia="Arial" w:cs="Arial"/>
                <w:b w:val="0"/>
                <w:bCs w:val="0"/>
                <w:u w:val="none"/>
              </w:rPr>
              <w:t>se</w:t>
            </w:r>
            <w:r w:rsidRPr="38D1645D" w:rsidR="05A736C8">
              <w:rPr>
                <w:rFonts w:ascii="Arial" w:hAnsi="Arial" w:eastAsia="Arial" w:cs="Arial"/>
                <w:b w:val="0"/>
                <w:bCs w:val="0"/>
                <w:u w:val="none"/>
              </w:rPr>
              <w:t xml:space="preserve"> que el feto se vaya a morir, sino que es por la actividad del bebé y la actividad uterina que él nudo se apreta y provoca la asfixia</w:t>
            </w:r>
            <w:r w:rsidRPr="38D1645D" w:rsidR="6B52960E">
              <w:rPr>
                <w:rFonts w:ascii="Arial" w:hAnsi="Arial" w:eastAsia="Arial" w:cs="Arial"/>
                <w:b w:val="0"/>
                <w:bCs w:val="0"/>
                <w:u w:val="none"/>
              </w:rPr>
              <w:t xml:space="preserve">. </w:t>
            </w:r>
          </w:p>
          <w:p w:rsidR="6B52960E" w:rsidP="38D1645D" w:rsidRDefault="6B52960E" w14:paraId="27CFFF29" w14:textId="0486D982">
            <w:pPr>
              <w:pStyle w:val="Normal"/>
              <w:rPr>
                <w:rFonts w:ascii="Arial" w:hAnsi="Arial" w:eastAsia="Arial" w:cs="Arial"/>
                <w:b w:val="0"/>
                <w:bCs w:val="0"/>
                <w:u w:val="none"/>
              </w:rPr>
            </w:pPr>
            <w:r w:rsidRPr="38D1645D" w:rsidR="6B52960E">
              <w:rPr>
                <w:rFonts w:ascii="Arial" w:hAnsi="Arial" w:eastAsia="Arial" w:cs="Arial"/>
                <w:b w:val="0"/>
                <w:bCs w:val="0"/>
                <w:u w:val="none"/>
              </w:rPr>
              <w:t xml:space="preserve">-La hipoxia provocó que el corazón no pudo funcionar correctamente. </w:t>
            </w:r>
          </w:p>
          <w:p w:rsidR="2EF81019" w:rsidP="38D1645D" w:rsidRDefault="2EF81019" w14:paraId="4430E060" w14:textId="0215D4AC">
            <w:pPr>
              <w:pStyle w:val="Normal"/>
              <w:rPr>
                <w:rFonts w:ascii="Arial" w:hAnsi="Arial" w:eastAsia="Arial" w:cs="Arial"/>
                <w:b w:val="0"/>
                <w:bCs w:val="0"/>
                <w:u w:val="none"/>
              </w:rPr>
            </w:pPr>
            <w:r w:rsidRPr="38D1645D" w:rsidR="2EF81019">
              <w:rPr>
                <w:rFonts w:ascii="Arial" w:hAnsi="Arial" w:eastAsia="Arial" w:cs="Arial"/>
                <w:b w:val="0"/>
                <w:bCs w:val="0"/>
                <w:u w:val="none"/>
              </w:rPr>
              <w:t xml:space="preserve">-Las posibilidades del feto de vivir eran muy bajas, tan es así que murió. </w:t>
            </w:r>
          </w:p>
          <w:p w:rsidR="38D1645D" w:rsidP="38D1645D" w:rsidRDefault="38D1645D" w14:paraId="40954B5D" w14:textId="7E7BAE74">
            <w:pPr>
              <w:pStyle w:val="Normal"/>
              <w:rPr>
                <w:rFonts w:ascii="Arial" w:hAnsi="Arial" w:eastAsia="Arial" w:cs="Arial"/>
                <w:b w:val="0"/>
                <w:bCs w:val="0"/>
                <w:u w:val="none"/>
              </w:rPr>
            </w:pPr>
          </w:p>
          <w:p w:rsidR="38D1645D" w:rsidP="38D1645D" w:rsidRDefault="38D1645D" w14:paraId="5C97D650" w14:textId="43772C32">
            <w:pPr>
              <w:pStyle w:val="Normal"/>
              <w:rPr>
                <w:rFonts w:ascii="Arial" w:hAnsi="Arial" w:eastAsia="Arial" w:cs="Arial"/>
                <w:b w:val="0"/>
                <w:bCs w:val="0"/>
                <w:u w:val="none"/>
              </w:rPr>
            </w:pPr>
          </w:p>
          <w:p w:rsidR="1D89BDAF" w:rsidP="38D1645D" w:rsidRDefault="1D89BDAF" w14:paraId="395905BD" w14:textId="3EA45A46">
            <w:pPr>
              <w:pStyle w:val="Normal"/>
              <w:rPr>
                <w:rFonts w:ascii="Arial" w:hAnsi="Arial" w:eastAsia="Arial" w:cs="Arial"/>
                <w:b w:val="0"/>
                <w:bCs w:val="0"/>
                <w:u w:val="none"/>
              </w:rPr>
            </w:pPr>
            <w:r w:rsidRPr="38D1645D" w:rsidR="1D89BDAF">
              <w:rPr>
                <w:rFonts w:ascii="Arial" w:hAnsi="Arial" w:eastAsia="Arial" w:cs="Arial"/>
                <w:b w:val="0"/>
                <w:bCs w:val="0"/>
                <w:u w:val="none"/>
              </w:rPr>
              <w:t>-</w:t>
            </w:r>
            <w:r w:rsidRPr="38D1645D" w:rsidR="1D89BDAF">
              <w:rPr>
                <w:rFonts w:ascii="Arial" w:hAnsi="Arial" w:eastAsia="Arial" w:cs="Arial"/>
                <w:b w:val="0"/>
                <w:bCs w:val="0"/>
                <w:highlight w:val="yellow"/>
                <w:u w:val="none"/>
              </w:rPr>
              <w:t xml:space="preserve">EL DOCTOR MANIFIESTA QUE SI A ÉL LE PREGUNTAN, </w:t>
            </w:r>
            <w:r w:rsidRPr="38D1645D" w:rsidR="1D89BDAF">
              <w:rPr>
                <w:rFonts w:ascii="Arial" w:hAnsi="Arial" w:eastAsia="Arial" w:cs="Arial"/>
                <w:b w:val="0"/>
                <w:bCs w:val="0"/>
                <w:highlight w:val="yellow"/>
                <w:u w:val="none"/>
              </w:rPr>
              <w:t>QUE</w:t>
            </w:r>
            <w:r w:rsidRPr="38D1645D" w:rsidR="1D89BDAF">
              <w:rPr>
                <w:rFonts w:ascii="Arial" w:hAnsi="Arial" w:eastAsia="Arial" w:cs="Arial"/>
                <w:b w:val="0"/>
                <w:bCs w:val="0"/>
                <w:highlight w:val="yellow"/>
                <w:u w:val="none"/>
              </w:rPr>
              <w:t xml:space="preserve"> SI CON LAS CONDICIONES QUE TENÍA EL FETO, PACIENTE CON VIH, BIENESTAR FETAL, </w:t>
            </w:r>
            <w:r w:rsidRPr="38D1645D" w:rsidR="766D8414">
              <w:rPr>
                <w:rFonts w:ascii="Arial" w:hAnsi="Arial" w:eastAsia="Arial" w:cs="Arial"/>
                <w:b w:val="0"/>
                <w:bCs w:val="0"/>
                <w:highlight w:val="yellow"/>
                <w:u w:val="none"/>
              </w:rPr>
              <w:t>FETO VIABLE, NO NECESITABA UNA UCI NEONATAL, PORQUE EL FETO ESTABA BIEN. DICE QUE ÉL NO HUBIERA REMITIDO, PORQUE NO LO NECESITABA.</w:t>
            </w:r>
            <w:r w:rsidRPr="38D1645D" w:rsidR="766D8414">
              <w:rPr>
                <w:rFonts w:ascii="Arial" w:hAnsi="Arial" w:eastAsia="Arial" w:cs="Arial"/>
                <w:b w:val="0"/>
                <w:bCs w:val="0"/>
                <w:u w:val="none"/>
              </w:rPr>
              <w:t xml:space="preserve"> </w:t>
            </w:r>
          </w:p>
          <w:p w:rsidR="38D1645D" w:rsidP="38D1645D" w:rsidRDefault="38D1645D" w14:paraId="3313E3A9" w14:textId="21E176E7">
            <w:pPr>
              <w:pStyle w:val="Normal"/>
              <w:rPr>
                <w:rFonts w:ascii="Arial" w:hAnsi="Arial" w:eastAsia="Arial" w:cs="Arial"/>
                <w:b w:val="0"/>
                <w:bCs w:val="0"/>
                <w:u w:val="none"/>
              </w:rPr>
            </w:pPr>
          </w:p>
          <w:p w:rsidR="528BB0E6" w:rsidP="38D1645D" w:rsidRDefault="528BB0E6" w14:paraId="48A565F2" w14:textId="3D4EBDF6">
            <w:pPr>
              <w:pStyle w:val="Normal"/>
              <w:rPr>
                <w:rFonts w:ascii="Arial" w:hAnsi="Arial" w:eastAsia="Arial" w:cs="Arial"/>
                <w:b w:val="0"/>
                <w:bCs w:val="0"/>
                <w:u w:val="none"/>
              </w:rPr>
            </w:pPr>
            <w:r w:rsidRPr="38D1645D" w:rsidR="528BB0E6">
              <w:rPr>
                <w:rFonts w:ascii="Arial" w:hAnsi="Arial" w:eastAsia="Arial" w:cs="Arial"/>
                <w:b w:val="0"/>
                <w:bCs w:val="0"/>
                <w:u w:val="none"/>
              </w:rPr>
              <w:t>-</w:t>
            </w:r>
            <w:r w:rsidRPr="38D1645D" w:rsidR="521986DC">
              <w:rPr>
                <w:rFonts w:ascii="Arial" w:hAnsi="Arial" w:eastAsia="Arial" w:cs="Arial"/>
                <w:b w:val="0"/>
                <w:bCs w:val="0"/>
                <w:u w:val="none"/>
              </w:rPr>
              <w:t xml:space="preserve">MANIFIESTA </w:t>
            </w:r>
            <w:r w:rsidRPr="38D1645D" w:rsidR="521986DC">
              <w:rPr>
                <w:rFonts w:ascii="Arial" w:hAnsi="Arial" w:eastAsia="Arial" w:cs="Arial"/>
                <w:b w:val="0"/>
                <w:bCs w:val="0"/>
                <w:u w:val="none"/>
              </w:rPr>
              <w:t>QUE</w:t>
            </w:r>
            <w:r w:rsidRPr="38D1645D" w:rsidR="521986DC">
              <w:rPr>
                <w:rFonts w:ascii="Arial" w:hAnsi="Arial" w:eastAsia="Arial" w:cs="Arial"/>
                <w:b w:val="0"/>
                <w:bCs w:val="0"/>
                <w:u w:val="none"/>
              </w:rPr>
              <w:t xml:space="preserve"> SI UNO SE APEGA A LAS GUÍAS, SI EL FETO VENÍA BIEN, PUES EL HOSPITAL DEPARTAMENTAL LO PODÍA ATENDER</w:t>
            </w:r>
            <w:r w:rsidRPr="38D1645D" w:rsidR="3534209F">
              <w:rPr>
                <w:rFonts w:ascii="Arial" w:hAnsi="Arial" w:eastAsia="Arial" w:cs="Arial"/>
                <w:b w:val="0"/>
                <w:bCs w:val="0"/>
                <w:u w:val="none"/>
              </w:rPr>
              <w:t xml:space="preserve">, PORQUE HABÍA BIENESTAR FETAL Y NO SE TENÍA NINGÚN RASTRO DE GRAVEDAD. </w:t>
            </w:r>
            <w:r w:rsidRPr="38D1645D" w:rsidR="5D48ADD1">
              <w:rPr>
                <w:rFonts w:ascii="Arial" w:hAnsi="Arial" w:eastAsia="Arial" w:cs="Arial"/>
                <w:b w:val="0"/>
                <w:bCs w:val="0"/>
                <w:u w:val="none"/>
              </w:rPr>
              <w:t xml:space="preserve">EN ESTE SENTIDO, COMO EL FETO NO TENÍA PROBLEMAS, PUES SIMPLEMENTE SE HUBIERA ATENTIDO ALLÁ. </w:t>
            </w:r>
          </w:p>
          <w:p w:rsidR="38D1645D" w:rsidP="38D1645D" w:rsidRDefault="38D1645D" w14:paraId="4AEAB5D7" w14:textId="4003C206">
            <w:pPr>
              <w:pStyle w:val="Normal"/>
              <w:rPr>
                <w:rFonts w:ascii="Arial" w:hAnsi="Arial" w:eastAsia="Arial" w:cs="Arial"/>
                <w:b w:val="0"/>
                <w:bCs w:val="0"/>
                <w:u w:val="none"/>
              </w:rPr>
            </w:pPr>
          </w:p>
          <w:p w:rsidR="5D48ADD1" w:rsidP="38D1645D" w:rsidRDefault="5D48ADD1" w14:paraId="46D20FF5" w14:textId="2A73803A">
            <w:pPr>
              <w:pStyle w:val="Normal"/>
              <w:rPr>
                <w:rFonts w:ascii="Arial" w:hAnsi="Arial" w:eastAsia="Arial" w:cs="Arial"/>
                <w:b w:val="0"/>
                <w:bCs w:val="0"/>
                <w:u w:val="none"/>
              </w:rPr>
            </w:pPr>
            <w:r w:rsidRPr="38D1645D" w:rsidR="5D48ADD1">
              <w:rPr>
                <w:rFonts w:ascii="Arial" w:hAnsi="Arial" w:eastAsia="Arial" w:cs="Arial"/>
                <w:b w:val="0"/>
                <w:bCs w:val="0"/>
                <w:u w:val="none"/>
              </w:rPr>
              <w:t xml:space="preserve">-El Doctor es claro </w:t>
            </w:r>
            <w:r w:rsidRPr="38D1645D" w:rsidR="5D48ADD1">
              <w:rPr>
                <w:rFonts w:ascii="Arial" w:hAnsi="Arial" w:eastAsia="Arial" w:cs="Arial"/>
                <w:b w:val="0"/>
                <w:bCs w:val="0"/>
                <w:u w:val="none"/>
              </w:rPr>
              <w:t>que</w:t>
            </w:r>
            <w:r w:rsidRPr="38D1645D" w:rsidR="5D48ADD1">
              <w:rPr>
                <w:rFonts w:ascii="Arial" w:hAnsi="Arial" w:eastAsia="Arial" w:cs="Arial"/>
                <w:b w:val="0"/>
                <w:bCs w:val="0"/>
                <w:u w:val="none"/>
              </w:rPr>
              <w:t xml:space="preserve"> si no tenía los instrumentos, medicamentos era necesario remitir, pero si tenía eso, pues él hubiera operado en el Hospital Departamental y no hubiera remitido. </w:t>
            </w:r>
          </w:p>
          <w:p w:rsidR="38D1645D" w:rsidP="38D1645D" w:rsidRDefault="38D1645D" w14:paraId="60A68C4B" w14:textId="7EB29671">
            <w:pPr>
              <w:pStyle w:val="Normal"/>
              <w:rPr>
                <w:rFonts w:ascii="Arial" w:hAnsi="Arial" w:eastAsia="Arial" w:cs="Arial"/>
                <w:b w:val="0"/>
                <w:bCs w:val="0"/>
                <w:u w:val="none"/>
              </w:rPr>
            </w:pPr>
          </w:p>
          <w:p w:rsidR="5D48ADD1" w:rsidP="38D1645D" w:rsidRDefault="5D48ADD1" w14:paraId="089C09FE" w14:textId="1ACD93EF">
            <w:pPr>
              <w:pStyle w:val="Normal"/>
              <w:rPr>
                <w:rFonts w:ascii="Arial" w:hAnsi="Arial" w:eastAsia="Arial" w:cs="Arial"/>
                <w:b w:val="0"/>
                <w:bCs w:val="0"/>
                <w:u w:val="none"/>
              </w:rPr>
            </w:pPr>
            <w:r w:rsidRPr="38D1645D" w:rsidR="5D48ADD1">
              <w:rPr>
                <w:rFonts w:ascii="Arial" w:hAnsi="Arial" w:eastAsia="Arial" w:cs="Arial"/>
                <w:b w:val="0"/>
                <w:bCs w:val="0"/>
                <w:u w:val="none"/>
              </w:rPr>
              <w:t>-¿</w:t>
            </w:r>
            <w:r w:rsidRPr="38D1645D" w:rsidR="5D48ADD1">
              <w:rPr>
                <w:rFonts w:ascii="Arial" w:hAnsi="Arial" w:eastAsia="Arial" w:cs="Arial"/>
                <w:b w:val="0"/>
                <w:bCs w:val="0"/>
                <w:u w:val="none"/>
              </w:rPr>
              <w:t>En qué lugar</w:t>
            </w:r>
            <w:r w:rsidRPr="38D1645D" w:rsidR="22FE8CCD">
              <w:rPr>
                <w:rFonts w:ascii="Arial" w:hAnsi="Arial" w:eastAsia="Arial" w:cs="Arial"/>
                <w:b w:val="0"/>
                <w:bCs w:val="0"/>
                <w:u w:val="none"/>
              </w:rPr>
              <w:t xml:space="preserve"> era el mejor lugar para atender al feto sabiendo que venía con una asfixia? El mejor lugar era el Hospital San José porque tenía UCI Neonatal. </w:t>
            </w:r>
          </w:p>
          <w:p w:rsidR="38D1645D" w:rsidP="38D1645D" w:rsidRDefault="38D1645D" w14:paraId="1CA911F1" w14:textId="78B57002">
            <w:pPr>
              <w:pStyle w:val="Normal"/>
              <w:rPr>
                <w:rFonts w:ascii="Arial" w:hAnsi="Arial" w:eastAsia="Arial" w:cs="Arial"/>
                <w:b w:val="0"/>
                <w:bCs w:val="0"/>
                <w:u w:val="none"/>
              </w:rPr>
            </w:pPr>
          </w:p>
          <w:p w:rsidR="22FE8CCD" w:rsidP="38D1645D" w:rsidRDefault="22FE8CCD" w14:paraId="6A66CB49" w14:textId="307CE41A">
            <w:pPr>
              <w:pStyle w:val="Normal"/>
              <w:rPr>
                <w:rFonts w:ascii="Arial" w:hAnsi="Arial" w:eastAsia="Arial" w:cs="Arial"/>
                <w:b w:val="0"/>
                <w:bCs w:val="0"/>
                <w:highlight w:val="yellow"/>
                <w:u w:val="none"/>
              </w:rPr>
            </w:pPr>
            <w:r w:rsidRPr="38D1645D" w:rsidR="22FE8CCD">
              <w:rPr>
                <w:rFonts w:ascii="Arial" w:hAnsi="Arial" w:eastAsia="Arial" w:cs="Arial"/>
                <w:b w:val="0"/>
                <w:bCs w:val="0"/>
                <w:highlight w:val="yellow"/>
                <w:u w:val="none"/>
              </w:rPr>
              <w:t>-Este evento hubiera podido ocurrir en cualquier lugar, en el Hospital Departamental o en el Hospital San José, no es fácil identificarlo, y si uno lo encuentra NO ES INDICATIVO DE OPERARLA SI LA CARDIOPATÍA DEL FETO ES NORMAL.</w:t>
            </w:r>
            <w:r w:rsidRPr="38D1645D" w:rsidR="22FE8CCD">
              <w:rPr>
                <w:rFonts w:ascii="Arial" w:hAnsi="Arial" w:eastAsia="Arial" w:cs="Arial"/>
                <w:b w:val="0"/>
                <w:bCs w:val="0"/>
                <w:u w:val="none"/>
              </w:rPr>
              <w:t xml:space="preserve"> </w:t>
            </w:r>
          </w:p>
          <w:p w:rsidR="38D1645D" w:rsidP="38D1645D" w:rsidRDefault="38D1645D" w14:paraId="4C184715" w14:textId="2A2FD112">
            <w:pPr>
              <w:pStyle w:val="Normal"/>
              <w:rPr>
                <w:rFonts w:ascii="Arial" w:hAnsi="Arial" w:eastAsia="Arial" w:cs="Arial"/>
                <w:b w:val="0"/>
                <w:bCs w:val="0"/>
                <w:u w:val="none"/>
              </w:rPr>
            </w:pPr>
          </w:p>
          <w:p w:rsidR="742F611A" w:rsidP="38D1645D" w:rsidRDefault="742F611A" w14:paraId="42A889EB" w14:textId="2885BBE2">
            <w:pPr>
              <w:pStyle w:val="Normal"/>
              <w:rPr>
                <w:rFonts w:ascii="Arial" w:hAnsi="Arial" w:eastAsia="Arial" w:cs="Arial"/>
                <w:b w:val="0"/>
                <w:bCs w:val="0"/>
                <w:u w:val="none"/>
              </w:rPr>
            </w:pPr>
            <w:r w:rsidRPr="38D1645D" w:rsidR="742F611A">
              <w:rPr>
                <w:rFonts w:ascii="Arial" w:hAnsi="Arial" w:eastAsia="Arial" w:cs="Arial"/>
                <w:b w:val="0"/>
                <w:bCs w:val="0"/>
                <w:u w:val="none"/>
              </w:rPr>
              <w:t xml:space="preserve">-Manifiesta que la paciente NO estaba en urgencia vital tal como </w:t>
            </w:r>
            <w:r w:rsidRPr="38D1645D" w:rsidR="742F611A">
              <w:rPr>
                <w:rFonts w:ascii="Arial" w:hAnsi="Arial" w:eastAsia="Arial" w:cs="Arial"/>
                <w:b w:val="0"/>
                <w:bCs w:val="0"/>
                <w:u w:val="none"/>
              </w:rPr>
              <w:t>se d</w:t>
            </w:r>
            <w:r w:rsidRPr="38D1645D" w:rsidR="742F611A">
              <w:rPr>
                <w:rFonts w:ascii="Arial" w:hAnsi="Arial" w:eastAsia="Arial" w:cs="Arial"/>
                <w:b w:val="0"/>
                <w:bCs w:val="0"/>
                <w:u w:val="none"/>
              </w:rPr>
              <w:t xml:space="preserve">ejó constancia en la historia clínica, porque la madre estaba con frecuencias normales y el feto también. </w:t>
            </w:r>
          </w:p>
          <w:p w:rsidR="38D1645D" w:rsidP="38D1645D" w:rsidRDefault="38D1645D" w14:paraId="6C07E837" w14:textId="71CB1949">
            <w:pPr>
              <w:pStyle w:val="Normal"/>
              <w:rPr>
                <w:rFonts w:ascii="Arial" w:hAnsi="Arial" w:eastAsia="Arial" w:cs="Arial"/>
                <w:b w:val="0"/>
                <w:bCs w:val="0"/>
                <w:u w:val="none"/>
              </w:rPr>
            </w:pPr>
          </w:p>
          <w:p w:rsidR="742F611A" w:rsidP="38D1645D" w:rsidRDefault="742F611A" w14:paraId="7C7178F9" w14:textId="03620D69">
            <w:pPr>
              <w:pStyle w:val="Normal"/>
              <w:rPr>
                <w:rFonts w:ascii="Arial" w:hAnsi="Arial" w:eastAsia="Arial" w:cs="Arial"/>
                <w:b w:val="0"/>
                <w:bCs w:val="0"/>
                <w:u w:val="none"/>
              </w:rPr>
            </w:pPr>
            <w:r w:rsidRPr="38D1645D" w:rsidR="742F611A">
              <w:rPr>
                <w:rFonts w:ascii="Arial" w:hAnsi="Arial" w:eastAsia="Arial" w:cs="Arial"/>
                <w:b w:val="0"/>
                <w:bCs w:val="0"/>
                <w:u w:val="none"/>
              </w:rPr>
              <w:t>-</w:t>
            </w:r>
            <w:r w:rsidRPr="38D1645D" w:rsidR="78C7845C">
              <w:rPr>
                <w:rFonts w:ascii="Arial" w:hAnsi="Arial" w:eastAsia="Arial" w:cs="Arial"/>
                <w:b w:val="0"/>
                <w:bCs w:val="0"/>
                <w:u w:val="none"/>
              </w:rPr>
              <w:t xml:space="preserve">Manifiesta que si el cordón umbilical hubiera estado apretado ANTES de la cesárea hubiera mostrado </w:t>
            </w:r>
            <w:bookmarkStart w:name="_Int_2DhftuXB" w:id="153257801"/>
            <w:r w:rsidRPr="38D1645D" w:rsidR="78C7845C">
              <w:rPr>
                <w:rFonts w:ascii="Arial" w:hAnsi="Arial" w:eastAsia="Arial" w:cs="Arial"/>
                <w:b w:val="0"/>
                <w:bCs w:val="0"/>
                <w:u w:val="none"/>
              </w:rPr>
              <w:t>una cardio</w:t>
            </w:r>
            <w:r w:rsidRPr="38D1645D" w:rsidR="1564B47C">
              <w:rPr>
                <w:rFonts w:ascii="Arial" w:hAnsi="Arial" w:eastAsia="Arial" w:cs="Arial"/>
                <w:b w:val="0"/>
                <w:bCs w:val="0"/>
                <w:u w:val="none"/>
              </w:rPr>
              <w:t>patía</w:t>
            </w:r>
            <w:bookmarkEnd w:id="153257801"/>
            <w:r w:rsidRPr="38D1645D" w:rsidR="78C7845C">
              <w:rPr>
                <w:rFonts w:ascii="Arial" w:hAnsi="Arial" w:eastAsia="Arial" w:cs="Arial"/>
                <w:b w:val="0"/>
                <w:bCs w:val="0"/>
                <w:u w:val="none"/>
              </w:rPr>
              <w:t xml:space="preserve"> o monitoria fetal alterada, hubiera mostrado sufrimiento fetal. En este sentido, es</w:t>
            </w:r>
            <w:r w:rsidRPr="38D1645D" w:rsidR="1FFD14E1">
              <w:rPr>
                <w:rFonts w:ascii="Arial" w:hAnsi="Arial" w:eastAsia="Arial" w:cs="Arial"/>
                <w:b w:val="0"/>
                <w:bCs w:val="0"/>
                <w:u w:val="none"/>
              </w:rPr>
              <w:t xml:space="preserve"> posible que el cordón se haya ajustado o apretado al momento de la cirugía. </w:t>
            </w:r>
          </w:p>
          <w:p w:rsidR="38D1645D" w:rsidP="38D1645D" w:rsidRDefault="38D1645D" w14:paraId="655DA826" w14:textId="4CDA9E9F">
            <w:pPr>
              <w:pStyle w:val="Normal"/>
              <w:rPr>
                <w:rFonts w:ascii="Arial" w:hAnsi="Arial" w:eastAsia="Arial" w:cs="Arial"/>
                <w:b w:val="0"/>
                <w:bCs w:val="0"/>
                <w:u w:val="none"/>
              </w:rPr>
            </w:pPr>
          </w:p>
          <w:p w:rsidR="1FFD14E1" w:rsidP="38D1645D" w:rsidRDefault="1FFD14E1" w14:paraId="2CEF0199" w14:textId="5FC6904E">
            <w:pPr>
              <w:pStyle w:val="Normal"/>
              <w:rPr>
                <w:rFonts w:ascii="Arial" w:hAnsi="Arial" w:eastAsia="Arial" w:cs="Arial"/>
                <w:b w:val="0"/>
                <w:bCs w:val="0"/>
                <w:u w:val="none"/>
              </w:rPr>
            </w:pPr>
            <w:r w:rsidRPr="38D1645D" w:rsidR="1FFD14E1">
              <w:rPr>
                <w:rFonts w:ascii="Arial" w:hAnsi="Arial" w:eastAsia="Arial" w:cs="Arial"/>
                <w:b w:val="0"/>
                <w:bCs w:val="0"/>
                <w:u w:val="none"/>
              </w:rPr>
              <w:t xml:space="preserve">-En este caso no había posibilidad de sospechar que venía con un cordón apretado. </w:t>
            </w:r>
          </w:p>
          <w:p w:rsidR="38D1645D" w:rsidP="38D1645D" w:rsidRDefault="38D1645D" w14:paraId="240C8128" w14:textId="4DF6AECF">
            <w:pPr>
              <w:pStyle w:val="Normal"/>
              <w:rPr>
                <w:rFonts w:ascii="Arial" w:hAnsi="Arial" w:eastAsia="Arial" w:cs="Arial"/>
                <w:b w:val="0"/>
                <w:bCs w:val="0"/>
                <w:u w:val="none"/>
              </w:rPr>
            </w:pPr>
          </w:p>
          <w:p w:rsidR="679D8570" w:rsidP="38D1645D" w:rsidRDefault="679D8570" w14:paraId="280C8B60" w14:textId="74FA62B7">
            <w:pPr>
              <w:pStyle w:val="Normal"/>
              <w:rPr>
                <w:rFonts w:ascii="Arial" w:hAnsi="Arial" w:eastAsia="Arial" w:cs="Arial"/>
                <w:b w:val="0"/>
                <w:bCs w:val="0"/>
                <w:u w:val="none"/>
              </w:rPr>
            </w:pPr>
            <w:r w:rsidRPr="38D1645D" w:rsidR="679D8570">
              <w:rPr>
                <w:rFonts w:ascii="Arial" w:hAnsi="Arial" w:eastAsia="Arial" w:cs="Arial"/>
                <w:b w:val="0"/>
                <w:bCs w:val="0"/>
                <w:u w:val="none"/>
              </w:rPr>
              <w:t xml:space="preserve">-Manifiesta que la culpa del deceso del bebé la tuvo el cordón enredado en el miembro inferior del bebé. </w:t>
            </w:r>
          </w:p>
          <w:p w:rsidR="38D1645D" w:rsidP="38D1645D" w:rsidRDefault="38D1645D" w14:paraId="7C2DCB13" w14:textId="646BC19D">
            <w:pPr>
              <w:pStyle w:val="Normal"/>
              <w:rPr>
                <w:rFonts w:ascii="Arial" w:hAnsi="Arial" w:eastAsia="Arial" w:cs="Arial"/>
                <w:b w:val="0"/>
                <w:bCs w:val="0"/>
                <w:u w:val="none"/>
              </w:rPr>
            </w:pPr>
          </w:p>
        </w:tc>
      </w:tr>
    </w:tbl>
    <w:p w:rsidR="4F851CCC" w:rsidP="2E537C90" w:rsidRDefault="4F851CCC" w14:paraId="0D7D4FBF" w14:textId="0FAF144E">
      <w:pPr>
        <w:pStyle w:val="Normal"/>
        <w:ind w:left="0"/>
        <w:jc w:val="both"/>
        <w:rPr>
          <w:rFonts w:ascii="Arial" w:hAnsi="Arial" w:eastAsia="Arial" w:cs="Arial"/>
          <w:b w:val="1"/>
          <w:bCs w:val="1"/>
          <w:highlight w:val="yellow"/>
          <w:u w:val="none"/>
        </w:rPr>
      </w:pPr>
      <w:r w:rsidRPr="2E537C90" w:rsidR="6792E054">
        <w:rPr>
          <w:rFonts w:ascii="Arial" w:hAnsi="Arial" w:eastAsia="Arial" w:cs="Arial"/>
          <w:b w:val="1"/>
          <w:bCs w:val="1"/>
          <w:highlight w:val="yellow"/>
          <w:u w:val="none"/>
        </w:rPr>
        <w:t>AUDIENCIA JUEVES 30 DE ENERO DE 2024 / 2:00 P.M.</w:t>
      </w:r>
      <w:r w:rsidRPr="2E537C90" w:rsidR="6792E054">
        <w:rPr>
          <w:rFonts w:ascii="Arial" w:hAnsi="Arial" w:eastAsia="Arial" w:cs="Arial"/>
          <w:b w:val="1"/>
          <w:bCs w:val="1"/>
          <w:u w:val="none"/>
        </w:rPr>
        <w:t xml:space="preserve"> </w:t>
      </w:r>
    </w:p>
    <w:p w:rsidR="2E537C90" w:rsidP="2E537C90" w:rsidRDefault="2E537C90" w14:paraId="30214815" w14:textId="544BC8C5">
      <w:pPr>
        <w:pStyle w:val="Normal"/>
        <w:ind w:left="0"/>
        <w:jc w:val="both"/>
        <w:rPr>
          <w:rFonts w:ascii="Arial" w:hAnsi="Arial" w:eastAsia="Arial" w:cs="Arial"/>
          <w:b w:val="1"/>
          <w:bCs w:val="1"/>
          <w:u w:val="none"/>
        </w:rPr>
      </w:pPr>
    </w:p>
    <w:tbl>
      <w:tblPr>
        <w:tblStyle w:val="Tablaconcuadrcula"/>
        <w:tblW w:w="0" w:type="auto"/>
        <w:tblLayout w:type="fixed"/>
        <w:tblLook w:val="06A0" w:firstRow="1" w:lastRow="0" w:firstColumn="1" w:lastColumn="0" w:noHBand="1" w:noVBand="1"/>
      </w:tblPr>
      <w:tblGrid>
        <w:gridCol w:w="9015"/>
      </w:tblGrid>
      <w:tr w:rsidR="2E537C90" w:rsidTr="2E537C90" w14:paraId="2A638DF1">
        <w:trPr>
          <w:trHeight w:val="300"/>
        </w:trPr>
        <w:tc>
          <w:tcPr>
            <w:tcW w:w="9015" w:type="dxa"/>
            <w:tcMar/>
          </w:tcPr>
          <w:p w:rsidR="6792E054" w:rsidP="2E537C90" w:rsidRDefault="6792E054" w14:paraId="0F46B7C2" w14:textId="05BA9422">
            <w:pPr>
              <w:pStyle w:val="Normal"/>
              <w:rPr>
                <w:rFonts w:ascii="Arial" w:hAnsi="Arial" w:eastAsia="Arial" w:cs="Arial"/>
                <w:b w:val="1"/>
                <w:bCs w:val="1"/>
                <w:u w:val="none"/>
              </w:rPr>
            </w:pPr>
            <w:r w:rsidRPr="2E537C90" w:rsidR="6792E054">
              <w:rPr>
                <w:rFonts w:ascii="Arial" w:hAnsi="Arial" w:eastAsia="Arial" w:cs="Arial"/>
                <w:b w:val="1"/>
                <w:bCs w:val="1"/>
                <w:u w:val="none"/>
              </w:rPr>
              <w:t xml:space="preserve">TESTIMONIO LILIA MARCELA VELNCIA – </w:t>
            </w:r>
            <w:r w:rsidRPr="2E537C90" w:rsidR="599945E6">
              <w:rPr>
                <w:rFonts w:ascii="Arial" w:hAnsi="Arial" w:eastAsia="Arial" w:cs="Arial"/>
                <w:b w:val="1"/>
                <w:bCs w:val="1"/>
                <w:u w:val="none"/>
              </w:rPr>
              <w:t xml:space="preserve">HOSPITAL FUNDACIÓN SAN JOSÉ - </w:t>
            </w:r>
            <w:r w:rsidRPr="2E537C90" w:rsidR="6792E054">
              <w:rPr>
                <w:rFonts w:ascii="Arial" w:hAnsi="Arial" w:eastAsia="Arial" w:cs="Arial"/>
                <w:b w:val="1"/>
                <w:bCs w:val="1"/>
                <w:u w:val="none"/>
              </w:rPr>
              <w:t xml:space="preserve">PARTE DEMANDANTE </w:t>
            </w:r>
          </w:p>
          <w:p w:rsidR="2E537C90" w:rsidP="2E537C90" w:rsidRDefault="2E537C90" w14:paraId="15331E23" w14:textId="67DFD898">
            <w:pPr>
              <w:pStyle w:val="Normal"/>
              <w:rPr>
                <w:rFonts w:ascii="Arial" w:hAnsi="Arial" w:eastAsia="Arial" w:cs="Arial"/>
                <w:b w:val="1"/>
                <w:bCs w:val="1"/>
                <w:u w:val="none"/>
              </w:rPr>
            </w:pPr>
          </w:p>
          <w:p w:rsidR="1602D1C1" w:rsidP="2E537C90" w:rsidRDefault="1602D1C1" w14:paraId="6B089E2A" w14:textId="310E64AD">
            <w:pPr>
              <w:pStyle w:val="Normal"/>
              <w:rPr>
                <w:rFonts w:ascii="Arial" w:hAnsi="Arial" w:eastAsia="Arial" w:cs="Arial"/>
                <w:b w:val="0"/>
                <w:bCs w:val="0"/>
                <w:u w:val="none"/>
              </w:rPr>
            </w:pPr>
            <w:r w:rsidRPr="2E537C90" w:rsidR="1602D1C1">
              <w:rPr>
                <w:rFonts w:ascii="Arial" w:hAnsi="Arial" w:eastAsia="Arial" w:cs="Arial"/>
                <w:b w:val="0"/>
                <w:bCs w:val="0"/>
                <w:u w:val="none"/>
              </w:rPr>
              <w:t xml:space="preserve">-La hipoxia puede pasar en cualquier momento. </w:t>
            </w:r>
          </w:p>
          <w:p w:rsidR="2E537C90" w:rsidP="2E537C90" w:rsidRDefault="2E537C90" w14:paraId="175A461C" w14:textId="295D89DE">
            <w:pPr>
              <w:pStyle w:val="Normal"/>
              <w:rPr>
                <w:rFonts w:ascii="Arial" w:hAnsi="Arial" w:eastAsia="Arial" w:cs="Arial"/>
                <w:b w:val="0"/>
                <w:bCs w:val="0"/>
                <w:u w:val="none"/>
              </w:rPr>
            </w:pPr>
          </w:p>
          <w:p w:rsidR="1602D1C1" w:rsidP="2E537C90" w:rsidRDefault="1602D1C1" w14:paraId="5A0B8F93" w14:textId="5CE26F09">
            <w:pPr>
              <w:pStyle w:val="Normal"/>
              <w:rPr>
                <w:rFonts w:ascii="Arial" w:hAnsi="Arial" w:eastAsia="Arial" w:cs="Arial"/>
                <w:b w:val="0"/>
                <w:bCs w:val="0"/>
                <w:u w:val="none"/>
              </w:rPr>
            </w:pPr>
            <w:r w:rsidRPr="2E537C90" w:rsidR="1602D1C1">
              <w:rPr>
                <w:rFonts w:ascii="Arial" w:hAnsi="Arial" w:eastAsia="Arial" w:cs="Arial"/>
                <w:b w:val="0"/>
                <w:bCs w:val="0"/>
                <w:u w:val="none"/>
              </w:rPr>
              <w:t xml:space="preserve">-El cordón puede enredarse unos minutos u horas antes. </w:t>
            </w:r>
          </w:p>
          <w:p w:rsidR="2E537C90" w:rsidP="2E537C90" w:rsidRDefault="2E537C90" w14:paraId="1455B9F9" w14:textId="69E61502">
            <w:pPr>
              <w:pStyle w:val="Normal"/>
              <w:rPr>
                <w:rFonts w:ascii="Arial" w:hAnsi="Arial" w:eastAsia="Arial" w:cs="Arial"/>
                <w:b w:val="0"/>
                <w:bCs w:val="0"/>
                <w:u w:val="none"/>
              </w:rPr>
            </w:pPr>
          </w:p>
          <w:p w:rsidR="1602D1C1" w:rsidP="2E537C90" w:rsidRDefault="1602D1C1" w14:paraId="095E0B84" w14:textId="37E1C3E3">
            <w:pPr>
              <w:pStyle w:val="Normal"/>
              <w:rPr>
                <w:rFonts w:ascii="Arial" w:hAnsi="Arial" w:eastAsia="Arial" w:cs="Arial"/>
                <w:b w:val="0"/>
                <w:bCs w:val="0"/>
                <w:u w:val="none"/>
              </w:rPr>
            </w:pPr>
            <w:r w:rsidRPr="2E537C90" w:rsidR="1602D1C1">
              <w:rPr>
                <w:rFonts w:ascii="Arial" w:hAnsi="Arial" w:eastAsia="Arial" w:cs="Arial"/>
                <w:b w:val="0"/>
                <w:bCs w:val="0"/>
                <w:u w:val="none"/>
              </w:rPr>
              <w:t xml:space="preserve">-Manifiesta que no puede afirmar que si se hubiera hecho la cesárea el día 4 de abril de 2017 no se hubiera apretado el cordón. No puede aseverarlo. </w:t>
            </w:r>
          </w:p>
          <w:p w:rsidR="2E537C90" w:rsidP="2E537C90" w:rsidRDefault="2E537C90" w14:paraId="195F0EE5" w14:textId="7F52A496">
            <w:pPr>
              <w:pStyle w:val="Normal"/>
              <w:rPr>
                <w:rFonts w:ascii="Arial" w:hAnsi="Arial" w:eastAsia="Arial" w:cs="Arial"/>
                <w:b w:val="0"/>
                <w:bCs w:val="0"/>
                <w:u w:val="none"/>
              </w:rPr>
            </w:pPr>
          </w:p>
          <w:p w:rsidR="1602D1C1" w:rsidP="2E537C90" w:rsidRDefault="1602D1C1" w14:paraId="5FB5E5CF" w14:textId="48539EB0">
            <w:pPr>
              <w:pStyle w:val="Normal"/>
              <w:rPr>
                <w:rFonts w:ascii="Arial" w:hAnsi="Arial" w:eastAsia="Arial" w:cs="Arial"/>
                <w:b w:val="0"/>
                <w:bCs w:val="0"/>
                <w:u w:val="none"/>
              </w:rPr>
            </w:pPr>
            <w:r w:rsidRPr="2E537C90" w:rsidR="1602D1C1">
              <w:rPr>
                <w:rFonts w:ascii="Arial" w:hAnsi="Arial" w:eastAsia="Arial" w:cs="Arial"/>
                <w:b w:val="0"/>
                <w:bCs w:val="0"/>
                <w:u w:val="none"/>
              </w:rPr>
              <w:t xml:space="preserve">-No sabe si el cordón estuvo envuelto el 4 de </w:t>
            </w:r>
            <w:r w:rsidRPr="2E537C90" w:rsidR="7A777B08">
              <w:rPr>
                <w:rFonts w:ascii="Arial" w:hAnsi="Arial" w:eastAsia="Arial" w:cs="Arial"/>
                <w:b w:val="0"/>
                <w:bCs w:val="0"/>
                <w:u w:val="none"/>
              </w:rPr>
              <w:t xml:space="preserve">abril de 2017. </w:t>
            </w:r>
          </w:p>
          <w:p w:rsidR="2E537C90" w:rsidP="2E537C90" w:rsidRDefault="2E537C90" w14:paraId="7A868AC5" w14:textId="211AEDD7">
            <w:pPr>
              <w:pStyle w:val="Normal"/>
              <w:rPr>
                <w:rFonts w:ascii="Arial" w:hAnsi="Arial" w:eastAsia="Arial" w:cs="Arial"/>
                <w:b w:val="0"/>
                <w:bCs w:val="0"/>
                <w:u w:val="none"/>
              </w:rPr>
            </w:pPr>
          </w:p>
          <w:p w:rsidR="1602D1C1" w:rsidP="2E537C90" w:rsidRDefault="1602D1C1" w14:paraId="4D9E5EB5" w14:textId="3B06078B">
            <w:pPr>
              <w:pStyle w:val="Normal"/>
              <w:rPr>
                <w:rFonts w:ascii="Arial" w:hAnsi="Arial" w:eastAsia="Arial" w:cs="Arial"/>
                <w:b w:val="0"/>
                <w:bCs w:val="0"/>
                <w:u w:val="none"/>
              </w:rPr>
            </w:pPr>
            <w:r w:rsidRPr="2E537C90" w:rsidR="1602D1C1">
              <w:rPr>
                <w:rFonts w:ascii="Arial" w:hAnsi="Arial" w:eastAsia="Arial" w:cs="Arial"/>
                <w:b w:val="0"/>
                <w:bCs w:val="0"/>
                <w:u w:val="none"/>
              </w:rPr>
              <w:t xml:space="preserve">-Manifiesta que si la circular del cordón estuviera apretada hubiera presentado signos. </w:t>
            </w:r>
          </w:p>
          <w:p w:rsidR="2E537C90" w:rsidP="2E537C90" w:rsidRDefault="2E537C90" w14:paraId="22AF0F45" w14:textId="22EAA8E8">
            <w:pPr>
              <w:pStyle w:val="Normal"/>
              <w:rPr>
                <w:rFonts w:ascii="Arial" w:hAnsi="Arial" w:eastAsia="Arial" w:cs="Arial"/>
                <w:b w:val="0"/>
                <w:bCs w:val="0"/>
                <w:u w:val="none"/>
              </w:rPr>
            </w:pPr>
          </w:p>
          <w:p w:rsidR="45921653" w:rsidP="2E537C90" w:rsidRDefault="45921653" w14:paraId="7AADB057" w14:textId="6B405E2F">
            <w:pPr>
              <w:pStyle w:val="Normal"/>
              <w:rPr>
                <w:rFonts w:ascii="Arial" w:hAnsi="Arial" w:eastAsia="Arial" w:cs="Arial"/>
                <w:b w:val="0"/>
                <w:bCs w:val="0"/>
                <w:u w:val="none"/>
              </w:rPr>
            </w:pPr>
            <w:r w:rsidRPr="2E537C90" w:rsidR="45921653">
              <w:rPr>
                <w:rFonts w:ascii="Arial" w:hAnsi="Arial" w:eastAsia="Arial" w:cs="Arial"/>
                <w:b w:val="0"/>
                <w:bCs w:val="0"/>
                <w:u w:val="none"/>
              </w:rPr>
              <w:t xml:space="preserve">-El cordón se ve cuando el bebé nace, no hay otra posibilidad. </w:t>
            </w:r>
          </w:p>
          <w:p w:rsidR="2E537C90" w:rsidP="2E537C90" w:rsidRDefault="2E537C90" w14:paraId="5FADA8A1" w14:textId="090E9ABB">
            <w:pPr>
              <w:pStyle w:val="Normal"/>
              <w:rPr>
                <w:rFonts w:ascii="Arial" w:hAnsi="Arial" w:eastAsia="Arial" w:cs="Arial"/>
                <w:b w:val="0"/>
                <w:bCs w:val="0"/>
                <w:u w:val="none"/>
              </w:rPr>
            </w:pPr>
          </w:p>
          <w:p w:rsidR="45921653" w:rsidP="2E537C90" w:rsidRDefault="45921653" w14:paraId="2E3B2150" w14:textId="7DE51D1C">
            <w:pPr>
              <w:pStyle w:val="Normal"/>
              <w:rPr>
                <w:rFonts w:ascii="Arial" w:hAnsi="Arial" w:eastAsia="Arial" w:cs="Arial"/>
                <w:b w:val="0"/>
                <w:bCs w:val="0"/>
                <w:u w:val="none"/>
              </w:rPr>
            </w:pPr>
            <w:r w:rsidRPr="2E537C90" w:rsidR="45921653">
              <w:rPr>
                <w:rFonts w:ascii="Arial" w:hAnsi="Arial" w:eastAsia="Arial" w:cs="Arial"/>
                <w:b w:val="0"/>
                <w:bCs w:val="0"/>
                <w:u w:val="none"/>
              </w:rPr>
              <w:t>-</w:t>
            </w:r>
            <w:r w:rsidRPr="2E537C90" w:rsidR="275B7FB8">
              <w:rPr>
                <w:rFonts w:ascii="Arial" w:hAnsi="Arial" w:eastAsia="Arial" w:cs="Arial"/>
                <w:b w:val="0"/>
                <w:bCs w:val="0"/>
                <w:u w:val="none"/>
              </w:rPr>
              <w:t xml:space="preserve">Si el cordón hubiera estaba apretado antes de la cesárea las monitorias hubieran estado alteradas, frecuencia cardiaca alterada. </w:t>
            </w:r>
          </w:p>
          <w:p w:rsidR="2E537C90" w:rsidP="2E537C90" w:rsidRDefault="2E537C90" w14:paraId="6C270981" w14:textId="437EC2BF">
            <w:pPr>
              <w:pStyle w:val="Normal"/>
              <w:rPr>
                <w:rFonts w:ascii="Arial" w:hAnsi="Arial" w:eastAsia="Arial" w:cs="Arial"/>
                <w:b w:val="0"/>
                <w:bCs w:val="0"/>
                <w:u w:val="none"/>
              </w:rPr>
            </w:pPr>
          </w:p>
          <w:p w:rsidR="62D5FB47" w:rsidP="2E537C90" w:rsidRDefault="62D5FB47" w14:paraId="0425D108" w14:textId="64A3B139">
            <w:pPr>
              <w:pStyle w:val="Normal"/>
              <w:ind w:left="0"/>
              <w:rPr>
                <w:rFonts w:ascii="Arial" w:hAnsi="Arial" w:eastAsia="Arial" w:cs="Arial"/>
                <w:b w:val="0"/>
                <w:bCs w:val="0"/>
                <w:u w:val="none"/>
              </w:rPr>
            </w:pPr>
            <w:r w:rsidRPr="2E537C90" w:rsidR="62D5FB47">
              <w:rPr>
                <w:rFonts w:ascii="Arial" w:hAnsi="Arial" w:eastAsia="Arial" w:cs="Arial"/>
                <w:b w:val="0"/>
                <w:bCs w:val="0"/>
                <w:u w:val="none"/>
              </w:rPr>
              <w:t xml:space="preserve">-La hipoxia fue el resultado de la circular apretada y por el meconio. </w:t>
            </w:r>
          </w:p>
          <w:p w:rsidR="2E537C90" w:rsidP="2E537C90" w:rsidRDefault="2E537C90" w14:paraId="138C9C7D" w14:textId="351ED938">
            <w:pPr>
              <w:pStyle w:val="Normal"/>
              <w:ind w:left="0"/>
              <w:rPr>
                <w:rFonts w:ascii="Arial" w:hAnsi="Arial" w:eastAsia="Arial" w:cs="Arial"/>
                <w:b w:val="0"/>
                <w:bCs w:val="0"/>
                <w:u w:val="none"/>
              </w:rPr>
            </w:pPr>
          </w:p>
          <w:p w:rsidR="62D5FB47" w:rsidP="2E537C90" w:rsidRDefault="62D5FB47" w14:paraId="279E7361" w14:textId="3404FF5B">
            <w:pPr>
              <w:pStyle w:val="Normal"/>
              <w:ind w:left="0"/>
              <w:rPr>
                <w:rFonts w:ascii="Arial" w:hAnsi="Arial" w:eastAsia="Arial" w:cs="Arial"/>
                <w:b w:val="0"/>
                <w:bCs w:val="0"/>
                <w:u w:val="none"/>
              </w:rPr>
            </w:pPr>
            <w:r w:rsidRPr="2E537C90" w:rsidR="62D5FB47">
              <w:rPr>
                <w:rFonts w:ascii="Arial" w:hAnsi="Arial" w:eastAsia="Arial" w:cs="Arial"/>
                <w:b w:val="0"/>
                <w:bCs w:val="0"/>
                <w:u w:val="none"/>
              </w:rPr>
              <w:t>-</w:t>
            </w:r>
            <w:r w:rsidRPr="2E537C90" w:rsidR="4E2D8EE0">
              <w:rPr>
                <w:rFonts w:ascii="Arial" w:hAnsi="Arial" w:eastAsia="Arial" w:cs="Arial"/>
                <w:b w:val="0"/>
                <w:bCs w:val="0"/>
                <w:u w:val="none"/>
              </w:rPr>
              <w:t xml:space="preserve">Manifiesta que el caso de la paciente no era una urgencia vital, sin embargo, el feto contó con suerte de </w:t>
            </w:r>
            <w:r w:rsidRPr="2E537C90" w:rsidR="1B2B41D7">
              <w:rPr>
                <w:rFonts w:ascii="Arial" w:hAnsi="Arial" w:eastAsia="Arial" w:cs="Arial"/>
                <w:b w:val="0"/>
                <w:bCs w:val="0"/>
                <w:u w:val="none"/>
              </w:rPr>
              <w:t>haber nacido en un UCI Neonatal porque sí la necesitaba, pero en principio las circunstancias de la paciente no estaban catalogadas como una urgencia vital.</w:t>
            </w:r>
            <w:r w:rsidRPr="2E537C90" w:rsidR="1B2B41D7">
              <w:rPr>
                <w:rFonts w:ascii="Arial" w:hAnsi="Arial" w:eastAsia="Arial" w:cs="Arial"/>
                <w:b w:val="0"/>
                <w:bCs w:val="0"/>
                <w:u w:val="none"/>
              </w:rPr>
              <w:t xml:space="preserve"> </w:t>
            </w:r>
          </w:p>
        </w:tc>
      </w:tr>
    </w:tbl>
    <w:p w:rsidR="2E537C90" w:rsidP="2E537C90" w:rsidRDefault="2E537C90" w14:paraId="6FB8DEA2" w14:textId="3D5D19FC">
      <w:pPr>
        <w:pStyle w:val="Normal"/>
        <w:ind w:left="0"/>
        <w:jc w:val="both"/>
        <w:rPr>
          <w:rFonts w:ascii="Arial" w:hAnsi="Arial" w:eastAsia="Arial" w:cs="Arial"/>
          <w:b w:val="1"/>
          <w:bCs w:val="1"/>
          <w:u w:val="none"/>
        </w:rPr>
      </w:pPr>
    </w:p>
    <w:p w:rsidR="7EF87BC0" w:rsidP="2E537C90" w:rsidRDefault="7EF87BC0" w14:paraId="491FA741" w14:textId="205CB369">
      <w:pPr>
        <w:pStyle w:val="Normal"/>
        <w:ind w:left="0"/>
        <w:jc w:val="both"/>
        <w:rPr>
          <w:rFonts w:ascii="Arial" w:hAnsi="Arial" w:eastAsia="Arial" w:cs="Arial"/>
          <w:b w:val="0"/>
          <w:bCs w:val="0"/>
          <w:u w:val="none"/>
        </w:rPr>
      </w:pPr>
      <w:r w:rsidRPr="2E537C90" w:rsidR="7EF87BC0">
        <w:rPr>
          <w:rFonts w:ascii="Arial" w:hAnsi="Arial" w:eastAsia="Arial" w:cs="Arial"/>
          <w:b w:val="0"/>
          <w:bCs w:val="0"/>
          <w:u w:val="none"/>
        </w:rPr>
        <w:t xml:space="preserve">El juez ordena </w:t>
      </w:r>
      <w:r w:rsidRPr="2E537C90" w:rsidR="7EF87BC0">
        <w:rPr>
          <w:rFonts w:ascii="Arial" w:hAnsi="Arial" w:eastAsia="Arial" w:cs="Arial"/>
          <w:b w:val="1"/>
          <w:bCs w:val="1"/>
          <w:u w:val="none"/>
        </w:rPr>
        <w:t>suspende</w:t>
      </w:r>
      <w:r w:rsidRPr="2E537C90" w:rsidR="7EF87BC0">
        <w:rPr>
          <w:rFonts w:ascii="Arial" w:hAnsi="Arial" w:eastAsia="Arial" w:cs="Arial"/>
          <w:b w:val="1"/>
          <w:bCs w:val="1"/>
          <w:u w:val="none"/>
        </w:rPr>
        <w:t>r</w:t>
      </w:r>
      <w:r w:rsidRPr="2E537C90" w:rsidR="7EF87BC0">
        <w:rPr>
          <w:rFonts w:ascii="Arial" w:hAnsi="Arial" w:eastAsia="Arial" w:cs="Arial"/>
          <w:b w:val="0"/>
          <w:bCs w:val="0"/>
          <w:u w:val="none"/>
        </w:rPr>
        <w:t xml:space="preserve"> </w:t>
      </w:r>
      <w:r w:rsidRPr="2E537C90" w:rsidR="7EF87BC0">
        <w:rPr>
          <w:rFonts w:ascii="Arial" w:hAnsi="Arial" w:eastAsia="Arial" w:cs="Arial"/>
          <w:b w:val="0"/>
          <w:bCs w:val="0"/>
          <w:u w:val="none"/>
        </w:rPr>
        <w:t>la audiencia porque a su despacho le correspondió resolver un Habeas Corpus.</w:t>
      </w:r>
      <w:r w:rsidRPr="2E537C90" w:rsidR="5AC6F4E4">
        <w:rPr>
          <w:rFonts w:ascii="Arial" w:hAnsi="Arial" w:eastAsia="Arial" w:cs="Arial"/>
          <w:b w:val="0"/>
          <w:bCs w:val="0"/>
          <w:u w:val="none"/>
        </w:rPr>
        <w:t xml:space="preserve"> Fija nueva fecha para el 22 de mayo de 2025 a las 2:00 p.m. y los días subsiguientes que se demore la audiencia. </w:t>
      </w:r>
    </w:p>
    <w:sectPr w:rsidRPr="000E3D95" w:rsidR="000E3D95">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E27CA" w:rsidP="00FE2B5B" w:rsidRDefault="007E27CA" w14:paraId="38988DF2" w14:textId="77777777">
      <w:pPr>
        <w:spacing w:after="0" w:line="240" w:lineRule="auto"/>
      </w:pPr>
      <w:r>
        <w:separator/>
      </w:r>
    </w:p>
  </w:endnote>
  <w:endnote w:type="continuationSeparator" w:id="0">
    <w:p w:rsidR="007E27CA" w:rsidP="00FE2B5B" w:rsidRDefault="007E27CA" w14:paraId="07B66CB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E27CA" w:rsidP="00FE2B5B" w:rsidRDefault="007E27CA" w14:paraId="1CEB63A0" w14:textId="77777777">
      <w:pPr>
        <w:spacing w:after="0" w:line="240" w:lineRule="auto"/>
      </w:pPr>
      <w:r>
        <w:separator/>
      </w:r>
    </w:p>
  </w:footnote>
  <w:footnote w:type="continuationSeparator" w:id="0">
    <w:p w:rsidR="007E27CA" w:rsidP="00FE2B5B" w:rsidRDefault="007E27CA" w14:paraId="42CA5C98" w14:textId="777777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oJU3IE73pRYvU" int2:id="CyCXamVF">
      <int2:state int2:type="AugLoop_Text_Critique" int2:value="Rejected"/>
    </int2:textHash>
    <int2:textHash int2:hashCode="fcedP7QhK9FnJ6" int2:id="Oidjadox">
      <int2:state int2:type="AugLoop_Text_Critique" int2:value="Rejected"/>
    </int2:textHash>
    <int2:textHash int2:hashCode="wnIkz6g4bc0ruQ" int2:id="qlKFBjm8">
      <int2:state int2:type="AugLoop_Text_Critique" int2:value="Rejected"/>
    </int2:textHash>
    <int2:textHash int2:hashCode="hqoZwAyiWCUgTo" int2:id="ZwrtlF8s">
      <int2:state int2:type="AugLoop_Text_Critique" int2:value="Rejected"/>
    </int2:textHash>
    <int2:textHash int2:hashCode="5N/7erAuaYvzOi" int2:id="DFW8C4BE">
      <int2:state int2:type="AugLoop_Text_Critique" int2:value="Rejected"/>
    </int2:textHash>
    <int2:textHash int2:hashCode="M/01f+2a6g/RJ7" int2:id="ns1RR7KK">
      <int2:state int2:type="AugLoop_Text_Critique" int2:value="Rejected"/>
    </int2:textHash>
    <int2:textHash int2:hashCode="PPZ7h6DKhXpYFl" int2:id="cMk2iIQ7">
      <int2:state int2:type="AugLoop_Text_Critique" int2:value="Rejected"/>
    </int2:textHash>
    <int2:textHash int2:hashCode="uFof17SuXOFxMC" int2:id="6O2OFi45">
      <int2:state int2:type="AugLoop_Text_Critique" int2:value="Rejected"/>
    </int2:textHash>
    <int2:textHash int2:hashCode="MgNdHxzaOsOyrk" int2:id="n2RJe1SY">
      <int2:state int2:type="AugLoop_Text_Critique" int2:value="Rejected"/>
    </int2:textHash>
    <int2:textHash int2:hashCode="i/yIIa4JlCCXD1" int2:id="sN97yJM7">
      <int2:state int2:type="AugLoop_Text_Critique" int2:value="Rejected"/>
    </int2:textHash>
    <int2:bookmark int2:bookmarkName="_Int_2DhftuXB" int2:invalidationBookmarkName="" int2:hashCode="VQB8nQ6UuH2uS0" int2:id="JF7pZwa4">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45">
    <w:nsid w:val="7a12f3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2c85e4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59a4ae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10b3a5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a17f161"/>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9d6b3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4da5e0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27ed9d6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2b4472a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aaf94e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768a8de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222db6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225de8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3fc5b6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7082a8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5b86e0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f6593f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2464d8d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58ad500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74263a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8da95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3da148f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1ba3d08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53adc66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22ba619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5f9a0a1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5da7f4b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3648E08"/>
    <w:multiLevelType w:val="hybridMultilevel"/>
    <w:tmpl w:val="45F06490"/>
    <w:lvl w:ilvl="0" w:tplc="68366FFC">
      <w:start w:val="1"/>
      <w:numFmt w:val="decimal"/>
      <w:lvlText w:val="%1."/>
      <w:lvlJc w:val="left"/>
      <w:pPr>
        <w:ind w:left="720" w:hanging="360"/>
      </w:pPr>
    </w:lvl>
    <w:lvl w:ilvl="1" w:tplc="8C5C0DC0">
      <w:start w:val="1"/>
      <w:numFmt w:val="lowerLetter"/>
      <w:lvlText w:val="%2."/>
      <w:lvlJc w:val="left"/>
      <w:pPr>
        <w:ind w:left="1440" w:hanging="360"/>
      </w:pPr>
    </w:lvl>
    <w:lvl w:ilvl="2" w:tplc="EDB4AB12">
      <w:start w:val="1"/>
      <w:numFmt w:val="lowerRoman"/>
      <w:lvlText w:val="%3."/>
      <w:lvlJc w:val="right"/>
      <w:pPr>
        <w:ind w:left="2160" w:hanging="180"/>
      </w:pPr>
    </w:lvl>
    <w:lvl w:ilvl="3" w:tplc="471C691C">
      <w:start w:val="1"/>
      <w:numFmt w:val="decimal"/>
      <w:lvlText w:val="%4."/>
      <w:lvlJc w:val="left"/>
      <w:pPr>
        <w:ind w:left="2880" w:hanging="360"/>
      </w:pPr>
    </w:lvl>
    <w:lvl w:ilvl="4" w:tplc="AD2CDBC0">
      <w:start w:val="1"/>
      <w:numFmt w:val="lowerLetter"/>
      <w:lvlText w:val="%5."/>
      <w:lvlJc w:val="left"/>
      <w:pPr>
        <w:ind w:left="3600" w:hanging="360"/>
      </w:pPr>
    </w:lvl>
    <w:lvl w:ilvl="5" w:tplc="D2E66590">
      <w:start w:val="1"/>
      <w:numFmt w:val="lowerRoman"/>
      <w:lvlText w:val="%6."/>
      <w:lvlJc w:val="right"/>
      <w:pPr>
        <w:ind w:left="4320" w:hanging="180"/>
      </w:pPr>
    </w:lvl>
    <w:lvl w:ilvl="6" w:tplc="A2AE90D0">
      <w:start w:val="1"/>
      <w:numFmt w:val="decimal"/>
      <w:lvlText w:val="%7."/>
      <w:lvlJc w:val="left"/>
      <w:pPr>
        <w:ind w:left="5040" w:hanging="360"/>
      </w:pPr>
    </w:lvl>
    <w:lvl w:ilvl="7" w:tplc="F866F4D6">
      <w:start w:val="1"/>
      <w:numFmt w:val="lowerLetter"/>
      <w:lvlText w:val="%8."/>
      <w:lvlJc w:val="left"/>
      <w:pPr>
        <w:ind w:left="5760" w:hanging="360"/>
      </w:pPr>
    </w:lvl>
    <w:lvl w:ilvl="8" w:tplc="6FB4BB08">
      <w:start w:val="1"/>
      <w:numFmt w:val="lowerRoman"/>
      <w:lvlText w:val="%9."/>
      <w:lvlJc w:val="right"/>
      <w:pPr>
        <w:ind w:left="6480" w:hanging="180"/>
      </w:pPr>
    </w:lvl>
  </w:abstractNum>
  <w:abstractNum w:abstractNumId="1" w15:restartNumberingAfterBreak="0">
    <w:nsid w:val="181B06DE"/>
    <w:multiLevelType w:val="hybridMultilevel"/>
    <w:tmpl w:val="CC28B0D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1C927D35"/>
    <w:multiLevelType w:val="hybridMultilevel"/>
    <w:tmpl w:val="A6E66962"/>
    <w:lvl w:ilvl="0" w:tplc="5EDCA000">
      <w:start w:val="1"/>
      <w:numFmt w:val="decimal"/>
      <w:lvlText w:val="%1."/>
      <w:lvlJc w:val="left"/>
      <w:pPr>
        <w:ind w:left="720" w:hanging="360"/>
      </w:pPr>
    </w:lvl>
    <w:lvl w:ilvl="1" w:tplc="C7CC7CC0">
      <w:start w:val="1"/>
      <w:numFmt w:val="lowerLetter"/>
      <w:lvlText w:val="%2."/>
      <w:lvlJc w:val="left"/>
      <w:pPr>
        <w:ind w:left="1440" w:hanging="360"/>
      </w:pPr>
    </w:lvl>
    <w:lvl w:ilvl="2" w:tplc="344225D4">
      <w:start w:val="1"/>
      <w:numFmt w:val="lowerRoman"/>
      <w:lvlText w:val="%3."/>
      <w:lvlJc w:val="right"/>
      <w:pPr>
        <w:ind w:left="2160" w:hanging="180"/>
      </w:pPr>
    </w:lvl>
    <w:lvl w:ilvl="3" w:tplc="9ED832C4">
      <w:start w:val="1"/>
      <w:numFmt w:val="decimal"/>
      <w:lvlText w:val="%4."/>
      <w:lvlJc w:val="left"/>
      <w:pPr>
        <w:ind w:left="2880" w:hanging="360"/>
      </w:pPr>
    </w:lvl>
    <w:lvl w:ilvl="4" w:tplc="F5DA3C8C">
      <w:start w:val="1"/>
      <w:numFmt w:val="lowerLetter"/>
      <w:lvlText w:val="%5."/>
      <w:lvlJc w:val="left"/>
      <w:pPr>
        <w:ind w:left="3600" w:hanging="360"/>
      </w:pPr>
    </w:lvl>
    <w:lvl w:ilvl="5" w:tplc="3162CE6A">
      <w:start w:val="1"/>
      <w:numFmt w:val="lowerRoman"/>
      <w:lvlText w:val="%6."/>
      <w:lvlJc w:val="right"/>
      <w:pPr>
        <w:ind w:left="4320" w:hanging="180"/>
      </w:pPr>
    </w:lvl>
    <w:lvl w:ilvl="6" w:tplc="3FFE66E0">
      <w:start w:val="1"/>
      <w:numFmt w:val="decimal"/>
      <w:lvlText w:val="%7."/>
      <w:lvlJc w:val="left"/>
      <w:pPr>
        <w:ind w:left="5040" w:hanging="360"/>
      </w:pPr>
    </w:lvl>
    <w:lvl w:ilvl="7" w:tplc="11CAAFD8">
      <w:start w:val="1"/>
      <w:numFmt w:val="lowerLetter"/>
      <w:lvlText w:val="%8."/>
      <w:lvlJc w:val="left"/>
      <w:pPr>
        <w:ind w:left="5760" w:hanging="360"/>
      </w:pPr>
    </w:lvl>
    <w:lvl w:ilvl="8" w:tplc="622237B0">
      <w:start w:val="1"/>
      <w:numFmt w:val="lowerRoman"/>
      <w:lvlText w:val="%9."/>
      <w:lvlJc w:val="right"/>
      <w:pPr>
        <w:ind w:left="6480" w:hanging="180"/>
      </w:pPr>
    </w:lvl>
  </w:abstractNum>
  <w:abstractNum w:abstractNumId="3" w15:restartNumberingAfterBreak="0">
    <w:nsid w:val="2288005F"/>
    <w:multiLevelType w:val="hybridMultilevel"/>
    <w:tmpl w:val="085C173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23323F46"/>
    <w:multiLevelType w:val="hybridMultilevel"/>
    <w:tmpl w:val="03729B18"/>
    <w:lvl w:ilvl="0" w:tplc="77821774">
      <w:start w:val="1"/>
      <w:numFmt w:val="decimal"/>
      <w:lvlText w:val="%1."/>
      <w:lvlJc w:val="left"/>
      <w:pPr>
        <w:ind w:left="720" w:hanging="360"/>
      </w:pPr>
    </w:lvl>
    <w:lvl w:ilvl="1" w:tplc="4448CAF0">
      <w:start w:val="1"/>
      <w:numFmt w:val="lowerLetter"/>
      <w:lvlText w:val="%2."/>
      <w:lvlJc w:val="left"/>
      <w:pPr>
        <w:ind w:left="1440" w:hanging="360"/>
      </w:pPr>
    </w:lvl>
    <w:lvl w:ilvl="2" w:tplc="DA5453CC">
      <w:start w:val="1"/>
      <w:numFmt w:val="lowerRoman"/>
      <w:lvlText w:val="%3."/>
      <w:lvlJc w:val="right"/>
      <w:pPr>
        <w:ind w:left="2160" w:hanging="180"/>
      </w:pPr>
    </w:lvl>
    <w:lvl w:ilvl="3" w:tplc="333ABF30">
      <w:start w:val="1"/>
      <w:numFmt w:val="decimal"/>
      <w:lvlText w:val="%4."/>
      <w:lvlJc w:val="left"/>
      <w:pPr>
        <w:ind w:left="2880" w:hanging="360"/>
      </w:pPr>
    </w:lvl>
    <w:lvl w:ilvl="4" w:tplc="2C5C1F44">
      <w:start w:val="1"/>
      <w:numFmt w:val="lowerLetter"/>
      <w:lvlText w:val="%5."/>
      <w:lvlJc w:val="left"/>
      <w:pPr>
        <w:ind w:left="3600" w:hanging="360"/>
      </w:pPr>
    </w:lvl>
    <w:lvl w:ilvl="5" w:tplc="C64CCE28">
      <w:start w:val="1"/>
      <w:numFmt w:val="lowerRoman"/>
      <w:lvlText w:val="%6."/>
      <w:lvlJc w:val="right"/>
      <w:pPr>
        <w:ind w:left="4320" w:hanging="180"/>
      </w:pPr>
    </w:lvl>
    <w:lvl w:ilvl="6" w:tplc="49C801D0">
      <w:start w:val="1"/>
      <w:numFmt w:val="decimal"/>
      <w:lvlText w:val="%7."/>
      <w:lvlJc w:val="left"/>
      <w:pPr>
        <w:ind w:left="5040" w:hanging="360"/>
      </w:pPr>
    </w:lvl>
    <w:lvl w:ilvl="7" w:tplc="02B2C60C">
      <w:start w:val="1"/>
      <w:numFmt w:val="lowerLetter"/>
      <w:lvlText w:val="%8."/>
      <w:lvlJc w:val="left"/>
      <w:pPr>
        <w:ind w:left="5760" w:hanging="360"/>
      </w:pPr>
    </w:lvl>
    <w:lvl w:ilvl="8" w:tplc="742C4B1E">
      <w:start w:val="1"/>
      <w:numFmt w:val="lowerRoman"/>
      <w:lvlText w:val="%9."/>
      <w:lvlJc w:val="right"/>
      <w:pPr>
        <w:ind w:left="6480" w:hanging="180"/>
      </w:pPr>
    </w:lvl>
  </w:abstractNum>
  <w:abstractNum w:abstractNumId="5" w15:restartNumberingAfterBreak="0">
    <w:nsid w:val="2AC336FE"/>
    <w:multiLevelType w:val="hybridMultilevel"/>
    <w:tmpl w:val="0EBCBC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A1DADEC"/>
    <w:multiLevelType w:val="hybridMultilevel"/>
    <w:tmpl w:val="A1164F6E"/>
    <w:lvl w:ilvl="0" w:tplc="7E7CCB26">
      <w:start w:val="1"/>
      <w:numFmt w:val="decimal"/>
      <w:lvlText w:val="%1."/>
      <w:lvlJc w:val="left"/>
      <w:pPr>
        <w:ind w:left="720" w:hanging="360"/>
      </w:pPr>
    </w:lvl>
    <w:lvl w:ilvl="1" w:tplc="009CCAFC">
      <w:start w:val="1"/>
      <w:numFmt w:val="lowerLetter"/>
      <w:lvlText w:val="%2."/>
      <w:lvlJc w:val="left"/>
      <w:pPr>
        <w:ind w:left="1440" w:hanging="360"/>
      </w:pPr>
    </w:lvl>
    <w:lvl w:ilvl="2" w:tplc="D352AAC2">
      <w:start w:val="1"/>
      <w:numFmt w:val="lowerRoman"/>
      <w:lvlText w:val="%3."/>
      <w:lvlJc w:val="right"/>
      <w:pPr>
        <w:ind w:left="2160" w:hanging="180"/>
      </w:pPr>
    </w:lvl>
    <w:lvl w:ilvl="3" w:tplc="89A4DF92">
      <w:start w:val="1"/>
      <w:numFmt w:val="decimal"/>
      <w:lvlText w:val="%4."/>
      <w:lvlJc w:val="left"/>
      <w:pPr>
        <w:ind w:left="2880" w:hanging="360"/>
      </w:pPr>
    </w:lvl>
    <w:lvl w:ilvl="4" w:tplc="9CF6FFDC">
      <w:start w:val="1"/>
      <w:numFmt w:val="lowerLetter"/>
      <w:lvlText w:val="%5."/>
      <w:lvlJc w:val="left"/>
      <w:pPr>
        <w:ind w:left="3600" w:hanging="360"/>
      </w:pPr>
    </w:lvl>
    <w:lvl w:ilvl="5" w:tplc="4D88D634">
      <w:start w:val="1"/>
      <w:numFmt w:val="lowerRoman"/>
      <w:lvlText w:val="%6."/>
      <w:lvlJc w:val="right"/>
      <w:pPr>
        <w:ind w:left="4320" w:hanging="180"/>
      </w:pPr>
    </w:lvl>
    <w:lvl w:ilvl="6" w:tplc="1D8E23F2">
      <w:start w:val="1"/>
      <w:numFmt w:val="decimal"/>
      <w:lvlText w:val="%7."/>
      <w:lvlJc w:val="left"/>
      <w:pPr>
        <w:ind w:left="5040" w:hanging="360"/>
      </w:pPr>
    </w:lvl>
    <w:lvl w:ilvl="7" w:tplc="61928764">
      <w:start w:val="1"/>
      <w:numFmt w:val="lowerLetter"/>
      <w:lvlText w:val="%8."/>
      <w:lvlJc w:val="left"/>
      <w:pPr>
        <w:ind w:left="5760" w:hanging="360"/>
      </w:pPr>
    </w:lvl>
    <w:lvl w:ilvl="8" w:tplc="8BFCCA74">
      <w:start w:val="1"/>
      <w:numFmt w:val="lowerRoman"/>
      <w:lvlText w:val="%9."/>
      <w:lvlJc w:val="right"/>
      <w:pPr>
        <w:ind w:left="6480" w:hanging="180"/>
      </w:pPr>
    </w:lvl>
  </w:abstractNum>
  <w:abstractNum w:abstractNumId="7" w15:restartNumberingAfterBreak="0">
    <w:nsid w:val="42C41C82"/>
    <w:multiLevelType w:val="hybridMultilevel"/>
    <w:tmpl w:val="4178FD04"/>
    <w:lvl w:ilvl="0" w:tplc="CF046D02">
      <w:start w:val="1"/>
      <w:numFmt w:val="bullet"/>
      <w:lvlText w:val="-"/>
      <w:lvlJc w:val="left"/>
      <w:pPr>
        <w:ind w:left="720" w:hanging="360"/>
      </w:pPr>
      <w:rPr>
        <w:rFonts w:hint="default" w:ascii="Arial" w:hAnsi="Arial" w:eastAsia="Aptos" w:cs="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438E219E"/>
    <w:multiLevelType w:val="hybridMultilevel"/>
    <w:tmpl w:val="C14ADECC"/>
    <w:lvl w:ilvl="0" w:tplc="EFC87DBC">
      <w:start w:val="1"/>
      <w:numFmt w:val="decimal"/>
      <w:lvlText w:val="%1."/>
      <w:lvlJc w:val="left"/>
      <w:pPr>
        <w:ind w:left="720" w:hanging="360"/>
      </w:pPr>
    </w:lvl>
    <w:lvl w:ilvl="1" w:tplc="0A1667DA">
      <w:start w:val="1"/>
      <w:numFmt w:val="lowerLetter"/>
      <w:lvlText w:val="%2."/>
      <w:lvlJc w:val="left"/>
      <w:pPr>
        <w:ind w:left="1440" w:hanging="360"/>
      </w:pPr>
    </w:lvl>
    <w:lvl w:ilvl="2" w:tplc="8228DF4E">
      <w:start w:val="1"/>
      <w:numFmt w:val="lowerRoman"/>
      <w:lvlText w:val="%3."/>
      <w:lvlJc w:val="right"/>
      <w:pPr>
        <w:ind w:left="2160" w:hanging="180"/>
      </w:pPr>
    </w:lvl>
    <w:lvl w:ilvl="3" w:tplc="74CAC990">
      <w:start w:val="1"/>
      <w:numFmt w:val="decimal"/>
      <w:lvlText w:val="%4."/>
      <w:lvlJc w:val="left"/>
      <w:pPr>
        <w:ind w:left="2880" w:hanging="360"/>
      </w:pPr>
    </w:lvl>
    <w:lvl w:ilvl="4" w:tplc="493E385E">
      <w:start w:val="1"/>
      <w:numFmt w:val="lowerLetter"/>
      <w:lvlText w:val="%5."/>
      <w:lvlJc w:val="left"/>
      <w:pPr>
        <w:ind w:left="3600" w:hanging="360"/>
      </w:pPr>
    </w:lvl>
    <w:lvl w:ilvl="5" w:tplc="EB3C0054">
      <w:start w:val="1"/>
      <w:numFmt w:val="lowerRoman"/>
      <w:lvlText w:val="%6."/>
      <w:lvlJc w:val="right"/>
      <w:pPr>
        <w:ind w:left="4320" w:hanging="180"/>
      </w:pPr>
    </w:lvl>
    <w:lvl w:ilvl="6" w:tplc="D6CCC8C6">
      <w:start w:val="1"/>
      <w:numFmt w:val="decimal"/>
      <w:lvlText w:val="%7."/>
      <w:lvlJc w:val="left"/>
      <w:pPr>
        <w:ind w:left="5040" w:hanging="360"/>
      </w:pPr>
    </w:lvl>
    <w:lvl w:ilvl="7" w:tplc="E1C0460E">
      <w:start w:val="1"/>
      <w:numFmt w:val="lowerLetter"/>
      <w:lvlText w:val="%8."/>
      <w:lvlJc w:val="left"/>
      <w:pPr>
        <w:ind w:left="5760" w:hanging="360"/>
      </w:pPr>
    </w:lvl>
    <w:lvl w:ilvl="8" w:tplc="F3BAB2B6">
      <w:start w:val="1"/>
      <w:numFmt w:val="lowerRoman"/>
      <w:lvlText w:val="%9."/>
      <w:lvlJc w:val="right"/>
      <w:pPr>
        <w:ind w:left="6480" w:hanging="180"/>
      </w:pPr>
    </w:lvl>
  </w:abstractNum>
  <w:abstractNum w:abstractNumId="9" w15:restartNumberingAfterBreak="0">
    <w:nsid w:val="4D3D5443"/>
    <w:multiLevelType w:val="hybridMultilevel"/>
    <w:tmpl w:val="2C6CB9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E5712E6"/>
    <w:multiLevelType w:val="hybridMultilevel"/>
    <w:tmpl w:val="1BC497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652E43"/>
    <w:multiLevelType w:val="hybridMultilevel"/>
    <w:tmpl w:val="493CDACA"/>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2" w15:restartNumberingAfterBreak="0">
    <w:nsid w:val="54EF725F"/>
    <w:multiLevelType w:val="hybridMultilevel"/>
    <w:tmpl w:val="72521A2A"/>
    <w:lvl w:ilvl="0" w:tplc="014E6022">
      <w:start w:val="1"/>
      <w:numFmt w:val="decimal"/>
      <w:lvlText w:val="%1."/>
      <w:lvlJc w:val="left"/>
      <w:pPr>
        <w:ind w:left="720" w:hanging="360"/>
      </w:pPr>
    </w:lvl>
    <w:lvl w:ilvl="1" w:tplc="63702310">
      <w:start w:val="1"/>
      <w:numFmt w:val="lowerLetter"/>
      <w:lvlText w:val="%2."/>
      <w:lvlJc w:val="left"/>
      <w:pPr>
        <w:ind w:left="1440" w:hanging="360"/>
      </w:pPr>
    </w:lvl>
    <w:lvl w:ilvl="2" w:tplc="6B029AA0">
      <w:start w:val="1"/>
      <w:numFmt w:val="lowerRoman"/>
      <w:lvlText w:val="%3."/>
      <w:lvlJc w:val="right"/>
      <w:pPr>
        <w:ind w:left="2160" w:hanging="180"/>
      </w:pPr>
    </w:lvl>
    <w:lvl w:ilvl="3" w:tplc="995E2EB0">
      <w:start w:val="1"/>
      <w:numFmt w:val="decimal"/>
      <w:lvlText w:val="%4."/>
      <w:lvlJc w:val="left"/>
      <w:pPr>
        <w:ind w:left="2880" w:hanging="360"/>
      </w:pPr>
    </w:lvl>
    <w:lvl w:ilvl="4" w:tplc="646039AC">
      <w:start w:val="1"/>
      <w:numFmt w:val="lowerLetter"/>
      <w:lvlText w:val="%5."/>
      <w:lvlJc w:val="left"/>
      <w:pPr>
        <w:ind w:left="3600" w:hanging="360"/>
      </w:pPr>
    </w:lvl>
    <w:lvl w:ilvl="5" w:tplc="01266980">
      <w:start w:val="1"/>
      <w:numFmt w:val="lowerRoman"/>
      <w:lvlText w:val="%6."/>
      <w:lvlJc w:val="right"/>
      <w:pPr>
        <w:ind w:left="4320" w:hanging="180"/>
      </w:pPr>
    </w:lvl>
    <w:lvl w:ilvl="6" w:tplc="B9CC6DB8">
      <w:start w:val="1"/>
      <w:numFmt w:val="decimal"/>
      <w:lvlText w:val="%7."/>
      <w:lvlJc w:val="left"/>
      <w:pPr>
        <w:ind w:left="5040" w:hanging="360"/>
      </w:pPr>
    </w:lvl>
    <w:lvl w:ilvl="7" w:tplc="8EF4B176">
      <w:start w:val="1"/>
      <w:numFmt w:val="lowerLetter"/>
      <w:lvlText w:val="%8."/>
      <w:lvlJc w:val="left"/>
      <w:pPr>
        <w:ind w:left="5760" w:hanging="360"/>
      </w:pPr>
    </w:lvl>
    <w:lvl w:ilvl="8" w:tplc="AE78E3E2">
      <w:start w:val="1"/>
      <w:numFmt w:val="lowerRoman"/>
      <w:lvlText w:val="%9."/>
      <w:lvlJc w:val="right"/>
      <w:pPr>
        <w:ind w:left="6480" w:hanging="180"/>
      </w:pPr>
    </w:lvl>
  </w:abstractNum>
  <w:abstractNum w:abstractNumId="13" w15:restartNumberingAfterBreak="0">
    <w:nsid w:val="565F8719"/>
    <w:multiLevelType w:val="hybridMultilevel"/>
    <w:tmpl w:val="D2CEE9CC"/>
    <w:lvl w:ilvl="0" w:tplc="FC96D004">
      <w:start w:val="1"/>
      <w:numFmt w:val="decimal"/>
      <w:lvlText w:val="%1."/>
      <w:lvlJc w:val="left"/>
      <w:pPr>
        <w:ind w:left="720" w:hanging="360"/>
      </w:pPr>
    </w:lvl>
    <w:lvl w:ilvl="1" w:tplc="C5A496E6">
      <w:start w:val="1"/>
      <w:numFmt w:val="lowerLetter"/>
      <w:lvlText w:val="%2."/>
      <w:lvlJc w:val="left"/>
      <w:pPr>
        <w:ind w:left="1440" w:hanging="360"/>
      </w:pPr>
    </w:lvl>
    <w:lvl w:ilvl="2" w:tplc="85FA363E">
      <w:start w:val="1"/>
      <w:numFmt w:val="lowerRoman"/>
      <w:lvlText w:val="%3."/>
      <w:lvlJc w:val="right"/>
      <w:pPr>
        <w:ind w:left="2160" w:hanging="180"/>
      </w:pPr>
    </w:lvl>
    <w:lvl w:ilvl="3" w:tplc="3A8C9BE8">
      <w:start w:val="1"/>
      <w:numFmt w:val="decimal"/>
      <w:lvlText w:val="%4."/>
      <w:lvlJc w:val="left"/>
      <w:pPr>
        <w:ind w:left="2880" w:hanging="360"/>
      </w:pPr>
    </w:lvl>
    <w:lvl w:ilvl="4" w:tplc="8EC8225A">
      <w:start w:val="1"/>
      <w:numFmt w:val="lowerLetter"/>
      <w:lvlText w:val="%5."/>
      <w:lvlJc w:val="left"/>
      <w:pPr>
        <w:ind w:left="3600" w:hanging="360"/>
      </w:pPr>
    </w:lvl>
    <w:lvl w:ilvl="5" w:tplc="1F4A9B54">
      <w:start w:val="1"/>
      <w:numFmt w:val="lowerRoman"/>
      <w:lvlText w:val="%6."/>
      <w:lvlJc w:val="right"/>
      <w:pPr>
        <w:ind w:left="4320" w:hanging="180"/>
      </w:pPr>
    </w:lvl>
    <w:lvl w:ilvl="6" w:tplc="8910B7A4">
      <w:start w:val="1"/>
      <w:numFmt w:val="decimal"/>
      <w:lvlText w:val="%7."/>
      <w:lvlJc w:val="left"/>
      <w:pPr>
        <w:ind w:left="5040" w:hanging="360"/>
      </w:pPr>
    </w:lvl>
    <w:lvl w:ilvl="7" w:tplc="B36A570E">
      <w:start w:val="1"/>
      <w:numFmt w:val="lowerLetter"/>
      <w:lvlText w:val="%8."/>
      <w:lvlJc w:val="left"/>
      <w:pPr>
        <w:ind w:left="5760" w:hanging="360"/>
      </w:pPr>
    </w:lvl>
    <w:lvl w:ilvl="8" w:tplc="3F2E45B4">
      <w:start w:val="1"/>
      <w:numFmt w:val="lowerRoman"/>
      <w:lvlText w:val="%9."/>
      <w:lvlJc w:val="right"/>
      <w:pPr>
        <w:ind w:left="6480" w:hanging="180"/>
      </w:pPr>
    </w:lvl>
  </w:abstractNum>
  <w:abstractNum w:abstractNumId="14" w15:restartNumberingAfterBreak="0">
    <w:nsid w:val="5BB898F7"/>
    <w:multiLevelType w:val="hybridMultilevel"/>
    <w:tmpl w:val="9176E6D4"/>
    <w:lvl w:ilvl="0" w:tplc="D7D6B5C2">
      <w:start w:val="1"/>
      <w:numFmt w:val="decimal"/>
      <w:lvlText w:val="%1."/>
      <w:lvlJc w:val="left"/>
      <w:pPr>
        <w:ind w:left="720" w:hanging="360"/>
      </w:pPr>
    </w:lvl>
    <w:lvl w:ilvl="1" w:tplc="690A25B6">
      <w:start w:val="1"/>
      <w:numFmt w:val="lowerLetter"/>
      <w:lvlText w:val="%2."/>
      <w:lvlJc w:val="left"/>
      <w:pPr>
        <w:ind w:left="1440" w:hanging="360"/>
      </w:pPr>
    </w:lvl>
    <w:lvl w:ilvl="2" w:tplc="391EC27A">
      <w:start w:val="1"/>
      <w:numFmt w:val="lowerRoman"/>
      <w:lvlText w:val="%3."/>
      <w:lvlJc w:val="right"/>
      <w:pPr>
        <w:ind w:left="2160" w:hanging="180"/>
      </w:pPr>
    </w:lvl>
    <w:lvl w:ilvl="3" w:tplc="5E4CFD02">
      <w:start w:val="1"/>
      <w:numFmt w:val="decimal"/>
      <w:lvlText w:val="%4."/>
      <w:lvlJc w:val="left"/>
      <w:pPr>
        <w:ind w:left="2880" w:hanging="360"/>
      </w:pPr>
    </w:lvl>
    <w:lvl w:ilvl="4" w:tplc="F274F926">
      <w:start w:val="1"/>
      <w:numFmt w:val="lowerLetter"/>
      <w:lvlText w:val="%5."/>
      <w:lvlJc w:val="left"/>
      <w:pPr>
        <w:ind w:left="3600" w:hanging="360"/>
      </w:pPr>
    </w:lvl>
    <w:lvl w:ilvl="5" w:tplc="E9D2C9DE">
      <w:start w:val="1"/>
      <w:numFmt w:val="lowerRoman"/>
      <w:lvlText w:val="%6."/>
      <w:lvlJc w:val="right"/>
      <w:pPr>
        <w:ind w:left="4320" w:hanging="180"/>
      </w:pPr>
    </w:lvl>
    <w:lvl w:ilvl="6" w:tplc="ECB693BC">
      <w:start w:val="1"/>
      <w:numFmt w:val="decimal"/>
      <w:lvlText w:val="%7."/>
      <w:lvlJc w:val="left"/>
      <w:pPr>
        <w:ind w:left="5040" w:hanging="360"/>
      </w:pPr>
    </w:lvl>
    <w:lvl w:ilvl="7" w:tplc="30C446C6">
      <w:start w:val="1"/>
      <w:numFmt w:val="lowerLetter"/>
      <w:lvlText w:val="%8."/>
      <w:lvlJc w:val="left"/>
      <w:pPr>
        <w:ind w:left="5760" w:hanging="360"/>
      </w:pPr>
    </w:lvl>
    <w:lvl w:ilvl="8" w:tplc="76168998">
      <w:start w:val="1"/>
      <w:numFmt w:val="lowerRoman"/>
      <w:lvlText w:val="%9."/>
      <w:lvlJc w:val="right"/>
      <w:pPr>
        <w:ind w:left="6480" w:hanging="180"/>
      </w:pPr>
    </w:lvl>
  </w:abstractNum>
  <w:abstractNum w:abstractNumId="15" w15:restartNumberingAfterBreak="0">
    <w:nsid w:val="62412121"/>
    <w:multiLevelType w:val="hybridMultilevel"/>
    <w:tmpl w:val="6BC864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7F4ADE7"/>
    <w:multiLevelType w:val="hybridMultilevel"/>
    <w:tmpl w:val="BE3461FC"/>
    <w:lvl w:ilvl="0" w:tplc="72EC6498">
      <w:start w:val="1"/>
      <w:numFmt w:val="decimal"/>
      <w:lvlText w:val="%1."/>
      <w:lvlJc w:val="left"/>
      <w:pPr>
        <w:ind w:left="720" w:hanging="360"/>
      </w:pPr>
    </w:lvl>
    <w:lvl w:ilvl="1" w:tplc="8110C758">
      <w:start w:val="1"/>
      <w:numFmt w:val="lowerLetter"/>
      <w:lvlText w:val="%2."/>
      <w:lvlJc w:val="left"/>
      <w:pPr>
        <w:ind w:left="1440" w:hanging="360"/>
      </w:pPr>
    </w:lvl>
    <w:lvl w:ilvl="2" w:tplc="1DB610E0">
      <w:start w:val="1"/>
      <w:numFmt w:val="lowerRoman"/>
      <w:lvlText w:val="%3."/>
      <w:lvlJc w:val="right"/>
      <w:pPr>
        <w:ind w:left="2160" w:hanging="180"/>
      </w:pPr>
    </w:lvl>
    <w:lvl w:ilvl="3" w:tplc="C07E4B56">
      <w:start w:val="1"/>
      <w:numFmt w:val="decimal"/>
      <w:lvlText w:val="%4."/>
      <w:lvlJc w:val="left"/>
      <w:pPr>
        <w:ind w:left="2880" w:hanging="360"/>
      </w:pPr>
    </w:lvl>
    <w:lvl w:ilvl="4" w:tplc="B1B8587E">
      <w:start w:val="1"/>
      <w:numFmt w:val="lowerLetter"/>
      <w:lvlText w:val="%5."/>
      <w:lvlJc w:val="left"/>
      <w:pPr>
        <w:ind w:left="3600" w:hanging="360"/>
      </w:pPr>
    </w:lvl>
    <w:lvl w:ilvl="5" w:tplc="6498ABC2">
      <w:start w:val="1"/>
      <w:numFmt w:val="lowerRoman"/>
      <w:lvlText w:val="%6."/>
      <w:lvlJc w:val="right"/>
      <w:pPr>
        <w:ind w:left="4320" w:hanging="180"/>
      </w:pPr>
    </w:lvl>
    <w:lvl w:ilvl="6" w:tplc="B512F62E">
      <w:start w:val="1"/>
      <w:numFmt w:val="decimal"/>
      <w:lvlText w:val="%7."/>
      <w:lvlJc w:val="left"/>
      <w:pPr>
        <w:ind w:left="5040" w:hanging="360"/>
      </w:pPr>
    </w:lvl>
    <w:lvl w:ilvl="7" w:tplc="F4F8639C">
      <w:start w:val="1"/>
      <w:numFmt w:val="lowerLetter"/>
      <w:lvlText w:val="%8."/>
      <w:lvlJc w:val="left"/>
      <w:pPr>
        <w:ind w:left="5760" w:hanging="360"/>
      </w:pPr>
    </w:lvl>
    <w:lvl w:ilvl="8" w:tplc="B9D6F310">
      <w:start w:val="1"/>
      <w:numFmt w:val="lowerRoman"/>
      <w:lvlText w:val="%9."/>
      <w:lvlJc w:val="right"/>
      <w:pPr>
        <w:ind w:left="6480" w:hanging="180"/>
      </w:pPr>
    </w:lvl>
  </w:abstractNum>
  <w:abstractNum w:abstractNumId="17" w15:restartNumberingAfterBreak="0">
    <w:nsid w:val="70347C69"/>
    <w:multiLevelType w:val="hybridMultilevel"/>
    <w:tmpl w:val="EC8E8B0A"/>
    <w:lvl w:ilvl="0" w:tplc="6178A3CC">
      <w:start w:val="1"/>
      <w:numFmt w:val="decimal"/>
      <w:lvlText w:val="%1."/>
      <w:lvlJc w:val="left"/>
      <w:pPr>
        <w:ind w:left="720" w:hanging="360"/>
      </w:pPr>
    </w:lvl>
    <w:lvl w:ilvl="1" w:tplc="683C5E7C">
      <w:start w:val="1"/>
      <w:numFmt w:val="lowerLetter"/>
      <w:lvlText w:val="%2."/>
      <w:lvlJc w:val="left"/>
      <w:pPr>
        <w:ind w:left="1440" w:hanging="360"/>
      </w:pPr>
    </w:lvl>
    <w:lvl w:ilvl="2" w:tplc="1E6A2F4C">
      <w:start w:val="1"/>
      <w:numFmt w:val="lowerRoman"/>
      <w:lvlText w:val="%3."/>
      <w:lvlJc w:val="right"/>
      <w:pPr>
        <w:ind w:left="2160" w:hanging="180"/>
      </w:pPr>
    </w:lvl>
    <w:lvl w:ilvl="3" w:tplc="DACA1118">
      <w:start w:val="1"/>
      <w:numFmt w:val="decimal"/>
      <w:lvlText w:val="%4."/>
      <w:lvlJc w:val="left"/>
      <w:pPr>
        <w:ind w:left="2880" w:hanging="360"/>
      </w:pPr>
    </w:lvl>
    <w:lvl w:ilvl="4" w:tplc="31A62396">
      <w:start w:val="1"/>
      <w:numFmt w:val="lowerLetter"/>
      <w:lvlText w:val="%5."/>
      <w:lvlJc w:val="left"/>
      <w:pPr>
        <w:ind w:left="3600" w:hanging="360"/>
      </w:pPr>
    </w:lvl>
    <w:lvl w:ilvl="5" w:tplc="B9021FC4">
      <w:start w:val="1"/>
      <w:numFmt w:val="lowerRoman"/>
      <w:lvlText w:val="%6."/>
      <w:lvlJc w:val="right"/>
      <w:pPr>
        <w:ind w:left="4320" w:hanging="180"/>
      </w:pPr>
    </w:lvl>
    <w:lvl w:ilvl="6" w:tplc="F918BF36">
      <w:start w:val="1"/>
      <w:numFmt w:val="decimal"/>
      <w:lvlText w:val="%7."/>
      <w:lvlJc w:val="left"/>
      <w:pPr>
        <w:ind w:left="5040" w:hanging="360"/>
      </w:pPr>
    </w:lvl>
    <w:lvl w:ilvl="7" w:tplc="171C14FA">
      <w:start w:val="1"/>
      <w:numFmt w:val="lowerLetter"/>
      <w:lvlText w:val="%8."/>
      <w:lvlJc w:val="left"/>
      <w:pPr>
        <w:ind w:left="5760" w:hanging="360"/>
      </w:pPr>
    </w:lvl>
    <w:lvl w:ilvl="8" w:tplc="34749028">
      <w:start w:val="1"/>
      <w:numFmt w:val="lowerRoman"/>
      <w:lvlText w:val="%9."/>
      <w:lvlJc w:val="right"/>
      <w:pPr>
        <w:ind w:left="6480" w:hanging="180"/>
      </w:pPr>
    </w:lvl>
  </w:abstractNum>
  <w:abstractNum w:abstractNumId="18" w15:restartNumberingAfterBreak="0">
    <w:nsid w:val="71813AD1"/>
    <w:multiLevelType w:val="hybridMultilevel"/>
    <w:tmpl w:val="1BC497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 w16cid:durableId="538906124">
    <w:abstractNumId w:val="4"/>
  </w:num>
  <w:num w:numId="2" w16cid:durableId="807359112">
    <w:abstractNumId w:val="16"/>
  </w:num>
  <w:num w:numId="3" w16cid:durableId="251474350">
    <w:abstractNumId w:val="14"/>
  </w:num>
  <w:num w:numId="4" w16cid:durableId="1611694012">
    <w:abstractNumId w:val="2"/>
  </w:num>
  <w:num w:numId="5" w16cid:durableId="1973292284">
    <w:abstractNumId w:val="0"/>
  </w:num>
  <w:num w:numId="6" w16cid:durableId="339628893">
    <w:abstractNumId w:val="12"/>
  </w:num>
  <w:num w:numId="7" w16cid:durableId="1518494931">
    <w:abstractNumId w:val="6"/>
  </w:num>
  <w:num w:numId="8" w16cid:durableId="325019427">
    <w:abstractNumId w:val="8"/>
  </w:num>
  <w:num w:numId="9" w16cid:durableId="796722060">
    <w:abstractNumId w:val="13"/>
  </w:num>
  <w:num w:numId="10" w16cid:durableId="639462551">
    <w:abstractNumId w:val="17"/>
  </w:num>
  <w:num w:numId="11" w16cid:durableId="1736313417">
    <w:abstractNumId w:val="15"/>
  </w:num>
  <w:num w:numId="12" w16cid:durableId="296953026">
    <w:abstractNumId w:val="7"/>
  </w:num>
  <w:num w:numId="13" w16cid:durableId="1880624616">
    <w:abstractNumId w:val="3"/>
  </w:num>
  <w:num w:numId="14" w16cid:durableId="841047283">
    <w:abstractNumId w:val="18"/>
  </w:num>
  <w:num w:numId="15" w16cid:durableId="873930158">
    <w:abstractNumId w:val="10"/>
  </w:num>
  <w:num w:numId="16" w16cid:durableId="1585450156">
    <w:abstractNumId w:val="11"/>
  </w:num>
  <w:num w:numId="17" w16cid:durableId="1999844625">
    <w:abstractNumId w:val="5"/>
  </w:num>
  <w:num w:numId="18" w16cid:durableId="1600406729">
    <w:abstractNumId w:val="9"/>
  </w:num>
  <w:num w:numId="19" w16cid:durableId="859782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9BD29B"/>
    <w:rsid w:val="00010919"/>
    <w:rsid w:val="00011C43"/>
    <w:rsid w:val="0001401F"/>
    <w:rsid w:val="00015307"/>
    <w:rsid w:val="00050405"/>
    <w:rsid w:val="000600DD"/>
    <w:rsid w:val="00091E57"/>
    <w:rsid w:val="0009660D"/>
    <w:rsid w:val="000E3D95"/>
    <w:rsid w:val="000F0C26"/>
    <w:rsid w:val="000FEB28"/>
    <w:rsid w:val="001036AE"/>
    <w:rsid w:val="0014459F"/>
    <w:rsid w:val="0015641A"/>
    <w:rsid w:val="00161E4D"/>
    <w:rsid w:val="001BB5CA"/>
    <w:rsid w:val="001F43AC"/>
    <w:rsid w:val="00211850"/>
    <w:rsid w:val="00263C47"/>
    <w:rsid w:val="00263C47"/>
    <w:rsid w:val="00290A29"/>
    <w:rsid w:val="002B6CD3"/>
    <w:rsid w:val="002B7D3E"/>
    <w:rsid w:val="002BA8FA"/>
    <w:rsid w:val="00315F5E"/>
    <w:rsid w:val="00341756"/>
    <w:rsid w:val="003F4FBC"/>
    <w:rsid w:val="00402B79"/>
    <w:rsid w:val="0048AB4F"/>
    <w:rsid w:val="004EACC7"/>
    <w:rsid w:val="005022E3"/>
    <w:rsid w:val="00506A6F"/>
    <w:rsid w:val="005717DE"/>
    <w:rsid w:val="005774BB"/>
    <w:rsid w:val="0059A553"/>
    <w:rsid w:val="005A6985"/>
    <w:rsid w:val="005B0A29"/>
    <w:rsid w:val="005DAA9E"/>
    <w:rsid w:val="005E099B"/>
    <w:rsid w:val="005E2AB4"/>
    <w:rsid w:val="005E636C"/>
    <w:rsid w:val="005F47CB"/>
    <w:rsid w:val="006759F2"/>
    <w:rsid w:val="00681A6A"/>
    <w:rsid w:val="00693493"/>
    <w:rsid w:val="006B3925"/>
    <w:rsid w:val="006D69BE"/>
    <w:rsid w:val="00733D41"/>
    <w:rsid w:val="0073BC65"/>
    <w:rsid w:val="007425D2"/>
    <w:rsid w:val="0074539A"/>
    <w:rsid w:val="0074610A"/>
    <w:rsid w:val="007568C3"/>
    <w:rsid w:val="007733B6"/>
    <w:rsid w:val="0078DFC0"/>
    <w:rsid w:val="007A4E42"/>
    <w:rsid w:val="007C3582"/>
    <w:rsid w:val="007E27CA"/>
    <w:rsid w:val="00840FBE"/>
    <w:rsid w:val="00844DBB"/>
    <w:rsid w:val="0085A939"/>
    <w:rsid w:val="00865ACA"/>
    <w:rsid w:val="008861CF"/>
    <w:rsid w:val="008B02D0"/>
    <w:rsid w:val="008B12F7"/>
    <w:rsid w:val="009034E3"/>
    <w:rsid w:val="009142CF"/>
    <w:rsid w:val="00967455"/>
    <w:rsid w:val="0096EEA2"/>
    <w:rsid w:val="009C3350"/>
    <w:rsid w:val="009D25D6"/>
    <w:rsid w:val="009D8873"/>
    <w:rsid w:val="009EC258"/>
    <w:rsid w:val="00A5009E"/>
    <w:rsid w:val="00A746EF"/>
    <w:rsid w:val="00AC1AA4"/>
    <w:rsid w:val="00B0F744"/>
    <w:rsid w:val="00B4200D"/>
    <w:rsid w:val="00B55482"/>
    <w:rsid w:val="00B60698"/>
    <w:rsid w:val="00B91614"/>
    <w:rsid w:val="00B923D9"/>
    <w:rsid w:val="00B9466E"/>
    <w:rsid w:val="00BC3EA4"/>
    <w:rsid w:val="00C05A9D"/>
    <w:rsid w:val="00C1ACE4"/>
    <w:rsid w:val="00C207D3"/>
    <w:rsid w:val="00C368A4"/>
    <w:rsid w:val="00C42F63"/>
    <w:rsid w:val="00C66974"/>
    <w:rsid w:val="00C783FE"/>
    <w:rsid w:val="00D00BDB"/>
    <w:rsid w:val="00D18A51"/>
    <w:rsid w:val="00D23016"/>
    <w:rsid w:val="00D230FF"/>
    <w:rsid w:val="00D4C66A"/>
    <w:rsid w:val="00D51867"/>
    <w:rsid w:val="00D59867"/>
    <w:rsid w:val="00D73F39"/>
    <w:rsid w:val="00D9E685"/>
    <w:rsid w:val="00DD17A7"/>
    <w:rsid w:val="00E03BFF"/>
    <w:rsid w:val="00ED24FE"/>
    <w:rsid w:val="00F0BCAB"/>
    <w:rsid w:val="00F18FCE"/>
    <w:rsid w:val="00F51CB7"/>
    <w:rsid w:val="00FA3C25"/>
    <w:rsid w:val="00FE2B5B"/>
    <w:rsid w:val="00FF6492"/>
    <w:rsid w:val="0105021D"/>
    <w:rsid w:val="010EECC1"/>
    <w:rsid w:val="01129917"/>
    <w:rsid w:val="011753A1"/>
    <w:rsid w:val="012756B3"/>
    <w:rsid w:val="012B35C2"/>
    <w:rsid w:val="0131DB2A"/>
    <w:rsid w:val="0132C94F"/>
    <w:rsid w:val="013539DF"/>
    <w:rsid w:val="0135426B"/>
    <w:rsid w:val="0136E106"/>
    <w:rsid w:val="013CE794"/>
    <w:rsid w:val="01411A72"/>
    <w:rsid w:val="0156D99D"/>
    <w:rsid w:val="0166FC11"/>
    <w:rsid w:val="0169ED36"/>
    <w:rsid w:val="016DDD59"/>
    <w:rsid w:val="01767B87"/>
    <w:rsid w:val="017C28E1"/>
    <w:rsid w:val="017C7BB3"/>
    <w:rsid w:val="018B727B"/>
    <w:rsid w:val="018BB4AC"/>
    <w:rsid w:val="019BA0A0"/>
    <w:rsid w:val="019FB641"/>
    <w:rsid w:val="01A8DDC0"/>
    <w:rsid w:val="01AAAE7C"/>
    <w:rsid w:val="01B9F8F1"/>
    <w:rsid w:val="01BEF4DF"/>
    <w:rsid w:val="01C24D53"/>
    <w:rsid w:val="01C3C617"/>
    <w:rsid w:val="01C78066"/>
    <w:rsid w:val="01D5C71B"/>
    <w:rsid w:val="01E53681"/>
    <w:rsid w:val="01E7390B"/>
    <w:rsid w:val="01E8BD74"/>
    <w:rsid w:val="01EDC62E"/>
    <w:rsid w:val="01F9D4FA"/>
    <w:rsid w:val="02039199"/>
    <w:rsid w:val="020F580A"/>
    <w:rsid w:val="0213ECAC"/>
    <w:rsid w:val="021EBC23"/>
    <w:rsid w:val="0229DBC4"/>
    <w:rsid w:val="023955DF"/>
    <w:rsid w:val="0245E8AC"/>
    <w:rsid w:val="0254CEA0"/>
    <w:rsid w:val="02553E3A"/>
    <w:rsid w:val="0260F4A7"/>
    <w:rsid w:val="02718120"/>
    <w:rsid w:val="02786FBD"/>
    <w:rsid w:val="02791114"/>
    <w:rsid w:val="027C4359"/>
    <w:rsid w:val="02926180"/>
    <w:rsid w:val="02943B98"/>
    <w:rsid w:val="029709A7"/>
    <w:rsid w:val="02A5B036"/>
    <w:rsid w:val="02B48D80"/>
    <w:rsid w:val="02BE3414"/>
    <w:rsid w:val="02BE71CA"/>
    <w:rsid w:val="02BE98BC"/>
    <w:rsid w:val="02C7D43D"/>
    <w:rsid w:val="02D3C7DC"/>
    <w:rsid w:val="02E08B1C"/>
    <w:rsid w:val="02E528AB"/>
    <w:rsid w:val="02F540C5"/>
    <w:rsid w:val="0305BC9A"/>
    <w:rsid w:val="030F5650"/>
    <w:rsid w:val="0312C1D1"/>
    <w:rsid w:val="0315B9DA"/>
    <w:rsid w:val="0315C813"/>
    <w:rsid w:val="0321659B"/>
    <w:rsid w:val="032253A4"/>
    <w:rsid w:val="0325CEE9"/>
    <w:rsid w:val="0328D5F0"/>
    <w:rsid w:val="0338BE21"/>
    <w:rsid w:val="034382E5"/>
    <w:rsid w:val="03447A55"/>
    <w:rsid w:val="03495BC4"/>
    <w:rsid w:val="034E5EC1"/>
    <w:rsid w:val="034E5EE5"/>
    <w:rsid w:val="035C87E7"/>
    <w:rsid w:val="035F33EF"/>
    <w:rsid w:val="036B5E6D"/>
    <w:rsid w:val="037557E9"/>
    <w:rsid w:val="037E61DD"/>
    <w:rsid w:val="038217CE"/>
    <w:rsid w:val="039499F6"/>
    <w:rsid w:val="03A02162"/>
    <w:rsid w:val="03A462DD"/>
    <w:rsid w:val="03C95729"/>
    <w:rsid w:val="03CC6575"/>
    <w:rsid w:val="03CD1FEA"/>
    <w:rsid w:val="03DFDC80"/>
    <w:rsid w:val="03E1BA2F"/>
    <w:rsid w:val="03E53D96"/>
    <w:rsid w:val="03FA15B8"/>
    <w:rsid w:val="03FACBF0"/>
    <w:rsid w:val="041D1341"/>
    <w:rsid w:val="042FF14E"/>
    <w:rsid w:val="043B759B"/>
    <w:rsid w:val="043CBA2B"/>
    <w:rsid w:val="0446FEAC"/>
    <w:rsid w:val="0449F365"/>
    <w:rsid w:val="044F7710"/>
    <w:rsid w:val="0454A737"/>
    <w:rsid w:val="0461D3E5"/>
    <w:rsid w:val="04651ACC"/>
    <w:rsid w:val="0494C7A5"/>
    <w:rsid w:val="049BC480"/>
    <w:rsid w:val="04A301A8"/>
    <w:rsid w:val="04ABBC0E"/>
    <w:rsid w:val="04B00DB6"/>
    <w:rsid w:val="04C1DCED"/>
    <w:rsid w:val="04C4AF2C"/>
    <w:rsid w:val="04C54C1D"/>
    <w:rsid w:val="04C945F1"/>
    <w:rsid w:val="04D6A2C4"/>
    <w:rsid w:val="04DAA1BD"/>
    <w:rsid w:val="04DEE70D"/>
    <w:rsid w:val="04E15EF9"/>
    <w:rsid w:val="04E1C45D"/>
    <w:rsid w:val="04E3C125"/>
    <w:rsid w:val="04E4605C"/>
    <w:rsid w:val="04E792AE"/>
    <w:rsid w:val="04E792AE"/>
    <w:rsid w:val="04EA6644"/>
    <w:rsid w:val="04EDD8A6"/>
    <w:rsid w:val="04F5774E"/>
    <w:rsid w:val="04F7968D"/>
    <w:rsid w:val="04F90430"/>
    <w:rsid w:val="04FD876F"/>
    <w:rsid w:val="050750D4"/>
    <w:rsid w:val="050900D0"/>
    <w:rsid w:val="05115086"/>
    <w:rsid w:val="05154C58"/>
    <w:rsid w:val="0517D10F"/>
    <w:rsid w:val="05184102"/>
    <w:rsid w:val="051D5004"/>
    <w:rsid w:val="051D5572"/>
    <w:rsid w:val="05251818"/>
    <w:rsid w:val="0529D16D"/>
    <w:rsid w:val="0533A4A2"/>
    <w:rsid w:val="0533A4A2"/>
    <w:rsid w:val="054312BB"/>
    <w:rsid w:val="05587E11"/>
    <w:rsid w:val="0558DF19"/>
    <w:rsid w:val="055EB2EA"/>
    <w:rsid w:val="056F9DF4"/>
    <w:rsid w:val="0571EC35"/>
    <w:rsid w:val="057AB60C"/>
    <w:rsid w:val="0588BB2D"/>
    <w:rsid w:val="059699DC"/>
    <w:rsid w:val="05A736C8"/>
    <w:rsid w:val="05B0B204"/>
    <w:rsid w:val="05B5A5FC"/>
    <w:rsid w:val="05BAE48B"/>
    <w:rsid w:val="05D1A3AF"/>
    <w:rsid w:val="05D62E06"/>
    <w:rsid w:val="05E33F1B"/>
    <w:rsid w:val="05EF31B2"/>
    <w:rsid w:val="0609BB61"/>
    <w:rsid w:val="060B78CA"/>
    <w:rsid w:val="061D6A8B"/>
    <w:rsid w:val="0626E7D8"/>
    <w:rsid w:val="0627BE7D"/>
    <w:rsid w:val="0629D7C0"/>
    <w:rsid w:val="063AA3AB"/>
    <w:rsid w:val="06446B49"/>
    <w:rsid w:val="065478F2"/>
    <w:rsid w:val="0664CC10"/>
    <w:rsid w:val="066A88F7"/>
    <w:rsid w:val="0672D333"/>
    <w:rsid w:val="06891AB9"/>
    <w:rsid w:val="069160AB"/>
    <w:rsid w:val="06ADF6E8"/>
    <w:rsid w:val="06B7088D"/>
    <w:rsid w:val="06B7166E"/>
    <w:rsid w:val="06B9C2B5"/>
    <w:rsid w:val="06C1407B"/>
    <w:rsid w:val="06C74887"/>
    <w:rsid w:val="06CE2C8D"/>
    <w:rsid w:val="06D5FF3F"/>
    <w:rsid w:val="06E4E120"/>
    <w:rsid w:val="070FBADB"/>
    <w:rsid w:val="0712591F"/>
    <w:rsid w:val="071667DF"/>
    <w:rsid w:val="071C28AE"/>
    <w:rsid w:val="07253278"/>
    <w:rsid w:val="07271ACF"/>
    <w:rsid w:val="072FC421"/>
    <w:rsid w:val="073459E1"/>
    <w:rsid w:val="073B8497"/>
    <w:rsid w:val="0746C05D"/>
    <w:rsid w:val="07505753"/>
    <w:rsid w:val="07580065"/>
    <w:rsid w:val="075A9388"/>
    <w:rsid w:val="075F984C"/>
    <w:rsid w:val="07654026"/>
    <w:rsid w:val="0768CD5D"/>
    <w:rsid w:val="07706D30"/>
    <w:rsid w:val="077749E5"/>
    <w:rsid w:val="0777571F"/>
    <w:rsid w:val="0785FFEF"/>
    <w:rsid w:val="07861D59"/>
    <w:rsid w:val="078CAAF0"/>
    <w:rsid w:val="07901709"/>
    <w:rsid w:val="07972839"/>
    <w:rsid w:val="079C31F4"/>
    <w:rsid w:val="079E7CDA"/>
    <w:rsid w:val="07ABDBD7"/>
    <w:rsid w:val="07B490AD"/>
    <w:rsid w:val="07B9009A"/>
    <w:rsid w:val="07C48205"/>
    <w:rsid w:val="07C5AB7B"/>
    <w:rsid w:val="07C9A807"/>
    <w:rsid w:val="07E02730"/>
    <w:rsid w:val="07E06B18"/>
    <w:rsid w:val="07EC8375"/>
    <w:rsid w:val="07FBA342"/>
    <w:rsid w:val="07FD7D2B"/>
    <w:rsid w:val="0803F8B0"/>
    <w:rsid w:val="08040E81"/>
    <w:rsid w:val="0804AF43"/>
    <w:rsid w:val="0804F9C9"/>
    <w:rsid w:val="080520DE"/>
    <w:rsid w:val="0806BE79"/>
    <w:rsid w:val="080F3275"/>
    <w:rsid w:val="0811F997"/>
    <w:rsid w:val="0813261F"/>
    <w:rsid w:val="081C4088"/>
    <w:rsid w:val="081FF000"/>
    <w:rsid w:val="0820A98A"/>
    <w:rsid w:val="0825F990"/>
    <w:rsid w:val="08301D77"/>
    <w:rsid w:val="08368B6B"/>
    <w:rsid w:val="083C3867"/>
    <w:rsid w:val="08455F1D"/>
    <w:rsid w:val="0847FD79"/>
    <w:rsid w:val="0848D401"/>
    <w:rsid w:val="084A6332"/>
    <w:rsid w:val="085384B8"/>
    <w:rsid w:val="08575FA0"/>
    <w:rsid w:val="085B0B04"/>
    <w:rsid w:val="085B0B04"/>
    <w:rsid w:val="085B280F"/>
    <w:rsid w:val="085CE161"/>
    <w:rsid w:val="086588DE"/>
    <w:rsid w:val="0868F3A6"/>
    <w:rsid w:val="08691928"/>
    <w:rsid w:val="0870DBF9"/>
    <w:rsid w:val="0870F24C"/>
    <w:rsid w:val="087241DD"/>
    <w:rsid w:val="0875B949"/>
    <w:rsid w:val="087D74CB"/>
    <w:rsid w:val="08832007"/>
    <w:rsid w:val="08835D75"/>
    <w:rsid w:val="088D37BD"/>
    <w:rsid w:val="089C6305"/>
    <w:rsid w:val="08B1CA3C"/>
    <w:rsid w:val="08B61BE2"/>
    <w:rsid w:val="08B9573A"/>
    <w:rsid w:val="08BEBFB2"/>
    <w:rsid w:val="08BF059C"/>
    <w:rsid w:val="08C95C41"/>
    <w:rsid w:val="08C96FA1"/>
    <w:rsid w:val="08CAE4AF"/>
    <w:rsid w:val="08CBA06C"/>
    <w:rsid w:val="08D31745"/>
    <w:rsid w:val="08D865B5"/>
    <w:rsid w:val="08E1B3AF"/>
    <w:rsid w:val="08E8675B"/>
    <w:rsid w:val="08F813F4"/>
    <w:rsid w:val="08F9FFB1"/>
    <w:rsid w:val="08FC7535"/>
    <w:rsid w:val="09008B55"/>
    <w:rsid w:val="0905537A"/>
    <w:rsid w:val="090847F4"/>
    <w:rsid w:val="090925DE"/>
    <w:rsid w:val="09106CBF"/>
    <w:rsid w:val="091EFAFE"/>
    <w:rsid w:val="09228352"/>
    <w:rsid w:val="09255CB4"/>
    <w:rsid w:val="092AA926"/>
    <w:rsid w:val="09303C85"/>
    <w:rsid w:val="0930CDC4"/>
    <w:rsid w:val="09328430"/>
    <w:rsid w:val="0933636B"/>
    <w:rsid w:val="093734EF"/>
    <w:rsid w:val="0937F6C7"/>
    <w:rsid w:val="094D5644"/>
    <w:rsid w:val="0955868D"/>
    <w:rsid w:val="095ED740"/>
    <w:rsid w:val="09663B53"/>
    <w:rsid w:val="0970AAF3"/>
    <w:rsid w:val="0973EFC9"/>
    <w:rsid w:val="09817437"/>
    <w:rsid w:val="0989CD29"/>
    <w:rsid w:val="0989D014"/>
    <w:rsid w:val="098AF54E"/>
    <w:rsid w:val="098B0F10"/>
    <w:rsid w:val="098B8052"/>
    <w:rsid w:val="09A192F3"/>
    <w:rsid w:val="09A50EA8"/>
    <w:rsid w:val="09B171EF"/>
    <w:rsid w:val="09B27ADE"/>
    <w:rsid w:val="09C3566A"/>
    <w:rsid w:val="09C952EF"/>
    <w:rsid w:val="09D8BFFD"/>
    <w:rsid w:val="09E0D1A6"/>
    <w:rsid w:val="09E7EA9E"/>
    <w:rsid w:val="09F9DFA0"/>
    <w:rsid w:val="0A061785"/>
    <w:rsid w:val="0A0748B4"/>
    <w:rsid w:val="0A10E1F6"/>
    <w:rsid w:val="0A16ADBF"/>
    <w:rsid w:val="0A171115"/>
    <w:rsid w:val="0A1C24EF"/>
    <w:rsid w:val="0A1FA4B2"/>
    <w:rsid w:val="0A22CFCD"/>
    <w:rsid w:val="0A23B896"/>
    <w:rsid w:val="0A2A813C"/>
    <w:rsid w:val="0A2D9772"/>
    <w:rsid w:val="0A2F9DC1"/>
    <w:rsid w:val="0A34368D"/>
    <w:rsid w:val="0A3845D6"/>
    <w:rsid w:val="0A41669E"/>
    <w:rsid w:val="0A4FCD92"/>
    <w:rsid w:val="0A894302"/>
    <w:rsid w:val="0A9ED67C"/>
    <w:rsid w:val="0A9ED67C"/>
    <w:rsid w:val="0AA22ED5"/>
    <w:rsid w:val="0AACBA82"/>
    <w:rsid w:val="0AB2657D"/>
    <w:rsid w:val="0AB53913"/>
    <w:rsid w:val="0AB636A5"/>
    <w:rsid w:val="0ACE3C5D"/>
    <w:rsid w:val="0AD449B5"/>
    <w:rsid w:val="0ADED302"/>
    <w:rsid w:val="0AE652C8"/>
    <w:rsid w:val="0AF5BFA4"/>
    <w:rsid w:val="0AF6B63F"/>
    <w:rsid w:val="0B0B539D"/>
    <w:rsid w:val="0B1CF6B4"/>
    <w:rsid w:val="0B286525"/>
    <w:rsid w:val="0B2ABBAE"/>
    <w:rsid w:val="0B2CC5B4"/>
    <w:rsid w:val="0B2E1972"/>
    <w:rsid w:val="0B318ADC"/>
    <w:rsid w:val="0B370D07"/>
    <w:rsid w:val="0B3807F8"/>
    <w:rsid w:val="0B38C64D"/>
    <w:rsid w:val="0B39662B"/>
    <w:rsid w:val="0B4A8E7D"/>
    <w:rsid w:val="0B4FDA59"/>
    <w:rsid w:val="0B545A80"/>
    <w:rsid w:val="0B5CE397"/>
    <w:rsid w:val="0B5FB5B0"/>
    <w:rsid w:val="0B699034"/>
    <w:rsid w:val="0B729D90"/>
    <w:rsid w:val="0B79A9B1"/>
    <w:rsid w:val="0B7BAC75"/>
    <w:rsid w:val="0B7C352B"/>
    <w:rsid w:val="0B80FC4B"/>
    <w:rsid w:val="0B843C9D"/>
    <w:rsid w:val="0B89C8E9"/>
    <w:rsid w:val="0B9B9AF7"/>
    <w:rsid w:val="0BA21977"/>
    <w:rsid w:val="0BA459BD"/>
    <w:rsid w:val="0BAD7967"/>
    <w:rsid w:val="0BAE7905"/>
    <w:rsid w:val="0BCE3FD4"/>
    <w:rsid w:val="0BCE5140"/>
    <w:rsid w:val="0BD2F819"/>
    <w:rsid w:val="0BDA8BD4"/>
    <w:rsid w:val="0BE27C4E"/>
    <w:rsid w:val="0BE27C4E"/>
    <w:rsid w:val="0BE3475E"/>
    <w:rsid w:val="0BF7FC92"/>
    <w:rsid w:val="0BF8910C"/>
    <w:rsid w:val="0BFF92F1"/>
    <w:rsid w:val="0C0108FB"/>
    <w:rsid w:val="0C01609A"/>
    <w:rsid w:val="0C09058C"/>
    <w:rsid w:val="0C0E69E8"/>
    <w:rsid w:val="0C0E69E8"/>
    <w:rsid w:val="0C122E0E"/>
    <w:rsid w:val="0C174FA8"/>
    <w:rsid w:val="0C1F87AE"/>
    <w:rsid w:val="0C26ACD0"/>
    <w:rsid w:val="0C2C1DD4"/>
    <w:rsid w:val="0C33B18A"/>
    <w:rsid w:val="0C3ABD99"/>
    <w:rsid w:val="0C41C1E0"/>
    <w:rsid w:val="0C433199"/>
    <w:rsid w:val="0C48CD70"/>
    <w:rsid w:val="0C4BD1D7"/>
    <w:rsid w:val="0C5065AD"/>
    <w:rsid w:val="0C562173"/>
    <w:rsid w:val="0C60184B"/>
    <w:rsid w:val="0C6A94CD"/>
    <w:rsid w:val="0C6F14E5"/>
    <w:rsid w:val="0C702652"/>
    <w:rsid w:val="0C743A8D"/>
    <w:rsid w:val="0C7D16F4"/>
    <w:rsid w:val="0C80E336"/>
    <w:rsid w:val="0C826F6F"/>
    <w:rsid w:val="0C82CF9B"/>
    <w:rsid w:val="0C850395"/>
    <w:rsid w:val="0C8A1C6C"/>
    <w:rsid w:val="0C8F6A4B"/>
    <w:rsid w:val="0C9044DA"/>
    <w:rsid w:val="0C90A168"/>
    <w:rsid w:val="0C93433A"/>
    <w:rsid w:val="0C9BC9F6"/>
    <w:rsid w:val="0C9D2F8F"/>
    <w:rsid w:val="0CA0BE95"/>
    <w:rsid w:val="0CA14186"/>
    <w:rsid w:val="0CA2DCCF"/>
    <w:rsid w:val="0CB399E1"/>
    <w:rsid w:val="0CB49D9D"/>
    <w:rsid w:val="0CBB581B"/>
    <w:rsid w:val="0CC00D99"/>
    <w:rsid w:val="0CC02FCC"/>
    <w:rsid w:val="0CCCBA18"/>
    <w:rsid w:val="0CCD8FD6"/>
    <w:rsid w:val="0CE79FBC"/>
    <w:rsid w:val="0CEFABDC"/>
    <w:rsid w:val="0CF13482"/>
    <w:rsid w:val="0D028387"/>
    <w:rsid w:val="0D144658"/>
    <w:rsid w:val="0D22135C"/>
    <w:rsid w:val="0D238F96"/>
    <w:rsid w:val="0D246160"/>
    <w:rsid w:val="0D2E8B34"/>
    <w:rsid w:val="0D36CAB8"/>
    <w:rsid w:val="0D3CB318"/>
    <w:rsid w:val="0D4A136C"/>
    <w:rsid w:val="0D5246B2"/>
    <w:rsid w:val="0D5A747B"/>
    <w:rsid w:val="0D5DD70A"/>
    <w:rsid w:val="0D720C31"/>
    <w:rsid w:val="0D77D4F9"/>
    <w:rsid w:val="0D894CFE"/>
    <w:rsid w:val="0D92157E"/>
    <w:rsid w:val="0DA41090"/>
    <w:rsid w:val="0DB7A1D5"/>
    <w:rsid w:val="0DC81037"/>
    <w:rsid w:val="0DD2AEB8"/>
    <w:rsid w:val="0DD317AF"/>
    <w:rsid w:val="0DDC7E06"/>
    <w:rsid w:val="0DDCC9A6"/>
    <w:rsid w:val="0DDD997B"/>
    <w:rsid w:val="0DE587F4"/>
    <w:rsid w:val="0DF1697E"/>
    <w:rsid w:val="0DF305A8"/>
    <w:rsid w:val="0DF305A8"/>
    <w:rsid w:val="0DF3CAB0"/>
    <w:rsid w:val="0DF8B5A5"/>
    <w:rsid w:val="0DFA0C2D"/>
    <w:rsid w:val="0E19C200"/>
    <w:rsid w:val="0E2D777D"/>
    <w:rsid w:val="0E307F8C"/>
    <w:rsid w:val="0E3238DF"/>
    <w:rsid w:val="0E454F6A"/>
    <w:rsid w:val="0E46762B"/>
    <w:rsid w:val="0E4D5910"/>
    <w:rsid w:val="0E544C6B"/>
    <w:rsid w:val="0E5D65D5"/>
    <w:rsid w:val="0E60FC0D"/>
    <w:rsid w:val="0E7518E4"/>
    <w:rsid w:val="0E75A25E"/>
    <w:rsid w:val="0E7DE7DC"/>
    <w:rsid w:val="0E7FA353"/>
    <w:rsid w:val="0E80159A"/>
    <w:rsid w:val="0E801C6A"/>
    <w:rsid w:val="0E81967A"/>
    <w:rsid w:val="0E85F5B0"/>
    <w:rsid w:val="0E9289A2"/>
    <w:rsid w:val="0E93BE29"/>
    <w:rsid w:val="0E9BF050"/>
    <w:rsid w:val="0E9E2212"/>
    <w:rsid w:val="0EADB0A0"/>
    <w:rsid w:val="0EB0A29B"/>
    <w:rsid w:val="0EB30727"/>
    <w:rsid w:val="0EB92F61"/>
    <w:rsid w:val="0EBCB917"/>
    <w:rsid w:val="0ED1EEED"/>
    <w:rsid w:val="0ED8B09B"/>
    <w:rsid w:val="0EF72C33"/>
    <w:rsid w:val="0EFA8149"/>
    <w:rsid w:val="0F04DAF8"/>
    <w:rsid w:val="0F078774"/>
    <w:rsid w:val="0F0EEBDE"/>
    <w:rsid w:val="0F14BFFB"/>
    <w:rsid w:val="0F2475B0"/>
    <w:rsid w:val="0F367D22"/>
    <w:rsid w:val="0F4A13CC"/>
    <w:rsid w:val="0F4FFEDA"/>
    <w:rsid w:val="0F52FCB1"/>
    <w:rsid w:val="0F550C05"/>
    <w:rsid w:val="0F58C77B"/>
    <w:rsid w:val="0F5C7232"/>
    <w:rsid w:val="0F5D4C23"/>
    <w:rsid w:val="0F5DC5B0"/>
    <w:rsid w:val="0F620832"/>
    <w:rsid w:val="0F624016"/>
    <w:rsid w:val="0F64D86E"/>
    <w:rsid w:val="0F6670EE"/>
    <w:rsid w:val="0F77D3B6"/>
    <w:rsid w:val="0F7E479E"/>
    <w:rsid w:val="0F845AE3"/>
    <w:rsid w:val="0F93499A"/>
    <w:rsid w:val="0FAACB95"/>
    <w:rsid w:val="0FB2B02F"/>
    <w:rsid w:val="0FB4AEEE"/>
    <w:rsid w:val="0FB73B84"/>
    <w:rsid w:val="0FC4BD89"/>
    <w:rsid w:val="0FC764E9"/>
    <w:rsid w:val="0FC82579"/>
    <w:rsid w:val="0FC8F8B1"/>
    <w:rsid w:val="0FCFB9CD"/>
    <w:rsid w:val="0FD076EF"/>
    <w:rsid w:val="0FD22473"/>
    <w:rsid w:val="0FDBA24E"/>
    <w:rsid w:val="0FDCA24E"/>
    <w:rsid w:val="0FE60CEA"/>
    <w:rsid w:val="0FEEA9C7"/>
    <w:rsid w:val="0FF0D262"/>
    <w:rsid w:val="0FF13E28"/>
    <w:rsid w:val="0FF1F4A3"/>
    <w:rsid w:val="1005ADC4"/>
    <w:rsid w:val="10065D12"/>
    <w:rsid w:val="1008845E"/>
    <w:rsid w:val="1013990B"/>
    <w:rsid w:val="10140535"/>
    <w:rsid w:val="101611FA"/>
    <w:rsid w:val="1019EF6F"/>
    <w:rsid w:val="101ECE20"/>
    <w:rsid w:val="102B12E6"/>
    <w:rsid w:val="102BD059"/>
    <w:rsid w:val="102D5F23"/>
    <w:rsid w:val="1039F0EF"/>
    <w:rsid w:val="103AFE58"/>
    <w:rsid w:val="103BB0FB"/>
    <w:rsid w:val="10420730"/>
    <w:rsid w:val="104D3B4C"/>
    <w:rsid w:val="1054AD7B"/>
    <w:rsid w:val="1067BD7C"/>
    <w:rsid w:val="10689F78"/>
    <w:rsid w:val="106A40BC"/>
    <w:rsid w:val="106CE3BA"/>
    <w:rsid w:val="10706747"/>
    <w:rsid w:val="1072956F"/>
    <w:rsid w:val="107486CC"/>
    <w:rsid w:val="107A593E"/>
    <w:rsid w:val="10811657"/>
    <w:rsid w:val="108C2DB9"/>
    <w:rsid w:val="108E739D"/>
    <w:rsid w:val="108E918E"/>
    <w:rsid w:val="10917FA6"/>
    <w:rsid w:val="1097B1CE"/>
    <w:rsid w:val="109C0B36"/>
    <w:rsid w:val="109EEE8E"/>
    <w:rsid w:val="10B26860"/>
    <w:rsid w:val="10BA390D"/>
    <w:rsid w:val="10C5400D"/>
    <w:rsid w:val="10C7D492"/>
    <w:rsid w:val="10CF84A2"/>
    <w:rsid w:val="10D379A3"/>
    <w:rsid w:val="10D4FB08"/>
    <w:rsid w:val="10D9E4A6"/>
    <w:rsid w:val="10DDE4C1"/>
    <w:rsid w:val="10E271FC"/>
    <w:rsid w:val="10E92D0D"/>
    <w:rsid w:val="10E9E111"/>
    <w:rsid w:val="10ED72B0"/>
    <w:rsid w:val="110067DA"/>
    <w:rsid w:val="1106556D"/>
    <w:rsid w:val="11240F58"/>
    <w:rsid w:val="11285BA9"/>
    <w:rsid w:val="112F606B"/>
    <w:rsid w:val="1133CC5E"/>
    <w:rsid w:val="1133F2AA"/>
    <w:rsid w:val="11371241"/>
    <w:rsid w:val="113E0822"/>
    <w:rsid w:val="113EDD37"/>
    <w:rsid w:val="113F5AC0"/>
    <w:rsid w:val="113F7639"/>
    <w:rsid w:val="1158DBD7"/>
    <w:rsid w:val="1162A95F"/>
    <w:rsid w:val="1162B190"/>
    <w:rsid w:val="1168A72E"/>
    <w:rsid w:val="11729771"/>
    <w:rsid w:val="11817C8C"/>
    <w:rsid w:val="119AC82E"/>
    <w:rsid w:val="11A7A6CA"/>
    <w:rsid w:val="11A7B748"/>
    <w:rsid w:val="11B6C7BF"/>
    <w:rsid w:val="11BAEDAB"/>
    <w:rsid w:val="11C02B7E"/>
    <w:rsid w:val="11C554E3"/>
    <w:rsid w:val="11CADC1E"/>
    <w:rsid w:val="11D0F71C"/>
    <w:rsid w:val="11D4080D"/>
    <w:rsid w:val="11D4080D"/>
    <w:rsid w:val="11DE5622"/>
    <w:rsid w:val="11F47590"/>
    <w:rsid w:val="11F48FDF"/>
    <w:rsid w:val="11F8306C"/>
    <w:rsid w:val="121E5881"/>
    <w:rsid w:val="1223A143"/>
    <w:rsid w:val="1227E3DD"/>
    <w:rsid w:val="122F8243"/>
    <w:rsid w:val="1236F89E"/>
    <w:rsid w:val="123E28DB"/>
    <w:rsid w:val="123E28DB"/>
    <w:rsid w:val="123EE181"/>
    <w:rsid w:val="124522CC"/>
    <w:rsid w:val="124C63FF"/>
    <w:rsid w:val="124C63FF"/>
    <w:rsid w:val="125A044C"/>
    <w:rsid w:val="125CCCC2"/>
    <w:rsid w:val="125FFE66"/>
    <w:rsid w:val="126B7662"/>
    <w:rsid w:val="126ECDB1"/>
    <w:rsid w:val="126F2B33"/>
    <w:rsid w:val="128F7290"/>
    <w:rsid w:val="12911E92"/>
    <w:rsid w:val="1294DC2F"/>
    <w:rsid w:val="1298F7B0"/>
    <w:rsid w:val="1298F7B0"/>
    <w:rsid w:val="129BEC1F"/>
    <w:rsid w:val="12A26F46"/>
    <w:rsid w:val="12A85FDC"/>
    <w:rsid w:val="12B03492"/>
    <w:rsid w:val="12BE7148"/>
    <w:rsid w:val="12BF49E7"/>
    <w:rsid w:val="12C31066"/>
    <w:rsid w:val="12DF8F6A"/>
    <w:rsid w:val="12DF96A0"/>
    <w:rsid w:val="12E9EFE4"/>
    <w:rsid w:val="12EBEC45"/>
    <w:rsid w:val="12F8A950"/>
    <w:rsid w:val="1303CBAD"/>
    <w:rsid w:val="130E14B9"/>
    <w:rsid w:val="130E7025"/>
    <w:rsid w:val="130EDCB5"/>
    <w:rsid w:val="13154978"/>
    <w:rsid w:val="1323399F"/>
    <w:rsid w:val="13262D27"/>
    <w:rsid w:val="132C7FA1"/>
    <w:rsid w:val="1335A18E"/>
    <w:rsid w:val="133F66AD"/>
    <w:rsid w:val="13469B39"/>
    <w:rsid w:val="1346C89F"/>
    <w:rsid w:val="1347B2F3"/>
    <w:rsid w:val="134F1D08"/>
    <w:rsid w:val="13633FC0"/>
    <w:rsid w:val="13729DB8"/>
    <w:rsid w:val="137A94D4"/>
    <w:rsid w:val="137FBA88"/>
    <w:rsid w:val="138DC831"/>
    <w:rsid w:val="1397A7C2"/>
    <w:rsid w:val="13AA55A3"/>
    <w:rsid w:val="13B022D2"/>
    <w:rsid w:val="13C0B3C8"/>
    <w:rsid w:val="13CAAD42"/>
    <w:rsid w:val="13E25A30"/>
    <w:rsid w:val="13F004FC"/>
    <w:rsid w:val="13FD9771"/>
    <w:rsid w:val="13FD9771"/>
    <w:rsid w:val="1405B8A7"/>
    <w:rsid w:val="141FD5EF"/>
    <w:rsid w:val="142DF385"/>
    <w:rsid w:val="143D395F"/>
    <w:rsid w:val="1447C4C7"/>
    <w:rsid w:val="14515CB5"/>
    <w:rsid w:val="145451FC"/>
    <w:rsid w:val="145592EA"/>
    <w:rsid w:val="146E512C"/>
    <w:rsid w:val="146E650E"/>
    <w:rsid w:val="1474E1AE"/>
    <w:rsid w:val="14789B1E"/>
    <w:rsid w:val="14B82966"/>
    <w:rsid w:val="14C001D2"/>
    <w:rsid w:val="14C5D457"/>
    <w:rsid w:val="14CCA0C7"/>
    <w:rsid w:val="14CE40DD"/>
    <w:rsid w:val="14EF707D"/>
    <w:rsid w:val="14F1000E"/>
    <w:rsid w:val="14FC6A73"/>
    <w:rsid w:val="14FC9358"/>
    <w:rsid w:val="14FF0EC0"/>
    <w:rsid w:val="1506608B"/>
    <w:rsid w:val="15090EBB"/>
    <w:rsid w:val="150C8A7F"/>
    <w:rsid w:val="150EE4E5"/>
    <w:rsid w:val="151787F7"/>
    <w:rsid w:val="151B8CFD"/>
    <w:rsid w:val="15337114"/>
    <w:rsid w:val="15343A34"/>
    <w:rsid w:val="1534F377"/>
    <w:rsid w:val="153A99EB"/>
    <w:rsid w:val="1548C310"/>
    <w:rsid w:val="154ECC67"/>
    <w:rsid w:val="15510359"/>
    <w:rsid w:val="1564B47C"/>
    <w:rsid w:val="159CAC77"/>
    <w:rsid w:val="159F7CDA"/>
    <w:rsid w:val="15A9202E"/>
    <w:rsid w:val="15AAFE70"/>
    <w:rsid w:val="15B4123F"/>
    <w:rsid w:val="15BFC361"/>
    <w:rsid w:val="15CAD5A3"/>
    <w:rsid w:val="15D088C1"/>
    <w:rsid w:val="15D29A73"/>
    <w:rsid w:val="15DA64B0"/>
    <w:rsid w:val="15E955C7"/>
    <w:rsid w:val="15F1E3FA"/>
    <w:rsid w:val="15F2CBAB"/>
    <w:rsid w:val="15F84494"/>
    <w:rsid w:val="16029714"/>
    <w:rsid w:val="1602D1C1"/>
    <w:rsid w:val="1605CFB6"/>
    <w:rsid w:val="1608D740"/>
    <w:rsid w:val="1609AF73"/>
    <w:rsid w:val="16141EA2"/>
    <w:rsid w:val="162DE041"/>
    <w:rsid w:val="1630A03D"/>
    <w:rsid w:val="163284EA"/>
    <w:rsid w:val="1636F2E6"/>
    <w:rsid w:val="163B1A38"/>
    <w:rsid w:val="163D4179"/>
    <w:rsid w:val="164B159B"/>
    <w:rsid w:val="164EAD31"/>
    <w:rsid w:val="16521633"/>
    <w:rsid w:val="165494D0"/>
    <w:rsid w:val="1662025C"/>
    <w:rsid w:val="1667F437"/>
    <w:rsid w:val="16704FF3"/>
    <w:rsid w:val="16744478"/>
    <w:rsid w:val="16756BEC"/>
    <w:rsid w:val="16762F7C"/>
    <w:rsid w:val="167F2CC5"/>
    <w:rsid w:val="16882F43"/>
    <w:rsid w:val="16919D56"/>
    <w:rsid w:val="16A1EC87"/>
    <w:rsid w:val="16A403EF"/>
    <w:rsid w:val="16AA0E34"/>
    <w:rsid w:val="16AE0330"/>
    <w:rsid w:val="16B39918"/>
    <w:rsid w:val="16B6F2B4"/>
    <w:rsid w:val="16C108FE"/>
    <w:rsid w:val="16C226D3"/>
    <w:rsid w:val="16C3F6FB"/>
    <w:rsid w:val="16D94E6B"/>
    <w:rsid w:val="16DEB4BF"/>
    <w:rsid w:val="17030D25"/>
    <w:rsid w:val="17054CDA"/>
    <w:rsid w:val="1708962B"/>
    <w:rsid w:val="170A4D9A"/>
    <w:rsid w:val="1721605E"/>
    <w:rsid w:val="1722E3E9"/>
    <w:rsid w:val="172F5202"/>
    <w:rsid w:val="1733FF86"/>
    <w:rsid w:val="17441284"/>
    <w:rsid w:val="174FEC67"/>
    <w:rsid w:val="17611290"/>
    <w:rsid w:val="17611290"/>
    <w:rsid w:val="1762C350"/>
    <w:rsid w:val="17684A3D"/>
    <w:rsid w:val="176F8947"/>
    <w:rsid w:val="176FCD80"/>
    <w:rsid w:val="1770458B"/>
    <w:rsid w:val="17828CFA"/>
    <w:rsid w:val="1787C14A"/>
    <w:rsid w:val="17911E81"/>
    <w:rsid w:val="17B07CD8"/>
    <w:rsid w:val="17C6749F"/>
    <w:rsid w:val="17C6D12E"/>
    <w:rsid w:val="17C927AE"/>
    <w:rsid w:val="17CA28D3"/>
    <w:rsid w:val="17D45B55"/>
    <w:rsid w:val="17DB0072"/>
    <w:rsid w:val="17DE5873"/>
    <w:rsid w:val="17E7ABFE"/>
    <w:rsid w:val="17ED4B25"/>
    <w:rsid w:val="17F1AD54"/>
    <w:rsid w:val="180F0BE6"/>
    <w:rsid w:val="182D8526"/>
    <w:rsid w:val="1830BEAC"/>
    <w:rsid w:val="18312B8B"/>
    <w:rsid w:val="183435DD"/>
    <w:rsid w:val="18398C39"/>
    <w:rsid w:val="1839F874"/>
    <w:rsid w:val="183C28BA"/>
    <w:rsid w:val="1840CDFA"/>
    <w:rsid w:val="1868A5CA"/>
    <w:rsid w:val="18717A1D"/>
    <w:rsid w:val="1872C006"/>
    <w:rsid w:val="1876FB0F"/>
    <w:rsid w:val="1877C842"/>
    <w:rsid w:val="187A4CEE"/>
    <w:rsid w:val="188EDD0F"/>
    <w:rsid w:val="18A08FD3"/>
    <w:rsid w:val="18B14A3C"/>
    <w:rsid w:val="18B1EB02"/>
    <w:rsid w:val="18B69197"/>
    <w:rsid w:val="18BB4645"/>
    <w:rsid w:val="18BCBAFC"/>
    <w:rsid w:val="18C32417"/>
    <w:rsid w:val="18C32417"/>
    <w:rsid w:val="18C40946"/>
    <w:rsid w:val="18CED28F"/>
    <w:rsid w:val="18D1F266"/>
    <w:rsid w:val="18D6EEBC"/>
    <w:rsid w:val="18DEAF48"/>
    <w:rsid w:val="18EEFB69"/>
    <w:rsid w:val="1900C888"/>
    <w:rsid w:val="1915060C"/>
    <w:rsid w:val="19188630"/>
    <w:rsid w:val="191A4C76"/>
    <w:rsid w:val="191D3BEF"/>
    <w:rsid w:val="191F9FD6"/>
    <w:rsid w:val="1921EC26"/>
    <w:rsid w:val="193425DD"/>
    <w:rsid w:val="19364D60"/>
    <w:rsid w:val="1942C2DB"/>
    <w:rsid w:val="1945CE7A"/>
    <w:rsid w:val="19478887"/>
    <w:rsid w:val="194817B2"/>
    <w:rsid w:val="194DEB4E"/>
    <w:rsid w:val="195093E9"/>
    <w:rsid w:val="1951A4A6"/>
    <w:rsid w:val="195A6880"/>
    <w:rsid w:val="195B2FA4"/>
    <w:rsid w:val="196966F1"/>
    <w:rsid w:val="196A377A"/>
    <w:rsid w:val="1983F7CF"/>
    <w:rsid w:val="1984DEE0"/>
    <w:rsid w:val="1999970B"/>
    <w:rsid w:val="199A558A"/>
    <w:rsid w:val="19A0B8AD"/>
    <w:rsid w:val="19B722BB"/>
    <w:rsid w:val="19BADB69"/>
    <w:rsid w:val="19C1A490"/>
    <w:rsid w:val="19C338CA"/>
    <w:rsid w:val="19C357B7"/>
    <w:rsid w:val="19CFF570"/>
    <w:rsid w:val="19D4866E"/>
    <w:rsid w:val="19DA6C50"/>
    <w:rsid w:val="19DEB642"/>
    <w:rsid w:val="19E0D718"/>
    <w:rsid w:val="19E2CC68"/>
    <w:rsid w:val="19EA53B0"/>
    <w:rsid w:val="19EC2F00"/>
    <w:rsid w:val="19F2D5C4"/>
    <w:rsid w:val="19F4CA3C"/>
    <w:rsid w:val="1A1228C5"/>
    <w:rsid w:val="1A16A563"/>
    <w:rsid w:val="1A18E19D"/>
    <w:rsid w:val="1A253C22"/>
    <w:rsid w:val="1A26ED27"/>
    <w:rsid w:val="1A291734"/>
    <w:rsid w:val="1A291734"/>
    <w:rsid w:val="1A313671"/>
    <w:rsid w:val="1A334D65"/>
    <w:rsid w:val="1A367D5C"/>
    <w:rsid w:val="1A4C5CDE"/>
    <w:rsid w:val="1A50FDC7"/>
    <w:rsid w:val="1A5751F6"/>
    <w:rsid w:val="1A627EBC"/>
    <w:rsid w:val="1A70F500"/>
    <w:rsid w:val="1A74BDDC"/>
    <w:rsid w:val="1A753236"/>
    <w:rsid w:val="1A84FC4C"/>
    <w:rsid w:val="1A8B0523"/>
    <w:rsid w:val="1A8B6669"/>
    <w:rsid w:val="1A8C4319"/>
    <w:rsid w:val="1A8DF286"/>
    <w:rsid w:val="1A8E48C6"/>
    <w:rsid w:val="1A8F3724"/>
    <w:rsid w:val="1A925B5B"/>
    <w:rsid w:val="1A9B7AA6"/>
    <w:rsid w:val="1A9EA7E2"/>
    <w:rsid w:val="1AA74552"/>
    <w:rsid w:val="1AAF0D47"/>
    <w:rsid w:val="1AAF9BC3"/>
    <w:rsid w:val="1AB02C96"/>
    <w:rsid w:val="1ACBFD9D"/>
    <w:rsid w:val="1ACCEF44"/>
    <w:rsid w:val="1ACE9FCA"/>
    <w:rsid w:val="1AD00C1B"/>
    <w:rsid w:val="1AD19A68"/>
    <w:rsid w:val="1ADE586C"/>
    <w:rsid w:val="1AE4A797"/>
    <w:rsid w:val="1AF0BA25"/>
    <w:rsid w:val="1AF1988B"/>
    <w:rsid w:val="1AFD7829"/>
    <w:rsid w:val="1AFFA767"/>
    <w:rsid w:val="1B0FFFE8"/>
    <w:rsid w:val="1B149BCA"/>
    <w:rsid w:val="1B186077"/>
    <w:rsid w:val="1B2B41D7"/>
    <w:rsid w:val="1B2C8E80"/>
    <w:rsid w:val="1B312545"/>
    <w:rsid w:val="1B3B7862"/>
    <w:rsid w:val="1B3EE145"/>
    <w:rsid w:val="1B3F91B1"/>
    <w:rsid w:val="1B49D141"/>
    <w:rsid w:val="1B4D93BE"/>
    <w:rsid w:val="1B4E1FA9"/>
    <w:rsid w:val="1B4E334E"/>
    <w:rsid w:val="1B59895F"/>
    <w:rsid w:val="1B707AA1"/>
    <w:rsid w:val="1B70849C"/>
    <w:rsid w:val="1B7B56B6"/>
    <w:rsid w:val="1B7F58A6"/>
    <w:rsid w:val="1B83759F"/>
    <w:rsid w:val="1B9326D3"/>
    <w:rsid w:val="1B93B327"/>
    <w:rsid w:val="1B940CE6"/>
    <w:rsid w:val="1B988898"/>
    <w:rsid w:val="1B9F4C84"/>
    <w:rsid w:val="1BB1087B"/>
    <w:rsid w:val="1BC9E982"/>
    <w:rsid w:val="1BD2CDB0"/>
    <w:rsid w:val="1BE0922A"/>
    <w:rsid w:val="1BEEFED1"/>
    <w:rsid w:val="1BF2BDBB"/>
    <w:rsid w:val="1BF3D5AE"/>
    <w:rsid w:val="1BF55EA9"/>
    <w:rsid w:val="1BFDD495"/>
    <w:rsid w:val="1C17282D"/>
    <w:rsid w:val="1C1C0E45"/>
    <w:rsid w:val="1C2BA040"/>
    <w:rsid w:val="1C31F091"/>
    <w:rsid w:val="1C31F091"/>
    <w:rsid w:val="1C33136C"/>
    <w:rsid w:val="1C42A93C"/>
    <w:rsid w:val="1C45885F"/>
    <w:rsid w:val="1C6033D7"/>
    <w:rsid w:val="1C6B0B80"/>
    <w:rsid w:val="1C7E386D"/>
    <w:rsid w:val="1C818CD0"/>
    <w:rsid w:val="1C863AA0"/>
    <w:rsid w:val="1C89439B"/>
    <w:rsid w:val="1C8B3C25"/>
    <w:rsid w:val="1C90756B"/>
    <w:rsid w:val="1C94474A"/>
    <w:rsid w:val="1C9B0C86"/>
    <w:rsid w:val="1C9DC66C"/>
    <w:rsid w:val="1CAC9F66"/>
    <w:rsid w:val="1CB247E6"/>
    <w:rsid w:val="1CB6AA15"/>
    <w:rsid w:val="1CC58714"/>
    <w:rsid w:val="1CCC0DE4"/>
    <w:rsid w:val="1CD4409F"/>
    <w:rsid w:val="1CDE3874"/>
    <w:rsid w:val="1CE0E5C5"/>
    <w:rsid w:val="1CE8080B"/>
    <w:rsid w:val="1CF28B02"/>
    <w:rsid w:val="1D0A4A46"/>
    <w:rsid w:val="1D0B2801"/>
    <w:rsid w:val="1D0C6A56"/>
    <w:rsid w:val="1D0C99D0"/>
    <w:rsid w:val="1D135466"/>
    <w:rsid w:val="1D181239"/>
    <w:rsid w:val="1D1D6FA2"/>
    <w:rsid w:val="1D219DFB"/>
    <w:rsid w:val="1D29C4DE"/>
    <w:rsid w:val="1D2D3E0B"/>
    <w:rsid w:val="1D2EFEFF"/>
    <w:rsid w:val="1D2F8D71"/>
    <w:rsid w:val="1D4090FE"/>
    <w:rsid w:val="1D42A8A7"/>
    <w:rsid w:val="1D4FF597"/>
    <w:rsid w:val="1D5848E5"/>
    <w:rsid w:val="1D5BD7C2"/>
    <w:rsid w:val="1D65A369"/>
    <w:rsid w:val="1D71101B"/>
    <w:rsid w:val="1D816E95"/>
    <w:rsid w:val="1D83112A"/>
    <w:rsid w:val="1D89BDAF"/>
    <w:rsid w:val="1D9BA965"/>
    <w:rsid w:val="1DA3202C"/>
    <w:rsid w:val="1DB56F42"/>
    <w:rsid w:val="1DC27960"/>
    <w:rsid w:val="1DD87674"/>
    <w:rsid w:val="1DF70A3F"/>
    <w:rsid w:val="1DF91AE3"/>
    <w:rsid w:val="1E03AFAB"/>
    <w:rsid w:val="1E115321"/>
    <w:rsid w:val="1E17D740"/>
    <w:rsid w:val="1E19EE32"/>
    <w:rsid w:val="1E1C53F9"/>
    <w:rsid w:val="1E1DD51F"/>
    <w:rsid w:val="1E1E4532"/>
    <w:rsid w:val="1E259DB6"/>
    <w:rsid w:val="1E2D5145"/>
    <w:rsid w:val="1E37CDD7"/>
    <w:rsid w:val="1E41CA23"/>
    <w:rsid w:val="1E46B660"/>
    <w:rsid w:val="1E533D58"/>
    <w:rsid w:val="1E57559A"/>
    <w:rsid w:val="1E5E1059"/>
    <w:rsid w:val="1E68867F"/>
    <w:rsid w:val="1E6E5598"/>
    <w:rsid w:val="1E7B63B6"/>
    <w:rsid w:val="1E871A01"/>
    <w:rsid w:val="1E883D65"/>
    <w:rsid w:val="1E9123A6"/>
    <w:rsid w:val="1EA2F2F5"/>
    <w:rsid w:val="1EA47527"/>
    <w:rsid w:val="1EA6E7A0"/>
    <w:rsid w:val="1EB63329"/>
    <w:rsid w:val="1EB93CDE"/>
    <w:rsid w:val="1EC88546"/>
    <w:rsid w:val="1ED0C440"/>
    <w:rsid w:val="1EDD244F"/>
    <w:rsid w:val="1EE701BE"/>
    <w:rsid w:val="1EECBAC8"/>
    <w:rsid w:val="1EF9DDA4"/>
    <w:rsid w:val="1EFA7D69"/>
    <w:rsid w:val="1F0C0DED"/>
    <w:rsid w:val="1F13C9F9"/>
    <w:rsid w:val="1F1417D0"/>
    <w:rsid w:val="1F14E54F"/>
    <w:rsid w:val="1F16538E"/>
    <w:rsid w:val="1F167101"/>
    <w:rsid w:val="1F1A1A64"/>
    <w:rsid w:val="1F21885D"/>
    <w:rsid w:val="1F3AAC61"/>
    <w:rsid w:val="1F3C860C"/>
    <w:rsid w:val="1F3FC521"/>
    <w:rsid w:val="1F47BCCB"/>
    <w:rsid w:val="1F4CB603"/>
    <w:rsid w:val="1F55646A"/>
    <w:rsid w:val="1F6CA844"/>
    <w:rsid w:val="1F7C10B6"/>
    <w:rsid w:val="1F7F52A7"/>
    <w:rsid w:val="1F83A0C5"/>
    <w:rsid w:val="1F86E6A8"/>
    <w:rsid w:val="1F8C23EE"/>
    <w:rsid w:val="1F910F1E"/>
    <w:rsid w:val="1F920484"/>
    <w:rsid w:val="1F9EFBA3"/>
    <w:rsid w:val="1FA2C1DE"/>
    <w:rsid w:val="1FA79F54"/>
    <w:rsid w:val="1FAF5755"/>
    <w:rsid w:val="1FB655A6"/>
    <w:rsid w:val="1FC68C77"/>
    <w:rsid w:val="1FD07A01"/>
    <w:rsid w:val="1FD43907"/>
    <w:rsid w:val="1FDBF32D"/>
    <w:rsid w:val="1FE8C701"/>
    <w:rsid w:val="1FF2554C"/>
    <w:rsid w:val="1FFD14E1"/>
    <w:rsid w:val="200076A0"/>
    <w:rsid w:val="2002EA9A"/>
    <w:rsid w:val="20082C4E"/>
    <w:rsid w:val="200A5C63"/>
    <w:rsid w:val="200C6E1F"/>
    <w:rsid w:val="200D174D"/>
    <w:rsid w:val="200D7D39"/>
    <w:rsid w:val="200EEE6A"/>
    <w:rsid w:val="201186D4"/>
    <w:rsid w:val="2016B46C"/>
    <w:rsid w:val="2018924C"/>
    <w:rsid w:val="201CDCBA"/>
    <w:rsid w:val="20263B5A"/>
    <w:rsid w:val="202FEEAB"/>
    <w:rsid w:val="203D1782"/>
    <w:rsid w:val="2047B340"/>
    <w:rsid w:val="20539679"/>
    <w:rsid w:val="2059FC4C"/>
    <w:rsid w:val="207155C0"/>
    <w:rsid w:val="2071C389"/>
    <w:rsid w:val="208521B5"/>
    <w:rsid w:val="2089ED78"/>
    <w:rsid w:val="208A34C7"/>
    <w:rsid w:val="20A1C535"/>
    <w:rsid w:val="20A40FB5"/>
    <w:rsid w:val="20B26E85"/>
    <w:rsid w:val="20BF54FD"/>
    <w:rsid w:val="20C84975"/>
    <w:rsid w:val="20D907D3"/>
    <w:rsid w:val="20D907D3"/>
    <w:rsid w:val="20E07297"/>
    <w:rsid w:val="20EA33ED"/>
    <w:rsid w:val="20F56FBF"/>
    <w:rsid w:val="20F5993C"/>
    <w:rsid w:val="20F8F910"/>
    <w:rsid w:val="21084447"/>
    <w:rsid w:val="210B2CDE"/>
    <w:rsid w:val="2117CA04"/>
    <w:rsid w:val="211E37E7"/>
    <w:rsid w:val="2124E30D"/>
    <w:rsid w:val="2129E33B"/>
    <w:rsid w:val="212A7D0D"/>
    <w:rsid w:val="212C2DEE"/>
    <w:rsid w:val="213059E6"/>
    <w:rsid w:val="21368B46"/>
    <w:rsid w:val="213E7420"/>
    <w:rsid w:val="2147C43A"/>
    <w:rsid w:val="2150CB48"/>
    <w:rsid w:val="2152F1D5"/>
    <w:rsid w:val="216AD751"/>
    <w:rsid w:val="216C359D"/>
    <w:rsid w:val="21754BF2"/>
    <w:rsid w:val="2178834F"/>
    <w:rsid w:val="218230D0"/>
    <w:rsid w:val="2193E8C2"/>
    <w:rsid w:val="21AD7050"/>
    <w:rsid w:val="21B7AA79"/>
    <w:rsid w:val="21C3CD84"/>
    <w:rsid w:val="21C67EEC"/>
    <w:rsid w:val="21CBDC0A"/>
    <w:rsid w:val="21D1A853"/>
    <w:rsid w:val="21D324DA"/>
    <w:rsid w:val="21DA50A6"/>
    <w:rsid w:val="21E4EBA2"/>
    <w:rsid w:val="21E777F1"/>
    <w:rsid w:val="21F9E4FD"/>
    <w:rsid w:val="2204B0DB"/>
    <w:rsid w:val="220576FE"/>
    <w:rsid w:val="22091133"/>
    <w:rsid w:val="2239E38D"/>
    <w:rsid w:val="223A4193"/>
    <w:rsid w:val="22409EC4"/>
    <w:rsid w:val="2249785E"/>
    <w:rsid w:val="224CBD13"/>
    <w:rsid w:val="22529AFF"/>
    <w:rsid w:val="2253EDAC"/>
    <w:rsid w:val="226DE9D0"/>
    <w:rsid w:val="22726B5C"/>
    <w:rsid w:val="22744688"/>
    <w:rsid w:val="227E3A8C"/>
    <w:rsid w:val="228E20B1"/>
    <w:rsid w:val="229076B4"/>
    <w:rsid w:val="2290C8AF"/>
    <w:rsid w:val="22977AF7"/>
    <w:rsid w:val="229AEE77"/>
    <w:rsid w:val="22AFBB44"/>
    <w:rsid w:val="22AFBB44"/>
    <w:rsid w:val="22B10875"/>
    <w:rsid w:val="22CF7CDF"/>
    <w:rsid w:val="22D5AEF4"/>
    <w:rsid w:val="22D74A82"/>
    <w:rsid w:val="22E00F88"/>
    <w:rsid w:val="22F2E5C9"/>
    <w:rsid w:val="22F2E91D"/>
    <w:rsid w:val="22F4C140"/>
    <w:rsid w:val="22FE8CCD"/>
    <w:rsid w:val="231D05A5"/>
    <w:rsid w:val="232F0F10"/>
    <w:rsid w:val="2336E24A"/>
    <w:rsid w:val="234266E8"/>
    <w:rsid w:val="23431F31"/>
    <w:rsid w:val="2346725F"/>
    <w:rsid w:val="2350A281"/>
    <w:rsid w:val="2355D10C"/>
    <w:rsid w:val="235789B6"/>
    <w:rsid w:val="237625B0"/>
    <w:rsid w:val="2387C804"/>
    <w:rsid w:val="239057E1"/>
    <w:rsid w:val="2393396F"/>
    <w:rsid w:val="2398F08D"/>
    <w:rsid w:val="23A9C53B"/>
    <w:rsid w:val="23B2DFD6"/>
    <w:rsid w:val="23B2E9F6"/>
    <w:rsid w:val="23D7765B"/>
    <w:rsid w:val="23DAF9B9"/>
    <w:rsid w:val="23E1D6C7"/>
    <w:rsid w:val="23ED483F"/>
    <w:rsid w:val="23FBE4FE"/>
    <w:rsid w:val="23FF2B20"/>
    <w:rsid w:val="24065162"/>
    <w:rsid w:val="241E9E06"/>
    <w:rsid w:val="2422E41A"/>
    <w:rsid w:val="242A9EF6"/>
    <w:rsid w:val="2434FA0B"/>
    <w:rsid w:val="243913C2"/>
    <w:rsid w:val="244068E8"/>
    <w:rsid w:val="244D9475"/>
    <w:rsid w:val="244F147E"/>
    <w:rsid w:val="24500E82"/>
    <w:rsid w:val="24553C04"/>
    <w:rsid w:val="2455B486"/>
    <w:rsid w:val="245E5B35"/>
    <w:rsid w:val="2463592B"/>
    <w:rsid w:val="24676494"/>
    <w:rsid w:val="2467B155"/>
    <w:rsid w:val="2468F577"/>
    <w:rsid w:val="24739B51"/>
    <w:rsid w:val="248AE81A"/>
    <w:rsid w:val="24A5C267"/>
    <w:rsid w:val="24A5C267"/>
    <w:rsid w:val="24A8C071"/>
    <w:rsid w:val="24B5480B"/>
    <w:rsid w:val="24C85936"/>
    <w:rsid w:val="24C8C0C1"/>
    <w:rsid w:val="24C9A51D"/>
    <w:rsid w:val="24CC5D33"/>
    <w:rsid w:val="24EB3AD4"/>
    <w:rsid w:val="24ECC2CF"/>
    <w:rsid w:val="24ECE961"/>
    <w:rsid w:val="24EE8B10"/>
    <w:rsid w:val="24F138CD"/>
    <w:rsid w:val="24F46189"/>
    <w:rsid w:val="25094B77"/>
    <w:rsid w:val="25116B23"/>
    <w:rsid w:val="25137FD8"/>
    <w:rsid w:val="25147149"/>
    <w:rsid w:val="2523D7D3"/>
    <w:rsid w:val="2523E6C0"/>
    <w:rsid w:val="2531517F"/>
    <w:rsid w:val="2538CB3E"/>
    <w:rsid w:val="253CCC2C"/>
    <w:rsid w:val="254883EE"/>
    <w:rsid w:val="254FA853"/>
    <w:rsid w:val="25501EE0"/>
    <w:rsid w:val="25529BAB"/>
    <w:rsid w:val="25555E8E"/>
    <w:rsid w:val="25568AF4"/>
    <w:rsid w:val="2557B460"/>
    <w:rsid w:val="255C9F2E"/>
    <w:rsid w:val="256801DF"/>
    <w:rsid w:val="25779987"/>
    <w:rsid w:val="257A2602"/>
    <w:rsid w:val="257A7AEA"/>
    <w:rsid w:val="25907C79"/>
    <w:rsid w:val="2590B949"/>
    <w:rsid w:val="25911AD6"/>
    <w:rsid w:val="259B3031"/>
    <w:rsid w:val="25A06A1A"/>
    <w:rsid w:val="25A66EF7"/>
    <w:rsid w:val="25B88A05"/>
    <w:rsid w:val="25BAB765"/>
    <w:rsid w:val="25BAE653"/>
    <w:rsid w:val="25BCDB9A"/>
    <w:rsid w:val="25CB0A23"/>
    <w:rsid w:val="25D6A99E"/>
    <w:rsid w:val="25DAFABC"/>
    <w:rsid w:val="25DF0872"/>
    <w:rsid w:val="25E3069D"/>
    <w:rsid w:val="25E32207"/>
    <w:rsid w:val="25E5DF2B"/>
    <w:rsid w:val="25E7B14B"/>
    <w:rsid w:val="25FFF7E0"/>
    <w:rsid w:val="2609AA2B"/>
    <w:rsid w:val="260CAF69"/>
    <w:rsid w:val="26153152"/>
    <w:rsid w:val="261A5E53"/>
    <w:rsid w:val="261E2C22"/>
    <w:rsid w:val="26224B7F"/>
    <w:rsid w:val="262DB0A2"/>
    <w:rsid w:val="262FFAE1"/>
    <w:rsid w:val="2637A460"/>
    <w:rsid w:val="26461A22"/>
    <w:rsid w:val="26493CB2"/>
    <w:rsid w:val="265C83C4"/>
    <w:rsid w:val="2665E359"/>
    <w:rsid w:val="26665506"/>
    <w:rsid w:val="266B607C"/>
    <w:rsid w:val="266EBE1B"/>
    <w:rsid w:val="266F524D"/>
    <w:rsid w:val="267A733A"/>
    <w:rsid w:val="2680E1F2"/>
    <w:rsid w:val="268D9B14"/>
    <w:rsid w:val="2692CB6C"/>
    <w:rsid w:val="26A08DAD"/>
    <w:rsid w:val="26A08DAD"/>
    <w:rsid w:val="26A29FB1"/>
    <w:rsid w:val="26A950D1"/>
    <w:rsid w:val="26AD3DAB"/>
    <w:rsid w:val="26B4A0A3"/>
    <w:rsid w:val="26B8046C"/>
    <w:rsid w:val="26C5FE9F"/>
    <w:rsid w:val="26CAD5AC"/>
    <w:rsid w:val="26D7A0A4"/>
    <w:rsid w:val="26D81CE0"/>
    <w:rsid w:val="26E028A0"/>
    <w:rsid w:val="26EDDA75"/>
    <w:rsid w:val="26F463A9"/>
    <w:rsid w:val="26FF594E"/>
    <w:rsid w:val="2702D87C"/>
    <w:rsid w:val="270E5C34"/>
    <w:rsid w:val="2710DB9C"/>
    <w:rsid w:val="2718CCF0"/>
    <w:rsid w:val="2719275E"/>
    <w:rsid w:val="271D250B"/>
    <w:rsid w:val="2723C190"/>
    <w:rsid w:val="2725E85C"/>
    <w:rsid w:val="272944CB"/>
    <w:rsid w:val="272BC040"/>
    <w:rsid w:val="27397F88"/>
    <w:rsid w:val="273F1B38"/>
    <w:rsid w:val="273F262A"/>
    <w:rsid w:val="274F68E1"/>
    <w:rsid w:val="274FC01F"/>
    <w:rsid w:val="2755E29D"/>
    <w:rsid w:val="2755FD79"/>
    <w:rsid w:val="275B7FB8"/>
    <w:rsid w:val="2761E2ED"/>
    <w:rsid w:val="27653E26"/>
    <w:rsid w:val="27754247"/>
    <w:rsid w:val="27784BBF"/>
    <w:rsid w:val="277D10FC"/>
    <w:rsid w:val="277D9DAB"/>
    <w:rsid w:val="2781EEA7"/>
    <w:rsid w:val="278994A5"/>
    <w:rsid w:val="278B77CE"/>
    <w:rsid w:val="27A2FA4B"/>
    <w:rsid w:val="27AB84D1"/>
    <w:rsid w:val="27AF486D"/>
    <w:rsid w:val="27B20906"/>
    <w:rsid w:val="27B390B2"/>
    <w:rsid w:val="27C6CFC9"/>
    <w:rsid w:val="27DD91C3"/>
    <w:rsid w:val="27ED7D22"/>
    <w:rsid w:val="27EFF98C"/>
    <w:rsid w:val="27F6C5AD"/>
    <w:rsid w:val="27FFD66C"/>
    <w:rsid w:val="281D7F46"/>
    <w:rsid w:val="2820371D"/>
    <w:rsid w:val="28306FFF"/>
    <w:rsid w:val="28312268"/>
    <w:rsid w:val="283173A7"/>
    <w:rsid w:val="2833E0CD"/>
    <w:rsid w:val="283A1EA8"/>
    <w:rsid w:val="2856EB5D"/>
    <w:rsid w:val="2859E6E0"/>
    <w:rsid w:val="28647466"/>
    <w:rsid w:val="28647466"/>
    <w:rsid w:val="28649D0C"/>
    <w:rsid w:val="2869F669"/>
    <w:rsid w:val="286AF83A"/>
    <w:rsid w:val="2873ABBB"/>
    <w:rsid w:val="28773D47"/>
    <w:rsid w:val="2877CAFA"/>
    <w:rsid w:val="28869F2D"/>
    <w:rsid w:val="28888FB5"/>
    <w:rsid w:val="288ABA2C"/>
    <w:rsid w:val="288BBCFA"/>
    <w:rsid w:val="2897E511"/>
    <w:rsid w:val="289B4CEA"/>
    <w:rsid w:val="28A03CBE"/>
    <w:rsid w:val="28A4706C"/>
    <w:rsid w:val="28B3061A"/>
    <w:rsid w:val="28BF2B0C"/>
    <w:rsid w:val="28C3BE5E"/>
    <w:rsid w:val="28C3DC24"/>
    <w:rsid w:val="28C914AB"/>
    <w:rsid w:val="28DF7885"/>
    <w:rsid w:val="28DFD2A2"/>
    <w:rsid w:val="28E4818E"/>
    <w:rsid w:val="28FCA419"/>
    <w:rsid w:val="28FFEA4F"/>
    <w:rsid w:val="2906D934"/>
    <w:rsid w:val="290C5CE5"/>
    <w:rsid w:val="290FF6DB"/>
    <w:rsid w:val="2919AC0D"/>
    <w:rsid w:val="2926DFA2"/>
    <w:rsid w:val="292E177E"/>
    <w:rsid w:val="2932298E"/>
    <w:rsid w:val="293248FA"/>
    <w:rsid w:val="2932E671"/>
    <w:rsid w:val="293BF464"/>
    <w:rsid w:val="293C175E"/>
    <w:rsid w:val="293F7539"/>
    <w:rsid w:val="295ABC92"/>
    <w:rsid w:val="29627FB8"/>
    <w:rsid w:val="29634D6C"/>
    <w:rsid w:val="29652A4A"/>
    <w:rsid w:val="29661C18"/>
    <w:rsid w:val="29684F39"/>
    <w:rsid w:val="297EC46E"/>
    <w:rsid w:val="2981A0B3"/>
    <w:rsid w:val="299406AA"/>
    <w:rsid w:val="29943D28"/>
    <w:rsid w:val="29A1BF69"/>
    <w:rsid w:val="29ABE283"/>
    <w:rsid w:val="29ACD9F2"/>
    <w:rsid w:val="29AD7A64"/>
    <w:rsid w:val="29AF367E"/>
    <w:rsid w:val="29B12A2E"/>
    <w:rsid w:val="29B2DA1C"/>
    <w:rsid w:val="29B3D3FF"/>
    <w:rsid w:val="29B63DFC"/>
    <w:rsid w:val="29B81F8D"/>
    <w:rsid w:val="29B8390D"/>
    <w:rsid w:val="29D29E34"/>
    <w:rsid w:val="29E61D93"/>
    <w:rsid w:val="29E6CB9E"/>
    <w:rsid w:val="29EF217D"/>
    <w:rsid w:val="29EFAFE1"/>
    <w:rsid w:val="29F4EE98"/>
    <w:rsid w:val="29F60131"/>
    <w:rsid w:val="29F6DED0"/>
    <w:rsid w:val="29F92594"/>
    <w:rsid w:val="29F99C6D"/>
    <w:rsid w:val="29FE00FA"/>
    <w:rsid w:val="2A019C9C"/>
    <w:rsid w:val="2A072C9A"/>
    <w:rsid w:val="2A09FB29"/>
    <w:rsid w:val="2A0A5168"/>
    <w:rsid w:val="2A0A5168"/>
    <w:rsid w:val="2A0BC0B1"/>
    <w:rsid w:val="2A29F952"/>
    <w:rsid w:val="2A2A2151"/>
    <w:rsid w:val="2A2BB02E"/>
    <w:rsid w:val="2A31F39A"/>
    <w:rsid w:val="2A336B70"/>
    <w:rsid w:val="2A3D6309"/>
    <w:rsid w:val="2A3F2B25"/>
    <w:rsid w:val="2A756287"/>
    <w:rsid w:val="2A7F46F6"/>
    <w:rsid w:val="2A83C214"/>
    <w:rsid w:val="2A83C7C4"/>
    <w:rsid w:val="2A961255"/>
    <w:rsid w:val="2A97F1CB"/>
    <w:rsid w:val="2A99C13B"/>
    <w:rsid w:val="2A9F5339"/>
    <w:rsid w:val="2AAB477C"/>
    <w:rsid w:val="2AAB477C"/>
    <w:rsid w:val="2AADFEA4"/>
    <w:rsid w:val="2AB5C920"/>
    <w:rsid w:val="2ABE5F3D"/>
    <w:rsid w:val="2AC2BEB9"/>
    <w:rsid w:val="2ACB9390"/>
    <w:rsid w:val="2AD406C4"/>
    <w:rsid w:val="2AEC694A"/>
    <w:rsid w:val="2AF32D3E"/>
    <w:rsid w:val="2AF9DADB"/>
    <w:rsid w:val="2B046F72"/>
    <w:rsid w:val="2B046F72"/>
    <w:rsid w:val="2B2C5710"/>
    <w:rsid w:val="2B2C9423"/>
    <w:rsid w:val="2B2E1B3E"/>
    <w:rsid w:val="2B3238D1"/>
    <w:rsid w:val="2B385109"/>
    <w:rsid w:val="2B387DC8"/>
    <w:rsid w:val="2B3F6CFC"/>
    <w:rsid w:val="2B424585"/>
    <w:rsid w:val="2B4DE390"/>
    <w:rsid w:val="2B5BBBD7"/>
    <w:rsid w:val="2B69F5D9"/>
    <w:rsid w:val="2B6C4E11"/>
    <w:rsid w:val="2B7505BD"/>
    <w:rsid w:val="2B760908"/>
    <w:rsid w:val="2B7BAA85"/>
    <w:rsid w:val="2B7D2922"/>
    <w:rsid w:val="2B81E191"/>
    <w:rsid w:val="2B83A291"/>
    <w:rsid w:val="2B915ECD"/>
    <w:rsid w:val="2B999D9C"/>
    <w:rsid w:val="2BB276F5"/>
    <w:rsid w:val="2BB3649E"/>
    <w:rsid w:val="2BBC7B04"/>
    <w:rsid w:val="2BBD9DEE"/>
    <w:rsid w:val="2BC7CB33"/>
    <w:rsid w:val="2BD1AAEC"/>
    <w:rsid w:val="2BD3EA94"/>
    <w:rsid w:val="2BD8B13C"/>
    <w:rsid w:val="2BE16453"/>
    <w:rsid w:val="2BE27E55"/>
    <w:rsid w:val="2BE76AAF"/>
    <w:rsid w:val="2BE93300"/>
    <w:rsid w:val="2BE93300"/>
    <w:rsid w:val="2BF1C1ED"/>
    <w:rsid w:val="2BFBF29A"/>
    <w:rsid w:val="2C06ED60"/>
    <w:rsid w:val="2C08D645"/>
    <w:rsid w:val="2C0F747C"/>
    <w:rsid w:val="2C0F747C"/>
    <w:rsid w:val="2C472402"/>
    <w:rsid w:val="2C4BA58D"/>
    <w:rsid w:val="2C5B4169"/>
    <w:rsid w:val="2C5D1A0B"/>
    <w:rsid w:val="2C5F673E"/>
    <w:rsid w:val="2C6145B0"/>
    <w:rsid w:val="2C6A48C2"/>
    <w:rsid w:val="2C7A2A18"/>
    <w:rsid w:val="2C98AFB0"/>
    <w:rsid w:val="2C9D9ACB"/>
    <w:rsid w:val="2C9DD764"/>
    <w:rsid w:val="2CB12413"/>
    <w:rsid w:val="2CB3ADC7"/>
    <w:rsid w:val="2CC1BDE7"/>
    <w:rsid w:val="2CC2B790"/>
    <w:rsid w:val="2CD34657"/>
    <w:rsid w:val="2CD5FD36"/>
    <w:rsid w:val="2CD70BCB"/>
    <w:rsid w:val="2CD78949"/>
    <w:rsid w:val="2CDA090F"/>
    <w:rsid w:val="2CEA8CE8"/>
    <w:rsid w:val="2CF2AD34"/>
    <w:rsid w:val="2D175765"/>
    <w:rsid w:val="2D189D1B"/>
    <w:rsid w:val="2D1E0406"/>
    <w:rsid w:val="2D20E87D"/>
    <w:rsid w:val="2D243E83"/>
    <w:rsid w:val="2D2BC594"/>
    <w:rsid w:val="2D33CF0E"/>
    <w:rsid w:val="2D3FF4DF"/>
    <w:rsid w:val="2D40AA71"/>
    <w:rsid w:val="2D4F3A1A"/>
    <w:rsid w:val="2D517307"/>
    <w:rsid w:val="2D5E222F"/>
    <w:rsid w:val="2D6831F0"/>
    <w:rsid w:val="2D689EB9"/>
    <w:rsid w:val="2D700D2F"/>
    <w:rsid w:val="2D733F47"/>
    <w:rsid w:val="2D75AE1C"/>
    <w:rsid w:val="2D78F491"/>
    <w:rsid w:val="2D7F164C"/>
    <w:rsid w:val="2D7F32DE"/>
    <w:rsid w:val="2D87D479"/>
    <w:rsid w:val="2D8B596F"/>
    <w:rsid w:val="2D8D7368"/>
    <w:rsid w:val="2DA10DC5"/>
    <w:rsid w:val="2DA6A350"/>
    <w:rsid w:val="2DA86CAD"/>
    <w:rsid w:val="2DAB9335"/>
    <w:rsid w:val="2DBE3A58"/>
    <w:rsid w:val="2DC5DCFE"/>
    <w:rsid w:val="2DC9C462"/>
    <w:rsid w:val="2DCD991F"/>
    <w:rsid w:val="2DD2EAD5"/>
    <w:rsid w:val="2DD2EAD5"/>
    <w:rsid w:val="2DD7E6F1"/>
    <w:rsid w:val="2DDE6A9C"/>
    <w:rsid w:val="2DE32B9A"/>
    <w:rsid w:val="2DE64C39"/>
    <w:rsid w:val="2DEEC7F7"/>
    <w:rsid w:val="2DF08E39"/>
    <w:rsid w:val="2E005DE0"/>
    <w:rsid w:val="2E043AE2"/>
    <w:rsid w:val="2E068507"/>
    <w:rsid w:val="2E09E721"/>
    <w:rsid w:val="2E0F2A7A"/>
    <w:rsid w:val="2E15221B"/>
    <w:rsid w:val="2E18C41D"/>
    <w:rsid w:val="2E19FBB8"/>
    <w:rsid w:val="2E1CF58F"/>
    <w:rsid w:val="2E24C49E"/>
    <w:rsid w:val="2E315958"/>
    <w:rsid w:val="2E31E8A7"/>
    <w:rsid w:val="2E330BBB"/>
    <w:rsid w:val="2E3D6A1A"/>
    <w:rsid w:val="2E431F20"/>
    <w:rsid w:val="2E4AC2F6"/>
    <w:rsid w:val="2E4E557C"/>
    <w:rsid w:val="2E537C90"/>
    <w:rsid w:val="2E679841"/>
    <w:rsid w:val="2E73D0C0"/>
    <w:rsid w:val="2E811065"/>
    <w:rsid w:val="2E87E871"/>
    <w:rsid w:val="2E8914D3"/>
    <w:rsid w:val="2E9078FE"/>
    <w:rsid w:val="2E91AF17"/>
    <w:rsid w:val="2E9556D3"/>
    <w:rsid w:val="2E99FC5A"/>
    <w:rsid w:val="2E99FEA3"/>
    <w:rsid w:val="2EA1F0BB"/>
    <w:rsid w:val="2EA272DB"/>
    <w:rsid w:val="2EAE378F"/>
    <w:rsid w:val="2EBEBAFA"/>
    <w:rsid w:val="2ECACC65"/>
    <w:rsid w:val="2ECC59C4"/>
    <w:rsid w:val="2ECE394D"/>
    <w:rsid w:val="2ED2DD6E"/>
    <w:rsid w:val="2ED357C6"/>
    <w:rsid w:val="2EDD4165"/>
    <w:rsid w:val="2EE115D5"/>
    <w:rsid w:val="2EE9F552"/>
    <w:rsid w:val="2EEE1011"/>
    <w:rsid w:val="2EF81019"/>
    <w:rsid w:val="2EFA97E2"/>
    <w:rsid w:val="2EFC0EC4"/>
    <w:rsid w:val="2EFE9635"/>
    <w:rsid w:val="2F089F5D"/>
    <w:rsid w:val="2F0E9AA8"/>
    <w:rsid w:val="2F11C0B2"/>
    <w:rsid w:val="2F1C5A70"/>
    <w:rsid w:val="2F1FAAEE"/>
    <w:rsid w:val="2F335C03"/>
    <w:rsid w:val="2F346185"/>
    <w:rsid w:val="2F350E15"/>
    <w:rsid w:val="2F386782"/>
    <w:rsid w:val="2F42CA44"/>
    <w:rsid w:val="2F445017"/>
    <w:rsid w:val="2F463304"/>
    <w:rsid w:val="2F49F2E3"/>
    <w:rsid w:val="2F4C61A1"/>
    <w:rsid w:val="2F4DE0BC"/>
    <w:rsid w:val="2F5709EC"/>
    <w:rsid w:val="2F5B5311"/>
    <w:rsid w:val="2F5BC977"/>
    <w:rsid w:val="2F647974"/>
    <w:rsid w:val="2F6A2278"/>
    <w:rsid w:val="2F700979"/>
    <w:rsid w:val="2F7F1457"/>
    <w:rsid w:val="2F84F501"/>
    <w:rsid w:val="2F90144A"/>
    <w:rsid w:val="2F9155FE"/>
    <w:rsid w:val="2F9155FE"/>
    <w:rsid w:val="2F947AB0"/>
    <w:rsid w:val="2F9B222C"/>
    <w:rsid w:val="2F9CC3C0"/>
    <w:rsid w:val="2FA8D221"/>
    <w:rsid w:val="2FB30312"/>
    <w:rsid w:val="2FB587C6"/>
    <w:rsid w:val="2FC00454"/>
    <w:rsid w:val="2FC186CE"/>
    <w:rsid w:val="2FD042D7"/>
    <w:rsid w:val="2FD40392"/>
    <w:rsid w:val="2FDA26DA"/>
    <w:rsid w:val="2FDA5C75"/>
    <w:rsid w:val="2FDC8568"/>
    <w:rsid w:val="2FE03169"/>
    <w:rsid w:val="2FE15AC4"/>
    <w:rsid w:val="2FE2E0AC"/>
    <w:rsid w:val="2FE681CD"/>
    <w:rsid w:val="2FE7DD55"/>
    <w:rsid w:val="2FE982ED"/>
    <w:rsid w:val="2FEA0C5D"/>
    <w:rsid w:val="2FF01756"/>
    <w:rsid w:val="2FF4CCCC"/>
    <w:rsid w:val="300E8D72"/>
    <w:rsid w:val="300FB16C"/>
    <w:rsid w:val="301524A4"/>
    <w:rsid w:val="301960DA"/>
    <w:rsid w:val="301A2523"/>
    <w:rsid w:val="301F4E79"/>
    <w:rsid w:val="302130BE"/>
    <w:rsid w:val="302130BE"/>
    <w:rsid w:val="3021EBC5"/>
    <w:rsid w:val="30226366"/>
    <w:rsid w:val="3028C4FC"/>
    <w:rsid w:val="302CCC6F"/>
    <w:rsid w:val="30312E58"/>
    <w:rsid w:val="30331FF5"/>
    <w:rsid w:val="303BF730"/>
    <w:rsid w:val="304074D0"/>
    <w:rsid w:val="3046722D"/>
    <w:rsid w:val="30482F83"/>
    <w:rsid w:val="3049D3B0"/>
    <w:rsid w:val="305C8C06"/>
    <w:rsid w:val="306C0AC9"/>
    <w:rsid w:val="308247E3"/>
    <w:rsid w:val="308FCA84"/>
    <w:rsid w:val="30992E72"/>
    <w:rsid w:val="309A5906"/>
    <w:rsid w:val="30A2ABBB"/>
    <w:rsid w:val="30A796CB"/>
    <w:rsid w:val="30A810EA"/>
    <w:rsid w:val="30AA5393"/>
    <w:rsid w:val="30B025FA"/>
    <w:rsid w:val="30B19E7B"/>
    <w:rsid w:val="30BA4850"/>
    <w:rsid w:val="30CFC9D4"/>
    <w:rsid w:val="30D51C44"/>
    <w:rsid w:val="30DD8C21"/>
    <w:rsid w:val="30DE1DA2"/>
    <w:rsid w:val="30E402E8"/>
    <w:rsid w:val="30FB978B"/>
    <w:rsid w:val="31015314"/>
    <w:rsid w:val="3101A539"/>
    <w:rsid w:val="3101E1D9"/>
    <w:rsid w:val="31031A78"/>
    <w:rsid w:val="3105E20B"/>
    <w:rsid w:val="310DBF7A"/>
    <w:rsid w:val="310DD24D"/>
    <w:rsid w:val="310EBD93"/>
    <w:rsid w:val="31109FA0"/>
    <w:rsid w:val="3115D157"/>
    <w:rsid w:val="311D7950"/>
    <w:rsid w:val="3120897D"/>
    <w:rsid w:val="31316F1E"/>
    <w:rsid w:val="3135B3F8"/>
    <w:rsid w:val="3137F3F4"/>
    <w:rsid w:val="3153EE07"/>
    <w:rsid w:val="315BB579"/>
    <w:rsid w:val="3163D381"/>
    <w:rsid w:val="316C3FF0"/>
    <w:rsid w:val="316C8728"/>
    <w:rsid w:val="316DA366"/>
    <w:rsid w:val="3171B25A"/>
    <w:rsid w:val="318017FA"/>
    <w:rsid w:val="3186F562"/>
    <w:rsid w:val="318D490E"/>
    <w:rsid w:val="31A8AF71"/>
    <w:rsid w:val="31B99F92"/>
    <w:rsid w:val="31B9ACD8"/>
    <w:rsid w:val="31BD2EA0"/>
    <w:rsid w:val="31C1D406"/>
    <w:rsid w:val="31C4D6F1"/>
    <w:rsid w:val="31C7305F"/>
    <w:rsid w:val="31CCB069"/>
    <w:rsid w:val="31E4BA98"/>
    <w:rsid w:val="31E85189"/>
    <w:rsid w:val="31FB93A7"/>
    <w:rsid w:val="31FC220D"/>
    <w:rsid w:val="3211B5D8"/>
    <w:rsid w:val="3214E046"/>
    <w:rsid w:val="32221547"/>
    <w:rsid w:val="32291432"/>
    <w:rsid w:val="3230FDD2"/>
    <w:rsid w:val="3246F582"/>
    <w:rsid w:val="324F22B0"/>
    <w:rsid w:val="3251DF3D"/>
    <w:rsid w:val="326A3807"/>
    <w:rsid w:val="327C97B9"/>
    <w:rsid w:val="32963000"/>
    <w:rsid w:val="329AB99B"/>
    <w:rsid w:val="329ED1BC"/>
    <w:rsid w:val="32AEA651"/>
    <w:rsid w:val="32B96CB0"/>
    <w:rsid w:val="32B990E4"/>
    <w:rsid w:val="32C4015E"/>
    <w:rsid w:val="32D2255E"/>
    <w:rsid w:val="32D2F31A"/>
    <w:rsid w:val="32D35F77"/>
    <w:rsid w:val="32DC7B21"/>
    <w:rsid w:val="32DD0666"/>
    <w:rsid w:val="32E07CB4"/>
    <w:rsid w:val="32EE1BB2"/>
    <w:rsid w:val="32F397C9"/>
    <w:rsid w:val="32F77D37"/>
    <w:rsid w:val="33165457"/>
    <w:rsid w:val="332C4ECA"/>
    <w:rsid w:val="334B7249"/>
    <w:rsid w:val="334E07EB"/>
    <w:rsid w:val="335883B5"/>
    <w:rsid w:val="336E0F5C"/>
    <w:rsid w:val="337E0280"/>
    <w:rsid w:val="3385CCAE"/>
    <w:rsid w:val="338FF14C"/>
    <w:rsid w:val="33958EEE"/>
    <w:rsid w:val="339FFB38"/>
    <w:rsid w:val="33A8C383"/>
    <w:rsid w:val="33AF2FC0"/>
    <w:rsid w:val="33B3A97D"/>
    <w:rsid w:val="33CA3AA0"/>
    <w:rsid w:val="33D4284B"/>
    <w:rsid w:val="33DCC5CA"/>
    <w:rsid w:val="33DF801A"/>
    <w:rsid w:val="33E3E8DF"/>
    <w:rsid w:val="33ED2D02"/>
    <w:rsid w:val="33EDC538"/>
    <w:rsid w:val="33EE9A1F"/>
    <w:rsid w:val="33F27394"/>
    <w:rsid w:val="33F402C7"/>
    <w:rsid w:val="33F90B25"/>
    <w:rsid w:val="33F925DD"/>
    <w:rsid w:val="340800D0"/>
    <w:rsid w:val="340D0B2D"/>
    <w:rsid w:val="3410660C"/>
    <w:rsid w:val="3418CBEE"/>
    <w:rsid w:val="341969E9"/>
    <w:rsid w:val="341E402E"/>
    <w:rsid w:val="3428D3EA"/>
    <w:rsid w:val="342D1313"/>
    <w:rsid w:val="34318574"/>
    <w:rsid w:val="343AC995"/>
    <w:rsid w:val="343AD2B1"/>
    <w:rsid w:val="343B59A3"/>
    <w:rsid w:val="344C2FD7"/>
    <w:rsid w:val="344D2786"/>
    <w:rsid w:val="344E01F3"/>
    <w:rsid w:val="3452FE33"/>
    <w:rsid w:val="34563772"/>
    <w:rsid w:val="345A42C2"/>
    <w:rsid w:val="345E7F0B"/>
    <w:rsid w:val="3462D131"/>
    <w:rsid w:val="346599D3"/>
    <w:rsid w:val="347134DC"/>
    <w:rsid w:val="348E41EE"/>
    <w:rsid w:val="348F0B2C"/>
    <w:rsid w:val="348F7454"/>
    <w:rsid w:val="349DFCBB"/>
    <w:rsid w:val="34A8C000"/>
    <w:rsid w:val="34B9184F"/>
    <w:rsid w:val="34C7F1F2"/>
    <w:rsid w:val="34CF9576"/>
    <w:rsid w:val="34D09D1F"/>
    <w:rsid w:val="34D80354"/>
    <w:rsid w:val="34DEC212"/>
    <w:rsid w:val="34E44F77"/>
    <w:rsid w:val="34EB109F"/>
    <w:rsid w:val="34F23E39"/>
    <w:rsid w:val="34F6A6D6"/>
    <w:rsid w:val="34F7A78D"/>
    <w:rsid w:val="350EB88B"/>
    <w:rsid w:val="3513C237"/>
    <w:rsid w:val="3513E50D"/>
    <w:rsid w:val="3513E50D"/>
    <w:rsid w:val="3514ADD9"/>
    <w:rsid w:val="3514F515"/>
    <w:rsid w:val="3515B1AD"/>
    <w:rsid w:val="3518725A"/>
    <w:rsid w:val="351E3038"/>
    <w:rsid w:val="351F9602"/>
    <w:rsid w:val="35291F00"/>
    <w:rsid w:val="352CD044"/>
    <w:rsid w:val="352F1BDE"/>
    <w:rsid w:val="3534209F"/>
    <w:rsid w:val="353556F3"/>
    <w:rsid w:val="3537EC14"/>
    <w:rsid w:val="3540D83B"/>
    <w:rsid w:val="355C7096"/>
    <w:rsid w:val="355FC866"/>
    <w:rsid w:val="3567B2AD"/>
    <w:rsid w:val="356ECCC2"/>
    <w:rsid w:val="356F0102"/>
    <w:rsid w:val="357269E4"/>
    <w:rsid w:val="357611ED"/>
    <w:rsid w:val="357611ED"/>
    <w:rsid w:val="35781828"/>
    <w:rsid w:val="357FB241"/>
    <w:rsid w:val="35820FF6"/>
    <w:rsid w:val="358D3039"/>
    <w:rsid w:val="35943448"/>
    <w:rsid w:val="35AE7B0B"/>
    <w:rsid w:val="35B2A533"/>
    <w:rsid w:val="35BB96FA"/>
    <w:rsid w:val="35BC2D6B"/>
    <w:rsid w:val="35CF65DD"/>
    <w:rsid w:val="35E44205"/>
    <w:rsid w:val="35F14C10"/>
    <w:rsid w:val="35F1DCD0"/>
    <w:rsid w:val="35F58B13"/>
    <w:rsid w:val="35F68768"/>
    <w:rsid w:val="35F77A3D"/>
    <w:rsid w:val="35FAED19"/>
    <w:rsid w:val="3605FCD9"/>
    <w:rsid w:val="360D2EB2"/>
    <w:rsid w:val="361014D4"/>
    <w:rsid w:val="3611277C"/>
    <w:rsid w:val="3613427B"/>
    <w:rsid w:val="3613427B"/>
    <w:rsid w:val="36260C2E"/>
    <w:rsid w:val="3641EED3"/>
    <w:rsid w:val="36433B84"/>
    <w:rsid w:val="3643437C"/>
    <w:rsid w:val="3648D1AE"/>
    <w:rsid w:val="365A41E7"/>
    <w:rsid w:val="3666FBFA"/>
    <w:rsid w:val="3669C131"/>
    <w:rsid w:val="3673710F"/>
    <w:rsid w:val="3675EA94"/>
    <w:rsid w:val="367BF6B1"/>
    <w:rsid w:val="36815098"/>
    <w:rsid w:val="3686AD22"/>
    <w:rsid w:val="368B271B"/>
    <w:rsid w:val="368D6972"/>
    <w:rsid w:val="3690D264"/>
    <w:rsid w:val="36931E60"/>
    <w:rsid w:val="3695863C"/>
    <w:rsid w:val="36AC7B75"/>
    <w:rsid w:val="36AD449B"/>
    <w:rsid w:val="36C51680"/>
    <w:rsid w:val="36D73ABC"/>
    <w:rsid w:val="36EBF898"/>
    <w:rsid w:val="36EFDB2B"/>
    <w:rsid w:val="36F59C6A"/>
    <w:rsid w:val="3700861A"/>
    <w:rsid w:val="3700A8FC"/>
    <w:rsid w:val="3708C6E4"/>
    <w:rsid w:val="3714C598"/>
    <w:rsid w:val="3716546A"/>
    <w:rsid w:val="3717D07F"/>
    <w:rsid w:val="372CED0C"/>
    <w:rsid w:val="372EDF10"/>
    <w:rsid w:val="37377776"/>
    <w:rsid w:val="373978EE"/>
    <w:rsid w:val="374B1343"/>
    <w:rsid w:val="3770849B"/>
    <w:rsid w:val="3772B47E"/>
    <w:rsid w:val="37841690"/>
    <w:rsid w:val="3787B03E"/>
    <w:rsid w:val="37902005"/>
    <w:rsid w:val="37971ECC"/>
    <w:rsid w:val="379A00A3"/>
    <w:rsid w:val="37A3698F"/>
    <w:rsid w:val="37B30A59"/>
    <w:rsid w:val="37C3B182"/>
    <w:rsid w:val="37D06825"/>
    <w:rsid w:val="37D710B1"/>
    <w:rsid w:val="37DB7FD0"/>
    <w:rsid w:val="37E55AA1"/>
    <w:rsid w:val="37EF45A9"/>
    <w:rsid w:val="37FD60B5"/>
    <w:rsid w:val="37FDF4AF"/>
    <w:rsid w:val="380065E7"/>
    <w:rsid w:val="380A6784"/>
    <w:rsid w:val="380B3293"/>
    <w:rsid w:val="380DC9FF"/>
    <w:rsid w:val="3812CB43"/>
    <w:rsid w:val="38154D33"/>
    <w:rsid w:val="381B74F3"/>
    <w:rsid w:val="382212F6"/>
    <w:rsid w:val="38227C39"/>
    <w:rsid w:val="38228847"/>
    <w:rsid w:val="382C0701"/>
    <w:rsid w:val="382E87A4"/>
    <w:rsid w:val="38349478"/>
    <w:rsid w:val="38355CC6"/>
    <w:rsid w:val="383CC4FF"/>
    <w:rsid w:val="383E9DAB"/>
    <w:rsid w:val="385D7EF9"/>
    <w:rsid w:val="386F5BE8"/>
    <w:rsid w:val="3872CBFB"/>
    <w:rsid w:val="38770AC4"/>
    <w:rsid w:val="387D18CD"/>
    <w:rsid w:val="38A3C7FF"/>
    <w:rsid w:val="38A3C7FF"/>
    <w:rsid w:val="38A41255"/>
    <w:rsid w:val="38ACFD3E"/>
    <w:rsid w:val="38BBC232"/>
    <w:rsid w:val="38BEC3A5"/>
    <w:rsid w:val="38C34791"/>
    <w:rsid w:val="38CD944D"/>
    <w:rsid w:val="38CDA1C3"/>
    <w:rsid w:val="38CDD576"/>
    <w:rsid w:val="38D1645D"/>
    <w:rsid w:val="38DBB520"/>
    <w:rsid w:val="38E5D0EA"/>
    <w:rsid w:val="38F7979B"/>
    <w:rsid w:val="38F814C2"/>
    <w:rsid w:val="38FAC832"/>
    <w:rsid w:val="38FCBC9F"/>
    <w:rsid w:val="39064E30"/>
    <w:rsid w:val="3906A368"/>
    <w:rsid w:val="3908BDD5"/>
    <w:rsid w:val="3912DAB9"/>
    <w:rsid w:val="392C1675"/>
    <w:rsid w:val="392D50F3"/>
    <w:rsid w:val="393D71B4"/>
    <w:rsid w:val="39439EDE"/>
    <w:rsid w:val="3945674D"/>
    <w:rsid w:val="3945911F"/>
    <w:rsid w:val="394CCFDC"/>
    <w:rsid w:val="394D5034"/>
    <w:rsid w:val="394DCD51"/>
    <w:rsid w:val="394FD397"/>
    <w:rsid w:val="39517C09"/>
    <w:rsid w:val="39555CBD"/>
    <w:rsid w:val="395D5984"/>
    <w:rsid w:val="395EE8E2"/>
    <w:rsid w:val="39645376"/>
    <w:rsid w:val="3965BE60"/>
    <w:rsid w:val="396CF9F6"/>
    <w:rsid w:val="396E3C10"/>
    <w:rsid w:val="396EC495"/>
    <w:rsid w:val="3976F877"/>
    <w:rsid w:val="397C46D3"/>
    <w:rsid w:val="39810338"/>
    <w:rsid w:val="398D5BDA"/>
    <w:rsid w:val="39A3276E"/>
    <w:rsid w:val="39A3C742"/>
    <w:rsid w:val="39A41758"/>
    <w:rsid w:val="39B2933E"/>
    <w:rsid w:val="39C2A864"/>
    <w:rsid w:val="39C582CB"/>
    <w:rsid w:val="39C7EA80"/>
    <w:rsid w:val="39CD8ED5"/>
    <w:rsid w:val="39D3B480"/>
    <w:rsid w:val="39D73178"/>
    <w:rsid w:val="39DFAFD4"/>
    <w:rsid w:val="39E082CA"/>
    <w:rsid w:val="39E0E14D"/>
    <w:rsid w:val="39F38DB4"/>
    <w:rsid w:val="39F50B22"/>
    <w:rsid w:val="39F82AE0"/>
    <w:rsid w:val="39F82AE0"/>
    <w:rsid w:val="39FDA2B4"/>
    <w:rsid w:val="39FF4B40"/>
    <w:rsid w:val="3A058793"/>
    <w:rsid w:val="3A060D81"/>
    <w:rsid w:val="3A0C5E1C"/>
    <w:rsid w:val="3A0F235E"/>
    <w:rsid w:val="3A134730"/>
    <w:rsid w:val="3A15B8BC"/>
    <w:rsid w:val="3A177EBC"/>
    <w:rsid w:val="3A1C4126"/>
    <w:rsid w:val="3A208A15"/>
    <w:rsid w:val="3A256693"/>
    <w:rsid w:val="3A3F9229"/>
    <w:rsid w:val="3A482FD4"/>
    <w:rsid w:val="3A493478"/>
    <w:rsid w:val="3A77041E"/>
    <w:rsid w:val="3A7C5EE0"/>
    <w:rsid w:val="3A7D7615"/>
    <w:rsid w:val="3A7F9CC6"/>
    <w:rsid w:val="3A910612"/>
    <w:rsid w:val="3A989D33"/>
    <w:rsid w:val="3AA6C3D9"/>
    <w:rsid w:val="3AA9792A"/>
    <w:rsid w:val="3ABAC377"/>
    <w:rsid w:val="3AC0C517"/>
    <w:rsid w:val="3ACF6CAE"/>
    <w:rsid w:val="3AD0C531"/>
    <w:rsid w:val="3ADB8693"/>
    <w:rsid w:val="3AE86842"/>
    <w:rsid w:val="3AEEF533"/>
    <w:rsid w:val="3AF622A1"/>
    <w:rsid w:val="3AFBA888"/>
    <w:rsid w:val="3B06299B"/>
    <w:rsid w:val="3B0DA4BD"/>
    <w:rsid w:val="3B10A7DE"/>
    <w:rsid w:val="3B2AE3A4"/>
    <w:rsid w:val="3B328F35"/>
    <w:rsid w:val="3B3F2B7D"/>
    <w:rsid w:val="3B4A9220"/>
    <w:rsid w:val="3B4BDA3E"/>
    <w:rsid w:val="3B5DD9B8"/>
    <w:rsid w:val="3B6478E4"/>
    <w:rsid w:val="3B692087"/>
    <w:rsid w:val="3B6AF514"/>
    <w:rsid w:val="3B728907"/>
    <w:rsid w:val="3B7422B0"/>
    <w:rsid w:val="3B7B7044"/>
    <w:rsid w:val="3B7C18D4"/>
    <w:rsid w:val="3B7E7636"/>
    <w:rsid w:val="3B9AAB0C"/>
    <w:rsid w:val="3B9DA2F3"/>
    <w:rsid w:val="3BA6B9A5"/>
    <w:rsid w:val="3BA92CC4"/>
    <w:rsid w:val="3BAC22C6"/>
    <w:rsid w:val="3BAD2A8F"/>
    <w:rsid w:val="3BBE3C9B"/>
    <w:rsid w:val="3BC06008"/>
    <w:rsid w:val="3BC07DC4"/>
    <w:rsid w:val="3BC2064D"/>
    <w:rsid w:val="3BC99514"/>
    <w:rsid w:val="3BD0ABCE"/>
    <w:rsid w:val="3BD23D0D"/>
    <w:rsid w:val="3BDDD063"/>
    <w:rsid w:val="3BE691AD"/>
    <w:rsid w:val="3BF48C8D"/>
    <w:rsid w:val="3BFE3352"/>
    <w:rsid w:val="3C06305E"/>
    <w:rsid w:val="3C10AFD5"/>
    <w:rsid w:val="3C1E0BF8"/>
    <w:rsid w:val="3C209A8D"/>
    <w:rsid w:val="3C241E00"/>
    <w:rsid w:val="3C29AE6B"/>
    <w:rsid w:val="3C2F03C4"/>
    <w:rsid w:val="3C30CFE6"/>
    <w:rsid w:val="3C367A3B"/>
    <w:rsid w:val="3C3A0CC1"/>
    <w:rsid w:val="3C4A1E6D"/>
    <w:rsid w:val="3C4F5F4D"/>
    <w:rsid w:val="3C507B4F"/>
    <w:rsid w:val="3C54371F"/>
    <w:rsid w:val="3C6041D5"/>
    <w:rsid w:val="3C7114F2"/>
    <w:rsid w:val="3C7ABFF6"/>
    <w:rsid w:val="3C82491E"/>
    <w:rsid w:val="3C93AC04"/>
    <w:rsid w:val="3C9C607F"/>
    <w:rsid w:val="3C9C83C1"/>
    <w:rsid w:val="3CA336A3"/>
    <w:rsid w:val="3CABCB40"/>
    <w:rsid w:val="3CB498A5"/>
    <w:rsid w:val="3CB7FA73"/>
    <w:rsid w:val="3CC01912"/>
    <w:rsid w:val="3CC8A4D1"/>
    <w:rsid w:val="3CCA4511"/>
    <w:rsid w:val="3CDDC21B"/>
    <w:rsid w:val="3CE43228"/>
    <w:rsid w:val="3CE912AD"/>
    <w:rsid w:val="3CEA6CA1"/>
    <w:rsid w:val="3CF00010"/>
    <w:rsid w:val="3CF10EA3"/>
    <w:rsid w:val="3CF79807"/>
    <w:rsid w:val="3CFA8F47"/>
    <w:rsid w:val="3D0BA6E2"/>
    <w:rsid w:val="3D0F33FD"/>
    <w:rsid w:val="3D3A1112"/>
    <w:rsid w:val="3D3BA6FF"/>
    <w:rsid w:val="3D445BD0"/>
    <w:rsid w:val="3D501B11"/>
    <w:rsid w:val="3D5047AB"/>
    <w:rsid w:val="3D668F19"/>
    <w:rsid w:val="3D6FB6AF"/>
    <w:rsid w:val="3D713BA6"/>
    <w:rsid w:val="3D87BFB8"/>
    <w:rsid w:val="3DA051A1"/>
    <w:rsid w:val="3DA3353C"/>
    <w:rsid w:val="3DB03420"/>
    <w:rsid w:val="3DB4E84D"/>
    <w:rsid w:val="3DB60B51"/>
    <w:rsid w:val="3DB7C4B4"/>
    <w:rsid w:val="3DBD2B81"/>
    <w:rsid w:val="3DCA8DEB"/>
    <w:rsid w:val="3DCBC91C"/>
    <w:rsid w:val="3DCD33EB"/>
    <w:rsid w:val="3DCFC798"/>
    <w:rsid w:val="3DDA2F41"/>
    <w:rsid w:val="3DE0D72A"/>
    <w:rsid w:val="3DEC050A"/>
    <w:rsid w:val="3DF23291"/>
    <w:rsid w:val="3DF45A07"/>
    <w:rsid w:val="3DF47DD3"/>
    <w:rsid w:val="3DF49077"/>
    <w:rsid w:val="3E1ACFAB"/>
    <w:rsid w:val="3E26BDC3"/>
    <w:rsid w:val="3E28F3DA"/>
    <w:rsid w:val="3E2BA914"/>
    <w:rsid w:val="3E2F0FB0"/>
    <w:rsid w:val="3E32BAFB"/>
    <w:rsid w:val="3E451508"/>
    <w:rsid w:val="3E45B00E"/>
    <w:rsid w:val="3E4C7E34"/>
    <w:rsid w:val="3E4F84BF"/>
    <w:rsid w:val="3E50BB26"/>
    <w:rsid w:val="3E6B661F"/>
    <w:rsid w:val="3E708179"/>
    <w:rsid w:val="3E744F8D"/>
    <w:rsid w:val="3E77B421"/>
    <w:rsid w:val="3E785E8A"/>
    <w:rsid w:val="3E85D3F9"/>
    <w:rsid w:val="3E870B6B"/>
    <w:rsid w:val="3E8F6DDE"/>
    <w:rsid w:val="3E92FF0B"/>
    <w:rsid w:val="3E9A0EAF"/>
    <w:rsid w:val="3E9BD6AE"/>
    <w:rsid w:val="3EA0BDE3"/>
    <w:rsid w:val="3EA4FB92"/>
    <w:rsid w:val="3EBB01E9"/>
    <w:rsid w:val="3EBD8562"/>
    <w:rsid w:val="3EBDF453"/>
    <w:rsid w:val="3EC6C526"/>
    <w:rsid w:val="3EC7F86F"/>
    <w:rsid w:val="3ECB1BDD"/>
    <w:rsid w:val="3EDD2BB8"/>
    <w:rsid w:val="3EDD6C11"/>
    <w:rsid w:val="3EDD6C11"/>
    <w:rsid w:val="3EEC46E2"/>
    <w:rsid w:val="3EF88F80"/>
    <w:rsid w:val="3EF8FD62"/>
    <w:rsid w:val="3F0470A4"/>
    <w:rsid w:val="3F07EEFA"/>
    <w:rsid w:val="3F0ECDBF"/>
    <w:rsid w:val="3F122CE8"/>
    <w:rsid w:val="3F2E4155"/>
    <w:rsid w:val="3F329C73"/>
    <w:rsid w:val="3F368201"/>
    <w:rsid w:val="3F4FCD2D"/>
    <w:rsid w:val="3F530A76"/>
    <w:rsid w:val="3F550145"/>
    <w:rsid w:val="3F577973"/>
    <w:rsid w:val="3F6FCEEE"/>
    <w:rsid w:val="3F702621"/>
    <w:rsid w:val="3F728739"/>
    <w:rsid w:val="3F7AA9A8"/>
    <w:rsid w:val="3F7E9C55"/>
    <w:rsid w:val="3F816E2D"/>
    <w:rsid w:val="3F82A9AA"/>
    <w:rsid w:val="3F895720"/>
    <w:rsid w:val="3F8B1C67"/>
    <w:rsid w:val="3F929DB5"/>
    <w:rsid w:val="3F9B137F"/>
    <w:rsid w:val="3FBA0EAA"/>
    <w:rsid w:val="3FBBE400"/>
    <w:rsid w:val="3FC1B194"/>
    <w:rsid w:val="3FC1E5AE"/>
    <w:rsid w:val="3FCB192E"/>
    <w:rsid w:val="3FCBDB6B"/>
    <w:rsid w:val="3FE0CF2F"/>
    <w:rsid w:val="3FE2B38C"/>
    <w:rsid w:val="3FE8E67C"/>
    <w:rsid w:val="400CBB88"/>
    <w:rsid w:val="40106AD7"/>
    <w:rsid w:val="40155947"/>
    <w:rsid w:val="4030E24B"/>
    <w:rsid w:val="4043107F"/>
    <w:rsid w:val="40478482"/>
    <w:rsid w:val="404AD463"/>
    <w:rsid w:val="404BEC10"/>
    <w:rsid w:val="404CF900"/>
    <w:rsid w:val="40500E3A"/>
    <w:rsid w:val="40670E99"/>
    <w:rsid w:val="407885BA"/>
    <w:rsid w:val="407B81DC"/>
    <w:rsid w:val="40818670"/>
    <w:rsid w:val="4083DE6D"/>
    <w:rsid w:val="409809C2"/>
    <w:rsid w:val="40A2DDC1"/>
    <w:rsid w:val="40C01591"/>
    <w:rsid w:val="40C6B4D1"/>
    <w:rsid w:val="40C95397"/>
    <w:rsid w:val="40CA00E6"/>
    <w:rsid w:val="40CE2CE1"/>
    <w:rsid w:val="40DF4A3F"/>
    <w:rsid w:val="40E24F7F"/>
    <w:rsid w:val="40E31672"/>
    <w:rsid w:val="40EC4DAA"/>
    <w:rsid w:val="40F16898"/>
    <w:rsid w:val="40F1792E"/>
    <w:rsid w:val="40F72A2D"/>
    <w:rsid w:val="41018BF6"/>
    <w:rsid w:val="41053D9E"/>
    <w:rsid w:val="410D9EB4"/>
    <w:rsid w:val="410FFB45"/>
    <w:rsid w:val="4118524A"/>
    <w:rsid w:val="411C0E86"/>
    <w:rsid w:val="41238DB6"/>
    <w:rsid w:val="412A1234"/>
    <w:rsid w:val="412D3F8D"/>
    <w:rsid w:val="4132D1F3"/>
    <w:rsid w:val="4136FCFF"/>
    <w:rsid w:val="4140D3B0"/>
    <w:rsid w:val="4143B7BB"/>
    <w:rsid w:val="414E1DEA"/>
    <w:rsid w:val="4152EACA"/>
    <w:rsid w:val="415AB1E8"/>
    <w:rsid w:val="4164E9DB"/>
    <w:rsid w:val="417E3454"/>
    <w:rsid w:val="417E8CCD"/>
    <w:rsid w:val="417E9F0A"/>
    <w:rsid w:val="41805EEC"/>
    <w:rsid w:val="4183EFDF"/>
    <w:rsid w:val="41874908"/>
    <w:rsid w:val="4191F3FB"/>
    <w:rsid w:val="41980499"/>
    <w:rsid w:val="419FD435"/>
    <w:rsid w:val="419FD435"/>
    <w:rsid w:val="41A6F381"/>
    <w:rsid w:val="41A8055B"/>
    <w:rsid w:val="41BEF86A"/>
    <w:rsid w:val="41EC21F7"/>
    <w:rsid w:val="41F0FAE1"/>
    <w:rsid w:val="41FC4330"/>
    <w:rsid w:val="420028AD"/>
    <w:rsid w:val="42072D31"/>
    <w:rsid w:val="42122439"/>
    <w:rsid w:val="42135D3F"/>
    <w:rsid w:val="4215AE9A"/>
    <w:rsid w:val="421E0BFF"/>
    <w:rsid w:val="4225CBD9"/>
    <w:rsid w:val="422A99E2"/>
    <w:rsid w:val="4233330A"/>
    <w:rsid w:val="4234E4F3"/>
    <w:rsid w:val="423AF978"/>
    <w:rsid w:val="423D66DC"/>
    <w:rsid w:val="423F7D28"/>
    <w:rsid w:val="42417A1A"/>
    <w:rsid w:val="42699E35"/>
    <w:rsid w:val="427118AE"/>
    <w:rsid w:val="4286FC6F"/>
    <w:rsid w:val="4286FE45"/>
    <w:rsid w:val="429F47DD"/>
    <w:rsid w:val="42A16D49"/>
    <w:rsid w:val="42A88DF3"/>
    <w:rsid w:val="42B3C9F8"/>
    <w:rsid w:val="42B94F38"/>
    <w:rsid w:val="42BCC494"/>
    <w:rsid w:val="42BE2A36"/>
    <w:rsid w:val="42BE846F"/>
    <w:rsid w:val="42BF1B07"/>
    <w:rsid w:val="42CE42F2"/>
    <w:rsid w:val="42E63FD6"/>
    <w:rsid w:val="42EE0629"/>
    <w:rsid w:val="42EEE3BF"/>
    <w:rsid w:val="42FE83B1"/>
    <w:rsid w:val="431DB8CB"/>
    <w:rsid w:val="432E00C7"/>
    <w:rsid w:val="4330A740"/>
    <w:rsid w:val="43329E9A"/>
    <w:rsid w:val="43394A51"/>
    <w:rsid w:val="433BFB39"/>
    <w:rsid w:val="433C9456"/>
    <w:rsid w:val="4340ADFE"/>
    <w:rsid w:val="4350C789"/>
    <w:rsid w:val="4351CAFE"/>
    <w:rsid w:val="435C68B1"/>
    <w:rsid w:val="435DC8CA"/>
    <w:rsid w:val="435E0244"/>
    <w:rsid w:val="43617C57"/>
    <w:rsid w:val="43621468"/>
    <w:rsid w:val="43621C44"/>
    <w:rsid w:val="437FEF8D"/>
    <w:rsid w:val="43957EA6"/>
    <w:rsid w:val="43976CE1"/>
    <w:rsid w:val="43AA7240"/>
    <w:rsid w:val="43AAA289"/>
    <w:rsid w:val="43CFE9E1"/>
    <w:rsid w:val="43D523CD"/>
    <w:rsid w:val="43E29AD1"/>
    <w:rsid w:val="43F4BD3C"/>
    <w:rsid w:val="43FA621A"/>
    <w:rsid w:val="44007527"/>
    <w:rsid w:val="440CC66C"/>
    <w:rsid w:val="4410FDD4"/>
    <w:rsid w:val="44152108"/>
    <w:rsid w:val="4416C2AD"/>
    <w:rsid w:val="4416C2AD"/>
    <w:rsid w:val="441850D2"/>
    <w:rsid w:val="4420EA86"/>
    <w:rsid w:val="4424EF9E"/>
    <w:rsid w:val="44251163"/>
    <w:rsid w:val="4435723F"/>
    <w:rsid w:val="44387591"/>
    <w:rsid w:val="4440A7C3"/>
    <w:rsid w:val="4444350D"/>
    <w:rsid w:val="445C1687"/>
    <w:rsid w:val="446A2B48"/>
    <w:rsid w:val="44735D13"/>
    <w:rsid w:val="448093F2"/>
    <w:rsid w:val="4487C8F1"/>
    <w:rsid w:val="44A97EF0"/>
    <w:rsid w:val="44BBBF2C"/>
    <w:rsid w:val="44C2C127"/>
    <w:rsid w:val="44C42467"/>
    <w:rsid w:val="44C53D36"/>
    <w:rsid w:val="44CFB293"/>
    <w:rsid w:val="44EA66D6"/>
    <w:rsid w:val="44F9EA32"/>
    <w:rsid w:val="44FE77D9"/>
    <w:rsid w:val="450310FD"/>
    <w:rsid w:val="4505DDF9"/>
    <w:rsid w:val="450B14E5"/>
    <w:rsid w:val="4510CA76"/>
    <w:rsid w:val="451CDF46"/>
    <w:rsid w:val="45203600"/>
    <w:rsid w:val="452D22F1"/>
    <w:rsid w:val="4530C9D6"/>
    <w:rsid w:val="453465D4"/>
    <w:rsid w:val="453A4B46"/>
    <w:rsid w:val="453FFBB3"/>
    <w:rsid w:val="454A6F35"/>
    <w:rsid w:val="454BB9F0"/>
    <w:rsid w:val="45532C1B"/>
    <w:rsid w:val="455A4A84"/>
    <w:rsid w:val="455D4A04"/>
    <w:rsid w:val="456279B3"/>
    <w:rsid w:val="45689EA9"/>
    <w:rsid w:val="45731DC5"/>
    <w:rsid w:val="4575F83D"/>
    <w:rsid w:val="4579B096"/>
    <w:rsid w:val="4585C440"/>
    <w:rsid w:val="45921653"/>
    <w:rsid w:val="4596139E"/>
    <w:rsid w:val="4596A93E"/>
    <w:rsid w:val="459DB0C6"/>
    <w:rsid w:val="459F1134"/>
    <w:rsid w:val="45B353F8"/>
    <w:rsid w:val="45B6B477"/>
    <w:rsid w:val="45BA9467"/>
    <w:rsid w:val="45BD0875"/>
    <w:rsid w:val="45C40471"/>
    <w:rsid w:val="45C4E060"/>
    <w:rsid w:val="45CD8BF4"/>
    <w:rsid w:val="45EC0C82"/>
    <w:rsid w:val="45EF5175"/>
    <w:rsid w:val="45F052B2"/>
    <w:rsid w:val="45F10645"/>
    <w:rsid w:val="45F386B7"/>
    <w:rsid w:val="45FC31A1"/>
    <w:rsid w:val="4602F092"/>
    <w:rsid w:val="46030D92"/>
    <w:rsid w:val="4612154D"/>
    <w:rsid w:val="4612D081"/>
    <w:rsid w:val="46245E9E"/>
    <w:rsid w:val="4630ACF3"/>
    <w:rsid w:val="4633D117"/>
    <w:rsid w:val="4647D6C4"/>
    <w:rsid w:val="4647D6C4"/>
    <w:rsid w:val="4661ACDA"/>
    <w:rsid w:val="4668E830"/>
    <w:rsid w:val="466D1189"/>
    <w:rsid w:val="4677F0C8"/>
    <w:rsid w:val="4678838B"/>
    <w:rsid w:val="46850B48"/>
    <w:rsid w:val="468C7BC9"/>
    <w:rsid w:val="469141B2"/>
    <w:rsid w:val="4694B78C"/>
    <w:rsid w:val="46957B4A"/>
    <w:rsid w:val="4697B542"/>
    <w:rsid w:val="469884A8"/>
    <w:rsid w:val="46989739"/>
    <w:rsid w:val="469BD29B"/>
    <w:rsid w:val="46A6E647"/>
    <w:rsid w:val="46AD35B7"/>
    <w:rsid w:val="46B049F8"/>
    <w:rsid w:val="46B21EE9"/>
    <w:rsid w:val="46B6F051"/>
    <w:rsid w:val="46BA3911"/>
    <w:rsid w:val="46C636C4"/>
    <w:rsid w:val="46C91329"/>
    <w:rsid w:val="46D019E0"/>
    <w:rsid w:val="46D71C85"/>
    <w:rsid w:val="46DFBEC6"/>
    <w:rsid w:val="46EFD215"/>
    <w:rsid w:val="46F078BB"/>
    <w:rsid w:val="470CA1EA"/>
    <w:rsid w:val="470E1E4B"/>
    <w:rsid w:val="471D1B61"/>
    <w:rsid w:val="471D9BEC"/>
    <w:rsid w:val="471F8D61"/>
    <w:rsid w:val="472B04B6"/>
    <w:rsid w:val="4739A7DA"/>
    <w:rsid w:val="47445803"/>
    <w:rsid w:val="4744F175"/>
    <w:rsid w:val="4745007C"/>
    <w:rsid w:val="4749FA85"/>
    <w:rsid w:val="475A6D4C"/>
    <w:rsid w:val="4767C829"/>
    <w:rsid w:val="47827705"/>
    <w:rsid w:val="4784BF17"/>
    <w:rsid w:val="47893204"/>
    <w:rsid w:val="47918185"/>
    <w:rsid w:val="479D294A"/>
    <w:rsid w:val="479DC7E6"/>
    <w:rsid w:val="47A13093"/>
    <w:rsid w:val="47B0B1ED"/>
    <w:rsid w:val="47BF18F2"/>
    <w:rsid w:val="47C378D5"/>
    <w:rsid w:val="47C74DEE"/>
    <w:rsid w:val="47C7DCCF"/>
    <w:rsid w:val="47CA134A"/>
    <w:rsid w:val="47CBEDC6"/>
    <w:rsid w:val="47D88319"/>
    <w:rsid w:val="47DBC155"/>
    <w:rsid w:val="47DCE19B"/>
    <w:rsid w:val="47E0772C"/>
    <w:rsid w:val="47E5D6D5"/>
    <w:rsid w:val="47E6B10E"/>
    <w:rsid w:val="47E7BF61"/>
    <w:rsid w:val="47E9E563"/>
    <w:rsid w:val="47EE5411"/>
    <w:rsid w:val="47F3FE4A"/>
    <w:rsid w:val="48056AA8"/>
    <w:rsid w:val="4809F321"/>
    <w:rsid w:val="480E9AFE"/>
    <w:rsid w:val="482EC1C7"/>
    <w:rsid w:val="4836938F"/>
    <w:rsid w:val="4836938F"/>
    <w:rsid w:val="48373C46"/>
    <w:rsid w:val="483A1957"/>
    <w:rsid w:val="483A1957"/>
    <w:rsid w:val="484630F3"/>
    <w:rsid w:val="484AAC6C"/>
    <w:rsid w:val="485D62BF"/>
    <w:rsid w:val="485FFB5B"/>
    <w:rsid w:val="4870F725"/>
    <w:rsid w:val="4871EF07"/>
    <w:rsid w:val="488910D7"/>
    <w:rsid w:val="4889BF69"/>
    <w:rsid w:val="488D192C"/>
    <w:rsid w:val="488D9281"/>
    <w:rsid w:val="488D96DD"/>
    <w:rsid w:val="48A0AAC2"/>
    <w:rsid w:val="48A3BFB7"/>
    <w:rsid w:val="48A6D7DB"/>
    <w:rsid w:val="48AF3D73"/>
    <w:rsid w:val="48B1F7ED"/>
    <w:rsid w:val="48B6C65F"/>
    <w:rsid w:val="48B847B9"/>
    <w:rsid w:val="48B96DBD"/>
    <w:rsid w:val="48BBDB5B"/>
    <w:rsid w:val="48C1D823"/>
    <w:rsid w:val="48C60D16"/>
    <w:rsid w:val="48CFF4AF"/>
    <w:rsid w:val="48DC74A1"/>
    <w:rsid w:val="48ED2EEE"/>
    <w:rsid w:val="48EEA2AF"/>
    <w:rsid w:val="48F89887"/>
    <w:rsid w:val="48FA9A4A"/>
    <w:rsid w:val="48FE2B6C"/>
    <w:rsid w:val="4908B6FD"/>
    <w:rsid w:val="490AA1D9"/>
    <w:rsid w:val="490C0590"/>
    <w:rsid w:val="49100735"/>
    <w:rsid w:val="4917E37E"/>
    <w:rsid w:val="491E81E7"/>
    <w:rsid w:val="49221E3C"/>
    <w:rsid w:val="49254702"/>
    <w:rsid w:val="49295EEA"/>
    <w:rsid w:val="4934C06E"/>
    <w:rsid w:val="4935A30E"/>
    <w:rsid w:val="494573C4"/>
    <w:rsid w:val="4945B974"/>
    <w:rsid w:val="4947EF3C"/>
    <w:rsid w:val="49496538"/>
    <w:rsid w:val="495F5213"/>
    <w:rsid w:val="4972145E"/>
    <w:rsid w:val="4981B2DE"/>
    <w:rsid w:val="49908DDD"/>
    <w:rsid w:val="499357C4"/>
    <w:rsid w:val="4998064C"/>
    <w:rsid w:val="49988EBE"/>
    <w:rsid w:val="49A195D8"/>
    <w:rsid w:val="49AB31F5"/>
    <w:rsid w:val="49B0DBFA"/>
    <w:rsid w:val="49C05B02"/>
    <w:rsid w:val="49C9089E"/>
    <w:rsid w:val="49D0E342"/>
    <w:rsid w:val="49D193D5"/>
    <w:rsid w:val="49D8F616"/>
    <w:rsid w:val="49E0B7DE"/>
    <w:rsid w:val="49E3D45E"/>
    <w:rsid w:val="49E3D45E"/>
    <w:rsid w:val="49EB0162"/>
    <w:rsid w:val="49EB0162"/>
    <w:rsid w:val="49F1135A"/>
    <w:rsid w:val="49F30C00"/>
    <w:rsid w:val="4A03B58F"/>
    <w:rsid w:val="4A07F1FC"/>
    <w:rsid w:val="4A0A4663"/>
    <w:rsid w:val="4A151115"/>
    <w:rsid w:val="4A26B10D"/>
    <w:rsid w:val="4A28BF11"/>
    <w:rsid w:val="4A2A43B9"/>
    <w:rsid w:val="4A31D2A1"/>
    <w:rsid w:val="4A429CDA"/>
    <w:rsid w:val="4A4469E1"/>
    <w:rsid w:val="4A5504AA"/>
    <w:rsid w:val="4A6E1309"/>
    <w:rsid w:val="4A7249DD"/>
    <w:rsid w:val="4A7F4811"/>
    <w:rsid w:val="4A826849"/>
    <w:rsid w:val="4A842E75"/>
    <w:rsid w:val="4A93F908"/>
    <w:rsid w:val="4AA671FC"/>
    <w:rsid w:val="4AB24DB2"/>
    <w:rsid w:val="4AB76DA1"/>
    <w:rsid w:val="4AB84A13"/>
    <w:rsid w:val="4ABB6CC8"/>
    <w:rsid w:val="4AC15E43"/>
    <w:rsid w:val="4AC31337"/>
    <w:rsid w:val="4AC8D26E"/>
    <w:rsid w:val="4ACEF362"/>
    <w:rsid w:val="4AD70B1F"/>
    <w:rsid w:val="4AD8281C"/>
    <w:rsid w:val="4AE4D7CB"/>
    <w:rsid w:val="4AEB1E0A"/>
    <w:rsid w:val="4AED95AE"/>
    <w:rsid w:val="4AFD6251"/>
    <w:rsid w:val="4B005ADF"/>
    <w:rsid w:val="4B0E372E"/>
    <w:rsid w:val="4B0F0698"/>
    <w:rsid w:val="4B141965"/>
    <w:rsid w:val="4B24CF1B"/>
    <w:rsid w:val="4B2EAAA4"/>
    <w:rsid w:val="4B46F8DA"/>
    <w:rsid w:val="4B46F8DA"/>
    <w:rsid w:val="4B4C5CF9"/>
    <w:rsid w:val="4B521035"/>
    <w:rsid w:val="4B576147"/>
    <w:rsid w:val="4B5D7E83"/>
    <w:rsid w:val="4B643A3A"/>
    <w:rsid w:val="4B65F82E"/>
    <w:rsid w:val="4B687AA6"/>
    <w:rsid w:val="4B6F8CBA"/>
    <w:rsid w:val="4B716A54"/>
    <w:rsid w:val="4B73A0E0"/>
    <w:rsid w:val="4B754258"/>
    <w:rsid w:val="4B7680B3"/>
    <w:rsid w:val="4B7B5E5C"/>
    <w:rsid w:val="4B8142EF"/>
    <w:rsid w:val="4B815A92"/>
    <w:rsid w:val="4B8ACF4F"/>
    <w:rsid w:val="4BA1A76E"/>
    <w:rsid w:val="4BA58A35"/>
    <w:rsid w:val="4BA6BC6B"/>
    <w:rsid w:val="4BB61484"/>
    <w:rsid w:val="4BB8853A"/>
    <w:rsid w:val="4BD87DDE"/>
    <w:rsid w:val="4BDC9103"/>
    <w:rsid w:val="4BE9DDB5"/>
    <w:rsid w:val="4BEC5889"/>
    <w:rsid w:val="4BF37569"/>
    <w:rsid w:val="4BFF7A39"/>
    <w:rsid w:val="4C0543C8"/>
    <w:rsid w:val="4C0FA782"/>
    <w:rsid w:val="4C17C1C3"/>
    <w:rsid w:val="4C1F9A6A"/>
    <w:rsid w:val="4C252135"/>
    <w:rsid w:val="4C258113"/>
    <w:rsid w:val="4C29DE74"/>
    <w:rsid w:val="4C4D42D5"/>
    <w:rsid w:val="4C4DD211"/>
    <w:rsid w:val="4C526C59"/>
    <w:rsid w:val="4C542C3C"/>
    <w:rsid w:val="4C58E7BC"/>
    <w:rsid w:val="4C5A6BFC"/>
    <w:rsid w:val="4C5CB1C6"/>
    <w:rsid w:val="4C6ED621"/>
    <w:rsid w:val="4C76E64E"/>
    <w:rsid w:val="4C7E99E5"/>
    <w:rsid w:val="4C976097"/>
    <w:rsid w:val="4CA39579"/>
    <w:rsid w:val="4CA84A44"/>
    <w:rsid w:val="4CAEBCA4"/>
    <w:rsid w:val="4CAF3254"/>
    <w:rsid w:val="4CAFF581"/>
    <w:rsid w:val="4CB38608"/>
    <w:rsid w:val="4CB9D172"/>
    <w:rsid w:val="4CC903FD"/>
    <w:rsid w:val="4CCB887C"/>
    <w:rsid w:val="4CCB887C"/>
    <w:rsid w:val="4CD09844"/>
    <w:rsid w:val="4CD0ED6D"/>
    <w:rsid w:val="4CD0ED6D"/>
    <w:rsid w:val="4CE517EE"/>
    <w:rsid w:val="4D04EB3D"/>
    <w:rsid w:val="4D10CCA0"/>
    <w:rsid w:val="4D110344"/>
    <w:rsid w:val="4D113467"/>
    <w:rsid w:val="4D1AAA4C"/>
    <w:rsid w:val="4D1D3491"/>
    <w:rsid w:val="4D27906A"/>
    <w:rsid w:val="4D29B362"/>
    <w:rsid w:val="4D33DF5E"/>
    <w:rsid w:val="4D3BF860"/>
    <w:rsid w:val="4D4222CD"/>
    <w:rsid w:val="4D445572"/>
    <w:rsid w:val="4D445572"/>
    <w:rsid w:val="4D5025CD"/>
    <w:rsid w:val="4D5F83FB"/>
    <w:rsid w:val="4D64E7D8"/>
    <w:rsid w:val="4D664190"/>
    <w:rsid w:val="4D6CDA35"/>
    <w:rsid w:val="4D7C912C"/>
    <w:rsid w:val="4D7F04C0"/>
    <w:rsid w:val="4D83DF73"/>
    <w:rsid w:val="4D907099"/>
    <w:rsid w:val="4D93FE86"/>
    <w:rsid w:val="4DA2F215"/>
    <w:rsid w:val="4DA9C813"/>
    <w:rsid w:val="4DBBE947"/>
    <w:rsid w:val="4DC52594"/>
    <w:rsid w:val="4DDC5969"/>
    <w:rsid w:val="4DDFD937"/>
    <w:rsid w:val="4DE28D4E"/>
    <w:rsid w:val="4DE51C87"/>
    <w:rsid w:val="4DF002F4"/>
    <w:rsid w:val="4DF23255"/>
    <w:rsid w:val="4DFC406B"/>
    <w:rsid w:val="4E00EB9F"/>
    <w:rsid w:val="4E059CB0"/>
    <w:rsid w:val="4E1A3A71"/>
    <w:rsid w:val="4E1ABE76"/>
    <w:rsid w:val="4E1B0807"/>
    <w:rsid w:val="4E1F4C99"/>
    <w:rsid w:val="4E2CA4AE"/>
    <w:rsid w:val="4E2D8EE0"/>
    <w:rsid w:val="4E344030"/>
    <w:rsid w:val="4E34C74D"/>
    <w:rsid w:val="4E39521F"/>
    <w:rsid w:val="4E3A1F7C"/>
    <w:rsid w:val="4E3C62EE"/>
    <w:rsid w:val="4E429D3C"/>
    <w:rsid w:val="4E4F2D17"/>
    <w:rsid w:val="4E4F2D35"/>
    <w:rsid w:val="4E673D79"/>
    <w:rsid w:val="4E6F5296"/>
    <w:rsid w:val="4E6FE2FD"/>
    <w:rsid w:val="4E71A4E8"/>
    <w:rsid w:val="4E748FF0"/>
    <w:rsid w:val="4E79DCD2"/>
    <w:rsid w:val="4E7BF6A9"/>
    <w:rsid w:val="4E82D5D4"/>
    <w:rsid w:val="4E8A5373"/>
    <w:rsid w:val="4E8FA800"/>
    <w:rsid w:val="4E902151"/>
    <w:rsid w:val="4E9163AA"/>
    <w:rsid w:val="4EA1AE17"/>
    <w:rsid w:val="4EAC0ADB"/>
    <w:rsid w:val="4EB5575D"/>
    <w:rsid w:val="4EB5E19D"/>
    <w:rsid w:val="4EBE1392"/>
    <w:rsid w:val="4EBEC932"/>
    <w:rsid w:val="4EC65F04"/>
    <w:rsid w:val="4ECDD74D"/>
    <w:rsid w:val="4ED1509A"/>
    <w:rsid w:val="4ED5BB33"/>
    <w:rsid w:val="4ED7CF06"/>
    <w:rsid w:val="4EE082A7"/>
    <w:rsid w:val="4EED740C"/>
    <w:rsid w:val="4EFC3D2B"/>
    <w:rsid w:val="4F03B425"/>
    <w:rsid w:val="4F0B9830"/>
    <w:rsid w:val="4F1A5DA6"/>
    <w:rsid w:val="4F2AD749"/>
    <w:rsid w:val="4F3B2548"/>
    <w:rsid w:val="4F40F3C0"/>
    <w:rsid w:val="4F4A47C5"/>
    <w:rsid w:val="4F4CF4E6"/>
    <w:rsid w:val="4F530FC3"/>
    <w:rsid w:val="4F5470BD"/>
    <w:rsid w:val="4F54FAE9"/>
    <w:rsid w:val="4F58C664"/>
    <w:rsid w:val="4F6B7776"/>
    <w:rsid w:val="4F704ADE"/>
    <w:rsid w:val="4F78C9C9"/>
    <w:rsid w:val="4F82721F"/>
    <w:rsid w:val="4F851CCC"/>
    <w:rsid w:val="4F97620E"/>
    <w:rsid w:val="4F97E4C8"/>
    <w:rsid w:val="4F9BB187"/>
    <w:rsid w:val="4F9F30E1"/>
    <w:rsid w:val="4FA025E8"/>
    <w:rsid w:val="4FEA697E"/>
    <w:rsid w:val="4FECBE2A"/>
    <w:rsid w:val="4FED2741"/>
    <w:rsid w:val="4FF55976"/>
    <w:rsid w:val="4FFE7182"/>
    <w:rsid w:val="5002EA77"/>
    <w:rsid w:val="50037119"/>
    <w:rsid w:val="5005BC1D"/>
    <w:rsid w:val="500706D7"/>
    <w:rsid w:val="500E17BD"/>
    <w:rsid w:val="5013B144"/>
    <w:rsid w:val="5015C649"/>
    <w:rsid w:val="50181AF1"/>
    <w:rsid w:val="5018CAA5"/>
    <w:rsid w:val="501C2581"/>
    <w:rsid w:val="5023E23B"/>
    <w:rsid w:val="5024D126"/>
    <w:rsid w:val="5029C407"/>
    <w:rsid w:val="502FD6E7"/>
    <w:rsid w:val="504CC185"/>
    <w:rsid w:val="504ED9B6"/>
    <w:rsid w:val="504F0D76"/>
    <w:rsid w:val="50524657"/>
    <w:rsid w:val="50649677"/>
    <w:rsid w:val="5065E5F5"/>
    <w:rsid w:val="50783CA7"/>
    <w:rsid w:val="507C8E61"/>
    <w:rsid w:val="5097809D"/>
    <w:rsid w:val="509AEC72"/>
    <w:rsid w:val="50B302C2"/>
    <w:rsid w:val="50B87F0E"/>
    <w:rsid w:val="50BAD65B"/>
    <w:rsid w:val="50BAD65B"/>
    <w:rsid w:val="50D03CE1"/>
    <w:rsid w:val="50D46EA3"/>
    <w:rsid w:val="50DDD44B"/>
    <w:rsid w:val="50DEA277"/>
    <w:rsid w:val="50EAB8F7"/>
    <w:rsid w:val="50FBA440"/>
    <w:rsid w:val="50FD215A"/>
    <w:rsid w:val="51006E7F"/>
    <w:rsid w:val="5105B937"/>
    <w:rsid w:val="510A38D8"/>
    <w:rsid w:val="510EDCAA"/>
    <w:rsid w:val="510F541A"/>
    <w:rsid w:val="5124E36C"/>
    <w:rsid w:val="512AFF51"/>
    <w:rsid w:val="5134E303"/>
    <w:rsid w:val="51363203"/>
    <w:rsid w:val="513B24B5"/>
    <w:rsid w:val="513C8D0C"/>
    <w:rsid w:val="515B1687"/>
    <w:rsid w:val="515D7141"/>
    <w:rsid w:val="51660E0C"/>
    <w:rsid w:val="516911D1"/>
    <w:rsid w:val="51697FA9"/>
    <w:rsid w:val="516B9154"/>
    <w:rsid w:val="516EAA69"/>
    <w:rsid w:val="516FBB5D"/>
    <w:rsid w:val="51765274"/>
    <w:rsid w:val="517AC9B4"/>
    <w:rsid w:val="51863D39"/>
    <w:rsid w:val="518AA8CB"/>
    <w:rsid w:val="518DEE50"/>
    <w:rsid w:val="519F5717"/>
    <w:rsid w:val="51A6E80D"/>
    <w:rsid w:val="51AE00C5"/>
    <w:rsid w:val="51B3B360"/>
    <w:rsid w:val="51C064BA"/>
    <w:rsid w:val="51C2A0BB"/>
    <w:rsid w:val="51C3E2B1"/>
    <w:rsid w:val="51CB03FD"/>
    <w:rsid w:val="51D4080B"/>
    <w:rsid w:val="51D9AF56"/>
    <w:rsid w:val="51DE521E"/>
    <w:rsid w:val="51E16E0E"/>
    <w:rsid w:val="51F9C3A4"/>
    <w:rsid w:val="52013F3E"/>
    <w:rsid w:val="5206FCEE"/>
    <w:rsid w:val="520E4D35"/>
    <w:rsid w:val="520F2A69"/>
    <w:rsid w:val="52122E82"/>
    <w:rsid w:val="521986DC"/>
    <w:rsid w:val="521DF5C1"/>
    <w:rsid w:val="5227F3DA"/>
    <w:rsid w:val="523E553D"/>
    <w:rsid w:val="52422913"/>
    <w:rsid w:val="524F242A"/>
    <w:rsid w:val="525A77B9"/>
    <w:rsid w:val="525B94E9"/>
    <w:rsid w:val="52710ACF"/>
    <w:rsid w:val="5276024B"/>
    <w:rsid w:val="52780B09"/>
    <w:rsid w:val="527859C0"/>
    <w:rsid w:val="527FF7ED"/>
    <w:rsid w:val="528BB0E6"/>
    <w:rsid w:val="528DF2F4"/>
    <w:rsid w:val="5291C46E"/>
    <w:rsid w:val="529C2965"/>
    <w:rsid w:val="529C7FA5"/>
    <w:rsid w:val="52A8870C"/>
    <w:rsid w:val="52B2BE4A"/>
    <w:rsid w:val="52CB2460"/>
    <w:rsid w:val="52CC5A5F"/>
    <w:rsid w:val="52D19FF2"/>
    <w:rsid w:val="52D21780"/>
    <w:rsid w:val="52D6F690"/>
    <w:rsid w:val="52D7F593"/>
    <w:rsid w:val="52D83A96"/>
    <w:rsid w:val="52DA60F0"/>
    <w:rsid w:val="52DF0C48"/>
    <w:rsid w:val="52DF0C48"/>
    <w:rsid w:val="52E05C85"/>
    <w:rsid w:val="52E16468"/>
    <w:rsid w:val="52E4814D"/>
    <w:rsid w:val="52FD1564"/>
    <w:rsid w:val="530493F3"/>
    <w:rsid w:val="530B0A11"/>
    <w:rsid w:val="531D27D0"/>
    <w:rsid w:val="53218569"/>
    <w:rsid w:val="532314BB"/>
    <w:rsid w:val="53237963"/>
    <w:rsid w:val="53284742"/>
    <w:rsid w:val="532DB6DD"/>
    <w:rsid w:val="53326FC8"/>
    <w:rsid w:val="53332923"/>
    <w:rsid w:val="53382208"/>
    <w:rsid w:val="533B5833"/>
    <w:rsid w:val="5342FEBA"/>
    <w:rsid w:val="534E7523"/>
    <w:rsid w:val="53590884"/>
    <w:rsid w:val="535F4AD4"/>
    <w:rsid w:val="535F7D0E"/>
    <w:rsid w:val="5361E23C"/>
    <w:rsid w:val="53663430"/>
    <w:rsid w:val="536B347A"/>
    <w:rsid w:val="536E3236"/>
    <w:rsid w:val="5372C38F"/>
    <w:rsid w:val="5379F990"/>
    <w:rsid w:val="539F9FF4"/>
    <w:rsid w:val="53A92454"/>
    <w:rsid w:val="53B6F94C"/>
    <w:rsid w:val="53B8DF51"/>
    <w:rsid w:val="53BF5CEA"/>
    <w:rsid w:val="53C63FAD"/>
    <w:rsid w:val="53CA947A"/>
    <w:rsid w:val="53CF659E"/>
    <w:rsid w:val="53D07D9A"/>
    <w:rsid w:val="53DB43E2"/>
    <w:rsid w:val="54048070"/>
    <w:rsid w:val="540D9E96"/>
    <w:rsid w:val="541965C2"/>
    <w:rsid w:val="541DC120"/>
    <w:rsid w:val="541EC56A"/>
    <w:rsid w:val="5428C64A"/>
    <w:rsid w:val="5428FBB0"/>
    <w:rsid w:val="5432CE2D"/>
    <w:rsid w:val="5435BB9B"/>
    <w:rsid w:val="54362119"/>
    <w:rsid w:val="543B438C"/>
    <w:rsid w:val="54499330"/>
    <w:rsid w:val="5449C538"/>
    <w:rsid w:val="54510B6B"/>
    <w:rsid w:val="54566D21"/>
    <w:rsid w:val="5458F42B"/>
    <w:rsid w:val="546A9CDF"/>
    <w:rsid w:val="5471A9F8"/>
    <w:rsid w:val="547CA90E"/>
    <w:rsid w:val="5480D234"/>
    <w:rsid w:val="5486FA20"/>
    <w:rsid w:val="548A8792"/>
    <w:rsid w:val="548DCC72"/>
    <w:rsid w:val="549C89DC"/>
    <w:rsid w:val="54A1514F"/>
    <w:rsid w:val="54A2423C"/>
    <w:rsid w:val="54A59AB0"/>
    <w:rsid w:val="54A9EC4D"/>
    <w:rsid w:val="54B78A85"/>
    <w:rsid w:val="54C2EF35"/>
    <w:rsid w:val="54C6EB07"/>
    <w:rsid w:val="54C88774"/>
    <w:rsid w:val="54D3B7A1"/>
    <w:rsid w:val="54EE3BA8"/>
    <w:rsid w:val="54EF82C1"/>
    <w:rsid w:val="54F4CBE3"/>
    <w:rsid w:val="54F60600"/>
    <w:rsid w:val="54FB1AB7"/>
    <w:rsid w:val="55034AB6"/>
    <w:rsid w:val="55104459"/>
    <w:rsid w:val="551F643D"/>
    <w:rsid w:val="553D2441"/>
    <w:rsid w:val="554FADEE"/>
    <w:rsid w:val="5551F707"/>
    <w:rsid w:val="5553B5E2"/>
    <w:rsid w:val="5568AF4F"/>
    <w:rsid w:val="5569D7AD"/>
    <w:rsid w:val="556CA7EE"/>
    <w:rsid w:val="55846716"/>
    <w:rsid w:val="5585AB9C"/>
    <w:rsid w:val="5587C3F4"/>
    <w:rsid w:val="558E4E0F"/>
    <w:rsid w:val="55993ADA"/>
    <w:rsid w:val="559A8848"/>
    <w:rsid w:val="55A1964B"/>
    <w:rsid w:val="55A2E8FB"/>
    <w:rsid w:val="55A4FFEB"/>
    <w:rsid w:val="55A5F39D"/>
    <w:rsid w:val="55A6EEFC"/>
    <w:rsid w:val="55B58419"/>
    <w:rsid w:val="55B850C8"/>
    <w:rsid w:val="55B8CF95"/>
    <w:rsid w:val="55C5C4F0"/>
    <w:rsid w:val="55CCD107"/>
    <w:rsid w:val="55E10F8E"/>
    <w:rsid w:val="55E1980F"/>
    <w:rsid w:val="55E3F39F"/>
    <w:rsid w:val="55F81C29"/>
    <w:rsid w:val="56127B5C"/>
    <w:rsid w:val="5612A33E"/>
    <w:rsid w:val="5614DA5A"/>
    <w:rsid w:val="561A1EDF"/>
    <w:rsid w:val="561C08C4"/>
    <w:rsid w:val="561FA07E"/>
    <w:rsid w:val="5626322B"/>
    <w:rsid w:val="56276B59"/>
    <w:rsid w:val="562DB49A"/>
    <w:rsid w:val="562DCF9D"/>
    <w:rsid w:val="5631B57B"/>
    <w:rsid w:val="56375516"/>
    <w:rsid w:val="5639B107"/>
    <w:rsid w:val="5639C9A8"/>
    <w:rsid w:val="5646B5D0"/>
    <w:rsid w:val="564A61AB"/>
    <w:rsid w:val="565168A8"/>
    <w:rsid w:val="565AC48D"/>
    <w:rsid w:val="567F8040"/>
    <w:rsid w:val="5686A629"/>
    <w:rsid w:val="5698F5F4"/>
    <w:rsid w:val="569A4E76"/>
    <w:rsid w:val="569CF7CF"/>
    <w:rsid w:val="56A53F0F"/>
    <w:rsid w:val="56A90C09"/>
    <w:rsid w:val="56B153EB"/>
    <w:rsid w:val="56B27A41"/>
    <w:rsid w:val="56B932B5"/>
    <w:rsid w:val="56C3D98F"/>
    <w:rsid w:val="56CE4B5F"/>
    <w:rsid w:val="56D07E6B"/>
    <w:rsid w:val="56E0947E"/>
    <w:rsid w:val="56EE677B"/>
    <w:rsid w:val="56FA7F4E"/>
    <w:rsid w:val="57057A67"/>
    <w:rsid w:val="57057A67"/>
    <w:rsid w:val="570DFB7D"/>
    <w:rsid w:val="5714BCD0"/>
    <w:rsid w:val="5718EE71"/>
    <w:rsid w:val="5720FA39"/>
    <w:rsid w:val="57249934"/>
    <w:rsid w:val="572C0D20"/>
    <w:rsid w:val="573E7879"/>
    <w:rsid w:val="5743B354"/>
    <w:rsid w:val="5748472F"/>
    <w:rsid w:val="574E7126"/>
    <w:rsid w:val="574F63EA"/>
    <w:rsid w:val="575ED90B"/>
    <w:rsid w:val="57603B92"/>
    <w:rsid w:val="5769307C"/>
    <w:rsid w:val="57759766"/>
    <w:rsid w:val="577C21B5"/>
    <w:rsid w:val="57908A71"/>
    <w:rsid w:val="5792EE88"/>
    <w:rsid w:val="579C38E6"/>
    <w:rsid w:val="57AAF7BD"/>
    <w:rsid w:val="57AD5075"/>
    <w:rsid w:val="57B6F2AC"/>
    <w:rsid w:val="57B6FA51"/>
    <w:rsid w:val="57BB8E61"/>
    <w:rsid w:val="57BCDCEE"/>
    <w:rsid w:val="57C68507"/>
    <w:rsid w:val="57D76FFB"/>
    <w:rsid w:val="57DF700B"/>
    <w:rsid w:val="57E07E63"/>
    <w:rsid w:val="57E85677"/>
    <w:rsid w:val="57EB8EEC"/>
    <w:rsid w:val="57F0AF71"/>
    <w:rsid w:val="57F284BB"/>
    <w:rsid w:val="57FC9DC0"/>
    <w:rsid w:val="5802DFFC"/>
    <w:rsid w:val="58154F52"/>
    <w:rsid w:val="581576FD"/>
    <w:rsid w:val="581D6515"/>
    <w:rsid w:val="582773D1"/>
    <w:rsid w:val="583C154A"/>
    <w:rsid w:val="583DF8EE"/>
    <w:rsid w:val="583EDE6A"/>
    <w:rsid w:val="5845FF89"/>
    <w:rsid w:val="584E7E8E"/>
    <w:rsid w:val="5853C9C4"/>
    <w:rsid w:val="5853E50C"/>
    <w:rsid w:val="585C6F4E"/>
    <w:rsid w:val="58613D97"/>
    <w:rsid w:val="58620AA0"/>
    <w:rsid w:val="5868D66E"/>
    <w:rsid w:val="58691440"/>
    <w:rsid w:val="58779E31"/>
    <w:rsid w:val="587BF831"/>
    <w:rsid w:val="587BF831"/>
    <w:rsid w:val="5883C00A"/>
    <w:rsid w:val="58882796"/>
    <w:rsid w:val="5896F260"/>
    <w:rsid w:val="5899F56D"/>
    <w:rsid w:val="589A8265"/>
    <w:rsid w:val="58B8A403"/>
    <w:rsid w:val="58B8A403"/>
    <w:rsid w:val="58BA3231"/>
    <w:rsid w:val="58C5C50C"/>
    <w:rsid w:val="58CA1AF9"/>
    <w:rsid w:val="58CD16EE"/>
    <w:rsid w:val="58D16632"/>
    <w:rsid w:val="58E00AD6"/>
    <w:rsid w:val="58E13156"/>
    <w:rsid w:val="58E8502A"/>
    <w:rsid w:val="58EA3796"/>
    <w:rsid w:val="58EEDBEA"/>
    <w:rsid w:val="58EF1B3C"/>
    <w:rsid w:val="58F1ED7A"/>
    <w:rsid w:val="58F3406D"/>
    <w:rsid w:val="58F5876B"/>
    <w:rsid w:val="58F5910C"/>
    <w:rsid w:val="59006064"/>
    <w:rsid w:val="59006064"/>
    <w:rsid w:val="59006816"/>
    <w:rsid w:val="590485C9"/>
    <w:rsid w:val="590CBBE8"/>
    <w:rsid w:val="590F3C43"/>
    <w:rsid w:val="591B906E"/>
    <w:rsid w:val="591BEF49"/>
    <w:rsid w:val="5921FE75"/>
    <w:rsid w:val="5924BC90"/>
    <w:rsid w:val="5924D0F6"/>
    <w:rsid w:val="592BC4DB"/>
    <w:rsid w:val="5931C584"/>
    <w:rsid w:val="5956EE73"/>
    <w:rsid w:val="59629344"/>
    <w:rsid w:val="59633B9D"/>
    <w:rsid w:val="5965E093"/>
    <w:rsid w:val="59711589"/>
    <w:rsid w:val="597695FF"/>
    <w:rsid w:val="5977A006"/>
    <w:rsid w:val="597B6986"/>
    <w:rsid w:val="5985CD92"/>
    <w:rsid w:val="598BA9F6"/>
    <w:rsid w:val="598F0845"/>
    <w:rsid w:val="59916F60"/>
    <w:rsid w:val="599945E6"/>
    <w:rsid w:val="59A142C3"/>
    <w:rsid w:val="59A2D48B"/>
    <w:rsid w:val="59BD48E7"/>
    <w:rsid w:val="59C6CA62"/>
    <w:rsid w:val="59CEF214"/>
    <w:rsid w:val="59D0E8C1"/>
    <w:rsid w:val="59D4BB00"/>
    <w:rsid w:val="59DDDE1E"/>
    <w:rsid w:val="59E7D53E"/>
    <w:rsid w:val="59E8F539"/>
    <w:rsid w:val="59ED9667"/>
    <w:rsid w:val="59F00D82"/>
    <w:rsid w:val="5A023AC9"/>
    <w:rsid w:val="5A1127A2"/>
    <w:rsid w:val="5A16C27D"/>
    <w:rsid w:val="5A1FA474"/>
    <w:rsid w:val="5A227B4A"/>
    <w:rsid w:val="5A24A97F"/>
    <w:rsid w:val="5A2B9979"/>
    <w:rsid w:val="5A2D7AE6"/>
    <w:rsid w:val="5A303118"/>
    <w:rsid w:val="5A309D5D"/>
    <w:rsid w:val="5A41D2FF"/>
    <w:rsid w:val="5A433828"/>
    <w:rsid w:val="5A46B6B9"/>
    <w:rsid w:val="5A60C694"/>
    <w:rsid w:val="5A633694"/>
    <w:rsid w:val="5A6C1DCF"/>
    <w:rsid w:val="5A6CE55E"/>
    <w:rsid w:val="5A78A139"/>
    <w:rsid w:val="5A7C94FC"/>
    <w:rsid w:val="5A81CF9F"/>
    <w:rsid w:val="5A93976B"/>
    <w:rsid w:val="5A9CB3E2"/>
    <w:rsid w:val="5AA6D055"/>
    <w:rsid w:val="5AAA62B2"/>
    <w:rsid w:val="5AB2E419"/>
    <w:rsid w:val="5AB5F00D"/>
    <w:rsid w:val="5ABD60C7"/>
    <w:rsid w:val="5AC13179"/>
    <w:rsid w:val="5AC2C297"/>
    <w:rsid w:val="5AC6F4E4"/>
    <w:rsid w:val="5AD80CF7"/>
    <w:rsid w:val="5ADCBA8C"/>
    <w:rsid w:val="5AE3C620"/>
    <w:rsid w:val="5AE71D95"/>
    <w:rsid w:val="5AE8852E"/>
    <w:rsid w:val="5AF38670"/>
    <w:rsid w:val="5AF68F3A"/>
    <w:rsid w:val="5B0A030A"/>
    <w:rsid w:val="5B0D1900"/>
    <w:rsid w:val="5B11484D"/>
    <w:rsid w:val="5B12652E"/>
    <w:rsid w:val="5B1F9089"/>
    <w:rsid w:val="5B22358A"/>
    <w:rsid w:val="5B24B7B1"/>
    <w:rsid w:val="5B3AE49C"/>
    <w:rsid w:val="5B464228"/>
    <w:rsid w:val="5B583EB5"/>
    <w:rsid w:val="5B5E39A1"/>
    <w:rsid w:val="5B6203B2"/>
    <w:rsid w:val="5B70D865"/>
    <w:rsid w:val="5B7D3567"/>
    <w:rsid w:val="5B802B43"/>
    <w:rsid w:val="5B858786"/>
    <w:rsid w:val="5B913D3C"/>
    <w:rsid w:val="5B9606F5"/>
    <w:rsid w:val="5BA8C229"/>
    <w:rsid w:val="5BAB6C34"/>
    <w:rsid w:val="5BAC2066"/>
    <w:rsid w:val="5BADC046"/>
    <w:rsid w:val="5BB1B8F0"/>
    <w:rsid w:val="5BB559C0"/>
    <w:rsid w:val="5BBB86CF"/>
    <w:rsid w:val="5BBCA3BD"/>
    <w:rsid w:val="5BCD4502"/>
    <w:rsid w:val="5BDA72F3"/>
    <w:rsid w:val="5BDE7C8E"/>
    <w:rsid w:val="5BDE7C8E"/>
    <w:rsid w:val="5BDF0541"/>
    <w:rsid w:val="5BE2BE4A"/>
    <w:rsid w:val="5BE3AD73"/>
    <w:rsid w:val="5BE75202"/>
    <w:rsid w:val="5BE7FE9F"/>
    <w:rsid w:val="5BE82987"/>
    <w:rsid w:val="5BFE0247"/>
    <w:rsid w:val="5C192864"/>
    <w:rsid w:val="5C196B33"/>
    <w:rsid w:val="5C19D692"/>
    <w:rsid w:val="5C20655A"/>
    <w:rsid w:val="5C2816E2"/>
    <w:rsid w:val="5C321EC1"/>
    <w:rsid w:val="5C3816D5"/>
    <w:rsid w:val="5C3D6172"/>
    <w:rsid w:val="5C44F4A2"/>
    <w:rsid w:val="5C4BB878"/>
    <w:rsid w:val="5C58CDFA"/>
    <w:rsid w:val="5C5E4AAC"/>
    <w:rsid w:val="5C630150"/>
    <w:rsid w:val="5C6AF2EB"/>
    <w:rsid w:val="5C730C12"/>
    <w:rsid w:val="5C7892E9"/>
    <w:rsid w:val="5C790318"/>
    <w:rsid w:val="5C792ED8"/>
    <w:rsid w:val="5C7A2B54"/>
    <w:rsid w:val="5C7E234E"/>
    <w:rsid w:val="5C7FDF05"/>
    <w:rsid w:val="5C908A01"/>
    <w:rsid w:val="5C90C754"/>
    <w:rsid w:val="5C916774"/>
    <w:rsid w:val="5C97EAAA"/>
    <w:rsid w:val="5C9BA3DF"/>
    <w:rsid w:val="5C9EDF5C"/>
    <w:rsid w:val="5CA49886"/>
    <w:rsid w:val="5CA650EB"/>
    <w:rsid w:val="5CACD31F"/>
    <w:rsid w:val="5CB47C75"/>
    <w:rsid w:val="5CBA7AD2"/>
    <w:rsid w:val="5CBEDC4B"/>
    <w:rsid w:val="5CBF9B48"/>
    <w:rsid w:val="5CC09D61"/>
    <w:rsid w:val="5CD2E91A"/>
    <w:rsid w:val="5CD483F5"/>
    <w:rsid w:val="5CEF461D"/>
    <w:rsid w:val="5CF0568A"/>
    <w:rsid w:val="5CF5CF99"/>
    <w:rsid w:val="5CF75B08"/>
    <w:rsid w:val="5D130C68"/>
    <w:rsid w:val="5D2E1AFF"/>
    <w:rsid w:val="5D48ADD1"/>
    <w:rsid w:val="5D530074"/>
    <w:rsid w:val="5D632B55"/>
    <w:rsid w:val="5D73AC21"/>
    <w:rsid w:val="5D74BC34"/>
    <w:rsid w:val="5D7FDC59"/>
    <w:rsid w:val="5D8F0AA0"/>
    <w:rsid w:val="5DA96C8A"/>
    <w:rsid w:val="5DB56BAF"/>
    <w:rsid w:val="5DB58B38"/>
    <w:rsid w:val="5DBF1BBB"/>
    <w:rsid w:val="5DDAB59C"/>
    <w:rsid w:val="5DE59CF9"/>
    <w:rsid w:val="5DE6423C"/>
    <w:rsid w:val="5DE9B7F3"/>
    <w:rsid w:val="5DFB91A9"/>
    <w:rsid w:val="5E01852A"/>
    <w:rsid w:val="5E036A65"/>
    <w:rsid w:val="5E1C1C38"/>
    <w:rsid w:val="5E1E60F6"/>
    <w:rsid w:val="5E3C4ADE"/>
    <w:rsid w:val="5E3E7A21"/>
    <w:rsid w:val="5E3FA840"/>
    <w:rsid w:val="5E401480"/>
    <w:rsid w:val="5E42944E"/>
    <w:rsid w:val="5E50090D"/>
    <w:rsid w:val="5E50D660"/>
    <w:rsid w:val="5E5F48B5"/>
    <w:rsid w:val="5E5F8DCC"/>
    <w:rsid w:val="5E6B854F"/>
    <w:rsid w:val="5E756879"/>
    <w:rsid w:val="5E767008"/>
    <w:rsid w:val="5E7B3439"/>
    <w:rsid w:val="5E7D4E78"/>
    <w:rsid w:val="5E8CBC79"/>
    <w:rsid w:val="5E950C3B"/>
    <w:rsid w:val="5EA4E0A0"/>
    <w:rsid w:val="5EABA7D2"/>
    <w:rsid w:val="5EC16452"/>
    <w:rsid w:val="5ECB6A04"/>
    <w:rsid w:val="5ECE51DB"/>
    <w:rsid w:val="5ED6257D"/>
    <w:rsid w:val="5ED89F7E"/>
    <w:rsid w:val="5EE746CB"/>
    <w:rsid w:val="5EEFF73E"/>
    <w:rsid w:val="5EF6174A"/>
    <w:rsid w:val="5EF6CE33"/>
    <w:rsid w:val="5F006D5F"/>
    <w:rsid w:val="5F0269A4"/>
    <w:rsid w:val="5F07C395"/>
    <w:rsid w:val="5F1DF5CC"/>
    <w:rsid w:val="5F22C58B"/>
    <w:rsid w:val="5F319E06"/>
    <w:rsid w:val="5F355467"/>
    <w:rsid w:val="5F36DACA"/>
    <w:rsid w:val="5F3CDA0A"/>
    <w:rsid w:val="5F5BC098"/>
    <w:rsid w:val="5F5DCEF6"/>
    <w:rsid w:val="5F616FBA"/>
    <w:rsid w:val="5F6E90CD"/>
    <w:rsid w:val="5F775BE8"/>
    <w:rsid w:val="5F7B4B2D"/>
    <w:rsid w:val="5F7D178D"/>
    <w:rsid w:val="5F990918"/>
    <w:rsid w:val="5F9B06DF"/>
    <w:rsid w:val="5FB31BE2"/>
    <w:rsid w:val="5FB632AD"/>
    <w:rsid w:val="5FBCC9DA"/>
    <w:rsid w:val="5FBF2FE4"/>
    <w:rsid w:val="5FD90D38"/>
    <w:rsid w:val="5FD95105"/>
    <w:rsid w:val="5FD9D83C"/>
    <w:rsid w:val="5FE0DAB3"/>
    <w:rsid w:val="5FE7DB72"/>
    <w:rsid w:val="5FF9F70C"/>
    <w:rsid w:val="5FFDAFF9"/>
    <w:rsid w:val="6005D8E1"/>
    <w:rsid w:val="60094AFF"/>
    <w:rsid w:val="600C4AD0"/>
    <w:rsid w:val="6018B27B"/>
    <w:rsid w:val="601962D0"/>
    <w:rsid w:val="6028037B"/>
    <w:rsid w:val="6029846D"/>
    <w:rsid w:val="6029959C"/>
    <w:rsid w:val="6032C532"/>
    <w:rsid w:val="6034375C"/>
    <w:rsid w:val="6043EC23"/>
    <w:rsid w:val="6050AD57"/>
    <w:rsid w:val="6057600A"/>
    <w:rsid w:val="605993FC"/>
    <w:rsid w:val="606413B7"/>
    <w:rsid w:val="60686BC3"/>
    <w:rsid w:val="606891ED"/>
    <w:rsid w:val="607662C4"/>
    <w:rsid w:val="607F2FDB"/>
    <w:rsid w:val="60937481"/>
    <w:rsid w:val="60985E39"/>
    <w:rsid w:val="60996B15"/>
    <w:rsid w:val="609CBF3A"/>
    <w:rsid w:val="609F8733"/>
    <w:rsid w:val="60A47C7A"/>
    <w:rsid w:val="60A8D484"/>
    <w:rsid w:val="60B8622A"/>
    <w:rsid w:val="60D4331A"/>
    <w:rsid w:val="60D794A8"/>
    <w:rsid w:val="60DA39FA"/>
    <w:rsid w:val="60DFA475"/>
    <w:rsid w:val="60F188F8"/>
    <w:rsid w:val="60F379DD"/>
    <w:rsid w:val="60F5F4C0"/>
    <w:rsid w:val="6103081E"/>
    <w:rsid w:val="610B2EE4"/>
    <w:rsid w:val="610B5900"/>
    <w:rsid w:val="6117BC7F"/>
    <w:rsid w:val="611D2972"/>
    <w:rsid w:val="611FBE2D"/>
    <w:rsid w:val="6128EC3F"/>
    <w:rsid w:val="612E8375"/>
    <w:rsid w:val="612F067A"/>
    <w:rsid w:val="61425312"/>
    <w:rsid w:val="614B4493"/>
    <w:rsid w:val="614EE9CB"/>
    <w:rsid w:val="6156372E"/>
    <w:rsid w:val="6162FDA2"/>
    <w:rsid w:val="6168A99A"/>
    <w:rsid w:val="616BD4D2"/>
    <w:rsid w:val="616D6585"/>
    <w:rsid w:val="616DF8C8"/>
    <w:rsid w:val="6173E1B0"/>
    <w:rsid w:val="6177C76D"/>
    <w:rsid w:val="618893AE"/>
    <w:rsid w:val="618CDAA8"/>
    <w:rsid w:val="6199E9A3"/>
    <w:rsid w:val="61A51AC5"/>
    <w:rsid w:val="61A8A42B"/>
    <w:rsid w:val="61C3B54D"/>
    <w:rsid w:val="61C92DF3"/>
    <w:rsid w:val="61C9E458"/>
    <w:rsid w:val="61CA8DB2"/>
    <w:rsid w:val="61CA9885"/>
    <w:rsid w:val="61E49541"/>
    <w:rsid w:val="61E50151"/>
    <w:rsid w:val="61EA77F7"/>
    <w:rsid w:val="61F0A80A"/>
    <w:rsid w:val="61F239FE"/>
    <w:rsid w:val="61F3D1A6"/>
    <w:rsid w:val="61F89259"/>
    <w:rsid w:val="61F91EB6"/>
    <w:rsid w:val="62043749"/>
    <w:rsid w:val="621136B9"/>
    <w:rsid w:val="6219653C"/>
    <w:rsid w:val="621E60C9"/>
    <w:rsid w:val="62238175"/>
    <w:rsid w:val="622B2DAA"/>
    <w:rsid w:val="623171A8"/>
    <w:rsid w:val="6234DB94"/>
    <w:rsid w:val="623B2489"/>
    <w:rsid w:val="623E3589"/>
    <w:rsid w:val="623E8F08"/>
    <w:rsid w:val="62439911"/>
    <w:rsid w:val="6248CA65"/>
    <w:rsid w:val="624DED31"/>
    <w:rsid w:val="625A09CB"/>
    <w:rsid w:val="626479FA"/>
    <w:rsid w:val="626D7EC6"/>
    <w:rsid w:val="6271F5A0"/>
    <w:rsid w:val="6279A808"/>
    <w:rsid w:val="62852486"/>
    <w:rsid w:val="62881FB9"/>
    <w:rsid w:val="629141F3"/>
    <w:rsid w:val="629141F3"/>
    <w:rsid w:val="6292112A"/>
    <w:rsid w:val="6297ACC5"/>
    <w:rsid w:val="6298F136"/>
    <w:rsid w:val="629A97D4"/>
    <w:rsid w:val="62AB2BBB"/>
    <w:rsid w:val="62B99E0B"/>
    <w:rsid w:val="62BDB031"/>
    <w:rsid w:val="62CA9436"/>
    <w:rsid w:val="62D5FB47"/>
    <w:rsid w:val="62D7C927"/>
    <w:rsid w:val="62DEA3C9"/>
    <w:rsid w:val="62FB3183"/>
    <w:rsid w:val="62FF0E33"/>
    <w:rsid w:val="630C4BAF"/>
    <w:rsid w:val="631A0341"/>
    <w:rsid w:val="6331F630"/>
    <w:rsid w:val="633428E7"/>
    <w:rsid w:val="63369A72"/>
    <w:rsid w:val="634669C8"/>
    <w:rsid w:val="63468574"/>
    <w:rsid w:val="635507D5"/>
    <w:rsid w:val="6356BBA3"/>
    <w:rsid w:val="63588AE6"/>
    <w:rsid w:val="635EB8A0"/>
    <w:rsid w:val="6362EA45"/>
    <w:rsid w:val="6369E766"/>
    <w:rsid w:val="6377B614"/>
    <w:rsid w:val="63852643"/>
    <w:rsid w:val="6390E721"/>
    <w:rsid w:val="63936428"/>
    <w:rsid w:val="6395BF42"/>
    <w:rsid w:val="639791F1"/>
    <w:rsid w:val="63A56604"/>
    <w:rsid w:val="63A94B72"/>
    <w:rsid w:val="63AAD3F2"/>
    <w:rsid w:val="63ABDBFF"/>
    <w:rsid w:val="63ADF198"/>
    <w:rsid w:val="63B362FA"/>
    <w:rsid w:val="63D78612"/>
    <w:rsid w:val="63E11AB2"/>
    <w:rsid w:val="63E26494"/>
    <w:rsid w:val="63E45B12"/>
    <w:rsid w:val="63EA4EFE"/>
    <w:rsid w:val="63F516EA"/>
    <w:rsid w:val="640937D9"/>
    <w:rsid w:val="640937D9"/>
    <w:rsid w:val="640A91FB"/>
    <w:rsid w:val="641E0721"/>
    <w:rsid w:val="6431316D"/>
    <w:rsid w:val="64470901"/>
    <w:rsid w:val="644734A7"/>
    <w:rsid w:val="644D7D13"/>
    <w:rsid w:val="645A7015"/>
    <w:rsid w:val="6463B3A4"/>
    <w:rsid w:val="64716721"/>
    <w:rsid w:val="64722377"/>
    <w:rsid w:val="64770239"/>
    <w:rsid w:val="6477F0F7"/>
    <w:rsid w:val="64816AEF"/>
    <w:rsid w:val="649D21F2"/>
    <w:rsid w:val="64A2B6C4"/>
    <w:rsid w:val="64A7B572"/>
    <w:rsid w:val="64A86499"/>
    <w:rsid w:val="64AD90A8"/>
    <w:rsid w:val="64B9660E"/>
    <w:rsid w:val="64BB2475"/>
    <w:rsid w:val="64C190DC"/>
    <w:rsid w:val="64C71C3C"/>
    <w:rsid w:val="64C827B1"/>
    <w:rsid w:val="64D21EBE"/>
    <w:rsid w:val="64DB13B1"/>
    <w:rsid w:val="64E2F12E"/>
    <w:rsid w:val="64E376C5"/>
    <w:rsid w:val="64F5A1AD"/>
    <w:rsid w:val="64FAD06E"/>
    <w:rsid w:val="65097E7D"/>
    <w:rsid w:val="650B7D82"/>
    <w:rsid w:val="650EB083"/>
    <w:rsid w:val="65134A02"/>
    <w:rsid w:val="651E3F81"/>
    <w:rsid w:val="651F3571"/>
    <w:rsid w:val="6520CC59"/>
    <w:rsid w:val="6525FF48"/>
    <w:rsid w:val="652C6719"/>
    <w:rsid w:val="652DB41C"/>
    <w:rsid w:val="652DC3B3"/>
    <w:rsid w:val="6530343B"/>
    <w:rsid w:val="6539FECA"/>
    <w:rsid w:val="653C007C"/>
    <w:rsid w:val="6546DD90"/>
    <w:rsid w:val="654A2DB3"/>
    <w:rsid w:val="654B5DF0"/>
    <w:rsid w:val="655A51AB"/>
    <w:rsid w:val="658B6D55"/>
    <w:rsid w:val="65960534"/>
    <w:rsid w:val="65982459"/>
    <w:rsid w:val="6599606C"/>
    <w:rsid w:val="659F4B98"/>
    <w:rsid w:val="65A281D3"/>
    <w:rsid w:val="65C5EDE9"/>
    <w:rsid w:val="65D0D268"/>
    <w:rsid w:val="65DE7F35"/>
    <w:rsid w:val="65E171F8"/>
    <w:rsid w:val="65EB4414"/>
    <w:rsid w:val="65F161F4"/>
    <w:rsid w:val="65FC6E04"/>
    <w:rsid w:val="65FD413C"/>
    <w:rsid w:val="65FECCDC"/>
    <w:rsid w:val="6609F337"/>
    <w:rsid w:val="660ABF13"/>
    <w:rsid w:val="6611072D"/>
    <w:rsid w:val="66129264"/>
    <w:rsid w:val="6617D292"/>
    <w:rsid w:val="661AEA9A"/>
    <w:rsid w:val="661ED8D7"/>
    <w:rsid w:val="661F1920"/>
    <w:rsid w:val="6629420C"/>
    <w:rsid w:val="6629B3A4"/>
    <w:rsid w:val="6640937F"/>
    <w:rsid w:val="664635EA"/>
    <w:rsid w:val="66649D6B"/>
    <w:rsid w:val="66690E93"/>
    <w:rsid w:val="666D07A6"/>
    <w:rsid w:val="6674203A"/>
    <w:rsid w:val="66831918"/>
    <w:rsid w:val="668C8ECB"/>
    <w:rsid w:val="668E7524"/>
    <w:rsid w:val="668FE9F3"/>
    <w:rsid w:val="66918636"/>
    <w:rsid w:val="6698A97B"/>
    <w:rsid w:val="669B0E82"/>
    <w:rsid w:val="66B4B032"/>
    <w:rsid w:val="66C027EB"/>
    <w:rsid w:val="66C7BF0A"/>
    <w:rsid w:val="66CCD946"/>
    <w:rsid w:val="66E7CB31"/>
    <w:rsid w:val="66EA503C"/>
    <w:rsid w:val="66F2E292"/>
    <w:rsid w:val="66F6B570"/>
    <w:rsid w:val="66F727CF"/>
    <w:rsid w:val="66F7A49A"/>
    <w:rsid w:val="66FB584B"/>
    <w:rsid w:val="66FF12F6"/>
    <w:rsid w:val="670CA6C9"/>
    <w:rsid w:val="671B8EE9"/>
    <w:rsid w:val="671D8E6D"/>
    <w:rsid w:val="672641DD"/>
    <w:rsid w:val="67298976"/>
    <w:rsid w:val="673045AD"/>
    <w:rsid w:val="67368BF9"/>
    <w:rsid w:val="67541EBF"/>
    <w:rsid w:val="675E7C12"/>
    <w:rsid w:val="67663F32"/>
    <w:rsid w:val="676E7320"/>
    <w:rsid w:val="676E80D5"/>
    <w:rsid w:val="677022CC"/>
    <w:rsid w:val="6779A651"/>
    <w:rsid w:val="677D7F64"/>
    <w:rsid w:val="677D8D9C"/>
    <w:rsid w:val="6782A92C"/>
    <w:rsid w:val="67830A04"/>
    <w:rsid w:val="6786A620"/>
    <w:rsid w:val="678A8491"/>
    <w:rsid w:val="679077EF"/>
    <w:rsid w:val="6790D6A8"/>
    <w:rsid w:val="6792E054"/>
    <w:rsid w:val="67936DCE"/>
    <w:rsid w:val="679A39D1"/>
    <w:rsid w:val="679D8570"/>
    <w:rsid w:val="67C81384"/>
    <w:rsid w:val="67CF7C60"/>
    <w:rsid w:val="67D50276"/>
    <w:rsid w:val="67DBDDC6"/>
    <w:rsid w:val="67E6659D"/>
    <w:rsid w:val="67E69372"/>
    <w:rsid w:val="680F2FC1"/>
    <w:rsid w:val="680F6FFC"/>
    <w:rsid w:val="680F840C"/>
    <w:rsid w:val="68100F84"/>
    <w:rsid w:val="68126200"/>
    <w:rsid w:val="68148CD5"/>
    <w:rsid w:val="68211E3B"/>
    <w:rsid w:val="682235C5"/>
    <w:rsid w:val="68231B5C"/>
    <w:rsid w:val="682854F0"/>
    <w:rsid w:val="68292501"/>
    <w:rsid w:val="68292501"/>
    <w:rsid w:val="683D289E"/>
    <w:rsid w:val="68431A12"/>
    <w:rsid w:val="6845918F"/>
    <w:rsid w:val="684711A7"/>
    <w:rsid w:val="6849AE7C"/>
    <w:rsid w:val="684D98B7"/>
    <w:rsid w:val="68524CAF"/>
    <w:rsid w:val="685915C6"/>
    <w:rsid w:val="686605A9"/>
    <w:rsid w:val="686617FD"/>
    <w:rsid w:val="6866182C"/>
    <w:rsid w:val="68755758"/>
    <w:rsid w:val="68756EEA"/>
    <w:rsid w:val="68815F7E"/>
    <w:rsid w:val="688B5658"/>
    <w:rsid w:val="688C7A6C"/>
    <w:rsid w:val="68999D6B"/>
    <w:rsid w:val="6899C389"/>
    <w:rsid w:val="68A2C951"/>
    <w:rsid w:val="68ACC552"/>
    <w:rsid w:val="68B0FF6C"/>
    <w:rsid w:val="68B4D7FF"/>
    <w:rsid w:val="68C04C72"/>
    <w:rsid w:val="68C2D257"/>
    <w:rsid w:val="68CAEFA6"/>
    <w:rsid w:val="68D2D3A0"/>
    <w:rsid w:val="68D341F7"/>
    <w:rsid w:val="68D7DC9F"/>
    <w:rsid w:val="68DBCEA3"/>
    <w:rsid w:val="68E98DBD"/>
    <w:rsid w:val="68F36CD7"/>
    <w:rsid w:val="690C7449"/>
    <w:rsid w:val="6914F58E"/>
    <w:rsid w:val="6918F8AD"/>
    <w:rsid w:val="6920465F"/>
    <w:rsid w:val="69291FEF"/>
    <w:rsid w:val="69315E0A"/>
    <w:rsid w:val="6936E2DC"/>
    <w:rsid w:val="693BBF91"/>
    <w:rsid w:val="694C0027"/>
    <w:rsid w:val="694EBC96"/>
    <w:rsid w:val="6952A598"/>
    <w:rsid w:val="695C3719"/>
    <w:rsid w:val="695FF774"/>
    <w:rsid w:val="69662DFB"/>
    <w:rsid w:val="6968890C"/>
    <w:rsid w:val="697C4F94"/>
    <w:rsid w:val="6984E0AF"/>
    <w:rsid w:val="698A319C"/>
    <w:rsid w:val="69935FE4"/>
    <w:rsid w:val="6993DB2A"/>
    <w:rsid w:val="69A9B7F5"/>
    <w:rsid w:val="69AA7D8F"/>
    <w:rsid w:val="69B26A87"/>
    <w:rsid w:val="69BF0430"/>
    <w:rsid w:val="69C167D9"/>
    <w:rsid w:val="69C1C484"/>
    <w:rsid w:val="69D1EF30"/>
    <w:rsid w:val="69D61B1E"/>
    <w:rsid w:val="69E82A96"/>
    <w:rsid w:val="69F186D5"/>
    <w:rsid w:val="69F342F5"/>
    <w:rsid w:val="69F3ECA8"/>
    <w:rsid w:val="69F48447"/>
    <w:rsid w:val="69F57013"/>
    <w:rsid w:val="69F6D23C"/>
    <w:rsid w:val="69F6F7D4"/>
    <w:rsid w:val="69FDC489"/>
    <w:rsid w:val="6A017EB3"/>
    <w:rsid w:val="6A14FDAB"/>
    <w:rsid w:val="6A2512AA"/>
    <w:rsid w:val="6A337D06"/>
    <w:rsid w:val="6A36749E"/>
    <w:rsid w:val="6A38538A"/>
    <w:rsid w:val="6A3C7134"/>
    <w:rsid w:val="6A45FD2B"/>
    <w:rsid w:val="6A46474A"/>
    <w:rsid w:val="6A4DA4F2"/>
    <w:rsid w:val="6A64747A"/>
    <w:rsid w:val="6A71D248"/>
    <w:rsid w:val="6A7283F8"/>
    <w:rsid w:val="6A75862D"/>
    <w:rsid w:val="6A75862D"/>
    <w:rsid w:val="6A7AD4B5"/>
    <w:rsid w:val="6A7FC473"/>
    <w:rsid w:val="6A7FFA32"/>
    <w:rsid w:val="6A834CA1"/>
    <w:rsid w:val="6A9E1A06"/>
    <w:rsid w:val="6AB32567"/>
    <w:rsid w:val="6AB6069F"/>
    <w:rsid w:val="6AE78519"/>
    <w:rsid w:val="6AF07ED7"/>
    <w:rsid w:val="6AF78504"/>
    <w:rsid w:val="6B036A65"/>
    <w:rsid w:val="6B0A02DC"/>
    <w:rsid w:val="6B1173CF"/>
    <w:rsid w:val="6B2FBF7C"/>
    <w:rsid w:val="6B39FFA2"/>
    <w:rsid w:val="6B41CCDB"/>
    <w:rsid w:val="6B468ED1"/>
    <w:rsid w:val="6B47365B"/>
    <w:rsid w:val="6B49471B"/>
    <w:rsid w:val="6B49EDB9"/>
    <w:rsid w:val="6B49EDB9"/>
    <w:rsid w:val="6B4C9D38"/>
    <w:rsid w:val="6B51ECA6"/>
    <w:rsid w:val="6B52960E"/>
    <w:rsid w:val="6B5C6C7C"/>
    <w:rsid w:val="6B67EE1B"/>
    <w:rsid w:val="6B6CB363"/>
    <w:rsid w:val="6B705D2A"/>
    <w:rsid w:val="6B750278"/>
    <w:rsid w:val="6B80FBFD"/>
    <w:rsid w:val="6B89A105"/>
    <w:rsid w:val="6B981AB2"/>
    <w:rsid w:val="6B9C52F7"/>
    <w:rsid w:val="6BB5AC1A"/>
    <w:rsid w:val="6BBF0E00"/>
    <w:rsid w:val="6BC6349C"/>
    <w:rsid w:val="6BCD2A01"/>
    <w:rsid w:val="6BD49C39"/>
    <w:rsid w:val="6BE24830"/>
    <w:rsid w:val="6BE76AA8"/>
    <w:rsid w:val="6BF6EA6C"/>
    <w:rsid w:val="6BFCF1D1"/>
    <w:rsid w:val="6BFF10A0"/>
    <w:rsid w:val="6C15CC65"/>
    <w:rsid w:val="6C1D8548"/>
    <w:rsid w:val="6C24C83A"/>
    <w:rsid w:val="6C252AF9"/>
    <w:rsid w:val="6C2A90CC"/>
    <w:rsid w:val="6C2BC272"/>
    <w:rsid w:val="6C361D92"/>
    <w:rsid w:val="6C41759B"/>
    <w:rsid w:val="6C5B813D"/>
    <w:rsid w:val="6C6DAAF3"/>
    <w:rsid w:val="6C8A33ED"/>
    <w:rsid w:val="6C8B5A7D"/>
    <w:rsid w:val="6C8D9707"/>
    <w:rsid w:val="6C9FCD13"/>
    <w:rsid w:val="6CB2D240"/>
    <w:rsid w:val="6CBE353F"/>
    <w:rsid w:val="6CC01435"/>
    <w:rsid w:val="6CC392DA"/>
    <w:rsid w:val="6CC8D681"/>
    <w:rsid w:val="6CD022E6"/>
    <w:rsid w:val="6CDFEDC2"/>
    <w:rsid w:val="6CE5858A"/>
    <w:rsid w:val="6CF78939"/>
    <w:rsid w:val="6CFE1861"/>
    <w:rsid w:val="6D0BDE93"/>
    <w:rsid w:val="6D106BC6"/>
    <w:rsid w:val="6D1BF427"/>
    <w:rsid w:val="6D1C2A97"/>
    <w:rsid w:val="6D1D1B4D"/>
    <w:rsid w:val="6D210E4B"/>
    <w:rsid w:val="6D2C8BE6"/>
    <w:rsid w:val="6D36772A"/>
    <w:rsid w:val="6D3EA028"/>
    <w:rsid w:val="6D446CA7"/>
    <w:rsid w:val="6D45AFCA"/>
    <w:rsid w:val="6D6D69F9"/>
    <w:rsid w:val="6D715FCF"/>
    <w:rsid w:val="6D891060"/>
    <w:rsid w:val="6D983EFB"/>
    <w:rsid w:val="6DA6730D"/>
    <w:rsid w:val="6DB8201E"/>
    <w:rsid w:val="6DB91C25"/>
    <w:rsid w:val="6DB949A4"/>
    <w:rsid w:val="6DBD0F06"/>
    <w:rsid w:val="6DCFBB5E"/>
    <w:rsid w:val="6DD1DE1B"/>
    <w:rsid w:val="6DD2ACF1"/>
    <w:rsid w:val="6DD2ACF1"/>
    <w:rsid w:val="6DD472A5"/>
    <w:rsid w:val="6DE563D0"/>
    <w:rsid w:val="6DE8FBD8"/>
    <w:rsid w:val="6DEA0BEB"/>
    <w:rsid w:val="6DFC6829"/>
    <w:rsid w:val="6DFD57A6"/>
    <w:rsid w:val="6E27272B"/>
    <w:rsid w:val="6E29FB47"/>
    <w:rsid w:val="6E2B4C49"/>
    <w:rsid w:val="6E3091F0"/>
    <w:rsid w:val="6E3D842F"/>
    <w:rsid w:val="6E444572"/>
    <w:rsid w:val="6E4A5427"/>
    <w:rsid w:val="6E53BA06"/>
    <w:rsid w:val="6E55A4F2"/>
    <w:rsid w:val="6E579E6B"/>
    <w:rsid w:val="6E5C26F9"/>
    <w:rsid w:val="6E698063"/>
    <w:rsid w:val="6E6B0184"/>
    <w:rsid w:val="6E6BE371"/>
    <w:rsid w:val="6E825786"/>
    <w:rsid w:val="6E83535E"/>
    <w:rsid w:val="6E863F89"/>
    <w:rsid w:val="6E97F660"/>
    <w:rsid w:val="6E984ED5"/>
    <w:rsid w:val="6E9AEC24"/>
    <w:rsid w:val="6EB228B4"/>
    <w:rsid w:val="6EB33A5E"/>
    <w:rsid w:val="6EB96675"/>
    <w:rsid w:val="6EC4F755"/>
    <w:rsid w:val="6ECEE960"/>
    <w:rsid w:val="6ED1A4DC"/>
    <w:rsid w:val="6ED77CFC"/>
    <w:rsid w:val="6EDF97D4"/>
    <w:rsid w:val="6EE33105"/>
    <w:rsid w:val="6EE39F40"/>
    <w:rsid w:val="6EEF5666"/>
    <w:rsid w:val="6EF2EF9B"/>
    <w:rsid w:val="6F05B903"/>
    <w:rsid w:val="6F14AA59"/>
    <w:rsid w:val="6F1A83A4"/>
    <w:rsid w:val="6F21823A"/>
    <w:rsid w:val="6F2F1264"/>
    <w:rsid w:val="6F376CDC"/>
    <w:rsid w:val="6F3E095B"/>
    <w:rsid w:val="6F3E4B89"/>
    <w:rsid w:val="6F3E714B"/>
    <w:rsid w:val="6F4BC15F"/>
    <w:rsid w:val="6F5029F1"/>
    <w:rsid w:val="6F5034B3"/>
    <w:rsid w:val="6F53A891"/>
    <w:rsid w:val="6F655568"/>
    <w:rsid w:val="6F675133"/>
    <w:rsid w:val="6F7F2094"/>
    <w:rsid w:val="6F8E85E7"/>
    <w:rsid w:val="6F9000DE"/>
    <w:rsid w:val="6F92B4FA"/>
    <w:rsid w:val="6F950F9C"/>
    <w:rsid w:val="6F9D451E"/>
    <w:rsid w:val="6FA666F3"/>
    <w:rsid w:val="6FB09BD3"/>
    <w:rsid w:val="6FB92721"/>
    <w:rsid w:val="6FC4E695"/>
    <w:rsid w:val="6FC85BF0"/>
    <w:rsid w:val="6FC97166"/>
    <w:rsid w:val="6FDD44A6"/>
    <w:rsid w:val="6FEFFE65"/>
    <w:rsid w:val="6FF34B39"/>
    <w:rsid w:val="6FFC2892"/>
    <w:rsid w:val="7001A9B3"/>
    <w:rsid w:val="7005AF71"/>
    <w:rsid w:val="7021117B"/>
    <w:rsid w:val="7023EFB0"/>
    <w:rsid w:val="7034E8FF"/>
    <w:rsid w:val="704014A3"/>
    <w:rsid w:val="7042CEAA"/>
    <w:rsid w:val="70468590"/>
    <w:rsid w:val="704AB46D"/>
    <w:rsid w:val="704D904D"/>
    <w:rsid w:val="7051354E"/>
    <w:rsid w:val="7059B27D"/>
    <w:rsid w:val="7059E0B9"/>
    <w:rsid w:val="705AC8A6"/>
    <w:rsid w:val="707E891D"/>
    <w:rsid w:val="70966306"/>
    <w:rsid w:val="709BFB83"/>
    <w:rsid w:val="70A56A25"/>
    <w:rsid w:val="70A72C98"/>
    <w:rsid w:val="70A76C84"/>
    <w:rsid w:val="70B58A60"/>
    <w:rsid w:val="70B73543"/>
    <w:rsid w:val="70B99380"/>
    <w:rsid w:val="70BE0D86"/>
    <w:rsid w:val="70C035C7"/>
    <w:rsid w:val="70CA72A3"/>
    <w:rsid w:val="70E66DE9"/>
    <w:rsid w:val="70EBF94F"/>
    <w:rsid w:val="70EC2335"/>
    <w:rsid w:val="70F31CD8"/>
    <w:rsid w:val="70F892B3"/>
    <w:rsid w:val="70FF3D32"/>
    <w:rsid w:val="7104A460"/>
    <w:rsid w:val="710B9D5A"/>
    <w:rsid w:val="711E65D5"/>
    <w:rsid w:val="7126860B"/>
    <w:rsid w:val="7129B1F5"/>
    <w:rsid w:val="712A7AEE"/>
    <w:rsid w:val="71302380"/>
    <w:rsid w:val="713467BB"/>
    <w:rsid w:val="7136EFE1"/>
    <w:rsid w:val="7155120C"/>
    <w:rsid w:val="715D9D37"/>
    <w:rsid w:val="716197D5"/>
    <w:rsid w:val="716DC4AF"/>
    <w:rsid w:val="7173F278"/>
    <w:rsid w:val="71743630"/>
    <w:rsid w:val="717ACE56"/>
    <w:rsid w:val="7183A38F"/>
    <w:rsid w:val="718A48A9"/>
    <w:rsid w:val="7192E5BE"/>
    <w:rsid w:val="71A76888"/>
    <w:rsid w:val="71A9639A"/>
    <w:rsid w:val="71B54AAF"/>
    <w:rsid w:val="71B69B16"/>
    <w:rsid w:val="71BCC70F"/>
    <w:rsid w:val="71BDA6DF"/>
    <w:rsid w:val="71BFE23D"/>
    <w:rsid w:val="71C03372"/>
    <w:rsid w:val="71C97D1A"/>
    <w:rsid w:val="71CC6EEE"/>
    <w:rsid w:val="71CD75F7"/>
    <w:rsid w:val="71CEAEBD"/>
    <w:rsid w:val="71D7448A"/>
    <w:rsid w:val="71DB2F75"/>
    <w:rsid w:val="71DDD4E9"/>
    <w:rsid w:val="71E523F6"/>
    <w:rsid w:val="71E534A2"/>
    <w:rsid w:val="71F2985D"/>
    <w:rsid w:val="72005254"/>
    <w:rsid w:val="7200BC4C"/>
    <w:rsid w:val="7202F382"/>
    <w:rsid w:val="720C6F88"/>
    <w:rsid w:val="721C165C"/>
    <w:rsid w:val="721C53E6"/>
    <w:rsid w:val="722D1945"/>
    <w:rsid w:val="723D6B9A"/>
    <w:rsid w:val="72469BE7"/>
    <w:rsid w:val="72493A9A"/>
    <w:rsid w:val="724AB8E4"/>
    <w:rsid w:val="725AEE0D"/>
    <w:rsid w:val="725C09E0"/>
    <w:rsid w:val="7267E066"/>
    <w:rsid w:val="7273272E"/>
    <w:rsid w:val="7294B063"/>
    <w:rsid w:val="729DD758"/>
    <w:rsid w:val="72A33B12"/>
    <w:rsid w:val="72A7C402"/>
    <w:rsid w:val="72A9E907"/>
    <w:rsid w:val="72ADE89E"/>
    <w:rsid w:val="72B57460"/>
    <w:rsid w:val="72B5AB9F"/>
    <w:rsid w:val="72B74C96"/>
    <w:rsid w:val="72BC9BB1"/>
    <w:rsid w:val="72C88FF1"/>
    <w:rsid w:val="72DB31D6"/>
    <w:rsid w:val="72F4967E"/>
    <w:rsid w:val="72FC3399"/>
    <w:rsid w:val="72FED410"/>
    <w:rsid w:val="730509B0"/>
    <w:rsid w:val="7308F841"/>
    <w:rsid w:val="731FB759"/>
    <w:rsid w:val="732250F8"/>
    <w:rsid w:val="733183E7"/>
    <w:rsid w:val="7331D246"/>
    <w:rsid w:val="733380FD"/>
    <w:rsid w:val="7335162D"/>
    <w:rsid w:val="733AC932"/>
    <w:rsid w:val="73484DAE"/>
    <w:rsid w:val="73533864"/>
    <w:rsid w:val="73664EF3"/>
    <w:rsid w:val="736A742E"/>
    <w:rsid w:val="736C3B18"/>
    <w:rsid w:val="73753931"/>
    <w:rsid w:val="7379BB21"/>
    <w:rsid w:val="7386BBF7"/>
    <w:rsid w:val="738BD4D7"/>
    <w:rsid w:val="738BD4D7"/>
    <w:rsid w:val="738D8B32"/>
    <w:rsid w:val="739048CF"/>
    <w:rsid w:val="7395419E"/>
    <w:rsid w:val="739596A6"/>
    <w:rsid w:val="73A4DB99"/>
    <w:rsid w:val="73A95B4B"/>
    <w:rsid w:val="73AF06D4"/>
    <w:rsid w:val="73B04F13"/>
    <w:rsid w:val="73DC573D"/>
    <w:rsid w:val="73DC573D"/>
    <w:rsid w:val="73E21C50"/>
    <w:rsid w:val="73F1DB8E"/>
    <w:rsid w:val="73F5EAED"/>
    <w:rsid w:val="73FC4FD5"/>
    <w:rsid w:val="740372D7"/>
    <w:rsid w:val="7413218F"/>
    <w:rsid w:val="741AFE04"/>
    <w:rsid w:val="741D5F17"/>
    <w:rsid w:val="742106D4"/>
    <w:rsid w:val="742182CC"/>
    <w:rsid w:val="74259CD5"/>
    <w:rsid w:val="74270A85"/>
    <w:rsid w:val="74270A85"/>
    <w:rsid w:val="74281303"/>
    <w:rsid w:val="74286077"/>
    <w:rsid w:val="7429A78E"/>
    <w:rsid w:val="742F611A"/>
    <w:rsid w:val="74458652"/>
    <w:rsid w:val="7450FCF0"/>
    <w:rsid w:val="74581001"/>
    <w:rsid w:val="7461DE24"/>
    <w:rsid w:val="7462B937"/>
    <w:rsid w:val="74649319"/>
    <w:rsid w:val="74683E7B"/>
    <w:rsid w:val="74789BC8"/>
    <w:rsid w:val="7479850B"/>
    <w:rsid w:val="747E9D7D"/>
    <w:rsid w:val="74811448"/>
    <w:rsid w:val="74811448"/>
    <w:rsid w:val="7481903C"/>
    <w:rsid w:val="7482E6BF"/>
    <w:rsid w:val="748EF9F3"/>
    <w:rsid w:val="74901D73"/>
    <w:rsid w:val="74938A98"/>
    <w:rsid w:val="7499CD41"/>
    <w:rsid w:val="74A88265"/>
    <w:rsid w:val="74B7CE9A"/>
    <w:rsid w:val="74BBE506"/>
    <w:rsid w:val="74BDDF47"/>
    <w:rsid w:val="74BE267B"/>
    <w:rsid w:val="74C318BB"/>
    <w:rsid w:val="74C58165"/>
    <w:rsid w:val="74C88517"/>
    <w:rsid w:val="74D4A623"/>
    <w:rsid w:val="74D5C0A9"/>
    <w:rsid w:val="74D8F2B7"/>
    <w:rsid w:val="74DC0E10"/>
    <w:rsid w:val="74E07611"/>
    <w:rsid w:val="75067B76"/>
    <w:rsid w:val="75073B20"/>
    <w:rsid w:val="751484AB"/>
    <w:rsid w:val="751A22EF"/>
    <w:rsid w:val="752A5969"/>
    <w:rsid w:val="75385131"/>
    <w:rsid w:val="7543E18B"/>
    <w:rsid w:val="7544431F"/>
    <w:rsid w:val="754BB634"/>
    <w:rsid w:val="7563BC76"/>
    <w:rsid w:val="756841F2"/>
    <w:rsid w:val="75690A9B"/>
    <w:rsid w:val="75790E8C"/>
    <w:rsid w:val="757C62D6"/>
    <w:rsid w:val="7587861F"/>
    <w:rsid w:val="7587861F"/>
    <w:rsid w:val="758FC679"/>
    <w:rsid w:val="759252EB"/>
    <w:rsid w:val="75963F22"/>
    <w:rsid w:val="7598C226"/>
    <w:rsid w:val="75A2CBFA"/>
    <w:rsid w:val="75AB5E81"/>
    <w:rsid w:val="75B7E72B"/>
    <w:rsid w:val="75B7E76D"/>
    <w:rsid w:val="75B9652D"/>
    <w:rsid w:val="75C78CED"/>
    <w:rsid w:val="75CA8FD4"/>
    <w:rsid w:val="75CB8D2F"/>
    <w:rsid w:val="75CE45FF"/>
    <w:rsid w:val="75D5721A"/>
    <w:rsid w:val="75D9CDA0"/>
    <w:rsid w:val="75DC9769"/>
    <w:rsid w:val="75DECA51"/>
    <w:rsid w:val="75E04185"/>
    <w:rsid w:val="75E209F7"/>
    <w:rsid w:val="75E5D29A"/>
    <w:rsid w:val="75EB1301"/>
    <w:rsid w:val="75ED49B1"/>
    <w:rsid w:val="75FCA5D5"/>
    <w:rsid w:val="7602CE23"/>
    <w:rsid w:val="760328D4"/>
    <w:rsid w:val="76140C3B"/>
    <w:rsid w:val="7625CC5F"/>
    <w:rsid w:val="76268F73"/>
    <w:rsid w:val="7627086E"/>
    <w:rsid w:val="76627F6A"/>
    <w:rsid w:val="766354E7"/>
    <w:rsid w:val="7664C442"/>
    <w:rsid w:val="76677E42"/>
    <w:rsid w:val="766D8414"/>
    <w:rsid w:val="76726AE4"/>
    <w:rsid w:val="767A5885"/>
    <w:rsid w:val="767EE186"/>
    <w:rsid w:val="768643E5"/>
    <w:rsid w:val="768C47DF"/>
    <w:rsid w:val="7691CE3D"/>
    <w:rsid w:val="7691F267"/>
    <w:rsid w:val="76B1B405"/>
    <w:rsid w:val="76B3699B"/>
    <w:rsid w:val="76B38E56"/>
    <w:rsid w:val="76B6C134"/>
    <w:rsid w:val="76B9F7D8"/>
    <w:rsid w:val="76C964FE"/>
    <w:rsid w:val="76CA6A22"/>
    <w:rsid w:val="76D2F944"/>
    <w:rsid w:val="76D49FB9"/>
    <w:rsid w:val="76D4B2A1"/>
    <w:rsid w:val="76D6AFB0"/>
    <w:rsid w:val="76E14DFE"/>
    <w:rsid w:val="76F9D08F"/>
    <w:rsid w:val="76FDC4AC"/>
    <w:rsid w:val="7707E9FE"/>
    <w:rsid w:val="770BDC22"/>
    <w:rsid w:val="77119068"/>
    <w:rsid w:val="7712B31A"/>
    <w:rsid w:val="771E167E"/>
    <w:rsid w:val="7725AB74"/>
    <w:rsid w:val="7725AB74"/>
    <w:rsid w:val="7728694F"/>
    <w:rsid w:val="772C73AE"/>
    <w:rsid w:val="77365171"/>
    <w:rsid w:val="7737FB5F"/>
    <w:rsid w:val="773B47A2"/>
    <w:rsid w:val="773B82E2"/>
    <w:rsid w:val="773C65F2"/>
    <w:rsid w:val="773EBFC8"/>
    <w:rsid w:val="773EFA53"/>
    <w:rsid w:val="774AE914"/>
    <w:rsid w:val="775D5D57"/>
    <w:rsid w:val="77676F1C"/>
    <w:rsid w:val="77745016"/>
    <w:rsid w:val="7779886B"/>
    <w:rsid w:val="777FEC33"/>
    <w:rsid w:val="7787361A"/>
    <w:rsid w:val="778A1854"/>
    <w:rsid w:val="7798F70F"/>
    <w:rsid w:val="779A11B7"/>
    <w:rsid w:val="77A1F4AB"/>
    <w:rsid w:val="77A1F4AB"/>
    <w:rsid w:val="77A2594E"/>
    <w:rsid w:val="77A7EECF"/>
    <w:rsid w:val="77AED7BE"/>
    <w:rsid w:val="77B704EE"/>
    <w:rsid w:val="77B9853C"/>
    <w:rsid w:val="77BB2801"/>
    <w:rsid w:val="77BB3529"/>
    <w:rsid w:val="77C2C851"/>
    <w:rsid w:val="77C6402E"/>
    <w:rsid w:val="77CF486D"/>
    <w:rsid w:val="77D076A8"/>
    <w:rsid w:val="77E0BB39"/>
    <w:rsid w:val="77E36A5F"/>
    <w:rsid w:val="77E71F9F"/>
    <w:rsid w:val="77ED80EA"/>
    <w:rsid w:val="77F146BB"/>
    <w:rsid w:val="77F3537A"/>
    <w:rsid w:val="7805C883"/>
    <w:rsid w:val="780D6EAA"/>
    <w:rsid w:val="780E2A3A"/>
    <w:rsid w:val="780F8FF1"/>
    <w:rsid w:val="78248CD9"/>
    <w:rsid w:val="782C62DA"/>
    <w:rsid w:val="782F6827"/>
    <w:rsid w:val="78373C4B"/>
    <w:rsid w:val="783BEDAB"/>
    <w:rsid w:val="783DEF9F"/>
    <w:rsid w:val="783EA07D"/>
    <w:rsid w:val="7842BDA6"/>
    <w:rsid w:val="7842EA00"/>
    <w:rsid w:val="78440299"/>
    <w:rsid w:val="784DD9FA"/>
    <w:rsid w:val="784F4D2B"/>
    <w:rsid w:val="7852FE76"/>
    <w:rsid w:val="78571D6B"/>
    <w:rsid w:val="785E8C76"/>
    <w:rsid w:val="787B31AF"/>
    <w:rsid w:val="7883321D"/>
    <w:rsid w:val="78858F32"/>
    <w:rsid w:val="7885C877"/>
    <w:rsid w:val="78946490"/>
    <w:rsid w:val="7894D7F8"/>
    <w:rsid w:val="7897286D"/>
    <w:rsid w:val="78A091F3"/>
    <w:rsid w:val="78AB1576"/>
    <w:rsid w:val="78B20F0A"/>
    <w:rsid w:val="78B43E99"/>
    <w:rsid w:val="78BAD7CC"/>
    <w:rsid w:val="78C72F10"/>
    <w:rsid w:val="78C7845C"/>
    <w:rsid w:val="78CA8D09"/>
    <w:rsid w:val="78D35D1C"/>
    <w:rsid w:val="78E07219"/>
    <w:rsid w:val="78E202DE"/>
    <w:rsid w:val="78F027CE"/>
    <w:rsid w:val="78F84E4A"/>
    <w:rsid w:val="7905AF29"/>
    <w:rsid w:val="790FCB0A"/>
    <w:rsid w:val="7922FA22"/>
    <w:rsid w:val="792397D9"/>
    <w:rsid w:val="79319CD6"/>
    <w:rsid w:val="79368019"/>
    <w:rsid w:val="7939DA7A"/>
    <w:rsid w:val="794024A9"/>
    <w:rsid w:val="79496146"/>
    <w:rsid w:val="79598E4C"/>
    <w:rsid w:val="795E5E49"/>
    <w:rsid w:val="79656E29"/>
    <w:rsid w:val="79693870"/>
    <w:rsid w:val="79737332"/>
    <w:rsid w:val="79828698"/>
    <w:rsid w:val="79989B12"/>
    <w:rsid w:val="7998E704"/>
    <w:rsid w:val="799ECDB6"/>
    <w:rsid w:val="799F8F22"/>
    <w:rsid w:val="79ACC0CD"/>
    <w:rsid w:val="79B2399B"/>
    <w:rsid w:val="79B7AE7E"/>
    <w:rsid w:val="79BD7477"/>
    <w:rsid w:val="79C5A9BC"/>
    <w:rsid w:val="79CFAB7B"/>
    <w:rsid w:val="79E540F7"/>
    <w:rsid w:val="79EF1062"/>
    <w:rsid w:val="79EF1231"/>
    <w:rsid w:val="7A0EEE50"/>
    <w:rsid w:val="7A108AEE"/>
    <w:rsid w:val="7A112692"/>
    <w:rsid w:val="7A185219"/>
    <w:rsid w:val="7A1936A1"/>
    <w:rsid w:val="7A1E75FA"/>
    <w:rsid w:val="7A2B9E8A"/>
    <w:rsid w:val="7A2BE786"/>
    <w:rsid w:val="7A2BEE62"/>
    <w:rsid w:val="7A3988ED"/>
    <w:rsid w:val="7A43298E"/>
    <w:rsid w:val="7A58BC6D"/>
    <w:rsid w:val="7A687105"/>
    <w:rsid w:val="7A69F5BA"/>
    <w:rsid w:val="7A6CFE7B"/>
    <w:rsid w:val="7A756008"/>
    <w:rsid w:val="7A777B08"/>
    <w:rsid w:val="7A7BBE32"/>
    <w:rsid w:val="7A7BED53"/>
    <w:rsid w:val="7A7CFAB5"/>
    <w:rsid w:val="7A8965D5"/>
    <w:rsid w:val="7A8976AE"/>
    <w:rsid w:val="7A8DD768"/>
    <w:rsid w:val="7A8DD8E2"/>
    <w:rsid w:val="7A96C2AB"/>
    <w:rsid w:val="7AA40B4D"/>
    <w:rsid w:val="7AACEED7"/>
    <w:rsid w:val="7AAD583D"/>
    <w:rsid w:val="7AAE8FD3"/>
    <w:rsid w:val="7AB2C96B"/>
    <w:rsid w:val="7AC4CF63"/>
    <w:rsid w:val="7AC5AF51"/>
    <w:rsid w:val="7AD198BB"/>
    <w:rsid w:val="7AD76B4B"/>
    <w:rsid w:val="7ADEAFBC"/>
    <w:rsid w:val="7AE45831"/>
    <w:rsid w:val="7AF555C2"/>
    <w:rsid w:val="7AF8136D"/>
    <w:rsid w:val="7B123260"/>
    <w:rsid w:val="7B15CA1A"/>
    <w:rsid w:val="7B1E3D42"/>
    <w:rsid w:val="7B2178D5"/>
    <w:rsid w:val="7B2619B1"/>
    <w:rsid w:val="7B2AE79E"/>
    <w:rsid w:val="7B376379"/>
    <w:rsid w:val="7B4457BE"/>
    <w:rsid w:val="7B4AEA8B"/>
    <w:rsid w:val="7B55DD74"/>
    <w:rsid w:val="7B65BF41"/>
    <w:rsid w:val="7B6901B0"/>
    <w:rsid w:val="7B722C29"/>
    <w:rsid w:val="7B788A31"/>
    <w:rsid w:val="7B8A236E"/>
    <w:rsid w:val="7BA06712"/>
    <w:rsid w:val="7BA4E163"/>
    <w:rsid w:val="7BA8F342"/>
    <w:rsid w:val="7BAC87B4"/>
    <w:rsid w:val="7BC8561E"/>
    <w:rsid w:val="7BCC9679"/>
    <w:rsid w:val="7BD4D69E"/>
    <w:rsid w:val="7BEA1E96"/>
    <w:rsid w:val="7BEA53C4"/>
    <w:rsid w:val="7BECA09D"/>
    <w:rsid w:val="7BF16AF6"/>
    <w:rsid w:val="7BF1F4CB"/>
    <w:rsid w:val="7BF7BD1A"/>
    <w:rsid w:val="7BF80CB7"/>
    <w:rsid w:val="7BF8A00B"/>
    <w:rsid w:val="7BFA3EF4"/>
    <w:rsid w:val="7BFC7AC1"/>
    <w:rsid w:val="7C00BAA3"/>
    <w:rsid w:val="7C14B480"/>
    <w:rsid w:val="7C1DD4DB"/>
    <w:rsid w:val="7C1E8180"/>
    <w:rsid w:val="7C1F5B92"/>
    <w:rsid w:val="7C219AAB"/>
    <w:rsid w:val="7C2BDEF3"/>
    <w:rsid w:val="7C2E4261"/>
    <w:rsid w:val="7C389AFA"/>
    <w:rsid w:val="7C3A8806"/>
    <w:rsid w:val="7C4166B5"/>
    <w:rsid w:val="7C4299AA"/>
    <w:rsid w:val="7C48E414"/>
    <w:rsid w:val="7C4B1201"/>
    <w:rsid w:val="7C4FD61D"/>
    <w:rsid w:val="7C55D3F6"/>
    <w:rsid w:val="7C6F531F"/>
    <w:rsid w:val="7C720CC8"/>
    <w:rsid w:val="7C782BF3"/>
    <w:rsid w:val="7C80201C"/>
    <w:rsid w:val="7C971000"/>
    <w:rsid w:val="7C97ED08"/>
    <w:rsid w:val="7C9B6B95"/>
    <w:rsid w:val="7CAA65B0"/>
    <w:rsid w:val="7CB8D995"/>
    <w:rsid w:val="7CB987D3"/>
    <w:rsid w:val="7CB994C2"/>
    <w:rsid w:val="7CBA5C95"/>
    <w:rsid w:val="7CBB53CB"/>
    <w:rsid w:val="7CBBA10F"/>
    <w:rsid w:val="7CC47AD3"/>
    <w:rsid w:val="7CC5E554"/>
    <w:rsid w:val="7CCE5ADB"/>
    <w:rsid w:val="7CE262DC"/>
    <w:rsid w:val="7CE3CC85"/>
    <w:rsid w:val="7CF0170C"/>
    <w:rsid w:val="7CF0D27A"/>
    <w:rsid w:val="7CF2B801"/>
    <w:rsid w:val="7CF556F5"/>
    <w:rsid w:val="7CF86C27"/>
    <w:rsid w:val="7CF9CCB1"/>
    <w:rsid w:val="7CFA8F51"/>
    <w:rsid w:val="7CFBD464"/>
    <w:rsid w:val="7D03C176"/>
    <w:rsid w:val="7D04B24D"/>
    <w:rsid w:val="7D07FC65"/>
    <w:rsid w:val="7D0A2BAE"/>
    <w:rsid w:val="7D176283"/>
    <w:rsid w:val="7D1D4EF9"/>
    <w:rsid w:val="7D21B0F5"/>
    <w:rsid w:val="7D24E229"/>
    <w:rsid w:val="7D2774FF"/>
    <w:rsid w:val="7D31855D"/>
    <w:rsid w:val="7D3D6BB1"/>
    <w:rsid w:val="7D3D8061"/>
    <w:rsid w:val="7D41C59F"/>
    <w:rsid w:val="7D4265E8"/>
    <w:rsid w:val="7D42B549"/>
    <w:rsid w:val="7D4BF2BD"/>
    <w:rsid w:val="7D5D6389"/>
    <w:rsid w:val="7D70FF39"/>
    <w:rsid w:val="7D738DD0"/>
    <w:rsid w:val="7D800306"/>
    <w:rsid w:val="7D8163CA"/>
    <w:rsid w:val="7D83E9BB"/>
    <w:rsid w:val="7D88AAF9"/>
    <w:rsid w:val="7D8E8815"/>
    <w:rsid w:val="7D8EE953"/>
    <w:rsid w:val="7D90341E"/>
    <w:rsid w:val="7D99ECB3"/>
    <w:rsid w:val="7D9B6A2A"/>
    <w:rsid w:val="7DB8D7D7"/>
    <w:rsid w:val="7DC427AD"/>
    <w:rsid w:val="7DD9AA7A"/>
    <w:rsid w:val="7DDA8050"/>
    <w:rsid w:val="7DDBB62A"/>
    <w:rsid w:val="7DDEFC5B"/>
    <w:rsid w:val="7DE5FBD3"/>
    <w:rsid w:val="7DE9BD8D"/>
    <w:rsid w:val="7DECE354"/>
    <w:rsid w:val="7E050B85"/>
    <w:rsid w:val="7E07FD22"/>
    <w:rsid w:val="7E2278C9"/>
    <w:rsid w:val="7E2E98FF"/>
    <w:rsid w:val="7E41307D"/>
    <w:rsid w:val="7E4620E9"/>
    <w:rsid w:val="7E463CA7"/>
    <w:rsid w:val="7E465E0B"/>
    <w:rsid w:val="7E4A037F"/>
    <w:rsid w:val="7E585153"/>
    <w:rsid w:val="7E8584AF"/>
    <w:rsid w:val="7E8AA819"/>
    <w:rsid w:val="7E940958"/>
    <w:rsid w:val="7EBCBEF9"/>
    <w:rsid w:val="7EC771A4"/>
    <w:rsid w:val="7ECD64E7"/>
    <w:rsid w:val="7EDA4EEE"/>
    <w:rsid w:val="7EDF8D1E"/>
    <w:rsid w:val="7EE51647"/>
    <w:rsid w:val="7EF87BC0"/>
    <w:rsid w:val="7EFA5095"/>
    <w:rsid w:val="7EFBBF9E"/>
    <w:rsid w:val="7F0B6C84"/>
    <w:rsid w:val="7F0BB2EE"/>
    <w:rsid w:val="7F2C5625"/>
    <w:rsid w:val="7F346B4D"/>
    <w:rsid w:val="7F4D1336"/>
    <w:rsid w:val="7F561B52"/>
    <w:rsid w:val="7F577513"/>
    <w:rsid w:val="7F5A43F1"/>
    <w:rsid w:val="7F5E7CC3"/>
    <w:rsid w:val="7F6B6E6B"/>
    <w:rsid w:val="7F6CA8C1"/>
    <w:rsid w:val="7F71E6E7"/>
    <w:rsid w:val="7F742FAD"/>
    <w:rsid w:val="7F7A6847"/>
    <w:rsid w:val="7F7C4C00"/>
    <w:rsid w:val="7F904F63"/>
    <w:rsid w:val="7F98B9FB"/>
    <w:rsid w:val="7FA10C77"/>
    <w:rsid w:val="7FA4CE7D"/>
    <w:rsid w:val="7FAE65A7"/>
    <w:rsid w:val="7FBA4292"/>
    <w:rsid w:val="7FBC34E1"/>
    <w:rsid w:val="7FBDA319"/>
    <w:rsid w:val="7FC0BFB8"/>
    <w:rsid w:val="7FCC1C5A"/>
    <w:rsid w:val="7FCE671C"/>
    <w:rsid w:val="7FD070F7"/>
    <w:rsid w:val="7FD16FE8"/>
    <w:rsid w:val="7FD6348D"/>
    <w:rsid w:val="7FD86EFB"/>
    <w:rsid w:val="7FE2D742"/>
    <w:rsid w:val="7FE364CD"/>
    <w:rsid w:val="7FE36E91"/>
    <w:rsid w:val="7FEB65F8"/>
    <w:rsid w:val="7FF22581"/>
    <w:rsid w:val="7FFAF0FE"/>
    <w:rsid w:val="7FFD83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A5028"/>
  <w15:chartTrackingRefBased/>
  <w15:docId w15:val="{F58B59DC-466B-496C-AA24-9A5011491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467886" w:themeColor="hyperlink"/>
      <w:u w:val="single"/>
    </w:rPr>
  </w:style>
  <w:style w:type="paragraph" w:styleId="Textonotapie">
    <w:name w:val="footnote text"/>
    <w:basedOn w:val="Normal"/>
    <w:link w:val="TextonotapieCar"/>
    <w:uiPriority w:val="99"/>
    <w:semiHidden/>
    <w:unhideWhenUsed/>
    <w:rsid w:val="00FE2B5B"/>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FE2B5B"/>
    <w:rPr>
      <w:sz w:val="20"/>
      <w:szCs w:val="20"/>
    </w:rPr>
  </w:style>
  <w:style w:type="character" w:styleId="Refdenotaalpie">
    <w:name w:val="footnote reference"/>
    <w:basedOn w:val="Fuentedeprrafopredeter"/>
    <w:uiPriority w:val="99"/>
    <w:semiHidden/>
    <w:unhideWhenUsed/>
    <w:rsid w:val="00FE2B5B"/>
    <w:rPr>
      <w:vertAlign w:val="superscript"/>
    </w:rPr>
  </w:style>
  <w:style w:type="character" w:styleId="Mencinsinresolver">
    <w:name w:val="Unresolved Mention"/>
    <w:basedOn w:val="Fuentedeprrafopredeter"/>
    <w:uiPriority w:val="99"/>
    <w:semiHidden/>
    <w:unhideWhenUsed/>
    <w:rsid w:val="00FE2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microsoft.com/office/2020/10/relationships/intelligence" Target="intelligence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image" Target="/media/image2.png" Id="R7dd0d89646574c13" /><Relationship Type="http://schemas.openxmlformats.org/officeDocument/2006/relationships/image" Target="/media/image3.png" Id="R24ccc867b77843ac" /><Relationship Type="http://schemas.openxmlformats.org/officeDocument/2006/relationships/image" Target="/media/image4.png" Id="Rb4f176fd2f8c415f" /><Relationship Type="http://schemas.openxmlformats.org/officeDocument/2006/relationships/image" Target="/media/image7.png" Id="Raf51db91fc8c441c" /><Relationship Type="http://schemas.openxmlformats.org/officeDocument/2006/relationships/image" Target="/media/image9.png" Id="R92de3056e7cb48fc" /><Relationship Type="http://schemas.openxmlformats.org/officeDocument/2006/relationships/image" Target="/media/imagea.png" Id="Rab06c8a1a7df4d19" /><Relationship Type="http://schemas.openxmlformats.org/officeDocument/2006/relationships/image" Target="/media/imageb.png" Id="R2e76cf8245b64f4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A84B7-9DDD-40FA-83E0-15E3C8A028E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Valeria Ramírez Vargas</dc:creator>
  <keywords/>
  <dc:description/>
  <lastModifiedBy>Valeria Ramírez Vargas</lastModifiedBy>
  <revision>41</revision>
  <dcterms:created xsi:type="dcterms:W3CDTF">2024-07-24T19:36:00.0000000Z</dcterms:created>
  <dcterms:modified xsi:type="dcterms:W3CDTF">2025-01-30T20:25:15.9371597Z</dcterms:modified>
</coreProperties>
</file>