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40F9C0" w14:textId="77777777" w:rsidR="00935CFB" w:rsidRPr="00BE174C" w:rsidRDefault="00935CFB" w:rsidP="00935CFB">
      <w:pPr>
        <w:jc w:val="center"/>
        <w:rPr>
          <w:rFonts w:ascii="Cambria" w:hAnsi="Cambria" w:cs="Calibri"/>
        </w:rPr>
      </w:pPr>
      <w:r w:rsidRPr="00BE174C">
        <w:rPr>
          <w:rFonts w:ascii="Cambria" w:hAnsi="Cambria" w:cs="Calibri"/>
          <w:b/>
        </w:rPr>
        <w:tab/>
      </w:r>
    </w:p>
    <w:p w14:paraId="54B9EF59" w14:textId="77777777" w:rsidR="00935CFB" w:rsidRPr="00BE174C" w:rsidRDefault="00935CFB" w:rsidP="00935CFB">
      <w:pPr>
        <w:jc w:val="center"/>
        <w:rPr>
          <w:rFonts w:ascii="Cambria" w:hAnsi="Cambria" w:cs="Calibri"/>
        </w:rPr>
      </w:pPr>
      <w:r w:rsidRPr="00BE174C">
        <w:rPr>
          <w:rFonts w:ascii="Cambria" w:hAnsi="Cambria" w:cs="Calibri"/>
          <w:b/>
        </w:rPr>
        <w:t>AUTORIZACIÓN CONCILIACIÓN</w:t>
      </w:r>
    </w:p>
    <w:p w14:paraId="7C2016CD" w14:textId="77777777" w:rsidR="00935CFB" w:rsidRPr="00BE174C" w:rsidRDefault="00935CFB" w:rsidP="00935CFB">
      <w:pPr>
        <w:rPr>
          <w:rFonts w:ascii="Cambria" w:hAnsi="Cambria" w:cs="Calibri"/>
          <w:b/>
        </w:rPr>
      </w:pPr>
    </w:p>
    <w:p w14:paraId="76179EC5" w14:textId="6D243FC1" w:rsidR="00935CFB" w:rsidRPr="00BE174C" w:rsidRDefault="00935CFB" w:rsidP="00935CFB">
      <w:pPr>
        <w:pStyle w:val="Prrafodelista"/>
        <w:numPr>
          <w:ilvl w:val="0"/>
          <w:numId w:val="1"/>
        </w:numPr>
        <w:rPr>
          <w:rFonts w:ascii="Cambria" w:hAnsi="Cambria" w:cs="Calibri"/>
          <w:b/>
        </w:rPr>
      </w:pPr>
      <w:r w:rsidRPr="00BE174C">
        <w:rPr>
          <w:rFonts w:ascii="Cambria" w:hAnsi="Cambria" w:cs="Calibri"/>
          <w:b/>
        </w:rPr>
        <w:t>INFORMACIÓN GENERAL – (</w:t>
      </w:r>
      <w:r w:rsidR="00BE174C" w:rsidRPr="00BE174C">
        <w:rPr>
          <w:rFonts w:ascii="Cambria" w:hAnsi="Cambria" w:cs="Calibri"/>
          <w:b/>
        </w:rPr>
        <w:t>CAL38621</w:t>
      </w:r>
      <w:r w:rsidRPr="00BE174C">
        <w:rPr>
          <w:rFonts w:ascii="Cambria" w:hAnsi="Cambria" w:cs="Calibri"/>
          <w:b/>
        </w:rPr>
        <w:t>)</w:t>
      </w:r>
    </w:p>
    <w:p w14:paraId="0332E5C7" w14:textId="77777777" w:rsidR="00935CFB" w:rsidRPr="00BE174C" w:rsidRDefault="00935CFB" w:rsidP="00935CFB">
      <w:pPr>
        <w:jc w:val="center"/>
        <w:rPr>
          <w:rFonts w:ascii="Cambria" w:hAnsi="Cambria" w:cs="Calibr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5836"/>
      </w:tblGrid>
      <w:tr w:rsidR="00BE174C" w:rsidRPr="00BE174C" w14:paraId="242A2F1F" w14:textId="77777777" w:rsidTr="00935CFB">
        <w:tc>
          <w:tcPr>
            <w:tcW w:w="2808" w:type="dxa"/>
            <w:tcBorders>
              <w:top w:val="single" w:sz="4" w:space="0" w:color="auto"/>
              <w:left w:val="single" w:sz="4" w:space="0" w:color="auto"/>
              <w:bottom w:val="single" w:sz="4" w:space="0" w:color="auto"/>
              <w:right w:val="single" w:sz="4" w:space="0" w:color="auto"/>
            </w:tcBorders>
            <w:hideMark/>
          </w:tcPr>
          <w:p w14:paraId="52A5C0A9" w14:textId="77777777" w:rsidR="00935CFB" w:rsidRPr="00BE174C" w:rsidRDefault="00935CFB" w:rsidP="002D313F">
            <w:pPr>
              <w:pStyle w:val="Sinespaciado"/>
              <w:rPr>
                <w:rFonts w:ascii="Cambria" w:hAnsi="Cambria" w:cs="Calibri"/>
                <w:b/>
                <w:sz w:val="24"/>
                <w:szCs w:val="24"/>
              </w:rPr>
            </w:pPr>
            <w:r w:rsidRPr="00BE174C">
              <w:rPr>
                <w:rFonts w:ascii="Cambria" w:hAnsi="Cambria" w:cs="Calibri"/>
                <w:b/>
                <w:sz w:val="24"/>
                <w:szCs w:val="24"/>
              </w:rPr>
              <w:t>DESPACHO JUDICIAL</w:t>
            </w:r>
          </w:p>
        </w:tc>
        <w:tc>
          <w:tcPr>
            <w:tcW w:w="5836" w:type="dxa"/>
            <w:tcBorders>
              <w:top w:val="single" w:sz="4" w:space="0" w:color="auto"/>
              <w:left w:val="single" w:sz="4" w:space="0" w:color="auto"/>
              <w:bottom w:val="single" w:sz="4" w:space="0" w:color="auto"/>
              <w:right w:val="single" w:sz="4" w:space="0" w:color="auto"/>
            </w:tcBorders>
          </w:tcPr>
          <w:p w14:paraId="3BDCE42C" w14:textId="5AC56334" w:rsidR="00935CFB" w:rsidRPr="00BE174C" w:rsidRDefault="00BE174C" w:rsidP="002D313F">
            <w:pPr>
              <w:pStyle w:val="Sinespaciado"/>
              <w:rPr>
                <w:rFonts w:ascii="Cambria" w:hAnsi="Cambria" w:cs="Calibri"/>
                <w:sz w:val="24"/>
                <w:szCs w:val="24"/>
              </w:rPr>
            </w:pPr>
            <w:r w:rsidRPr="00BE174C">
              <w:rPr>
                <w:rFonts w:ascii="Cambria" w:hAnsi="Cambria" w:cs="Calibri"/>
                <w:sz w:val="24"/>
                <w:szCs w:val="24"/>
              </w:rPr>
              <w:t>JUZGADO SÉPTIMO (07) ADMINISTRATIVO DEL CIRCUITO DE POPAYÁN</w:t>
            </w:r>
          </w:p>
        </w:tc>
      </w:tr>
      <w:tr w:rsidR="00BE174C" w:rsidRPr="00BE174C" w14:paraId="1B238349" w14:textId="77777777" w:rsidTr="00935CFB">
        <w:trPr>
          <w:trHeight w:val="251"/>
        </w:trPr>
        <w:tc>
          <w:tcPr>
            <w:tcW w:w="2808" w:type="dxa"/>
            <w:tcBorders>
              <w:top w:val="single" w:sz="4" w:space="0" w:color="auto"/>
              <w:left w:val="single" w:sz="4" w:space="0" w:color="auto"/>
              <w:bottom w:val="single" w:sz="4" w:space="0" w:color="auto"/>
              <w:right w:val="single" w:sz="4" w:space="0" w:color="auto"/>
            </w:tcBorders>
            <w:hideMark/>
          </w:tcPr>
          <w:p w14:paraId="015E8884" w14:textId="77777777" w:rsidR="00935CFB" w:rsidRPr="00BE174C" w:rsidRDefault="00935CFB" w:rsidP="002D313F">
            <w:pPr>
              <w:pStyle w:val="Sinespaciado"/>
              <w:rPr>
                <w:rFonts w:ascii="Cambria" w:hAnsi="Cambria" w:cs="Calibri"/>
                <w:b/>
                <w:sz w:val="24"/>
                <w:szCs w:val="24"/>
              </w:rPr>
            </w:pPr>
            <w:r w:rsidRPr="00BE174C">
              <w:rPr>
                <w:rFonts w:ascii="Cambria" w:hAnsi="Cambria" w:cs="Calibri"/>
                <w:b/>
                <w:sz w:val="24"/>
                <w:szCs w:val="24"/>
              </w:rPr>
              <w:t>RADICADO JUDICIAL</w:t>
            </w:r>
          </w:p>
        </w:tc>
        <w:tc>
          <w:tcPr>
            <w:tcW w:w="5836" w:type="dxa"/>
            <w:tcBorders>
              <w:top w:val="single" w:sz="4" w:space="0" w:color="auto"/>
              <w:left w:val="single" w:sz="4" w:space="0" w:color="auto"/>
              <w:bottom w:val="single" w:sz="4" w:space="0" w:color="auto"/>
              <w:right w:val="single" w:sz="4" w:space="0" w:color="auto"/>
            </w:tcBorders>
          </w:tcPr>
          <w:p w14:paraId="22A7D1AC" w14:textId="795FE1B2" w:rsidR="00935CFB" w:rsidRPr="00BE174C" w:rsidRDefault="00BE174C" w:rsidP="002D313F">
            <w:pPr>
              <w:pStyle w:val="Sinespaciado"/>
              <w:rPr>
                <w:rFonts w:ascii="Cambria" w:hAnsi="Cambria" w:cs="Calibri"/>
                <w:sz w:val="24"/>
                <w:szCs w:val="24"/>
              </w:rPr>
            </w:pPr>
            <w:r w:rsidRPr="00BE174C">
              <w:rPr>
                <w:rFonts w:ascii="Cambria" w:hAnsi="Cambria" w:cs="Calibri"/>
                <w:sz w:val="24"/>
                <w:szCs w:val="24"/>
              </w:rPr>
              <w:t>19001-33-33-007-2021-00051-00</w:t>
            </w:r>
          </w:p>
        </w:tc>
      </w:tr>
      <w:tr w:rsidR="00BE174C" w:rsidRPr="00BE174C" w14:paraId="68F7594D" w14:textId="77777777" w:rsidTr="00935CFB">
        <w:trPr>
          <w:trHeight w:val="366"/>
        </w:trPr>
        <w:tc>
          <w:tcPr>
            <w:tcW w:w="2808" w:type="dxa"/>
            <w:tcBorders>
              <w:top w:val="single" w:sz="4" w:space="0" w:color="auto"/>
              <w:left w:val="single" w:sz="4" w:space="0" w:color="auto"/>
              <w:bottom w:val="single" w:sz="4" w:space="0" w:color="auto"/>
              <w:right w:val="single" w:sz="4" w:space="0" w:color="auto"/>
            </w:tcBorders>
            <w:hideMark/>
          </w:tcPr>
          <w:p w14:paraId="3C7057A8" w14:textId="77777777" w:rsidR="00935CFB" w:rsidRPr="00BE174C" w:rsidRDefault="00935CFB" w:rsidP="002D313F">
            <w:pPr>
              <w:pStyle w:val="Sinespaciado"/>
              <w:rPr>
                <w:rFonts w:ascii="Cambria" w:hAnsi="Cambria" w:cs="Calibri"/>
                <w:b/>
                <w:sz w:val="24"/>
                <w:szCs w:val="24"/>
              </w:rPr>
            </w:pPr>
            <w:r w:rsidRPr="00BE174C">
              <w:rPr>
                <w:rFonts w:ascii="Cambria" w:hAnsi="Cambria" w:cs="Calibri"/>
                <w:b/>
                <w:sz w:val="24"/>
                <w:szCs w:val="24"/>
              </w:rPr>
              <w:t>CLASE DE PROCESO</w:t>
            </w:r>
          </w:p>
        </w:tc>
        <w:tc>
          <w:tcPr>
            <w:tcW w:w="5836" w:type="dxa"/>
            <w:tcBorders>
              <w:top w:val="single" w:sz="4" w:space="0" w:color="auto"/>
              <w:left w:val="single" w:sz="4" w:space="0" w:color="auto"/>
              <w:bottom w:val="single" w:sz="4" w:space="0" w:color="auto"/>
              <w:right w:val="single" w:sz="4" w:space="0" w:color="auto"/>
            </w:tcBorders>
          </w:tcPr>
          <w:p w14:paraId="3CDF98D8" w14:textId="37427534" w:rsidR="00935CFB" w:rsidRPr="00BE174C" w:rsidRDefault="00BE174C" w:rsidP="002D313F">
            <w:pPr>
              <w:ind w:left="4248" w:hanging="4248"/>
              <w:jc w:val="both"/>
              <w:rPr>
                <w:rFonts w:ascii="Cambria" w:hAnsi="Cambria" w:cs="Calibri"/>
              </w:rPr>
            </w:pPr>
            <w:r w:rsidRPr="00BE174C">
              <w:rPr>
                <w:rFonts w:ascii="Cambria" w:hAnsi="Cambria" w:cs="Calibri"/>
              </w:rPr>
              <w:t>REPARACIÓN DIRECTA</w:t>
            </w:r>
          </w:p>
        </w:tc>
      </w:tr>
      <w:tr w:rsidR="00BE174C" w:rsidRPr="00BE174C" w14:paraId="0358F70C" w14:textId="77777777" w:rsidTr="002D313F">
        <w:tc>
          <w:tcPr>
            <w:tcW w:w="2808" w:type="dxa"/>
            <w:tcBorders>
              <w:top w:val="single" w:sz="4" w:space="0" w:color="auto"/>
              <w:left w:val="single" w:sz="4" w:space="0" w:color="auto"/>
              <w:bottom w:val="single" w:sz="4" w:space="0" w:color="auto"/>
              <w:right w:val="single" w:sz="4" w:space="0" w:color="auto"/>
            </w:tcBorders>
            <w:hideMark/>
          </w:tcPr>
          <w:p w14:paraId="7429E012" w14:textId="77777777" w:rsidR="00935CFB" w:rsidRPr="00BE174C" w:rsidRDefault="00935CFB" w:rsidP="002D313F">
            <w:pPr>
              <w:pStyle w:val="Sinespaciado"/>
              <w:rPr>
                <w:rFonts w:ascii="Cambria" w:hAnsi="Cambria" w:cs="Calibri"/>
                <w:b/>
                <w:sz w:val="24"/>
                <w:szCs w:val="24"/>
              </w:rPr>
            </w:pPr>
            <w:r w:rsidRPr="00BE174C">
              <w:rPr>
                <w:rFonts w:ascii="Cambria" w:hAnsi="Cambria" w:cs="Calibri"/>
                <w:b/>
                <w:sz w:val="24"/>
                <w:szCs w:val="24"/>
              </w:rPr>
              <w:t>DEMANDANTE</w:t>
            </w:r>
          </w:p>
        </w:tc>
        <w:tc>
          <w:tcPr>
            <w:tcW w:w="5836" w:type="dxa"/>
            <w:tcBorders>
              <w:top w:val="single" w:sz="4" w:space="0" w:color="auto"/>
              <w:left w:val="single" w:sz="4" w:space="0" w:color="auto"/>
              <w:bottom w:val="single" w:sz="4" w:space="0" w:color="auto"/>
              <w:right w:val="single" w:sz="4" w:space="0" w:color="auto"/>
            </w:tcBorders>
          </w:tcPr>
          <w:p w14:paraId="05861179" w14:textId="547CCD3B" w:rsidR="00935CFB" w:rsidRPr="00BE174C" w:rsidRDefault="00BE174C" w:rsidP="002D313F">
            <w:pPr>
              <w:pStyle w:val="Sinespaciado"/>
              <w:rPr>
                <w:rFonts w:ascii="Cambria" w:hAnsi="Cambria" w:cs="Calibri"/>
                <w:sz w:val="24"/>
                <w:szCs w:val="24"/>
              </w:rPr>
            </w:pPr>
            <w:r w:rsidRPr="00BE174C">
              <w:rPr>
                <w:rFonts w:ascii="Cambria" w:hAnsi="Cambria" w:cs="Calibri"/>
                <w:sz w:val="24"/>
                <w:szCs w:val="24"/>
              </w:rPr>
              <w:t>CARMEN DOLORES CAICEDO Y OTROS</w:t>
            </w:r>
          </w:p>
        </w:tc>
      </w:tr>
      <w:tr w:rsidR="00BE174C" w:rsidRPr="00BE174C" w14:paraId="30FE60F3" w14:textId="77777777" w:rsidTr="00935CFB">
        <w:tc>
          <w:tcPr>
            <w:tcW w:w="2808" w:type="dxa"/>
            <w:tcBorders>
              <w:top w:val="single" w:sz="4" w:space="0" w:color="auto"/>
              <w:left w:val="single" w:sz="4" w:space="0" w:color="auto"/>
              <w:bottom w:val="single" w:sz="4" w:space="0" w:color="auto"/>
              <w:right w:val="single" w:sz="4" w:space="0" w:color="auto"/>
            </w:tcBorders>
            <w:hideMark/>
          </w:tcPr>
          <w:p w14:paraId="070A41A8" w14:textId="77777777" w:rsidR="00935CFB" w:rsidRPr="00BE174C" w:rsidRDefault="00935CFB" w:rsidP="002D313F">
            <w:pPr>
              <w:pStyle w:val="Sinespaciado"/>
              <w:rPr>
                <w:rFonts w:ascii="Cambria" w:hAnsi="Cambria" w:cs="Calibri"/>
                <w:b/>
                <w:sz w:val="24"/>
                <w:szCs w:val="24"/>
              </w:rPr>
            </w:pPr>
            <w:r w:rsidRPr="00BE174C">
              <w:rPr>
                <w:rFonts w:ascii="Cambria" w:hAnsi="Cambria" w:cs="Calibri"/>
                <w:b/>
                <w:sz w:val="24"/>
                <w:szCs w:val="24"/>
              </w:rPr>
              <w:t>DEMANDADO</w:t>
            </w:r>
          </w:p>
        </w:tc>
        <w:tc>
          <w:tcPr>
            <w:tcW w:w="5836" w:type="dxa"/>
            <w:tcBorders>
              <w:top w:val="single" w:sz="4" w:space="0" w:color="auto"/>
              <w:left w:val="single" w:sz="4" w:space="0" w:color="auto"/>
              <w:bottom w:val="single" w:sz="4" w:space="0" w:color="auto"/>
              <w:right w:val="single" w:sz="4" w:space="0" w:color="auto"/>
            </w:tcBorders>
          </w:tcPr>
          <w:p w14:paraId="2F8589A6" w14:textId="4E464688" w:rsidR="00935CFB" w:rsidRPr="00BE174C" w:rsidRDefault="00BE174C" w:rsidP="002D313F">
            <w:pPr>
              <w:pStyle w:val="Sinespaciado"/>
              <w:rPr>
                <w:rFonts w:ascii="Cambria" w:hAnsi="Cambria" w:cs="Calibri"/>
                <w:sz w:val="24"/>
                <w:szCs w:val="24"/>
                <w:lang w:val="es-ES" w:eastAsia="es-ES"/>
              </w:rPr>
            </w:pPr>
            <w:r w:rsidRPr="00BE174C">
              <w:rPr>
                <w:rFonts w:ascii="Cambria" w:hAnsi="Cambria" w:cs="Calibri"/>
                <w:sz w:val="24"/>
                <w:szCs w:val="24"/>
                <w:lang w:val="es-ES" w:eastAsia="es-ES"/>
              </w:rPr>
              <w:t>NACIÓN-MINDEFENSA-POLICÍA NACIONAL Y OTROS</w:t>
            </w:r>
          </w:p>
        </w:tc>
      </w:tr>
      <w:tr w:rsidR="00BE174C" w:rsidRPr="00BE174C" w14:paraId="74D75D9B" w14:textId="77777777" w:rsidTr="00935CFB">
        <w:tc>
          <w:tcPr>
            <w:tcW w:w="2808" w:type="dxa"/>
            <w:tcBorders>
              <w:top w:val="single" w:sz="4" w:space="0" w:color="auto"/>
              <w:left w:val="single" w:sz="4" w:space="0" w:color="auto"/>
              <w:bottom w:val="single" w:sz="4" w:space="0" w:color="auto"/>
              <w:right w:val="single" w:sz="4" w:space="0" w:color="auto"/>
            </w:tcBorders>
            <w:hideMark/>
          </w:tcPr>
          <w:p w14:paraId="29DA143C" w14:textId="77777777" w:rsidR="00935CFB" w:rsidRPr="00BE174C" w:rsidRDefault="00935CFB" w:rsidP="002D313F">
            <w:pPr>
              <w:pStyle w:val="Sinespaciado"/>
              <w:rPr>
                <w:rFonts w:ascii="Cambria" w:hAnsi="Cambria" w:cs="Calibri"/>
                <w:b/>
                <w:sz w:val="24"/>
                <w:szCs w:val="24"/>
              </w:rPr>
            </w:pPr>
            <w:r w:rsidRPr="00BE174C">
              <w:rPr>
                <w:rFonts w:ascii="Cambria" w:hAnsi="Cambria" w:cs="Calibri"/>
                <w:b/>
                <w:sz w:val="24"/>
                <w:szCs w:val="24"/>
              </w:rPr>
              <w:t>VINCULACIÓN</w:t>
            </w:r>
          </w:p>
        </w:tc>
        <w:tc>
          <w:tcPr>
            <w:tcW w:w="5836" w:type="dxa"/>
            <w:tcBorders>
              <w:top w:val="single" w:sz="4" w:space="0" w:color="auto"/>
              <w:left w:val="single" w:sz="4" w:space="0" w:color="auto"/>
              <w:bottom w:val="single" w:sz="4" w:space="0" w:color="auto"/>
              <w:right w:val="single" w:sz="4" w:space="0" w:color="auto"/>
            </w:tcBorders>
          </w:tcPr>
          <w:p w14:paraId="2E46FFFD" w14:textId="15028AD0" w:rsidR="00935CFB" w:rsidRPr="00BE174C" w:rsidRDefault="00BE174C" w:rsidP="002D313F">
            <w:pPr>
              <w:pStyle w:val="Sinespaciado"/>
              <w:rPr>
                <w:rFonts w:ascii="Cambria" w:hAnsi="Cambria" w:cs="Calibri"/>
                <w:sz w:val="24"/>
                <w:szCs w:val="24"/>
              </w:rPr>
            </w:pPr>
            <w:r w:rsidRPr="00BE174C">
              <w:rPr>
                <w:rFonts w:ascii="Cambria" w:hAnsi="Cambria" w:cs="Calibri"/>
                <w:sz w:val="24"/>
                <w:szCs w:val="24"/>
              </w:rPr>
              <w:t>LLAMADO EN GARANTÍA</w:t>
            </w:r>
          </w:p>
        </w:tc>
      </w:tr>
      <w:tr w:rsidR="00BE174C" w:rsidRPr="00BE174C" w14:paraId="048A049E" w14:textId="77777777" w:rsidTr="00935CFB">
        <w:tc>
          <w:tcPr>
            <w:tcW w:w="2808" w:type="dxa"/>
            <w:tcBorders>
              <w:top w:val="single" w:sz="4" w:space="0" w:color="auto"/>
              <w:left w:val="single" w:sz="4" w:space="0" w:color="auto"/>
              <w:bottom w:val="single" w:sz="4" w:space="0" w:color="auto"/>
              <w:right w:val="single" w:sz="4" w:space="0" w:color="auto"/>
            </w:tcBorders>
            <w:hideMark/>
          </w:tcPr>
          <w:p w14:paraId="052EF534" w14:textId="77777777" w:rsidR="00935CFB" w:rsidRPr="00BE174C" w:rsidRDefault="00935CFB" w:rsidP="002D313F">
            <w:pPr>
              <w:pStyle w:val="Sinespaciado"/>
              <w:rPr>
                <w:rFonts w:ascii="Cambria" w:hAnsi="Cambria" w:cs="Calibri"/>
                <w:b/>
                <w:sz w:val="24"/>
                <w:szCs w:val="24"/>
              </w:rPr>
            </w:pPr>
            <w:r w:rsidRPr="00BE174C">
              <w:rPr>
                <w:rFonts w:ascii="Cambria" w:hAnsi="Cambria" w:cs="Calibri"/>
                <w:b/>
                <w:sz w:val="24"/>
                <w:szCs w:val="24"/>
              </w:rPr>
              <w:t>REGIONAL JURÍDICA</w:t>
            </w:r>
          </w:p>
        </w:tc>
        <w:tc>
          <w:tcPr>
            <w:tcW w:w="5836" w:type="dxa"/>
            <w:tcBorders>
              <w:top w:val="single" w:sz="4" w:space="0" w:color="auto"/>
              <w:left w:val="single" w:sz="4" w:space="0" w:color="auto"/>
              <w:bottom w:val="single" w:sz="4" w:space="0" w:color="auto"/>
              <w:right w:val="single" w:sz="4" w:space="0" w:color="auto"/>
            </w:tcBorders>
          </w:tcPr>
          <w:p w14:paraId="758182F6" w14:textId="77777777" w:rsidR="00935CFB" w:rsidRPr="00BE174C" w:rsidRDefault="00935CFB" w:rsidP="002D313F">
            <w:pPr>
              <w:pStyle w:val="Sinespaciado"/>
              <w:rPr>
                <w:rFonts w:ascii="Cambria" w:hAnsi="Cambria" w:cs="Calibri"/>
                <w:sz w:val="24"/>
                <w:szCs w:val="24"/>
              </w:rPr>
            </w:pPr>
          </w:p>
        </w:tc>
      </w:tr>
      <w:tr w:rsidR="00BE174C" w:rsidRPr="00BE174C" w14:paraId="2EC151EF" w14:textId="77777777" w:rsidTr="002D313F">
        <w:trPr>
          <w:trHeight w:val="386"/>
        </w:trPr>
        <w:tc>
          <w:tcPr>
            <w:tcW w:w="2808" w:type="dxa"/>
            <w:tcBorders>
              <w:top w:val="single" w:sz="4" w:space="0" w:color="auto"/>
              <w:left w:val="single" w:sz="4" w:space="0" w:color="auto"/>
              <w:bottom w:val="single" w:sz="4" w:space="0" w:color="auto"/>
              <w:right w:val="single" w:sz="4" w:space="0" w:color="auto"/>
            </w:tcBorders>
            <w:hideMark/>
          </w:tcPr>
          <w:p w14:paraId="3DDFCE95" w14:textId="77777777" w:rsidR="00935CFB" w:rsidRPr="00BE174C" w:rsidRDefault="00935CFB" w:rsidP="002D313F">
            <w:pPr>
              <w:pStyle w:val="Sinespaciado"/>
              <w:rPr>
                <w:rFonts w:ascii="Cambria" w:hAnsi="Cambria" w:cs="Calibri"/>
                <w:b/>
                <w:sz w:val="24"/>
                <w:szCs w:val="24"/>
              </w:rPr>
            </w:pPr>
            <w:r w:rsidRPr="00BE174C">
              <w:rPr>
                <w:rFonts w:ascii="Cambria" w:hAnsi="Cambria" w:cs="Calibri"/>
                <w:b/>
                <w:sz w:val="24"/>
                <w:szCs w:val="24"/>
              </w:rPr>
              <w:t>APODERADO</w:t>
            </w:r>
          </w:p>
        </w:tc>
        <w:tc>
          <w:tcPr>
            <w:tcW w:w="5836" w:type="dxa"/>
            <w:tcBorders>
              <w:top w:val="single" w:sz="4" w:space="0" w:color="auto"/>
              <w:left w:val="single" w:sz="4" w:space="0" w:color="auto"/>
              <w:bottom w:val="single" w:sz="4" w:space="0" w:color="auto"/>
              <w:right w:val="single" w:sz="4" w:space="0" w:color="auto"/>
            </w:tcBorders>
          </w:tcPr>
          <w:p w14:paraId="4E04F1E9" w14:textId="5D1F660E" w:rsidR="00935CFB" w:rsidRPr="00BE174C" w:rsidRDefault="00BE174C" w:rsidP="002D313F">
            <w:pPr>
              <w:pStyle w:val="Sinespaciado"/>
              <w:rPr>
                <w:rFonts w:ascii="Cambria" w:hAnsi="Cambria" w:cs="Calibri"/>
                <w:sz w:val="24"/>
                <w:szCs w:val="24"/>
                <w:u w:val="double"/>
              </w:rPr>
            </w:pPr>
            <w:r w:rsidRPr="00BE174C">
              <w:rPr>
                <w:rFonts w:ascii="Cambria" w:hAnsi="Cambria"/>
                <w:sz w:val="24"/>
                <w:szCs w:val="24"/>
              </w:rPr>
              <w:t>GUSTAVO ALBERTO HERRERA AVILA</w:t>
            </w:r>
          </w:p>
        </w:tc>
      </w:tr>
      <w:tr w:rsidR="00BE174C" w:rsidRPr="00BE174C" w14:paraId="549A943D" w14:textId="77777777" w:rsidTr="002D313F">
        <w:trPr>
          <w:trHeight w:val="386"/>
        </w:trPr>
        <w:tc>
          <w:tcPr>
            <w:tcW w:w="2808" w:type="dxa"/>
            <w:tcBorders>
              <w:top w:val="single" w:sz="4" w:space="0" w:color="auto"/>
              <w:left w:val="single" w:sz="4" w:space="0" w:color="auto"/>
              <w:bottom w:val="single" w:sz="4" w:space="0" w:color="auto"/>
              <w:right w:val="single" w:sz="4" w:space="0" w:color="auto"/>
            </w:tcBorders>
            <w:hideMark/>
          </w:tcPr>
          <w:p w14:paraId="497112F1" w14:textId="77777777" w:rsidR="00935CFB" w:rsidRPr="00BE174C" w:rsidRDefault="00935CFB" w:rsidP="002D313F">
            <w:pPr>
              <w:pStyle w:val="Sinespaciado"/>
              <w:rPr>
                <w:rFonts w:ascii="Cambria" w:hAnsi="Cambria" w:cs="Calibri"/>
                <w:b/>
                <w:sz w:val="24"/>
                <w:szCs w:val="24"/>
              </w:rPr>
            </w:pPr>
            <w:r w:rsidRPr="00BE174C">
              <w:rPr>
                <w:rFonts w:ascii="Cambria" w:hAnsi="Cambria" w:cs="Calibri"/>
                <w:b/>
                <w:sz w:val="24"/>
                <w:szCs w:val="24"/>
              </w:rPr>
              <w:t>FECHA DE LA DILIGENCIA</w:t>
            </w:r>
          </w:p>
        </w:tc>
        <w:tc>
          <w:tcPr>
            <w:tcW w:w="5836" w:type="dxa"/>
            <w:tcBorders>
              <w:top w:val="single" w:sz="4" w:space="0" w:color="auto"/>
              <w:left w:val="single" w:sz="4" w:space="0" w:color="auto"/>
              <w:bottom w:val="single" w:sz="4" w:space="0" w:color="auto"/>
              <w:right w:val="single" w:sz="4" w:space="0" w:color="auto"/>
            </w:tcBorders>
          </w:tcPr>
          <w:p w14:paraId="11F08E95" w14:textId="13BC9076" w:rsidR="00935CFB" w:rsidRPr="00BE174C" w:rsidRDefault="00BE174C" w:rsidP="002D313F">
            <w:pPr>
              <w:pStyle w:val="Sinespaciado"/>
              <w:rPr>
                <w:rFonts w:ascii="Cambria" w:hAnsi="Cambria" w:cs="Calibri"/>
                <w:sz w:val="24"/>
                <w:szCs w:val="24"/>
              </w:rPr>
            </w:pPr>
            <w:r w:rsidRPr="00BE174C">
              <w:rPr>
                <w:rFonts w:ascii="Cambria" w:hAnsi="Cambria" w:cs="Calibri"/>
                <w:sz w:val="24"/>
                <w:szCs w:val="24"/>
              </w:rPr>
              <w:t>06 de septiembre a las 08:00 am</w:t>
            </w:r>
          </w:p>
        </w:tc>
      </w:tr>
    </w:tbl>
    <w:p w14:paraId="4935C525" w14:textId="77777777" w:rsidR="00935CFB" w:rsidRPr="00BE174C" w:rsidRDefault="00935CFB" w:rsidP="00935CFB">
      <w:pPr>
        <w:jc w:val="center"/>
        <w:rPr>
          <w:rFonts w:ascii="Cambria" w:hAnsi="Cambria" w:cs="Calibri"/>
          <w:b/>
        </w:rPr>
      </w:pPr>
    </w:p>
    <w:p w14:paraId="2ED9063E" w14:textId="77777777" w:rsidR="00935CFB" w:rsidRPr="00BE174C" w:rsidRDefault="00935CFB" w:rsidP="00935CFB">
      <w:pPr>
        <w:jc w:val="center"/>
        <w:rPr>
          <w:rFonts w:ascii="Cambria" w:hAnsi="Cambria" w:cs="Calibri"/>
          <w:b/>
        </w:rPr>
      </w:pPr>
      <w:r w:rsidRPr="00BE174C">
        <w:rPr>
          <w:rFonts w:ascii="Cambria" w:hAnsi="Cambria" w:cs="Calibri"/>
          <w:b/>
        </w:rPr>
        <w:t>DATOS DE LA PÓLIZA</w:t>
      </w:r>
    </w:p>
    <w:p w14:paraId="56D13E48" w14:textId="77777777" w:rsidR="00935CFB" w:rsidRPr="00BE174C" w:rsidRDefault="00935CFB" w:rsidP="00935CFB">
      <w:pPr>
        <w:jc w:val="center"/>
        <w:rPr>
          <w:rFonts w:ascii="Cambria" w:hAnsi="Cambria" w:cs="Calibr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5839"/>
      </w:tblGrid>
      <w:tr w:rsidR="00BE174C" w:rsidRPr="00BE174C" w14:paraId="5B5F8913" w14:textId="77777777" w:rsidTr="002D313F">
        <w:tc>
          <w:tcPr>
            <w:tcW w:w="2808" w:type="dxa"/>
            <w:tcBorders>
              <w:top w:val="single" w:sz="4" w:space="0" w:color="auto"/>
              <w:left w:val="single" w:sz="4" w:space="0" w:color="auto"/>
              <w:bottom w:val="single" w:sz="4" w:space="0" w:color="auto"/>
              <w:right w:val="single" w:sz="4" w:space="0" w:color="auto"/>
            </w:tcBorders>
            <w:hideMark/>
          </w:tcPr>
          <w:p w14:paraId="344F2E1E" w14:textId="77777777" w:rsidR="00935CFB" w:rsidRPr="00BE174C" w:rsidRDefault="00935CFB" w:rsidP="002D313F">
            <w:pPr>
              <w:rPr>
                <w:rFonts w:ascii="Cambria" w:hAnsi="Cambria" w:cs="Calibri"/>
                <w:b/>
              </w:rPr>
            </w:pPr>
            <w:r w:rsidRPr="00BE174C">
              <w:rPr>
                <w:rFonts w:ascii="Cambria" w:hAnsi="Cambria" w:cs="Calibri"/>
                <w:b/>
              </w:rPr>
              <w:t>PÓLIZA</w:t>
            </w:r>
          </w:p>
        </w:tc>
        <w:tc>
          <w:tcPr>
            <w:tcW w:w="5839" w:type="dxa"/>
            <w:tcBorders>
              <w:top w:val="single" w:sz="4" w:space="0" w:color="auto"/>
              <w:left w:val="single" w:sz="4" w:space="0" w:color="auto"/>
              <w:bottom w:val="single" w:sz="4" w:space="0" w:color="auto"/>
              <w:right w:val="single" w:sz="4" w:space="0" w:color="auto"/>
            </w:tcBorders>
          </w:tcPr>
          <w:p w14:paraId="5CA90632" w14:textId="5F8A9A5C" w:rsidR="00935CFB" w:rsidRPr="00BE174C" w:rsidRDefault="00BE174C" w:rsidP="00BE174C">
            <w:pPr>
              <w:pStyle w:val="ecmsonormal"/>
              <w:jc w:val="both"/>
              <w:rPr>
                <w:rFonts w:ascii="Cambria" w:hAnsi="Cambria" w:cs="Calibri"/>
                <w:lang w:val="pt-PT"/>
              </w:rPr>
            </w:pPr>
            <w:r w:rsidRPr="00BE174C">
              <w:rPr>
                <w:rFonts w:ascii="Cambria" w:hAnsi="Cambria" w:cs="Calibri"/>
                <w:lang w:val="pt-PT"/>
              </w:rPr>
              <w:t>945-40-994000000006</w:t>
            </w:r>
          </w:p>
        </w:tc>
      </w:tr>
      <w:tr w:rsidR="00BE174C" w:rsidRPr="00BE174C" w14:paraId="45C77A15" w14:textId="77777777" w:rsidTr="00935CFB">
        <w:tc>
          <w:tcPr>
            <w:tcW w:w="2808" w:type="dxa"/>
            <w:tcBorders>
              <w:top w:val="single" w:sz="4" w:space="0" w:color="auto"/>
              <w:left w:val="single" w:sz="4" w:space="0" w:color="auto"/>
              <w:bottom w:val="single" w:sz="4" w:space="0" w:color="auto"/>
              <w:right w:val="single" w:sz="4" w:space="0" w:color="auto"/>
            </w:tcBorders>
            <w:hideMark/>
          </w:tcPr>
          <w:p w14:paraId="7B1A80BB" w14:textId="77777777" w:rsidR="00935CFB" w:rsidRPr="00BE174C" w:rsidRDefault="00935CFB" w:rsidP="002D313F">
            <w:pPr>
              <w:rPr>
                <w:rFonts w:ascii="Cambria" w:hAnsi="Cambria" w:cs="Calibri"/>
                <w:b/>
              </w:rPr>
            </w:pPr>
            <w:r w:rsidRPr="00BE174C">
              <w:rPr>
                <w:rFonts w:ascii="Cambria" w:hAnsi="Cambria" w:cs="Calibri"/>
                <w:b/>
              </w:rPr>
              <w:t xml:space="preserve">RAMO </w:t>
            </w:r>
          </w:p>
        </w:tc>
        <w:tc>
          <w:tcPr>
            <w:tcW w:w="5839" w:type="dxa"/>
            <w:tcBorders>
              <w:top w:val="single" w:sz="4" w:space="0" w:color="auto"/>
              <w:left w:val="single" w:sz="4" w:space="0" w:color="auto"/>
              <w:bottom w:val="single" w:sz="4" w:space="0" w:color="auto"/>
              <w:right w:val="single" w:sz="4" w:space="0" w:color="auto"/>
            </w:tcBorders>
          </w:tcPr>
          <w:p w14:paraId="42C9762D" w14:textId="600B142F" w:rsidR="00935CFB" w:rsidRPr="00BE174C" w:rsidRDefault="00BE174C" w:rsidP="00BE174C">
            <w:pPr>
              <w:pStyle w:val="ecmsonormal"/>
              <w:jc w:val="both"/>
              <w:rPr>
                <w:rFonts w:ascii="Cambria" w:hAnsi="Cambria" w:cs="Calibri"/>
                <w:lang w:val="pt-PT"/>
              </w:rPr>
            </w:pPr>
            <w:r w:rsidRPr="00BE174C">
              <w:rPr>
                <w:rFonts w:ascii="Cambria" w:hAnsi="Cambria" w:cs="Calibri"/>
                <w:lang w:val="pt-PT"/>
              </w:rPr>
              <w:t xml:space="preserve">Póliza Colectiva de Responsabilidad Civil Extracontractual de Automóviles </w:t>
            </w:r>
          </w:p>
        </w:tc>
      </w:tr>
      <w:tr w:rsidR="00BE174C" w:rsidRPr="00BE174C" w14:paraId="5C785515" w14:textId="77777777" w:rsidTr="00935CFB">
        <w:tc>
          <w:tcPr>
            <w:tcW w:w="2808" w:type="dxa"/>
            <w:tcBorders>
              <w:top w:val="single" w:sz="4" w:space="0" w:color="auto"/>
              <w:left w:val="single" w:sz="4" w:space="0" w:color="auto"/>
              <w:bottom w:val="single" w:sz="4" w:space="0" w:color="auto"/>
              <w:right w:val="single" w:sz="4" w:space="0" w:color="auto"/>
            </w:tcBorders>
          </w:tcPr>
          <w:p w14:paraId="10A35A63" w14:textId="77777777" w:rsidR="001303F2" w:rsidRPr="00BE174C" w:rsidRDefault="001303F2" w:rsidP="002D313F">
            <w:pPr>
              <w:rPr>
                <w:rFonts w:ascii="Cambria" w:hAnsi="Cambria" w:cs="Calibri"/>
                <w:b/>
              </w:rPr>
            </w:pPr>
            <w:r w:rsidRPr="00BE174C">
              <w:rPr>
                <w:rFonts w:ascii="Cambria" w:hAnsi="Cambria" w:cs="Calibri"/>
                <w:b/>
              </w:rPr>
              <w:t>PLACA</w:t>
            </w:r>
          </w:p>
        </w:tc>
        <w:tc>
          <w:tcPr>
            <w:tcW w:w="5839" w:type="dxa"/>
            <w:tcBorders>
              <w:top w:val="single" w:sz="4" w:space="0" w:color="auto"/>
              <w:left w:val="single" w:sz="4" w:space="0" w:color="auto"/>
              <w:bottom w:val="single" w:sz="4" w:space="0" w:color="auto"/>
              <w:right w:val="single" w:sz="4" w:space="0" w:color="auto"/>
            </w:tcBorders>
          </w:tcPr>
          <w:p w14:paraId="65CF4AE0" w14:textId="08F55C26" w:rsidR="001303F2" w:rsidRPr="00BE174C" w:rsidRDefault="00BE174C" w:rsidP="002D313F">
            <w:pPr>
              <w:rPr>
                <w:rFonts w:ascii="Cambria" w:hAnsi="Cambria" w:cs="Calibri"/>
              </w:rPr>
            </w:pPr>
            <w:r w:rsidRPr="00BE174C">
              <w:rPr>
                <w:rFonts w:ascii="Cambria" w:hAnsi="Cambria" w:cs="Calibri"/>
                <w:lang w:val="pt-PT"/>
              </w:rPr>
              <w:t>DIN862</w:t>
            </w:r>
          </w:p>
        </w:tc>
      </w:tr>
      <w:tr w:rsidR="00BE174C" w:rsidRPr="00BE174C" w14:paraId="337B9AF7" w14:textId="77777777" w:rsidTr="00935CFB">
        <w:tc>
          <w:tcPr>
            <w:tcW w:w="2808" w:type="dxa"/>
            <w:tcBorders>
              <w:top w:val="single" w:sz="4" w:space="0" w:color="auto"/>
              <w:left w:val="single" w:sz="4" w:space="0" w:color="auto"/>
              <w:bottom w:val="single" w:sz="4" w:space="0" w:color="auto"/>
              <w:right w:val="single" w:sz="4" w:space="0" w:color="auto"/>
            </w:tcBorders>
            <w:hideMark/>
          </w:tcPr>
          <w:p w14:paraId="0F64DB14" w14:textId="77777777" w:rsidR="00935CFB" w:rsidRPr="00BE174C" w:rsidRDefault="00935CFB" w:rsidP="002D313F">
            <w:pPr>
              <w:rPr>
                <w:rFonts w:ascii="Cambria" w:hAnsi="Cambria" w:cs="Calibri"/>
                <w:b/>
              </w:rPr>
            </w:pPr>
            <w:r w:rsidRPr="00BE174C">
              <w:rPr>
                <w:rFonts w:ascii="Cambria" w:hAnsi="Cambria" w:cs="Calibri"/>
                <w:b/>
              </w:rPr>
              <w:t>AGENCIA</w:t>
            </w:r>
          </w:p>
        </w:tc>
        <w:tc>
          <w:tcPr>
            <w:tcW w:w="5839" w:type="dxa"/>
            <w:tcBorders>
              <w:top w:val="single" w:sz="4" w:space="0" w:color="auto"/>
              <w:left w:val="single" w:sz="4" w:space="0" w:color="auto"/>
              <w:bottom w:val="single" w:sz="4" w:space="0" w:color="auto"/>
              <w:right w:val="single" w:sz="4" w:space="0" w:color="auto"/>
            </w:tcBorders>
          </w:tcPr>
          <w:p w14:paraId="2B353694" w14:textId="55946A9A" w:rsidR="00935CFB" w:rsidRPr="00BE174C" w:rsidRDefault="00BE174C" w:rsidP="00BE174C">
            <w:pPr>
              <w:pStyle w:val="ecmsonormal"/>
              <w:jc w:val="both"/>
              <w:rPr>
                <w:rFonts w:ascii="Cambria" w:hAnsi="Cambria" w:cs="Calibri"/>
                <w:lang w:val="pt-PT"/>
              </w:rPr>
            </w:pPr>
            <w:r w:rsidRPr="00BE174C">
              <w:rPr>
                <w:rFonts w:ascii="Cambria" w:hAnsi="Cambria" w:cs="Calibri"/>
                <w:lang w:val="pt-PT"/>
              </w:rPr>
              <w:t>SEAS BOG DIR LIC PONAL2</w:t>
            </w:r>
          </w:p>
        </w:tc>
      </w:tr>
      <w:tr w:rsidR="00BE174C" w:rsidRPr="00BE174C" w14:paraId="5F6512D5" w14:textId="77777777" w:rsidTr="00935CFB">
        <w:tc>
          <w:tcPr>
            <w:tcW w:w="2808" w:type="dxa"/>
            <w:tcBorders>
              <w:top w:val="single" w:sz="4" w:space="0" w:color="auto"/>
              <w:left w:val="single" w:sz="4" w:space="0" w:color="auto"/>
              <w:bottom w:val="single" w:sz="4" w:space="0" w:color="auto"/>
              <w:right w:val="single" w:sz="4" w:space="0" w:color="auto"/>
            </w:tcBorders>
            <w:hideMark/>
          </w:tcPr>
          <w:p w14:paraId="27F4CF59" w14:textId="77777777" w:rsidR="00935CFB" w:rsidRPr="00BE174C" w:rsidRDefault="00935CFB" w:rsidP="002D313F">
            <w:pPr>
              <w:rPr>
                <w:rFonts w:ascii="Cambria" w:hAnsi="Cambria" w:cs="Calibri"/>
                <w:b/>
              </w:rPr>
            </w:pPr>
            <w:r w:rsidRPr="00BE174C">
              <w:rPr>
                <w:rFonts w:ascii="Cambria" w:hAnsi="Cambria" w:cs="Calibri"/>
                <w:b/>
              </w:rPr>
              <w:t>TOMADOR</w:t>
            </w:r>
          </w:p>
        </w:tc>
        <w:tc>
          <w:tcPr>
            <w:tcW w:w="5839" w:type="dxa"/>
            <w:tcBorders>
              <w:top w:val="single" w:sz="4" w:space="0" w:color="auto"/>
              <w:left w:val="single" w:sz="4" w:space="0" w:color="auto"/>
              <w:bottom w:val="single" w:sz="4" w:space="0" w:color="auto"/>
              <w:right w:val="single" w:sz="4" w:space="0" w:color="auto"/>
            </w:tcBorders>
          </w:tcPr>
          <w:p w14:paraId="75C34619" w14:textId="5D1C47B1" w:rsidR="00935CFB" w:rsidRPr="00BE174C" w:rsidRDefault="00BE174C" w:rsidP="002D313F">
            <w:pPr>
              <w:rPr>
                <w:rFonts w:ascii="Cambria" w:hAnsi="Cambria" w:cs="Calibri"/>
              </w:rPr>
            </w:pPr>
            <w:r w:rsidRPr="00BE174C">
              <w:rPr>
                <w:rFonts w:ascii="Cambria" w:hAnsi="Cambria"/>
              </w:rPr>
              <w:t>POLICIA NACIONAL -DIRECCION ADMINISTRATIVA Y FINANCIERA</w:t>
            </w:r>
          </w:p>
        </w:tc>
      </w:tr>
      <w:tr w:rsidR="00BE174C" w:rsidRPr="00BE174C" w14:paraId="4E05623B" w14:textId="77777777" w:rsidTr="00935CFB">
        <w:tc>
          <w:tcPr>
            <w:tcW w:w="2808" w:type="dxa"/>
            <w:tcBorders>
              <w:top w:val="single" w:sz="4" w:space="0" w:color="auto"/>
              <w:left w:val="single" w:sz="4" w:space="0" w:color="auto"/>
              <w:bottom w:val="single" w:sz="4" w:space="0" w:color="auto"/>
              <w:right w:val="single" w:sz="4" w:space="0" w:color="auto"/>
            </w:tcBorders>
            <w:vAlign w:val="center"/>
            <w:hideMark/>
          </w:tcPr>
          <w:p w14:paraId="439068FE" w14:textId="77777777" w:rsidR="00935CFB" w:rsidRPr="00BE174C" w:rsidRDefault="00935CFB" w:rsidP="002D313F">
            <w:pPr>
              <w:rPr>
                <w:rFonts w:ascii="Cambria" w:hAnsi="Cambria" w:cs="Calibri"/>
                <w:b/>
              </w:rPr>
            </w:pPr>
            <w:r w:rsidRPr="00BE174C">
              <w:rPr>
                <w:rFonts w:ascii="Cambria" w:hAnsi="Cambria" w:cs="Calibri"/>
                <w:b/>
              </w:rPr>
              <w:t>AMPARO</w:t>
            </w:r>
          </w:p>
        </w:tc>
        <w:tc>
          <w:tcPr>
            <w:tcW w:w="5839" w:type="dxa"/>
            <w:tcBorders>
              <w:top w:val="single" w:sz="4" w:space="0" w:color="auto"/>
              <w:left w:val="single" w:sz="4" w:space="0" w:color="auto"/>
              <w:bottom w:val="single" w:sz="4" w:space="0" w:color="auto"/>
              <w:right w:val="single" w:sz="4" w:space="0" w:color="auto"/>
            </w:tcBorders>
          </w:tcPr>
          <w:p w14:paraId="1618BC88" w14:textId="21AE7CB8" w:rsidR="00935CFB" w:rsidRPr="00BE174C" w:rsidRDefault="00BE174C" w:rsidP="00BE174C">
            <w:pPr>
              <w:pStyle w:val="ecmsonormal"/>
              <w:jc w:val="both"/>
              <w:rPr>
                <w:rFonts w:ascii="Cambria" w:hAnsi="Cambria" w:cs="Calibri"/>
                <w:lang w:val="pt-PT"/>
              </w:rPr>
            </w:pPr>
            <w:r w:rsidRPr="00BE174C">
              <w:rPr>
                <w:rFonts w:ascii="Cambria" w:hAnsi="Cambria" w:cs="Calibri"/>
                <w:lang w:val="pt-PT"/>
              </w:rPr>
              <w:t xml:space="preserve">RESP. CIVIL EXTRACONTRACTUAL  </w:t>
            </w:r>
          </w:p>
        </w:tc>
      </w:tr>
      <w:tr w:rsidR="00BE174C" w:rsidRPr="00BE174C" w14:paraId="3D9C53AA" w14:textId="77777777" w:rsidTr="00935CFB">
        <w:tc>
          <w:tcPr>
            <w:tcW w:w="2808" w:type="dxa"/>
            <w:tcBorders>
              <w:top w:val="single" w:sz="4" w:space="0" w:color="auto"/>
              <w:left w:val="single" w:sz="4" w:space="0" w:color="auto"/>
              <w:bottom w:val="single" w:sz="4" w:space="0" w:color="auto"/>
              <w:right w:val="single" w:sz="4" w:space="0" w:color="auto"/>
            </w:tcBorders>
            <w:hideMark/>
          </w:tcPr>
          <w:p w14:paraId="3F964D72" w14:textId="77777777" w:rsidR="00935CFB" w:rsidRPr="00BE174C" w:rsidRDefault="00935CFB" w:rsidP="002D313F">
            <w:pPr>
              <w:rPr>
                <w:rFonts w:ascii="Cambria" w:hAnsi="Cambria" w:cs="Calibri"/>
                <w:b/>
              </w:rPr>
            </w:pPr>
            <w:r w:rsidRPr="00BE174C">
              <w:rPr>
                <w:rFonts w:ascii="Cambria" w:hAnsi="Cambria" w:cs="Calibri"/>
                <w:b/>
              </w:rPr>
              <w:t>VLR ASEGURADO</w:t>
            </w:r>
          </w:p>
        </w:tc>
        <w:tc>
          <w:tcPr>
            <w:tcW w:w="5839" w:type="dxa"/>
            <w:tcBorders>
              <w:top w:val="single" w:sz="4" w:space="0" w:color="auto"/>
              <w:left w:val="single" w:sz="4" w:space="0" w:color="auto"/>
              <w:bottom w:val="single" w:sz="4" w:space="0" w:color="auto"/>
              <w:right w:val="single" w:sz="4" w:space="0" w:color="auto"/>
            </w:tcBorders>
          </w:tcPr>
          <w:p w14:paraId="0425EA5B" w14:textId="0A01FA8B" w:rsidR="00935CFB" w:rsidRPr="00BE174C" w:rsidRDefault="00BE174C" w:rsidP="00BE174C">
            <w:pPr>
              <w:pStyle w:val="ecmsonormal"/>
              <w:jc w:val="both"/>
              <w:rPr>
                <w:rFonts w:ascii="Cambria" w:hAnsi="Cambria" w:cs="Calibri"/>
                <w:lang w:val="pt-PT"/>
              </w:rPr>
            </w:pPr>
            <w:r w:rsidRPr="00BE174C">
              <w:rPr>
                <w:rFonts w:ascii="Cambria" w:hAnsi="Cambria" w:cs="Calibri"/>
                <w:lang w:val="pt-PT"/>
              </w:rPr>
              <w:t>49,300,000.0</w:t>
            </w:r>
          </w:p>
        </w:tc>
      </w:tr>
      <w:tr w:rsidR="00BE174C" w:rsidRPr="00BE174C" w14:paraId="3DF0A119" w14:textId="77777777" w:rsidTr="00935CFB">
        <w:tc>
          <w:tcPr>
            <w:tcW w:w="2808" w:type="dxa"/>
            <w:tcBorders>
              <w:top w:val="single" w:sz="4" w:space="0" w:color="auto"/>
              <w:left w:val="single" w:sz="4" w:space="0" w:color="auto"/>
              <w:bottom w:val="single" w:sz="4" w:space="0" w:color="auto"/>
              <w:right w:val="single" w:sz="4" w:space="0" w:color="auto"/>
            </w:tcBorders>
            <w:hideMark/>
          </w:tcPr>
          <w:p w14:paraId="314279D9" w14:textId="77777777" w:rsidR="00935CFB" w:rsidRPr="00BE174C" w:rsidRDefault="00935CFB" w:rsidP="002D313F">
            <w:pPr>
              <w:rPr>
                <w:rFonts w:ascii="Cambria" w:hAnsi="Cambria" w:cs="Calibri"/>
                <w:b/>
              </w:rPr>
            </w:pPr>
            <w:r w:rsidRPr="00BE174C">
              <w:rPr>
                <w:rFonts w:ascii="Cambria" w:hAnsi="Cambria" w:cs="Calibri"/>
                <w:b/>
              </w:rPr>
              <w:t xml:space="preserve">VLR RESERVA </w:t>
            </w:r>
          </w:p>
        </w:tc>
        <w:tc>
          <w:tcPr>
            <w:tcW w:w="5839" w:type="dxa"/>
            <w:tcBorders>
              <w:top w:val="single" w:sz="4" w:space="0" w:color="auto"/>
              <w:left w:val="single" w:sz="4" w:space="0" w:color="auto"/>
              <w:bottom w:val="single" w:sz="4" w:space="0" w:color="auto"/>
              <w:right w:val="single" w:sz="4" w:space="0" w:color="auto"/>
            </w:tcBorders>
          </w:tcPr>
          <w:p w14:paraId="5E49528C" w14:textId="77777777" w:rsidR="00935CFB" w:rsidRPr="00BE174C" w:rsidRDefault="00935CFB" w:rsidP="002D313F">
            <w:pPr>
              <w:rPr>
                <w:rFonts w:ascii="Cambria" w:hAnsi="Cambria" w:cs="Calibri"/>
              </w:rPr>
            </w:pPr>
            <w:r w:rsidRPr="00BE174C">
              <w:rPr>
                <w:rFonts w:ascii="Cambria" w:hAnsi="Cambria" w:cs="Calibri"/>
              </w:rPr>
              <w:t>(NO DILIGENCIAR)</w:t>
            </w:r>
          </w:p>
        </w:tc>
      </w:tr>
      <w:tr w:rsidR="00BE174C" w:rsidRPr="00BE174C" w14:paraId="22EF3396" w14:textId="77777777" w:rsidTr="00935CFB">
        <w:tc>
          <w:tcPr>
            <w:tcW w:w="2808" w:type="dxa"/>
            <w:tcBorders>
              <w:top w:val="single" w:sz="4" w:space="0" w:color="auto"/>
              <w:left w:val="single" w:sz="4" w:space="0" w:color="auto"/>
              <w:bottom w:val="single" w:sz="4" w:space="0" w:color="auto"/>
              <w:right w:val="single" w:sz="4" w:space="0" w:color="auto"/>
            </w:tcBorders>
            <w:hideMark/>
          </w:tcPr>
          <w:p w14:paraId="5361068F" w14:textId="77777777" w:rsidR="00935CFB" w:rsidRPr="00BE174C" w:rsidRDefault="00935CFB" w:rsidP="002D313F">
            <w:pPr>
              <w:rPr>
                <w:rFonts w:ascii="Cambria" w:hAnsi="Cambria" w:cs="Calibri"/>
                <w:b/>
              </w:rPr>
            </w:pPr>
            <w:r w:rsidRPr="00BE174C">
              <w:rPr>
                <w:rFonts w:ascii="Cambria" w:hAnsi="Cambria" w:cs="Calibri"/>
                <w:b/>
              </w:rPr>
              <w:t>VLR PRETENSIONES</w:t>
            </w:r>
          </w:p>
        </w:tc>
        <w:tc>
          <w:tcPr>
            <w:tcW w:w="5839" w:type="dxa"/>
            <w:tcBorders>
              <w:top w:val="single" w:sz="4" w:space="0" w:color="auto"/>
              <w:left w:val="single" w:sz="4" w:space="0" w:color="auto"/>
              <w:bottom w:val="single" w:sz="4" w:space="0" w:color="auto"/>
              <w:right w:val="single" w:sz="4" w:space="0" w:color="auto"/>
            </w:tcBorders>
          </w:tcPr>
          <w:p w14:paraId="4C458AEB" w14:textId="64E48D2F" w:rsidR="00935CFB" w:rsidRPr="00BE174C" w:rsidRDefault="00BE174C" w:rsidP="002D313F">
            <w:pPr>
              <w:pStyle w:val="Sinespaciado"/>
              <w:rPr>
                <w:rFonts w:ascii="Cambria" w:hAnsi="Cambria" w:cs="Calibri"/>
                <w:sz w:val="24"/>
                <w:szCs w:val="24"/>
              </w:rPr>
            </w:pPr>
            <w:r w:rsidRPr="00BE174C">
              <w:rPr>
                <w:rFonts w:ascii="Cambria" w:hAnsi="Cambria" w:cs="Calibri"/>
                <w:sz w:val="24"/>
                <w:szCs w:val="24"/>
              </w:rPr>
              <w:t>$</w:t>
            </w:r>
            <w:r w:rsidRPr="00BE174C">
              <w:rPr>
                <w:rFonts w:ascii="Cambria" w:hAnsi="Cambria" w:cs="Calibri"/>
                <w:sz w:val="24"/>
                <w:szCs w:val="24"/>
              </w:rPr>
              <w:t>1.328.011.469</w:t>
            </w:r>
          </w:p>
        </w:tc>
      </w:tr>
    </w:tbl>
    <w:p w14:paraId="4D9ACFA4" w14:textId="77777777" w:rsidR="00935CFB" w:rsidRPr="00BE174C" w:rsidRDefault="00935CFB" w:rsidP="00935CFB">
      <w:pPr>
        <w:pStyle w:val="Sinespaciado"/>
        <w:rPr>
          <w:rFonts w:ascii="Cambria" w:hAnsi="Cambria" w:cs="Calibri"/>
          <w:b/>
          <w:sz w:val="24"/>
          <w:szCs w:val="24"/>
        </w:rPr>
      </w:pPr>
    </w:p>
    <w:p w14:paraId="471CB1BA" w14:textId="77777777" w:rsidR="00935CFB" w:rsidRPr="00BE174C" w:rsidRDefault="00935CFB" w:rsidP="00935CFB">
      <w:pPr>
        <w:pStyle w:val="Sinespaciado"/>
        <w:numPr>
          <w:ilvl w:val="0"/>
          <w:numId w:val="1"/>
        </w:numPr>
        <w:rPr>
          <w:rFonts w:ascii="Cambria" w:hAnsi="Cambria" w:cs="Calibri"/>
          <w:b/>
          <w:sz w:val="24"/>
          <w:szCs w:val="24"/>
        </w:rPr>
      </w:pPr>
      <w:r w:rsidRPr="00BE174C">
        <w:rPr>
          <w:rFonts w:ascii="Cambria" w:hAnsi="Cambria" w:cs="Calibri"/>
          <w:b/>
          <w:sz w:val="24"/>
          <w:szCs w:val="24"/>
        </w:rPr>
        <w:t>HECHOS</w:t>
      </w:r>
    </w:p>
    <w:p w14:paraId="3CC169DE" w14:textId="2FBCAFC1" w:rsidR="00BE174C" w:rsidRPr="00BE174C" w:rsidRDefault="00BE174C" w:rsidP="00BE174C">
      <w:pPr>
        <w:pStyle w:val="Sinespaciado"/>
        <w:jc w:val="both"/>
        <w:rPr>
          <w:rFonts w:ascii="Cambria" w:hAnsi="Cambria" w:cs="Calibri"/>
          <w:bCs/>
          <w:sz w:val="24"/>
          <w:szCs w:val="24"/>
        </w:rPr>
      </w:pPr>
      <w:r w:rsidRPr="00BE174C">
        <w:rPr>
          <w:rFonts w:ascii="Cambria" w:hAnsi="Cambria" w:cs="Calibri"/>
          <w:bCs/>
          <w:sz w:val="24"/>
          <w:szCs w:val="24"/>
        </w:rPr>
        <w:t xml:space="preserve">De conformidad con los hechos de la demanda, el 22 de abril de 2020, el señor LUIS ARVEY MORENO VELEZ se desplazaba como conductor de la motocicleta de placa BDH – 55 B, desplazamiento que </w:t>
      </w:r>
      <w:r w:rsidRPr="00BE174C">
        <w:rPr>
          <w:rFonts w:ascii="Cambria" w:hAnsi="Cambria" w:cs="Calibri"/>
          <w:bCs/>
          <w:sz w:val="24"/>
          <w:szCs w:val="24"/>
        </w:rPr>
        <w:t>hacía</w:t>
      </w:r>
      <w:r w:rsidRPr="00BE174C">
        <w:rPr>
          <w:rFonts w:ascii="Cambria" w:hAnsi="Cambria" w:cs="Calibri"/>
          <w:bCs/>
          <w:sz w:val="24"/>
          <w:szCs w:val="24"/>
        </w:rPr>
        <w:t xml:space="preserve"> iniciando apenas la marcha sobre la Carrera, Octava, (08), al ser atropellado por el vehículo adscrito a la Policía, Nacional, de placa DIN 862, conducido por el agente de la policía el señor, JEFERSON YESID SANDOVAL ESTEBAN, quien se desplazaba en sentido contrario a la vía, por la Calle 16, momentos en que se disponían a atender el llamado de la comunidad de una presunta balacera en el barrio donde se presentó el lamentable siniestro. </w:t>
      </w:r>
    </w:p>
    <w:p w14:paraId="63074D14" w14:textId="77777777" w:rsidR="00BE174C" w:rsidRPr="00BE174C" w:rsidRDefault="00BE174C" w:rsidP="00BE174C">
      <w:pPr>
        <w:pStyle w:val="Sinespaciado"/>
        <w:jc w:val="both"/>
        <w:rPr>
          <w:rFonts w:ascii="Cambria" w:hAnsi="Cambria" w:cs="Calibri"/>
          <w:bCs/>
          <w:sz w:val="24"/>
          <w:szCs w:val="24"/>
        </w:rPr>
      </w:pPr>
    </w:p>
    <w:p w14:paraId="32DAFCAB" w14:textId="02B2BFD2" w:rsidR="00935CFB" w:rsidRPr="00BE174C" w:rsidRDefault="00BE174C" w:rsidP="00BE174C">
      <w:pPr>
        <w:pStyle w:val="Sinespaciado"/>
        <w:jc w:val="both"/>
        <w:rPr>
          <w:rFonts w:ascii="Cambria" w:hAnsi="Cambria" w:cs="Calibri"/>
          <w:bCs/>
          <w:sz w:val="24"/>
          <w:szCs w:val="24"/>
        </w:rPr>
      </w:pPr>
      <w:r w:rsidRPr="00BE174C">
        <w:rPr>
          <w:rFonts w:ascii="Cambria" w:hAnsi="Cambria" w:cs="Calibri"/>
          <w:bCs/>
          <w:sz w:val="24"/>
          <w:szCs w:val="24"/>
        </w:rPr>
        <w:t xml:space="preserve">Indicó el actor que por las lesiones culposas recibidas el señor LUIS ARVEY MORENO VELEZ, es inicialmente atendido en el hospital de Puerto tejada, Cauca, donde es estabilizado, pero por la gravedad de las lesiones, es trasladado a la ciudad de Cali, para recibir atención médica de mayor nivel, en la Clínica Valle del Lili, donde fallece el día 26 de </w:t>
      </w:r>
      <w:r w:rsidRPr="00BE174C">
        <w:rPr>
          <w:rFonts w:ascii="Cambria" w:hAnsi="Cambria" w:cs="Calibri"/>
          <w:bCs/>
          <w:sz w:val="24"/>
          <w:szCs w:val="24"/>
        </w:rPr>
        <w:t>abril</w:t>
      </w:r>
      <w:r w:rsidRPr="00BE174C">
        <w:rPr>
          <w:rFonts w:ascii="Cambria" w:hAnsi="Cambria" w:cs="Calibri"/>
          <w:bCs/>
          <w:sz w:val="24"/>
          <w:szCs w:val="24"/>
        </w:rPr>
        <w:t xml:space="preserve"> de 2020.</w:t>
      </w:r>
    </w:p>
    <w:p w14:paraId="161C0CA2" w14:textId="77777777" w:rsidR="00935CFB" w:rsidRPr="00BE174C" w:rsidRDefault="00935CFB" w:rsidP="00935CFB">
      <w:pPr>
        <w:pStyle w:val="Sinespaciado"/>
        <w:ind w:left="720"/>
        <w:rPr>
          <w:rFonts w:ascii="Cambria" w:hAnsi="Cambria" w:cs="Calibri"/>
          <w:b/>
          <w:sz w:val="24"/>
          <w:szCs w:val="24"/>
        </w:rPr>
      </w:pPr>
    </w:p>
    <w:p w14:paraId="4D1D5487" w14:textId="0C958C18" w:rsidR="00935CFB" w:rsidRPr="00BE174C" w:rsidRDefault="00935CFB" w:rsidP="00935CFB">
      <w:pPr>
        <w:pStyle w:val="Sinespaciado"/>
        <w:numPr>
          <w:ilvl w:val="0"/>
          <w:numId w:val="1"/>
        </w:numPr>
        <w:rPr>
          <w:rFonts w:ascii="Cambria" w:hAnsi="Cambria" w:cs="Calibri"/>
          <w:sz w:val="24"/>
          <w:szCs w:val="24"/>
        </w:rPr>
      </w:pPr>
      <w:r w:rsidRPr="00BE174C">
        <w:rPr>
          <w:rFonts w:ascii="Cambria" w:hAnsi="Cambria" w:cs="Calibri"/>
          <w:b/>
          <w:sz w:val="24"/>
          <w:szCs w:val="24"/>
        </w:rPr>
        <w:t>CONCEPTO DEL APODERADO</w:t>
      </w:r>
      <w:r w:rsidR="0032144F" w:rsidRPr="00BE174C">
        <w:rPr>
          <w:rFonts w:ascii="Cambria" w:hAnsi="Cambria" w:cs="Calibri"/>
          <w:b/>
          <w:sz w:val="24"/>
          <w:szCs w:val="24"/>
        </w:rPr>
        <w:t xml:space="preserve"> (incluir liquidación objetivada de las pretensiones)</w:t>
      </w:r>
    </w:p>
    <w:p w14:paraId="429B1FE2" w14:textId="77777777" w:rsidR="00BE174C" w:rsidRPr="00BE174C" w:rsidRDefault="00BE174C" w:rsidP="00BE174C">
      <w:pPr>
        <w:jc w:val="both"/>
        <w:rPr>
          <w:rFonts w:ascii="Cambria" w:hAnsi="Cambria" w:cs="Calibri"/>
        </w:rPr>
      </w:pPr>
      <w:r w:rsidRPr="00BE174C">
        <w:rPr>
          <w:rFonts w:ascii="Cambria" w:hAnsi="Cambria" w:cs="Calibri"/>
        </w:rPr>
        <w:t>La contingencia se califica como PROBABLE por las siguientes razones:</w:t>
      </w:r>
    </w:p>
    <w:p w14:paraId="54230A26" w14:textId="31E2A736" w:rsidR="00BE174C" w:rsidRPr="00BE174C" w:rsidRDefault="00BE174C" w:rsidP="00BE174C">
      <w:pPr>
        <w:jc w:val="both"/>
        <w:rPr>
          <w:rFonts w:ascii="Cambria" w:hAnsi="Cambria" w:cs="Calibri"/>
        </w:rPr>
      </w:pPr>
      <w:r w:rsidRPr="00BE174C">
        <w:rPr>
          <w:rFonts w:ascii="Cambria" w:hAnsi="Cambria" w:cs="Calibri"/>
        </w:rPr>
        <w:t xml:space="preserve">En primer lugar, la </w:t>
      </w:r>
      <w:r w:rsidRPr="00BE174C">
        <w:rPr>
          <w:rFonts w:ascii="Cambria" w:hAnsi="Cambria" w:cs="Calibri"/>
        </w:rPr>
        <w:t>póliza segura</w:t>
      </w:r>
      <w:r w:rsidRPr="00BE174C">
        <w:rPr>
          <w:rFonts w:ascii="Cambria" w:hAnsi="Cambria" w:cs="Calibri"/>
        </w:rPr>
        <w:t xml:space="preserve"> de automóviles 945-40-994000000006 presta cobertura tanto material como temporal del hecho, puesto que el objeto del contrato de seguro es amparar a los vehículos de propiedad de la entidad que se encuentren bajo su responsabilidad, y el vehículo de placas DIN862 es de propiedad de la Policía Nacional, y aparece relacionado en la póliza, con un límite de cobertura para el mismo. Frente a la cobertura temporal, el accidente fue el 15 de abril de 2020, fecha en la cual la póliza tenía vigencia.</w:t>
      </w:r>
    </w:p>
    <w:p w14:paraId="20673D1F" w14:textId="77777777" w:rsidR="00BE174C" w:rsidRPr="00BE174C" w:rsidRDefault="00BE174C" w:rsidP="00BE174C">
      <w:pPr>
        <w:jc w:val="both"/>
        <w:rPr>
          <w:rFonts w:ascii="Cambria" w:hAnsi="Cambria" w:cs="Calibri"/>
        </w:rPr>
      </w:pPr>
    </w:p>
    <w:p w14:paraId="5F4946F8" w14:textId="77777777" w:rsidR="00BE174C" w:rsidRPr="00BE174C" w:rsidRDefault="00BE174C" w:rsidP="00BE174C">
      <w:pPr>
        <w:jc w:val="both"/>
        <w:rPr>
          <w:rFonts w:ascii="Cambria" w:hAnsi="Cambria" w:cs="Calibri"/>
        </w:rPr>
      </w:pPr>
      <w:r w:rsidRPr="00BE174C">
        <w:rPr>
          <w:rFonts w:ascii="Cambria" w:hAnsi="Cambria" w:cs="Calibri"/>
        </w:rPr>
        <w:t xml:space="preserve">Frente a la responsabilidad que se endilga a la Policía Nacional, el IPAT es desfavorable a nuestros intereses porque afirma que la patrulla policial venía en contravía cuando impactó al señor Luis </w:t>
      </w:r>
      <w:proofErr w:type="spellStart"/>
      <w:r w:rsidRPr="00BE174C">
        <w:rPr>
          <w:rFonts w:ascii="Cambria" w:hAnsi="Cambria" w:cs="Calibri"/>
        </w:rPr>
        <w:t>Arvey</w:t>
      </w:r>
      <w:proofErr w:type="spellEnd"/>
      <w:r w:rsidRPr="00BE174C">
        <w:rPr>
          <w:rFonts w:ascii="Cambria" w:hAnsi="Cambria" w:cs="Calibri"/>
        </w:rPr>
        <w:t xml:space="preserve">, sin embargo, se puede alegar concurrencia de culpas en cuanto: 1. El señor </w:t>
      </w:r>
      <w:proofErr w:type="spellStart"/>
      <w:r w:rsidRPr="00BE174C">
        <w:rPr>
          <w:rFonts w:ascii="Cambria" w:hAnsi="Cambria" w:cs="Calibri"/>
        </w:rPr>
        <w:t>Arvey</w:t>
      </w:r>
      <w:proofErr w:type="spellEnd"/>
      <w:r w:rsidRPr="00BE174C">
        <w:rPr>
          <w:rFonts w:ascii="Cambria" w:hAnsi="Cambria" w:cs="Calibri"/>
        </w:rPr>
        <w:t xml:space="preserve"> no tenía licencia de conducción, ni elementos de protección, ni licencia para conducir. 2. El señor </w:t>
      </w:r>
      <w:proofErr w:type="spellStart"/>
      <w:r w:rsidRPr="00BE174C">
        <w:rPr>
          <w:rFonts w:ascii="Cambria" w:hAnsi="Cambria" w:cs="Calibri"/>
        </w:rPr>
        <w:t>Arvey</w:t>
      </w:r>
      <w:proofErr w:type="spellEnd"/>
      <w:r w:rsidRPr="00BE174C">
        <w:rPr>
          <w:rFonts w:ascii="Cambria" w:hAnsi="Cambria" w:cs="Calibri"/>
        </w:rPr>
        <w:t xml:space="preserve"> ignoró la sirena de la policía, omitiendo así su deber de ceder el paso a vehículos de emergencia y 3. El señor Luis </w:t>
      </w:r>
      <w:proofErr w:type="spellStart"/>
      <w:r w:rsidRPr="00BE174C">
        <w:rPr>
          <w:rFonts w:ascii="Cambria" w:hAnsi="Cambria" w:cs="Calibri"/>
        </w:rPr>
        <w:t>Arvey</w:t>
      </w:r>
      <w:proofErr w:type="spellEnd"/>
      <w:r w:rsidRPr="00BE174C">
        <w:rPr>
          <w:rFonts w:ascii="Cambria" w:hAnsi="Cambria" w:cs="Calibri"/>
        </w:rPr>
        <w:t xml:space="preserve"> no acató con la medida de pico y cédula que regía para el día de los hechos. A su vez, es muy importante tener en cuenta el mal estado de la vía donde ocurrió el siniestro (no estaba pavimentada ni señalizada)</w:t>
      </w:r>
    </w:p>
    <w:p w14:paraId="7940A94A" w14:textId="193478E7" w:rsidR="00935CFB" w:rsidRPr="00BE174C" w:rsidRDefault="00BE174C" w:rsidP="00BE174C">
      <w:pPr>
        <w:jc w:val="both"/>
        <w:rPr>
          <w:rFonts w:ascii="Cambria" w:hAnsi="Cambria" w:cs="Calibri"/>
        </w:rPr>
      </w:pPr>
      <w:r w:rsidRPr="00BE174C">
        <w:rPr>
          <w:rFonts w:ascii="Cambria" w:hAnsi="Cambria" w:cs="Calibri"/>
        </w:rPr>
        <w:t>Todo esto sin obviar el carácter contingente del proceso.</w:t>
      </w:r>
    </w:p>
    <w:p w14:paraId="1404EC5C" w14:textId="77777777" w:rsidR="00BE174C" w:rsidRPr="00BE174C" w:rsidRDefault="00BE174C" w:rsidP="00BE174C">
      <w:pPr>
        <w:rPr>
          <w:rFonts w:ascii="Cambria" w:hAnsi="Cambria" w:cs="Calibri"/>
        </w:rPr>
      </w:pPr>
    </w:p>
    <w:p w14:paraId="057E8A42" w14:textId="14EEBB31" w:rsidR="00BE174C" w:rsidRPr="00BE174C" w:rsidRDefault="00BE174C" w:rsidP="00BE174C">
      <w:pPr>
        <w:pStyle w:val="NormalWeb"/>
        <w:spacing w:before="0" w:beforeAutospacing="0" w:after="0" w:afterAutospacing="0"/>
        <w:jc w:val="both"/>
        <w:rPr>
          <w:rFonts w:ascii="Cambria" w:hAnsi="Cambria" w:cs="Calibri"/>
          <w:b/>
          <w:bCs/>
          <w:u w:val="single"/>
        </w:rPr>
      </w:pPr>
      <w:r w:rsidRPr="00BE174C">
        <w:rPr>
          <w:rFonts w:ascii="Cambria" w:hAnsi="Cambria" w:cs="Calibri"/>
          <w:b/>
          <w:bCs/>
          <w:u w:val="single"/>
          <w:bdr w:val="none" w:sz="0" w:space="0" w:color="auto" w:frame="1"/>
        </w:rPr>
        <w:t>S</w:t>
      </w:r>
      <w:r w:rsidRPr="00BE174C">
        <w:rPr>
          <w:rFonts w:ascii="Cambria" w:hAnsi="Cambria" w:cs="Calibri"/>
          <w:b/>
          <w:bCs/>
          <w:u w:val="single"/>
          <w:bdr w:val="none" w:sz="0" w:space="0" w:color="auto" w:frame="1"/>
        </w:rPr>
        <w:t>e tiene como liquidación objetiva:  </w:t>
      </w:r>
    </w:p>
    <w:p w14:paraId="628AB34E" w14:textId="77777777" w:rsidR="00BE174C" w:rsidRPr="00BE174C" w:rsidRDefault="00BE174C" w:rsidP="00BE174C">
      <w:pPr>
        <w:numPr>
          <w:ilvl w:val="0"/>
          <w:numId w:val="2"/>
        </w:numPr>
        <w:spacing w:beforeAutospacing="1" w:afterAutospacing="1"/>
        <w:rPr>
          <w:rFonts w:ascii="Cambria" w:hAnsi="Cambria" w:cs="Calibri"/>
        </w:rPr>
      </w:pPr>
      <w:r w:rsidRPr="00BE174C">
        <w:rPr>
          <w:rFonts w:ascii="Cambria" w:hAnsi="Cambria" w:cs="Calibri"/>
          <w:bdr w:val="none" w:sz="0" w:space="0" w:color="auto" w:frame="1"/>
        </w:rPr>
        <w:t>DAÑO MORAL: Se reconoce daño moral para el cónyuge, sus 2 hijos, sus padres y 5 hermanos, para un total de: 750 salarios mínimos ($870.000.000) </w:t>
      </w:r>
    </w:p>
    <w:p w14:paraId="7E0DB36A" w14:textId="77777777" w:rsidR="00BE174C" w:rsidRPr="00BE174C" w:rsidRDefault="00BE174C" w:rsidP="00BE174C">
      <w:pPr>
        <w:numPr>
          <w:ilvl w:val="0"/>
          <w:numId w:val="2"/>
        </w:numPr>
        <w:spacing w:beforeAutospacing="1" w:afterAutospacing="1"/>
        <w:rPr>
          <w:rFonts w:ascii="Cambria" w:hAnsi="Cambria" w:cs="Calibri"/>
        </w:rPr>
      </w:pPr>
      <w:r w:rsidRPr="00BE174C">
        <w:rPr>
          <w:rFonts w:ascii="Cambria" w:hAnsi="Cambria" w:cs="Calibri"/>
          <w:bdr w:val="none" w:sz="0" w:space="0" w:color="auto" w:frame="1"/>
        </w:rPr>
        <w:t>DAÑO EMERGENTE: No se reconoce porque no se adjuntó documentación alguna para probarlo. </w:t>
      </w:r>
    </w:p>
    <w:p w14:paraId="6EA8E1EA" w14:textId="77777777" w:rsidR="00BE174C" w:rsidRPr="00BE174C" w:rsidRDefault="00BE174C" w:rsidP="00BE174C">
      <w:pPr>
        <w:numPr>
          <w:ilvl w:val="0"/>
          <w:numId w:val="2"/>
        </w:numPr>
        <w:spacing w:beforeAutospacing="1" w:afterAutospacing="1"/>
        <w:rPr>
          <w:rFonts w:ascii="Cambria" w:hAnsi="Cambria" w:cs="Calibri"/>
        </w:rPr>
      </w:pPr>
      <w:r w:rsidRPr="00BE174C">
        <w:rPr>
          <w:rFonts w:ascii="Cambria" w:hAnsi="Cambria" w:cs="Calibri"/>
          <w:bdr w:val="none" w:sz="0" w:space="0" w:color="auto" w:frame="1"/>
        </w:rPr>
        <w:t>LUCRO CESANTE: No se debe reconocer, en cuanto la prueba de actividad económica es un contrato de obra o labor que terminó el día de su fallecimiento. </w:t>
      </w:r>
    </w:p>
    <w:p w14:paraId="0D314618" w14:textId="22A9B541" w:rsidR="00BE174C" w:rsidRPr="00BE174C" w:rsidRDefault="00BE174C" w:rsidP="00BE174C">
      <w:pPr>
        <w:pStyle w:val="NormalWeb"/>
        <w:spacing w:before="0" w:beforeAutospacing="0" w:after="0" w:afterAutospacing="0"/>
        <w:jc w:val="both"/>
        <w:rPr>
          <w:rFonts w:ascii="Cambria" w:hAnsi="Cambria" w:cs="Calibri"/>
        </w:rPr>
      </w:pPr>
      <w:proofErr w:type="gramStart"/>
      <w:r w:rsidRPr="00BE174C">
        <w:rPr>
          <w:rFonts w:ascii="Cambria" w:hAnsi="Cambria" w:cs="Calibri"/>
          <w:b/>
          <w:bCs/>
          <w:u w:val="single"/>
          <w:bdr w:val="none" w:sz="0" w:space="0" w:color="auto" w:frame="1"/>
        </w:rPr>
        <w:t>TOTAL</w:t>
      </w:r>
      <w:proofErr w:type="gramEnd"/>
      <w:r w:rsidRPr="00BE174C">
        <w:rPr>
          <w:rFonts w:ascii="Cambria" w:hAnsi="Cambria" w:cs="Calibri"/>
          <w:b/>
          <w:bCs/>
          <w:u w:val="single"/>
          <w:bdr w:val="none" w:sz="0" w:space="0" w:color="auto" w:frame="1"/>
        </w:rPr>
        <w:t xml:space="preserve"> DE LA LIQUIDACIÓN OBJETIVA: $870.000.000 DE PESOS.  </w:t>
      </w:r>
    </w:p>
    <w:p w14:paraId="365AB0D4" w14:textId="77777777" w:rsidR="00BE174C" w:rsidRPr="00BE174C" w:rsidRDefault="00BE174C" w:rsidP="00BE174C">
      <w:pPr>
        <w:pStyle w:val="NormalWeb"/>
        <w:spacing w:before="0" w:beforeAutospacing="0" w:after="0" w:afterAutospacing="0"/>
        <w:jc w:val="both"/>
        <w:rPr>
          <w:rFonts w:ascii="Cambria" w:hAnsi="Cambria" w:cs="Calibri"/>
        </w:rPr>
      </w:pPr>
      <w:r w:rsidRPr="00BE174C">
        <w:rPr>
          <w:rFonts w:ascii="Cambria" w:hAnsi="Cambria" w:cs="Calibri"/>
          <w:bdr w:val="none" w:sz="0" w:space="0" w:color="auto" w:frame="1"/>
        </w:rPr>
        <w:t>Deducible: valor absoluto de 3.000.000 </w:t>
      </w:r>
    </w:p>
    <w:p w14:paraId="503E9200" w14:textId="77777777" w:rsidR="00BE174C" w:rsidRPr="00BE174C" w:rsidRDefault="00BE174C" w:rsidP="00BE174C">
      <w:pPr>
        <w:pStyle w:val="NormalWeb"/>
        <w:spacing w:before="0" w:beforeAutospacing="0" w:after="0" w:afterAutospacing="0"/>
        <w:jc w:val="both"/>
        <w:rPr>
          <w:rFonts w:ascii="Cambria" w:hAnsi="Cambria" w:cs="Calibri"/>
        </w:rPr>
      </w:pPr>
      <w:r w:rsidRPr="00BE174C">
        <w:rPr>
          <w:rFonts w:ascii="Cambria" w:hAnsi="Cambria" w:cs="Calibri"/>
          <w:bdr w:val="none" w:sz="0" w:space="0" w:color="auto" w:frame="1"/>
        </w:rPr>
        <w:t>$867.000.000 </w:t>
      </w:r>
    </w:p>
    <w:p w14:paraId="53CAB922" w14:textId="77777777" w:rsidR="00BE174C" w:rsidRPr="00BE174C" w:rsidRDefault="00BE174C" w:rsidP="00BE174C">
      <w:pPr>
        <w:rPr>
          <w:rFonts w:ascii="Cambria" w:hAnsi="Cambria" w:cs="Calibri"/>
        </w:rPr>
      </w:pPr>
    </w:p>
    <w:p w14:paraId="5461A814" w14:textId="0FB7DEA6" w:rsidR="00BE174C" w:rsidRPr="00BE174C" w:rsidRDefault="00BE174C" w:rsidP="00BE174C">
      <w:pPr>
        <w:jc w:val="both"/>
        <w:rPr>
          <w:rFonts w:ascii="Cambria" w:hAnsi="Cambria" w:cs="Calibri"/>
          <w:b/>
          <w:bCs/>
          <w:u w:val="single"/>
        </w:rPr>
      </w:pPr>
      <w:r w:rsidRPr="00BE174C">
        <w:rPr>
          <w:rFonts w:ascii="Cambria" w:hAnsi="Cambria" w:cs="Calibri"/>
          <w:b/>
          <w:bCs/>
          <w:u w:val="single"/>
        </w:rPr>
        <w:t xml:space="preserve">No </w:t>
      </w:r>
      <w:r w:rsidRPr="00BE174C">
        <w:rPr>
          <w:rFonts w:ascii="Cambria" w:hAnsi="Cambria" w:cs="Calibri"/>
          <w:b/>
          <w:bCs/>
          <w:u w:val="single"/>
        </w:rPr>
        <w:t>obstante,</w:t>
      </w:r>
      <w:r w:rsidRPr="00BE174C">
        <w:rPr>
          <w:rFonts w:ascii="Cambria" w:hAnsi="Cambria" w:cs="Calibri"/>
          <w:b/>
          <w:bCs/>
          <w:u w:val="single"/>
        </w:rPr>
        <w:t xml:space="preserve"> la presente liquidación, debe tenerse en cuenta que el valor máximo asegurado es de $1.000.000.000 en la póliza colectiva, y por $49.300.000 para el vehículo específico. Es por ello </w:t>
      </w:r>
      <w:proofErr w:type="gramStart"/>
      <w:r w:rsidRPr="00BE174C">
        <w:rPr>
          <w:rFonts w:ascii="Cambria" w:hAnsi="Cambria" w:cs="Calibri"/>
          <w:b/>
          <w:bCs/>
          <w:u w:val="single"/>
        </w:rPr>
        <w:t>que</w:t>
      </w:r>
      <w:proofErr w:type="gramEnd"/>
      <w:r w:rsidRPr="00BE174C">
        <w:rPr>
          <w:rFonts w:ascii="Cambria" w:hAnsi="Cambria" w:cs="Calibri"/>
          <w:b/>
          <w:bCs/>
          <w:u w:val="single"/>
        </w:rPr>
        <w:t xml:space="preserve"> una eventual condena se sujetaría a este valor, menos deducible.</w:t>
      </w:r>
    </w:p>
    <w:p w14:paraId="40AB6B74" w14:textId="77777777" w:rsidR="00935CFB" w:rsidRPr="00BE174C" w:rsidRDefault="00935CFB" w:rsidP="00935CFB">
      <w:pPr>
        <w:pStyle w:val="Sinespaciado"/>
        <w:ind w:left="720"/>
        <w:rPr>
          <w:rFonts w:ascii="Cambria" w:hAnsi="Cambria" w:cs="Calibri"/>
          <w:sz w:val="24"/>
          <w:szCs w:val="24"/>
        </w:rPr>
      </w:pPr>
    </w:p>
    <w:p w14:paraId="0B460674" w14:textId="77777777" w:rsidR="00935CFB" w:rsidRPr="00BE174C" w:rsidRDefault="00935CFB" w:rsidP="00935CFB">
      <w:pPr>
        <w:pStyle w:val="ecxmsonormal"/>
        <w:numPr>
          <w:ilvl w:val="0"/>
          <w:numId w:val="1"/>
        </w:numPr>
        <w:shd w:val="clear" w:color="auto" w:fill="FFFFFF"/>
        <w:spacing w:after="0"/>
        <w:rPr>
          <w:rFonts w:ascii="Cambria" w:eastAsia="Dotum" w:hAnsi="Cambria" w:cs="Calibri"/>
          <w:b/>
        </w:rPr>
      </w:pPr>
      <w:r w:rsidRPr="00BE174C">
        <w:rPr>
          <w:rFonts w:ascii="Cambria" w:eastAsia="Dotum" w:hAnsi="Cambria" w:cs="Calibri"/>
          <w:b/>
        </w:rPr>
        <w:t>SUMA QUE SE SUGIERE PARA CONCILIAR</w:t>
      </w:r>
    </w:p>
    <w:p w14:paraId="1872444B" w14:textId="73F912E4" w:rsidR="00935CFB" w:rsidRPr="00BE174C" w:rsidRDefault="00BE174C" w:rsidP="00935CFB">
      <w:pPr>
        <w:pStyle w:val="ecxmsonormal"/>
        <w:shd w:val="clear" w:color="auto" w:fill="FFFFFF"/>
        <w:spacing w:after="0"/>
        <w:jc w:val="both"/>
        <w:rPr>
          <w:rFonts w:ascii="Cambria" w:eastAsia="Dotum" w:hAnsi="Cambria" w:cs="Calibri"/>
        </w:rPr>
      </w:pPr>
      <w:r w:rsidRPr="00BE174C">
        <w:rPr>
          <w:rFonts w:ascii="Cambria" w:eastAsia="Dotum" w:hAnsi="Cambria" w:cs="Calibri"/>
        </w:rPr>
        <w:t xml:space="preserve">No </w:t>
      </w:r>
      <w:r w:rsidRPr="00BE174C">
        <w:rPr>
          <w:rFonts w:ascii="Cambria" w:eastAsia="Dotum" w:hAnsi="Cambria" w:cs="Calibri"/>
        </w:rPr>
        <w:t>obstante,</w:t>
      </w:r>
      <w:r w:rsidRPr="00BE174C">
        <w:rPr>
          <w:rFonts w:ascii="Cambria" w:eastAsia="Dotum" w:hAnsi="Cambria" w:cs="Calibri"/>
        </w:rPr>
        <w:t xml:space="preserve"> la presente liquidación, debe tenerse en cuenta que el valor máximo asegurado es de $1.000.000.000 en la póliza colectiva, y por $49.300.000 para el vehículo específico. Es por ello </w:t>
      </w:r>
      <w:r w:rsidRPr="00BE174C">
        <w:rPr>
          <w:rFonts w:ascii="Cambria" w:eastAsia="Dotum" w:hAnsi="Cambria" w:cs="Calibri"/>
        </w:rPr>
        <w:t>por lo que</w:t>
      </w:r>
      <w:r w:rsidRPr="00BE174C">
        <w:rPr>
          <w:rFonts w:ascii="Cambria" w:eastAsia="Dotum" w:hAnsi="Cambria" w:cs="Calibri"/>
        </w:rPr>
        <w:t xml:space="preserve"> una eventual condena se sujetaría a este valor, menos deducible.</w:t>
      </w:r>
    </w:p>
    <w:p w14:paraId="58499E39" w14:textId="77777777" w:rsidR="00BE174C" w:rsidRPr="00BE174C" w:rsidRDefault="00BE174C" w:rsidP="00935CFB">
      <w:pPr>
        <w:pStyle w:val="ecxmsonormal"/>
        <w:shd w:val="clear" w:color="auto" w:fill="FFFFFF"/>
        <w:spacing w:after="0"/>
        <w:jc w:val="both"/>
        <w:rPr>
          <w:rFonts w:ascii="Cambria" w:eastAsia="Dotum" w:hAnsi="Cambria" w:cs="Calibri"/>
        </w:rPr>
      </w:pPr>
    </w:p>
    <w:p w14:paraId="2F87E81F" w14:textId="0B05BB44" w:rsidR="00BE174C" w:rsidRPr="00BE174C" w:rsidRDefault="00BE174C" w:rsidP="00935CFB">
      <w:pPr>
        <w:pStyle w:val="ecxmsonormal"/>
        <w:shd w:val="clear" w:color="auto" w:fill="FFFFFF"/>
        <w:spacing w:after="0"/>
        <w:jc w:val="both"/>
        <w:rPr>
          <w:rFonts w:ascii="Cambria" w:eastAsia="Dotum" w:hAnsi="Cambria" w:cs="Calibri"/>
        </w:rPr>
      </w:pPr>
      <w:r w:rsidRPr="00BE174C">
        <w:rPr>
          <w:rFonts w:ascii="Cambria" w:eastAsia="Dotum" w:hAnsi="Cambria" w:cs="Calibri"/>
        </w:rPr>
        <w:lastRenderedPageBreak/>
        <w:t>Respetuosamente sugerimos asistir con animo conciliatorio, ofreciendo entre el 80% y el 100% del valor asegurado.</w:t>
      </w:r>
    </w:p>
    <w:p w14:paraId="72B2B4E7" w14:textId="77777777" w:rsidR="00935CFB" w:rsidRPr="00BE174C" w:rsidRDefault="00935CFB" w:rsidP="00935CFB">
      <w:pPr>
        <w:pStyle w:val="ecxmsonormal"/>
        <w:shd w:val="clear" w:color="auto" w:fill="FFFFFF"/>
        <w:spacing w:after="0"/>
        <w:jc w:val="both"/>
        <w:rPr>
          <w:rFonts w:ascii="Cambria" w:eastAsia="Dotum" w:hAnsi="Cambria" w:cs="Calibri"/>
        </w:rPr>
      </w:pPr>
    </w:p>
    <w:p w14:paraId="4CD302F2" w14:textId="77777777" w:rsidR="00935CFB" w:rsidRPr="00BE174C" w:rsidRDefault="00935CFB" w:rsidP="00935CFB">
      <w:pPr>
        <w:pStyle w:val="ecxmsonormal"/>
        <w:shd w:val="clear" w:color="auto" w:fill="FFFFFF"/>
        <w:spacing w:after="0"/>
        <w:jc w:val="both"/>
        <w:rPr>
          <w:rFonts w:ascii="Cambria" w:eastAsia="Dotum" w:hAnsi="Cambria" w:cs="Calibri"/>
        </w:rPr>
      </w:pPr>
      <w:r w:rsidRPr="00BE174C">
        <w:rPr>
          <w:rFonts w:ascii="Cambria" w:eastAsia="Dotum" w:hAnsi="Cambria" w:cs="Calibri"/>
        </w:rPr>
        <w:t>Atentamente,</w:t>
      </w:r>
    </w:p>
    <w:p w14:paraId="5624CFA9" w14:textId="77777777" w:rsidR="00895927" w:rsidRPr="00BC1BA4" w:rsidRDefault="00895927" w:rsidP="00935CFB">
      <w:pPr>
        <w:pStyle w:val="ecxmsonormal"/>
        <w:shd w:val="clear" w:color="auto" w:fill="FFFFFF"/>
        <w:spacing w:after="0"/>
        <w:jc w:val="both"/>
        <w:rPr>
          <w:rFonts w:ascii="Calibri" w:eastAsia="Dotum" w:hAnsi="Calibri" w:cs="Calibri"/>
          <w:sz w:val="22"/>
          <w:szCs w:val="22"/>
        </w:rPr>
      </w:pPr>
    </w:p>
    <w:p w14:paraId="46F334C9" w14:textId="77777777" w:rsidR="00935CFB" w:rsidRDefault="00935CFB" w:rsidP="00935CFB">
      <w:pPr>
        <w:pStyle w:val="ecxmsonormal"/>
        <w:shd w:val="clear" w:color="auto" w:fill="FFFFFF"/>
        <w:spacing w:after="0"/>
        <w:jc w:val="both"/>
        <w:rPr>
          <w:rFonts w:ascii="Calibri" w:eastAsia="Dotum" w:hAnsi="Calibri" w:cs="Calibri"/>
          <w:sz w:val="22"/>
          <w:szCs w:val="22"/>
        </w:rPr>
      </w:pPr>
    </w:p>
    <w:p w14:paraId="7B3CD98F" w14:textId="77777777" w:rsidR="00935CFB" w:rsidRDefault="00935CFB" w:rsidP="00935CFB">
      <w:pPr>
        <w:pStyle w:val="ecxmsonormal"/>
        <w:shd w:val="clear" w:color="auto" w:fill="FFFFFF"/>
        <w:spacing w:after="0"/>
        <w:jc w:val="both"/>
        <w:rPr>
          <w:rFonts w:ascii="Calibri" w:eastAsia="Dotum" w:hAnsi="Calibri" w:cs="Calibri"/>
          <w:sz w:val="22"/>
          <w:szCs w:val="22"/>
        </w:rPr>
      </w:pPr>
    </w:p>
    <w:p w14:paraId="68733B48" w14:textId="77777777" w:rsidR="00935CFB" w:rsidRPr="00760A17" w:rsidRDefault="00935CFB" w:rsidP="00935CFB">
      <w:pPr>
        <w:pStyle w:val="ecxmsonormal"/>
        <w:shd w:val="clear" w:color="auto" w:fill="FFFFFF"/>
        <w:spacing w:after="0"/>
        <w:jc w:val="both"/>
        <w:rPr>
          <w:rFonts w:ascii="Calibri" w:eastAsia="Dotum" w:hAnsi="Calibri" w:cs="Calibri"/>
          <w:sz w:val="22"/>
          <w:szCs w:val="22"/>
        </w:rPr>
      </w:pPr>
      <w:r w:rsidRPr="00760A17">
        <w:rPr>
          <w:rFonts w:ascii="Calibri" w:eastAsia="Dotum" w:hAnsi="Calibri" w:cs="Calibri"/>
          <w:sz w:val="22"/>
          <w:szCs w:val="22"/>
        </w:rPr>
        <w:tab/>
      </w:r>
      <w:r w:rsidRPr="00760A17">
        <w:rPr>
          <w:rFonts w:ascii="Calibri" w:eastAsia="Dotum" w:hAnsi="Calibri" w:cs="Calibri"/>
          <w:sz w:val="22"/>
          <w:szCs w:val="22"/>
        </w:rPr>
        <w:tab/>
      </w:r>
    </w:p>
    <w:sectPr w:rsidR="00935CFB" w:rsidRPr="00760A17" w:rsidSect="00BC1BA4">
      <w:pgSz w:w="12240" w:h="15840"/>
      <w:pgMar w:top="1134" w:right="170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Dotum">
    <w:altName w:val="돋움"/>
    <w:panose1 w:val="020B0600000101010101"/>
    <w:charset w:val="81"/>
    <w:family w:val="swiss"/>
    <w:pitch w:val="variable"/>
    <w:sig w:usb0="B00002AF" w:usb1="69D77CFB" w:usb2="00000030" w:usb3="00000000" w:csb0="0008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1395A"/>
    <w:multiLevelType w:val="hybridMultilevel"/>
    <w:tmpl w:val="9C724C98"/>
    <w:lvl w:ilvl="0" w:tplc="EF1222D0">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D976EFD"/>
    <w:multiLevelType w:val="multilevel"/>
    <w:tmpl w:val="6D7A6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74737781">
    <w:abstractNumId w:val="0"/>
  </w:num>
  <w:num w:numId="2" w16cid:durableId="21307339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CFB"/>
    <w:rsid w:val="001303F2"/>
    <w:rsid w:val="001A4CF0"/>
    <w:rsid w:val="00246D91"/>
    <w:rsid w:val="0032144F"/>
    <w:rsid w:val="004074CE"/>
    <w:rsid w:val="00895927"/>
    <w:rsid w:val="00935CFB"/>
    <w:rsid w:val="00BE174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562B8"/>
  <w15:docId w15:val="{2A9BA554-36B5-4C93-B730-B784BD847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5CFB"/>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935CFB"/>
    <w:pPr>
      <w:spacing w:after="0" w:line="240" w:lineRule="auto"/>
    </w:pPr>
    <w:rPr>
      <w:rFonts w:ascii="Calibri" w:eastAsia="Times New Roman" w:hAnsi="Calibri" w:cs="Times New Roman"/>
      <w:lang w:val="es-MX"/>
    </w:rPr>
  </w:style>
  <w:style w:type="paragraph" w:customStyle="1" w:styleId="ecmsonormal">
    <w:name w:val="ecmsonormal"/>
    <w:basedOn w:val="Normal"/>
    <w:rsid w:val="00935CFB"/>
    <w:rPr>
      <w:lang w:val="es-ES"/>
    </w:rPr>
  </w:style>
  <w:style w:type="paragraph" w:customStyle="1" w:styleId="ecxmsonormal">
    <w:name w:val="ecxmsonormal"/>
    <w:basedOn w:val="Normal"/>
    <w:rsid w:val="00935CFB"/>
    <w:pPr>
      <w:spacing w:after="324"/>
    </w:pPr>
    <w:rPr>
      <w:lang w:eastAsia="es-CO"/>
    </w:rPr>
  </w:style>
  <w:style w:type="paragraph" w:styleId="Textodeglobo">
    <w:name w:val="Balloon Text"/>
    <w:basedOn w:val="Normal"/>
    <w:link w:val="TextodegloboCar"/>
    <w:uiPriority w:val="99"/>
    <w:semiHidden/>
    <w:unhideWhenUsed/>
    <w:rsid w:val="00935CFB"/>
    <w:rPr>
      <w:rFonts w:ascii="Tahoma" w:hAnsi="Tahoma" w:cs="Tahoma"/>
      <w:sz w:val="16"/>
      <w:szCs w:val="16"/>
    </w:rPr>
  </w:style>
  <w:style w:type="character" w:customStyle="1" w:styleId="TextodegloboCar">
    <w:name w:val="Texto de globo Car"/>
    <w:basedOn w:val="Fuentedeprrafopredeter"/>
    <w:link w:val="Textodeglobo"/>
    <w:uiPriority w:val="99"/>
    <w:semiHidden/>
    <w:rsid w:val="00935CFB"/>
    <w:rPr>
      <w:rFonts w:ascii="Tahoma" w:eastAsia="Times New Roman" w:hAnsi="Tahoma" w:cs="Tahoma"/>
      <w:sz w:val="16"/>
      <w:szCs w:val="16"/>
      <w:lang w:eastAsia="es-ES"/>
    </w:rPr>
  </w:style>
  <w:style w:type="paragraph" w:styleId="Prrafodelista">
    <w:name w:val="List Paragraph"/>
    <w:basedOn w:val="Normal"/>
    <w:uiPriority w:val="34"/>
    <w:qFormat/>
    <w:rsid w:val="00935CFB"/>
    <w:pPr>
      <w:ind w:left="720"/>
      <w:contextualSpacing/>
    </w:pPr>
  </w:style>
  <w:style w:type="paragraph" w:styleId="NormalWeb">
    <w:name w:val="Normal (Web)"/>
    <w:basedOn w:val="Normal"/>
    <w:uiPriority w:val="99"/>
    <w:semiHidden/>
    <w:unhideWhenUsed/>
    <w:rsid w:val="00BE174C"/>
    <w:pPr>
      <w:spacing w:before="100" w:beforeAutospacing="1" w:after="100" w:afterAutospacing="1"/>
    </w:pPr>
    <w:rPr>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4746987">
      <w:bodyDiv w:val="1"/>
      <w:marLeft w:val="0"/>
      <w:marRight w:val="0"/>
      <w:marTop w:val="0"/>
      <w:marBottom w:val="0"/>
      <w:divBdr>
        <w:top w:val="none" w:sz="0" w:space="0" w:color="auto"/>
        <w:left w:val="none" w:sz="0" w:space="0" w:color="auto"/>
        <w:bottom w:val="none" w:sz="0" w:space="0" w:color="auto"/>
        <w:right w:val="none" w:sz="0" w:space="0" w:color="auto"/>
      </w:divBdr>
    </w:div>
    <w:div w:id="949124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703</Words>
  <Characters>3868</Characters>
  <Application>Microsoft Office Word</Application>
  <DocSecurity>0</DocSecurity>
  <Lines>32</Lines>
  <Paragraphs>9</Paragraphs>
  <ScaleCrop>false</ScaleCrop>
  <Company/>
  <LinksUpToDate>false</LinksUpToDate>
  <CharactersWithSpaces>4562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ADRIANA ELIZABETH TOVAR BUSTOS</dc:creator>
  <cp:lastModifiedBy>Caro Benitez Freyre</cp:lastModifiedBy>
  <cp:revision>3</cp:revision>
  <dcterms:created xsi:type="dcterms:W3CDTF">2023-08-29T22:40:00Z</dcterms:created>
  <dcterms:modified xsi:type="dcterms:W3CDTF">2023-08-29T22:49:00Z</dcterms:modified>
</cp:coreProperties>
</file>