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86D0" w14:textId="008DDEA9" w:rsidR="00890C65" w:rsidRDefault="001F488F" w:rsidP="00890C65">
      <w:pPr>
        <w:jc w:val="center"/>
      </w:pPr>
      <w:r>
        <w:t>JUZGADO DIECIOCHO CIVIL DEL CIRCUITO BOGOTÁ</w:t>
      </w:r>
    </w:p>
    <w:p w14:paraId="04AB27F7" w14:textId="5DA3B87C" w:rsidR="00890C65" w:rsidRDefault="00890C65" w:rsidP="00890C65">
      <w:pPr>
        <w:jc w:val="center"/>
      </w:pPr>
      <w:hyperlink r:id="rId4" w:history="1">
        <w:r w:rsidRPr="002607AE">
          <w:rPr>
            <w:rStyle w:val="Hipervnculo"/>
          </w:rPr>
          <w:t>ccto18bt@cendoj.ramajudicial.gov.co</w:t>
        </w:r>
      </w:hyperlink>
    </w:p>
    <w:p w14:paraId="157D7AA1" w14:textId="6CE944A3" w:rsidR="00890C65" w:rsidRDefault="001F488F" w:rsidP="00890C65">
      <w:pPr>
        <w:jc w:val="center"/>
      </w:pPr>
      <w:r>
        <w:t xml:space="preserve">Bogotá, quince (15)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90DB44B" w14:textId="4BFB137B" w:rsidR="00890C65" w:rsidRDefault="001F488F" w:rsidP="00890C65">
      <w:pPr>
        <w:jc w:val="center"/>
      </w:pPr>
      <w:r>
        <w:t>PROCESO: VERBAL</w:t>
      </w:r>
    </w:p>
    <w:p w14:paraId="0155CDE4" w14:textId="7A272FAB" w:rsidR="00890C65" w:rsidRDefault="001F488F" w:rsidP="00890C65">
      <w:pPr>
        <w:jc w:val="center"/>
      </w:pPr>
      <w:r>
        <w:t>RADICACIÓN: 2022 – 00501– 00</w:t>
      </w:r>
    </w:p>
    <w:p w14:paraId="47937F77" w14:textId="77777777" w:rsidR="00890C65" w:rsidRDefault="00890C65"/>
    <w:p w14:paraId="1C359EDE" w14:textId="77777777" w:rsidR="00890C65" w:rsidRDefault="001F488F" w:rsidP="00890C65">
      <w:pPr>
        <w:jc w:val="both"/>
      </w:pPr>
      <w:r>
        <w:t xml:space="preserve">Obre en autos la documental </w:t>
      </w:r>
      <w:proofErr w:type="spellStart"/>
      <w:r>
        <w:t>allegada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archivos</w:t>
      </w:r>
      <w:proofErr w:type="spellEnd"/>
      <w:r>
        <w:t xml:space="preserve"> 08 y 09 del </w:t>
      </w:r>
      <w:proofErr w:type="spellStart"/>
      <w:r>
        <w:t>cuaderno</w:t>
      </w:r>
      <w:proofErr w:type="spellEnd"/>
      <w:r>
        <w:t xml:space="preserve"> 03 de </w:t>
      </w:r>
      <w:proofErr w:type="spellStart"/>
      <w:r>
        <w:t>llamamiento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aportó</w:t>
      </w:r>
      <w:proofErr w:type="spellEnd"/>
      <w:r>
        <w:t xml:space="preserve"> la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remitida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COLSANITAS a EQUIDAD SEGUROS GENERALES ORGANISMO COOPERATIVO. </w:t>
      </w:r>
    </w:p>
    <w:p w14:paraId="6F72B3D5" w14:textId="77777777" w:rsidR="00890C65" w:rsidRDefault="001F488F" w:rsidP="00890C65">
      <w:pPr>
        <w:jc w:val="both"/>
      </w:pPr>
      <w:r>
        <w:t xml:space="preserve">Por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contabilícense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. </w:t>
      </w:r>
    </w:p>
    <w:p w14:paraId="5F0B0CA4" w14:textId="77777777" w:rsidR="00890C65" w:rsidRDefault="001F488F" w:rsidP="00890C65">
      <w:pPr>
        <w:jc w:val="both"/>
      </w:pPr>
      <w:r>
        <w:t xml:space="preserve">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cumplido</w:t>
      </w:r>
      <w:proofErr w:type="spellEnd"/>
      <w:r>
        <w:t xml:space="preserve"> lo anterior, se </w:t>
      </w:r>
      <w:proofErr w:type="spellStart"/>
      <w:r>
        <w:t>hará</w:t>
      </w:r>
      <w:proofErr w:type="spellEnd"/>
      <w:r>
        <w:t xml:space="preserve"> el pronunciamiento que </w:t>
      </w:r>
      <w:proofErr w:type="spellStart"/>
      <w:r>
        <w:t>corresponda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contestación</w:t>
      </w:r>
      <w:proofErr w:type="spellEnd"/>
      <w:r>
        <w:t xml:space="preserve"> visible en el </w:t>
      </w:r>
      <w:proofErr w:type="spellStart"/>
      <w:r>
        <w:t>archivo</w:t>
      </w:r>
      <w:proofErr w:type="spellEnd"/>
      <w:r>
        <w:t xml:space="preserve"> 10 del </w:t>
      </w:r>
      <w:proofErr w:type="spellStart"/>
      <w:r>
        <w:t>cuaderno</w:t>
      </w:r>
      <w:proofErr w:type="spellEnd"/>
      <w:r>
        <w:t xml:space="preserve"> 03 de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>.</w:t>
      </w:r>
    </w:p>
    <w:p w14:paraId="6471B20E" w14:textId="77777777" w:rsidR="00890C65" w:rsidRDefault="00890C65" w:rsidP="00890C65">
      <w:pPr>
        <w:jc w:val="both"/>
      </w:pPr>
    </w:p>
    <w:p w14:paraId="459A665A" w14:textId="77777777" w:rsidR="00890C65" w:rsidRDefault="001F488F" w:rsidP="00890C65">
      <w:pPr>
        <w:jc w:val="both"/>
      </w:pPr>
      <w:r>
        <w:t xml:space="preserve">NOTIFÍQUESE </w:t>
      </w:r>
    </w:p>
    <w:p w14:paraId="1B409EF6" w14:textId="77777777" w:rsidR="00890C65" w:rsidRDefault="001F488F" w:rsidP="00890C65">
      <w:pPr>
        <w:jc w:val="both"/>
      </w:pPr>
      <w:r>
        <w:t xml:space="preserve">(2) </w:t>
      </w:r>
    </w:p>
    <w:p w14:paraId="53B150FC" w14:textId="77777777" w:rsidR="00890C65" w:rsidRDefault="00890C65" w:rsidP="00890C65">
      <w:pPr>
        <w:jc w:val="both"/>
      </w:pPr>
    </w:p>
    <w:p w14:paraId="5019E95B" w14:textId="77777777" w:rsidR="00890C65" w:rsidRDefault="001F488F" w:rsidP="00890C65">
      <w:pPr>
        <w:jc w:val="both"/>
      </w:pPr>
      <w:r>
        <w:t xml:space="preserve">JUZGADO DIECIOCHO CIVIL DEL CIRCUITO </w:t>
      </w:r>
    </w:p>
    <w:p w14:paraId="42535B08" w14:textId="77777777" w:rsidR="00890C65" w:rsidRDefault="001F488F" w:rsidP="00890C65">
      <w:pPr>
        <w:jc w:val="both"/>
      </w:pPr>
      <w:r>
        <w:t xml:space="preserve">SECRETARIA </w:t>
      </w:r>
    </w:p>
    <w:p w14:paraId="2EFFFDC0" w14:textId="0D1A3AED" w:rsidR="00B9243D" w:rsidRDefault="001F488F" w:rsidP="00890C65">
      <w:pPr>
        <w:jc w:val="both"/>
      </w:pPr>
      <w:r>
        <w:t xml:space="preserve">Bogotá D.C., 16 de </w:t>
      </w:r>
      <w:proofErr w:type="spellStart"/>
      <w:r>
        <w:t>enero</w:t>
      </w:r>
      <w:proofErr w:type="spellEnd"/>
      <w:r>
        <w:t xml:space="preserve"> de 2024 </w:t>
      </w:r>
      <w:proofErr w:type="spellStart"/>
      <w:r>
        <w:t>Notificado</w:t>
      </w:r>
      <w:proofErr w:type="spellEnd"/>
      <w:r>
        <w:t xml:space="preserve"> el auto anterior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. No. 004 </w:t>
      </w:r>
      <w:proofErr w:type="spellStart"/>
      <w:r>
        <w:t>Firmado</w:t>
      </w:r>
      <w:proofErr w:type="spellEnd"/>
      <w:r>
        <w:t xml:space="preserve"> Por: </w:t>
      </w:r>
      <w:proofErr w:type="spellStart"/>
      <w:r>
        <w:t>Edilma</w:t>
      </w:r>
      <w:proofErr w:type="spellEnd"/>
      <w:r>
        <w:t xml:space="preserve"> Cardona Pino </w:t>
      </w:r>
      <w:proofErr w:type="spellStart"/>
      <w:r>
        <w:t>Juez</w:t>
      </w:r>
      <w:proofErr w:type="spellEnd"/>
      <w:r>
        <w:t xml:space="preserve"> Juzgado De Circuito Civil 018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6e9c5e86f582c05d1562bbba866189e349bde30186c5d1f1b33914e675e32688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15/01/2024 06:06:35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F"/>
    <w:rsid w:val="001F488F"/>
    <w:rsid w:val="00737460"/>
    <w:rsid w:val="00890C65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788F"/>
  <w15:chartTrackingRefBased/>
  <w15:docId w15:val="{CCFF0C7C-8B50-4FE3-843F-FA82D18C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0C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2024-01-17T16:28:00Z</dcterms:created>
  <dcterms:modified xsi:type="dcterms:W3CDTF">2024-01-17T16:31:00Z</dcterms:modified>
</cp:coreProperties>
</file>