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63AF1" w14:textId="77777777" w:rsidR="00AF6EAB" w:rsidRDefault="00AF6EAB" w:rsidP="003941FB">
      <w:pPr>
        <w:pStyle w:val="Prrafodelista"/>
        <w:numPr>
          <w:ilvl w:val="0"/>
          <w:numId w:val="1"/>
        </w:numPr>
        <w:jc w:val="both"/>
        <w:rPr>
          <w:b/>
          <w:bCs/>
          <w:lang w:val="es-MX"/>
        </w:rPr>
      </w:pPr>
      <w:r>
        <w:rPr>
          <w:b/>
          <w:bCs/>
          <w:lang w:val="es-MX"/>
        </w:rPr>
        <w:t xml:space="preserve">IDENTIFICACIÓN DEL PROCESO. </w:t>
      </w:r>
    </w:p>
    <w:p w14:paraId="40D71F99" w14:textId="77777777" w:rsidR="00FE3B0F" w:rsidRDefault="00FE3B0F" w:rsidP="003941FB">
      <w:pPr>
        <w:jc w:val="both"/>
        <w:rPr>
          <w:b/>
          <w:bCs/>
          <w:lang w:val="es-MX"/>
        </w:rPr>
      </w:pPr>
      <w:r>
        <w:rPr>
          <w:b/>
          <w:bCs/>
          <w:lang w:val="es-MX"/>
        </w:rPr>
        <w:t xml:space="preserve">JUZGADO 17 ADMINISTRATIVO DE CALI </w:t>
      </w:r>
    </w:p>
    <w:p w14:paraId="2B000CFD" w14:textId="477078CD" w:rsidR="00AF6EAB" w:rsidRDefault="00AF6EAB" w:rsidP="003941FB">
      <w:pPr>
        <w:jc w:val="both"/>
      </w:pPr>
      <w:r>
        <w:rPr>
          <w:b/>
          <w:bCs/>
          <w:lang w:val="es-MX"/>
        </w:rPr>
        <w:t xml:space="preserve">RADICADO: </w:t>
      </w:r>
      <w:r w:rsidRPr="00F22151">
        <w:t>76001-33-33-017-2017-00150-00</w:t>
      </w:r>
    </w:p>
    <w:p w14:paraId="3BFF0CCB" w14:textId="77777777" w:rsidR="00AF6EAB" w:rsidRDefault="00AF6EAB" w:rsidP="003941FB">
      <w:pPr>
        <w:jc w:val="both"/>
      </w:pPr>
      <w:r>
        <w:rPr>
          <w:b/>
          <w:bCs/>
        </w:rPr>
        <w:t xml:space="preserve">DEMANDANTE: </w:t>
      </w:r>
      <w:r>
        <w:t xml:space="preserve">DIDIER VILLADA GARCÍA Y OTROS. </w:t>
      </w:r>
    </w:p>
    <w:p w14:paraId="429A9B24" w14:textId="77777777" w:rsidR="00AF6EAB" w:rsidRDefault="00AF6EAB" w:rsidP="003941FB">
      <w:pPr>
        <w:jc w:val="both"/>
      </w:pPr>
      <w:r>
        <w:rPr>
          <w:b/>
          <w:bCs/>
        </w:rPr>
        <w:t xml:space="preserve">DEMANDADO: </w:t>
      </w:r>
      <w:r>
        <w:t xml:space="preserve">DISTRITO ESPECIAL DE SANTIAGO DE CALI. </w:t>
      </w:r>
    </w:p>
    <w:p w14:paraId="403E9449" w14:textId="77777777" w:rsidR="00AF6EAB" w:rsidRDefault="00AF6EAB" w:rsidP="003941FB">
      <w:pPr>
        <w:jc w:val="both"/>
      </w:pPr>
      <w:r>
        <w:rPr>
          <w:b/>
          <w:bCs/>
        </w:rPr>
        <w:t xml:space="preserve">LLAMADO EN GARANTÍA: </w:t>
      </w:r>
      <w:r>
        <w:t xml:space="preserve">MAPFRE SEGUROS GENERALES S.A. </w:t>
      </w:r>
    </w:p>
    <w:p w14:paraId="05F80427" w14:textId="77777777" w:rsidR="00E40014" w:rsidRDefault="00E40014" w:rsidP="003941FB">
      <w:pPr>
        <w:jc w:val="both"/>
      </w:pPr>
    </w:p>
    <w:p w14:paraId="49D57006" w14:textId="3567976D" w:rsidR="00D3199F" w:rsidRDefault="00D3199F" w:rsidP="003941FB">
      <w:pPr>
        <w:pStyle w:val="Prrafodelista"/>
        <w:numPr>
          <w:ilvl w:val="0"/>
          <w:numId w:val="1"/>
        </w:numPr>
        <w:jc w:val="both"/>
        <w:rPr>
          <w:b/>
          <w:bCs/>
        </w:rPr>
      </w:pPr>
      <w:r>
        <w:rPr>
          <w:b/>
          <w:bCs/>
        </w:rPr>
        <w:t xml:space="preserve">ETAPAS DE LA AUDIENCIA. </w:t>
      </w:r>
    </w:p>
    <w:p w14:paraId="5851E116" w14:textId="0FEA5883" w:rsidR="00D3199F" w:rsidRDefault="00D3199F" w:rsidP="003941FB">
      <w:pPr>
        <w:jc w:val="both"/>
        <w:rPr>
          <w:b/>
          <w:bCs/>
        </w:rPr>
      </w:pPr>
    </w:p>
    <w:p w14:paraId="6D352D68" w14:textId="29A913EB" w:rsidR="00D3199F" w:rsidRPr="00D3199F" w:rsidRDefault="00D3199F" w:rsidP="003941FB">
      <w:pPr>
        <w:pStyle w:val="Prrafodelista"/>
        <w:numPr>
          <w:ilvl w:val="0"/>
          <w:numId w:val="2"/>
        </w:numPr>
        <w:jc w:val="both"/>
        <w:rPr>
          <w:b/>
          <w:bCs/>
        </w:rPr>
      </w:pPr>
      <w:r>
        <w:rPr>
          <w:b/>
          <w:bCs/>
        </w:rPr>
        <w:t xml:space="preserve">Asistencia: </w:t>
      </w:r>
      <w:r>
        <w:t>Asisten los apoderados de la parte demandante, demandada y llamado en garantía.</w:t>
      </w:r>
    </w:p>
    <w:p w14:paraId="52905008" w14:textId="77777777" w:rsidR="00D3199F" w:rsidRDefault="00D3199F" w:rsidP="003941FB">
      <w:pPr>
        <w:pStyle w:val="Prrafodelista"/>
        <w:jc w:val="both"/>
        <w:rPr>
          <w:b/>
          <w:bCs/>
        </w:rPr>
      </w:pPr>
    </w:p>
    <w:p w14:paraId="14C38D8B" w14:textId="545EDAD8" w:rsidR="00D3199F" w:rsidRDefault="00D3199F" w:rsidP="003941FB">
      <w:pPr>
        <w:pStyle w:val="Prrafodelista"/>
        <w:jc w:val="both"/>
        <w:rPr>
          <w:b/>
          <w:bCs/>
        </w:rPr>
      </w:pPr>
      <w:r>
        <w:rPr>
          <w:b/>
          <w:bCs/>
        </w:rPr>
        <w:t xml:space="preserve">Muerte del señor Didier Villada García. </w:t>
      </w:r>
    </w:p>
    <w:p w14:paraId="1E2134C7" w14:textId="77777777" w:rsidR="00D3199F" w:rsidRDefault="00D3199F" w:rsidP="003941FB">
      <w:pPr>
        <w:pStyle w:val="Prrafodelista"/>
        <w:jc w:val="both"/>
        <w:rPr>
          <w:b/>
          <w:bCs/>
        </w:rPr>
      </w:pPr>
    </w:p>
    <w:p w14:paraId="41185901" w14:textId="61A6F8B1" w:rsidR="00D3199F" w:rsidRDefault="00D3199F" w:rsidP="003941FB">
      <w:pPr>
        <w:pStyle w:val="Prrafodelista"/>
        <w:jc w:val="both"/>
        <w:rPr>
          <w:b/>
          <w:bCs/>
        </w:rPr>
      </w:pPr>
      <w:r>
        <w:rPr>
          <w:b/>
          <w:bCs/>
        </w:rPr>
        <w:t xml:space="preserve">Reconoce personería para actuar. </w:t>
      </w:r>
    </w:p>
    <w:p w14:paraId="4BBC58A3" w14:textId="77777777" w:rsidR="00D3199F" w:rsidRDefault="00D3199F" w:rsidP="003941FB">
      <w:pPr>
        <w:pStyle w:val="Prrafodelista"/>
        <w:jc w:val="both"/>
        <w:rPr>
          <w:b/>
          <w:bCs/>
        </w:rPr>
      </w:pPr>
    </w:p>
    <w:p w14:paraId="29CC46FA" w14:textId="77777777" w:rsidR="00D3199F" w:rsidRDefault="00D3199F" w:rsidP="003941FB">
      <w:pPr>
        <w:pStyle w:val="Prrafodelista"/>
        <w:jc w:val="both"/>
        <w:rPr>
          <w:b/>
          <w:bCs/>
        </w:rPr>
      </w:pPr>
    </w:p>
    <w:p w14:paraId="4EFF4F55" w14:textId="7CEE1DA9" w:rsidR="00D3199F" w:rsidRPr="00D3199F" w:rsidRDefault="00D3199F" w:rsidP="003941FB">
      <w:pPr>
        <w:pStyle w:val="Prrafodelista"/>
        <w:numPr>
          <w:ilvl w:val="0"/>
          <w:numId w:val="2"/>
        </w:numPr>
        <w:jc w:val="both"/>
        <w:rPr>
          <w:b/>
          <w:bCs/>
        </w:rPr>
      </w:pPr>
      <w:r>
        <w:rPr>
          <w:b/>
          <w:bCs/>
        </w:rPr>
        <w:t xml:space="preserve">Conciliación: </w:t>
      </w:r>
      <w:r>
        <w:t>No existe ánimo conciliatorio de ninguna de las partes. Se declara fallida la etapa.</w:t>
      </w:r>
    </w:p>
    <w:p w14:paraId="3F11EA12" w14:textId="77777777" w:rsidR="00D3199F" w:rsidRDefault="00D3199F" w:rsidP="003941FB">
      <w:pPr>
        <w:pStyle w:val="Prrafodelista"/>
        <w:jc w:val="both"/>
        <w:rPr>
          <w:b/>
          <w:bCs/>
        </w:rPr>
      </w:pPr>
    </w:p>
    <w:p w14:paraId="144D660D" w14:textId="7BAFFD26" w:rsidR="00D3199F" w:rsidRPr="00D3199F" w:rsidRDefault="00D3199F" w:rsidP="003941FB">
      <w:pPr>
        <w:pStyle w:val="Prrafodelista"/>
        <w:numPr>
          <w:ilvl w:val="0"/>
          <w:numId w:val="2"/>
        </w:numPr>
        <w:jc w:val="both"/>
        <w:rPr>
          <w:b/>
          <w:bCs/>
        </w:rPr>
      </w:pPr>
      <w:r>
        <w:rPr>
          <w:b/>
          <w:bCs/>
        </w:rPr>
        <w:t xml:space="preserve">Saneamiento: </w:t>
      </w:r>
      <w:r>
        <w:t xml:space="preserve">Ni el juez, ni las partes encuentran vicios que puedan nulitar las actuaciones adelantadas en el proceso. </w:t>
      </w:r>
    </w:p>
    <w:p w14:paraId="2793B4E9" w14:textId="77777777" w:rsidR="00D3199F" w:rsidRPr="00D3199F" w:rsidRDefault="00D3199F" w:rsidP="003941FB">
      <w:pPr>
        <w:pStyle w:val="Prrafodelista"/>
        <w:jc w:val="both"/>
        <w:rPr>
          <w:b/>
          <w:bCs/>
        </w:rPr>
      </w:pPr>
    </w:p>
    <w:p w14:paraId="0579AAA2" w14:textId="0FF39812" w:rsidR="00D3199F" w:rsidRDefault="00D3199F" w:rsidP="003941FB">
      <w:pPr>
        <w:pStyle w:val="Prrafodelista"/>
        <w:numPr>
          <w:ilvl w:val="0"/>
          <w:numId w:val="2"/>
        </w:numPr>
        <w:jc w:val="both"/>
      </w:pPr>
      <w:r>
        <w:rPr>
          <w:b/>
          <w:bCs/>
        </w:rPr>
        <w:t xml:space="preserve">Fijación de litigio: </w:t>
      </w:r>
      <w:r w:rsidRPr="00D3199F">
        <w:t xml:space="preserve">Administrativa y patrimonialmente responsable por el daño causado a los demandantes por las lesiones padecidas por el señor DIDIER, en accidente de tránsito, y si debe ser condenada al pago de perjuicios morales y materiales y de vida en relación. En caso de acceder a las pretensiones se analizará la responsabilidad de la llamada en garantía, en virtud de la relación contractual con la entidad demandada y se determinará, de ser el caso, el porcentaje que le corresponderá. </w:t>
      </w:r>
    </w:p>
    <w:p w14:paraId="087656A2" w14:textId="77777777" w:rsidR="00D3199F" w:rsidRDefault="00D3199F" w:rsidP="003941FB">
      <w:pPr>
        <w:pStyle w:val="Prrafodelista"/>
        <w:jc w:val="both"/>
      </w:pPr>
    </w:p>
    <w:p w14:paraId="000CDC91" w14:textId="08EB872B" w:rsidR="00D3199F" w:rsidRPr="00D3199F" w:rsidRDefault="00D3199F" w:rsidP="003941FB">
      <w:pPr>
        <w:pStyle w:val="Prrafodelista"/>
        <w:numPr>
          <w:ilvl w:val="0"/>
          <w:numId w:val="2"/>
        </w:numPr>
        <w:jc w:val="both"/>
      </w:pPr>
      <w:r>
        <w:rPr>
          <w:b/>
          <w:bCs/>
        </w:rPr>
        <w:t>Decreto de Pruebas.</w:t>
      </w:r>
    </w:p>
    <w:p w14:paraId="6235E876" w14:textId="77777777" w:rsidR="00D3199F" w:rsidRDefault="00D3199F" w:rsidP="003941FB">
      <w:pPr>
        <w:pStyle w:val="Prrafodelista"/>
        <w:jc w:val="both"/>
      </w:pPr>
    </w:p>
    <w:p w14:paraId="62BF5BE9" w14:textId="47D2C6FA" w:rsidR="00D3199F" w:rsidRPr="00D3199F" w:rsidRDefault="00D3199F" w:rsidP="003941FB">
      <w:pPr>
        <w:pStyle w:val="Prrafodelista"/>
        <w:numPr>
          <w:ilvl w:val="0"/>
          <w:numId w:val="3"/>
        </w:numPr>
        <w:jc w:val="both"/>
        <w:rPr>
          <w:b/>
          <w:bCs/>
        </w:rPr>
      </w:pPr>
      <w:r w:rsidRPr="00D3199F">
        <w:rPr>
          <w:b/>
          <w:bCs/>
        </w:rPr>
        <w:t xml:space="preserve">Parte demandante. </w:t>
      </w:r>
    </w:p>
    <w:p w14:paraId="34AF8991" w14:textId="77777777" w:rsidR="003941FB" w:rsidRDefault="00D3199F" w:rsidP="003941FB">
      <w:pPr>
        <w:pStyle w:val="Prrafodelista"/>
        <w:numPr>
          <w:ilvl w:val="0"/>
          <w:numId w:val="4"/>
        </w:numPr>
        <w:jc w:val="both"/>
        <w:rPr>
          <w:b/>
          <w:bCs/>
        </w:rPr>
      </w:pPr>
      <w:proofErr w:type="gramStart"/>
      <w:r w:rsidRPr="00D3199F">
        <w:rPr>
          <w:b/>
          <w:bCs/>
        </w:rPr>
        <w:t>Documentales aportadas</w:t>
      </w:r>
      <w:proofErr w:type="gramEnd"/>
    </w:p>
    <w:p w14:paraId="41D45A56" w14:textId="18A2A948" w:rsidR="003941FB" w:rsidRDefault="003941FB" w:rsidP="003941FB">
      <w:pPr>
        <w:pStyle w:val="Prrafodelista"/>
        <w:numPr>
          <w:ilvl w:val="0"/>
          <w:numId w:val="4"/>
        </w:numPr>
        <w:jc w:val="both"/>
        <w:rPr>
          <w:b/>
          <w:bCs/>
        </w:rPr>
      </w:pPr>
      <w:r>
        <w:rPr>
          <w:b/>
          <w:bCs/>
        </w:rPr>
        <w:t xml:space="preserve">Oficios solicitados </w:t>
      </w:r>
    </w:p>
    <w:p w14:paraId="5A4C872C" w14:textId="6E70ADEC" w:rsidR="003941FB" w:rsidRPr="00FE3B0F" w:rsidRDefault="00FE3B0F" w:rsidP="003941FB">
      <w:pPr>
        <w:pStyle w:val="Prrafodelista"/>
        <w:numPr>
          <w:ilvl w:val="0"/>
          <w:numId w:val="4"/>
        </w:numPr>
        <w:jc w:val="both"/>
      </w:pPr>
      <w:r w:rsidRPr="00FE3B0F">
        <w:t>Oficiar a la Secretaría de Tránsito, hoy Secretaría de movilidad del Distrito Especial de Santiago de Cali, a fin de que remita a este despacho respuesta a la solicitud elevada por el accionante el 8/9/2016, radicado No. 2016-41520-027983-2.</w:t>
      </w:r>
    </w:p>
    <w:p w14:paraId="3E8D58DC" w14:textId="15A3C6AF" w:rsidR="003941FB" w:rsidRPr="00FE3B0F" w:rsidRDefault="00FE3B0F" w:rsidP="003941FB">
      <w:pPr>
        <w:pStyle w:val="Prrafodelista"/>
        <w:numPr>
          <w:ilvl w:val="0"/>
          <w:numId w:val="4"/>
        </w:numPr>
        <w:jc w:val="both"/>
        <w:rPr>
          <w:lang w:val="es-MX"/>
        </w:rPr>
      </w:pPr>
      <w:r w:rsidRPr="00FE3B0F">
        <w:lastRenderedPageBreak/>
        <w:t>Se ordena oficiar a la Secretaría de Movilidad e Infraestructura del Distrito Especial de Santiago de Cali, a fin de que remita a este despacho respuesta elevada a la solicitud hecha por el accionante el 19/9/2016, radicado No. 2016-41110-107003-2, por cuanto en la comunicación No. TRD: 2016415110036481 del 30/09/2016 denominado “Seguimiento a solicitud Radicado 2015411101070032 expedida por el Subsecretario de Infraestructura y Mantenimiento Vial de Cali, no se contestaron todos los puntos indicados por el accionante en su petición.</w:t>
      </w:r>
    </w:p>
    <w:p w14:paraId="69B1705E" w14:textId="77777777" w:rsidR="00FE3B0F" w:rsidRPr="00FE3B0F" w:rsidRDefault="00FE3B0F" w:rsidP="00FE3B0F">
      <w:pPr>
        <w:pStyle w:val="Prrafodelista"/>
        <w:ind w:left="1440"/>
        <w:jc w:val="both"/>
        <w:rPr>
          <w:lang w:val="es-MX"/>
        </w:rPr>
      </w:pPr>
    </w:p>
    <w:p w14:paraId="3B4D791D" w14:textId="77777777" w:rsidR="003941FB" w:rsidRDefault="003941FB" w:rsidP="003941FB">
      <w:pPr>
        <w:pStyle w:val="Prrafodelista"/>
        <w:numPr>
          <w:ilvl w:val="0"/>
          <w:numId w:val="4"/>
        </w:numPr>
        <w:jc w:val="both"/>
        <w:rPr>
          <w:b/>
          <w:bCs/>
          <w:lang w:val="es-MX"/>
        </w:rPr>
      </w:pPr>
      <w:r>
        <w:rPr>
          <w:b/>
          <w:bCs/>
          <w:lang w:val="es-MX"/>
        </w:rPr>
        <w:t xml:space="preserve">Testimonial </w:t>
      </w:r>
    </w:p>
    <w:p w14:paraId="262C11B9" w14:textId="77777777" w:rsidR="003941FB" w:rsidRPr="003941FB" w:rsidRDefault="003941FB" w:rsidP="003941FB">
      <w:pPr>
        <w:pStyle w:val="Prrafodelista"/>
        <w:rPr>
          <w:lang w:val="es-MX"/>
        </w:rPr>
      </w:pPr>
    </w:p>
    <w:p w14:paraId="16155238" w14:textId="1C6073F7" w:rsidR="003941FB" w:rsidRPr="003941FB" w:rsidRDefault="003941FB" w:rsidP="003941FB">
      <w:pPr>
        <w:pStyle w:val="Prrafodelista"/>
        <w:numPr>
          <w:ilvl w:val="0"/>
          <w:numId w:val="4"/>
        </w:numPr>
        <w:jc w:val="both"/>
        <w:rPr>
          <w:b/>
          <w:bCs/>
          <w:lang w:val="es-MX"/>
        </w:rPr>
      </w:pPr>
      <w:r w:rsidRPr="003941FB">
        <w:rPr>
          <w:lang w:val="es-MX"/>
        </w:rPr>
        <w:t>VIVIANA URIBE VALENCIA, compañera de trabajo del señor DIDIER VILLADA GARCIA, quien se encontraba laborando cerca del lugar de los hechos y se desplazó hasta el Sitio del incidente para colaborar, por 10 tanto pudo haber apreciado el sitio donde ocurrieron los hechos, las condiciones de la vía, etc., siendo de utilidad y necesidad para la parte demandante, esta persona se puede ubicar en la siguiente dirección: Calle 34N No 2BN-49 Cali Valle del, Tel: 5244635 | Celular. 316 6939274.</w:t>
      </w:r>
    </w:p>
    <w:p w14:paraId="3C40CBF2" w14:textId="4464A1A7" w:rsidR="003941FB" w:rsidRPr="00FE3B0F" w:rsidRDefault="003941FB" w:rsidP="00FE3B0F">
      <w:pPr>
        <w:pStyle w:val="Prrafodelista"/>
        <w:numPr>
          <w:ilvl w:val="0"/>
          <w:numId w:val="4"/>
        </w:numPr>
        <w:jc w:val="both"/>
        <w:rPr>
          <w:lang w:val="es-MX"/>
        </w:rPr>
      </w:pPr>
      <w:r>
        <w:rPr>
          <w:lang w:val="es-MX"/>
        </w:rPr>
        <w:t xml:space="preserve">YESID ALEJANDRO GIRALDO </w:t>
      </w:r>
      <w:r w:rsidR="00FE3B0F">
        <w:rPr>
          <w:lang w:val="es-MX"/>
        </w:rPr>
        <w:t xml:space="preserve">Y </w:t>
      </w:r>
      <w:r w:rsidRPr="00FE3B0F">
        <w:rPr>
          <w:lang w:val="es-MX"/>
        </w:rPr>
        <w:t xml:space="preserve">JUAN PABLO LARSEN: Estos últimos quienes se desempeñaban como Paramédicos e integrantes de una ambulancia MOVIL 02 de placas CLX 172 que brindo los servicios de urgencia en </w:t>
      </w:r>
      <w:proofErr w:type="spellStart"/>
      <w:r w:rsidRPr="00FE3B0F">
        <w:rPr>
          <w:lang w:val="es-MX"/>
        </w:rPr>
        <w:t>eI</w:t>
      </w:r>
      <w:proofErr w:type="spellEnd"/>
      <w:r w:rsidRPr="00FE3B0F">
        <w:rPr>
          <w:lang w:val="es-MX"/>
        </w:rPr>
        <w:t xml:space="preserve"> sitio del accidente, laboraban para la fecha de los hechos al servicio de la empresa VITAL CENTER S.A.S Por consiguiente estas personas que en su labor profesional de paramédico y conductor, respectivamente llegaron al sitio del accidente para auxiliar de urgencia al señor DIDIER VILLADA GARCIA, teniendo la oportunidad de percibir el estado de la Vía donde ocurrió </w:t>
      </w:r>
      <w:proofErr w:type="spellStart"/>
      <w:r w:rsidRPr="00FE3B0F">
        <w:rPr>
          <w:lang w:val="es-MX"/>
        </w:rPr>
        <w:t>eI</w:t>
      </w:r>
      <w:proofErr w:type="spellEnd"/>
      <w:r w:rsidRPr="00FE3B0F">
        <w:rPr>
          <w:lang w:val="es-MX"/>
        </w:rPr>
        <w:t xml:space="preserve"> hecho, las lesiones y el sitio del accidente, siendo entonces útiles y necesarios para los intereses del demandante. Solicito que estas personas sean citadas por intermedio de la empresa referida cuyo domicilio es la Calle 47 BN No. 3 GN-53 B/ </w:t>
      </w:r>
      <w:proofErr w:type="spellStart"/>
      <w:r w:rsidRPr="00FE3B0F">
        <w:rPr>
          <w:lang w:val="es-MX"/>
        </w:rPr>
        <w:t>Vipasa</w:t>
      </w:r>
      <w:proofErr w:type="spellEnd"/>
      <w:r w:rsidRPr="00FE3B0F">
        <w:rPr>
          <w:lang w:val="es-MX"/>
        </w:rPr>
        <w:t xml:space="preserve"> de esta ciudad, Teléfono: 6822020, Celular: 3012901818, correo electrónico: </w:t>
      </w:r>
      <w:hyperlink r:id="rId5" w:history="1">
        <w:r w:rsidRPr="00FE3B0F">
          <w:rPr>
            <w:rStyle w:val="Hipervnculo"/>
            <w:lang w:val="es-MX"/>
          </w:rPr>
          <w:t>vitalcenterambulancias@hotmail.com</w:t>
        </w:r>
      </w:hyperlink>
      <w:r w:rsidRPr="00FE3B0F">
        <w:rPr>
          <w:lang w:val="es-MX"/>
        </w:rPr>
        <w:t>.</w:t>
      </w:r>
    </w:p>
    <w:p w14:paraId="0FCF150B" w14:textId="77777777" w:rsidR="003941FB" w:rsidRDefault="003941FB" w:rsidP="003941FB">
      <w:pPr>
        <w:pStyle w:val="Prrafodelista"/>
        <w:ind w:left="1440"/>
        <w:jc w:val="both"/>
        <w:rPr>
          <w:b/>
          <w:bCs/>
          <w:lang w:val="es-MX"/>
        </w:rPr>
      </w:pPr>
    </w:p>
    <w:p w14:paraId="495536F4" w14:textId="0EB7BB3D" w:rsidR="003941FB" w:rsidRDefault="003941FB" w:rsidP="003941FB">
      <w:pPr>
        <w:pStyle w:val="Prrafodelista"/>
        <w:numPr>
          <w:ilvl w:val="0"/>
          <w:numId w:val="4"/>
        </w:numPr>
        <w:jc w:val="both"/>
        <w:rPr>
          <w:b/>
          <w:bCs/>
          <w:lang w:val="es-MX"/>
        </w:rPr>
      </w:pPr>
      <w:r>
        <w:rPr>
          <w:b/>
          <w:bCs/>
          <w:lang w:val="es-MX"/>
        </w:rPr>
        <w:t>Declaración de parte</w:t>
      </w:r>
    </w:p>
    <w:p w14:paraId="7D230F54" w14:textId="77777777" w:rsidR="003941FB" w:rsidRPr="003941FB" w:rsidRDefault="003941FB" w:rsidP="003941FB">
      <w:pPr>
        <w:pStyle w:val="Prrafodelista"/>
        <w:rPr>
          <w:b/>
          <w:bCs/>
          <w:lang w:val="es-MX"/>
        </w:rPr>
      </w:pPr>
    </w:p>
    <w:p w14:paraId="6A9F523E" w14:textId="1F3CF103" w:rsidR="003941FB" w:rsidRPr="003941FB" w:rsidRDefault="003941FB" w:rsidP="003941FB">
      <w:pPr>
        <w:pStyle w:val="Prrafodelista"/>
        <w:numPr>
          <w:ilvl w:val="0"/>
          <w:numId w:val="4"/>
        </w:numPr>
        <w:jc w:val="both"/>
        <w:rPr>
          <w:b/>
          <w:bCs/>
          <w:lang w:val="es-MX"/>
        </w:rPr>
      </w:pPr>
      <w:r>
        <w:rPr>
          <w:lang w:val="es-MX"/>
        </w:rPr>
        <w:t xml:space="preserve">Se aclara </w:t>
      </w:r>
      <w:proofErr w:type="gramStart"/>
      <w:r>
        <w:rPr>
          <w:lang w:val="es-MX"/>
        </w:rPr>
        <w:t>que</w:t>
      </w:r>
      <w:proofErr w:type="gramEnd"/>
      <w:r>
        <w:rPr>
          <w:lang w:val="es-MX"/>
        </w:rPr>
        <w:t xml:space="preserve"> de conformidad con lo señalado por el apoderado de la parte demandante, el señor DIDIER VILLADA GARCÍA ha fallecido, por lo que no corresponde decretar esa prueba.</w:t>
      </w:r>
    </w:p>
    <w:p w14:paraId="19721204" w14:textId="77777777" w:rsidR="003941FB" w:rsidRPr="003941FB" w:rsidRDefault="003941FB" w:rsidP="003941FB">
      <w:pPr>
        <w:pStyle w:val="Prrafodelista"/>
        <w:rPr>
          <w:b/>
          <w:bCs/>
          <w:lang w:val="es-MX"/>
        </w:rPr>
      </w:pPr>
    </w:p>
    <w:p w14:paraId="38DD361F" w14:textId="51AE5208" w:rsidR="003941FB" w:rsidRPr="003941FB" w:rsidRDefault="003941FB" w:rsidP="003941FB">
      <w:pPr>
        <w:pStyle w:val="Prrafodelista"/>
        <w:numPr>
          <w:ilvl w:val="0"/>
          <w:numId w:val="4"/>
        </w:numPr>
        <w:jc w:val="both"/>
        <w:rPr>
          <w:b/>
          <w:bCs/>
          <w:lang w:val="es-MX"/>
        </w:rPr>
      </w:pPr>
      <w:r>
        <w:rPr>
          <w:b/>
          <w:bCs/>
          <w:lang w:val="es-MX"/>
        </w:rPr>
        <w:t xml:space="preserve">Prueba Pericial: </w:t>
      </w:r>
      <w:r w:rsidR="00FE3B0F" w:rsidRPr="00FE3B0F">
        <w:t>Se niega, al resultar inocua habida cuenta que se trata de un hecho ocurrido en el año 2015, además que las circunstancias de tiempo, modo y lugar en que ocurrieron los hechos, pueden ser probados mediante los medios probatorios decretados.</w:t>
      </w:r>
    </w:p>
    <w:p w14:paraId="2D43DCE8" w14:textId="77777777" w:rsidR="003941FB" w:rsidRPr="003941FB" w:rsidRDefault="003941FB" w:rsidP="003941FB">
      <w:pPr>
        <w:pStyle w:val="Prrafodelista"/>
        <w:rPr>
          <w:b/>
          <w:bCs/>
          <w:lang w:val="es-MX"/>
        </w:rPr>
      </w:pPr>
    </w:p>
    <w:p w14:paraId="4FE2076E" w14:textId="77777777" w:rsidR="003941FB" w:rsidRDefault="003941FB" w:rsidP="003941FB">
      <w:pPr>
        <w:jc w:val="both"/>
        <w:rPr>
          <w:lang w:val="es-MX"/>
        </w:rPr>
      </w:pPr>
    </w:p>
    <w:p w14:paraId="75B61703" w14:textId="644D3C8A" w:rsidR="003941FB" w:rsidRDefault="003941FB" w:rsidP="003941FB">
      <w:pPr>
        <w:pStyle w:val="Prrafodelista"/>
        <w:numPr>
          <w:ilvl w:val="0"/>
          <w:numId w:val="3"/>
        </w:numPr>
        <w:jc w:val="both"/>
        <w:rPr>
          <w:b/>
          <w:bCs/>
          <w:lang w:val="es-MX"/>
        </w:rPr>
      </w:pPr>
      <w:r>
        <w:rPr>
          <w:b/>
          <w:bCs/>
          <w:lang w:val="es-MX"/>
        </w:rPr>
        <w:t xml:space="preserve">Parte demandada. </w:t>
      </w:r>
    </w:p>
    <w:p w14:paraId="7BFB1660" w14:textId="77777777" w:rsidR="003941FB" w:rsidRDefault="003941FB" w:rsidP="003941FB">
      <w:pPr>
        <w:pStyle w:val="Prrafodelista"/>
        <w:ind w:left="1080"/>
        <w:jc w:val="both"/>
        <w:rPr>
          <w:b/>
          <w:bCs/>
          <w:lang w:val="es-MX"/>
        </w:rPr>
      </w:pPr>
    </w:p>
    <w:p w14:paraId="22B5EBF2" w14:textId="36339762" w:rsidR="003941FB" w:rsidRDefault="003941FB" w:rsidP="003941FB">
      <w:pPr>
        <w:pStyle w:val="Prrafodelista"/>
        <w:numPr>
          <w:ilvl w:val="0"/>
          <w:numId w:val="4"/>
        </w:numPr>
        <w:jc w:val="both"/>
        <w:rPr>
          <w:b/>
          <w:bCs/>
          <w:lang w:val="es-MX"/>
        </w:rPr>
      </w:pPr>
      <w:proofErr w:type="gramStart"/>
      <w:r>
        <w:rPr>
          <w:b/>
          <w:bCs/>
          <w:lang w:val="es-MX"/>
        </w:rPr>
        <w:lastRenderedPageBreak/>
        <w:t>Documentales aportadas</w:t>
      </w:r>
      <w:proofErr w:type="gramEnd"/>
      <w:r>
        <w:rPr>
          <w:b/>
          <w:bCs/>
          <w:lang w:val="es-MX"/>
        </w:rPr>
        <w:t xml:space="preserve">. </w:t>
      </w:r>
    </w:p>
    <w:p w14:paraId="58D5B032" w14:textId="77777777" w:rsidR="003941FB" w:rsidRDefault="003941FB" w:rsidP="003941FB">
      <w:pPr>
        <w:jc w:val="both"/>
        <w:rPr>
          <w:b/>
          <w:bCs/>
          <w:lang w:val="es-MX"/>
        </w:rPr>
      </w:pPr>
    </w:p>
    <w:p w14:paraId="77611969" w14:textId="7D40F156" w:rsidR="003941FB" w:rsidRDefault="003941FB" w:rsidP="003941FB">
      <w:pPr>
        <w:pStyle w:val="Prrafodelista"/>
        <w:numPr>
          <w:ilvl w:val="0"/>
          <w:numId w:val="3"/>
        </w:numPr>
        <w:jc w:val="both"/>
        <w:rPr>
          <w:b/>
          <w:bCs/>
          <w:lang w:val="es-MX"/>
        </w:rPr>
      </w:pPr>
      <w:r>
        <w:rPr>
          <w:b/>
          <w:bCs/>
          <w:lang w:val="es-MX"/>
        </w:rPr>
        <w:t xml:space="preserve">Mapfre. </w:t>
      </w:r>
    </w:p>
    <w:p w14:paraId="634FC0AD" w14:textId="77777777" w:rsidR="003941FB" w:rsidRDefault="003941FB" w:rsidP="003941FB">
      <w:pPr>
        <w:pStyle w:val="Prrafodelista"/>
        <w:ind w:left="1080"/>
        <w:jc w:val="both"/>
        <w:rPr>
          <w:b/>
          <w:bCs/>
          <w:lang w:val="es-MX"/>
        </w:rPr>
      </w:pPr>
    </w:p>
    <w:p w14:paraId="551B72CE" w14:textId="544117FB" w:rsidR="003941FB" w:rsidRDefault="003941FB" w:rsidP="003941FB">
      <w:pPr>
        <w:pStyle w:val="Prrafodelista"/>
        <w:numPr>
          <w:ilvl w:val="0"/>
          <w:numId w:val="4"/>
        </w:numPr>
        <w:jc w:val="both"/>
        <w:rPr>
          <w:b/>
          <w:bCs/>
          <w:lang w:val="es-MX"/>
        </w:rPr>
      </w:pPr>
      <w:proofErr w:type="gramStart"/>
      <w:r>
        <w:rPr>
          <w:b/>
          <w:bCs/>
          <w:lang w:val="es-MX"/>
        </w:rPr>
        <w:t>Documentales aportadas</w:t>
      </w:r>
      <w:proofErr w:type="gramEnd"/>
      <w:r>
        <w:rPr>
          <w:b/>
          <w:bCs/>
          <w:lang w:val="es-MX"/>
        </w:rPr>
        <w:t xml:space="preserve">. </w:t>
      </w:r>
    </w:p>
    <w:p w14:paraId="09498D16" w14:textId="2A1C8A43" w:rsidR="003941FB" w:rsidRPr="003941FB" w:rsidRDefault="003941FB" w:rsidP="003941FB">
      <w:pPr>
        <w:pStyle w:val="Prrafodelista"/>
        <w:numPr>
          <w:ilvl w:val="0"/>
          <w:numId w:val="4"/>
        </w:numPr>
        <w:jc w:val="both"/>
        <w:rPr>
          <w:b/>
          <w:bCs/>
          <w:lang w:val="es-MX"/>
        </w:rPr>
      </w:pPr>
      <w:r>
        <w:rPr>
          <w:b/>
          <w:bCs/>
          <w:lang w:val="es-MX"/>
        </w:rPr>
        <w:t xml:space="preserve">Interrogatorio de parte: </w:t>
      </w:r>
      <w:r>
        <w:rPr>
          <w:lang w:val="es-MX"/>
        </w:rPr>
        <w:t xml:space="preserve">Se aclara </w:t>
      </w:r>
      <w:r w:rsidR="00FE3B0F">
        <w:rPr>
          <w:lang w:val="es-MX"/>
        </w:rPr>
        <w:t>que,</w:t>
      </w:r>
      <w:r>
        <w:rPr>
          <w:lang w:val="es-MX"/>
        </w:rPr>
        <w:t xml:space="preserve"> de conformidad con lo señalado por el apoderado de la parte demandante, el señor DIDIER VILLADA GARCÍA ha fallecido, por lo que no corresponde decretar esa prueba.</w:t>
      </w:r>
    </w:p>
    <w:p w14:paraId="2022DB9D" w14:textId="4870CB28" w:rsidR="003941FB" w:rsidRPr="003941FB" w:rsidRDefault="003941FB" w:rsidP="003941FB">
      <w:pPr>
        <w:pStyle w:val="Prrafodelista"/>
        <w:numPr>
          <w:ilvl w:val="0"/>
          <w:numId w:val="4"/>
        </w:numPr>
        <w:jc w:val="both"/>
        <w:rPr>
          <w:b/>
          <w:bCs/>
          <w:lang w:val="es-MX"/>
        </w:rPr>
      </w:pPr>
      <w:r>
        <w:rPr>
          <w:b/>
          <w:bCs/>
          <w:lang w:val="es-MX"/>
        </w:rPr>
        <w:t xml:space="preserve">Ratificación de documentos. </w:t>
      </w:r>
    </w:p>
    <w:p w14:paraId="2515E254" w14:textId="77777777" w:rsidR="003941FB" w:rsidRDefault="003941FB" w:rsidP="003941FB">
      <w:pPr>
        <w:jc w:val="both"/>
        <w:rPr>
          <w:b/>
          <w:bCs/>
          <w:lang w:val="es-MX"/>
        </w:rPr>
      </w:pPr>
    </w:p>
    <w:p w14:paraId="720B77F2" w14:textId="5C5B48F1" w:rsidR="003941FB" w:rsidRDefault="00FE3B0F" w:rsidP="003941FB">
      <w:pPr>
        <w:pStyle w:val="Prrafodelista"/>
        <w:numPr>
          <w:ilvl w:val="0"/>
          <w:numId w:val="3"/>
        </w:numPr>
        <w:jc w:val="both"/>
        <w:rPr>
          <w:b/>
          <w:bCs/>
          <w:lang w:val="es-MX"/>
        </w:rPr>
      </w:pPr>
      <w:r>
        <w:rPr>
          <w:b/>
          <w:bCs/>
          <w:lang w:val="es-MX"/>
        </w:rPr>
        <w:t xml:space="preserve">De </w:t>
      </w:r>
      <w:r w:rsidR="003941FB">
        <w:rPr>
          <w:b/>
          <w:bCs/>
          <w:lang w:val="es-MX"/>
        </w:rPr>
        <w:t xml:space="preserve">Oficio. </w:t>
      </w:r>
    </w:p>
    <w:p w14:paraId="089EDDEE" w14:textId="77777777" w:rsidR="003941FB" w:rsidRPr="00FE3B0F" w:rsidRDefault="003941FB" w:rsidP="003941FB">
      <w:pPr>
        <w:pStyle w:val="Prrafodelista"/>
        <w:ind w:left="1080"/>
        <w:jc w:val="both"/>
        <w:rPr>
          <w:lang w:val="es-MX"/>
        </w:rPr>
      </w:pPr>
    </w:p>
    <w:p w14:paraId="1C1BA3DA" w14:textId="4A0BFC57" w:rsidR="003941FB" w:rsidRPr="00FE3B0F" w:rsidRDefault="00FE3B0F" w:rsidP="003941FB">
      <w:pPr>
        <w:pStyle w:val="Prrafodelista"/>
        <w:numPr>
          <w:ilvl w:val="0"/>
          <w:numId w:val="4"/>
        </w:numPr>
        <w:jc w:val="both"/>
        <w:rPr>
          <w:lang w:val="es-MX"/>
        </w:rPr>
      </w:pPr>
      <w:r w:rsidRPr="00FE3B0F">
        <w:t>Se ordena al demandante allegue copia de su historia laboral con los ingresos base de cotización, expedida por el Fondo de Pensiones al que estaba afiliado en la fecha que dice sufrió el accidente de tránsito.</w:t>
      </w:r>
    </w:p>
    <w:p w14:paraId="640509B2" w14:textId="77777777" w:rsidR="003941FB" w:rsidRDefault="003941FB" w:rsidP="003941FB">
      <w:pPr>
        <w:jc w:val="both"/>
        <w:rPr>
          <w:b/>
          <w:bCs/>
          <w:lang w:val="es-MX"/>
        </w:rPr>
      </w:pPr>
    </w:p>
    <w:p w14:paraId="1394B9AF" w14:textId="6AED7AD6" w:rsidR="003941FB" w:rsidRDefault="003941FB" w:rsidP="003941FB">
      <w:pPr>
        <w:jc w:val="both"/>
        <w:rPr>
          <w:b/>
          <w:bCs/>
          <w:lang w:val="es-MX"/>
        </w:rPr>
      </w:pPr>
      <w:r>
        <w:rPr>
          <w:b/>
          <w:bCs/>
          <w:lang w:val="es-MX"/>
        </w:rPr>
        <w:t xml:space="preserve">Corre traslado. </w:t>
      </w:r>
    </w:p>
    <w:p w14:paraId="776F3A50" w14:textId="43F4ED97" w:rsidR="003941FB" w:rsidRDefault="003941FB" w:rsidP="003941FB">
      <w:pPr>
        <w:jc w:val="both"/>
        <w:rPr>
          <w:lang w:val="es-MX"/>
        </w:rPr>
      </w:pPr>
      <w:r>
        <w:rPr>
          <w:lang w:val="es-MX"/>
        </w:rPr>
        <w:t>Se solicita por parte de MAPFRE, aclaración respecto a la prueba de ratificación de documentos solicitada en la contestación de demanda y llamamiento en garantía</w:t>
      </w:r>
      <w:r w:rsidR="00FE3B0F">
        <w:rPr>
          <w:lang w:val="es-MX"/>
        </w:rPr>
        <w:t>, ya que el despacho no se pronunció al respecto</w:t>
      </w:r>
    </w:p>
    <w:p w14:paraId="7DC29FF6" w14:textId="77777777" w:rsidR="003941FB" w:rsidRPr="003941FB" w:rsidRDefault="003941FB" w:rsidP="003941FB">
      <w:pPr>
        <w:jc w:val="both"/>
        <w:rPr>
          <w:b/>
          <w:bCs/>
          <w:lang w:val="es-MX"/>
        </w:rPr>
      </w:pPr>
    </w:p>
    <w:p w14:paraId="6F76C745" w14:textId="42C9CAF2" w:rsidR="003941FB" w:rsidRDefault="003941FB" w:rsidP="003941FB">
      <w:pPr>
        <w:pStyle w:val="Prrafodelista"/>
        <w:numPr>
          <w:ilvl w:val="0"/>
          <w:numId w:val="4"/>
        </w:numPr>
        <w:jc w:val="both"/>
        <w:rPr>
          <w:b/>
          <w:bCs/>
          <w:lang w:val="es-MX"/>
        </w:rPr>
      </w:pPr>
      <w:r w:rsidRPr="003941FB">
        <w:rPr>
          <w:b/>
          <w:bCs/>
          <w:lang w:val="es-MX"/>
        </w:rPr>
        <w:t>Revisado el expediente, se accede a la prueba solicitada</w:t>
      </w:r>
      <w:r>
        <w:rPr>
          <w:b/>
          <w:bCs/>
          <w:lang w:val="es-MX"/>
        </w:rPr>
        <w:t>, queda a cargo de la parte demandante.</w:t>
      </w:r>
    </w:p>
    <w:p w14:paraId="446BE5C1" w14:textId="3D3CDC06" w:rsidR="003941FB" w:rsidRPr="003941FB" w:rsidRDefault="00FE3B0F" w:rsidP="003941FB">
      <w:pPr>
        <w:pStyle w:val="Prrafodelista"/>
        <w:numPr>
          <w:ilvl w:val="0"/>
          <w:numId w:val="4"/>
        </w:numPr>
        <w:jc w:val="both"/>
        <w:rPr>
          <w:lang w:val="es-MX"/>
        </w:rPr>
      </w:pPr>
      <w:r>
        <w:rPr>
          <w:b/>
          <w:bCs/>
        </w:rPr>
        <w:t>L</w:t>
      </w:r>
      <w:r w:rsidR="003941FB" w:rsidRPr="00FE3B0F">
        <w:rPr>
          <w:b/>
          <w:bCs/>
        </w:rPr>
        <w:t>a ratificación</w:t>
      </w:r>
      <w:r w:rsidR="003941FB" w:rsidRPr="003941FB">
        <w:t xml:space="preserve"> de la constancia laboral emitida por KARGOS, con el fin de esclarecer las incongruencias que la misma presenta, al no tener fechas claras de inicio y fin de la relación laboral</w:t>
      </w:r>
      <w:r w:rsidR="003941FB">
        <w:t>, suscrito por VIVIANA URIBE.</w:t>
      </w:r>
    </w:p>
    <w:p w14:paraId="52B1AE4D" w14:textId="6E93B918" w:rsidR="003941FB" w:rsidRDefault="003941FB" w:rsidP="003941FB">
      <w:pPr>
        <w:jc w:val="both"/>
        <w:rPr>
          <w:lang w:val="es-MX"/>
        </w:rPr>
      </w:pPr>
    </w:p>
    <w:p w14:paraId="2AFEEAC8" w14:textId="585B948C" w:rsidR="003941FB" w:rsidRDefault="003941FB" w:rsidP="003941FB">
      <w:pPr>
        <w:jc w:val="both"/>
        <w:rPr>
          <w:b/>
          <w:bCs/>
          <w:lang w:val="es-MX"/>
        </w:rPr>
      </w:pPr>
      <w:r>
        <w:rPr>
          <w:b/>
          <w:bCs/>
          <w:lang w:val="es-MX"/>
        </w:rPr>
        <w:t>FIJA FECHA AUDIENCIA DE PRUEBAS.</w:t>
      </w:r>
    </w:p>
    <w:p w14:paraId="5E7A2C8D" w14:textId="1123AF0A" w:rsidR="003941FB" w:rsidRDefault="003941FB" w:rsidP="003941FB">
      <w:pPr>
        <w:jc w:val="both"/>
        <w:rPr>
          <w:lang w:val="es-MX"/>
        </w:rPr>
      </w:pPr>
      <w:r w:rsidRPr="00FE3B0F">
        <w:rPr>
          <w:b/>
          <w:bCs/>
          <w:u w:val="single"/>
          <w:lang w:val="es-MX"/>
        </w:rPr>
        <w:t xml:space="preserve">9 de abril de 2025 a las 2 PM por medio de </w:t>
      </w:r>
      <w:r w:rsidR="00FE3B0F" w:rsidRPr="00FE3B0F">
        <w:rPr>
          <w:b/>
          <w:bCs/>
          <w:u w:val="single"/>
          <w:lang w:val="es-MX"/>
        </w:rPr>
        <w:t xml:space="preserve">Microsoft </w:t>
      </w:r>
      <w:proofErr w:type="spellStart"/>
      <w:r w:rsidR="00FE3B0F" w:rsidRPr="00FE3B0F">
        <w:rPr>
          <w:b/>
          <w:bCs/>
          <w:u w:val="single"/>
          <w:lang w:val="es-MX"/>
        </w:rPr>
        <w:t>Teams</w:t>
      </w:r>
      <w:proofErr w:type="spellEnd"/>
      <w:r w:rsidR="00FE3B0F" w:rsidRPr="00FE3B0F">
        <w:rPr>
          <w:b/>
          <w:bCs/>
          <w:u w:val="single"/>
        </w:rPr>
        <w:t xml:space="preserve">, </w:t>
      </w:r>
      <w:r w:rsidR="00FE3B0F" w:rsidRPr="00FE3B0F">
        <w:t xml:space="preserve">para lo cual, se procederá a indicar el Link de acceso a la Audiencia de Pruebas a efectos de que sea consultado el día de la audiencia. </w:t>
      </w:r>
    </w:p>
    <w:p w14:paraId="6DF18A48" w14:textId="6A482B9B" w:rsidR="00D302A0" w:rsidRDefault="00D302A0" w:rsidP="003941FB">
      <w:pPr>
        <w:jc w:val="both"/>
        <w:rPr>
          <w:b/>
          <w:bCs/>
          <w:lang w:val="es-MX"/>
        </w:rPr>
      </w:pPr>
      <w:r>
        <w:rPr>
          <w:b/>
          <w:bCs/>
          <w:lang w:val="es-MX"/>
        </w:rPr>
        <w:t>FINALIZA LA AUDIENCIA.</w:t>
      </w:r>
    </w:p>
    <w:p w14:paraId="34092967" w14:textId="0E591811" w:rsidR="00FE3B0F" w:rsidRDefault="00FE3B0F" w:rsidP="003941FB">
      <w:pPr>
        <w:jc w:val="both"/>
        <w:rPr>
          <w:b/>
          <w:bCs/>
          <w:lang w:val="es-MX"/>
        </w:rPr>
      </w:pPr>
      <w:r>
        <w:rPr>
          <w:b/>
          <w:bCs/>
          <w:lang w:val="es-MX"/>
        </w:rPr>
        <w:t xml:space="preserve">Tiempo Invertido: 40 minutos aproximadamente. </w:t>
      </w:r>
    </w:p>
    <w:p w14:paraId="128360A1" w14:textId="1999B1FC" w:rsidR="00FE3B0F" w:rsidRDefault="00FE3B0F" w:rsidP="003941FB">
      <w:pPr>
        <w:jc w:val="both"/>
        <w:rPr>
          <w:b/>
          <w:bCs/>
          <w:lang w:val="es-MX"/>
        </w:rPr>
      </w:pPr>
      <w:r>
        <w:rPr>
          <w:b/>
          <w:bCs/>
          <w:lang w:val="es-MX"/>
        </w:rPr>
        <w:t>Preparación: 20 minutos</w:t>
      </w:r>
    </w:p>
    <w:p w14:paraId="1EBB79EF" w14:textId="796FFD76" w:rsidR="00FE3B0F" w:rsidRPr="00D302A0" w:rsidRDefault="00FE3B0F" w:rsidP="003941FB">
      <w:pPr>
        <w:jc w:val="both"/>
        <w:rPr>
          <w:b/>
          <w:bCs/>
          <w:lang w:val="es-MX"/>
        </w:rPr>
      </w:pPr>
      <w:r>
        <w:rPr>
          <w:b/>
          <w:bCs/>
          <w:lang w:val="es-MX"/>
        </w:rPr>
        <w:t xml:space="preserve">Duración: 20 minutos. </w:t>
      </w:r>
    </w:p>
    <w:sectPr w:rsidR="00FE3B0F" w:rsidRPr="00D302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6937"/>
    <w:multiLevelType w:val="hybridMultilevel"/>
    <w:tmpl w:val="939EAC44"/>
    <w:lvl w:ilvl="0" w:tplc="01A8F06A">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B4B7682"/>
    <w:multiLevelType w:val="hybridMultilevel"/>
    <w:tmpl w:val="79F0644E"/>
    <w:lvl w:ilvl="0" w:tplc="99F4CD8E">
      <w:start w:val="1"/>
      <w:numFmt w:val="bullet"/>
      <w:lvlText w:val="-"/>
      <w:lvlJc w:val="left"/>
      <w:pPr>
        <w:ind w:left="1440" w:hanging="360"/>
      </w:pPr>
      <w:rPr>
        <w:rFonts w:ascii="Calibri" w:eastAsiaTheme="minorHAns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57C01751"/>
    <w:multiLevelType w:val="hybridMultilevel"/>
    <w:tmpl w:val="4F3AD782"/>
    <w:lvl w:ilvl="0" w:tplc="25ACBC0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EA10EB6"/>
    <w:multiLevelType w:val="hybridMultilevel"/>
    <w:tmpl w:val="756AF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3F5414"/>
    <w:multiLevelType w:val="hybridMultilevel"/>
    <w:tmpl w:val="894EE8EE"/>
    <w:lvl w:ilvl="0" w:tplc="565EA5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727215102">
    <w:abstractNumId w:val="2"/>
  </w:num>
  <w:num w:numId="2" w16cid:durableId="798498849">
    <w:abstractNumId w:val="3"/>
  </w:num>
  <w:num w:numId="3" w16cid:durableId="415055196">
    <w:abstractNumId w:val="4"/>
  </w:num>
  <w:num w:numId="4" w16cid:durableId="1169253000">
    <w:abstractNumId w:val="1"/>
  </w:num>
  <w:num w:numId="5" w16cid:durableId="174548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3D"/>
    <w:rsid w:val="00303D25"/>
    <w:rsid w:val="003941FB"/>
    <w:rsid w:val="004A53D4"/>
    <w:rsid w:val="00555313"/>
    <w:rsid w:val="00AF6EAB"/>
    <w:rsid w:val="00BD61FB"/>
    <w:rsid w:val="00C37A3D"/>
    <w:rsid w:val="00D302A0"/>
    <w:rsid w:val="00D3199F"/>
    <w:rsid w:val="00E40014"/>
    <w:rsid w:val="00FE3B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E4BD"/>
  <w15:chartTrackingRefBased/>
  <w15:docId w15:val="{D9B04E0A-37B5-46D1-98B1-07B7C357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6EAB"/>
    <w:pPr>
      <w:ind w:left="720"/>
      <w:contextualSpacing/>
    </w:pPr>
  </w:style>
  <w:style w:type="character" w:styleId="Hipervnculo">
    <w:name w:val="Hyperlink"/>
    <w:basedOn w:val="Fuentedeprrafopredeter"/>
    <w:uiPriority w:val="99"/>
    <w:unhideWhenUsed/>
    <w:rsid w:val="003941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talcenterambulancia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834</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2024-10-15T14:23:00Z</dcterms:created>
  <dcterms:modified xsi:type="dcterms:W3CDTF">2024-10-15T19:07:00Z</dcterms:modified>
</cp:coreProperties>
</file>