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8D6" w14:textId="1437DD6E" w:rsidR="0070341B" w:rsidRPr="00E36745" w:rsidRDefault="0070341B" w:rsidP="00193FAB">
      <w:pPr>
        <w:spacing w:after="0" w:line="360" w:lineRule="auto"/>
        <w:rPr>
          <w:rFonts w:ascii="Arial" w:hAnsi="Arial" w:cs="Arial"/>
          <w:b/>
          <w:bCs/>
        </w:rPr>
      </w:pPr>
      <w:r w:rsidRPr="00E36745">
        <w:rPr>
          <w:rFonts w:ascii="Arial" w:hAnsi="Arial" w:cs="Arial"/>
          <w:b/>
          <w:bCs/>
        </w:rPr>
        <w:t>LIQUIDACIÓN ANTERIOR.</w:t>
      </w:r>
    </w:p>
    <w:p w14:paraId="60BD2F36" w14:textId="46DAC455" w:rsidR="0070341B" w:rsidRPr="00E36745" w:rsidRDefault="0070341B" w:rsidP="00193FAB">
      <w:pPr>
        <w:spacing w:after="0" w:line="360" w:lineRule="auto"/>
        <w:jc w:val="both"/>
        <w:rPr>
          <w:rFonts w:ascii="Arial" w:hAnsi="Arial" w:cs="Arial"/>
        </w:rPr>
      </w:pPr>
      <w:r w:rsidRPr="00E36745">
        <w:rPr>
          <w:rFonts w:ascii="Arial" w:hAnsi="Arial" w:cs="Arial"/>
        </w:rPr>
        <w:t>De conformidad con el acervo probatorio que obra dentro del proceso, la situación fáctica presentada dentro del mismo, y lo</w:t>
      </w:r>
      <w:r w:rsidR="00F74417" w:rsidRPr="00E36745">
        <w:rPr>
          <w:rFonts w:ascii="Arial" w:hAnsi="Arial" w:cs="Arial"/>
        </w:rPr>
        <w:t>s</w:t>
      </w:r>
      <w:r w:rsidRPr="00E36745">
        <w:rPr>
          <w:rFonts w:ascii="Arial" w:hAnsi="Arial" w:cs="Arial"/>
        </w:rPr>
        <w:t xml:space="preserve"> criterios jurisprudenciales que de este tipo de litigios sirven de base para objetivar la liquidación de perjuicios, se establece:</w:t>
      </w:r>
    </w:p>
    <w:p w14:paraId="3FC7467A" w14:textId="77777777" w:rsidR="00F74417" w:rsidRPr="00E36745" w:rsidRDefault="00F74417" w:rsidP="00193FAB">
      <w:pPr>
        <w:spacing w:after="0" w:line="360" w:lineRule="auto"/>
        <w:jc w:val="both"/>
        <w:rPr>
          <w:rFonts w:ascii="Arial" w:hAnsi="Arial" w:cs="Arial"/>
        </w:rPr>
      </w:pPr>
    </w:p>
    <w:p w14:paraId="54C9152A" w14:textId="3B35B415"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 xml:space="preserve">Lucro cesante: </w:t>
      </w:r>
    </w:p>
    <w:p w14:paraId="652B557B" w14:textId="77777777" w:rsidR="0070341B" w:rsidRPr="00E36745" w:rsidRDefault="0070341B" w:rsidP="00193FAB">
      <w:pPr>
        <w:spacing w:after="0" w:line="360" w:lineRule="auto"/>
        <w:jc w:val="both"/>
        <w:rPr>
          <w:rFonts w:ascii="Arial" w:hAnsi="Arial" w:cs="Arial"/>
        </w:rPr>
      </w:pPr>
      <w:r w:rsidRPr="00E36745">
        <w:rPr>
          <w:rFonts w:ascii="Arial" w:hAnsi="Arial" w:cs="Arial"/>
        </w:rPr>
        <w:t xml:space="preserve">Lucelly Franco: $28’560.064 </w:t>
      </w:r>
    </w:p>
    <w:p w14:paraId="413DD156" w14:textId="5AE78C56" w:rsidR="0070341B" w:rsidRPr="00E36745" w:rsidRDefault="0070341B" w:rsidP="00193FAB">
      <w:pPr>
        <w:spacing w:after="0" w:line="360" w:lineRule="auto"/>
        <w:jc w:val="both"/>
        <w:rPr>
          <w:rFonts w:ascii="Arial" w:hAnsi="Arial" w:cs="Arial"/>
        </w:rPr>
      </w:pPr>
      <w:r w:rsidRPr="00E36745">
        <w:rPr>
          <w:rFonts w:ascii="Arial" w:hAnsi="Arial" w:cs="Arial"/>
        </w:rPr>
        <w:t xml:space="preserve">Lo anterior, considerando: 1) Las lesiones sufridas, donde se presentaron fracturas; 2 Dictamen de pérdida de capacidad laboral elaborada por el médico Juan Carlos Ángel Henao y quien le otorga una pérdida de capacidad laboral del 13,2%; y, 3 El certificado del contador donde se indica que la señora Lucelly para la fecha de los hechos devengaba 1000000 mensual Al respecto, es preciso indicar que la liquidación presentada por la demandante era incluso un poco menor a la que me realizamos, por lo que, se le liquidó conforme al menor valor, es decir, el solicitado. </w:t>
      </w:r>
    </w:p>
    <w:p w14:paraId="7FFFAD29" w14:textId="77777777" w:rsidR="00F74417" w:rsidRPr="00E36745" w:rsidRDefault="00F74417" w:rsidP="00193FAB">
      <w:pPr>
        <w:spacing w:after="0" w:line="360" w:lineRule="auto"/>
        <w:jc w:val="both"/>
        <w:rPr>
          <w:rFonts w:ascii="Arial" w:hAnsi="Arial" w:cs="Arial"/>
        </w:rPr>
      </w:pPr>
    </w:p>
    <w:p w14:paraId="7B94AB5A" w14:textId="4BAF6A77"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emergente:</w:t>
      </w:r>
    </w:p>
    <w:p w14:paraId="117E971B" w14:textId="0EA2E9A5" w:rsidR="0070341B" w:rsidRPr="00E36745" w:rsidRDefault="0070341B" w:rsidP="00193FAB">
      <w:pPr>
        <w:spacing w:after="0" w:line="360" w:lineRule="auto"/>
        <w:jc w:val="both"/>
        <w:rPr>
          <w:rFonts w:ascii="Arial" w:hAnsi="Arial" w:cs="Arial"/>
        </w:rPr>
      </w:pPr>
      <w:proofErr w:type="spellStart"/>
      <w:r w:rsidRPr="00E36745">
        <w:rPr>
          <w:rFonts w:ascii="Arial" w:hAnsi="Arial" w:cs="Arial"/>
        </w:rPr>
        <w:t>Richer</w:t>
      </w:r>
      <w:proofErr w:type="spellEnd"/>
      <w:r w:rsidRPr="00E36745">
        <w:rPr>
          <w:rFonts w:ascii="Arial" w:hAnsi="Arial" w:cs="Arial"/>
        </w:rPr>
        <w:t xml:space="preserve"> Berrio: $3.854.521 Lo anterior, ya que obra dentro del expediente pruebas que acreditan el valor aquí reconocido, especialmente facturas y recibos que suman el valor acá reconocido </w:t>
      </w:r>
    </w:p>
    <w:p w14:paraId="1AEA1A36" w14:textId="77777777" w:rsidR="00F74417" w:rsidRPr="00E36745" w:rsidRDefault="00F74417" w:rsidP="00193FAB">
      <w:pPr>
        <w:spacing w:after="0" w:line="360" w:lineRule="auto"/>
        <w:jc w:val="both"/>
        <w:rPr>
          <w:rFonts w:ascii="Arial" w:hAnsi="Arial" w:cs="Arial"/>
        </w:rPr>
      </w:pPr>
    </w:p>
    <w:p w14:paraId="4077A094" w14:textId="6B5B8C42"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moral:</w:t>
      </w:r>
    </w:p>
    <w:p w14:paraId="48582954" w14:textId="254E600C" w:rsidR="0070341B" w:rsidRPr="00E36745" w:rsidRDefault="0070341B" w:rsidP="00193FAB">
      <w:pPr>
        <w:spacing w:after="0" w:line="360" w:lineRule="auto"/>
        <w:jc w:val="both"/>
        <w:rPr>
          <w:rFonts w:ascii="Arial" w:hAnsi="Arial" w:cs="Arial"/>
        </w:rPr>
      </w:pPr>
      <w:r w:rsidRPr="00E36745">
        <w:rPr>
          <w:rFonts w:ascii="Arial" w:hAnsi="Arial" w:cs="Arial"/>
        </w:rPr>
        <w:t>Lucelly Franco: $25’000.000</w:t>
      </w:r>
    </w:p>
    <w:p w14:paraId="79365401" w14:textId="2EB5CC67" w:rsidR="0070341B" w:rsidRPr="00E36745" w:rsidRDefault="0070341B" w:rsidP="00193FAB">
      <w:pPr>
        <w:spacing w:after="0" w:line="360" w:lineRule="auto"/>
        <w:jc w:val="both"/>
        <w:rPr>
          <w:rFonts w:ascii="Arial" w:hAnsi="Arial" w:cs="Arial"/>
        </w:rPr>
      </w:pPr>
      <w:r w:rsidRPr="00E36745">
        <w:rPr>
          <w:rFonts w:ascii="Arial" w:hAnsi="Arial" w:cs="Arial"/>
        </w:rPr>
        <w:t>Yolanda Arias: $10’000.000</w:t>
      </w:r>
    </w:p>
    <w:p w14:paraId="3441980F" w14:textId="0C5B7B59" w:rsidR="0070341B" w:rsidRPr="00E36745" w:rsidRDefault="0070341B" w:rsidP="00193FAB">
      <w:pPr>
        <w:spacing w:after="0" w:line="360" w:lineRule="auto"/>
        <w:jc w:val="both"/>
        <w:rPr>
          <w:rFonts w:ascii="Arial" w:hAnsi="Arial" w:cs="Arial"/>
        </w:rPr>
      </w:pPr>
      <w:proofErr w:type="spellStart"/>
      <w:r w:rsidRPr="00E36745">
        <w:rPr>
          <w:rFonts w:ascii="Arial" w:hAnsi="Arial" w:cs="Arial"/>
        </w:rPr>
        <w:t>Richer</w:t>
      </w:r>
      <w:proofErr w:type="spellEnd"/>
      <w:r w:rsidRPr="00E36745">
        <w:rPr>
          <w:rFonts w:ascii="Arial" w:hAnsi="Arial" w:cs="Arial"/>
        </w:rPr>
        <w:t xml:space="preserve"> Berrio: $15’000.000</w:t>
      </w:r>
    </w:p>
    <w:p w14:paraId="53734E4A" w14:textId="7223B9D1" w:rsidR="0070341B" w:rsidRPr="00E36745" w:rsidRDefault="0070341B" w:rsidP="00193FAB">
      <w:pPr>
        <w:spacing w:after="0" w:line="360" w:lineRule="auto"/>
        <w:jc w:val="both"/>
        <w:rPr>
          <w:rFonts w:ascii="Arial" w:hAnsi="Arial" w:cs="Arial"/>
        </w:rPr>
      </w:pPr>
      <w:r w:rsidRPr="00E36745">
        <w:rPr>
          <w:rFonts w:ascii="Arial" w:hAnsi="Arial" w:cs="Arial"/>
        </w:rPr>
        <w:t>Juan José Berrio: $15’000.000</w:t>
      </w:r>
    </w:p>
    <w:p w14:paraId="098F5ABB" w14:textId="4DED2148" w:rsidR="0070341B" w:rsidRPr="00E36745" w:rsidRDefault="0070341B" w:rsidP="00193FAB">
      <w:pPr>
        <w:spacing w:after="0" w:line="360" w:lineRule="auto"/>
        <w:jc w:val="both"/>
        <w:rPr>
          <w:rFonts w:ascii="Arial" w:hAnsi="Arial" w:cs="Arial"/>
        </w:rPr>
      </w:pPr>
      <w:r w:rsidRPr="00E36745">
        <w:rPr>
          <w:rFonts w:ascii="Arial" w:hAnsi="Arial" w:cs="Arial"/>
        </w:rPr>
        <w:t>Laura Andrea Berrio: $15’000.000</w:t>
      </w:r>
    </w:p>
    <w:p w14:paraId="5B987659" w14:textId="219BC86B" w:rsidR="0070341B" w:rsidRPr="00E36745" w:rsidRDefault="0070341B" w:rsidP="00193FAB">
      <w:pPr>
        <w:spacing w:after="0" w:line="360" w:lineRule="auto"/>
        <w:jc w:val="both"/>
        <w:rPr>
          <w:rFonts w:ascii="Arial" w:hAnsi="Arial" w:cs="Arial"/>
        </w:rPr>
      </w:pPr>
      <w:r w:rsidRPr="00E36745">
        <w:rPr>
          <w:rFonts w:ascii="Arial" w:hAnsi="Arial" w:cs="Arial"/>
        </w:rPr>
        <w:t>John James Berrio: $5’000.000</w:t>
      </w:r>
    </w:p>
    <w:p w14:paraId="030119F0" w14:textId="6BCFEE46" w:rsidR="0070341B" w:rsidRPr="00E36745" w:rsidRDefault="0070341B" w:rsidP="00193FAB">
      <w:pPr>
        <w:spacing w:after="0" w:line="360" w:lineRule="auto"/>
        <w:jc w:val="both"/>
        <w:rPr>
          <w:rFonts w:ascii="Arial" w:hAnsi="Arial" w:cs="Arial"/>
        </w:rPr>
      </w:pPr>
      <w:r w:rsidRPr="00E36745">
        <w:rPr>
          <w:rFonts w:ascii="Arial" w:hAnsi="Arial" w:cs="Arial"/>
        </w:rPr>
        <w:t>Santiago Berrio: $5’000.000</w:t>
      </w:r>
    </w:p>
    <w:p w14:paraId="5C4CCB5A" w14:textId="21FC5718" w:rsidR="0070341B" w:rsidRPr="00E36745" w:rsidRDefault="0070341B" w:rsidP="00193FAB">
      <w:pPr>
        <w:spacing w:after="0" w:line="360" w:lineRule="auto"/>
        <w:jc w:val="both"/>
        <w:rPr>
          <w:rFonts w:ascii="Arial" w:hAnsi="Arial" w:cs="Arial"/>
        </w:rPr>
      </w:pPr>
      <w:r w:rsidRPr="00E36745">
        <w:rPr>
          <w:rFonts w:ascii="Arial" w:hAnsi="Arial" w:cs="Arial"/>
        </w:rPr>
        <w:t>José Antonio Berrio: $5’000.000</w:t>
      </w:r>
    </w:p>
    <w:p w14:paraId="68A60683" w14:textId="77777777" w:rsidR="00F74417" w:rsidRPr="00E36745" w:rsidRDefault="00F74417" w:rsidP="00193FAB">
      <w:pPr>
        <w:spacing w:after="0" w:line="360" w:lineRule="auto"/>
        <w:jc w:val="both"/>
        <w:rPr>
          <w:rFonts w:ascii="Arial" w:hAnsi="Arial" w:cs="Arial"/>
        </w:rPr>
      </w:pPr>
    </w:p>
    <w:p w14:paraId="09221A43" w14:textId="4454C4C7" w:rsidR="0070341B" w:rsidRPr="00E36745" w:rsidRDefault="0070341B" w:rsidP="00193FAB">
      <w:pPr>
        <w:spacing w:after="0" w:line="360" w:lineRule="auto"/>
        <w:jc w:val="both"/>
        <w:rPr>
          <w:rFonts w:ascii="Arial" w:hAnsi="Arial" w:cs="Arial"/>
        </w:rPr>
      </w:pPr>
      <w:r w:rsidRPr="00E36745">
        <w:rPr>
          <w:rFonts w:ascii="Arial" w:hAnsi="Arial" w:cs="Arial"/>
          <w:b/>
          <w:bCs/>
        </w:rPr>
        <w:t>TOTAL, DAÑO MORAL:</w:t>
      </w:r>
      <w:r w:rsidRPr="00E36745">
        <w:rPr>
          <w:rFonts w:ascii="Arial" w:hAnsi="Arial" w:cs="Arial"/>
        </w:rPr>
        <w:t xml:space="preserve"> 95000000 Lo anterior, considerando las lesiones sufridas, la calidad en la que se solicita y la jurisprudencia de la Corte Suprema de Justicia</w:t>
      </w:r>
    </w:p>
    <w:p w14:paraId="030DE36F" w14:textId="77777777" w:rsidR="00F74417" w:rsidRPr="00E36745" w:rsidRDefault="00F74417" w:rsidP="00193FAB">
      <w:pPr>
        <w:spacing w:after="0" w:line="360" w:lineRule="auto"/>
        <w:jc w:val="both"/>
        <w:rPr>
          <w:rFonts w:ascii="Arial" w:hAnsi="Arial" w:cs="Arial"/>
        </w:rPr>
      </w:pPr>
    </w:p>
    <w:p w14:paraId="7C56294B" w14:textId="5AAE2192" w:rsidR="0070341B" w:rsidRPr="00E36745" w:rsidRDefault="0070341B" w:rsidP="00193FAB">
      <w:pPr>
        <w:pStyle w:val="Prrafodelista"/>
        <w:numPr>
          <w:ilvl w:val="0"/>
          <w:numId w:val="1"/>
        </w:numPr>
        <w:spacing w:after="0" w:line="360" w:lineRule="auto"/>
        <w:jc w:val="both"/>
        <w:rPr>
          <w:rFonts w:ascii="Arial" w:hAnsi="Arial" w:cs="Arial"/>
          <w:b/>
          <w:bCs/>
        </w:rPr>
      </w:pPr>
      <w:r w:rsidRPr="00E36745">
        <w:rPr>
          <w:rFonts w:ascii="Arial" w:hAnsi="Arial" w:cs="Arial"/>
          <w:b/>
          <w:bCs/>
        </w:rPr>
        <w:t>Daño a la vida de relación:</w:t>
      </w:r>
    </w:p>
    <w:p w14:paraId="107B21DA" w14:textId="0AEDE8CD" w:rsidR="0070341B" w:rsidRPr="00E36745" w:rsidRDefault="0070341B" w:rsidP="00193FAB">
      <w:pPr>
        <w:spacing w:after="0" w:line="360" w:lineRule="auto"/>
        <w:jc w:val="both"/>
        <w:rPr>
          <w:rFonts w:ascii="Arial" w:hAnsi="Arial" w:cs="Arial"/>
        </w:rPr>
      </w:pPr>
      <w:r w:rsidRPr="00E36745">
        <w:rPr>
          <w:rFonts w:ascii="Arial" w:hAnsi="Arial" w:cs="Arial"/>
        </w:rPr>
        <w:lastRenderedPageBreak/>
        <w:t>Lucelly Franco: 11880000 Lo anterior, considerando que quien lo pretende fue la víctima directa y se acredita que sufrió lesiones que afectaron de manera permanente su salud, por lo que, se le reconoce el valor solicitado, atendiendo a que el mismo resulta coherente con lo reconocido por la Corte Suprema en su jurisprudencia</w:t>
      </w:r>
      <w:r w:rsidR="00F74417" w:rsidRPr="00E36745">
        <w:rPr>
          <w:rFonts w:ascii="Arial" w:hAnsi="Arial" w:cs="Arial"/>
        </w:rPr>
        <w:t>.</w:t>
      </w:r>
    </w:p>
    <w:p w14:paraId="202D74FE" w14:textId="77777777" w:rsidR="00F74417" w:rsidRPr="00E36745" w:rsidRDefault="00F74417" w:rsidP="00193FAB">
      <w:pPr>
        <w:spacing w:after="0" w:line="360" w:lineRule="auto"/>
        <w:jc w:val="both"/>
        <w:rPr>
          <w:rFonts w:ascii="Arial" w:hAnsi="Arial" w:cs="Arial"/>
        </w:rPr>
      </w:pPr>
    </w:p>
    <w:p w14:paraId="6D815D8E" w14:textId="2DC38596" w:rsidR="00507D65" w:rsidRPr="00E36745" w:rsidRDefault="0070341B" w:rsidP="00193FAB">
      <w:pPr>
        <w:spacing w:after="0" w:line="360" w:lineRule="auto"/>
        <w:jc w:val="both"/>
        <w:rPr>
          <w:rFonts w:ascii="Arial" w:hAnsi="Arial" w:cs="Arial"/>
        </w:rPr>
      </w:pPr>
      <w:r w:rsidRPr="00E36745">
        <w:rPr>
          <w:rFonts w:ascii="Arial" w:hAnsi="Arial" w:cs="Arial"/>
        </w:rPr>
        <w:t xml:space="preserve">TOTAL LIQUIDACIÓN OBJETIVADA: $139’294.585 Sin embargo, considerando que la póliza tiene un deducible de 1500000, la liquidación objetivada arroja un total de </w:t>
      </w:r>
      <w:r w:rsidR="00AC13D1" w:rsidRPr="00E36745">
        <w:rPr>
          <w:rFonts w:ascii="Arial" w:hAnsi="Arial" w:cs="Arial"/>
        </w:rPr>
        <w:t>$</w:t>
      </w:r>
      <w:r w:rsidRPr="00E36745">
        <w:rPr>
          <w:rFonts w:ascii="Arial" w:hAnsi="Arial" w:cs="Arial"/>
        </w:rPr>
        <w:t>137</w:t>
      </w:r>
      <w:r w:rsidR="00AC13D1" w:rsidRPr="00E36745">
        <w:rPr>
          <w:rFonts w:ascii="Arial" w:hAnsi="Arial" w:cs="Arial"/>
        </w:rPr>
        <w:t>’</w:t>
      </w:r>
      <w:r w:rsidRPr="00E36745">
        <w:rPr>
          <w:rFonts w:ascii="Arial" w:hAnsi="Arial" w:cs="Arial"/>
        </w:rPr>
        <w:t>794</w:t>
      </w:r>
      <w:r w:rsidR="00AC13D1" w:rsidRPr="00E36745">
        <w:rPr>
          <w:rFonts w:ascii="Arial" w:hAnsi="Arial" w:cs="Arial"/>
        </w:rPr>
        <w:t>.</w:t>
      </w:r>
      <w:r w:rsidRPr="00E36745">
        <w:rPr>
          <w:rFonts w:ascii="Arial" w:hAnsi="Arial" w:cs="Arial"/>
        </w:rPr>
        <w:t>585</w:t>
      </w:r>
    </w:p>
    <w:p w14:paraId="4EADECA2" w14:textId="6408C09C" w:rsidR="00A66DA8" w:rsidRPr="00E36745" w:rsidRDefault="00A66DA8" w:rsidP="00193FAB">
      <w:pPr>
        <w:spacing w:after="0" w:line="360" w:lineRule="auto"/>
        <w:jc w:val="both"/>
        <w:rPr>
          <w:rFonts w:ascii="Arial" w:hAnsi="Arial" w:cs="Arial"/>
        </w:rPr>
      </w:pPr>
    </w:p>
    <w:p w14:paraId="3ED20D18" w14:textId="77777777" w:rsidR="00F74417" w:rsidRPr="00E36745" w:rsidRDefault="00F74417" w:rsidP="00193FAB">
      <w:pPr>
        <w:spacing w:after="0" w:line="360" w:lineRule="auto"/>
        <w:jc w:val="both"/>
        <w:rPr>
          <w:rFonts w:ascii="Arial" w:hAnsi="Arial" w:cs="Arial"/>
        </w:rPr>
      </w:pPr>
    </w:p>
    <w:p w14:paraId="4E1B4462" w14:textId="26ECC637" w:rsidR="00AC13D1" w:rsidRPr="00193FAB" w:rsidRDefault="00AC13D1" w:rsidP="00193FAB">
      <w:pPr>
        <w:spacing w:after="0" w:line="360" w:lineRule="auto"/>
        <w:jc w:val="center"/>
        <w:rPr>
          <w:rFonts w:ascii="Arial" w:hAnsi="Arial" w:cs="Arial"/>
          <w:b/>
          <w:bCs/>
          <w:u w:val="single"/>
        </w:rPr>
      </w:pPr>
      <w:r w:rsidRPr="00193FAB">
        <w:rPr>
          <w:rFonts w:ascii="Arial" w:hAnsi="Arial" w:cs="Arial"/>
          <w:b/>
          <w:bCs/>
          <w:u w:val="single"/>
        </w:rPr>
        <w:t>RELIQUIDACIÓN OBJETIVA DE PRETENSIONES</w:t>
      </w:r>
    </w:p>
    <w:p w14:paraId="643B42F8" w14:textId="77777777" w:rsidR="00A66DA8" w:rsidRPr="00E36745" w:rsidRDefault="00A66DA8" w:rsidP="00193FAB">
      <w:pPr>
        <w:spacing w:after="0" w:line="360" w:lineRule="auto"/>
        <w:jc w:val="center"/>
        <w:rPr>
          <w:rFonts w:ascii="Arial" w:hAnsi="Arial" w:cs="Arial"/>
          <w:b/>
          <w:bCs/>
        </w:rPr>
      </w:pPr>
    </w:p>
    <w:p w14:paraId="2EFEFD9C" w14:textId="238E69AD" w:rsidR="00224546" w:rsidRPr="00193FAB" w:rsidRDefault="0032401F" w:rsidP="00193FAB">
      <w:pPr>
        <w:pStyle w:val="Prrafodelista"/>
        <w:numPr>
          <w:ilvl w:val="0"/>
          <w:numId w:val="6"/>
        </w:numPr>
        <w:spacing w:after="0" w:line="360" w:lineRule="auto"/>
        <w:jc w:val="both"/>
        <w:rPr>
          <w:rFonts w:ascii="Arial" w:hAnsi="Arial" w:cs="Arial"/>
          <w:b/>
          <w:bCs/>
        </w:rPr>
      </w:pPr>
      <w:r w:rsidRPr="00193FAB">
        <w:rPr>
          <w:rFonts w:ascii="Arial" w:hAnsi="Arial" w:cs="Arial"/>
          <w:b/>
          <w:bCs/>
        </w:rPr>
        <w:t>LUCRO CESANTE.</w:t>
      </w:r>
    </w:p>
    <w:p w14:paraId="51BC43FC" w14:textId="53376911" w:rsidR="000B4D9C" w:rsidRPr="00E36745" w:rsidRDefault="000B4D9C" w:rsidP="00193FAB">
      <w:pPr>
        <w:spacing w:after="0" w:line="360" w:lineRule="auto"/>
        <w:jc w:val="both"/>
        <w:rPr>
          <w:rFonts w:ascii="Arial" w:hAnsi="Arial" w:cs="Arial"/>
          <w:b/>
          <w:bCs/>
        </w:rPr>
      </w:pPr>
      <w:r w:rsidRPr="00E36745">
        <w:rPr>
          <w:rFonts w:ascii="Arial" w:hAnsi="Arial" w:cs="Arial"/>
          <w:b/>
          <w:bCs/>
        </w:rPr>
        <w:t>A favor de la señora LUCELLY FRANCO</w:t>
      </w:r>
    </w:p>
    <w:p w14:paraId="106CE6D8" w14:textId="77777777" w:rsidR="0032401F" w:rsidRPr="00E36745" w:rsidRDefault="0032401F" w:rsidP="00193FAB">
      <w:pPr>
        <w:spacing w:after="0" w:line="360" w:lineRule="auto"/>
        <w:jc w:val="center"/>
        <w:rPr>
          <w:rFonts w:ascii="Arial" w:hAnsi="Arial" w:cs="Arial"/>
          <w:b/>
          <w:bCs/>
        </w:rPr>
      </w:pPr>
    </w:p>
    <w:p w14:paraId="053FF4F2" w14:textId="450D9BB3" w:rsidR="00224546" w:rsidRPr="00E36745" w:rsidRDefault="00224546" w:rsidP="00193FAB">
      <w:pPr>
        <w:spacing w:after="0" w:line="360" w:lineRule="auto"/>
        <w:rPr>
          <w:rFonts w:ascii="Arial" w:hAnsi="Arial" w:cs="Arial"/>
          <w:b/>
          <w:bCs/>
        </w:rPr>
      </w:pPr>
      <w:r w:rsidRPr="00E36745">
        <w:rPr>
          <w:rFonts w:ascii="Arial" w:hAnsi="Arial" w:cs="Arial"/>
          <w:b/>
          <w:bCs/>
        </w:rPr>
        <w:t xml:space="preserve">Fecha presentación demanda: </w:t>
      </w:r>
      <w:r w:rsidRPr="00E36745">
        <w:rPr>
          <w:rFonts w:ascii="Arial" w:hAnsi="Arial" w:cs="Arial"/>
          <w:b/>
          <w:bCs/>
        </w:rPr>
        <w:tab/>
      </w:r>
      <w:r w:rsidRPr="00E36745">
        <w:rPr>
          <w:rFonts w:ascii="Arial" w:hAnsi="Arial" w:cs="Arial"/>
          <w:b/>
          <w:bCs/>
        </w:rPr>
        <w:tab/>
        <w:t>21 de diciembre del 2022</w:t>
      </w:r>
    </w:p>
    <w:p w14:paraId="44DAAC99" w14:textId="50851024" w:rsidR="00E473C1" w:rsidRPr="00E36745" w:rsidRDefault="00E473C1" w:rsidP="00193FAB">
      <w:pPr>
        <w:spacing w:after="0" w:line="360" w:lineRule="auto"/>
        <w:rPr>
          <w:rFonts w:ascii="Arial" w:hAnsi="Arial" w:cs="Arial"/>
          <w:b/>
          <w:bCs/>
        </w:rPr>
      </w:pPr>
      <w:r w:rsidRPr="00E36745">
        <w:rPr>
          <w:rFonts w:ascii="Arial" w:hAnsi="Arial" w:cs="Arial"/>
          <w:b/>
          <w:bCs/>
        </w:rPr>
        <w:t xml:space="preserve">Fecha accidente: </w:t>
      </w:r>
      <w:r w:rsidRPr="00E36745">
        <w:rPr>
          <w:rFonts w:ascii="Arial" w:hAnsi="Arial" w:cs="Arial"/>
          <w:b/>
          <w:bCs/>
        </w:rPr>
        <w:tab/>
      </w:r>
      <w:r w:rsidRPr="00E36745">
        <w:rPr>
          <w:rFonts w:ascii="Arial" w:hAnsi="Arial" w:cs="Arial"/>
          <w:b/>
          <w:bCs/>
        </w:rPr>
        <w:tab/>
      </w:r>
      <w:r w:rsidRPr="00E36745">
        <w:rPr>
          <w:rFonts w:ascii="Arial" w:hAnsi="Arial" w:cs="Arial"/>
          <w:b/>
          <w:bCs/>
        </w:rPr>
        <w:tab/>
      </w:r>
      <w:r w:rsidR="00A66DA8" w:rsidRPr="00E36745">
        <w:rPr>
          <w:rFonts w:ascii="Arial" w:hAnsi="Arial" w:cs="Arial"/>
          <w:b/>
          <w:bCs/>
        </w:rPr>
        <w:tab/>
      </w:r>
      <w:r w:rsidRPr="00E36745">
        <w:rPr>
          <w:rFonts w:ascii="Arial" w:hAnsi="Arial" w:cs="Arial"/>
          <w:b/>
          <w:bCs/>
        </w:rPr>
        <w:t xml:space="preserve">02 de marzo del 2020 </w:t>
      </w:r>
    </w:p>
    <w:p w14:paraId="4067BB55" w14:textId="77777777" w:rsidR="00224546" w:rsidRPr="00E36745" w:rsidRDefault="00224546" w:rsidP="00193FAB">
      <w:pPr>
        <w:spacing w:after="0" w:line="360" w:lineRule="auto"/>
        <w:jc w:val="center"/>
        <w:rPr>
          <w:rFonts w:ascii="Arial" w:hAnsi="Arial" w:cs="Arial"/>
          <w:bCs/>
        </w:rPr>
      </w:pPr>
    </w:p>
    <w:p w14:paraId="0745A183" w14:textId="58DB5331" w:rsidR="00AC13D1" w:rsidRPr="00E36745" w:rsidRDefault="00AC13D1" w:rsidP="00193FAB">
      <w:pPr>
        <w:spacing w:after="0" w:line="360" w:lineRule="auto"/>
        <w:jc w:val="center"/>
        <w:rPr>
          <w:rFonts w:ascii="Arial" w:hAnsi="Arial" w:cs="Arial"/>
          <w:u w:val="single"/>
        </w:rPr>
      </w:pPr>
      <w:r w:rsidRPr="00E36745">
        <w:rPr>
          <w:rFonts w:ascii="Arial" w:hAnsi="Arial" w:cs="Arial"/>
          <w:bCs/>
        </w:rPr>
        <w:t xml:space="preserve">VP = </w:t>
      </w:r>
      <w:r w:rsidRPr="00E36745">
        <w:rPr>
          <w:rFonts w:ascii="Arial" w:hAnsi="Arial" w:cs="Arial"/>
          <w:bCs/>
          <w:u w:val="single"/>
        </w:rPr>
        <w:t>VA x</w:t>
      </w:r>
      <w:r w:rsidRPr="00E36745">
        <w:rPr>
          <w:rFonts w:ascii="Arial" w:hAnsi="Arial" w:cs="Arial"/>
          <w:u w:val="single"/>
        </w:rPr>
        <w:t xml:space="preserve"> IPC final (</w:t>
      </w:r>
      <w:r w:rsidR="00224546" w:rsidRPr="00E36745">
        <w:rPr>
          <w:rFonts w:ascii="Arial" w:hAnsi="Arial" w:cs="Arial"/>
          <w:u w:val="single"/>
        </w:rPr>
        <w:t>Diciembre</w:t>
      </w:r>
      <w:r w:rsidRPr="00E36745">
        <w:rPr>
          <w:rFonts w:ascii="Arial" w:hAnsi="Arial" w:cs="Arial"/>
          <w:u w:val="single"/>
        </w:rPr>
        <w:t xml:space="preserve"> 20</w:t>
      </w:r>
      <w:r w:rsidR="00224546" w:rsidRPr="00E36745">
        <w:rPr>
          <w:rFonts w:ascii="Arial" w:hAnsi="Arial" w:cs="Arial"/>
          <w:u w:val="single"/>
        </w:rPr>
        <w:t>22</w:t>
      </w:r>
      <w:r w:rsidRPr="00E36745">
        <w:rPr>
          <w:rFonts w:ascii="Arial" w:hAnsi="Arial" w:cs="Arial"/>
          <w:u w:val="single"/>
        </w:rPr>
        <w:t>)</w:t>
      </w:r>
    </w:p>
    <w:p w14:paraId="1551DF42" w14:textId="7BC1E6C5" w:rsidR="00AC13D1" w:rsidRPr="00E36745" w:rsidRDefault="00AC13D1" w:rsidP="00193FAB">
      <w:pPr>
        <w:spacing w:after="0" w:line="360" w:lineRule="auto"/>
        <w:ind w:firstLine="708"/>
        <w:jc w:val="center"/>
        <w:rPr>
          <w:rFonts w:ascii="Arial" w:hAnsi="Arial" w:cs="Arial"/>
        </w:rPr>
      </w:pPr>
      <w:r w:rsidRPr="00E36745">
        <w:rPr>
          <w:rFonts w:ascii="Arial" w:hAnsi="Arial" w:cs="Arial"/>
        </w:rPr>
        <w:t>IPC inicial (</w:t>
      </w:r>
      <w:r w:rsidR="00E473C1" w:rsidRPr="00E36745">
        <w:rPr>
          <w:rFonts w:ascii="Arial" w:hAnsi="Arial" w:cs="Arial"/>
        </w:rPr>
        <w:t xml:space="preserve">Marzo </w:t>
      </w:r>
      <w:r w:rsidRPr="00E36745">
        <w:rPr>
          <w:rFonts w:ascii="Arial" w:hAnsi="Arial" w:cs="Arial"/>
        </w:rPr>
        <w:t>20</w:t>
      </w:r>
      <w:r w:rsidR="00E473C1" w:rsidRPr="00E36745">
        <w:rPr>
          <w:rFonts w:ascii="Arial" w:hAnsi="Arial" w:cs="Arial"/>
        </w:rPr>
        <w:t>20</w:t>
      </w:r>
      <w:r w:rsidRPr="00E36745">
        <w:rPr>
          <w:rFonts w:ascii="Arial" w:hAnsi="Arial" w:cs="Arial"/>
        </w:rPr>
        <w:t>)</w:t>
      </w:r>
    </w:p>
    <w:p w14:paraId="2542A951" w14:textId="77777777" w:rsidR="00AC13D1" w:rsidRPr="00E36745" w:rsidRDefault="00AC13D1" w:rsidP="00193FAB">
      <w:pPr>
        <w:tabs>
          <w:tab w:val="left" w:pos="-720"/>
        </w:tabs>
        <w:suppressAutoHyphens/>
        <w:spacing w:after="0" w:line="360" w:lineRule="auto"/>
        <w:ind w:right="273"/>
        <w:rPr>
          <w:rFonts w:ascii="Arial" w:hAnsi="Arial" w:cs="Arial"/>
        </w:rPr>
      </w:pPr>
      <w:r w:rsidRPr="00E36745">
        <w:rPr>
          <w:rFonts w:ascii="Arial" w:hAnsi="Arial" w:cs="Arial"/>
        </w:rPr>
        <w:t>Donde:</w:t>
      </w:r>
    </w:p>
    <w:p w14:paraId="33E3A9C5" w14:textId="77777777" w:rsidR="00AC13D1" w:rsidRPr="00E36745" w:rsidRDefault="00AC13D1" w:rsidP="00193FAB">
      <w:pPr>
        <w:tabs>
          <w:tab w:val="left" w:pos="-720"/>
        </w:tabs>
        <w:suppressAutoHyphens/>
        <w:spacing w:after="0" w:line="360" w:lineRule="auto"/>
        <w:ind w:right="273"/>
        <w:rPr>
          <w:rFonts w:ascii="Arial" w:hAnsi="Arial" w:cs="Arial"/>
          <w:bCs/>
        </w:rPr>
      </w:pPr>
      <w:r w:rsidRPr="00E36745">
        <w:rPr>
          <w:rFonts w:ascii="Arial" w:hAnsi="Arial" w:cs="Arial"/>
          <w:bCs/>
        </w:rPr>
        <w:t xml:space="preserve">VP = valor presente </w:t>
      </w:r>
    </w:p>
    <w:p w14:paraId="3FF4B8A4" w14:textId="77777777" w:rsidR="00AC13D1" w:rsidRPr="00E36745" w:rsidRDefault="00AC13D1" w:rsidP="00193FAB">
      <w:pPr>
        <w:tabs>
          <w:tab w:val="left" w:pos="-720"/>
        </w:tabs>
        <w:suppressAutoHyphens/>
        <w:spacing w:after="0" w:line="360" w:lineRule="auto"/>
        <w:ind w:right="273"/>
        <w:rPr>
          <w:rFonts w:ascii="Arial" w:hAnsi="Arial" w:cs="Arial"/>
          <w:bCs/>
        </w:rPr>
      </w:pPr>
      <w:r w:rsidRPr="00E36745">
        <w:rPr>
          <w:rFonts w:ascii="Arial" w:hAnsi="Arial" w:cs="Arial"/>
          <w:bCs/>
        </w:rPr>
        <w:t>VA = valor actualizado</w:t>
      </w:r>
    </w:p>
    <w:p w14:paraId="0B5121CD" w14:textId="77777777" w:rsidR="00AC13D1" w:rsidRPr="00E36745" w:rsidRDefault="00AC13D1" w:rsidP="00193FAB">
      <w:pPr>
        <w:spacing w:after="0" w:line="360" w:lineRule="auto"/>
        <w:rPr>
          <w:rFonts w:ascii="Arial" w:hAnsi="Arial" w:cs="Arial"/>
        </w:rPr>
      </w:pPr>
      <w:r w:rsidRPr="00E36745">
        <w:rPr>
          <w:rFonts w:ascii="Arial" w:hAnsi="Arial" w:cs="Arial"/>
        </w:rPr>
        <w:t>Aplicada al caso, tenemos:</w:t>
      </w:r>
    </w:p>
    <w:p w14:paraId="389CDE27" w14:textId="3DFE33E9" w:rsidR="00AC13D1" w:rsidRPr="00E36745" w:rsidRDefault="00AC13D1" w:rsidP="00193FAB">
      <w:pPr>
        <w:spacing w:after="0" w:line="360" w:lineRule="auto"/>
        <w:ind w:firstLine="708"/>
        <w:jc w:val="center"/>
        <w:rPr>
          <w:rFonts w:ascii="Arial" w:hAnsi="Arial" w:cs="Arial"/>
          <w:bCs/>
          <w:u w:val="single"/>
        </w:rPr>
      </w:pPr>
      <w:r w:rsidRPr="00E36745">
        <w:rPr>
          <w:rFonts w:ascii="Arial" w:hAnsi="Arial" w:cs="Arial"/>
        </w:rPr>
        <w:t xml:space="preserve">VP = </w:t>
      </w:r>
      <w:r w:rsidRPr="00E36745">
        <w:rPr>
          <w:rFonts w:ascii="Arial" w:hAnsi="Arial" w:cs="Arial"/>
          <w:u w:val="single"/>
        </w:rPr>
        <w:t>$</w:t>
      </w:r>
      <w:r w:rsidR="00E473C1" w:rsidRPr="00E36745">
        <w:rPr>
          <w:rFonts w:ascii="Arial" w:hAnsi="Arial" w:cs="Arial"/>
          <w:u w:val="single"/>
        </w:rPr>
        <w:t>1’0</w:t>
      </w:r>
      <w:r w:rsidRPr="00E36745">
        <w:rPr>
          <w:rFonts w:ascii="Arial" w:hAnsi="Arial" w:cs="Arial"/>
          <w:u w:val="single"/>
        </w:rPr>
        <w:t xml:space="preserve">00.000 x </w:t>
      </w:r>
      <w:r w:rsidR="00E473C1" w:rsidRPr="00E36745">
        <w:rPr>
          <w:rFonts w:ascii="Arial" w:hAnsi="Arial" w:cs="Arial"/>
          <w:color w:val="000000"/>
          <w:u w:val="single"/>
          <w:shd w:val="clear" w:color="auto" w:fill="FFFFFF"/>
        </w:rPr>
        <w:t>126,0300</w:t>
      </w:r>
    </w:p>
    <w:p w14:paraId="1BE11B93" w14:textId="7CB8609E" w:rsidR="00AC13D1" w:rsidRPr="00AF605C" w:rsidRDefault="00E473C1" w:rsidP="00193FAB">
      <w:pPr>
        <w:spacing w:after="0" w:line="360" w:lineRule="auto"/>
        <w:ind w:firstLine="708"/>
        <w:jc w:val="center"/>
        <w:rPr>
          <w:rFonts w:ascii="Arial" w:hAnsi="Arial" w:cs="Arial"/>
          <w:color w:val="000000"/>
          <w:shd w:val="clear" w:color="auto" w:fill="FFFFFF"/>
        </w:rPr>
      </w:pPr>
      <w:r w:rsidRPr="00AF605C">
        <w:rPr>
          <w:rFonts w:ascii="Arial" w:hAnsi="Arial" w:cs="Arial"/>
          <w:color w:val="000000"/>
          <w:shd w:val="clear" w:color="auto" w:fill="FFFFFF"/>
        </w:rPr>
        <w:t>105,5300</w:t>
      </w:r>
    </w:p>
    <w:p w14:paraId="25EB94F8" w14:textId="46CCC115" w:rsidR="00AC13D1" w:rsidRPr="00E36745" w:rsidRDefault="00AC13D1" w:rsidP="00193FAB">
      <w:pPr>
        <w:spacing w:after="0" w:line="360" w:lineRule="auto"/>
        <w:ind w:firstLine="708"/>
        <w:jc w:val="center"/>
        <w:rPr>
          <w:rFonts w:ascii="Arial" w:hAnsi="Arial" w:cs="Arial"/>
        </w:rPr>
      </w:pPr>
      <w:r w:rsidRPr="00E36745">
        <w:rPr>
          <w:rFonts w:ascii="Arial" w:hAnsi="Arial" w:cs="Arial"/>
        </w:rPr>
        <w:t>VP = $</w:t>
      </w:r>
      <w:r w:rsidR="00E473C1" w:rsidRPr="00E36745">
        <w:rPr>
          <w:rFonts w:ascii="Arial" w:hAnsi="Arial" w:cs="Arial"/>
        </w:rPr>
        <w:t>1’194.257</w:t>
      </w:r>
    </w:p>
    <w:p w14:paraId="64301FD9" w14:textId="77777777" w:rsidR="00AC13D1" w:rsidRPr="00E36745" w:rsidRDefault="00AC13D1" w:rsidP="00193FAB">
      <w:pPr>
        <w:spacing w:after="0" w:line="360" w:lineRule="auto"/>
        <w:rPr>
          <w:rFonts w:ascii="Arial" w:hAnsi="Arial" w:cs="Arial"/>
        </w:rPr>
      </w:pPr>
    </w:p>
    <w:p w14:paraId="70960A8A" w14:textId="1BD38E89" w:rsidR="00A66DA8"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Relativo al </w:t>
      </w:r>
      <w:r w:rsidRPr="00E36745">
        <w:rPr>
          <w:rFonts w:ascii="Arial" w:hAnsi="Arial" w:cs="Arial"/>
          <w:b/>
          <w:bCs/>
          <w:sz w:val="22"/>
          <w:szCs w:val="22"/>
          <w:u w:val="single"/>
        </w:rPr>
        <w:t>lucro cesante consolidado</w:t>
      </w:r>
      <w:r w:rsidRPr="00E36745">
        <w:rPr>
          <w:rFonts w:ascii="Arial" w:hAnsi="Arial" w:cs="Arial"/>
          <w:bCs/>
          <w:sz w:val="22"/>
          <w:szCs w:val="22"/>
        </w:rPr>
        <w:t>, tasado desde el momento en que ocurrió el siniestro -</w:t>
      </w:r>
      <w:r w:rsidRPr="00E36745">
        <w:rPr>
          <w:rFonts w:ascii="Arial" w:hAnsi="Arial" w:cs="Arial"/>
          <w:b/>
          <w:bCs/>
          <w:sz w:val="22"/>
          <w:szCs w:val="22"/>
        </w:rPr>
        <w:t>02 de marzo del 2020</w:t>
      </w:r>
      <w:r w:rsidRPr="00E36745">
        <w:rPr>
          <w:rFonts w:ascii="Arial" w:hAnsi="Arial" w:cs="Arial"/>
          <w:bCs/>
          <w:sz w:val="22"/>
          <w:szCs w:val="22"/>
        </w:rPr>
        <w:t xml:space="preserve">- hasta el </w:t>
      </w:r>
      <w:r w:rsidRPr="00E36745">
        <w:rPr>
          <w:rFonts w:ascii="Arial" w:hAnsi="Arial" w:cs="Arial"/>
          <w:b/>
          <w:bCs/>
          <w:sz w:val="22"/>
          <w:szCs w:val="22"/>
        </w:rPr>
        <w:t>21 de diciembre del 2022</w:t>
      </w:r>
      <w:r w:rsidRPr="00E36745">
        <w:rPr>
          <w:rFonts w:ascii="Arial" w:hAnsi="Arial" w:cs="Arial"/>
          <w:bCs/>
          <w:sz w:val="22"/>
          <w:szCs w:val="22"/>
        </w:rPr>
        <w:t xml:space="preserve">, equivale a un período indemnizable de treinta y </w:t>
      </w:r>
      <w:r w:rsidR="00A66DA8" w:rsidRPr="00E36745">
        <w:rPr>
          <w:rFonts w:ascii="Arial" w:hAnsi="Arial" w:cs="Arial"/>
          <w:bCs/>
          <w:sz w:val="22"/>
          <w:szCs w:val="22"/>
        </w:rPr>
        <w:t>tres puntos</w:t>
      </w:r>
      <w:r w:rsidRPr="00E36745">
        <w:rPr>
          <w:rFonts w:ascii="Arial" w:hAnsi="Arial" w:cs="Arial"/>
          <w:bCs/>
          <w:sz w:val="22"/>
          <w:szCs w:val="22"/>
        </w:rPr>
        <w:t xml:space="preserve"> sesenta y seis (</w:t>
      </w:r>
      <w:r w:rsidRPr="00E36745">
        <w:rPr>
          <w:rFonts w:ascii="Arial" w:hAnsi="Arial" w:cs="Arial"/>
          <w:sz w:val="22"/>
          <w:szCs w:val="22"/>
          <w:shd w:val="clear" w:color="auto" w:fill="FAFAFA"/>
        </w:rPr>
        <w:t>33,66</w:t>
      </w:r>
      <w:r w:rsidRPr="00E36745">
        <w:rPr>
          <w:rFonts w:ascii="Arial" w:hAnsi="Arial" w:cs="Arial"/>
          <w:bCs/>
          <w:sz w:val="22"/>
          <w:szCs w:val="22"/>
        </w:rPr>
        <w:t>) meses.</w:t>
      </w:r>
    </w:p>
    <w:p w14:paraId="137A11AF" w14:textId="77777777" w:rsidR="00A66DA8" w:rsidRPr="00E36745" w:rsidRDefault="00A66DA8" w:rsidP="00193FAB">
      <w:pPr>
        <w:pStyle w:val="Sangradetextonormal"/>
        <w:spacing w:after="0" w:line="360" w:lineRule="auto"/>
        <w:ind w:left="0"/>
        <w:jc w:val="both"/>
        <w:rPr>
          <w:rFonts w:ascii="Arial" w:hAnsi="Arial" w:cs="Arial"/>
          <w:bCs/>
          <w:sz w:val="22"/>
          <w:szCs w:val="22"/>
        </w:rPr>
      </w:pPr>
    </w:p>
    <w:p w14:paraId="2F17F2C7" w14:textId="4AB8276E"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Así mismo, para el cálculo promedio del ingreso de la víctima</w:t>
      </w:r>
      <w:r w:rsidR="00722AB1" w:rsidRPr="00E36745">
        <w:rPr>
          <w:rFonts w:ascii="Arial" w:hAnsi="Arial" w:cs="Arial"/>
          <w:bCs/>
          <w:sz w:val="22"/>
          <w:szCs w:val="22"/>
        </w:rPr>
        <w:t xml:space="preserve"> LUCELLY FRANCO</w:t>
      </w:r>
      <w:r w:rsidRPr="00E36745">
        <w:rPr>
          <w:rFonts w:ascii="Arial" w:hAnsi="Arial" w:cs="Arial"/>
          <w:bCs/>
          <w:sz w:val="22"/>
          <w:szCs w:val="22"/>
        </w:rPr>
        <w:t>, al salario que para el año 2022 ascendería a ($</w:t>
      </w:r>
      <w:r w:rsidR="00564B0F" w:rsidRPr="00E36745">
        <w:rPr>
          <w:rFonts w:ascii="Arial" w:hAnsi="Arial" w:cs="Arial"/>
          <w:sz w:val="22"/>
          <w:szCs w:val="22"/>
        </w:rPr>
        <w:t>1’194.257</w:t>
      </w:r>
      <w:r w:rsidRPr="00E36745">
        <w:rPr>
          <w:rFonts w:ascii="Arial" w:hAnsi="Arial" w:cs="Arial"/>
          <w:bCs/>
          <w:sz w:val="22"/>
          <w:szCs w:val="22"/>
        </w:rPr>
        <w:t xml:space="preserve">), aplicando la indexación del lucro cesante </w:t>
      </w:r>
      <w:r w:rsidRPr="00E36745">
        <w:rPr>
          <w:rFonts w:ascii="Arial" w:hAnsi="Arial" w:cs="Arial"/>
          <w:bCs/>
          <w:sz w:val="22"/>
          <w:szCs w:val="22"/>
        </w:rPr>
        <w:lastRenderedPageBreak/>
        <w:t xml:space="preserve">pasado según se anotó, </w:t>
      </w:r>
      <w:r w:rsidRPr="00193FAB">
        <w:rPr>
          <w:rFonts w:ascii="Arial" w:hAnsi="Arial" w:cs="Arial"/>
          <w:b/>
          <w:bCs/>
          <w:sz w:val="22"/>
          <w:szCs w:val="22"/>
          <w:u w:val="single"/>
        </w:rPr>
        <w:t>se le aplicará el porcentaje</w:t>
      </w:r>
      <w:r w:rsidR="00564B0F" w:rsidRPr="00193FAB">
        <w:rPr>
          <w:rFonts w:ascii="Arial" w:hAnsi="Arial" w:cs="Arial"/>
          <w:b/>
          <w:bCs/>
          <w:sz w:val="22"/>
          <w:szCs w:val="22"/>
          <w:u w:val="single"/>
        </w:rPr>
        <w:t xml:space="preserve"> </w:t>
      </w:r>
      <w:r w:rsidR="00E32B3C" w:rsidRPr="00E36745">
        <w:rPr>
          <w:rFonts w:ascii="Arial" w:hAnsi="Arial" w:cs="Arial"/>
          <w:b/>
          <w:bCs/>
          <w:sz w:val="22"/>
          <w:szCs w:val="22"/>
          <w:u w:val="single"/>
        </w:rPr>
        <w:t xml:space="preserve">de PCL </w:t>
      </w:r>
      <w:r w:rsidR="00564B0F" w:rsidRPr="00193FAB">
        <w:rPr>
          <w:rFonts w:ascii="Arial" w:hAnsi="Arial" w:cs="Arial"/>
          <w:b/>
          <w:bCs/>
          <w:sz w:val="22"/>
          <w:szCs w:val="22"/>
          <w:u w:val="single"/>
        </w:rPr>
        <w:t>aproximado</w:t>
      </w:r>
      <w:r w:rsidRPr="00193FAB">
        <w:rPr>
          <w:rFonts w:ascii="Arial" w:hAnsi="Arial" w:cs="Arial"/>
          <w:b/>
          <w:bCs/>
          <w:sz w:val="22"/>
          <w:szCs w:val="22"/>
          <w:u w:val="single"/>
        </w:rPr>
        <w:t xml:space="preserve"> del </w:t>
      </w:r>
      <w:r w:rsidR="00564B0F" w:rsidRPr="00193FAB">
        <w:rPr>
          <w:rFonts w:ascii="Arial" w:hAnsi="Arial" w:cs="Arial"/>
          <w:b/>
          <w:bCs/>
          <w:sz w:val="22"/>
          <w:szCs w:val="22"/>
          <w:u w:val="single"/>
        </w:rPr>
        <w:t>6</w:t>
      </w:r>
      <w:r w:rsidRPr="00193FAB">
        <w:rPr>
          <w:rFonts w:ascii="Arial" w:hAnsi="Arial" w:cs="Arial"/>
          <w:b/>
          <w:bCs/>
          <w:sz w:val="22"/>
          <w:szCs w:val="22"/>
          <w:u w:val="single"/>
        </w:rPr>
        <w:t>.</w:t>
      </w:r>
      <w:r w:rsidR="00564B0F" w:rsidRPr="00193FAB">
        <w:rPr>
          <w:rFonts w:ascii="Arial" w:hAnsi="Arial" w:cs="Arial"/>
          <w:b/>
          <w:bCs/>
          <w:sz w:val="22"/>
          <w:szCs w:val="22"/>
          <w:u w:val="single"/>
        </w:rPr>
        <w:t>7</w:t>
      </w:r>
      <w:r w:rsidRPr="00193FAB">
        <w:rPr>
          <w:rFonts w:ascii="Arial" w:hAnsi="Arial" w:cs="Arial"/>
          <w:b/>
          <w:bCs/>
          <w:sz w:val="22"/>
          <w:szCs w:val="22"/>
          <w:u w:val="single"/>
        </w:rPr>
        <w:t>% por</w:t>
      </w:r>
      <w:r w:rsidR="00564B0F" w:rsidRPr="00193FAB">
        <w:rPr>
          <w:rFonts w:ascii="Arial" w:hAnsi="Arial" w:cs="Arial"/>
          <w:b/>
          <w:bCs/>
          <w:sz w:val="22"/>
          <w:szCs w:val="22"/>
          <w:u w:val="single"/>
        </w:rPr>
        <w:t xml:space="preserve"> la lo que se evidencia de</w:t>
      </w:r>
      <w:r w:rsidR="00BF1B45" w:rsidRPr="00E36745">
        <w:rPr>
          <w:rFonts w:ascii="Arial" w:hAnsi="Arial" w:cs="Arial"/>
          <w:b/>
          <w:bCs/>
          <w:sz w:val="22"/>
          <w:szCs w:val="22"/>
          <w:u w:val="single"/>
        </w:rPr>
        <w:t>l análisis de</w:t>
      </w:r>
      <w:r w:rsidR="00564B0F" w:rsidRPr="00193FAB">
        <w:rPr>
          <w:rFonts w:ascii="Arial" w:hAnsi="Arial" w:cs="Arial"/>
          <w:b/>
          <w:bCs/>
          <w:sz w:val="22"/>
          <w:szCs w:val="22"/>
          <w:u w:val="single"/>
        </w:rPr>
        <w:t xml:space="preserve"> la historia clínica</w:t>
      </w:r>
      <w:r w:rsidR="00722AB1" w:rsidRPr="00E36745">
        <w:rPr>
          <w:rFonts w:ascii="Arial" w:hAnsi="Arial" w:cs="Arial"/>
          <w:b/>
          <w:bCs/>
          <w:sz w:val="22"/>
          <w:szCs w:val="22"/>
          <w:u w:val="single"/>
        </w:rPr>
        <w:t xml:space="preserve"> (análisis realizado por la firma GRUPO MAAS SAS)</w:t>
      </w:r>
      <w:r w:rsidRPr="00E36745">
        <w:rPr>
          <w:rFonts w:ascii="Arial" w:hAnsi="Arial" w:cs="Arial"/>
          <w:bCs/>
          <w:sz w:val="22"/>
          <w:szCs w:val="22"/>
        </w:rPr>
        <w:t xml:space="preserve">, cifra que arroja un total de </w:t>
      </w:r>
      <w:r w:rsidR="00564B0F" w:rsidRPr="00E36745">
        <w:rPr>
          <w:rFonts w:ascii="Arial" w:hAnsi="Arial" w:cs="Arial"/>
          <w:bCs/>
          <w:sz w:val="22"/>
          <w:szCs w:val="22"/>
        </w:rPr>
        <w:t>ochenta mil quince pesos</w:t>
      </w:r>
      <w:r w:rsidRPr="00E36745">
        <w:rPr>
          <w:rFonts w:ascii="Arial" w:hAnsi="Arial" w:cs="Arial"/>
          <w:bCs/>
          <w:sz w:val="22"/>
          <w:szCs w:val="22"/>
        </w:rPr>
        <w:t xml:space="preserve"> ($</w:t>
      </w:r>
      <w:r w:rsidR="00564B0F" w:rsidRPr="00E36745">
        <w:rPr>
          <w:rFonts w:ascii="Arial" w:hAnsi="Arial" w:cs="Arial"/>
          <w:bCs/>
          <w:sz w:val="22"/>
          <w:szCs w:val="22"/>
        </w:rPr>
        <w:t>80.015</w:t>
      </w:r>
      <w:r w:rsidRPr="00E36745">
        <w:rPr>
          <w:rFonts w:ascii="Arial" w:hAnsi="Arial" w:cs="Arial"/>
          <w:bCs/>
          <w:sz w:val="22"/>
          <w:szCs w:val="22"/>
        </w:rPr>
        <w:t>).</w:t>
      </w:r>
    </w:p>
    <w:p w14:paraId="44C97AB5" w14:textId="77777777" w:rsidR="00772FB7" w:rsidRPr="00E36745" w:rsidRDefault="00772FB7" w:rsidP="00193FAB">
      <w:pPr>
        <w:spacing w:after="0" w:line="360" w:lineRule="auto"/>
        <w:rPr>
          <w:rFonts w:ascii="Arial" w:hAnsi="Arial" w:cs="Arial"/>
        </w:rPr>
      </w:pPr>
    </w:p>
    <w:p w14:paraId="0075575C" w14:textId="77777777" w:rsidR="00772FB7" w:rsidRPr="00E36745" w:rsidRDefault="00772FB7" w:rsidP="00193FAB">
      <w:pPr>
        <w:spacing w:after="0" w:line="360" w:lineRule="auto"/>
        <w:ind w:firstLine="709"/>
        <w:rPr>
          <w:rFonts w:ascii="Arial" w:hAnsi="Arial" w:cs="Arial"/>
          <w:bCs/>
        </w:rPr>
      </w:pPr>
      <w:r w:rsidRPr="00E36745">
        <w:rPr>
          <w:rFonts w:ascii="Arial" w:hAnsi="Arial" w:cs="Arial"/>
          <w:bCs/>
        </w:rPr>
        <w:t>Para tal efecto, se empleará la siguiente fórmula:</w:t>
      </w:r>
    </w:p>
    <w:p w14:paraId="4A53100D" w14:textId="77777777" w:rsidR="00772FB7" w:rsidRPr="00E36745" w:rsidRDefault="00772FB7" w:rsidP="00193FAB">
      <w:pPr>
        <w:pStyle w:val="Textoindependiente"/>
        <w:spacing w:after="0" w:line="360" w:lineRule="auto"/>
        <w:jc w:val="center"/>
        <w:rPr>
          <w:rFonts w:ascii="Arial" w:hAnsi="Arial" w:cs="Arial"/>
          <w:sz w:val="22"/>
          <w:szCs w:val="22"/>
          <w:lang w:val="es-MX"/>
        </w:rPr>
      </w:pPr>
      <w:r w:rsidRPr="00E36745">
        <w:rPr>
          <w:rFonts w:ascii="Arial" w:hAnsi="Arial" w:cs="Arial"/>
          <w:sz w:val="22"/>
          <w:szCs w:val="22"/>
          <w:lang w:val="es-MX"/>
        </w:rPr>
        <w:t>VA = LCM x Sn</w:t>
      </w:r>
    </w:p>
    <w:p w14:paraId="6F9BB0E7" w14:textId="77777777" w:rsidR="00772FB7" w:rsidRPr="00E36745" w:rsidRDefault="00772FB7" w:rsidP="00193FAB">
      <w:pPr>
        <w:pStyle w:val="Sangradetextonormal"/>
        <w:spacing w:after="0" w:line="360" w:lineRule="auto"/>
        <w:ind w:left="0"/>
        <w:jc w:val="both"/>
        <w:rPr>
          <w:rFonts w:ascii="Arial" w:hAnsi="Arial" w:cs="Arial"/>
          <w:b/>
          <w:bCs/>
          <w:sz w:val="22"/>
          <w:szCs w:val="22"/>
        </w:rPr>
      </w:pPr>
    </w:p>
    <w:p w14:paraId="42DE7EE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es el valor actual del lucro cesante pasado total, incluidos los intereses del 6% anual.</w:t>
      </w:r>
    </w:p>
    <w:p w14:paraId="6CB7872F"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es el lucro cesante mensual actualizado.</w:t>
      </w:r>
    </w:p>
    <w:p w14:paraId="57CA0E68"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Sn </w:t>
      </w:r>
      <w:r w:rsidRPr="00E36745">
        <w:rPr>
          <w:rFonts w:ascii="Arial" w:hAnsi="Arial" w:cs="Arial"/>
          <w:bCs/>
          <w:sz w:val="22"/>
          <w:szCs w:val="22"/>
        </w:rPr>
        <w:t xml:space="preserve">es el valor acumulado de la renta periódica de un peso que se paga </w:t>
      </w:r>
      <w:r w:rsidRPr="00E36745">
        <w:rPr>
          <w:rFonts w:ascii="Arial" w:hAnsi="Arial" w:cs="Arial"/>
          <w:b/>
          <w:bCs/>
          <w:sz w:val="22"/>
          <w:szCs w:val="22"/>
        </w:rPr>
        <w:t>n</w:t>
      </w:r>
      <w:r w:rsidRPr="00E36745">
        <w:rPr>
          <w:rFonts w:ascii="Arial" w:hAnsi="Arial" w:cs="Arial"/>
          <w:bCs/>
          <w:sz w:val="22"/>
          <w:szCs w:val="22"/>
        </w:rPr>
        <w:t xml:space="preserve"> veces a una tasa de interés </w:t>
      </w:r>
      <w:r w:rsidRPr="00E36745">
        <w:rPr>
          <w:rFonts w:ascii="Arial" w:hAnsi="Arial" w:cs="Arial"/>
          <w:b/>
          <w:bCs/>
          <w:sz w:val="22"/>
          <w:szCs w:val="22"/>
        </w:rPr>
        <w:t>i</w:t>
      </w:r>
      <w:r w:rsidRPr="00E36745">
        <w:rPr>
          <w:rFonts w:ascii="Arial" w:hAnsi="Arial" w:cs="Arial"/>
          <w:bCs/>
          <w:sz w:val="22"/>
          <w:szCs w:val="22"/>
        </w:rPr>
        <w:t xml:space="preserve"> por período.</w:t>
      </w:r>
    </w:p>
    <w:p w14:paraId="7D97A131"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3D0FC6D8"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De otro lado, la fórmula matemática para </w:t>
      </w:r>
      <w:r w:rsidRPr="00E36745">
        <w:rPr>
          <w:rFonts w:ascii="Arial" w:hAnsi="Arial" w:cs="Arial"/>
          <w:b/>
          <w:bCs/>
          <w:sz w:val="22"/>
          <w:szCs w:val="22"/>
        </w:rPr>
        <w:t>Sn</w:t>
      </w:r>
      <w:r w:rsidRPr="00E36745">
        <w:rPr>
          <w:rFonts w:ascii="Arial" w:hAnsi="Arial" w:cs="Arial"/>
          <w:bCs/>
          <w:sz w:val="22"/>
          <w:szCs w:val="22"/>
        </w:rPr>
        <w:t xml:space="preserve"> es:</w:t>
      </w:r>
    </w:p>
    <w:p w14:paraId="214C11A1" w14:textId="77777777" w:rsidR="00772FB7" w:rsidRPr="00E36745" w:rsidRDefault="00772FB7" w:rsidP="00193FAB">
      <w:pPr>
        <w:pStyle w:val="Textoindependiente"/>
        <w:spacing w:after="0" w:line="360" w:lineRule="auto"/>
        <w:ind w:firstLine="708"/>
        <w:jc w:val="center"/>
        <w:rPr>
          <w:rFonts w:ascii="Arial" w:hAnsi="Arial" w:cs="Arial"/>
          <w:sz w:val="22"/>
          <w:szCs w:val="22"/>
          <w:u w:val="single"/>
          <w:lang w:val="es-MX"/>
        </w:rPr>
      </w:pPr>
    </w:p>
    <w:p w14:paraId="7E4D1A10" w14:textId="77777777" w:rsidR="00772FB7" w:rsidRPr="00E36745" w:rsidRDefault="00772FB7" w:rsidP="00193FAB">
      <w:pPr>
        <w:pStyle w:val="Textoindependiente"/>
        <w:spacing w:after="0" w:line="360" w:lineRule="auto"/>
        <w:ind w:firstLine="709"/>
        <w:jc w:val="center"/>
        <w:rPr>
          <w:rFonts w:ascii="Arial" w:hAnsi="Arial" w:cs="Arial"/>
          <w:sz w:val="22"/>
          <w:szCs w:val="22"/>
          <w:u w:val="single"/>
          <w:lang w:val="es-MX"/>
        </w:rPr>
      </w:pPr>
      <w:r w:rsidRPr="00E36745">
        <w:rPr>
          <w:rFonts w:ascii="Arial" w:hAnsi="Arial" w:cs="Arial"/>
          <w:sz w:val="22"/>
          <w:szCs w:val="22"/>
          <w:u w:val="single"/>
          <w:lang w:val="es-MX"/>
        </w:rPr>
        <w:t>Sn= (1 + i)</w:t>
      </w:r>
      <w:r w:rsidRPr="00E36745">
        <w:rPr>
          <w:rFonts w:ascii="Arial" w:hAnsi="Arial" w:cs="Arial"/>
          <w:sz w:val="22"/>
          <w:szCs w:val="22"/>
          <w:u w:val="single"/>
          <w:vertAlign w:val="superscript"/>
          <w:lang w:val="es-MX"/>
        </w:rPr>
        <w:t xml:space="preserve">n  </w:t>
      </w:r>
      <w:r w:rsidRPr="00E36745">
        <w:rPr>
          <w:rFonts w:ascii="Arial" w:hAnsi="Arial" w:cs="Arial"/>
          <w:sz w:val="22"/>
          <w:szCs w:val="22"/>
          <w:u w:val="single"/>
          <w:lang w:val="es-MX"/>
        </w:rPr>
        <w:t>- 1</w:t>
      </w:r>
    </w:p>
    <w:p w14:paraId="6EEDCA13" w14:textId="77777777" w:rsidR="00772FB7" w:rsidRPr="00E36745" w:rsidRDefault="00772FB7" w:rsidP="00193FAB">
      <w:pPr>
        <w:pStyle w:val="Textoindependiente"/>
        <w:tabs>
          <w:tab w:val="left" w:pos="4320"/>
          <w:tab w:val="center" w:pos="4490"/>
        </w:tabs>
        <w:spacing w:after="0" w:line="360" w:lineRule="auto"/>
        <w:ind w:firstLine="709"/>
        <w:rPr>
          <w:rFonts w:ascii="Arial" w:hAnsi="Arial" w:cs="Arial"/>
          <w:sz w:val="22"/>
          <w:szCs w:val="22"/>
          <w:lang w:val="es-MX"/>
        </w:rPr>
      </w:pPr>
      <w:r w:rsidRPr="00E36745">
        <w:rPr>
          <w:rFonts w:ascii="Arial" w:hAnsi="Arial" w:cs="Arial"/>
          <w:sz w:val="22"/>
          <w:szCs w:val="22"/>
          <w:lang w:val="es-MX"/>
        </w:rPr>
        <w:tab/>
      </w:r>
      <w:r w:rsidRPr="00E36745">
        <w:rPr>
          <w:rFonts w:ascii="Arial" w:hAnsi="Arial" w:cs="Arial"/>
          <w:sz w:val="22"/>
          <w:szCs w:val="22"/>
          <w:lang w:val="es-MX"/>
        </w:rPr>
        <w:tab/>
        <w:t>i</w:t>
      </w:r>
    </w:p>
    <w:p w14:paraId="26E40C4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Siendo:</w:t>
      </w:r>
    </w:p>
    <w:p w14:paraId="15B897BA"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65A1856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i</w:t>
      </w:r>
      <w:r w:rsidRPr="00E36745">
        <w:rPr>
          <w:rFonts w:ascii="Arial" w:hAnsi="Arial" w:cs="Arial"/>
          <w:bCs/>
          <w:sz w:val="22"/>
          <w:szCs w:val="22"/>
        </w:rPr>
        <w:t xml:space="preserve"> = la tasa interés por período.</w:t>
      </w:r>
    </w:p>
    <w:p w14:paraId="00886BB0"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n</w:t>
      </w:r>
      <w:r w:rsidRPr="00E36745">
        <w:rPr>
          <w:rFonts w:ascii="Arial" w:hAnsi="Arial" w:cs="Arial"/>
          <w:bCs/>
          <w:sz w:val="22"/>
          <w:szCs w:val="22"/>
        </w:rPr>
        <w:t xml:space="preserve"> = el número de meses a liquidar.</w:t>
      </w:r>
    </w:p>
    <w:p w14:paraId="0C97DE30"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3933811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Reemplazando la fórmula:</w:t>
      </w:r>
    </w:p>
    <w:p w14:paraId="07EC8120" w14:textId="77777777" w:rsidR="00772FB7" w:rsidRPr="00E36745" w:rsidRDefault="00772FB7" w:rsidP="00193FAB">
      <w:pPr>
        <w:spacing w:after="0" w:line="360" w:lineRule="auto"/>
        <w:rPr>
          <w:rFonts w:ascii="Arial" w:hAnsi="Arial" w:cs="Arial"/>
        </w:rPr>
      </w:pPr>
    </w:p>
    <w:p w14:paraId="17226D1D" w14:textId="4973F19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 $</w:t>
      </w:r>
      <w:r w:rsidR="00564B0F" w:rsidRPr="00E36745">
        <w:rPr>
          <w:rFonts w:ascii="Arial" w:hAnsi="Arial" w:cs="Arial"/>
          <w:bCs/>
          <w:sz w:val="22"/>
          <w:szCs w:val="22"/>
        </w:rPr>
        <w:t>80.015</w:t>
      </w:r>
    </w:p>
    <w:p w14:paraId="1EC0A5C3" w14:textId="77777777" w:rsidR="00772FB7" w:rsidRPr="00E36745" w:rsidRDefault="00772FB7" w:rsidP="00193FAB">
      <w:pPr>
        <w:pStyle w:val="Sangradetextonormal"/>
        <w:spacing w:after="0" w:line="360" w:lineRule="auto"/>
        <w:ind w:left="0"/>
        <w:rPr>
          <w:rFonts w:ascii="Arial" w:hAnsi="Arial" w:cs="Arial"/>
          <w:b/>
          <w:bCs/>
          <w:sz w:val="22"/>
          <w:szCs w:val="22"/>
        </w:rPr>
      </w:pPr>
    </w:p>
    <w:p w14:paraId="5FA3F478" w14:textId="11BBD10C" w:rsidR="00772FB7" w:rsidRPr="00E36745" w:rsidRDefault="00772FB7" w:rsidP="00193FAB">
      <w:pPr>
        <w:pStyle w:val="Sangradetextonormal"/>
        <w:spacing w:after="0" w:line="360" w:lineRule="auto"/>
        <w:ind w:left="0"/>
        <w:rPr>
          <w:rFonts w:ascii="Arial" w:hAnsi="Arial" w:cs="Arial"/>
          <w:bCs/>
          <w:sz w:val="22"/>
          <w:szCs w:val="22"/>
          <w:u w:val="single"/>
        </w:rPr>
      </w:pPr>
      <w:r w:rsidRPr="00E36745">
        <w:rPr>
          <w:rFonts w:ascii="Arial" w:hAnsi="Arial" w:cs="Arial"/>
          <w:b/>
          <w:bCs/>
          <w:sz w:val="22"/>
          <w:szCs w:val="22"/>
        </w:rPr>
        <w:t>Sn</w:t>
      </w:r>
      <w:r w:rsidRPr="00E36745">
        <w:rPr>
          <w:rFonts w:ascii="Arial" w:hAnsi="Arial" w:cs="Arial"/>
          <w:bCs/>
          <w:sz w:val="22"/>
          <w:szCs w:val="22"/>
        </w:rPr>
        <w:t xml:space="preserve">= </w:t>
      </w:r>
      <w:r w:rsidRPr="00E36745">
        <w:rPr>
          <w:rFonts w:ascii="Arial" w:hAnsi="Arial" w:cs="Arial"/>
          <w:bCs/>
          <w:sz w:val="22"/>
          <w:szCs w:val="22"/>
          <w:u w:val="single"/>
        </w:rPr>
        <w:t>(1 + 0.005)</w:t>
      </w:r>
      <w:r w:rsidR="00564B0F" w:rsidRPr="00E36745">
        <w:rPr>
          <w:rFonts w:ascii="Arial" w:hAnsi="Arial" w:cs="Arial"/>
          <w:bCs/>
          <w:sz w:val="22"/>
          <w:szCs w:val="22"/>
          <w:u w:val="single"/>
          <w:vertAlign w:val="superscript"/>
        </w:rPr>
        <w:t>33,66</w:t>
      </w:r>
      <w:r w:rsidRPr="00E36745">
        <w:rPr>
          <w:rFonts w:ascii="Arial" w:hAnsi="Arial" w:cs="Arial"/>
          <w:bCs/>
          <w:sz w:val="22"/>
          <w:szCs w:val="22"/>
          <w:u w:val="single"/>
          <w:vertAlign w:val="superscript"/>
        </w:rPr>
        <w:t xml:space="preserve"> </w:t>
      </w:r>
      <w:r w:rsidRPr="00E36745">
        <w:rPr>
          <w:rFonts w:ascii="Arial" w:hAnsi="Arial" w:cs="Arial"/>
          <w:bCs/>
          <w:sz w:val="22"/>
          <w:szCs w:val="22"/>
          <w:u w:val="single"/>
        </w:rPr>
        <w:t>– 1</w:t>
      </w:r>
    </w:p>
    <w:p w14:paraId="2FE67623" w14:textId="77777777" w:rsidR="00772FB7" w:rsidRPr="00E36745" w:rsidRDefault="00772FB7" w:rsidP="00193FAB">
      <w:pPr>
        <w:pStyle w:val="Sangradetextonormal"/>
        <w:spacing w:after="0" w:line="360" w:lineRule="auto"/>
        <w:ind w:left="709" w:firstLine="709"/>
        <w:rPr>
          <w:rFonts w:ascii="Arial" w:hAnsi="Arial" w:cs="Arial"/>
          <w:bCs/>
          <w:sz w:val="22"/>
          <w:szCs w:val="22"/>
        </w:rPr>
      </w:pPr>
      <w:r w:rsidRPr="00E36745">
        <w:rPr>
          <w:rFonts w:ascii="Arial" w:hAnsi="Arial" w:cs="Arial"/>
          <w:bCs/>
          <w:sz w:val="22"/>
          <w:szCs w:val="22"/>
        </w:rPr>
        <w:t>0.005</w:t>
      </w:r>
    </w:p>
    <w:p w14:paraId="6A27A4D6" w14:textId="7F02CCB2"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Sn </w:t>
      </w:r>
      <w:r w:rsidRPr="00E36745">
        <w:rPr>
          <w:rFonts w:ascii="Arial" w:hAnsi="Arial" w:cs="Arial"/>
          <w:bCs/>
          <w:sz w:val="22"/>
          <w:szCs w:val="22"/>
        </w:rPr>
        <w:t xml:space="preserve">= </w:t>
      </w:r>
      <w:r w:rsidR="00564B0F" w:rsidRPr="00E36745">
        <w:rPr>
          <w:rFonts w:ascii="Arial" w:hAnsi="Arial" w:cs="Arial"/>
          <w:bCs/>
          <w:sz w:val="22"/>
          <w:szCs w:val="22"/>
        </w:rPr>
        <w:t>36,55908</w:t>
      </w:r>
    </w:p>
    <w:p w14:paraId="0DEB89DA" w14:textId="42288C7C"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564B0F" w:rsidRPr="00E36745">
        <w:rPr>
          <w:rFonts w:ascii="Arial" w:hAnsi="Arial" w:cs="Arial"/>
          <w:bCs/>
          <w:sz w:val="22"/>
          <w:szCs w:val="22"/>
        </w:rPr>
        <w:t xml:space="preserve">80.015 </w:t>
      </w:r>
      <w:r w:rsidRPr="00E36745">
        <w:rPr>
          <w:rFonts w:ascii="Arial" w:hAnsi="Arial" w:cs="Arial"/>
          <w:bCs/>
          <w:sz w:val="22"/>
          <w:szCs w:val="22"/>
        </w:rPr>
        <w:t xml:space="preserve">x </w:t>
      </w:r>
      <w:r w:rsidR="00564B0F" w:rsidRPr="00E36745">
        <w:rPr>
          <w:rFonts w:ascii="Arial" w:hAnsi="Arial" w:cs="Arial"/>
          <w:bCs/>
          <w:sz w:val="22"/>
          <w:szCs w:val="22"/>
        </w:rPr>
        <w:t>36,55908</w:t>
      </w:r>
    </w:p>
    <w:p w14:paraId="20141716" w14:textId="4714ACE1"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495445" w:rsidRPr="00E36745">
        <w:rPr>
          <w:rFonts w:ascii="Arial" w:hAnsi="Arial" w:cs="Arial"/>
          <w:bCs/>
          <w:sz w:val="22"/>
          <w:szCs w:val="22"/>
        </w:rPr>
        <w:t>2.925.274</w:t>
      </w:r>
    </w:p>
    <w:p w14:paraId="3DC664E2"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7F1FABE4" w14:textId="1E0FE9F9" w:rsidR="00772FB7" w:rsidRPr="00E36745" w:rsidRDefault="00772FB7" w:rsidP="00193FAB">
      <w:pPr>
        <w:pStyle w:val="Sangradetextonormal"/>
        <w:spacing w:after="0" w:line="360" w:lineRule="auto"/>
        <w:ind w:left="0" w:firstLine="709"/>
        <w:jc w:val="both"/>
        <w:rPr>
          <w:rFonts w:ascii="Arial" w:hAnsi="Arial" w:cs="Arial"/>
          <w:bCs/>
          <w:sz w:val="22"/>
          <w:szCs w:val="22"/>
        </w:rPr>
      </w:pPr>
      <w:r w:rsidRPr="00E36745">
        <w:rPr>
          <w:rFonts w:ascii="Arial" w:hAnsi="Arial" w:cs="Arial"/>
          <w:bCs/>
          <w:sz w:val="22"/>
          <w:szCs w:val="22"/>
        </w:rPr>
        <w:t xml:space="preserve">La suma a pagar por lucro cesante consolidado, entonces, será de </w:t>
      </w:r>
      <w:r w:rsidR="00495445" w:rsidRPr="00E36745">
        <w:rPr>
          <w:rFonts w:ascii="Arial" w:hAnsi="Arial" w:cs="Arial"/>
          <w:bCs/>
          <w:sz w:val="22"/>
          <w:szCs w:val="22"/>
        </w:rPr>
        <w:t>dos millones novecientos veinticinco mil doscientos setenta y cuatro</w:t>
      </w:r>
      <w:r w:rsidRPr="00E36745">
        <w:rPr>
          <w:rFonts w:ascii="Arial" w:hAnsi="Arial" w:cs="Arial"/>
          <w:bCs/>
          <w:sz w:val="22"/>
          <w:szCs w:val="22"/>
        </w:rPr>
        <w:t xml:space="preserve"> pesos ($</w:t>
      </w:r>
      <w:r w:rsidR="00495445" w:rsidRPr="00E36745">
        <w:rPr>
          <w:rFonts w:ascii="Arial" w:hAnsi="Arial" w:cs="Arial"/>
          <w:bCs/>
          <w:sz w:val="22"/>
          <w:szCs w:val="22"/>
        </w:rPr>
        <w:t>2.925.274</w:t>
      </w:r>
      <w:r w:rsidRPr="00E36745">
        <w:rPr>
          <w:rFonts w:ascii="Arial" w:hAnsi="Arial" w:cs="Arial"/>
          <w:bCs/>
          <w:sz w:val="22"/>
          <w:szCs w:val="22"/>
        </w:rPr>
        <w:t>).</w:t>
      </w:r>
    </w:p>
    <w:p w14:paraId="1D80DA43" w14:textId="77777777" w:rsidR="00A66DA8" w:rsidRPr="00E36745" w:rsidRDefault="00A66DA8" w:rsidP="00193FAB">
      <w:pPr>
        <w:pStyle w:val="Sangradetextonormal"/>
        <w:spacing w:after="0" w:line="360" w:lineRule="auto"/>
        <w:ind w:left="0" w:firstLine="709"/>
        <w:jc w:val="both"/>
        <w:rPr>
          <w:rFonts w:ascii="Arial" w:hAnsi="Arial" w:cs="Arial"/>
          <w:sz w:val="22"/>
          <w:szCs w:val="22"/>
        </w:rPr>
      </w:pPr>
    </w:p>
    <w:p w14:paraId="797E0E87" w14:textId="740054B0" w:rsidR="00A66DA8" w:rsidRPr="00E36745" w:rsidRDefault="00772FB7" w:rsidP="00193FAB">
      <w:pPr>
        <w:pStyle w:val="Sangradetextonormal"/>
        <w:overflowPunct w:val="0"/>
        <w:autoSpaceDE w:val="0"/>
        <w:autoSpaceDN w:val="0"/>
        <w:adjustRightInd w:val="0"/>
        <w:spacing w:after="0" w:line="360" w:lineRule="auto"/>
        <w:ind w:left="0" w:firstLine="709"/>
        <w:jc w:val="both"/>
        <w:textAlignment w:val="baseline"/>
        <w:rPr>
          <w:rFonts w:ascii="Arial" w:hAnsi="Arial" w:cs="Arial"/>
          <w:bCs/>
          <w:sz w:val="22"/>
          <w:szCs w:val="22"/>
        </w:rPr>
      </w:pPr>
      <w:r w:rsidRPr="00E36745">
        <w:rPr>
          <w:rFonts w:ascii="Arial" w:hAnsi="Arial" w:cs="Arial"/>
          <w:bCs/>
          <w:sz w:val="22"/>
          <w:szCs w:val="22"/>
        </w:rPr>
        <w:lastRenderedPageBreak/>
        <w:t xml:space="preserve">B) En relación con el </w:t>
      </w:r>
      <w:r w:rsidRPr="00E36745">
        <w:rPr>
          <w:rFonts w:ascii="Arial" w:hAnsi="Arial" w:cs="Arial"/>
          <w:b/>
          <w:bCs/>
          <w:sz w:val="22"/>
          <w:szCs w:val="22"/>
        </w:rPr>
        <w:t>lucro cesante futuro</w:t>
      </w:r>
      <w:r w:rsidRPr="00E36745">
        <w:rPr>
          <w:rFonts w:ascii="Arial" w:hAnsi="Arial" w:cs="Arial"/>
          <w:bCs/>
          <w:sz w:val="22"/>
          <w:szCs w:val="22"/>
        </w:rPr>
        <w:t>, su cálculo inicia desde la fecha final incluida en la liquidación inmediatamente anterior</w:t>
      </w:r>
      <w:r w:rsidR="00495445" w:rsidRPr="00E36745">
        <w:rPr>
          <w:rFonts w:ascii="Arial" w:hAnsi="Arial" w:cs="Arial"/>
          <w:bCs/>
          <w:sz w:val="22"/>
          <w:szCs w:val="22"/>
        </w:rPr>
        <w:t xml:space="preserve"> (</w:t>
      </w:r>
      <w:r w:rsidR="00495445" w:rsidRPr="00E36745">
        <w:rPr>
          <w:rFonts w:ascii="Arial" w:hAnsi="Arial" w:cs="Arial"/>
          <w:b/>
          <w:bCs/>
          <w:sz w:val="22"/>
          <w:szCs w:val="22"/>
        </w:rPr>
        <w:t xml:space="preserve">21 de diciembre del 2022) </w:t>
      </w:r>
      <w:r w:rsidRPr="00E36745">
        <w:rPr>
          <w:rFonts w:ascii="Arial" w:hAnsi="Arial" w:cs="Arial"/>
          <w:bCs/>
          <w:sz w:val="22"/>
          <w:szCs w:val="22"/>
        </w:rPr>
        <w:t xml:space="preserve">y termina con la expectativa de vida de la víctima, que según la resolución </w:t>
      </w:r>
      <w:proofErr w:type="spellStart"/>
      <w:r w:rsidRPr="00E36745">
        <w:rPr>
          <w:rFonts w:ascii="Arial" w:hAnsi="Arial" w:cs="Arial"/>
          <w:bCs/>
          <w:sz w:val="22"/>
          <w:szCs w:val="22"/>
        </w:rPr>
        <w:t>nº</w:t>
      </w:r>
      <w:proofErr w:type="spellEnd"/>
      <w:r w:rsidRPr="00E36745">
        <w:rPr>
          <w:rFonts w:ascii="Arial" w:hAnsi="Arial" w:cs="Arial"/>
          <w:bCs/>
          <w:sz w:val="22"/>
          <w:szCs w:val="22"/>
        </w:rPr>
        <w:t xml:space="preserve"> 1</w:t>
      </w:r>
      <w:r w:rsidR="00495445" w:rsidRPr="00E36745">
        <w:rPr>
          <w:rFonts w:ascii="Arial" w:hAnsi="Arial" w:cs="Arial"/>
          <w:bCs/>
          <w:sz w:val="22"/>
          <w:szCs w:val="22"/>
        </w:rPr>
        <w:t>555</w:t>
      </w:r>
      <w:r w:rsidRPr="00E36745">
        <w:rPr>
          <w:rFonts w:ascii="Arial" w:hAnsi="Arial" w:cs="Arial"/>
          <w:bCs/>
          <w:sz w:val="22"/>
          <w:szCs w:val="22"/>
        </w:rPr>
        <w:t xml:space="preserve"> de </w:t>
      </w:r>
      <w:r w:rsidR="00495445" w:rsidRPr="00E36745">
        <w:rPr>
          <w:rFonts w:ascii="Arial" w:hAnsi="Arial" w:cs="Arial"/>
          <w:bCs/>
          <w:sz w:val="22"/>
          <w:szCs w:val="22"/>
        </w:rPr>
        <w:t>2010</w:t>
      </w:r>
      <w:r w:rsidRPr="00E36745">
        <w:rPr>
          <w:rFonts w:ascii="Arial" w:hAnsi="Arial" w:cs="Arial"/>
          <w:bCs/>
          <w:sz w:val="22"/>
          <w:szCs w:val="22"/>
        </w:rPr>
        <w:t xml:space="preserve"> de la Superintendencia Financiera era de </w:t>
      </w:r>
      <w:r w:rsidR="00495445" w:rsidRPr="00E36745">
        <w:rPr>
          <w:rFonts w:ascii="Arial" w:hAnsi="Arial" w:cs="Arial"/>
          <w:bCs/>
          <w:sz w:val="22"/>
          <w:szCs w:val="22"/>
        </w:rPr>
        <w:t>54</w:t>
      </w:r>
      <w:r w:rsidRPr="00E36745">
        <w:rPr>
          <w:rFonts w:ascii="Arial" w:hAnsi="Arial" w:cs="Arial"/>
          <w:bCs/>
          <w:sz w:val="22"/>
          <w:szCs w:val="22"/>
        </w:rPr>
        <w:t xml:space="preserve"> años de edad para el momento del accidente en que se vio involucrada, lo cual arroja trescientos </w:t>
      </w:r>
      <w:r w:rsidR="00495445" w:rsidRPr="00E36745">
        <w:rPr>
          <w:rFonts w:ascii="Arial" w:hAnsi="Arial" w:cs="Arial"/>
          <w:bCs/>
          <w:sz w:val="22"/>
          <w:szCs w:val="22"/>
        </w:rPr>
        <w:t>noventa</w:t>
      </w:r>
      <w:r w:rsidRPr="00E36745">
        <w:rPr>
          <w:rFonts w:ascii="Arial" w:hAnsi="Arial" w:cs="Arial"/>
          <w:bCs/>
          <w:sz w:val="22"/>
          <w:szCs w:val="22"/>
        </w:rPr>
        <w:t xml:space="preserve"> meses (3</w:t>
      </w:r>
      <w:r w:rsidR="00495445" w:rsidRPr="00E36745">
        <w:rPr>
          <w:rFonts w:ascii="Arial" w:hAnsi="Arial" w:cs="Arial"/>
          <w:bCs/>
          <w:sz w:val="22"/>
          <w:szCs w:val="22"/>
        </w:rPr>
        <w:t>90</w:t>
      </w:r>
      <w:r w:rsidRPr="00E36745">
        <w:rPr>
          <w:rFonts w:ascii="Arial" w:hAnsi="Arial" w:cs="Arial"/>
          <w:bCs/>
          <w:sz w:val="22"/>
          <w:szCs w:val="22"/>
        </w:rPr>
        <w:t>), cantidad a la que se aplica la fórmula siguiente:</w:t>
      </w:r>
    </w:p>
    <w:p w14:paraId="7D870A09" w14:textId="77777777" w:rsidR="00772FB7" w:rsidRPr="00E36745" w:rsidRDefault="00772FB7" w:rsidP="00193FAB">
      <w:pPr>
        <w:pStyle w:val="Sangradetextonormal"/>
        <w:spacing w:after="0" w:line="360" w:lineRule="auto"/>
        <w:ind w:left="0"/>
        <w:jc w:val="center"/>
        <w:rPr>
          <w:rFonts w:ascii="Arial" w:hAnsi="Arial" w:cs="Arial"/>
          <w:bCs/>
          <w:sz w:val="22"/>
          <w:szCs w:val="22"/>
        </w:rPr>
      </w:pPr>
      <w:r w:rsidRPr="00E36745">
        <w:rPr>
          <w:rFonts w:ascii="Arial" w:hAnsi="Arial" w:cs="Arial"/>
          <w:bCs/>
          <w:sz w:val="22"/>
          <w:szCs w:val="22"/>
        </w:rPr>
        <w:t>VA= LCM x Ra</w:t>
      </w:r>
    </w:p>
    <w:p w14:paraId="4098FD32" w14:textId="77777777" w:rsidR="00772FB7" w:rsidRPr="00E36745" w:rsidRDefault="00772FB7" w:rsidP="00193FAB">
      <w:pPr>
        <w:pStyle w:val="Sangradetextonormal"/>
        <w:spacing w:after="0" w:line="360" w:lineRule="auto"/>
        <w:ind w:left="0"/>
        <w:jc w:val="both"/>
        <w:rPr>
          <w:rFonts w:ascii="Arial" w:hAnsi="Arial" w:cs="Arial"/>
          <w:bCs/>
          <w:sz w:val="22"/>
          <w:szCs w:val="22"/>
        </w:rPr>
      </w:pPr>
    </w:p>
    <w:p w14:paraId="48363FCE"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VA</w:t>
      </w:r>
      <w:r w:rsidRPr="00E36745">
        <w:rPr>
          <w:rFonts w:ascii="Arial" w:hAnsi="Arial" w:cs="Arial"/>
          <w:bCs/>
          <w:sz w:val="22"/>
          <w:szCs w:val="22"/>
        </w:rPr>
        <w:t xml:space="preserve"> es el valor del lucro cesante futuro.</w:t>
      </w:r>
    </w:p>
    <w:p w14:paraId="643A971A"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LCM</w:t>
      </w:r>
      <w:r w:rsidRPr="00E36745">
        <w:rPr>
          <w:rFonts w:ascii="Arial" w:hAnsi="Arial" w:cs="Arial"/>
          <w:bCs/>
          <w:sz w:val="22"/>
          <w:szCs w:val="22"/>
        </w:rPr>
        <w:t xml:space="preserve"> es el lucro cesante mensual.</w:t>
      </w:r>
    </w:p>
    <w:p w14:paraId="36C3B569"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Ra</w:t>
      </w:r>
      <w:r w:rsidRPr="00E36745">
        <w:rPr>
          <w:rFonts w:ascii="Arial" w:hAnsi="Arial" w:cs="Arial"/>
          <w:bCs/>
          <w:sz w:val="22"/>
          <w:szCs w:val="22"/>
        </w:rPr>
        <w:t xml:space="preserve"> es el descuento por pago anticipado.</w:t>
      </w:r>
    </w:p>
    <w:p w14:paraId="0D134561" w14:textId="77777777" w:rsidR="00772FB7" w:rsidRPr="00E36745" w:rsidRDefault="00772FB7" w:rsidP="00193FAB">
      <w:pPr>
        <w:spacing w:after="0" w:line="360" w:lineRule="auto"/>
        <w:rPr>
          <w:rFonts w:ascii="Arial" w:hAnsi="Arial" w:cs="Arial"/>
        </w:rPr>
      </w:pPr>
    </w:p>
    <w:p w14:paraId="3759519C" w14:textId="77777777"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De otro lado, la fórmula matemática para </w:t>
      </w:r>
      <w:r w:rsidRPr="00E36745">
        <w:rPr>
          <w:rFonts w:ascii="Arial" w:hAnsi="Arial" w:cs="Arial"/>
          <w:b/>
          <w:bCs/>
          <w:sz w:val="22"/>
          <w:szCs w:val="22"/>
        </w:rPr>
        <w:t>Ra</w:t>
      </w:r>
      <w:r w:rsidRPr="00E36745">
        <w:rPr>
          <w:rFonts w:ascii="Arial" w:hAnsi="Arial" w:cs="Arial"/>
          <w:bCs/>
          <w:sz w:val="22"/>
          <w:szCs w:val="22"/>
        </w:rPr>
        <w:t xml:space="preserve"> es:</w:t>
      </w:r>
    </w:p>
    <w:p w14:paraId="789CB06D" w14:textId="77777777" w:rsidR="00772FB7" w:rsidRPr="00E36745" w:rsidRDefault="00772FB7" w:rsidP="00193FAB">
      <w:pPr>
        <w:pStyle w:val="Sangradetextonormal"/>
        <w:spacing w:after="0" w:line="360" w:lineRule="auto"/>
        <w:ind w:left="0" w:firstLine="708"/>
        <w:jc w:val="both"/>
        <w:rPr>
          <w:rFonts w:ascii="Arial" w:hAnsi="Arial" w:cs="Arial"/>
          <w:bCs/>
          <w:sz w:val="22"/>
          <w:szCs w:val="22"/>
        </w:rPr>
      </w:pPr>
    </w:p>
    <w:p w14:paraId="2E292EE0" w14:textId="77777777" w:rsidR="00772FB7" w:rsidRPr="00E36745" w:rsidRDefault="00A71A2E" w:rsidP="00193FAB">
      <w:pPr>
        <w:pStyle w:val="Textoindependiente"/>
        <w:spacing w:after="0" w:line="360" w:lineRule="auto"/>
        <w:ind w:firstLine="709"/>
        <w:jc w:val="center"/>
        <w:rPr>
          <w:rFonts w:ascii="Arial" w:hAnsi="Arial" w:cs="Arial"/>
          <w:sz w:val="22"/>
          <w:szCs w:val="22"/>
          <w:u w:val="single"/>
          <w:lang w:val="es-MX"/>
        </w:rPr>
      </w:pPr>
      <m:oMath>
        <m:sSup>
          <m:sSupPr>
            <m:ctrlPr>
              <w:rPr>
                <w:rFonts w:ascii="Cambria Math" w:hAnsi="Cambria Math" w:cs="Arial"/>
                <w:sz w:val="22"/>
                <w:szCs w:val="22"/>
                <w:u w:val="single"/>
                <w:lang w:val="es-MX"/>
              </w:rPr>
            </m:ctrlPr>
          </m:sSupPr>
          <m:e>
            <m:r>
              <m:rPr>
                <m:sty m:val="p"/>
              </m:rPr>
              <w:rPr>
                <w:rFonts w:ascii="Cambria Math" w:hAnsi="Cambria Math" w:cs="Arial"/>
                <w:sz w:val="22"/>
                <w:szCs w:val="22"/>
                <w:u w:val="single"/>
                <w:lang w:val="es-MX"/>
              </w:rPr>
              <m:t>(1+i)</m:t>
            </m:r>
          </m:e>
          <m:sup>
            <m:r>
              <m:rPr>
                <m:sty m:val="p"/>
              </m:rPr>
              <w:rPr>
                <w:rFonts w:ascii="Cambria Math" w:hAnsi="Cambria Math" w:cs="Arial"/>
                <w:sz w:val="22"/>
                <w:szCs w:val="22"/>
                <w:u w:val="single"/>
                <w:lang w:val="es-MX"/>
              </w:rPr>
              <m:t>n</m:t>
            </m:r>
          </m:sup>
        </m:sSup>
      </m:oMath>
      <w:r w:rsidR="00772FB7" w:rsidRPr="00E36745">
        <w:rPr>
          <w:rFonts w:ascii="Arial" w:hAnsi="Arial" w:cs="Arial"/>
          <w:sz w:val="22"/>
          <w:szCs w:val="22"/>
          <w:u w:val="single"/>
          <w:lang w:val="es-MX"/>
        </w:rPr>
        <w:t xml:space="preserve"> –1</w:t>
      </w:r>
    </w:p>
    <w:p w14:paraId="7CF802CA" w14:textId="77777777" w:rsidR="00772FB7" w:rsidRPr="00E36745" w:rsidRDefault="00772FB7" w:rsidP="00193FAB">
      <w:pPr>
        <w:pStyle w:val="Textoindependiente"/>
        <w:spacing w:after="0" w:line="360" w:lineRule="auto"/>
        <w:ind w:firstLine="709"/>
        <w:jc w:val="center"/>
        <w:rPr>
          <w:rFonts w:ascii="Arial" w:hAnsi="Arial" w:cs="Arial"/>
          <w:sz w:val="22"/>
          <w:szCs w:val="22"/>
          <w:lang w:val="es-MX"/>
        </w:rPr>
      </w:pPr>
      <m:oMath>
        <m:r>
          <m:rPr>
            <m:sty m:val="p"/>
          </m:rPr>
          <w:rPr>
            <w:rFonts w:ascii="Cambria Math" w:hAnsi="Cambria Math" w:cs="Arial"/>
            <w:sz w:val="22"/>
            <w:szCs w:val="22"/>
            <w:lang w:val="es-MX"/>
          </w:rPr>
          <m:t xml:space="preserve">i x </m:t>
        </m:r>
      </m:oMath>
      <w:r w:rsidRPr="00E36745">
        <w:rPr>
          <w:rFonts w:ascii="Arial" w:hAnsi="Arial" w:cs="Arial"/>
          <w:sz w:val="22"/>
          <w:szCs w:val="22"/>
          <w:lang w:val="es-MX"/>
        </w:rPr>
        <w:t>(1+i)</w:t>
      </w:r>
      <w:r w:rsidRPr="00E36745">
        <w:rPr>
          <w:rFonts w:ascii="Arial" w:hAnsi="Arial" w:cs="Arial"/>
          <w:sz w:val="22"/>
          <w:szCs w:val="22"/>
          <w:vertAlign w:val="superscript"/>
          <w:lang w:val="es-MX"/>
        </w:rPr>
        <w:t>n</w:t>
      </w:r>
    </w:p>
    <w:p w14:paraId="1C894C73" w14:textId="4A94BCEB"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Cs/>
          <w:sz w:val="22"/>
          <w:szCs w:val="22"/>
        </w:rPr>
        <w:t>Siendo:</w:t>
      </w:r>
    </w:p>
    <w:p w14:paraId="5A46A75A"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p>
    <w:p w14:paraId="638EFDC9"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
          <w:bCs/>
          <w:sz w:val="22"/>
          <w:szCs w:val="22"/>
        </w:rPr>
        <w:t xml:space="preserve">i </w:t>
      </w:r>
      <w:r w:rsidRPr="00E36745">
        <w:rPr>
          <w:rFonts w:ascii="Arial" w:hAnsi="Arial" w:cs="Arial"/>
          <w:bCs/>
          <w:sz w:val="22"/>
          <w:szCs w:val="22"/>
        </w:rPr>
        <w:t>= tasa de interés por período.</w:t>
      </w:r>
    </w:p>
    <w:p w14:paraId="7FAAFCE7"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
          <w:bCs/>
          <w:sz w:val="22"/>
          <w:szCs w:val="22"/>
        </w:rPr>
        <w:t xml:space="preserve">n </w:t>
      </w:r>
      <w:r w:rsidRPr="00E36745">
        <w:rPr>
          <w:rFonts w:ascii="Arial" w:hAnsi="Arial" w:cs="Arial"/>
          <w:bCs/>
          <w:sz w:val="22"/>
          <w:szCs w:val="22"/>
        </w:rPr>
        <w:t>= número de meses a liquidar.</w:t>
      </w:r>
    </w:p>
    <w:p w14:paraId="5DB537E8" w14:textId="77777777" w:rsidR="00772FB7" w:rsidRPr="00E36745" w:rsidRDefault="00772FB7" w:rsidP="00193FAB">
      <w:pPr>
        <w:tabs>
          <w:tab w:val="left" w:pos="2805"/>
        </w:tabs>
        <w:spacing w:after="0" w:line="360" w:lineRule="auto"/>
        <w:rPr>
          <w:rFonts w:ascii="Arial" w:hAnsi="Arial" w:cs="Arial"/>
        </w:rPr>
      </w:pPr>
      <w:r w:rsidRPr="00E36745">
        <w:rPr>
          <w:rFonts w:ascii="Arial" w:hAnsi="Arial" w:cs="Arial"/>
        </w:rPr>
        <w:tab/>
      </w:r>
    </w:p>
    <w:p w14:paraId="0C2EA137" w14:textId="77777777" w:rsidR="00772FB7" w:rsidRPr="00E36745" w:rsidRDefault="00772FB7" w:rsidP="00193FAB">
      <w:pPr>
        <w:pStyle w:val="Sangradetextonormal"/>
        <w:tabs>
          <w:tab w:val="left" w:pos="2805"/>
        </w:tabs>
        <w:spacing w:after="0" w:line="360" w:lineRule="auto"/>
        <w:ind w:left="0"/>
        <w:jc w:val="both"/>
        <w:rPr>
          <w:rFonts w:ascii="Arial" w:hAnsi="Arial" w:cs="Arial"/>
          <w:bCs/>
          <w:sz w:val="22"/>
          <w:szCs w:val="22"/>
        </w:rPr>
      </w:pPr>
      <w:r w:rsidRPr="00E36745">
        <w:rPr>
          <w:rFonts w:ascii="Arial" w:hAnsi="Arial" w:cs="Arial"/>
          <w:bCs/>
          <w:sz w:val="22"/>
          <w:szCs w:val="22"/>
        </w:rPr>
        <w:t>Reemplazando la fórmula:</w:t>
      </w:r>
    </w:p>
    <w:p w14:paraId="73EB7DF7" w14:textId="77777777" w:rsidR="00772FB7" w:rsidRPr="00E36745" w:rsidRDefault="00772FB7" w:rsidP="00193FAB">
      <w:pPr>
        <w:pStyle w:val="Sangradetextonormal"/>
        <w:spacing w:after="0" w:line="360" w:lineRule="auto"/>
        <w:ind w:left="0"/>
        <w:jc w:val="both"/>
        <w:rPr>
          <w:rFonts w:ascii="Arial" w:hAnsi="Arial" w:cs="Arial"/>
          <w:sz w:val="22"/>
          <w:szCs w:val="22"/>
        </w:rPr>
      </w:pPr>
    </w:p>
    <w:p w14:paraId="2C4C5568" w14:textId="3809022F"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LCM </w:t>
      </w:r>
      <w:r w:rsidRPr="00E36745">
        <w:rPr>
          <w:rFonts w:ascii="Arial" w:hAnsi="Arial" w:cs="Arial"/>
          <w:bCs/>
          <w:sz w:val="22"/>
          <w:szCs w:val="22"/>
        </w:rPr>
        <w:t xml:space="preserve">= </w:t>
      </w:r>
      <w:r w:rsidR="0032401F" w:rsidRPr="00E36745">
        <w:rPr>
          <w:rFonts w:ascii="Arial" w:hAnsi="Arial" w:cs="Arial"/>
          <w:bCs/>
          <w:sz w:val="22"/>
          <w:szCs w:val="22"/>
        </w:rPr>
        <w:t>$80.015</w:t>
      </w:r>
    </w:p>
    <w:p w14:paraId="0775472F" w14:textId="77777777" w:rsidR="00772FB7" w:rsidRPr="00E36745" w:rsidRDefault="00772FB7" w:rsidP="00193FAB">
      <w:pPr>
        <w:spacing w:after="0" w:line="360" w:lineRule="auto"/>
        <w:rPr>
          <w:rFonts w:ascii="Arial" w:hAnsi="Arial" w:cs="Arial"/>
        </w:rPr>
      </w:pPr>
    </w:p>
    <w:p w14:paraId="393885BB" w14:textId="1A779DEF" w:rsidR="00772FB7" w:rsidRPr="00E36745" w:rsidRDefault="00772FB7" w:rsidP="00193FAB">
      <w:pPr>
        <w:pStyle w:val="Sangradetextonormal"/>
        <w:spacing w:after="0" w:line="360" w:lineRule="auto"/>
        <w:ind w:left="0"/>
        <w:rPr>
          <w:rFonts w:ascii="Arial" w:hAnsi="Arial" w:cs="Arial"/>
          <w:bCs/>
          <w:sz w:val="22"/>
          <w:szCs w:val="22"/>
          <w:u w:val="single"/>
        </w:rPr>
      </w:pPr>
      <w:r w:rsidRPr="00E36745">
        <w:rPr>
          <w:rFonts w:ascii="Arial" w:hAnsi="Arial" w:cs="Arial"/>
          <w:b/>
          <w:bCs/>
          <w:sz w:val="22"/>
          <w:szCs w:val="22"/>
        </w:rPr>
        <w:t>Ra</w:t>
      </w:r>
      <w:r w:rsidRPr="00E36745">
        <w:rPr>
          <w:rFonts w:ascii="Arial" w:hAnsi="Arial" w:cs="Arial"/>
          <w:bCs/>
          <w:sz w:val="22"/>
          <w:szCs w:val="22"/>
        </w:rPr>
        <w:t xml:space="preserve">= </w:t>
      </w:r>
      <w:r w:rsidRPr="00E36745">
        <w:rPr>
          <w:rFonts w:ascii="Arial" w:hAnsi="Arial" w:cs="Arial"/>
          <w:bCs/>
          <w:sz w:val="22"/>
          <w:szCs w:val="22"/>
          <w:u w:val="single"/>
        </w:rPr>
        <w:t>(1 + 0.005)</w:t>
      </w:r>
      <w:r w:rsidRPr="00E36745">
        <w:rPr>
          <w:rFonts w:ascii="Arial" w:hAnsi="Arial" w:cs="Arial"/>
          <w:bCs/>
          <w:sz w:val="22"/>
          <w:szCs w:val="22"/>
          <w:u w:val="single"/>
          <w:vertAlign w:val="superscript"/>
        </w:rPr>
        <w:t>3</w:t>
      </w:r>
      <w:r w:rsidR="0032401F" w:rsidRPr="00E36745">
        <w:rPr>
          <w:rFonts w:ascii="Arial" w:hAnsi="Arial" w:cs="Arial"/>
          <w:bCs/>
          <w:sz w:val="22"/>
          <w:szCs w:val="22"/>
          <w:u w:val="single"/>
          <w:vertAlign w:val="superscript"/>
        </w:rPr>
        <w:t>90</w:t>
      </w:r>
      <w:r w:rsidRPr="00E36745">
        <w:rPr>
          <w:rFonts w:ascii="Arial" w:hAnsi="Arial" w:cs="Arial"/>
          <w:bCs/>
          <w:sz w:val="22"/>
          <w:szCs w:val="22"/>
          <w:u w:val="single"/>
          <w:vertAlign w:val="superscript"/>
        </w:rPr>
        <w:t xml:space="preserve"> </w:t>
      </w:r>
      <w:r w:rsidRPr="00E36745">
        <w:rPr>
          <w:rFonts w:ascii="Arial" w:hAnsi="Arial" w:cs="Arial"/>
          <w:bCs/>
          <w:sz w:val="22"/>
          <w:szCs w:val="22"/>
          <w:u w:val="single"/>
        </w:rPr>
        <w:t>– 1</w:t>
      </w:r>
    </w:p>
    <w:p w14:paraId="486F1E7D" w14:textId="395FAC30" w:rsidR="00772FB7" w:rsidRPr="00E36745" w:rsidRDefault="00772FB7" w:rsidP="00193FAB">
      <w:pPr>
        <w:pStyle w:val="Sangradetextonormal"/>
        <w:spacing w:after="0" w:line="360" w:lineRule="auto"/>
        <w:ind w:left="0" w:firstLine="709"/>
        <w:rPr>
          <w:rFonts w:ascii="Arial" w:hAnsi="Arial" w:cs="Arial"/>
          <w:bCs/>
          <w:sz w:val="22"/>
          <w:szCs w:val="22"/>
          <w:vertAlign w:val="superscript"/>
        </w:rPr>
      </w:pPr>
      <w:r w:rsidRPr="00E36745">
        <w:rPr>
          <w:rFonts w:ascii="Arial" w:hAnsi="Arial" w:cs="Arial"/>
          <w:bCs/>
          <w:sz w:val="22"/>
          <w:szCs w:val="22"/>
        </w:rPr>
        <w:t>0.005 x (1+0.005)</w:t>
      </w:r>
      <w:r w:rsidRPr="00E36745">
        <w:rPr>
          <w:rFonts w:ascii="Arial" w:hAnsi="Arial" w:cs="Arial"/>
          <w:bCs/>
          <w:sz w:val="22"/>
          <w:szCs w:val="22"/>
          <w:vertAlign w:val="superscript"/>
        </w:rPr>
        <w:t>3</w:t>
      </w:r>
      <w:r w:rsidR="0032401F" w:rsidRPr="00E36745">
        <w:rPr>
          <w:rFonts w:ascii="Arial" w:hAnsi="Arial" w:cs="Arial"/>
          <w:bCs/>
          <w:sz w:val="22"/>
          <w:szCs w:val="22"/>
          <w:vertAlign w:val="superscript"/>
        </w:rPr>
        <w:t>90</w:t>
      </w:r>
    </w:p>
    <w:p w14:paraId="48722A0B" w14:textId="78A03F61" w:rsidR="0032401F" w:rsidRPr="00E36745" w:rsidRDefault="0032401F" w:rsidP="00193FAB">
      <w:pPr>
        <w:pStyle w:val="Sangradetextonormal"/>
        <w:spacing w:after="0" w:line="360" w:lineRule="auto"/>
        <w:ind w:left="0"/>
        <w:rPr>
          <w:rFonts w:ascii="Arial" w:hAnsi="Arial" w:cs="Arial"/>
          <w:bCs/>
          <w:sz w:val="22"/>
          <w:szCs w:val="22"/>
        </w:rPr>
      </w:pPr>
      <w:r w:rsidRPr="00E36745">
        <w:rPr>
          <w:rFonts w:ascii="Arial" w:hAnsi="Arial" w:cs="Arial"/>
          <w:b/>
          <w:bCs/>
          <w:sz w:val="22"/>
          <w:szCs w:val="22"/>
        </w:rPr>
        <w:t>Ra</w:t>
      </w:r>
      <w:r w:rsidRPr="00E36745">
        <w:rPr>
          <w:rFonts w:ascii="Arial" w:hAnsi="Arial" w:cs="Arial"/>
          <w:bCs/>
          <w:sz w:val="22"/>
          <w:szCs w:val="22"/>
        </w:rPr>
        <w:t xml:space="preserve">= </w:t>
      </w:r>
      <w:r w:rsidRPr="00E36745">
        <w:rPr>
          <w:rFonts w:ascii="Arial" w:hAnsi="Arial" w:cs="Arial"/>
          <w:bCs/>
          <w:sz w:val="22"/>
          <w:szCs w:val="22"/>
          <w:u w:val="single"/>
        </w:rPr>
        <w:t>5,99461</w:t>
      </w:r>
    </w:p>
    <w:p w14:paraId="6E3DD367" w14:textId="6386E0FD" w:rsidR="0032401F" w:rsidRPr="00E36745" w:rsidRDefault="0032401F" w:rsidP="00193FAB">
      <w:pPr>
        <w:pStyle w:val="Sangradetextonormal"/>
        <w:spacing w:after="0" w:line="360" w:lineRule="auto"/>
        <w:ind w:left="0" w:firstLine="708"/>
        <w:rPr>
          <w:rFonts w:ascii="Arial" w:hAnsi="Arial" w:cs="Arial"/>
          <w:bCs/>
          <w:sz w:val="22"/>
          <w:szCs w:val="22"/>
          <w:u w:val="single"/>
        </w:rPr>
      </w:pPr>
      <w:r w:rsidRPr="00E36745">
        <w:rPr>
          <w:rFonts w:ascii="Arial" w:hAnsi="Arial" w:cs="Arial"/>
          <w:bCs/>
          <w:sz w:val="22"/>
          <w:szCs w:val="22"/>
        </w:rPr>
        <w:t>0,034973</w:t>
      </w:r>
    </w:p>
    <w:p w14:paraId="72C11903" w14:textId="2DBE5548"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Ra </w:t>
      </w:r>
      <w:r w:rsidRPr="00E36745">
        <w:rPr>
          <w:rFonts w:ascii="Arial" w:hAnsi="Arial" w:cs="Arial"/>
          <w:bCs/>
          <w:sz w:val="22"/>
          <w:szCs w:val="22"/>
        </w:rPr>
        <w:t>= 1</w:t>
      </w:r>
      <w:r w:rsidR="0032401F" w:rsidRPr="00E36745">
        <w:rPr>
          <w:rFonts w:ascii="Arial" w:hAnsi="Arial" w:cs="Arial"/>
          <w:bCs/>
          <w:sz w:val="22"/>
          <w:szCs w:val="22"/>
        </w:rPr>
        <w:t>71</w:t>
      </w:r>
      <w:r w:rsidRPr="00E36745">
        <w:rPr>
          <w:rFonts w:ascii="Arial" w:hAnsi="Arial" w:cs="Arial"/>
          <w:bCs/>
          <w:sz w:val="22"/>
          <w:szCs w:val="22"/>
        </w:rPr>
        <w:t>,</w:t>
      </w:r>
      <w:r w:rsidR="0032401F" w:rsidRPr="00E36745">
        <w:rPr>
          <w:rFonts w:ascii="Arial" w:hAnsi="Arial" w:cs="Arial"/>
          <w:bCs/>
          <w:sz w:val="22"/>
          <w:szCs w:val="22"/>
        </w:rPr>
        <w:t>406</w:t>
      </w:r>
    </w:p>
    <w:p w14:paraId="74E96DFD" w14:textId="109EC81C"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32401F" w:rsidRPr="00E36745">
        <w:rPr>
          <w:rFonts w:ascii="Arial" w:hAnsi="Arial" w:cs="Arial"/>
          <w:bCs/>
          <w:sz w:val="22"/>
          <w:szCs w:val="22"/>
        </w:rPr>
        <w:t xml:space="preserve">80.015 </w:t>
      </w:r>
      <w:r w:rsidRPr="00E36745">
        <w:rPr>
          <w:rFonts w:ascii="Arial" w:hAnsi="Arial" w:cs="Arial"/>
          <w:bCs/>
          <w:sz w:val="22"/>
          <w:szCs w:val="22"/>
        </w:rPr>
        <w:t xml:space="preserve">x </w:t>
      </w:r>
      <w:r w:rsidR="0032401F" w:rsidRPr="00E36745">
        <w:rPr>
          <w:rFonts w:ascii="Arial" w:hAnsi="Arial" w:cs="Arial"/>
          <w:bCs/>
          <w:sz w:val="22"/>
          <w:szCs w:val="22"/>
        </w:rPr>
        <w:t>171,406</w:t>
      </w:r>
    </w:p>
    <w:p w14:paraId="3A2D8450" w14:textId="03B8E700"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
          <w:bCs/>
          <w:sz w:val="22"/>
          <w:szCs w:val="22"/>
        </w:rPr>
        <w:t xml:space="preserve">VA </w:t>
      </w:r>
      <w:r w:rsidRPr="00E36745">
        <w:rPr>
          <w:rFonts w:ascii="Arial" w:hAnsi="Arial" w:cs="Arial"/>
          <w:bCs/>
          <w:sz w:val="22"/>
          <w:szCs w:val="22"/>
        </w:rPr>
        <w:t>= $</w:t>
      </w:r>
      <w:r w:rsidR="0032401F" w:rsidRPr="00E36745">
        <w:rPr>
          <w:rFonts w:ascii="Arial" w:hAnsi="Arial" w:cs="Arial"/>
          <w:bCs/>
          <w:sz w:val="22"/>
          <w:szCs w:val="22"/>
        </w:rPr>
        <w:t>13.715.115</w:t>
      </w:r>
    </w:p>
    <w:p w14:paraId="7F39BF36" w14:textId="77777777" w:rsidR="00772FB7" w:rsidRPr="00E36745" w:rsidRDefault="00772FB7" w:rsidP="00193FAB">
      <w:pPr>
        <w:pStyle w:val="Sangradetextonormal"/>
        <w:spacing w:after="0" w:line="360" w:lineRule="auto"/>
        <w:ind w:left="0"/>
        <w:jc w:val="both"/>
        <w:rPr>
          <w:rFonts w:ascii="Arial" w:hAnsi="Arial" w:cs="Arial"/>
          <w:sz w:val="22"/>
          <w:szCs w:val="22"/>
        </w:rPr>
      </w:pPr>
    </w:p>
    <w:p w14:paraId="656965C3" w14:textId="41FB7C57" w:rsidR="00772FB7" w:rsidRPr="00E36745" w:rsidRDefault="00772FB7" w:rsidP="00193FAB">
      <w:pPr>
        <w:pStyle w:val="Sangradetextonormal"/>
        <w:spacing w:after="0" w:line="360" w:lineRule="auto"/>
        <w:ind w:left="0"/>
        <w:jc w:val="both"/>
        <w:rPr>
          <w:rFonts w:ascii="Arial" w:hAnsi="Arial" w:cs="Arial"/>
          <w:bCs/>
          <w:sz w:val="22"/>
          <w:szCs w:val="22"/>
          <w:highlight w:val="cyan"/>
        </w:rPr>
      </w:pPr>
      <w:r w:rsidRPr="00E36745">
        <w:rPr>
          <w:rFonts w:ascii="Arial" w:hAnsi="Arial" w:cs="Arial"/>
          <w:bCs/>
          <w:sz w:val="22"/>
          <w:szCs w:val="22"/>
        </w:rPr>
        <w:lastRenderedPageBreak/>
        <w:t xml:space="preserve">La suma correspondiente al lucro cesante futuro será de </w:t>
      </w:r>
      <w:r w:rsidR="0032401F" w:rsidRPr="00E36745">
        <w:rPr>
          <w:rFonts w:ascii="Arial" w:hAnsi="Arial" w:cs="Arial"/>
          <w:bCs/>
          <w:sz w:val="22"/>
          <w:szCs w:val="22"/>
        </w:rPr>
        <w:t>trece millones setecientos quince mil ciento quince</w:t>
      </w:r>
      <w:r w:rsidRPr="00E36745">
        <w:rPr>
          <w:rFonts w:ascii="Arial" w:hAnsi="Arial" w:cs="Arial"/>
          <w:bCs/>
          <w:sz w:val="22"/>
          <w:szCs w:val="22"/>
        </w:rPr>
        <w:t xml:space="preserve"> pesos ($</w:t>
      </w:r>
      <w:r w:rsidR="00445EAF" w:rsidRPr="00E36745">
        <w:rPr>
          <w:rFonts w:ascii="Arial" w:hAnsi="Arial" w:cs="Arial"/>
          <w:bCs/>
          <w:sz w:val="22"/>
          <w:szCs w:val="22"/>
        </w:rPr>
        <w:t xml:space="preserve"> </w:t>
      </w:r>
      <w:r w:rsidR="0032401F" w:rsidRPr="00E36745">
        <w:rPr>
          <w:rFonts w:ascii="Arial" w:hAnsi="Arial" w:cs="Arial"/>
          <w:bCs/>
          <w:sz w:val="22"/>
          <w:szCs w:val="22"/>
        </w:rPr>
        <w:t>13.715.115</w:t>
      </w:r>
      <w:r w:rsidRPr="00E36745">
        <w:rPr>
          <w:rFonts w:ascii="Arial" w:hAnsi="Arial" w:cs="Arial"/>
          <w:bCs/>
          <w:sz w:val="22"/>
          <w:szCs w:val="22"/>
        </w:rPr>
        <w:t>).</w:t>
      </w:r>
    </w:p>
    <w:p w14:paraId="1771E074" w14:textId="77777777" w:rsidR="00772FB7" w:rsidRPr="00E36745" w:rsidRDefault="00772FB7" w:rsidP="00193FAB">
      <w:pPr>
        <w:pStyle w:val="Sangradetextonormal"/>
        <w:spacing w:after="0" w:line="360" w:lineRule="auto"/>
        <w:ind w:left="0"/>
        <w:jc w:val="both"/>
        <w:rPr>
          <w:rFonts w:ascii="Arial" w:hAnsi="Arial" w:cs="Arial"/>
          <w:bCs/>
          <w:sz w:val="22"/>
          <w:szCs w:val="22"/>
          <w:highlight w:val="cyan"/>
        </w:rPr>
      </w:pPr>
    </w:p>
    <w:p w14:paraId="06BC8A3A" w14:textId="3BEB40CF" w:rsidR="00772FB7" w:rsidRPr="00E36745" w:rsidRDefault="00772FB7" w:rsidP="00193FAB">
      <w:pPr>
        <w:pStyle w:val="Sangradetextonormal"/>
        <w:spacing w:after="0" w:line="360" w:lineRule="auto"/>
        <w:ind w:left="0"/>
        <w:jc w:val="both"/>
        <w:rPr>
          <w:rFonts w:ascii="Arial" w:hAnsi="Arial" w:cs="Arial"/>
          <w:bCs/>
          <w:sz w:val="22"/>
          <w:szCs w:val="22"/>
        </w:rPr>
      </w:pPr>
      <w:r w:rsidRPr="00E36745">
        <w:rPr>
          <w:rFonts w:ascii="Arial" w:hAnsi="Arial" w:cs="Arial"/>
          <w:bCs/>
          <w:sz w:val="22"/>
          <w:szCs w:val="22"/>
        </w:rPr>
        <w:t xml:space="preserve">En total, el lucro cesante, consolidado y futuro, asciende a </w:t>
      </w:r>
      <w:r w:rsidR="0032401F" w:rsidRPr="00E36745">
        <w:rPr>
          <w:rFonts w:ascii="Arial" w:hAnsi="Arial" w:cs="Arial"/>
          <w:bCs/>
          <w:sz w:val="22"/>
          <w:szCs w:val="22"/>
        </w:rPr>
        <w:t xml:space="preserve">dieciséis millones seiscientos cuarenta mil trescientos ochenta y nueve </w:t>
      </w:r>
      <w:r w:rsidRPr="00E36745">
        <w:rPr>
          <w:rFonts w:ascii="Arial" w:hAnsi="Arial" w:cs="Arial"/>
          <w:bCs/>
          <w:sz w:val="22"/>
          <w:szCs w:val="22"/>
        </w:rPr>
        <w:t xml:space="preserve">pesos </w:t>
      </w:r>
      <w:r w:rsidRPr="00EA40F2">
        <w:rPr>
          <w:rFonts w:ascii="Arial" w:hAnsi="Arial" w:cs="Arial"/>
          <w:b/>
          <w:sz w:val="22"/>
          <w:szCs w:val="22"/>
        </w:rPr>
        <w:t>($</w:t>
      </w:r>
      <w:r w:rsidR="00445EAF" w:rsidRPr="00EA40F2">
        <w:rPr>
          <w:rFonts w:ascii="Arial" w:hAnsi="Arial" w:cs="Arial"/>
          <w:b/>
          <w:sz w:val="22"/>
          <w:szCs w:val="22"/>
        </w:rPr>
        <w:t xml:space="preserve"> </w:t>
      </w:r>
      <w:r w:rsidR="0032401F" w:rsidRPr="00EA40F2">
        <w:rPr>
          <w:rFonts w:ascii="Arial" w:hAnsi="Arial" w:cs="Arial"/>
          <w:b/>
          <w:sz w:val="22"/>
          <w:szCs w:val="22"/>
        </w:rPr>
        <w:t>16.640.389</w:t>
      </w:r>
      <w:r w:rsidRPr="00E36745">
        <w:rPr>
          <w:rFonts w:ascii="Arial" w:hAnsi="Arial" w:cs="Arial"/>
          <w:bCs/>
          <w:sz w:val="22"/>
          <w:szCs w:val="22"/>
        </w:rPr>
        <w:t>).</w:t>
      </w:r>
    </w:p>
    <w:p w14:paraId="070D459E" w14:textId="64D3E527" w:rsidR="00772FB7" w:rsidRPr="00E36745" w:rsidRDefault="00772FB7" w:rsidP="00193FAB">
      <w:pPr>
        <w:spacing w:after="0" w:line="360" w:lineRule="auto"/>
        <w:rPr>
          <w:rFonts w:ascii="Arial" w:hAnsi="Arial" w:cs="Arial"/>
        </w:rPr>
      </w:pPr>
    </w:p>
    <w:p w14:paraId="300AF537" w14:textId="77777777" w:rsidR="00E32B3C" w:rsidRPr="00E36745" w:rsidRDefault="00E32B3C" w:rsidP="00193FAB">
      <w:pPr>
        <w:spacing w:after="0" w:line="360" w:lineRule="auto"/>
        <w:rPr>
          <w:rFonts w:ascii="Arial" w:hAnsi="Arial" w:cs="Arial"/>
        </w:rPr>
      </w:pPr>
    </w:p>
    <w:p w14:paraId="2D4DC6E0" w14:textId="71D29601" w:rsidR="00E32B3C" w:rsidRPr="00193FAB" w:rsidRDefault="0032401F" w:rsidP="00193FAB">
      <w:pPr>
        <w:pStyle w:val="Prrafodelista"/>
        <w:numPr>
          <w:ilvl w:val="0"/>
          <w:numId w:val="6"/>
        </w:numPr>
        <w:spacing w:after="0" w:line="360" w:lineRule="auto"/>
        <w:rPr>
          <w:rFonts w:ascii="Arial" w:hAnsi="Arial" w:cs="Arial"/>
          <w:b/>
          <w:bCs/>
        </w:rPr>
      </w:pPr>
      <w:r w:rsidRPr="00193FAB">
        <w:rPr>
          <w:rFonts w:ascii="Arial" w:hAnsi="Arial" w:cs="Arial"/>
          <w:b/>
          <w:bCs/>
        </w:rPr>
        <w:t>DAÑO EMERGENTE</w:t>
      </w:r>
    </w:p>
    <w:p w14:paraId="2D108259" w14:textId="7FBAB79E" w:rsidR="008B58C9" w:rsidRPr="00E36745" w:rsidRDefault="008B58C9" w:rsidP="00193FAB">
      <w:pPr>
        <w:spacing w:after="0" w:line="360" w:lineRule="auto"/>
        <w:rPr>
          <w:rFonts w:ascii="Arial" w:hAnsi="Arial" w:cs="Arial"/>
          <w:b/>
          <w:bCs/>
        </w:rPr>
      </w:pPr>
      <w:r w:rsidRPr="00E36745">
        <w:rPr>
          <w:rFonts w:ascii="Arial" w:hAnsi="Arial" w:cs="Arial"/>
          <w:b/>
          <w:bCs/>
        </w:rPr>
        <w:t>A favor de RICHER BERRIO ARIAS</w:t>
      </w:r>
    </w:p>
    <w:p w14:paraId="008CE592" w14:textId="647CFFAC" w:rsidR="0032401F" w:rsidRPr="00E36745" w:rsidRDefault="0032401F" w:rsidP="00193FAB">
      <w:pPr>
        <w:spacing w:after="0" w:line="360" w:lineRule="auto"/>
        <w:rPr>
          <w:rFonts w:ascii="Arial" w:hAnsi="Arial" w:cs="Arial"/>
          <w:b/>
          <w:bCs/>
        </w:rPr>
      </w:pPr>
    </w:p>
    <w:p w14:paraId="332CFBD4" w14:textId="260C0E0E" w:rsidR="00EA5144" w:rsidRPr="00E36745" w:rsidRDefault="00EA5144" w:rsidP="00193FAB">
      <w:pPr>
        <w:spacing w:after="0" w:line="360" w:lineRule="auto"/>
        <w:jc w:val="both"/>
        <w:rPr>
          <w:rFonts w:ascii="Arial" w:eastAsia="Times New Roman" w:hAnsi="Arial" w:cs="Arial"/>
          <w:color w:val="000000"/>
        </w:rPr>
      </w:pPr>
      <w:r w:rsidRPr="00E36745">
        <w:rPr>
          <w:rStyle w:val="contentpasted4"/>
          <w:rFonts w:ascii="Arial" w:eastAsia="Times New Roman" w:hAnsi="Arial" w:cs="Arial"/>
          <w:color w:val="000000"/>
        </w:rPr>
        <w:t xml:space="preserve">Se advierte que de Daño Emergente </w:t>
      </w:r>
      <w:r w:rsidR="00445EAF" w:rsidRPr="00E36745">
        <w:rPr>
          <w:rStyle w:val="contentpasted4"/>
          <w:rFonts w:ascii="Arial" w:eastAsia="Times New Roman" w:hAnsi="Arial" w:cs="Arial"/>
          <w:color w:val="000000"/>
        </w:rPr>
        <w:t xml:space="preserve">se </w:t>
      </w:r>
      <w:r w:rsidRPr="00E36745">
        <w:rPr>
          <w:rStyle w:val="contentpasted4"/>
          <w:rFonts w:ascii="Arial" w:eastAsia="Times New Roman" w:hAnsi="Arial" w:cs="Arial"/>
          <w:color w:val="000000"/>
        </w:rPr>
        <w:t>solicit</w:t>
      </w:r>
      <w:r w:rsidR="00445EAF" w:rsidRPr="00E36745">
        <w:rPr>
          <w:rStyle w:val="contentpasted4"/>
          <w:rFonts w:ascii="Arial" w:eastAsia="Times New Roman" w:hAnsi="Arial" w:cs="Arial"/>
          <w:color w:val="000000"/>
        </w:rPr>
        <w:t xml:space="preserve">ó </w:t>
      </w:r>
      <w:r w:rsidRPr="00E36745">
        <w:rPr>
          <w:rStyle w:val="contentpasted4"/>
          <w:rFonts w:ascii="Arial" w:eastAsia="Times New Roman" w:hAnsi="Arial" w:cs="Arial"/>
          <w:color w:val="000000"/>
        </w:rPr>
        <w:t>la suma de: $</w:t>
      </w:r>
      <w:r w:rsidR="00445EAF" w:rsidRPr="00E36745">
        <w:rPr>
          <w:rStyle w:val="contentpasted4"/>
          <w:rFonts w:ascii="Arial" w:eastAsia="Times New Roman" w:hAnsi="Arial" w:cs="Arial"/>
          <w:color w:val="000000"/>
        </w:rPr>
        <w:t xml:space="preserve"> </w:t>
      </w:r>
      <w:r w:rsidRPr="00E36745">
        <w:rPr>
          <w:rStyle w:val="contentpasted4"/>
          <w:rFonts w:ascii="Arial" w:eastAsia="Times New Roman" w:hAnsi="Arial" w:cs="Arial"/>
          <w:color w:val="000000"/>
        </w:rPr>
        <w:t>44.622.165</w:t>
      </w:r>
      <w:r w:rsidR="00445EAF" w:rsidRPr="00E36745">
        <w:rPr>
          <w:rStyle w:val="contentpasted4"/>
          <w:rFonts w:ascii="Arial" w:eastAsia="Times New Roman" w:hAnsi="Arial" w:cs="Arial"/>
          <w:color w:val="000000"/>
        </w:rPr>
        <w:t xml:space="preserve">, consistentes, presuntamente en </w:t>
      </w:r>
      <w:r w:rsidR="00445EAF" w:rsidRPr="00193FAB">
        <w:rPr>
          <w:rStyle w:val="contentpasted4"/>
          <w:rFonts w:ascii="Arial" w:eastAsia="Times New Roman" w:hAnsi="Arial" w:cs="Arial"/>
          <w:i/>
          <w:color w:val="000000"/>
        </w:rPr>
        <w:t>“</w:t>
      </w:r>
      <w:r w:rsidR="00445EAF" w:rsidRPr="00E36745">
        <w:rPr>
          <w:rStyle w:val="contentpasted4"/>
          <w:rFonts w:ascii="Arial" w:eastAsia="Times New Roman" w:hAnsi="Arial" w:cs="Arial"/>
          <w:i/>
          <w:color w:val="000000"/>
        </w:rPr>
        <w:t xml:space="preserve">(…) </w:t>
      </w:r>
      <w:r w:rsidR="00445EAF" w:rsidRPr="00193FAB">
        <w:rPr>
          <w:rStyle w:val="contentpasted4"/>
          <w:rFonts w:ascii="Arial" w:eastAsia="Times New Roman" w:hAnsi="Arial" w:cs="Arial"/>
          <w:i/>
          <w:color w:val="000000"/>
        </w:rPr>
        <w:t xml:space="preserve">todos aquellos costos que tuvo que asumir la </w:t>
      </w:r>
      <w:proofErr w:type="spellStart"/>
      <w:r w:rsidR="00445EAF" w:rsidRPr="00193FAB">
        <w:rPr>
          <w:rStyle w:val="contentpasted4"/>
          <w:rFonts w:ascii="Arial" w:eastAsia="Times New Roman" w:hAnsi="Arial" w:cs="Arial"/>
          <w:i/>
          <w:color w:val="000000"/>
        </w:rPr>
        <w:t>victima</w:t>
      </w:r>
      <w:proofErr w:type="spellEnd"/>
      <w:r w:rsidR="00445EAF" w:rsidRPr="00193FAB">
        <w:rPr>
          <w:rStyle w:val="contentpasted4"/>
          <w:rFonts w:ascii="Arial" w:eastAsia="Times New Roman" w:hAnsi="Arial" w:cs="Arial"/>
          <w:i/>
          <w:color w:val="000000"/>
        </w:rPr>
        <w:t xml:space="preserve"> con ocasión al siniestro de amarras, que afectaron aún más su situación económica (…)”</w:t>
      </w:r>
      <w:r w:rsidR="006D47D5" w:rsidRPr="00193FAB">
        <w:rPr>
          <w:rStyle w:val="contentpasted4"/>
          <w:rFonts w:ascii="Arial" w:eastAsia="Times New Roman" w:hAnsi="Arial" w:cs="Arial"/>
          <w:i/>
          <w:color w:val="000000"/>
        </w:rPr>
        <w:t xml:space="preserve">. </w:t>
      </w:r>
      <w:r w:rsidR="006D47D5" w:rsidRPr="00E36745">
        <w:rPr>
          <w:rStyle w:val="contentpasted4"/>
          <w:rFonts w:ascii="Arial" w:eastAsia="Times New Roman" w:hAnsi="Arial" w:cs="Arial"/>
          <w:color w:val="000000"/>
        </w:rPr>
        <w:t>En</w:t>
      </w:r>
      <w:r w:rsidR="00013B2E" w:rsidRPr="00E36745">
        <w:rPr>
          <w:rStyle w:val="contentpasted4"/>
          <w:rFonts w:ascii="Arial" w:eastAsia="Times New Roman" w:hAnsi="Arial" w:cs="Arial"/>
          <w:color w:val="000000"/>
        </w:rPr>
        <w:t>t</w:t>
      </w:r>
      <w:r w:rsidR="00210DBB" w:rsidRPr="00E36745">
        <w:rPr>
          <w:rStyle w:val="contentpasted4"/>
          <w:rFonts w:ascii="Arial" w:eastAsia="Times New Roman" w:hAnsi="Arial" w:cs="Arial"/>
          <w:color w:val="000000"/>
        </w:rPr>
        <w:t xml:space="preserve">re </w:t>
      </w:r>
      <w:r w:rsidR="00B45323">
        <w:rPr>
          <w:rStyle w:val="contentpasted4"/>
          <w:rFonts w:ascii="Arial" w:eastAsia="Times New Roman" w:hAnsi="Arial" w:cs="Arial"/>
          <w:color w:val="000000"/>
        </w:rPr>
        <w:t xml:space="preserve">estos </w:t>
      </w:r>
      <w:r w:rsidR="00210DBB" w:rsidRPr="00E36745">
        <w:rPr>
          <w:rStyle w:val="contentpasted4"/>
          <w:rFonts w:ascii="Arial" w:eastAsia="Times New Roman" w:hAnsi="Arial" w:cs="Arial"/>
          <w:color w:val="000000"/>
        </w:rPr>
        <w:t>“costos”</w:t>
      </w:r>
      <w:r w:rsidR="00013B2E" w:rsidRPr="00E36745">
        <w:rPr>
          <w:rStyle w:val="contentpasted4"/>
          <w:rFonts w:ascii="Arial" w:eastAsia="Times New Roman" w:hAnsi="Arial" w:cs="Arial"/>
          <w:color w:val="000000"/>
        </w:rPr>
        <w:t>,</w:t>
      </w:r>
      <w:r w:rsidR="00210DBB" w:rsidRPr="00E36745">
        <w:rPr>
          <w:rStyle w:val="contentpasted4"/>
          <w:rFonts w:ascii="Arial" w:eastAsia="Times New Roman" w:hAnsi="Arial" w:cs="Arial"/>
          <w:color w:val="000000"/>
        </w:rPr>
        <w:t xml:space="preserve"> </w:t>
      </w:r>
      <w:r w:rsidR="006D47D5" w:rsidRPr="00E36745">
        <w:rPr>
          <w:rStyle w:val="contentpasted4"/>
          <w:rFonts w:ascii="Arial" w:eastAsia="Times New Roman" w:hAnsi="Arial" w:cs="Arial"/>
          <w:color w:val="000000"/>
        </w:rPr>
        <w:t>e</w:t>
      </w:r>
      <w:r w:rsidRPr="00E36745">
        <w:rPr>
          <w:rFonts w:ascii="Arial" w:eastAsia="Times New Roman" w:hAnsi="Arial" w:cs="Arial"/>
          <w:color w:val="000000"/>
        </w:rPr>
        <w:t xml:space="preserve">l </w:t>
      </w:r>
      <w:r w:rsidR="00013B2E" w:rsidRPr="00E36745">
        <w:rPr>
          <w:rFonts w:ascii="Arial" w:eastAsia="Times New Roman" w:hAnsi="Arial" w:cs="Arial"/>
          <w:color w:val="000000"/>
        </w:rPr>
        <w:t>concepto</w:t>
      </w:r>
      <w:r w:rsidRPr="00E36745">
        <w:rPr>
          <w:rFonts w:ascii="Arial" w:eastAsia="Times New Roman" w:hAnsi="Arial" w:cs="Arial"/>
          <w:color w:val="000000"/>
        </w:rPr>
        <w:t xml:space="preserve"> más relevante, </w:t>
      </w:r>
      <w:r w:rsidR="006D47D5" w:rsidRPr="00E36745">
        <w:rPr>
          <w:rFonts w:ascii="Arial" w:eastAsia="Times New Roman" w:hAnsi="Arial" w:cs="Arial"/>
          <w:color w:val="000000"/>
        </w:rPr>
        <w:t>es el indicado en la</w:t>
      </w:r>
      <w:r w:rsidRPr="00E36745">
        <w:rPr>
          <w:rFonts w:ascii="Arial" w:eastAsia="Times New Roman" w:hAnsi="Arial" w:cs="Arial"/>
          <w:color w:val="000000"/>
        </w:rPr>
        <w:t xml:space="preserve"> descripción de "Renault" </w:t>
      </w:r>
      <w:r w:rsidR="006D47D5" w:rsidRPr="00E36745">
        <w:rPr>
          <w:rFonts w:ascii="Arial" w:eastAsia="Times New Roman" w:hAnsi="Arial" w:cs="Arial"/>
          <w:color w:val="000000"/>
        </w:rPr>
        <w:t xml:space="preserve">por </w:t>
      </w:r>
      <w:r w:rsidRPr="00E36745">
        <w:rPr>
          <w:rFonts w:ascii="Arial" w:eastAsia="Times New Roman" w:hAnsi="Arial" w:cs="Arial"/>
          <w:color w:val="000000"/>
        </w:rPr>
        <w:t>la suma de $</w:t>
      </w:r>
      <w:r w:rsidR="00445EAF" w:rsidRPr="00E36745">
        <w:rPr>
          <w:rFonts w:ascii="Arial" w:eastAsia="Times New Roman" w:hAnsi="Arial" w:cs="Arial"/>
          <w:color w:val="000000"/>
        </w:rPr>
        <w:t xml:space="preserve"> </w:t>
      </w:r>
      <w:r w:rsidRPr="00E36745">
        <w:rPr>
          <w:rFonts w:ascii="Arial" w:eastAsia="Times New Roman" w:hAnsi="Arial" w:cs="Arial"/>
          <w:color w:val="000000"/>
        </w:rPr>
        <w:t>41.087.644</w:t>
      </w:r>
      <w:r w:rsidR="00A2433B" w:rsidRPr="00E36745">
        <w:rPr>
          <w:rFonts w:ascii="Arial" w:eastAsia="Times New Roman" w:hAnsi="Arial" w:cs="Arial"/>
          <w:color w:val="000000"/>
        </w:rPr>
        <w:t>, y que correspondería al vehículo del demandante.</w:t>
      </w:r>
      <w:r w:rsidR="006D47D5" w:rsidRPr="00E36745">
        <w:rPr>
          <w:rFonts w:ascii="Arial" w:eastAsia="Times New Roman" w:hAnsi="Arial" w:cs="Arial"/>
          <w:color w:val="000000"/>
        </w:rPr>
        <w:t xml:space="preserve"> </w:t>
      </w:r>
      <w:r w:rsidR="00013B2E" w:rsidRPr="00E36745">
        <w:rPr>
          <w:rFonts w:ascii="Arial" w:eastAsia="Times New Roman" w:hAnsi="Arial" w:cs="Arial"/>
          <w:color w:val="000000"/>
        </w:rPr>
        <w:t xml:space="preserve">Para respaldar esta solicitud indemnizatoria, el actor relaciona una cotización en la que se detallaría el valor de los repuestos que requiere el vehículo, en atención a los daños que sufrió como resultado del accidente. </w:t>
      </w:r>
      <w:r w:rsidR="006D47D5" w:rsidRPr="00E36745">
        <w:rPr>
          <w:rStyle w:val="contentpasted4"/>
          <w:rFonts w:ascii="Arial" w:eastAsia="Times New Roman" w:hAnsi="Arial" w:cs="Arial"/>
          <w:color w:val="000000"/>
        </w:rPr>
        <w:t>No obstante,</w:t>
      </w:r>
      <w:r w:rsidR="006D47D5" w:rsidRPr="00E36745">
        <w:rPr>
          <w:rFonts w:ascii="Arial" w:eastAsia="Times New Roman" w:hAnsi="Arial" w:cs="Arial"/>
          <w:color w:val="000000"/>
        </w:rPr>
        <w:t xml:space="preserve"> </w:t>
      </w:r>
      <w:r w:rsidRPr="00E36745">
        <w:rPr>
          <w:rFonts w:ascii="Arial" w:eastAsia="Times New Roman" w:hAnsi="Arial" w:cs="Arial"/>
          <w:color w:val="000000"/>
        </w:rPr>
        <w:t xml:space="preserve">los documentos con los que soporta están ilegibles por lo que no se logra </w:t>
      </w:r>
      <w:r w:rsidR="00013B2E" w:rsidRPr="00E36745">
        <w:rPr>
          <w:rFonts w:ascii="Arial" w:eastAsia="Times New Roman" w:hAnsi="Arial" w:cs="Arial"/>
          <w:color w:val="000000"/>
        </w:rPr>
        <w:t xml:space="preserve">identificar de forma clara la discriminación de </w:t>
      </w:r>
      <w:r w:rsidRPr="00E36745">
        <w:rPr>
          <w:rFonts w:ascii="Arial" w:eastAsia="Times New Roman" w:hAnsi="Arial" w:cs="Arial"/>
          <w:color w:val="000000"/>
        </w:rPr>
        <w:t>las sumas solicitadas. </w:t>
      </w:r>
    </w:p>
    <w:p w14:paraId="70C3D91F" w14:textId="77777777" w:rsidR="008B58C9" w:rsidRPr="00E36745" w:rsidRDefault="008B58C9" w:rsidP="00193FAB">
      <w:pPr>
        <w:spacing w:after="0" w:line="360" w:lineRule="auto"/>
        <w:jc w:val="both"/>
        <w:rPr>
          <w:rFonts w:ascii="Arial" w:eastAsia="Times New Roman" w:hAnsi="Arial" w:cs="Arial"/>
          <w:color w:val="000000"/>
        </w:rPr>
      </w:pPr>
    </w:p>
    <w:p w14:paraId="67B31111" w14:textId="0D908BE8" w:rsidR="00EA5144" w:rsidRPr="00E36745" w:rsidRDefault="006F1FDB" w:rsidP="00193FAB">
      <w:pPr>
        <w:spacing w:after="0" w:line="360" w:lineRule="auto"/>
        <w:jc w:val="both"/>
        <w:rPr>
          <w:rFonts w:ascii="Arial" w:eastAsia="Times New Roman" w:hAnsi="Arial" w:cs="Arial"/>
          <w:color w:val="000000"/>
        </w:rPr>
      </w:pPr>
      <w:r w:rsidRPr="00E36745">
        <w:rPr>
          <w:rFonts w:ascii="Arial" w:eastAsia="Times New Roman" w:hAnsi="Arial" w:cs="Arial"/>
          <w:color w:val="000000"/>
        </w:rPr>
        <w:t>Por otro lado</w:t>
      </w:r>
      <w:r w:rsidR="00FA1668" w:rsidRPr="00E36745">
        <w:rPr>
          <w:rFonts w:ascii="Arial" w:eastAsia="Times New Roman" w:hAnsi="Arial" w:cs="Arial"/>
          <w:color w:val="000000"/>
        </w:rPr>
        <w:t>,</w:t>
      </w:r>
      <w:r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efectuando </w:t>
      </w:r>
      <w:r w:rsidR="00EA5144" w:rsidRPr="00E36745">
        <w:rPr>
          <w:rFonts w:ascii="Arial" w:eastAsia="Times New Roman" w:hAnsi="Arial" w:cs="Arial"/>
          <w:color w:val="000000"/>
        </w:rPr>
        <w:t xml:space="preserve">la comparación de los precios </w:t>
      </w:r>
      <w:r w:rsidR="00FA1668" w:rsidRPr="00E36745">
        <w:rPr>
          <w:rFonts w:ascii="Arial" w:eastAsia="Times New Roman" w:hAnsi="Arial" w:cs="Arial"/>
          <w:color w:val="000000"/>
        </w:rPr>
        <w:t xml:space="preserve">de este vehículo en </w:t>
      </w:r>
      <w:r w:rsidR="00EA5144" w:rsidRPr="00E36745">
        <w:rPr>
          <w:rFonts w:ascii="Arial" w:eastAsia="Times New Roman" w:hAnsi="Arial" w:cs="Arial"/>
          <w:color w:val="000000"/>
        </w:rPr>
        <w:t>el mercado,</w:t>
      </w:r>
      <w:r w:rsidR="00FA1668" w:rsidRPr="00E36745">
        <w:rPr>
          <w:rFonts w:ascii="Arial" w:eastAsia="Times New Roman" w:hAnsi="Arial" w:cs="Arial"/>
          <w:color w:val="000000"/>
        </w:rPr>
        <w:t xml:space="preserve"> se advierte que la pretensión no está aterrizada, toda vez que,</w:t>
      </w:r>
      <w:r w:rsidR="00EA5144"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de acuerdo con la </w:t>
      </w:r>
      <w:r w:rsidR="00EA5144" w:rsidRPr="00E36745">
        <w:rPr>
          <w:rFonts w:ascii="Arial" w:eastAsia="Times New Roman" w:hAnsi="Arial" w:cs="Arial"/>
          <w:color w:val="000000"/>
        </w:rPr>
        <w:t xml:space="preserve">consulta del mismo automotor </w:t>
      </w:r>
      <w:r w:rsidR="00FA1668" w:rsidRPr="00E36745">
        <w:rPr>
          <w:rFonts w:ascii="Arial" w:eastAsia="Times New Roman" w:hAnsi="Arial" w:cs="Arial"/>
          <w:color w:val="000000"/>
        </w:rPr>
        <w:t xml:space="preserve">en condición </w:t>
      </w:r>
      <w:r w:rsidR="00EA5144" w:rsidRPr="00E36745">
        <w:rPr>
          <w:rFonts w:ascii="Arial" w:eastAsia="Times New Roman" w:hAnsi="Arial" w:cs="Arial"/>
          <w:color w:val="000000"/>
        </w:rPr>
        <w:t>usado</w:t>
      </w:r>
      <w:r w:rsidR="004F2487"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su valor </w:t>
      </w:r>
      <w:r w:rsidR="00EA5144" w:rsidRPr="00E36745">
        <w:rPr>
          <w:rFonts w:ascii="Arial" w:eastAsia="Times New Roman" w:hAnsi="Arial" w:cs="Arial"/>
          <w:color w:val="000000"/>
        </w:rPr>
        <w:t>oscila entre</w:t>
      </w:r>
      <w:r w:rsidR="00FA1668" w:rsidRPr="00E36745">
        <w:rPr>
          <w:rFonts w:ascii="Arial" w:eastAsia="Times New Roman" w:hAnsi="Arial" w:cs="Arial"/>
          <w:color w:val="000000"/>
        </w:rPr>
        <w:t xml:space="preserve"> los</w:t>
      </w:r>
      <w:r w:rsidR="00EA5144" w:rsidRPr="00E36745">
        <w:rPr>
          <w:rFonts w:ascii="Arial" w:eastAsia="Times New Roman" w:hAnsi="Arial" w:cs="Arial"/>
          <w:color w:val="000000"/>
        </w:rPr>
        <w:t xml:space="preserve"> $</w:t>
      </w:r>
      <w:r w:rsidR="00FA1668" w:rsidRPr="00E36745">
        <w:rPr>
          <w:rFonts w:ascii="Arial" w:eastAsia="Times New Roman" w:hAnsi="Arial" w:cs="Arial"/>
          <w:color w:val="000000"/>
        </w:rPr>
        <w:t xml:space="preserve"> </w:t>
      </w:r>
      <w:r w:rsidR="00EA5144" w:rsidRPr="00E36745">
        <w:rPr>
          <w:rFonts w:ascii="Arial" w:eastAsia="Times New Roman" w:hAnsi="Arial" w:cs="Arial"/>
          <w:color w:val="000000"/>
        </w:rPr>
        <w:t>20.000.000</w:t>
      </w:r>
      <w:r w:rsidRPr="00E36745">
        <w:rPr>
          <w:rFonts w:ascii="Arial" w:eastAsia="Times New Roman" w:hAnsi="Arial" w:cs="Arial"/>
          <w:color w:val="000000"/>
        </w:rPr>
        <w:t xml:space="preserve">, de acuerdo con </w:t>
      </w:r>
      <w:proofErr w:type="spellStart"/>
      <w:r w:rsidRPr="00E36745">
        <w:rPr>
          <w:rFonts w:ascii="Arial" w:eastAsia="Times New Roman" w:hAnsi="Arial" w:cs="Arial"/>
          <w:color w:val="000000"/>
        </w:rPr>
        <w:t>Cosmoautos</w:t>
      </w:r>
      <w:proofErr w:type="spellEnd"/>
      <w:r w:rsidRPr="00E36745">
        <w:rPr>
          <w:rFonts w:ascii="Arial" w:eastAsia="Times New Roman" w:hAnsi="Arial" w:cs="Arial"/>
          <w:color w:val="000000"/>
        </w:rPr>
        <w:t xml:space="preserve"> </w:t>
      </w:r>
      <w:r w:rsidR="00EA5144" w:rsidRPr="00E36745">
        <w:rPr>
          <w:rFonts w:ascii="Arial" w:eastAsia="Times New Roman" w:hAnsi="Arial" w:cs="Arial"/>
          <w:color w:val="000000"/>
        </w:rPr>
        <w:t xml:space="preserve">y </w:t>
      </w:r>
      <w:r w:rsidR="00FA1668" w:rsidRPr="00E36745">
        <w:rPr>
          <w:rFonts w:ascii="Arial" w:eastAsia="Times New Roman" w:hAnsi="Arial" w:cs="Arial"/>
          <w:color w:val="000000"/>
        </w:rPr>
        <w:t xml:space="preserve">los $ </w:t>
      </w:r>
      <w:r w:rsidR="00EA5144" w:rsidRPr="00E36745">
        <w:rPr>
          <w:rFonts w:ascii="Arial" w:eastAsia="Times New Roman" w:hAnsi="Arial" w:cs="Arial"/>
          <w:color w:val="000000"/>
        </w:rPr>
        <w:t xml:space="preserve">22.200.000 </w:t>
      </w:r>
      <w:r w:rsidRPr="00E36745">
        <w:rPr>
          <w:rFonts w:ascii="Arial" w:eastAsia="Times New Roman" w:hAnsi="Arial" w:cs="Arial"/>
          <w:color w:val="000000"/>
        </w:rPr>
        <w:t xml:space="preserve">según </w:t>
      </w:r>
      <w:proofErr w:type="spellStart"/>
      <w:r w:rsidRPr="00E36745">
        <w:rPr>
          <w:rFonts w:ascii="Arial" w:eastAsia="Times New Roman" w:hAnsi="Arial" w:cs="Arial"/>
          <w:color w:val="000000"/>
        </w:rPr>
        <w:t>Fasecolda</w:t>
      </w:r>
      <w:proofErr w:type="spellEnd"/>
      <w:r w:rsidRPr="00E36745">
        <w:rPr>
          <w:rFonts w:ascii="Arial" w:eastAsia="Times New Roman" w:hAnsi="Arial" w:cs="Arial"/>
          <w:color w:val="000000"/>
        </w:rPr>
        <w:t xml:space="preserve">. </w:t>
      </w:r>
      <w:r w:rsidR="00131227" w:rsidRPr="00E36745">
        <w:rPr>
          <w:rFonts w:ascii="Arial" w:eastAsia="Times New Roman" w:hAnsi="Arial" w:cs="Arial"/>
          <w:color w:val="000000"/>
        </w:rPr>
        <w:t>A esto se suma,</w:t>
      </w:r>
      <w:r w:rsidRPr="00E36745">
        <w:rPr>
          <w:rFonts w:ascii="Arial" w:eastAsia="Times New Roman" w:hAnsi="Arial" w:cs="Arial"/>
          <w:color w:val="000000"/>
        </w:rPr>
        <w:t xml:space="preserve"> de acuerdo con las imágenes y las fotos allegadas al expediente </w:t>
      </w:r>
      <w:r w:rsidR="0054248D" w:rsidRPr="00E36745">
        <w:rPr>
          <w:rFonts w:ascii="Arial" w:eastAsia="Times New Roman" w:hAnsi="Arial" w:cs="Arial"/>
          <w:color w:val="000000"/>
        </w:rPr>
        <w:t xml:space="preserve">se observa que </w:t>
      </w:r>
      <w:r w:rsidRPr="00E36745">
        <w:rPr>
          <w:rFonts w:ascii="Arial" w:eastAsia="Times New Roman" w:hAnsi="Arial" w:cs="Arial"/>
          <w:color w:val="000000"/>
        </w:rPr>
        <w:t xml:space="preserve">el vehículo no sufrió una pérdida total, sino </w:t>
      </w:r>
      <w:r w:rsidR="000E4B0D" w:rsidRPr="00E36745">
        <w:rPr>
          <w:rFonts w:ascii="Arial" w:eastAsia="Times New Roman" w:hAnsi="Arial" w:cs="Arial"/>
          <w:color w:val="000000"/>
        </w:rPr>
        <w:t>aproximadamente un deterioro del 50%.</w:t>
      </w:r>
      <w:r w:rsidR="00131227" w:rsidRPr="00E36745">
        <w:rPr>
          <w:rFonts w:ascii="Arial" w:eastAsia="Times New Roman" w:hAnsi="Arial" w:cs="Arial"/>
          <w:color w:val="000000"/>
        </w:rPr>
        <w:t xml:space="preserve"> </w:t>
      </w:r>
      <w:r w:rsidR="0054248D" w:rsidRPr="00E36745">
        <w:rPr>
          <w:rFonts w:ascii="Arial" w:eastAsia="Times New Roman" w:hAnsi="Arial" w:cs="Arial"/>
          <w:color w:val="000000"/>
        </w:rPr>
        <w:t>Adicionándole</w:t>
      </w:r>
      <w:r w:rsidR="00131227" w:rsidRPr="00E36745">
        <w:rPr>
          <w:rFonts w:ascii="Arial" w:eastAsia="Times New Roman" w:hAnsi="Arial" w:cs="Arial"/>
          <w:color w:val="000000"/>
        </w:rPr>
        <w:t xml:space="preserve"> que, el actor tampoco </w:t>
      </w:r>
      <w:r w:rsidR="0054248D" w:rsidRPr="00E36745">
        <w:rPr>
          <w:rFonts w:ascii="Arial" w:eastAsia="Times New Roman" w:hAnsi="Arial" w:cs="Arial"/>
          <w:color w:val="000000"/>
        </w:rPr>
        <w:t>demostró</w:t>
      </w:r>
      <w:r w:rsidR="00131227" w:rsidRPr="00E36745">
        <w:rPr>
          <w:rFonts w:ascii="Arial" w:eastAsia="Times New Roman" w:hAnsi="Arial" w:cs="Arial"/>
          <w:color w:val="000000"/>
        </w:rPr>
        <w:t xml:space="preserve"> que el daño en efecto correspondiera a una pérdida total. </w:t>
      </w:r>
    </w:p>
    <w:p w14:paraId="559EA66E" w14:textId="4263A00E" w:rsidR="009855B4" w:rsidRPr="00E36745" w:rsidRDefault="009855B4" w:rsidP="00193FAB">
      <w:pPr>
        <w:spacing w:after="0" w:line="360" w:lineRule="auto"/>
        <w:jc w:val="both"/>
        <w:rPr>
          <w:rFonts w:ascii="Arial" w:eastAsia="Times New Roman" w:hAnsi="Arial" w:cs="Arial"/>
          <w:color w:val="000000"/>
        </w:rPr>
      </w:pPr>
    </w:p>
    <w:p w14:paraId="0300079D" w14:textId="0CA766CE" w:rsidR="009855B4" w:rsidRPr="00E36745" w:rsidRDefault="009855B4" w:rsidP="00193FAB">
      <w:pPr>
        <w:spacing w:after="0" w:line="360" w:lineRule="auto"/>
        <w:jc w:val="both"/>
        <w:rPr>
          <w:rFonts w:ascii="Arial" w:eastAsia="Times New Roman" w:hAnsi="Arial" w:cs="Arial"/>
          <w:color w:val="000000"/>
        </w:rPr>
      </w:pPr>
      <w:r w:rsidRPr="00E36745">
        <w:rPr>
          <w:rFonts w:ascii="Arial" w:eastAsia="Times New Roman" w:hAnsi="Arial" w:cs="Arial"/>
          <w:color w:val="000000"/>
        </w:rPr>
        <w:t>Por lo anterior, por concepto de los daños del automotor, solamente se tendrá en cuenta la suma de $</w:t>
      </w:r>
      <w:r w:rsidR="00641CCA" w:rsidRPr="00E36745">
        <w:rPr>
          <w:rFonts w:ascii="Arial" w:eastAsia="Times New Roman" w:hAnsi="Arial" w:cs="Arial"/>
          <w:color w:val="000000"/>
        </w:rPr>
        <w:t xml:space="preserve"> </w:t>
      </w:r>
      <w:r w:rsidRPr="00E36745">
        <w:rPr>
          <w:rFonts w:ascii="Arial" w:eastAsia="Times New Roman" w:hAnsi="Arial" w:cs="Arial"/>
          <w:color w:val="000000"/>
        </w:rPr>
        <w:t xml:space="preserve">22.200.000, como máximo del valor comercial del vehículo, según </w:t>
      </w:r>
      <w:proofErr w:type="spellStart"/>
      <w:r w:rsidR="00641CCA" w:rsidRPr="00E36745">
        <w:rPr>
          <w:rFonts w:ascii="Arial" w:eastAsia="Times New Roman" w:hAnsi="Arial" w:cs="Arial"/>
          <w:color w:val="000000"/>
        </w:rPr>
        <w:t>F</w:t>
      </w:r>
      <w:r w:rsidRPr="00E36745">
        <w:rPr>
          <w:rFonts w:ascii="Arial" w:eastAsia="Times New Roman" w:hAnsi="Arial" w:cs="Arial"/>
          <w:color w:val="000000"/>
        </w:rPr>
        <w:t>asecolda</w:t>
      </w:r>
      <w:proofErr w:type="spellEnd"/>
      <w:r w:rsidRPr="00E36745">
        <w:rPr>
          <w:rFonts w:ascii="Arial" w:eastAsia="Times New Roman" w:hAnsi="Arial" w:cs="Arial"/>
          <w:color w:val="000000"/>
        </w:rPr>
        <w:t>.</w:t>
      </w:r>
    </w:p>
    <w:p w14:paraId="606692ED" w14:textId="77777777" w:rsidR="00013B2E" w:rsidRPr="00E36745" w:rsidRDefault="00013B2E" w:rsidP="00193FAB">
      <w:pPr>
        <w:spacing w:after="0" w:line="360" w:lineRule="auto"/>
        <w:jc w:val="both"/>
        <w:rPr>
          <w:rFonts w:ascii="Arial" w:eastAsia="Times New Roman" w:hAnsi="Arial" w:cs="Arial"/>
          <w:color w:val="000000"/>
        </w:rPr>
      </w:pPr>
    </w:p>
    <w:p w14:paraId="22A7FBA4" w14:textId="77777777" w:rsidR="00E55777" w:rsidRDefault="00D4575B" w:rsidP="00193FAB">
      <w:pPr>
        <w:spacing w:after="0" w:line="360" w:lineRule="auto"/>
        <w:jc w:val="both"/>
        <w:rPr>
          <w:rFonts w:ascii="Arial" w:hAnsi="Arial" w:cs="Arial"/>
        </w:rPr>
      </w:pPr>
      <w:r w:rsidRPr="00E36745">
        <w:rPr>
          <w:rFonts w:ascii="Arial" w:hAnsi="Arial" w:cs="Arial"/>
        </w:rPr>
        <w:t xml:space="preserve">Finalmente, se tendrá en cuenta que </w:t>
      </w:r>
      <w:r w:rsidR="000E4B0D" w:rsidRPr="00E36745">
        <w:rPr>
          <w:rFonts w:ascii="Arial" w:hAnsi="Arial" w:cs="Arial"/>
        </w:rPr>
        <w:t>las facturas allegadas al expediente</w:t>
      </w:r>
      <w:r w:rsidR="00B45323">
        <w:rPr>
          <w:rFonts w:ascii="Arial" w:hAnsi="Arial" w:cs="Arial"/>
        </w:rPr>
        <w:t xml:space="preserve"> por un valor </w:t>
      </w:r>
      <w:r w:rsidR="00B45323" w:rsidRPr="00E36745">
        <w:rPr>
          <w:rFonts w:ascii="Arial" w:hAnsi="Arial" w:cs="Arial"/>
        </w:rPr>
        <w:t>total de $</w:t>
      </w:r>
      <w:r w:rsidR="00E55777" w:rsidRPr="00E55777">
        <w:rPr>
          <w:rFonts w:ascii="Arial" w:hAnsi="Arial" w:cs="Arial"/>
        </w:rPr>
        <w:t>1</w:t>
      </w:r>
      <w:r w:rsidR="00E55777">
        <w:rPr>
          <w:rFonts w:ascii="Arial" w:hAnsi="Arial" w:cs="Arial"/>
        </w:rPr>
        <w:t>’</w:t>
      </w:r>
      <w:r w:rsidR="00E55777" w:rsidRPr="00E55777">
        <w:rPr>
          <w:rFonts w:ascii="Arial" w:hAnsi="Arial" w:cs="Arial"/>
        </w:rPr>
        <w:t>368</w:t>
      </w:r>
      <w:r w:rsidR="00E55777">
        <w:rPr>
          <w:rFonts w:ascii="Arial" w:hAnsi="Arial" w:cs="Arial"/>
        </w:rPr>
        <w:t>.</w:t>
      </w:r>
      <w:r w:rsidR="00E55777" w:rsidRPr="00E55777">
        <w:rPr>
          <w:rFonts w:ascii="Arial" w:hAnsi="Arial" w:cs="Arial"/>
        </w:rPr>
        <w:t>019</w:t>
      </w:r>
      <w:r w:rsidR="00E55777">
        <w:rPr>
          <w:rFonts w:ascii="Arial" w:hAnsi="Arial" w:cs="Arial"/>
        </w:rPr>
        <w:t xml:space="preserve"> pesos, las cuales se relacionan en la siguiente tabla: </w:t>
      </w:r>
    </w:p>
    <w:p w14:paraId="04C8EA0A" w14:textId="21678B11" w:rsidR="00E55777" w:rsidRDefault="00E55777" w:rsidP="00ED0800">
      <w:pPr>
        <w:spacing w:after="0" w:line="360" w:lineRule="auto"/>
        <w:jc w:val="center"/>
        <w:rPr>
          <w:noProof/>
        </w:rPr>
      </w:pPr>
    </w:p>
    <w:p w14:paraId="1444A2C6" w14:textId="1A151DA4" w:rsidR="00DB68F4" w:rsidRDefault="00DB68F4" w:rsidP="00ED0800">
      <w:pPr>
        <w:spacing w:after="0" w:line="360" w:lineRule="auto"/>
        <w:jc w:val="center"/>
        <w:rPr>
          <w:rFonts w:ascii="Arial" w:hAnsi="Arial" w:cs="Arial"/>
        </w:rPr>
      </w:pPr>
      <w:r w:rsidRPr="00DB68F4">
        <w:lastRenderedPageBreak/>
        <w:drawing>
          <wp:inline distT="0" distB="0" distL="0" distR="0" wp14:anchorId="398FF1A9" wp14:editId="1144DE69">
            <wp:extent cx="4257675" cy="1914525"/>
            <wp:effectExtent l="0" t="0" r="9525" b="9525"/>
            <wp:docPr id="2990209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1914525"/>
                    </a:xfrm>
                    <a:prstGeom prst="rect">
                      <a:avLst/>
                    </a:prstGeom>
                    <a:noFill/>
                    <a:ln>
                      <a:noFill/>
                    </a:ln>
                  </pic:spPr>
                </pic:pic>
              </a:graphicData>
            </a:graphic>
          </wp:inline>
        </w:drawing>
      </w:r>
    </w:p>
    <w:p w14:paraId="7F0DD25D" w14:textId="77777777" w:rsidR="00ED0800" w:rsidRDefault="00ED0800" w:rsidP="00193FAB">
      <w:pPr>
        <w:spacing w:after="0" w:line="360" w:lineRule="auto"/>
        <w:jc w:val="both"/>
        <w:rPr>
          <w:rFonts w:ascii="Arial" w:hAnsi="Arial" w:cs="Arial"/>
        </w:rPr>
      </w:pPr>
    </w:p>
    <w:p w14:paraId="07DE57D1" w14:textId="664D9185" w:rsidR="00D4575B" w:rsidRDefault="008B3F05" w:rsidP="00193FAB">
      <w:pPr>
        <w:spacing w:after="0" w:line="360" w:lineRule="auto"/>
        <w:jc w:val="both"/>
        <w:rPr>
          <w:rFonts w:ascii="Arial" w:hAnsi="Arial" w:cs="Arial"/>
        </w:rPr>
      </w:pPr>
      <w:r w:rsidRPr="008B3F05">
        <w:rPr>
          <w:rFonts w:ascii="Arial" w:hAnsi="Arial" w:cs="Arial"/>
        </w:rPr>
        <w:t>No se consideran las demás facturas adjuntas, ya que no guardan relación con los hechos presentados en la demanda, o porque, incluso en ausencia del accidente,</w:t>
      </w:r>
      <w:r w:rsidR="002B6375">
        <w:rPr>
          <w:rFonts w:ascii="Arial" w:hAnsi="Arial" w:cs="Arial"/>
        </w:rPr>
        <w:t xml:space="preserve"> </w:t>
      </w:r>
      <w:r w:rsidR="002B6375" w:rsidRPr="008B3F05">
        <w:rPr>
          <w:rFonts w:ascii="Arial" w:hAnsi="Arial" w:cs="Arial"/>
        </w:rPr>
        <w:t>de todos modos</w:t>
      </w:r>
      <w:r w:rsidR="002B6375">
        <w:rPr>
          <w:rFonts w:ascii="Arial" w:hAnsi="Arial" w:cs="Arial"/>
        </w:rPr>
        <w:t xml:space="preserve"> hubiesen sido asumidos por el demandante,</w:t>
      </w:r>
      <w:r w:rsidR="002B6375" w:rsidRPr="008B3F05">
        <w:rPr>
          <w:rFonts w:ascii="Arial" w:hAnsi="Arial" w:cs="Arial"/>
        </w:rPr>
        <w:t xml:space="preserve"> </w:t>
      </w:r>
      <w:r w:rsidR="002B6375">
        <w:rPr>
          <w:rFonts w:ascii="Arial" w:hAnsi="Arial" w:cs="Arial"/>
        </w:rPr>
        <w:t>como</w:t>
      </w:r>
      <w:r w:rsidRPr="008B3F05">
        <w:rPr>
          <w:rFonts w:ascii="Arial" w:hAnsi="Arial" w:cs="Arial"/>
        </w:rPr>
        <w:t xml:space="preserve"> gastos en concepto de gasolina, peajes, papelería y otros trámites</w:t>
      </w:r>
      <w:r w:rsidR="002B6375">
        <w:rPr>
          <w:rFonts w:ascii="Arial" w:hAnsi="Arial" w:cs="Arial"/>
        </w:rPr>
        <w:t>.</w:t>
      </w:r>
      <w:r w:rsidRPr="008B3F05">
        <w:rPr>
          <w:rFonts w:ascii="Arial" w:hAnsi="Arial" w:cs="Arial"/>
        </w:rPr>
        <w:t xml:space="preserve"> </w:t>
      </w:r>
    </w:p>
    <w:p w14:paraId="0B372812" w14:textId="77777777" w:rsidR="008B3F05" w:rsidRPr="00E36745" w:rsidRDefault="008B3F05" w:rsidP="00193FAB">
      <w:pPr>
        <w:spacing w:after="0" w:line="360" w:lineRule="auto"/>
        <w:jc w:val="both"/>
        <w:rPr>
          <w:rFonts w:ascii="Arial" w:hAnsi="Arial" w:cs="Arial"/>
        </w:rPr>
      </w:pPr>
    </w:p>
    <w:p w14:paraId="4A0769B0" w14:textId="00FA2216" w:rsidR="000E4B0D" w:rsidRPr="00E36745" w:rsidRDefault="000E4B0D" w:rsidP="00193FAB">
      <w:pPr>
        <w:spacing w:after="0" w:line="360" w:lineRule="auto"/>
        <w:jc w:val="both"/>
        <w:rPr>
          <w:rFonts w:ascii="Arial" w:hAnsi="Arial" w:cs="Arial"/>
        </w:rPr>
      </w:pPr>
      <w:r w:rsidRPr="00E36745">
        <w:rPr>
          <w:rFonts w:ascii="Arial" w:hAnsi="Arial" w:cs="Arial"/>
        </w:rPr>
        <w:t>En virtud de todo lo anterior, se liquida de la siguiente forma</w:t>
      </w:r>
      <w:r w:rsidR="00B4010A" w:rsidRPr="00E36745">
        <w:rPr>
          <w:rFonts w:ascii="Arial" w:hAnsi="Arial" w:cs="Arial"/>
        </w:rPr>
        <w:t>:</w:t>
      </w:r>
      <w:r w:rsidRPr="00E36745">
        <w:rPr>
          <w:rFonts w:ascii="Arial" w:hAnsi="Arial" w:cs="Arial"/>
        </w:rPr>
        <w:t xml:space="preserve"> </w:t>
      </w:r>
    </w:p>
    <w:p w14:paraId="35AC2A94" w14:textId="77777777" w:rsidR="000E4B0D" w:rsidRPr="00E36745" w:rsidRDefault="000E4B0D" w:rsidP="00193FAB">
      <w:pPr>
        <w:spacing w:after="0" w:line="360" w:lineRule="auto"/>
        <w:rPr>
          <w:rFonts w:ascii="Arial" w:hAnsi="Arial" w:cs="Arial"/>
          <w:b/>
          <w:bCs/>
        </w:rPr>
      </w:pPr>
    </w:p>
    <w:p w14:paraId="7C828C06" w14:textId="7E62B21E" w:rsidR="000E4B0D" w:rsidRPr="00E36745" w:rsidRDefault="000E4B0D" w:rsidP="00193FAB">
      <w:pPr>
        <w:spacing w:after="0" w:line="360" w:lineRule="auto"/>
        <w:rPr>
          <w:rFonts w:ascii="Arial" w:hAnsi="Arial" w:cs="Arial"/>
        </w:rPr>
      </w:pPr>
      <w:r w:rsidRPr="00E36745">
        <w:rPr>
          <w:rFonts w:ascii="Arial" w:hAnsi="Arial" w:cs="Arial"/>
        </w:rPr>
        <w:t xml:space="preserve">Promedio del valor en el mercado: </w:t>
      </w:r>
      <w:r w:rsidRPr="00E36745">
        <w:rPr>
          <w:rFonts w:ascii="Arial" w:hAnsi="Arial" w:cs="Arial"/>
        </w:rPr>
        <w:tab/>
      </w:r>
      <w:r w:rsidRPr="00E36745">
        <w:rPr>
          <w:rFonts w:ascii="Arial" w:hAnsi="Arial" w:cs="Arial"/>
        </w:rPr>
        <w:tab/>
      </w:r>
      <w:r w:rsidR="00411384" w:rsidRPr="00E36745">
        <w:rPr>
          <w:rFonts w:ascii="Arial" w:hAnsi="Arial" w:cs="Arial"/>
        </w:rPr>
        <w:tab/>
      </w:r>
      <w:r w:rsidRPr="00E36745">
        <w:rPr>
          <w:rFonts w:ascii="Arial" w:hAnsi="Arial" w:cs="Arial"/>
        </w:rPr>
        <w:t>$2</w:t>
      </w:r>
      <w:r w:rsidR="00EA40F2">
        <w:rPr>
          <w:rFonts w:ascii="Arial" w:hAnsi="Arial" w:cs="Arial"/>
        </w:rPr>
        <w:t>2</w:t>
      </w:r>
      <w:r w:rsidRPr="00E36745">
        <w:rPr>
          <w:rFonts w:ascii="Arial" w:hAnsi="Arial" w:cs="Arial"/>
        </w:rPr>
        <w:t>’</w:t>
      </w:r>
      <w:r w:rsidR="00EA40F2">
        <w:rPr>
          <w:rFonts w:ascii="Arial" w:hAnsi="Arial" w:cs="Arial"/>
        </w:rPr>
        <w:t>2</w:t>
      </w:r>
      <w:r w:rsidRPr="00E36745">
        <w:rPr>
          <w:rFonts w:ascii="Arial" w:hAnsi="Arial" w:cs="Arial"/>
        </w:rPr>
        <w:t>00.00</w:t>
      </w:r>
      <w:r w:rsidR="00EA40F2">
        <w:rPr>
          <w:rFonts w:ascii="Arial" w:hAnsi="Arial" w:cs="Arial"/>
        </w:rPr>
        <w:t>0</w:t>
      </w:r>
    </w:p>
    <w:p w14:paraId="4AD79A44" w14:textId="348AD475" w:rsidR="000E4B0D" w:rsidRPr="00E36745" w:rsidRDefault="000E4B0D" w:rsidP="00193FAB">
      <w:pPr>
        <w:spacing w:after="0" w:line="360" w:lineRule="auto"/>
        <w:rPr>
          <w:rFonts w:ascii="Arial" w:hAnsi="Arial" w:cs="Arial"/>
        </w:rPr>
      </w:pPr>
      <w:r w:rsidRPr="00E36745">
        <w:rPr>
          <w:rFonts w:ascii="Arial" w:hAnsi="Arial" w:cs="Arial"/>
        </w:rPr>
        <w:t>50% daños del valor del vehículo:</w:t>
      </w:r>
      <w:r w:rsidRPr="00E36745">
        <w:rPr>
          <w:rFonts w:ascii="Arial" w:hAnsi="Arial" w:cs="Arial"/>
        </w:rPr>
        <w:tab/>
      </w:r>
      <w:r w:rsidRPr="00E36745">
        <w:rPr>
          <w:rFonts w:ascii="Arial" w:hAnsi="Arial" w:cs="Arial"/>
        </w:rPr>
        <w:tab/>
      </w:r>
      <w:r w:rsidR="00A66DA8" w:rsidRPr="00E36745">
        <w:rPr>
          <w:rFonts w:ascii="Arial" w:hAnsi="Arial" w:cs="Arial"/>
        </w:rPr>
        <w:tab/>
      </w:r>
      <w:r w:rsidRPr="00E36745">
        <w:rPr>
          <w:rFonts w:ascii="Arial" w:hAnsi="Arial" w:cs="Arial"/>
        </w:rPr>
        <w:t>$1</w:t>
      </w:r>
      <w:r w:rsidR="00EA40F2">
        <w:rPr>
          <w:rFonts w:ascii="Arial" w:hAnsi="Arial" w:cs="Arial"/>
        </w:rPr>
        <w:t>1</w:t>
      </w:r>
      <w:r w:rsidRPr="00E36745">
        <w:rPr>
          <w:rFonts w:ascii="Arial" w:hAnsi="Arial" w:cs="Arial"/>
        </w:rPr>
        <w:t>’</w:t>
      </w:r>
      <w:r w:rsidR="00EA40F2">
        <w:rPr>
          <w:rFonts w:ascii="Arial" w:hAnsi="Arial" w:cs="Arial"/>
        </w:rPr>
        <w:t>100</w:t>
      </w:r>
      <w:r w:rsidRPr="00E36745">
        <w:rPr>
          <w:rFonts w:ascii="Arial" w:hAnsi="Arial" w:cs="Arial"/>
        </w:rPr>
        <w:t>.000</w:t>
      </w:r>
    </w:p>
    <w:p w14:paraId="248CCAD2" w14:textId="1E79C4D4" w:rsidR="000E4B0D" w:rsidRPr="00E36745" w:rsidRDefault="000E4B0D" w:rsidP="00193FAB">
      <w:pPr>
        <w:spacing w:after="0" w:line="360" w:lineRule="auto"/>
        <w:rPr>
          <w:rFonts w:ascii="Arial" w:hAnsi="Arial" w:cs="Arial"/>
        </w:rPr>
      </w:pPr>
      <w:r w:rsidRPr="00E36745">
        <w:rPr>
          <w:rFonts w:ascii="Arial" w:hAnsi="Arial" w:cs="Arial"/>
        </w:rPr>
        <w:t>Facturas:</w:t>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r>
      <w:r w:rsidR="00A66DA8" w:rsidRPr="00E36745">
        <w:rPr>
          <w:rFonts w:ascii="Arial" w:hAnsi="Arial" w:cs="Arial"/>
        </w:rPr>
        <w:tab/>
      </w:r>
      <w:r w:rsidRPr="00E36745">
        <w:rPr>
          <w:rFonts w:ascii="Arial" w:hAnsi="Arial" w:cs="Arial"/>
        </w:rPr>
        <w:t>$</w:t>
      </w:r>
      <w:r w:rsidR="001A3381">
        <w:rPr>
          <w:rFonts w:ascii="Arial" w:hAnsi="Arial" w:cs="Arial"/>
        </w:rPr>
        <w:t>1’3</w:t>
      </w:r>
      <w:r w:rsidR="00DB68F4">
        <w:rPr>
          <w:rFonts w:ascii="Arial" w:hAnsi="Arial" w:cs="Arial"/>
        </w:rPr>
        <w:t>46</w:t>
      </w:r>
      <w:r w:rsidR="001A3381">
        <w:rPr>
          <w:rFonts w:ascii="Arial" w:hAnsi="Arial" w:cs="Arial"/>
        </w:rPr>
        <w:t>.019</w:t>
      </w:r>
    </w:p>
    <w:p w14:paraId="7B14CF66" w14:textId="77777777" w:rsidR="000E4B0D" w:rsidRPr="00E36745" w:rsidRDefault="000E4B0D" w:rsidP="00193FAB">
      <w:pPr>
        <w:spacing w:after="0" w:line="360" w:lineRule="auto"/>
        <w:rPr>
          <w:rFonts w:ascii="Arial" w:hAnsi="Arial" w:cs="Arial"/>
          <w:b/>
          <w:bCs/>
        </w:rPr>
      </w:pPr>
    </w:p>
    <w:p w14:paraId="15184749" w14:textId="3E726A7C" w:rsidR="000E4B0D" w:rsidRPr="00E36745" w:rsidRDefault="000E4B0D" w:rsidP="00193FAB">
      <w:pPr>
        <w:spacing w:after="0" w:line="360" w:lineRule="auto"/>
        <w:rPr>
          <w:rFonts w:ascii="Arial" w:hAnsi="Arial" w:cs="Arial"/>
          <w:b/>
          <w:bCs/>
        </w:rPr>
      </w:pPr>
      <w:r w:rsidRPr="00E36745">
        <w:rPr>
          <w:rFonts w:ascii="Arial" w:hAnsi="Arial" w:cs="Arial"/>
          <w:b/>
          <w:bCs/>
        </w:rPr>
        <w:t>Total:</w:t>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Pr="00E36745">
        <w:rPr>
          <w:rFonts w:ascii="Arial" w:hAnsi="Arial" w:cs="Arial"/>
          <w:b/>
          <w:bCs/>
        </w:rPr>
        <w:tab/>
      </w:r>
      <w:r w:rsidR="00A66DA8" w:rsidRPr="00E36745">
        <w:rPr>
          <w:rFonts w:ascii="Arial" w:hAnsi="Arial" w:cs="Arial"/>
          <w:b/>
          <w:bCs/>
        </w:rPr>
        <w:tab/>
      </w:r>
      <w:r w:rsidRPr="00E36745">
        <w:rPr>
          <w:rFonts w:ascii="Arial" w:hAnsi="Arial" w:cs="Arial"/>
          <w:b/>
          <w:bCs/>
        </w:rPr>
        <w:t>$1</w:t>
      </w:r>
      <w:r w:rsidR="00F966A1">
        <w:rPr>
          <w:rFonts w:ascii="Arial" w:hAnsi="Arial" w:cs="Arial"/>
          <w:b/>
          <w:bCs/>
        </w:rPr>
        <w:t>2</w:t>
      </w:r>
      <w:r w:rsidRPr="00E36745">
        <w:rPr>
          <w:rFonts w:ascii="Arial" w:hAnsi="Arial" w:cs="Arial"/>
          <w:b/>
          <w:bCs/>
        </w:rPr>
        <w:t>’</w:t>
      </w:r>
      <w:r w:rsidR="00F966A1">
        <w:rPr>
          <w:rFonts w:ascii="Arial" w:hAnsi="Arial" w:cs="Arial"/>
          <w:b/>
          <w:bCs/>
        </w:rPr>
        <w:t>4</w:t>
      </w:r>
      <w:r w:rsidR="001F22B4">
        <w:rPr>
          <w:rFonts w:ascii="Arial" w:hAnsi="Arial" w:cs="Arial"/>
          <w:b/>
          <w:bCs/>
        </w:rPr>
        <w:t>46</w:t>
      </w:r>
      <w:r w:rsidRPr="00E36745">
        <w:rPr>
          <w:rFonts w:ascii="Arial" w:hAnsi="Arial" w:cs="Arial"/>
          <w:b/>
          <w:bCs/>
        </w:rPr>
        <w:t>.</w:t>
      </w:r>
      <w:r w:rsidR="00F966A1">
        <w:rPr>
          <w:rFonts w:ascii="Arial" w:hAnsi="Arial" w:cs="Arial"/>
          <w:b/>
          <w:bCs/>
        </w:rPr>
        <w:t>019</w:t>
      </w:r>
    </w:p>
    <w:p w14:paraId="769704C3" w14:textId="224D1A0A" w:rsidR="000E4B0D" w:rsidRPr="00E36745" w:rsidRDefault="000E4B0D" w:rsidP="00193FAB">
      <w:pPr>
        <w:spacing w:after="0" w:line="360" w:lineRule="auto"/>
        <w:rPr>
          <w:rFonts w:ascii="Arial" w:hAnsi="Arial" w:cs="Arial"/>
          <w:b/>
          <w:bCs/>
        </w:rPr>
      </w:pPr>
    </w:p>
    <w:p w14:paraId="02ECC8DA" w14:textId="77777777" w:rsidR="00536A97" w:rsidRPr="00E36745" w:rsidRDefault="00536A97" w:rsidP="00193FAB">
      <w:pPr>
        <w:spacing w:after="0" w:line="360" w:lineRule="auto"/>
        <w:rPr>
          <w:rFonts w:ascii="Arial" w:hAnsi="Arial" w:cs="Arial"/>
          <w:b/>
          <w:bCs/>
        </w:rPr>
      </w:pPr>
    </w:p>
    <w:p w14:paraId="15570112" w14:textId="1CD01FE8" w:rsidR="00A66DA8" w:rsidRPr="00E36745" w:rsidRDefault="00A66DA8" w:rsidP="00193FAB">
      <w:pPr>
        <w:pStyle w:val="Prrafodelista"/>
        <w:numPr>
          <w:ilvl w:val="0"/>
          <w:numId w:val="6"/>
        </w:numPr>
        <w:spacing w:after="0" w:line="360" w:lineRule="auto"/>
        <w:rPr>
          <w:rFonts w:ascii="Arial" w:hAnsi="Arial" w:cs="Arial"/>
          <w:b/>
          <w:bCs/>
        </w:rPr>
      </w:pPr>
      <w:r w:rsidRPr="00193FAB">
        <w:rPr>
          <w:rFonts w:ascii="Arial" w:hAnsi="Arial" w:cs="Arial"/>
          <w:b/>
          <w:bCs/>
        </w:rPr>
        <w:t>DAÑO MORAL.</w:t>
      </w:r>
    </w:p>
    <w:p w14:paraId="7764D74D" w14:textId="77777777" w:rsidR="009855B4" w:rsidRPr="00193FAB" w:rsidRDefault="009855B4" w:rsidP="00193FAB">
      <w:pPr>
        <w:pStyle w:val="Prrafodelista"/>
        <w:spacing w:after="0" w:line="360" w:lineRule="auto"/>
        <w:ind w:left="360"/>
        <w:rPr>
          <w:rFonts w:ascii="Arial" w:hAnsi="Arial" w:cs="Arial"/>
          <w:b/>
          <w:bCs/>
        </w:rPr>
      </w:pPr>
    </w:p>
    <w:p w14:paraId="004107A6" w14:textId="10E19F34" w:rsidR="00A66DA8" w:rsidRDefault="00A66DA8" w:rsidP="00193FAB">
      <w:pPr>
        <w:spacing w:after="0" w:line="360" w:lineRule="auto"/>
        <w:jc w:val="both"/>
        <w:rPr>
          <w:rFonts w:ascii="Arial" w:hAnsi="Arial" w:cs="Arial"/>
        </w:rPr>
      </w:pPr>
      <w:r w:rsidRPr="00E36745">
        <w:rPr>
          <w:rFonts w:ascii="Arial" w:hAnsi="Arial" w:cs="Arial"/>
        </w:rPr>
        <w:t>Se mantienen igual que la liquidación presentada inicialmente.</w:t>
      </w:r>
    </w:p>
    <w:p w14:paraId="4E101D90" w14:textId="77777777" w:rsidR="00EA40F2" w:rsidRPr="00E36745" w:rsidRDefault="00EA40F2" w:rsidP="00193FAB">
      <w:pPr>
        <w:spacing w:after="0" w:line="360" w:lineRule="auto"/>
        <w:jc w:val="both"/>
        <w:rPr>
          <w:rFonts w:ascii="Arial" w:hAnsi="Arial" w:cs="Arial"/>
        </w:rPr>
      </w:pPr>
    </w:p>
    <w:p w14:paraId="45D0DAEB" w14:textId="6B92F800" w:rsidR="00A66DA8" w:rsidRPr="00E36745" w:rsidRDefault="00A66DA8" w:rsidP="00193FAB">
      <w:pPr>
        <w:spacing w:after="0" w:line="360" w:lineRule="auto"/>
        <w:jc w:val="both"/>
        <w:rPr>
          <w:rFonts w:ascii="Arial" w:hAnsi="Arial" w:cs="Arial"/>
        </w:rPr>
      </w:pPr>
      <w:r w:rsidRPr="00E36745">
        <w:rPr>
          <w:rFonts w:ascii="Arial" w:hAnsi="Arial" w:cs="Arial"/>
        </w:rPr>
        <w:t xml:space="preserve">Lucelly Franco: </w:t>
      </w:r>
      <w:r w:rsidRPr="00E36745">
        <w:rPr>
          <w:rFonts w:ascii="Arial" w:hAnsi="Arial" w:cs="Arial"/>
        </w:rPr>
        <w:tab/>
      </w:r>
      <w:r w:rsidRPr="00E36745">
        <w:rPr>
          <w:rFonts w:ascii="Arial" w:hAnsi="Arial" w:cs="Arial"/>
        </w:rPr>
        <w:tab/>
      </w:r>
      <w:r w:rsidRPr="00E36745">
        <w:rPr>
          <w:rFonts w:ascii="Arial" w:hAnsi="Arial" w:cs="Arial"/>
        </w:rPr>
        <w:tab/>
        <w:t>$25’000.000</w:t>
      </w:r>
    </w:p>
    <w:p w14:paraId="786B38DE" w14:textId="251B5FC3" w:rsidR="00A66DA8" w:rsidRPr="00E36745" w:rsidRDefault="00A66DA8" w:rsidP="00193FAB">
      <w:pPr>
        <w:spacing w:after="0" w:line="360" w:lineRule="auto"/>
        <w:jc w:val="both"/>
        <w:rPr>
          <w:rFonts w:ascii="Arial" w:hAnsi="Arial" w:cs="Arial"/>
        </w:rPr>
      </w:pPr>
      <w:r w:rsidRPr="00E36745">
        <w:rPr>
          <w:rFonts w:ascii="Arial" w:hAnsi="Arial" w:cs="Arial"/>
        </w:rPr>
        <w:t xml:space="preserve">Yolanda Arias: </w:t>
      </w:r>
      <w:r w:rsidRPr="00E36745">
        <w:rPr>
          <w:rFonts w:ascii="Arial" w:hAnsi="Arial" w:cs="Arial"/>
        </w:rPr>
        <w:tab/>
      </w:r>
      <w:r w:rsidRPr="00E36745">
        <w:rPr>
          <w:rFonts w:ascii="Arial" w:hAnsi="Arial" w:cs="Arial"/>
        </w:rPr>
        <w:tab/>
      </w:r>
      <w:r w:rsidRPr="00E36745">
        <w:rPr>
          <w:rFonts w:ascii="Arial" w:hAnsi="Arial" w:cs="Arial"/>
        </w:rPr>
        <w:tab/>
        <w:t>$10’000.000</w:t>
      </w:r>
    </w:p>
    <w:p w14:paraId="44719223" w14:textId="015BEB4E" w:rsidR="00A66DA8" w:rsidRPr="00E36745" w:rsidRDefault="00A66DA8" w:rsidP="00193FAB">
      <w:pPr>
        <w:spacing w:after="0" w:line="360" w:lineRule="auto"/>
        <w:jc w:val="both"/>
        <w:rPr>
          <w:rFonts w:ascii="Arial" w:hAnsi="Arial" w:cs="Arial"/>
        </w:rPr>
      </w:pPr>
      <w:proofErr w:type="spellStart"/>
      <w:r w:rsidRPr="00E36745">
        <w:rPr>
          <w:rFonts w:ascii="Arial" w:hAnsi="Arial" w:cs="Arial"/>
        </w:rPr>
        <w:t>Richer</w:t>
      </w:r>
      <w:proofErr w:type="spellEnd"/>
      <w:r w:rsidRPr="00E36745">
        <w:rPr>
          <w:rFonts w:ascii="Arial" w:hAnsi="Arial" w:cs="Arial"/>
        </w:rPr>
        <w:t xml:space="preserve"> Berrio: </w:t>
      </w:r>
      <w:r w:rsidRPr="00E36745">
        <w:rPr>
          <w:rFonts w:ascii="Arial" w:hAnsi="Arial" w:cs="Arial"/>
        </w:rPr>
        <w:tab/>
      </w:r>
      <w:r w:rsidRPr="00E36745">
        <w:rPr>
          <w:rFonts w:ascii="Arial" w:hAnsi="Arial" w:cs="Arial"/>
        </w:rPr>
        <w:tab/>
      </w:r>
      <w:r w:rsidRPr="00E36745">
        <w:rPr>
          <w:rFonts w:ascii="Arial" w:hAnsi="Arial" w:cs="Arial"/>
        </w:rPr>
        <w:tab/>
      </w:r>
      <w:r w:rsidRPr="00E36745">
        <w:rPr>
          <w:rFonts w:ascii="Arial" w:hAnsi="Arial" w:cs="Arial"/>
        </w:rPr>
        <w:tab/>
        <w:t>$15’000.000</w:t>
      </w:r>
    </w:p>
    <w:p w14:paraId="54001B5C" w14:textId="3E5ECAC1" w:rsidR="00A66DA8" w:rsidRPr="00E36745" w:rsidRDefault="00A66DA8" w:rsidP="00193FAB">
      <w:pPr>
        <w:spacing w:after="0" w:line="360" w:lineRule="auto"/>
        <w:jc w:val="both"/>
        <w:rPr>
          <w:rFonts w:ascii="Arial" w:hAnsi="Arial" w:cs="Arial"/>
        </w:rPr>
      </w:pPr>
      <w:r w:rsidRPr="00E36745">
        <w:rPr>
          <w:rFonts w:ascii="Arial" w:hAnsi="Arial" w:cs="Arial"/>
        </w:rPr>
        <w:t xml:space="preserve">Juan José Berrio: </w:t>
      </w:r>
      <w:r w:rsidRPr="00E36745">
        <w:rPr>
          <w:rFonts w:ascii="Arial" w:hAnsi="Arial" w:cs="Arial"/>
        </w:rPr>
        <w:tab/>
      </w:r>
      <w:r w:rsidRPr="00E36745">
        <w:rPr>
          <w:rFonts w:ascii="Arial" w:hAnsi="Arial" w:cs="Arial"/>
        </w:rPr>
        <w:tab/>
      </w:r>
      <w:r w:rsidRPr="00E36745">
        <w:rPr>
          <w:rFonts w:ascii="Arial" w:hAnsi="Arial" w:cs="Arial"/>
        </w:rPr>
        <w:tab/>
        <w:t>$15’000.000</w:t>
      </w:r>
    </w:p>
    <w:p w14:paraId="23267FAD" w14:textId="46FA8B5E" w:rsidR="00A66DA8" w:rsidRPr="00E36745" w:rsidRDefault="00A66DA8" w:rsidP="00193FAB">
      <w:pPr>
        <w:spacing w:after="0" w:line="360" w:lineRule="auto"/>
        <w:jc w:val="both"/>
        <w:rPr>
          <w:rFonts w:ascii="Arial" w:hAnsi="Arial" w:cs="Arial"/>
        </w:rPr>
      </w:pPr>
      <w:r w:rsidRPr="00E36745">
        <w:rPr>
          <w:rFonts w:ascii="Arial" w:hAnsi="Arial" w:cs="Arial"/>
        </w:rPr>
        <w:t xml:space="preserve">Laura Andrea Berrio: </w:t>
      </w:r>
      <w:r w:rsidRPr="00E36745">
        <w:rPr>
          <w:rFonts w:ascii="Arial" w:hAnsi="Arial" w:cs="Arial"/>
        </w:rPr>
        <w:tab/>
      </w:r>
      <w:r w:rsidRPr="00E36745">
        <w:rPr>
          <w:rFonts w:ascii="Arial" w:hAnsi="Arial" w:cs="Arial"/>
        </w:rPr>
        <w:tab/>
      </w:r>
      <w:r w:rsidRPr="00E36745">
        <w:rPr>
          <w:rFonts w:ascii="Arial" w:hAnsi="Arial" w:cs="Arial"/>
        </w:rPr>
        <w:tab/>
        <w:t>$15’000.000</w:t>
      </w:r>
    </w:p>
    <w:p w14:paraId="16FCCEDD" w14:textId="14C180E6" w:rsidR="00A66DA8" w:rsidRPr="00E36745" w:rsidRDefault="00A66DA8" w:rsidP="00193FAB">
      <w:pPr>
        <w:spacing w:after="0" w:line="360" w:lineRule="auto"/>
        <w:jc w:val="both"/>
        <w:rPr>
          <w:rFonts w:ascii="Arial" w:hAnsi="Arial" w:cs="Arial"/>
        </w:rPr>
      </w:pPr>
      <w:r w:rsidRPr="00E36745">
        <w:rPr>
          <w:rFonts w:ascii="Arial" w:hAnsi="Arial" w:cs="Arial"/>
        </w:rPr>
        <w:t xml:space="preserve">John James Berrio: </w:t>
      </w:r>
      <w:r w:rsidRPr="00E36745">
        <w:rPr>
          <w:rFonts w:ascii="Arial" w:hAnsi="Arial" w:cs="Arial"/>
        </w:rPr>
        <w:tab/>
      </w:r>
      <w:r w:rsidRPr="00E36745">
        <w:rPr>
          <w:rFonts w:ascii="Arial" w:hAnsi="Arial" w:cs="Arial"/>
        </w:rPr>
        <w:tab/>
      </w:r>
      <w:r w:rsidRPr="00E36745">
        <w:rPr>
          <w:rFonts w:ascii="Arial" w:hAnsi="Arial" w:cs="Arial"/>
        </w:rPr>
        <w:tab/>
        <w:t>$5’000.000</w:t>
      </w:r>
    </w:p>
    <w:p w14:paraId="7B98C4E8" w14:textId="5E7AB2AC" w:rsidR="00A66DA8" w:rsidRPr="00E36745" w:rsidRDefault="00A66DA8" w:rsidP="00193FAB">
      <w:pPr>
        <w:spacing w:after="0" w:line="360" w:lineRule="auto"/>
        <w:jc w:val="both"/>
        <w:rPr>
          <w:rFonts w:ascii="Arial" w:hAnsi="Arial" w:cs="Arial"/>
        </w:rPr>
      </w:pPr>
      <w:r w:rsidRPr="00E36745">
        <w:rPr>
          <w:rFonts w:ascii="Arial" w:hAnsi="Arial" w:cs="Arial"/>
        </w:rPr>
        <w:t xml:space="preserve">Santiago Berrio: </w:t>
      </w:r>
      <w:r w:rsidRPr="00E36745">
        <w:rPr>
          <w:rFonts w:ascii="Arial" w:hAnsi="Arial" w:cs="Arial"/>
        </w:rPr>
        <w:tab/>
      </w:r>
      <w:r w:rsidRPr="00E36745">
        <w:rPr>
          <w:rFonts w:ascii="Arial" w:hAnsi="Arial" w:cs="Arial"/>
        </w:rPr>
        <w:tab/>
      </w:r>
      <w:r w:rsidRPr="00E36745">
        <w:rPr>
          <w:rFonts w:ascii="Arial" w:hAnsi="Arial" w:cs="Arial"/>
        </w:rPr>
        <w:tab/>
        <w:t>$5’000.000</w:t>
      </w:r>
    </w:p>
    <w:p w14:paraId="2EC6E335" w14:textId="24255664" w:rsidR="00A66DA8" w:rsidRPr="00E36745" w:rsidRDefault="00A66DA8" w:rsidP="00193FAB">
      <w:pPr>
        <w:spacing w:after="0" w:line="360" w:lineRule="auto"/>
        <w:jc w:val="both"/>
        <w:rPr>
          <w:rFonts w:ascii="Arial" w:hAnsi="Arial" w:cs="Arial"/>
        </w:rPr>
      </w:pPr>
      <w:r w:rsidRPr="00E36745">
        <w:rPr>
          <w:rFonts w:ascii="Arial" w:hAnsi="Arial" w:cs="Arial"/>
        </w:rPr>
        <w:lastRenderedPageBreak/>
        <w:t xml:space="preserve">José Antonio Berrio: </w:t>
      </w:r>
      <w:r w:rsidRPr="00E36745">
        <w:rPr>
          <w:rFonts w:ascii="Arial" w:hAnsi="Arial" w:cs="Arial"/>
        </w:rPr>
        <w:tab/>
      </w:r>
      <w:r w:rsidRPr="00E36745">
        <w:rPr>
          <w:rFonts w:ascii="Arial" w:hAnsi="Arial" w:cs="Arial"/>
        </w:rPr>
        <w:tab/>
      </w:r>
      <w:r w:rsidRPr="00E36745">
        <w:rPr>
          <w:rFonts w:ascii="Arial" w:hAnsi="Arial" w:cs="Arial"/>
        </w:rPr>
        <w:tab/>
        <w:t>$5’000.000</w:t>
      </w:r>
    </w:p>
    <w:p w14:paraId="41E5A07B" w14:textId="77777777" w:rsidR="00E36745" w:rsidRPr="00E36745" w:rsidRDefault="00E36745" w:rsidP="00193FAB">
      <w:pPr>
        <w:spacing w:after="0" w:line="360" w:lineRule="auto"/>
        <w:jc w:val="both"/>
        <w:rPr>
          <w:rFonts w:ascii="Arial" w:hAnsi="Arial" w:cs="Arial"/>
          <w:b/>
          <w:bCs/>
        </w:rPr>
      </w:pPr>
    </w:p>
    <w:p w14:paraId="3E3AEFD1" w14:textId="214A6FDF" w:rsidR="00A66DA8" w:rsidRPr="00E36745" w:rsidRDefault="00A66DA8" w:rsidP="00193FAB">
      <w:pPr>
        <w:spacing w:after="0" w:line="360" w:lineRule="auto"/>
        <w:jc w:val="both"/>
        <w:rPr>
          <w:rFonts w:ascii="Arial" w:hAnsi="Arial" w:cs="Arial"/>
        </w:rPr>
      </w:pPr>
      <w:r w:rsidRPr="00E36745">
        <w:rPr>
          <w:rFonts w:ascii="Arial" w:hAnsi="Arial" w:cs="Arial"/>
          <w:b/>
          <w:bCs/>
        </w:rPr>
        <w:t>TOTAL, DAÑO MORAL:</w:t>
      </w:r>
      <w:r w:rsidRPr="00E36745">
        <w:rPr>
          <w:rFonts w:ascii="Arial" w:hAnsi="Arial" w:cs="Arial"/>
        </w:rPr>
        <w:t xml:space="preserve"> </w:t>
      </w:r>
      <w:r w:rsidRPr="00E36745">
        <w:rPr>
          <w:rFonts w:ascii="Arial" w:hAnsi="Arial" w:cs="Arial"/>
        </w:rPr>
        <w:tab/>
      </w:r>
      <w:r w:rsidRPr="00E36745">
        <w:rPr>
          <w:rFonts w:ascii="Arial" w:hAnsi="Arial" w:cs="Arial"/>
        </w:rPr>
        <w:tab/>
        <w:t xml:space="preserve">$95’000.000 </w:t>
      </w:r>
    </w:p>
    <w:p w14:paraId="3FB278AE" w14:textId="77777777" w:rsidR="00E36745" w:rsidRPr="00E36745" w:rsidRDefault="00E36745" w:rsidP="00193FAB">
      <w:pPr>
        <w:spacing w:after="0" w:line="360" w:lineRule="auto"/>
        <w:jc w:val="both"/>
        <w:rPr>
          <w:rFonts w:ascii="Arial" w:hAnsi="Arial" w:cs="Arial"/>
        </w:rPr>
      </w:pPr>
    </w:p>
    <w:p w14:paraId="1F072386" w14:textId="476FEF01" w:rsidR="00A66DA8" w:rsidRPr="00E36745" w:rsidRDefault="00A66DA8" w:rsidP="00193FAB">
      <w:pPr>
        <w:spacing w:after="0" w:line="360" w:lineRule="auto"/>
        <w:jc w:val="both"/>
        <w:rPr>
          <w:rFonts w:ascii="Arial" w:hAnsi="Arial" w:cs="Arial"/>
        </w:rPr>
      </w:pPr>
      <w:r w:rsidRPr="00E36745">
        <w:rPr>
          <w:rFonts w:ascii="Arial" w:hAnsi="Arial" w:cs="Arial"/>
        </w:rPr>
        <w:t>Lo anterior, considerando las lesiones sufridas, la calidad en la que se solicita y la jurisprudencia de la Corte Suprema de Justicia.</w:t>
      </w:r>
    </w:p>
    <w:p w14:paraId="761275EF" w14:textId="77777777" w:rsidR="00E36745" w:rsidRPr="00193FAB" w:rsidRDefault="00E36745" w:rsidP="00193FAB">
      <w:pPr>
        <w:rPr>
          <w:rFonts w:ascii="Arial" w:hAnsi="Arial" w:cs="Arial"/>
        </w:rPr>
      </w:pPr>
    </w:p>
    <w:p w14:paraId="24965F6E" w14:textId="34A42AB0" w:rsidR="00A66DA8" w:rsidRPr="00193FAB" w:rsidRDefault="00A66DA8" w:rsidP="00193FAB">
      <w:pPr>
        <w:pStyle w:val="Prrafodelista"/>
        <w:numPr>
          <w:ilvl w:val="0"/>
          <w:numId w:val="6"/>
        </w:numPr>
        <w:rPr>
          <w:rFonts w:ascii="Arial" w:hAnsi="Arial" w:cs="Arial"/>
          <w:b/>
          <w:bCs/>
        </w:rPr>
      </w:pPr>
      <w:r w:rsidRPr="00193FAB">
        <w:rPr>
          <w:rFonts w:ascii="Arial" w:hAnsi="Arial" w:cs="Arial"/>
          <w:b/>
          <w:bCs/>
        </w:rPr>
        <w:t>DAÑO A LA VIDA DE RELACIÓN.</w:t>
      </w:r>
    </w:p>
    <w:p w14:paraId="0F1D042D" w14:textId="77777777" w:rsidR="00E36745" w:rsidRPr="00E36745" w:rsidRDefault="00E36745" w:rsidP="00193FAB">
      <w:pPr>
        <w:spacing w:after="0" w:line="360" w:lineRule="auto"/>
        <w:jc w:val="both"/>
        <w:rPr>
          <w:rFonts w:ascii="Arial" w:hAnsi="Arial" w:cs="Arial"/>
        </w:rPr>
      </w:pPr>
    </w:p>
    <w:p w14:paraId="5AFD0F03" w14:textId="6735E8BE" w:rsidR="00A66DA8" w:rsidRPr="00E36745" w:rsidRDefault="00A66DA8" w:rsidP="00193FAB">
      <w:pPr>
        <w:spacing w:after="0" w:line="360" w:lineRule="auto"/>
        <w:jc w:val="both"/>
        <w:rPr>
          <w:rFonts w:ascii="Arial" w:hAnsi="Arial" w:cs="Arial"/>
        </w:rPr>
      </w:pPr>
      <w:r w:rsidRPr="00E36745">
        <w:rPr>
          <w:rFonts w:ascii="Arial" w:hAnsi="Arial" w:cs="Arial"/>
        </w:rPr>
        <w:t>Se mantienen igual que la liquidación presentada inicialmente.</w:t>
      </w:r>
    </w:p>
    <w:p w14:paraId="1A2EBC48" w14:textId="77777777" w:rsidR="00E36745" w:rsidRPr="00E36745" w:rsidRDefault="00E36745" w:rsidP="00193FAB">
      <w:pPr>
        <w:spacing w:after="0" w:line="360" w:lineRule="auto"/>
        <w:jc w:val="both"/>
        <w:rPr>
          <w:rFonts w:ascii="Arial" w:hAnsi="Arial" w:cs="Arial"/>
        </w:rPr>
      </w:pPr>
    </w:p>
    <w:p w14:paraId="0D6D71F5" w14:textId="0DF9E848" w:rsidR="00A66DA8" w:rsidRPr="00E36745" w:rsidRDefault="00A66DA8" w:rsidP="00193FAB">
      <w:pPr>
        <w:spacing w:after="0" w:line="360" w:lineRule="auto"/>
        <w:jc w:val="both"/>
        <w:rPr>
          <w:rFonts w:ascii="Arial" w:hAnsi="Arial" w:cs="Arial"/>
        </w:rPr>
      </w:pPr>
      <w:r w:rsidRPr="00E36745">
        <w:rPr>
          <w:rFonts w:ascii="Arial" w:hAnsi="Arial" w:cs="Arial"/>
        </w:rPr>
        <w:t>Lucelly Franco: $11’880.000.</w:t>
      </w:r>
    </w:p>
    <w:p w14:paraId="4750C8A1" w14:textId="77777777" w:rsidR="00E36745" w:rsidRPr="00E36745" w:rsidRDefault="00E36745" w:rsidP="00193FAB">
      <w:pPr>
        <w:spacing w:after="0" w:line="360" w:lineRule="auto"/>
        <w:jc w:val="both"/>
        <w:rPr>
          <w:rFonts w:ascii="Arial" w:hAnsi="Arial" w:cs="Arial"/>
        </w:rPr>
      </w:pPr>
    </w:p>
    <w:p w14:paraId="37D7CD43" w14:textId="7707286A" w:rsidR="00A66DA8" w:rsidRPr="00E36745" w:rsidRDefault="00A66DA8" w:rsidP="00193FAB">
      <w:pPr>
        <w:spacing w:after="0" w:line="360" w:lineRule="auto"/>
        <w:jc w:val="both"/>
        <w:rPr>
          <w:rFonts w:ascii="Arial" w:hAnsi="Arial" w:cs="Arial"/>
        </w:rPr>
      </w:pPr>
      <w:r w:rsidRPr="00E36745">
        <w:rPr>
          <w:rFonts w:ascii="Arial" w:hAnsi="Arial" w:cs="Arial"/>
        </w:rPr>
        <w:t>Lo anterior, considerando que quien lo pretende fue la víctima directa y se acredita que sufrió lesiones que afectaron de manera permanente su salud, por lo que, se le reconoce el valor solicitado, atendiendo a que el mismo resulta coherente con lo reconocido por la Corte Suprema en su jurisprudencia.</w:t>
      </w:r>
    </w:p>
    <w:p w14:paraId="09C1FF79" w14:textId="77777777" w:rsidR="00411384" w:rsidRPr="00E36745" w:rsidRDefault="00411384" w:rsidP="00193FAB">
      <w:pPr>
        <w:spacing w:after="0" w:line="360" w:lineRule="auto"/>
        <w:jc w:val="both"/>
        <w:rPr>
          <w:rFonts w:ascii="Arial" w:hAnsi="Arial" w:cs="Arial"/>
        </w:rPr>
      </w:pPr>
    </w:p>
    <w:p w14:paraId="77AC7851" w14:textId="53CAAB4D" w:rsidR="00411384" w:rsidRPr="00E36745" w:rsidRDefault="00411384" w:rsidP="00193FAB">
      <w:pPr>
        <w:spacing w:after="0" w:line="360" w:lineRule="auto"/>
        <w:jc w:val="both"/>
        <w:rPr>
          <w:rFonts w:ascii="Arial" w:hAnsi="Arial" w:cs="Arial"/>
        </w:rPr>
      </w:pPr>
      <w:r w:rsidRPr="00E36745">
        <w:rPr>
          <w:rFonts w:ascii="Arial" w:hAnsi="Arial" w:cs="Arial"/>
          <w:b/>
          <w:bCs/>
        </w:rPr>
        <w:t>TOTAL, DAÑO RELACIÓN:</w:t>
      </w:r>
      <w:r w:rsidRPr="00E36745">
        <w:rPr>
          <w:rFonts w:ascii="Arial" w:hAnsi="Arial" w:cs="Arial"/>
          <w:b/>
          <w:bCs/>
        </w:rPr>
        <w:tab/>
      </w:r>
      <w:r w:rsidRPr="00E36745">
        <w:rPr>
          <w:rFonts w:ascii="Arial" w:hAnsi="Arial" w:cs="Arial"/>
          <w:b/>
          <w:bCs/>
        </w:rPr>
        <w:tab/>
      </w:r>
      <w:r w:rsidRPr="00E36745">
        <w:rPr>
          <w:rFonts w:ascii="Arial" w:hAnsi="Arial" w:cs="Arial"/>
        </w:rPr>
        <w:t>$11’880.000.</w:t>
      </w:r>
    </w:p>
    <w:p w14:paraId="31594324" w14:textId="012DA45B" w:rsidR="00411384" w:rsidRPr="00E36745" w:rsidRDefault="00411384" w:rsidP="00193FAB">
      <w:pPr>
        <w:spacing w:after="0" w:line="360" w:lineRule="auto"/>
        <w:jc w:val="both"/>
        <w:rPr>
          <w:rFonts w:ascii="Arial" w:hAnsi="Arial" w:cs="Arial"/>
        </w:rPr>
      </w:pPr>
    </w:p>
    <w:p w14:paraId="4F06DEB2" w14:textId="77777777" w:rsidR="00E36745" w:rsidRPr="00E36745" w:rsidRDefault="00E36745" w:rsidP="00193FAB">
      <w:pPr>
        <w:spacing w:after="0" w:line="360" w:lineRule="auto"/>
        <w:jc w:val="both"/>
        <w:rPr>
          <w:rFonts w:ascii="Arial" w:hAnsi="Arial" w:cs="Arial"/>
        </w:rPr>
      </w:pPr>
    </w:p>
    <w:p w14:paraId="644E6653" w14:textId="559A2FE0" w:rsidR="00A66DA8" w:rsidRPr="00E36745" w:rsidRDefault="00A66DA8" w:rsidP="00193FAB">
      <w:pPr>
        <w:spacing w:after="0" w:line="360" w:lineRule="auto"/>
        <w:rPr>
          <w:rFonts w:ascii="Arial" w:hAnsi="Arial" w:cs="Arial"/>
          <w:b/>
          <w:bCs/>
        </w:rPr>
      </w:pPr>
      <w:r w:rsidRPr="00E36745">
        <w:rPr>
          <w:rFonts w:ascii="Arial" w:hAnsi="Arial" w:cs="Arial"/>
          <w:b/>
          <w:bCs/>
        </w:rPr>
        <w:t xml:space="preserve">TOTAL </w:t>
      </w:r>
      <w:r w:rsidR="00DC501A" w:rsidRPr="00E36745">
        <w:rPr>
          <w:rFonts w:ascii="Arial" w:hAnsi="Arial" w:cs="Arial"/>
          <w:b/>
          <w:bCs/>
        </w:rPr>
        <w:t>RE</w:t>
      </w:r>
      <w:r w:rsidRPr="00E36745">
        <w:rPr>
          <w:rFonts w:ascii="Arial" w:hAnsi="Arial" w:cs="Arial"/>
          <w:b/>
          <w:bCs/>
        </w:rPr>
        <w:t>LIQUIDACIÓN OBJETIVADA:</w:t>
      </w:r>
    </w:p>
    <w:p w14:paraId="172B882F" w14:textId="77777777" w:rsidR="00E36745" w:rsidRPr="00E36745" w:rsidRDefault="00E36745" w:rsidP="00193FAB">
      <w:pPr>
        <w:spacing w:after="0" w:line="360" w:lineRule="auto"/>
        <w:jc w:val="center"/>
        <w:rPr>
          <w:rFonts w:ascii="Arial" w:hAnsi="Arial" w:cs="Arial"/>
          <w:b/>
          <w:bCs/>
        </w:rPr>
      </w:pPr>
    </w:p>
    <w:p w14:paraId="4D682D74" w14:textId="5E5BBE57" w:rsidR="000E4B0D" w:rsidRPr="00E36745" w:rsidRDefault="00A66DA8" w:rsidP="00193FAB">
      <w:pPr>
        <w:spacing w:after="0" w:line="360" w:lineRule="auto"/>
        <w:jc w:val="both"/>
        <w:rPr>
          <w:rFonts w:ascii="Arial" w:hAnsi="Arial" w:cs="Arial"/>
          <w:b/>
          <w:bCs/>
        </w:rPr>
      </w:pPr>
      <w:r w:rsidRPr="00E36745">
        <w:rPr>
          <w:rFonts w:ascii="Arial" w:hAnsi="Arial" w:cs="Arial"/>
        </w:rPr>
        <w:t>$</w:t>
      </w:r>
      <w:r w:rsidR="00F2232A" w:rsidRPr="00F2232A">
        <w:t xml:space="preserve"> </w:t>
      </w:r>
      <w:r w:rsidR="00F2232A" w:rsidRPr="00F2232A">
        <w:rPr>
          <w:rFonts w:ascii="Arial" w:hAnsi="Arial" w:cs="Arial"/>
        </w:rPr>
        <w:t>135.9</w:t>
      </w:r>
      <w:r w:rsidR="00566F3C">
        <w:rPr>
          <w:rFonts w:ascii="Arial" w:hAnsi="Arial" w:cs="Arial"/>
        </w:rPr>
        <w:t>66</w:t>
      </w:r>
      <w:r w:rsidR="00F2232A" w:rsidRPr="00F2232A">
        <w:rPr>
          <w:rFonts w:ascii="Arial" w:hAnsi="Arial" w:cs="Arial"/>
        </w:rPr>
        <w:t>.408</w:t>
      </w:r>
      <w:r w:rsidR="00411384" w:rsidRPr="00E36745">
        <w:rPr>
          <w:rFonts w:ascii="Arial" w:hAnsi="Arial" w:cs="Arial"/>
        </w:rPr>
        <w:t>.</w:t>
      </w:r>
      <w:r w:rsidRPr="00E36745">
        <w:rPr>
          <w:rFonts w:ascii="Arial" w:hAnsi="Arial" w:cs="Arial"/>
        </w:rPr>
        <w:t xml:space="preserve"> Sin embargo, considerando que la póliza tiene un deducible de 1500000, la liquidación objetivada arroja un total de </w:t>
      </w:r>
      <w:r w:rsidRPr="00E36745">
        <w:rPr>
          <w:rFonts w:ascii="Arial" w:hAnsi="Arial" w:cs="Arial"/>
          <w:b/>
          <w:bCs/>
          <w:highlight w:val="yellow"/>
        </w:rPr>
        <w:t>$</w:t>
      </w:r>
      <w:r w:rsidR="00411384" w:rsidRPr="00E36745">
        <w:rPr>
          <w:rFonts w:ascii="Arial" w:hAnsi="Arial" w:cs="Arial"/>
          <w:b/>
          <w:bCs/>
          <w:highlight w:val="yellow"/>
        </w:rPr>
        <w:t>13</w:t>
      </w:r>
      <w:r w:rsidR="00AD73EC">
        <w:rPr>
          <w:rFonts w:ascii="Arial" w:hAnsi="Arial" w:cs="Arial"/>
          <w:b/>
          <w:bCs/>
          <w:highlight w:val="yellow"/>
        </w:rPr>
        <w:t>4</w:t>
      </w:r>
      <w:r w:rsidR="00411384" w:rsidRPr="00E36745">
        <w:rPr>
          <w:rFonts w:ascii="Arial" w:hAnsi="Arial" w:cs="Arial"/>
          <w:b/>
          <w:bCs/>
          <w:highlight w:val="yellow"/>
        </w:rPr>
        <w:t>.</w:t>
      </w:r>
      <w:r w:rsidR="00AD73EC">
        <w:rPr>
          <w:rFonts w:ascii="Arial" w:hAnsi="Arial" w:cs="Arial"/>
          <w:b/>
          <w:bCs/>
          <w:highlight w:val="yellow"/>
        </w:rPr>
        <w:t>4</w:t>
      </w:r>
      <w:r w:rsidR="00A71A2E">
        <w:rPr>
          <w:rFonts w:ascii="Arial" w:hAnsi="Arial" w:cs="Arial"/>
          <w:b/>
          <w:bCs/>
          <w:highlight w:val="yellow"/>
        </w:rPr>
        <w:t>66</w:t>
      </w:r>
      <w:r w:rsidR="00411384" w:rsidRPr="00E36745">
        <w:rPr>
          <w:rFonts w:ascii="Arial" w:hAnsi="Arial" w:cs="Arial"/>
          <w:b/>
          <w:bCs/>
          <w:highlight w:val="yellow"/>
        </w:rPr>
        <w:t>.</w:t>
      </w:r>
      <w:r w:rsidR="00AD73EC" w:rsidRPr="00AD73EC">
        <w:rPr>
          <w:rFonts w:ascii="Arial" w:hAnsi="Arial" w:cs="Arial"/>
          <w:b/>
          <w:bCs/>
          <w:highlight w:val="yellow"/>
        </w:rPr>
        <w:t>408 pesos</w:t>
      </w:r>
      <w:r w:rsidR="00EA40F2" w:rsidRPr="00AD73EC">
        <w:rPr>
          <w:rFonts w:ascii="Arial" w:hAnsi="Arial" w:cs="Arial"/>
          <w:b/>
          <w:bCs/>
          <w:highlight w:val="yellow"/>
        </w:rPr>
        <w:t>.</w:t>
      </w:r>
    </w:p>
    <w:sectPr w:rsidR="000E4B0D" w:rsidRPr="00E367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F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81DE5"/>
    <w:multiLevelType w:val="hybridMultilevel"/>
    <w:tmpl w:val="F65E26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D695D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46727"/>
    <w:multiLevelType w:val="hybridMultilevel"/>
    <w:tmpl w:val="33128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DC17EB"/>
    <w:multiLevelType w:val="hybridMultilevel"/>
    <w:tmpl w:val="1E144D32"/>
    <w:lvl w:ilvl="0" w:tplc="FB06C5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D206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2880572">
    <w:abstractNumId w:val="3"/>
  </w:num>
  <w:num w:numId="2" w16cid:durableId="2133205220">
    <w:abstractNumId w:val="4"/>
  </w:num>
  <w:num w:numId="3" w16cid:durableId="695620328">
    <w:abstractNumId w:val="5"/>
  </w:num>
  <w:num w:numId="4" w16cid:durableId="112211747">
    <w:abstractNumId w:val="2"/>
  </w:num>
  <w:num w:numId="5" w16cid:durableId="1421558036">
    <w:abstractNumId w:val="0"/>
  </w:num>
  <w:num w:numId="6" w16cid:durableId="21308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1B"/>
    <w:rsid w:val="00013B2E"/>
    <w:rsid w:val="000B4D9C"/>
    <w:rsid w:val="000E4B0D"/>
    <w:rsid w:val="00131227"/>
    <w:rsid w:val="00156A84"/>
    <w:rsid w:val="00193FAB"/>
    <w:rsid w:val="001A3381"/>
    <w:rsid w:val="001F22B4"/>
    <w:rsid w:val="00210DBB"/>
    <w:rsid w:val="00224546"/>
    <w:rsid w:val="002B6375"/>
    <w:rsid w:val="0032401F"/>
    <w:rsid w:val="00411384"/>
    <w:rsid w:val="00445EAF"/>
    <w:rsid w:val="00495445"/>
    <w:rsid w:val="004F2487"/>
    <w:rsid w:val="00507D65"/>
    <w:rsid w:val="00536A97"/>
    <w:rsid w:val="0054248D"/>
    <w:rsid w:val="00564B0F"/>
    <w:rsid w:val="00566F3C"/>
    <w:rsid w:val="00641CCA"/>
    <w:rsid w:val="00694375"/>
    <w:rsid w:val="00695488"/>
    <w:rsid w:val="006D47D5"/>
    <w:rsid w:val="006F1FDB"/>
    <w:rsid w:val="006F35F1"/>
    <w:rsid w:val="0070341B"/>
    <w:rsid w:val="00722AB1"/>
    <w:rsid w:val="00772FB7"/>
    <w:rsid w:val="00804071"/>
    <w:rsid w:val="008642A6"/>
    <w:rsid w:val="008B3F05"/>
    <w:rsid w:val="008B58C9"/>
    <w:rsid w:val="009855B4"/>
    <w:rsid w:val="00A2433B"/>
    <w:rsid w:val="00A66DA8"/>
    <w:rsid w:val="00A71A2E"/>
    <w:rsid w:val="00AA3017"/>
    <w:rsid w:val="00AC13D1"/>
    <w:rsid w:val="00AD73EC"/>
    <w:rsid w:val="00AF605C"/>
    <w:rsid w:val="00B4010A"/>
    <w:rsid w:val="00B45323"/>
    <w:rsid w:val="00BF1B45"/>
    <w:rsid w:val="00D4575B"/>
    <w:rsid w:val="00DB68F4"/>
    <w:rsid w:val="00DC501A"/>
    <w:rsid w:val="00E32B3C"/>
    <w:rsid w:val="00E36745"/>
    <w:rsid w:val="00E473C1"/>
    <w:rsid w:val="00E55777"/>
    <w:rsid w:val="00E9501E"/>
    <w:rsid w:val="00EA40F2"/>
    <w:rsid w:val="00EA5144"/>
    <w:rsid w:val="00ED0800"/>
    <w:rsid w:val="00F2232A"/>
    <w:rsid w:val="00F74417"/>
    <w:rsid w:val="00F966A1"/>
    <w:rsid w:val="00FA1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5F5E"/>
  <w15:chartTrackingRefBased/>
  <w15:docId w15:val="{63BEF4B8-BDD5-4E91-96DD-33BBA7E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41B"/>
    <w:pPr>
      <w:ind w:left="720"/>
      <w:contextualSpacing/>
    </w:pPr>
  </w:style>
  <w:style w:type="paragraph" w:styleId="Textoindependiente">
    <w:name w:val="Body Text"/>
    <w:basedOn w:val="Normal"/>
    <w:link w:val="TextoindependienteCar"/>
    <w:rsid w:val="00772FB7"/>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772FB7"/>
    <w:rPr>
      <w:rFonts w:ascii="Times New Roman" w:eastAsia="Times New Roman" w:hAnsi="Times New Roman" w:cs="Times New Roman"/>
      <w:kern w:val="0"/>
      <w:sz w:val="24"/>
      <w:szCs w:val="24"/>
      <w:lang w:val="es-ES" w:eastAsia="es-ES"/>
      <w14:ligatures w14:val="none"/>
    </w:rPr>
  </w:style>
  <w:style w:type="paragraph" w:styleId="Sangradetextonormal">
    <w:name w:val="Body Text Indent"/>
    <w:basedOn w:val="Normal"/>
    <w:link w:val="SangradetextonormalCar"/>
    <w:rsid w:val="00772FB7"/>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772FB7"/>
    <w:rPr>
      <w:rFonts w:ascii="Times New Roman" w:eastAsia="Times New Roman" w:hAnsi="Times New Roman" w:cs="Times New Roman"/>
      <w:kern w:val="0"/>
      <w:sz w:val="24"/>
      <w:szCs w:val="24"/>
      <w:lang w:val="es-ES" w:eastAsia="es-ES"/>
      <w14:ligatures w14:val="none"/>
    </w:rPr>
  </w:style>
  <w:style w:type="character" w:customStyle="1" w:styleId="contentpasted4">
    <w:name w:val="contentpasted4"/>
    <w:basedOn w:val="Fuentedeprrafopredeter"/>
    <w:rsid w:val="00EA5144"/>
  </w:style>
  <w:style w:type="character" w:styleId="Refdecomentario">
    <w:name w:val="annotation reference"/>
    <w:basedOn w:val="Fuentedeprrafopredeter"/>
    <w:uiPriority w:val="99"/>
    <w:semiHidden/>
    <w:unhideWhenUsed/>
    <w:rsid w:val="00D4575B"/>
    <w:rPr>
      <w:sz w:val="16"/>
      <w:szCs w:val="16"/>
    </w:rPr>
  </w:style>
  <w:style w:type="paragraph" w:styleId="Textocomentario">
    <w:name w:val="annotation text"/>
    <w:basedOn w:val="Normal"/>
    <w:link w:val="TextocomentarioCar"/>
    <w:uiPriority w:val="99"/>
    <w:semiHidden/>
    <w:unhideWhenUsed/>
    <w:rsid w:val="00D457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575B"/>
    <w:rPr>
      <w:sz w:val="20"/>
      <w:szCs w:val="20"/>
    </w:rPr>
  </w:style>
  <w:style w:type="paragraph" w:styleId="Asuntodelcomentario">
    <w:name w:val="annotation subject"/>
    <w:basedOn w:val="Textocomentario"/>
    <w:next w:val="Textocomentario"/>
    <w:link w:val="AsuntodelcomentarioCar"/>
    <w:uiPriority w:val="99"/>
    <w:semiHidden/>
    <w:unhideWhenUsed/>
    <w:rsid w:val="00D4575B"/>
    <w:rPr>
      <w:b/>
      <w:bCs/>
    </w:rPr>
  </w:style>
  <w:style w:type="character" w:customStyle="1" w:styleId="AsuntodelcomentarioCar">
    <w:name w:val="Asunto del comentario Car"/>
    <w:basedOn w:val="TextocomentarioCar"/>
    <w:link w:val="Asuntodelcomentario"/>
    <w:uiPriority w:val="99"/>
    <w:semiHidden/>
    <w:rsid w:val="00D4575B"/>
    <w:rPr>
      <w:b/>
      <w:bCs/>
      <w:sz w:val="20"/>
      <w:szCs w:val="20"/>
    </w:rPr>
  </w:style>
  <w:style w:type="paragraph" w:styleId="Textodeglobo">
    <w:name w:val="Balloon Text"/>
    <w:basedOn w:val="Normal"/>
    <w:link w:val="TextodegloboCar"/>
    <w:uiPriority w:val="99"/>
    <w:semiHidden/>
    <w:unhideWhenUsed/>
    <w:rsid w:val="00D45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75B"/>
    <w:rPr>
      <w:rFonts w:ascii="Segoe UI" w:hAnsi="Segoe UI" w:cs="Segoe UI"/>
      <w:sz w:val="18"/>
      <w:szCs w:val="18"/>
    </w:rPr>
  </w:style>
  <w:style w:type="paragraph" w:styleId="Revisin">
    <w:name w:val="Revision"/>
    <w:hidden/>
    <w:uiPriority w:val="99"/>
    <w:semiHidden/>
    <w:rsid w:val="0019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47998">
      <w:bodyDiv w:val="1"/>
      <w:marLeft w:val="0"/>
      <w:marRight w:val="0"/>
      <w:marTop w:val="0"/>
      <w:marBottom w:val="0"/>
      <w:divBdr>
        <w:top w:val="none" w:sz="0" w:space="0" w:color="auto"/>
        <w:left w:val="none" w:sz="0" w:space="0" w:color="auto"/>
        <w:bottom w:val="none" w:sz="0" w:space="0" w:color="auto"/>
        <w:right w:val="none" w:sz="0" w:space="0" w:color="auto"/>
      </w:divBdr>
    </w:div>
    <w:div w:id="13216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071-1C1C-4503-A9F1-546858E7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16</cp:revision>
  <dcterms:created xsi:type="dcterms:W3CDTF">2023-11-08T19:48:00Z</dcterms:created>
  <dcterms:modified xsi:type="dcterms:W3CDTF">2023-11-08T23:40:00Z</dcterms:modified>
</cp:coreProperties>
</file>