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CD" w:rsidRPr="00673A35" w:rsidRDefault="00D42382">
      <w:pPr>
        <w:rPr>
          <w:rFonts w:ascii="Arial" w:hAnsi="Arial" w:cs="Arial"/>
          <w:b/>
        </w:rPr>
      </w:pPr>
      <w:r w:rsidRPr="00673A35">
        <w:rPr>
          <w:rFonts w:ascii="Arial" w:hAnsi="Arial" w:cs="Arial"/>
          <w:b/>
        </w:rPr>
        <w:t xml:space="preserve">TESTIMONIOS </w:t>
      </w:r>
    </w:p>
    <w:p w:rsidR="00D42382" w:rsidRPr="00673A35" w:rsidRDefault="00D42382">
      <w:pPr>
        <w:rPr>
          <w:rFonts w:ascii="Arial" w:hAnsi="Arial" w:cs="Arial"/>
          <w:b/>
        </w:rPr>
      </w:pPr>
    </w:p>
    <w:p w:rsidR="00D42382" w:rsidRPr="00673A35" w:rsidRDefault="00D42382" w:rsidP="00D42382">
      <w:pPr>
        <w:rPr>
          <w:rFonts w:ascii="Arial" w:hAnsi="Arial" w:cs="Arial"/>
          <w:b/>
        </w:rPr>
      </w:pPr>
      <w:r w:rsidRPr="00673A35">
        <w:rPr>
          <w:rFonts w:ascii="Arial" w:hAnsi="Arial" w:cs="Arial"/>
          <w:b/>
        </w:rPr>
        <w:t xml:space="preserve">HERNÁN JAVIER GUERRERO BURBANO </w:t>
      </w:r>
      <w:r w:rsidR="00BC61F1" w:rsidRPr="00673A35">
        <w:rPr>
          <w:rFonts w:ascii="Arial" w:hAnsi="Arial" w:cs="Arial"/>
          <w:b/>
        </w:rPr>
        <w:t xml:space="preserve">– DIRECTOR OPERATIVO DE PASTO SALUD ESE 2012 – COORDINADOR ÁREA DE </w:t>
      </w:r>
      <w:r w:rsidR="0018396C" w:rsidRPr="00673A35">
        <w:rPr>
          <w:rFonts w:ascii="Arial" w:hAnsi="Arial" w:cs="Arial"/>
          <w:b/>
        </w:rPr>
        <w:t>SALUD 2016</w:t>
      </w:r>
    </w:p>
    <w:p w:rsidR="00BC61F1" w:rsidRPr="00673A35" w:rsidRDefault="00BC61F1" w:rsidP="00D42382">
      <w:pPr>
        <w:rPr>
          <w:rFonts w:ascii="Arial" w:hAnsi="Arial" w:cs="Arial"/>
        </w:rPr>
      </w:pPr>
    </w:p>
    <w:p w:rsidR="00BC61F1" w:rsidRPr="00673A35" w:rsidRDefault="00BC61F1" w:rsidP="001839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73A35">
        <w:rPr>
          <w:rFonts w:ascii="Arial" w:hAnsi="Arial" w:cs="Arial"/>
        </w:rPr>
        <w:t>No conoció a la demandante</w:t>
      </w:r>
      <w:r w:rsidR="0018396C" w:rsidRPr="00673A35">
        <w:rPr>
          <w:rFonts w:ascii="Arial" w:hAnsi="Arial" w:cs="Arial"/>
        </w:rPr>
        <w:t xml:space="preserve"> porque ella trabajo en la Red Oriente que no estaba a su cargo</w:t>
      </w:r>
      <w:r w:rsidRPr="00673A35">
        <w:rPr>
          <w:rFonts w:ascii="Arial" w:hAnsi="Arial" w:cs="Arial"/>
        </w:rPr>
        <w:t>. No realice la contratación. Desconozco todo lo relacionado con la parte laboral de la demandante.</w:t>
      </w:r>
    </w:p>
    <w:p w:rsidR="00BC61F1" w:rsidRPr="00673A35" w:rsidRDefault="00BC61F1" w:rsidP="001839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73A35">
        <w:rPr>
          <w:rFonts w:ascii="Arial" w:hAnsi="Arial" w:cs="Arial"/>
        </w:rPr>
        <w:t>Hasta el año 2012 se hicieron contratos de prestació</w:t>
      </w:r>
      <w:r w:rsidR="00DD756A" w:rsidRPr="00673A35">
        <w:rPr>
          <w:rFonts w:ascii="Arial" w:hAnsi="Arial" w:cs="Arial"/>
        </w:rPr>
        <w:t>n de servicios con el personal requerido. L</w:t>
      </w:r>
      <w:r w:rsidRPr="00673A35">
        <w:rPr>
          <w:rFonts w:ascii="Arial" w:hAnsi="Arial" w:cs="Arial"/>
        </w:rPr>
        <w:t xml:space="preserve">os funcionarios de la ESE </w:t>
      </w:r>
      <w:r w:rsidR="001B3C51" w:rsidRPr="00673A35">
        <w:rPr>
          <w:rFonts w:ascii="Arial" w:hAnsi="Arial" w:cs="Arial"/>
        </w:rPr>
        <w:t>éramos</w:t>
      </w:r>
      <w:r w:rsidRPr="00673A35">
        <w:rPr>
          <w:rFonts w:ascii="Arial" w:hAnsi="Arial" w:cs="Arial"/>
        </w:rPr>
        <w:t xml:space="preserve"> los supervisores de los contratos. </w:t>
      </w:r>
      <w:r w:rsidR="001B3C51" w:rsidRPr="00673A35">
        <w:rPr>
          <w:rFonts w:ascii="Arial" w:hAnsi="Arial" w:cs="Arial"/>
        </w:rPr>
        <w:t>Después</w:t>
      </w:r>
      <w:r w:rsidRPr="00673A35">
        <w:rPr>
          <w:rFonts w:ascii="Arial" w:hAnsi="Arial" w:cs="Arial"/>
        </w:rPr>
        <w:t xml:space="preserve"> en el año 2016 se hizo el contrato c</w:t>
      </w:r>
      <w:r w:rsidR="00DD756A" w:rsidRPr="00673A35">
        <w:rPr>
          <w:rFonts w:ascii="Arial" w:hAnsi="Arial" w:cs="Arial"/>
        </w:rPr>
        <w:t>on unas empresas externas como D</w:t>
      </w:r>
      <w:r w:rsidRPr="00673A35">
        <w:rPr>
          <w:rFonts w:ascii="Arial" w:hAnsi="Arial" w:cs="Arial"/>
        </w:rPr>
        <w:t xml:space="preserve">inamik </w:t>
      </w:r>
      <w:r w:rsidR="00DD756A" w:rsidRPr="00673A35">
        <w:rPr>
          <w:rFonts w:ascii="Arial" w:hAnsi="Arial" w:cs="Arial"/>
        </w:rPr>
        <w:t>y Servicios M</w:t>
      </w:r>
      <w:r w:rsidRPr="00673A35">
        <w:rPr>
          <w:rFonts w:ascii="Arial" w:hAnsi="Arial" w:cs="Arial"/>
        </w:rPr>
        <w:t xml:space="preserve">ultiactivos para contratar personal necesario para la ESE. Ellos se encargaban del salario, prestaciones sociales, dotación. </w:t>
      </w:r>
    </w:p>
    <w:p w:rsidR="00FF52F8" w:rsidRPr="00673A35" w:rsidRDefault="006D17A9" w:rsidP="001839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73A35">
        <w:rPr>
          <w:rFonts w:ascii="Arial" w:hAnsi="Arial" w:cs="Arial"/>
        </w:rPr>
        <w:t>Los servicios de consulta externa se hacían</w:t>
      </w:r>
      <w:r w:rsidR="00DD756A" w:rsidRPr="00673A35">
        <w:rPr>
          <w:rFonts w:ascii="Arial" w:hAnsi="Arial" w:cs="Arial"/>
        </w:rPr>
        <w:t xml:space="preserve"> desde 7am a 7pm, porque se debía</w:t>
      </w:r>
      <w:r w:rsidR="00FF52F8" w:rsidRPr="00673A35">
        <w:rPr>
          <w:rFonts w:ascii="Arial" w:hAnsi="Arial" w:cs="Arial"/>
        </w:rPr>
        <w:t xml:space="preserve"> garantizar la prestación del servicio. </w:t>
      </w:r>
    </w:p>
    <w:p w:rsidR="00FF52F8" w:rsidRPr="00673A35" w:rsidRDefault="00FF52F8" w:rsidP="001839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73A35">
        <w:rPr>
          <w:rFonts w:ascii="Arial" w:hAnsi="Arial" w:cs="Arial"/>
        </w:rPr>
        <w:t>Cuando los contratistas se querían ausentar se hacia la solicit</w:t>
      </w:r>
      <w:r w:rsidR="00387041" w:rsidRPr="00673A35">
        <w:rPr>
          <w:rFonts w:ascii="Arial" w:hAnsi="Arial" w:cs="Arial"/>
        </w:rPr>
        <w:t>ud al coordinador de Dinamik o M</w:t>
      </w:r>
      <w:r w:rsidRPr="00673A35">
        <w:rPr>
          <w:rFonts w:ascii="Arial" w:hAnsi="Arial" w:cs="Arial"/>
        </w:rPr>
        <w:t xml:space="preserve">ultiactivos. </w:t>
      </w:r>
    </w:p>
    <w:p w:rsidR="00FF52F8" w:rsidRPr="00673A35" w:rsidRDefault="001B3C51" w:rsidP="001839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73A35">
        <w:rPr>
          <w:rFonts w:ascii="Arial" w:hAnsi="Arial" w:cs="Arial"/>
        </w:rPr>
        <w:t>Past</w:t>
      </w:r>
      <w:r w:rsidR="00FF52F8" w:rsidRPr="00673A35">
        <w:rPr>
          <w:rFonts w:ascii="Arial" w:hAnsi="Arial" w:cs="Arial"/>
        </w:rPr>
        <w:t xml:space="preserve">o Salud </w:t>
      </w:r>
      <w:proofErr w:type="spellStart"/>
      <w:r w:rsidRPr="00673A35">
        <w:rPr>
          <w:rFonts w:ascii="Arial" w:hAnsi="Arial" w:cs="Arial"/>
        </w:rPr>
        <w:t>E.S.E</w:t>
      </w:r>
      <w:proofErr w:type="spellEnd"/>
      <w:r w:rsidRPr="00673A35">
        <w:rPr>
          <w:rFonts w:ascii="Arial" w:hAnsi="Arial" w:cs="Arial"/>
        </w:rPr>
        <w:t xml:space="preserve"> </w:t>
      </w:r>
      <w:r w:rsidR="00FF52F8" w:rsidRPr="00673A35">
        <w:rPr>
          <w:rFonts w:ascii="Arial" w:hAnsi="Arial" w:cs="Arial"/>
        </w:rPr>
        <w:t>prestaba todos los elementos</w:t>
      </w:r>
      <w:r w:rsidR="00387041" w:rsidRPr="00673A35">
        <w:rPr>
          <w:rFonts w:ascii="Arial" w:hAnsi="Arial" w:cs="Arial"/>
        </w:rPr>
        <w:t xml:space="preserve"> como computadores, archivos o software</w:t>
      </w:r>
      <w:r w:rsidR="00FF52F8" w:rsidRPr="00673A35">
        <w:rPr>
          <w:rFonts w:ascii="Arial" w:hAnsi="Arial" w:cs="Arial"/>
        </w:rPr>
        <w:t>, menos la dotación personal.</w:t>
      </w:r>
    </w:p>
    <w:p w:rsidR="001B3C51" w:rsidRPr="00673A35" w:rsidRDefault="00330410" w:rsidP="001839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73A35">
        <w:rPr>
          <w:rFonts w:ascii="Arial" w:hAnsi="Arial" w:cs="Arial"/>
        </w:rPr>
        <w:t>Cuando se hacían capacitaciones se invitaban tanto</w:t>
      </w:r>
      <w:r w:rsidR="001B3C51" w:rsidRPr="00673A35">
        <w:rPr>
          <w:rFonts w:ascii="Arial" w:hAnsi="Arial" w:cs="Arial"/>
        </w:rPr>
        <w:t xml:space="preserve"> a los trabajadores de planta como a los contratistas. Pero no eran capacitaciones como tal de cada cargo, como cajera o </w:t>
      </w:r>
      <w:r w:rsidRPr="00673A35">
        <w:rPr>
          <w:rFonts w:ascii="Arial" w:hAnsi="Arial" w:cs="Arial"/>
        </w:rPr>
        <w:t xml:space="preserve">de </w:t>
      </w:r>
      <w:r w:rsidR="001B3C51" w:rsidRPr="00673A35">
        <w:rPr>
          <w:rFonts w:ascii="Arial" w:hAnsi="Arial" w:cs="Arial"/>
        </w:rPr>
        <w:t xml:space="preserve">facturación, si no </w:t>
      </w:r>
      <w:r w:rsidR="0082720A" w:rsidRPr="00673A35">
        <w:rPr>
          <w:rFonts w:ascii="Arial" w:hAnsi="Arial" w:cs="Arial"/>
        </w:rPr>
        <w:t>más</w:t>
      </w:r>
      <w:r w:rsidR="001B3C51" w:rsidRPr="00673A35">
        <w:rPr>
          <w:rFonts w:ascii="Arial" w:hAnsi="Arial" w:cs="Arial"/>
        </w:rPr>
        <w:t xml:space="preserve"> que todo para </w:t>
      </w:r>
      <w:r w:rsidRPr="00673A35">
        <w:rPr>
          <w:rFonts w:ascii="Arial" w:hAnsi="Arial" w:cs="Arial"/>
        </w:rPr>
        <w:t xml:space="preserve">información de </w:t>
      </w:r>
      <w:r w:rsidR="001B3C51" w:rsidRPr="00673A35">
        <w:rPr>
          <w:rFonts w:ascii="Arial" w:hAnsi="Arial" w:cs="Arial"/>
        </w:rPr>
        <w:t>la contratación o modificaciones de normas aplicables.</w:t>
      </w:r>
    </w:p>
    <w:p w:rsidR="001B3C51" w:rsidRPr="00673A35" w:rsidRDefault="001B3C51" w:rsidP="001839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73A35">
        <w:rPr>
          <w:rFonts w:ascii="Arial" w:hAnsi="Arial" w:cs="Arial"/>
        </w:rPr>
        <w:t>Los turnos se asignaban por parte de los coordin</w:t>
      </w:r>
      <w:r w:rsidR="00A92C32" w:rsidRPr="00673A35">
        <w:rPr>
          <w:rFonts w:ascii="Arial" w:hAnsi="Arial" w:cs="Arial"/>
        </w:rPr>
        <w:t>adores de Dinamik y M</w:t>
      </w:r>
      <w:r w:rsidRPr="00673A35">
        <w:rPr>
          <w:rFonts w:ascii="Arial" w:hAnsi="Arial" w:cs="Arial"/>
        </w:rPr>
        <w:t xml:space="preserve">ultiactivos. </w:t>
      </w:r>
    </w:p>
    <w:p w:rsidR="0082720A" w:rsidRPr="00673A35" w:rsidRDefault="00191FD2" w:rsidP="0018396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73A35">
        <w:rPr>
          <w:rFonts w:ascii="Arial" w:hAnsi="Arial" w:cs="Arial"/>
        </w:rPr>
        <w:t>La dotación</w:t>
      </w:r>
      <w:r w:rsidR="00A92C32" w:rsidRPr="00673A35">
        <w:rPr>
          <w:rFonts w:ascii="Arial" w:hAnsi="Arial" w:cs="Arial"/>
        </w:rPr>
        <w:t xml:space="preserve"> que se entregaba por parte de Servicios M</w:t>
      </w:r>
      <w:r w:rsidRPr="00673A35">
        <w:rPr>
          <w:rFonts w:ascii="Arial" w:hAnsi="Arial" w:cs="Arial"/>
        </w:rPr>
        <w:t xml:space="preserve">ultiactivos a los trabajadores tenía el logo de ellos. </w:t>
      </w:r>
      <w:r w:rsidR="00A92C32" w:rsidRPr="00673A35">
        <w:rPr>
          <w:rFonts w:ascii="Arial" w:hAnsi="Arial" w:cs="Arial"/>
        </w:rPr>
        <w:t>La empresa Multiactivos n</w:t>
      </w:r>
      <w:r w:rsidRPr="00673A35">
        <w:rPr>
          <w:rFonts w:ascii="Arial" w:hAnsi="Arial" w:cs="Arial"/>
        </w:rPr>
        <w:t xml:space="preserve">o quedo debiendo ningún tipo de salario o prestaciones sociales a sus trabajadores. </w:t>
      </w:r>
    </w:p>
    <w:p w:rsidR="00D42382" w:rsidRPr="00673A35" w:rsidRDefault="00D42382" w:rsidP="00D42382">
      <w:pPr>
        <w:rPr>
          <w:rFonts w:ascii="Arial" w:hAnsi="Arial" w:cs="Arial"/>
        </w:rPr>
      </w:pPr>
    </w:p>
    <w:p w:rsidR="00D42382" w:rsidRPr="00673A35" w:rsidRDefault="00D42382" w:rsidP="00D42382">
      <w:pPr>
        <w:rPr>
          <w:rFonts w:ascii="Arial" w:hAnsi="Arial" w:cs="Arial"/>
          <w:b/>
          <w:highlight w:val="yellow"/>
        </w:rPr>
      </w:pPr>
      <w:r w:rsidRPr="00673A35">
        <w:rPr>
          <w:rFonts w:ascii="Arial" w:hAnsi="Arial" w:cs="Arial"/>
          <w:b/>
        </w:rPr>
        <w:t>GLADYS CASTRO</w:t>
      </w:r>
      <w:r w:rsidR="001819C9" w:rsidRPr="00673A35">
        <w:rPr>
          <w:rFonts w:ascii="Arial" w:hAnsi="Arial" w:cs="Arial"/>
          <w:b/>
        </w:rPr>
        <w:t xml:space="preserve"> – </w:t>
      </w:r>
      <w:r w:rsidR="008C1AA1" w:rsidRPr="00673A35">
        <w:rPr>
          <w:rFonts w:ascii="Arial" w:hAnsi="Arial" w:cs="Arial"/>
          <w:b/>
        </w:rPr>
        <w:t xml:space="preserve"> CAJERA PRINCIPAL RED ORIENTE</w:t>
      </w:r>
      <w:r w:rsidR="001819C9" w:rsidRPr="00673A35">
        <w:rPr>
          <w:rFonts w:ascii="Arial" w:hAnsi="Arial" w:cs="Arial"/>
          <w:b/>
        </w:rPr>
        <w:t xml:space="preserve"> ESE PASTO SALUD – SEDE LORENZO </w:t>
      </w:r>
    </w:p>
    <w:p w:rsidR="00C61292" w:rsidRPr="00673A35" w:rsidRDefault="00C61292" w:rsidP="00D42382">
      <w:pPr>
        <w:rPr>
          <w:rFonts w:ascii="Arial" w:hAnsi="Arial" w:cs="Arial"/>
          <w:highlight w:val="yellow"/>
        </w:rPr>
      </w:pPr>
    </w:p>
    <w:p w:rsidR="001545AF" w:rsidRPr="00673A35" w:rsidRDefault="00684EAB" w:rsidP="0095478F">
      <w:pPr>
        <w:pStyle w:val="Prrafodelista"/>
        <w:numPr>
          <w:ilvl w:val="0"/>
          <w:numId w:val="2"/>
        </w:numPr>
        <w:tabs>
          <w:tab w:val="left" w:pos="3402"/>
        </w:tabs>
        <w:rPr>
          <w:rFonts w:ascii="Arial" w:hAnsi="Arial" w:cs="Arial"/>
        </w:rPr>
      </w:pPr>
      <w:r w:rsidRPr="00673A35">
        <w:rPr>
          <w:rFonts w:ascii="Arial" w:hAnsi="Arial" w:cs="Arial"/>
        </w:rPr>
        <w:t xml:space="preserve">Actualmente cargo de radicación de cuentas en Pasto Salud </w:t>
      </w:r>
      <w:proofErr w:type="spellStart"/>
      <w:r w:rsidRPr="00673A35">
        <w:rPr>
          <w:rFonts w:ascii="Arial" w:hAnsi="Arial" w:cs="Arial"/>
        </w:rPr>
        <w:t>E.S.E</w:t>
      </w:r>
      <w:proofErr w:type="spellEnd"/>
    </w:p>
    <w:p w:rsidR="008C1AA1" w:rsidRPr="00673A35" w:rsidRDefault="008C1AA1" w:rsidP="0095478F">
      <w:pPr>
        <w:pStyle w:val="Prrafodelista"/>
        <w:numPr>
          <w:ilvl w:val="0"/>
          <w:numId w:val="2"/>
        </w:numPr>
        <w:tabs>
          <w:tab w:val="left" w:pos="3402"/>
        </w:tabs>
        <w:rPr>
          <w:rFonts w:ascii="Arial" w:hAnsi="Arial" w:cs="Arial"/>
        </w:rPr>
      </w:pPr>
      <w:r w:rsidRPr="00673A35">
        <w:rPr>
          <w:rFonts w:ascii="Arial" w:hAnsi="Arial" w:cs="Arial"/>
        </w:rPr>
        <w:t xml:space="preserve">Pasto Salud realizo una contratación con Dinamik y Multiactivos porque el personal de planta no era suficiente para atender toda la parte administrativa y asistencial. Había mucha demanda de usuarios y la población que nos asignaron era bastante. </w:t>
      </w:r>
    </w:p>
    <w:p w:rsidR="008C1AA1" w:rsidRPr="00673A35" w:rsidRDefault="0053620C" w:rsidP="0095478F">
      <w:pPr>
        <w:pStyle w:val="Prrafodelista"/>
        <w:numPr>
          <w:ilvl w:val="0"/>
          <w:numId w:val="2"/>
        </w:numPr>
        <w:tabs>
          <w:tab w:val="left" w:pos="3402"/>
        </w:tabs>
        <w:rPr>
          <w:rFonts w:ascii="Arial" w:hAnsi="Arial" w:cs="Arial"/>
        </w:rPr>
      </w:pPr>
      <w:r w:rsidRPr="00673A35">
        <w:rPr>
          <w:rFonts w:ascii="Arial" w:hAnsi="Arial" w:cs="Arial"/>
        </w:rPr>
        <w:t xml:space="preserve">En la Red Oriente donde yo trabajaba para la fecha de los hechos, se hizo la contratación por parte de Dinamik o Multiactivos de unos auxiliares administrativos cajeros. </w:t>
      </w:r>
    </w:p>
    <w:p w:rsidR="0053620C" w:rsidRPr="00673A35" w:rsidRDefault="0053620C" w:rsidP="0095478F">
      <w:pPr>
        <w:pStyle w:val="Prrafodelista"/>
        <w:numPr>
          <w:ilvl w:val="0"/>
          <w:numId w:val="2"/>
        </w:numPr>
        <w:tabs>
          <w:tab w:val="left" w:pos="3402"/>
        </w:tabs>
        <w:rPr>
          <w:rFonts w:ascii="Arial" w:hAnsi="Arial" w:cs="Arial"/>
        </w:rPr>
      </w:pPr>
      <w:r w:rsidRPr="00673A35">
        <w:rPr>
          <w:rFonts w:ascii="Arial" w:hAnsi="Arial" w:cs="Arial"/>
        </w:rPr>
        <w:t xml:space="preserve">En cada Red existía un supervisor, quien era el encargado de hacerle el seguimiento de la señora Janeth Carmenza. Lo que a mí me correspondía como cajera principal era ser líder del proceso. </w:t>
      </w:r>
      <w:r w:rsidR="00FF4BB8" w:rsidRPr="00673A35">
        <w:rPr>
          <w:rFonts w:ascii="Arial" w:hAnsi="Arial" w:cs="Arial"/>
        </w:rPr>
        <w:t xml:space="preserve">Los supervisores </w:t>
      </w:r>
      <w:r w:rsidR="0047505E" w:rsidRPr="00673A35">
        <w:rPr>
          <w:rFonts w:ascii="Arial" w:hAnsi="Arial" w:cs="Arial"/>
        </w:rPr>
        <w:t>eran de Dinamik o Multiactivos, ante ellos se tramitaban los permisos que llegare a necesitar la señora Janeth.</w:t>
      </w:r>
      <w:r w:rsidR="00673A35" w:rsidRPr="00673A35">
        <w:rPr>
          <w:rFonts w:ascii="Arial" w:hAnsi="Arial" w:cs="Arial"/>
        </w:rPr>
        <w:t xml:space="preserve"> </w:t>
      </w:r>
    </w:p>
    <w:p w:rsidR="0053620C" w:rsidRPr="00673A35" w:rsidRDefault="0053620C" w:rsidP="0095478F">
      <w:pPr>
        <w:pStyle w:val="Prrafodelista"/>
        <w:numPr>
          <w:ilvl w:val="0"/>
          <w:numId w:val="2"/>
        </w:numPr>
        <w:tabs>
          <w:tab w:val="left" w:pos="3402"/>
        </w:tabs>
        <w:rPr>
          <w:rFonts w:ascii="Arial" w:hAnsi="Arial" w:cs="Arial"/>
        </w:rPr>
      </w:pPr>
      <w:r w:rsidRPr="00673A35">
        <w:rPr>
          <w:rFonts w:ascii="Arial" w:hAnsi="Arial" w:cs="Arial"/>
        </w:rPr>
        <w:t xml:space="preserve">Las funciones que desempeñaba </w:t>
      </w:r>
      <w:r w:rsidRPr="00673A35">
        <w:rPr>
          <w:rFonts w:ascii="Arial" w:hAnsi="Arial" w:cs="Arial"/>
        </w:rPr>
        <w:t>Janeth Carmenza</w:t>
      </w:r>
      <w:r w:rsidRPr="00673A35">
        <w:rPr>
          <w:rFonts w:ascii="Arial" w:hAnsi="Arial" w:cs="Arial"/>
        </w:rPr>
        <w:t xml:space="preserve"> era la facturación y atención al usuario.</w:t>
      </w:r>
      <w:r w:rsidR="0095478F" w:rsidRPr="00673A35">
        <w:rPr>
          <w:rFonts w:ascii="Arial" w:hAnsi="Arial" w:cs="Arial"/>
        </w:rPr>
        <w:t xml:space="preserve"> A fin de mes ella, junto con los otros cajeros</w:t>
      </w:r>
      <w:r w:rsidR="00FF4BB8" w:rsidRPr="00673A35">
        <w:rPr>
          <w:rFonts w:ascii="Arial" w:hAnsi="Arial" w:cs="Arial"/>
        </w:rPr>
        <w:t>,</w:t>
      </w:r>
      <w:r w:rsidR="0095478F" w:rsidRPr="00673A35">
        <w:rPr>
          <w:rFonts w:ascii="Arial" w:hAnsi="Arial" w:cs="Arial"/>
        </w:rPr>
        <w:t xml:space="preserve"> me entregaban el consolidado de las cuentas con los debidos soportes, para que yo pudiera radicar </w:t>
      </w:r>
      <w:r w:rsidR="00FF4BB8" w:rsidRPr="00673A35">
        <w:rPr>
          <w:rFonts w:ascii="Arial" w:hAnsi="Arial" w:cs="Arial"/>
        </w:rPr>
        <w:t xml:space="preserve">ante las </w:t>
      </w:r>
      <w:proofErr w:type="spellStart"/>
      <w:r w:rsidR="00FF4BB8" w:rsidRPr="00673A35">
        <w:rPr>
          <w:rFonts w:ascii="Arial" w:hAnsi="Arial" w:cs="Arial"/>
        </w:rPr>
        <w:t>EPS</w:t>
      </w:r>
      <w:proofErr w:type="spellEnd"/>
      <w:r w:rsidR="00FF4BB8" w:rsidRPr="00673A35">
        <w:rPr>
          <w:rFonts w:ascii="Arial" w:hAnsi="Arial" w:cs="Arial"/>
        </w:rPr>
        <w:t>.</w:t>
      </w:r>
    </w:p>
    <w:p w:rsidR="0053620C" w:rsidRDefault="00C24E0A" w:rsidP="007F1E5D">
      <w:pPr>
        <w:pStyle w:val="Prrafodelista"/>
        <w:numPr>
          <w:ilvl w:val="0"/>
          <w:numId w:val="2"/>
        </w:num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Pasto Salud ESE solo realizaba investigaciones disciplinarias a los funcionarios de carrera administrativa. </w:t>
      </w:r>
    </w:p>
    <w:p w:rsidR="00C24E0A" w:rsidRDefault="00681A15" w:rsidP="007F1E5D">
      <w:pPr>
        <w:pStyle w:val="Prrafodelista"/>
        <w:numPr>
          <w:ilvl w:val="0"/>
          <w:numId w:val="2"/>
        </w:num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Pasto Salud ESE trabaja sobre modelos de procesos, por lo tanto, todos nos debíamos regir sobre eso. Yo era la líder del proceso, pero yo no le daba órdenes a la demandante. Yo solo hacia el recaudo </w:t>
      </w:r>
      <w:r w:rsidR="00210F6E">
        <w:rPr>
          <w:rFonts w:ascii="Arial" w:hAnsi="Arial" w:cs="Arial"/>
        </w:rPr>
        <w:t xml:space="preserve">del efectivo </w:t>
      </w:r>
      <w:r>
        <w:rPr>
          <w:rFonts w:ascii="Arial" w:hAnsi="Arial" w:cs="Arial"/>
        </w:rPr>
        <w:t xml:space="preserve">semanalmente y me entregaban las cuentas cada mes.  </w:t>
      </w:r>
    </w:p>
    <w:p w:rsidR="00C05043" w:rsidRDefault="00C05043" w:rsidP="007F1E5D">
      <w:pPr>
        <w:pStyle w:val="Prrafodelista"/>
        <w:numPr>
          <w:ilvl w:val="0"/>
          <w:numId w:val="2"/>
        </w:num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 supervisor de Dinamik o Multiactivos asignaba los turnos que debía cumplir la señora Janeth. </w:t>
      </w:r>
      <w:r w:rsidR="00FE2DD8">
        <w:rPr>
          <w:rFonts w:ascii="Arial" w:hAnsi="Arial" w:cs="Arial"/>
        </w:rPr>
        <w:t xml:space="preserve">Ella laboraba en el Centro de Salud Lorenzo – consulta externa. </w:t>
      </w:r>
    </w:p>
    <w:p w:rsidR="008C16D0" w:rsidRDefault="008C16D0" w:rsidP="007F1E5D">
      <w:pPr>
        <w:pStyle w:val="Prrafodelista"/>
        <w:numPr>
          <w:ilvl w:val="0"/>
          <w:numId w:val="2"/>
        </w:numPr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Los informes que realizaba Janeth los entregaba al supervisor de Dinamik o Multiactivos, nunca a los funcionarios de la ESE. </w:t>
      </w:r>
    </w:p>
    <w:p w:rsidR="002D374F" w:rsidRPr="00673A35" w:rsidRDefault="002D374F" w:rsidP="001D5EF5">
      <w:pPr>
        <w:pStyle w:val="Prrafodelista"/>
        <w:tabs>
          <w:tab w:val="left" w:pos="3402"/>
        </w:tabs>
        <w:rPr>
          <w:rFonts w:ascii="Arial" w:hAnsi="Arial" w:cs="Arial"/>
        </w:rPr>
      </w:pPr>
      <w:bookmarkStart w:id="0" w:name="_GoBack"/>
      <w:bookmarkEnd w:id="0"/>
    </w:p>
    <w:sectPr w:rsidR="002D374F" w:rsidRPr="00673A35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7520"/>
    <w:multiLevelType w:val="hybridMultilevel"/>
    <w:tmpl w:val="D3F28A8A"/>
    <w:lvl w:ilvl="0" w:tplc="550AE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D7B7B"/>
    <w:multiLevelType w:val="hybridMultilevel"/>
    <w:tmpl w:val="652234AA"/>
    <w:lvl w:ilvl="0" w:tplc="1E6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82"/>
    <w:rsid w:val="001545AF"/>
    <w:rsid w:val="001819C9"/>
    <w:rsid w:val="0018396C"/>
    <w:rsid w:val="00191FD2"/>
    <w:rsid w:val="001B3C51"/>
    <w:rsid w:val="001D5EF5"/>
    <w:rsid w:val="00210F6E"/>
    <w:rsid w:val="00216552"/>
    <w:rsid w:val="002B5CD0"/>
    <w:rsid w:val="002D374F"/>
    <w:rsid w:val="00330410"/>
    <w:rsid w:val="00387041"/>
    <w:rsid w:val="0047505E"/>
    <w:rsid w:val="0053620C"/>
    <w:rsid w:val="005C0A59"/>
    <w:rsid w:val="005E4B14"/>
    <w:rsid w:val="00673A35"/>
    <w:rsid w:val="00681A15"/>
    <w:rsid w:val="00684EAB"/>
    <w:rsid w:val="006D17A9"/>
    <w:rsid w:val="007F1E5D"/>
    <w:rsid w:val="0082720A"/>
    <w:rsid w:val="008703F7"/>
    <w:rsid w:val="008C16D0"/>
    <w:rsid w:val="008C1AA1"/>
    <w:rsid w:val="0095478F"/>
    <w:rsid w:val="00A92C32"/>
    <w:rsid w:val="00B117CD"/>
    <w:rsid w:val="00BC61F1"/>
    <w:rsid w:val="00C05043"/>
    <w:rsid w:val="00C24E0A"/>
    <w:rsid w:val="00C61292"/>
    <w:rsid w:val="00CF5391"/>
    <w:rsid w:val="00D31B05"/>
    <w:rsid w:val="00D42382"/>
    <w:rsid w:val="00DD756A"/>
    <w:rsid w:val="00FE2DD8"/>
    <w:rsid w:val="00FF4BB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4707"/>
  <w15:chartTrackingRefBased/>
  <w15:docId w15:val="{F885F903-E45C-4F3F-A67A-7EF11890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33</cp:revision>
  <dcterms:created xsi:type="dcterms:W3CDTF">2024-07-18T19:43:00Z</dcterms:created>
  <dcterms:modified xsi:type="dcterms:W3CDTF">2024-07-19T00:07:00Z</dcterms:modified>
</cp:coreProperties>
</file>