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3539" w14:textId="77777777" w:rsidR="00A92AB3" w:rsidRDefault="00A92AB3" w:rsidP="000B75CB">
      <w:pPr>
        <w:spacing w:line="312" w:lineRule="auto"/>
        <w:jc w:val="both"/>
        <w:rPr>
          <w:rFonts w:ascii="Arial" w:hAnsi="Arial" w:cs="Arial"/>
        </w:rPr>
      </w:pPr>
    </w:p>
    <w:p w14:paraId="5C795AF6" w14:textId="77777777" w:rsidR="00A92AB3" w:rsidRDefault="00A92AB3" w:rsidP="000B75CB">
      <w:pPr>
        <w:spacing w:line="312" w:lineRule="auto"/>
        <w:jc w:val="both"/>
        <w:rPr>
          <w:rFonts w:ascii="Arial" w:hAnsi="Arial" w:cs="Arial"/>
        </w:rPr>
      </w:pPr>
    </w:p>
    <w:p w14:paraId="43AEE650" w14:textId="408F81F5" w:rsidR="00B831DF" w:rsidRPr="009326E9" w:rsidRDefault="00B831DF" w:rsidP="000B75CB">
      <w:pPr>
        <w:spacing w:line="312" w:lineRule="auto"/>
        <w:jc w:val="both"/>
        <w:rPr>
          <w:rFonts w:ascii="Arial" w:hAnsi="Arial" w:cs="Arial"/>
        </w:rPr>
      </w:pPr>
      <w:r w:rsidRPr="009326E9">
        <w:rPr>
          <w:rFonts w:ascii="Arial" w:hAnsi="Arial" w:cs="Arial"/>
        </w:rPr>
        <w:t>Señores</w:t>
      </w:r>
      <w:r w:rsidR="000B75CB" w:rsidRPr="009326E9">
        <w:rPr>
          <w:rFonts w:ascii="Arial" w:hAnsi="Arial" w:cs="Arial"/>
        </w:rPr>
        <w:t>:</w:t>
      </w:r>
    </w:p>
    <w:p w14:paraId="27C65731" w14:textId="6588FB8F" w:rsidR="00B831DF" w:rsidRPr="009326E9" w:rsidRDefault="001516BA" w:rsidP="000B75CB">
      <w:pPr>
        <w:spacing w:line="312" w:lineRule="auto"/>
        <w:jc w:val="both"/>
        <w:outlineLvl w:val="0"/>
        <w:rPr>
          <w:rFonts w:ascii="Arial" w:eastAsia="Arial" w:hAnsi="Arial" w:cs="Arial"/>
          <w:b/>
          <w:bCs/>
        </w:rPr>
      </w:pPr>
      <w:r w:rsidRPr="009326E9">
        <w:rPr>
          <w:rFonts w:ascii="Arial" w:eastAsia="Arial" w:hAnsi="Arial" w:cs="Arial"/>
          <w:b/>
          <w:bCs/>
        </w:rPr>
        <w:t>TRIBUNAL CONTENCIOSO ADMINISTRATIVO DEL VALLE DEL CAUCA (REPARTO)</w:t>
      </w:r>
    </w:p>
    <w:p w14:paraId="7F0BBB41" w14:textId="35C548A5" w:rsidR="00B831DF" w:rsidRPr="009326E9" w:rsidRDefault="00B831DF" w:rsidP="000B75CB">
      <w:pPr>
        <w:spacing w:line="312" w:lineRule="auto"/>
        <w:jc w:val="both"/>
        <w:outlineLvl w:val="0"/>
        <w:rPr>
          <w:rFonts w:ascii="Arial" w:eastAsia="Arial" w:hAnsi="Arial" w:cs="Arial"/>
          <w:spacing w:val="1"/>
        </w:rPr>
      </w:pPr>
      <w:r w:rsidRPr="009326E9">
        <w:rPr>
          <w:rFonts w:ascii="Arial" w:hAnsi="Arial" w:cs="Arial"/>
        </w:rPr>
        <w:t>E.</w:t>
      </w:r>
      <w:r w:rsidR="001516BA" w:rsidRPr="009326E9">
        <w:rPr>
          <w:rFonts w:ascii="Arial" w:hAnsi="Arial" w:cs="Arial"/>
        </w:rPr>
        <w:t xml:space="preserve"> </w:t>
      </w:r>
      <w:r w:rsidRPr="009326E9">
        <w:rPr>
          <w:rFonts w:ascii="Arial" w:hAnsi="Arial" w:cs="Arial"/>
        </w:rPr>
        <w:t>S.</w:t>
      </w:r>
      <w:r w:rsidR="001516BA" w:rsidRPr="009326E9">
        <w:rPr>
          <w:rFonts w:ascii="Arial" w:hAnsi="Arial" w:cs="Arial"/>
        </w:rPr>
        <w:t xml:space="preserve"> </w:t>
      </w:r>
      <w:r w:rsidRPr="009326E9">
        <w:rPr>
          <w:rFonts w:ascii="Arial" w:hAnsi="Arial" w:cs="Arial"/>
        </w:rPr>
        <w:t>D.</w:t>
      </w:r>
    </w:p>
    <w:p w14:paraId="001B9F42" w14:textId="51EB99DF" w:rsidR="00B831DF" w:rsidRPr="009326E9" w:rsidRDefault="00B831DF" w:rsidP="000B75CB">
      <w:pPr>
        <w:spacing w:line="312" w:lineRule="auto"/>
        <w:jc w:val="both"/>
        <w:rPr>
          <w:rFonts w:ascii="Arial" w:hAnsi="Arial" w:cs="Arial"/>
        </w:rPr>
      </w:pPr>
    </w:p>
    <w:p w14:paraId="567AEF21" w14:textId="77777777" w:rsidR="001516BA" w:rsidRPr="009326E9" w:rsidRDefault="001516BA" w:rsidP="000B75CB">
      <w:pPr>
        <w:spacing w:line="312"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47"/>
      </w:tblGrid>
      <w:tr w:rsidR="001516BA" w:rsidRPr="009326E9" w14:paraId="0B71CE4C" w14:textId="77777777" w:rsidTr="001516BA">
        <w:tc>
          <w:tcPr>
            <w:tcW w:w="2547" w:type="dxa"/>
          </w:tcPr>
          <w:p w14:paraId="02B99007" w14:textId="74390D8F" w:rsidR="001516BA" w:rsidRPr="009326E9" w:rsidRDefault="001516BA" w:rsidP="000B75CB">
            <w:pPr>
              <w:spacing w:line="312" w:lineRule="auto"/>
              <w:jc w:val="both"/>
              <w:rPr>
                <w:rFonts w:ascii="Arial" w:hAnsi="Arial" w:cs="Arial"/>
              </w:rPr>
            </w:pPr>
            <w:r w:rsidRPr="009326E9">
              <w:rPr>
                <w:rFonts w:ascii="Arial" w:eastAsia="Arial" w:hAnsi="Arial" w:cs="Arial"/>
                <w:b/>
                <w:bCs/>
              </w:rPr>
              <w:t>REFERENCIA:</w:t>
            </w:r>
          </w:p>
        </w:tc>
        <w:tc>
          <w:tcPr>
            <w:tcW w:w="6847" w:type="dxa"/>
          </w:tcPr>
          <w:p w14:paraId="23D7089A" w14:textId="422021FD" w:rsidR="001516BA" w:rsidRPr="009326E9" w:rsidRDefault="001516BA" w:rsidP="000B75CB">
            <w:pPr>
              <w:tabs>
                <w:tab w:val="left" w:pos="3236"/>
                <w:tab w:val="left" w:pos="4655"/>
                <w:tab w:val="left" w:pos="5219"/>
                <w:tab w:val="left" w:pos="6700"/>
                <w:tab w:val="left" w:pos="7579"/>
              </w:tabs>
              <w:spacing w:line="312" w:lineRule="auto"/>
              <w:jc w:val="both"/>
              <w:outlineLvl w:val="0"/>
              <w:rPr>
                <w:rFonts w:ascii="Arial" w:eastAsia="Arial" w:hAnsi="Arial" w:cs="Arial"/>
              </w:rPr>
            </w:pPr>
            <w:r w:rsidRPr="009326E9">
              <w:rPr>
                <w:rFonts w:ascii="Arial" w:eastAsia="Arial" w:hAnsi="Arial" w:cs="Arial"/>
              </w:rPr>
              <w:t>DEMANDA</w:t>
            </w:r>
          </w:p>
        </w:tc>
      </w:tr>
      <w:tr w:rsidR="001516BA" w:rsidRPr="009326E9" w14:paraId="13B818B0" w14:textId="77777777" w:rsidTr="001516BA">
        <w:tc>
          <w:tcPr>
            <w:tcW w:w="2547" w:type="dxa"/>
          </w:tcPr>
          <w:p w14:paraId="2803F5A1" w14:textId="49C424AB" w:rsidR="001516BA" w:rsidRPr="009326E9" w:rsidRDefault="001516BA" w:rsidP="000B75CB">
            <w:pPr>
              <w:spacing w:line="312" w:lineRule="auto"/>
              <w:jc w:val="both"/>
              <w:rPr>
                <w:rFonts w:ascii="Arial" w:hAnsi="Arial" w:cs="Arial"/>
              </w:rPr>
            </w:pPr>
            <w:r w:rsidRPr="009326E9">
              <w:rPr>
                <w:rFonts w:ascii="Arial" w:hAnsi="Arial" w:cs="Arial"/>
                <w:b/>
              </w:rPr>
              <w:t>MEDIO DE CONTROL:</w:t>
            </w:r>
          </w:p>
        </w:tc>
        <w:tc>
          <w:tcPr>
            <w:tcW w:w="6847" w:type="dxa"/>
          </w:tcPr>
          <w:p w14:paraId="3AF2E7EC" w14:textId="189CE7F4" w:rsidR="001516BA" w:rsidRPr="009326E9" w:rsidRDefault="001516BA" w:rsidP="000B75CB">
            <w:pPr>
              <w:spacing w:line="312" w:lineRule="auto"/>
              <w:jc w:val="both"/>
              <w:rPr>
                <w:rFonts w:ascii="Arial" w:hAnsi="Arial" w:cs="Arial"/>
              </w:rPr>
            </w:pPr>
            <w:r w:rsidRPr="009326E9">
              <w:rPr>
                <w:rFonts w:ascii="Arial" w:hAnsi="Arial" w:cs="Arial"/>
                <w:bCs/>
              </w:rPr>
              <w:t>REPARACIÓN DIRECTA</w:t>
            </w:r>
          </w:p>
        </w:tc>
      </w:tr>
      <w:tr w:rsidR="001516BA" w:rsidRPr="009326E9" w14:paraId="439865B5" w14:textId="77777777" w:rsidTr="001516BA">
        <w:tc>
          <w:tcPr>
            <w:tcW w:w="2547" w:type="dxa"/>
          </w:tcPr>
          <w:p w14:paraId="1897C426" w14:textId="3863A224" w:rsidR="001516BA" w:rsidRPr="009326E9" w:rsidRDefault="001516BA" w:rsidP="000B75CB">
            <w:pPr>
              <w:spacing w:line="312" w:lineRule="auto"/>
              <w:jc w:val="both"/>
              <w:rPr>
                <w:rFonts w:ascii="Arial" w:hAnsi="Arial" w:cs="Arial"/>
              </w:rPr>
            </w:pPr>
            <w:r w:rsidRPr="009326E9">
              <w:rPr>
                <w:rFonts w:ascii="Arial" w:hAnsi="Arial" w:cs="Arial"/>
                <w:b/>
              </w:rPr>
              <w:t>DEMANDANTE:</w:t>
            </w:r>
          </w:p>
        </w:tc>
        <w:tc>
          <w:tcPr>
            <w:tcW w:w="6847" w:type="dxa"/>
          </w:tcPr>
          <w:p w14:paraId="114C9FBA" w14:textId="49B1623A" w:rsidR="001516BA" w:rsidRPr="009326E9" w:rsidRDefault="001516BA" w:rsidP="000B75CB">
            <w:pPr>
              <w:spacing w:line="312" w:lineRule="auto"/>
              <w:jc w:val="both"/>
              <w:rPr>
                <w:rFonts w:ascii="Arial" w:hAnsi="Arial" w:cs="Arial"/>
              </w:rPr>
            </w:pPr>
            <w:r w:rsidRPr="009326E9">
              <w:rPr>
                <w:rFonts w:ascii="Arial" w:hAnsi="Arial" w:cs="Arial"/>
                <w:bCs/>
                <w:spacing w:val="-8"/>
              </w:rPr>
              <w:t>URBASER COLOMBIA S.A. E.S.P.</w:t>
            </w:r>
          </w:p>
        </w:tc>
      </w:tr>
      <w:tr w:rsidR="001516BA" w:rsidRPr="009326E9" w14:paraId="5891C436" w14:textId="77777777" w:rsidTr="001516BA">
        <w:tc>
          <w:tcPr>
            <w:tcW w:w="2547" w:type="dxa"/>
          </w:tcPr>
          <w:p w14:paraId="4882A100" w14:textId="6D9614FB" w:rsidR="001516BA" w:rsidRPr="009326E9" w:rsidRDefault="001516BA" w:rsidP="000B75CB">
            <w:pPr>
              <w:spacing w:line="312" w:lineRule="auto"/>
              <w:jc w:val="both"/>
              <w:rPr>
                <w:rFonts w:ascii="Arial" w:hAnsi="Arial" w:cs="Arial"/>
              </w:rPr>
            </w:pPr>
            <w:r w:rsidRPr="009326E9">
              <w:rPr>
                <w:rFonts w:ascii="Arial" w:eastAsia="Arial" w:hAnsi="Arial" w:cs="Arial"/>
                <w:b/>
                <w:bCs/>
              </w:rPr>
              <w:t>DEMANDADAS:</w:t>
            </w:r>
          </w:p>
        </w:tc>
        <w:tc>
          <w:tcPr>
            <w:tcW w:w="6847" w:type="dxa"/>
          </w:tcPr>
          <w:p w14:paraId="56676B71" w14:textId="295F8E87" w:rsidR="001516BA" w:rsidRPr="009326E9" w:rsidRDefault="001516BA" w:rsidP="000B75CB">
            <w:pPr>
              <w:tabs>
                <w:tab w:val="left" w:pos="3239"/>
              </w:tabs>
              <w:spacing w:line="312" w:lineRule="auto"/>
              <w:ind w:firstLine="24"/>
              <w:jc w:val="both"/>
              <w:outlineLvl w:val="0"/>
              <w:rPr>
                <w:rFonts w:ascii="Arial" w:eastAsia="Arial" w:hAnsi="Arial" w:cs="Arial"/>
              </w:rPr>
            </w:pPr>
            <w:r w:rsidRPr="009326E9">
              <w:rPr>
                <w:rFonts w:ascii="Arial" w:eastAsia="Arial" w:hAnsi="Arial" w:cs="Arial"/>
              </w:rPr>
              <w:t>EMPRESAS MUNICIPALES DE CALI EMCALI E.I.C.E. E.S.P., YUMBO LIMPIO S.A.S. E.S.P. Y MUNICIPIO DE YUMBO.</w:t>
            </w:r>
          </w:p>
        </w:tc>
      </w:tr>
    </w:tbl>
    <w:p w14:paraId="03E28972" w14:textId="77777777" w:rsidR="00B831DF" w:rsidRPr="009326E9" w:rsidRDefault="00B831DF" w:rsidP="000B75CB">
      <w:pPr>
        <w:spacing w:line="312" w:lineRule="auto"/>
        <w:jc w:val="both"/>
        <w:rPr>
          <w:rFonts w:ascii="Arial" w:hAnsi="Arial" w:cs="Arial"/>
          <w:b/>
        </w:rPr>
      </w:pPr>
    </w:p>
    <w:p w14:paraId="24BF9DA0" w14:textId="77777777" w:rsidR="00B831DF" w:rsidRPr="009326E9" w:rsidRDefault="00B831DF" w:rsidP="000B75CB">
      <w:pPr>
        <w:spacing w:line="312" w:lineRule="auto"/>
        <w:jc w:val="both"/>
        <w:rPr>
          <w:rFonts w:ascii="Arial" w:hAnsi="Arial" w:cs="Arial"/>
          <w:b/>
        </w:rPr>
      </w:pPr>
    </w:p>
    <w:p w14:paraId="660EDA57" w14:textId="61FEE618" w:rsidR="00B831DF" w:rsidRPr="009326E9" w:rsidRDefault="00B831DF" w:rsidP="000B75CB">
      <w:pPr>
        <w:spacing w:line="312" w:lineRule="auto"/>
        <w:jc w:val="both"/>
        <w:rPr>
          <w:rFonts w:ascii="Arial" w:hAnsi="Arial" w:cs="Arial"/>
        </w:rPr>
      </w:pPr>
      <w:r w:rsidRPr="009326E9">
        <w:rPr>
          <w:rFonts w:ascii="Arial" w:hAnsi="Arial" w:cs="Arial"/>
          <w:b/>
        </w:rPr>
        <w:t xml:space="preserve">GUSTAVO ALBERTO HERRERA ÁVILA, </w:t>
      </w:r>
      <w:r w:rsidRPr="009326E9">
        <w:rPr>
          <w:rFonts w:ascii="Arial" w:hAnsi="Arial" w:cs="Arial"/>
        </w:rPr>
        <w:t>mayor de edad, identificado con la cédula de</w:t>
      </w:r>
      <w:r w:rsidRPr="009326E9">
        <w:rPr>
          <w:rFonts w:ascii="Arial" w:hAnsi="Arial" w:cs="Arial"/>
          <w:spacing w:val="1"/>
        </w:rPr>
        <w:t xml:space="preserve"> </w:t>
      </w:r>
      <w:r w:rsidRPr="009326E9">
        <w:rPr>
          <w:rFonts w:ascii="Arial" w:hAnsi="Arial" w:cs="Arial"/>
        </w:rPr>
        <w:t>ciudadanía número 19.395.114 de Bogotá D.C., abogado titulado y en ejercicio, portador</w:t>
      </w:r>
      <w:r w:rsidRPr="009326E9">
        <w:rPr>
          <w:rFonts w:ascii="Arial" w:hAnsi="Arial" w:cs="Arial"/>
          <w:spacing w:val="1"/>
        </w:rPr>
        <w:t xml:space="preserve"> </w:t>
      </w:r>
      <w:r w:rsidRPr="009326E9">
        <w:rPr>
          <w:rFonts w:ascii="Arial" w:hAnsi="Arial" w:cs="Arial"/>
        </w:rPr>
        <w:t>de</w:t>
      </w:r>
      <w:r w:rsidRPr="009326E9">
        <w:rPr>
          <w:rFonts w:ascii="Arial" w:hAnsi="Arial" w:cs="Arial"/>
          <w:spacing w:val="-9"/>
        </w:rPr>
        <w:t xml:space="preserve"> </w:t>
      </w:r>
      <w:r w:rsidRPr="009326E9">
        <w:rPr>
          <w:rFonts w:ascii="Arial" w:hAnsi="Arial" w:cs="Arial"/>
        </w:rPr>
        <w:t>la</w:t>
      </w:r>
      <w:r w:rsidRPr="009326E9">
        <w:rPr>
          <w:rFonts w:ascii="Arial" w:hAnsi="Arial" w:cs="Arial"/>
          <w:spacing w:val="-8"/>
        </w:rPr>
        <w:t xml:space="preserve"> </w:t>
      </w:r>
      <w:r w:rsidRPr="009326E9">
        <w:rPr>
          <w:rFonts w:ascii="Arial" w:hAnsi="Arial" w:cs="Arial"/>
        </w:rPr>
        <w:t>Tarjeta</w:t>
      </w:r>
      <w:r w:rsidRPr="009326E9">
        <w:rPr>
          <w:rFonts w:ascii="Arial" w:hAnsi="Arial" w:cs="Arial"/>
          <w:spacing w:val="-11"/>
        </w:rPr>
        <w:t xml:space="preserve"> </w:t>
      </w:r>
      <w:r w:rsidRPr="009326E9">
        <w:rPr>
          <w:rFonts w:ascii="Arial" w:hAnsi="Arial" w:cs="Arial"/>
        </w:rPr>
        <w:t>Profesional</w:t>
      </w:r>
      <w:r w:rsidRPr="009326E9">
        <w:rPr>
          <w:rFonts w:ascii="Arial" w:hAnsi="Arial" w:cs="Arial"/>
          <w:spacing w:val="-11"/>
        </w:rPr>
        <w:t xml:space="preserve"> </w:t>
      </w:r>
      <w:r w:rsidR="000B75CB" w:rsidRPr="009326E9">
        <w:rPr>
          <w:rFonts w:ascii="Arial" w:hAnsi="Arial" w:cs="Arial"/>
        </w:rPr>
        <w:t>No.</w:t>
      </w:r>
      <w:r w:rsidRPr="009326E9">
        <w:rPr>
          <w:rFonts w:ascii="Arial" w:hAnsi="Arial" w:cs="Arial"/>
          <w:spacing w:val="-10"/>
        </w:rPr>
        <w:t xml:space="preserve"> </w:t>
      </w:r>
      <w:r w:rsidRPr="009326E9">
        <w:rPr>
          <w:rFonts w:ascii="Arial" w:hAnsi="Arial" w:cs="Arial"/>
        </w:rPr>
        <w:t>39.116</w:t>
      </w:r>
      <w:r w:rsidRPr="009326E9">
        <w:rPr>
          <w:rFonts w:ascii="Arial" w:hAnsi="Arial" w:cs="Arial"/>
          <w:spacing w:val="-9"/>
        </w:rPr>
        <w:t xml:space="preserve"> </w:t>
      </w:r>
      <w:r w:rsidRPr="009326E9">
        <w:rPr>
          <w:rFonts w:ascii="Arial" w:hAnsi="Arial" w:cs="Arial"/>
        </w:rPr>
        <w:t>del</w:t>
      </w:r>
      <w:r w:rsidRPr="009326E9">
        <w:rPr>
          <w:rFonts w:ascii="Arial" w:hAnsi="Arial" w:cs="Arial"/>
          <w:spacing w:val="-11"/>
        </w:rPr>
        <w:t xml:space="preserve"> </w:t>
      </w:r>
      <w:r w:rsidRPr="009326E9">
        <w:rPr>
          <w:rFonts w:ascii="Arial" w:hAnsi="Arial" w:cs="Arial"/>
        </w:rPr>
        <w:t>Consejo</w:t>
      </w:r>
      <w:r w:rsidRPr="009326E9">
        <w:rPr>
          <w:rFonts w:ascii="Arial" w:hAnsi="Arial" w:cs="Arial"/>
          <w:spacing w:val="-9"/>
        </w:rPr>
        <w:t xml:space="preserve"> </w:t>
      </w:r>
      <w:r w:rsidRPr="009326E9">
        <w:rPr>
          <w:rFonts w:ascii="Arial" w:hAnsi="Arial" w:cs="Arial"/>
        </w:rPr>
        <w:t>Superior</w:t>
      </w:r>
      <w:r w:rsidRPr="009326E9">
        <w:rPr>
          <w:rFonts w:ascii="Arial" w:hAnsi="Arial" w:cs="Arial"/>
          <w:spacing w:val="-9"/>
        </w:rPr>
        <w:t xml:space="preserve"> </w:t>
      </w:r>
      <w:r w:rsidRPr="009326E9">
        <w:rPr>
          <w:rFonts w:ascii="Arial" w:hAnsi="Arial" w:cs="Arial"/>
        </w:rPr>
        <w:t>de</w:t>
      </w:r>
      <w:r w:rsidRPr="009326E9">
        <w:rPr>
          <w:rFonts w:ascii="Arial" w:hAnsi="Arial" w:cs="Arial"/>
          <w:spacing w:val="-11"/>
        </w:rPr>
        <w:t xml:space="preserve"> </w:t>
      </w:r>
      <w:r w:rsidRPr="009326E9">
        <w:rPr>
          <w:rFonts w:ascii="Arial" w:hAnsi="Arial" w:cs="Arial"/>
        </w:rPr>
        <w:t>la</w:t>
      </w:r>
      <w:r w:rsidRPr="009326E9">
        <w:rPr>
          <w:rFonts w:ascii="Arial" w:hAnsi="Arial" w:cs="Arial"/>
          <w:spacing w:val="-9"/>
        </w:rPr>
        <w:t xml:space="preserve"> </w:t>
      </w:r>
      <w:r w:rsidRPr="009326E9">
        <w:rPr>
          <w:rFonts w:ascii="Arial" w:hAnsi="Arial" w:cs="Arial"/>
        </w:rPr>
        <w:t>Judicatura,</w:t>
      </w:r>
      <w:r w:rsidRPr="009326E9">
        <w:rPr>
          <w:rFonts w:ascii="Arial" w:hAnsi="Arial" w:cs="Arial"/>
          <w:spacing w:val="-5"/>
        </w:rPr>
        <w:t xml:space="preserve"> </w:t>
      </w:r>
      <w:r w:rsidRPr="009326E9">
        <w:rPr>
          <w:rFonts w:ascii="Arial" w:hAnsi="Arial" w:cs="Arial"/>
        </w:rPr>
        <w:t>obrando</w:t>
      </w:r>
      <w:r w:rsidRPr="009326E9">
        <w:rPr>
          <w:rFonts w:ascii="Arial" w:hAnsi="Arial" w:cs="Arial"/>
          <w:spacing w:val="-12"/>
        </w:rPr>
        <w:t xml:space="preserve"> </w:t>
      </w:r>
      <w:r w:rsidR="000B75CB" w:rsidRPr="009326E9">
        <w:rPr>
          <w:rFonts w:ascii="Arial" w:hAnsi="Arial" w:cs="Arial"/>
        </w:rPr>
        <w:t>como</w:t>
      </w:r>
      <w:r w:rsidRPr="009326E9">
        <w:rPr>
          <w:rFonts w:ascii="Arial" w:hAnsi="Arial" w:cs="Arial"/>
          <w:spacing w:val="1"/>
        </w:rPr>
        <w:t xml:space="preserve"> </w:t>
      </w:r>
      <w:r w:rsidRPr="009326E9">
        <w:rPr>
          <w:rFonts w:ascii="Arial" w:hAnsi="Arial" w:cs="Arial"/>
        </w:rPr>
        <w:t>apoderado</w:t>
      </w:r>
      <w:r w:rsidRPr="009326E9">
        <w:rPr>
          <w:rFonts w:ascii="Arial" w:hAnsi="Arial" w:cs="Arial"/>
          <w:spacing w:val="1"/>
        </w:rPr>
        <w:t xml:space="preserve"> </w:t>
      </w:r>
      <w:r w:rsidRPr="009326E9">
        <w:rPr>
          <w:rFonts w:ascii="Arial" w:hAnsi="Arial" w:cs="Arial"/>
        </w:rPr>
        <w:t>especial</w:t>
      </w:r>
      <w:r w:rsidRPr="009326E9">
        <w:rPr>
          <w:rFonts w:ascii="Arial" w:hAnsi="Arial" w:cs="Arial"/>
          <w:spacing w:val="1"/>
        </w:rPr>
        <w:t xml:space="preserve"> </w:t>
      </w:r>
      <w:r w:rsidRPr="009326E9">
        <w:rPr>
          <w:rFonts w:ascii="Arial" w:hAnsi="Arial" w:cs="Arial"/>
        </w:rPr>
        <w:t>de</w:t>
      </w:r>
      <w:r w:rsidRPr="009326E9">
        <w:rPr>
          <w:rFonts w:ascii="Arial" w:hAnsi="Arial" w:cs="Arial"/>
          <w:spacing w:val="1"/>
        </w:rPr>
        <w:t xml:space="preserve"> </w:t>
      </w:r>
      <w:r w:rsidRPr="009326E9">
        <w:rPr>
          <w:rFonts w:ascii="Arial" w:hAnsi="Arial" w:cs="Arial"/>
          <w:b/>
        </w:rPr>
        <w:t xml:space="preserve">URBASER COLOMBIA S.A. E.S.P. </w:t>
      </w:r>
      <w:r w:rsidRPr="009326E9">
        <w:rPr>
          <w:rFonts w:ascii="Arial" w:hAnsi="Arial" w:cs="Arial"/>
        </w:rPr>
        <w:t>sociedad legalmente constituida, con domicilio principal en Bogotá D.C.,</w:t>
      </w:r>
      <w:r w:rsidR="001516BA" w:rsidRPr="009326E9">
        <w:rPr>
          <w:rFonts w:ascii="Arial" w:hAnsi="Arial" w:cs="Arial"/>
        </w:rPr>
        <w:t xml:space="preserve"> </w:t>
      </w:r>
      <w:r w:rsidRPr="009326E9">
        <w:rPr>
          <w:rFonts w:ascii="Arial" w:hAnsi="Arial" w:cs="Arial"/>
          <w:spacing w:val="-59"/>
        </w:rPr>
        <w:t xml:space="preserve"> </w:t>
      </w:r>
      <w:r w:rsidRPr="009326E9">
        <w:rPr>
          <w:rFonts w:ascii="Arial" w:hAnsi="Arial" w:cs="Arial"/>
        </w:rPr>
        <w:t xml:space="preserve">identificada con NIT 830.024.104-2; presento </w:t>
      </w:r>
      <w:r w:rsidRPr="009326E9">
        <w:rPr>
          <w:rFonts w:ascii="Arial" w:hAnsi="Arial" w:cs="Arial"/>
          <w:b/>
        </w:rPr>
        <w:t xml:space="preserve">DEMANDA EN EJERCICIO DEL MEDIO DE CONTROL DE REPARACIÓN DIRECTA </w:t>
      </w:r>
      <w:r w:rsidRPr="009326E9">
        <w:rPr>
          <w:rFonts w:ascii="Arial" w:hAnsi="Arial" w:cs="Arial"/>
          <w:bCs/>
        </w:rPr>
        <w:t>de que trata el art. 140 del CPACA</w:t>
      </w:r>
      <w:r w:rsidRPr="009326E9">
        <w:rPr>
          <w:rFonts w:ascii="Arial" w:hAnsi="Arial" w:cs="Arial"/>
        </w:rPr>
        <w:t xml:space="preserve">, contra: </w:t>
      </w:r>
      <w:r w:rsidRPr="009326E9">
        <w:rPr>
          <w:rFonts w:ascii="Arial" w:hAnsi="Arial" w:cs="Arial"/>
          <w:b/>
          <w:bCs/>
        </w:rPr>
        <w:t>i)</w:t>
      </w:r>
      <w:r w:rsidRPr="009326E9">
        <w:rPr>
          <w:rFonts w:ascii="Arial" w:hAnsi="Arial" w:cs="Arial"/>
        </w:rPr>
        <w:t xml:space="preserve"> </w:t>
      </w:r>
      <w:bookmarkStart w:id="0" w:name="_Hlk107384301"/>
      <w:r w:rsidRPr="009326E9">
        <w:rPr>
          <w:rFonts w:ascii="Arial" w:hAnsi="Arial" w:cs="Arial"/>
          <w:b/>
          <w:bCs/>
        </w:rPr>
        <w:t>EMPRESAS MUNICIPALES DE CALI EMCALI E.I.C.E. E.S.P.</w:t>
      </w:r>
      <w:r w:rsidRPr="009326E9">
        <w:rPr>
          <w:rFonts w:ascii="Arial" w:hAnsi="Arial" w:cs="Arial"/>
          <w:b/>
        </w:rPr>
        <w:t xml:space="preserve">, </w:t>
      </w:r>
      <w:r w:rsidRPr="009326E9">
        <w:rPr>
          <w:rFonts w:ascii="Arial" w:hAnsi="Arial" w:cs="Arial"/>
        </w:rPr>
        <w:t>persona jurídica de derecho público, de tipo empresa industrial y comercial del Estado identificada con el NIT</w:t>
      </w:r>
      <w:r w:rsidRPr="009326E9">
        <w:rPr>
          <w:rFonts w:ascii="Arial" w:hAnsi="Arial" w:cs="Arial"/>
          <w:spacing w:val="1"/>
        </w:rPr>
        <w:t xml:space="preserve"> </w:t>
      </w:r>
      <w:r w:rsidRPr="009326E9">
        <w:rPr>
          <w:rFonts w:ascii="Arial" w:hAnsi="Arial" w:cs="Arial"/>
        </w:rPr>
        <w:t>890.399.003-4 con domicilio principal en la ciudad de Cali</w:t>
      </w:r>
      <w:bookmarkEnd w:id="0"/>
      <w:r w:rsidRPr="009326E9">
        <w:rPr>
          <w:rFonts w:ascii="Arial" w:hAnsi="Arial" w:cs="Arial"/>
        </w:rPr>
        <w:t xml:space="preserve">, </w:t>
      </w:r>
      <w:proofErr w:type="spellStart"/>
      <w:r w:rsidRPr="009326E9">
        <w:rPr>
          <w:rFonts w:ascii="Arial" w:hAnsi="Arial" w:cs="Arial"/>
          <w:b/>
          <w:bCs/>
        </w:rPr>
        <w:t>ii</w:t>
      </w:r>
      <w:proofErr w:type="spellEnd"/>
      <w:r w:rsidRPr="009326E9">
        <w:rPr>
          <w:rFonts w:ascii="Arial" w:hAnsi="Arial" w:cs="Arial"/>
          <w:b/>
          <w:bCs/>
        </w:rPr>
        <w:t>)</w:t>
      </w:r>
      <w:r w:rsidRPr="009326E9">
        <w:rPr>
          <w:rFonts w:ascii="Arial" w:hAnsi="Arial" w:cs="Arial"/>
        </w:rPr>
        <w:t xml:space="preserve"> </w:t>
      </w:r>
      <w:r w:rsidRPr="009326E9">
        <w:rPr>
          <w:rFonts w:ascii="Arial" w:hAnsi="Arial" w:cs="Arial"/>
          <w:b/>
          <w:bCs/>
        </w:rPr>
        <w:t>YUMBO LIMPIO S.A.S. E.S.P.</w:t>
      </w:r>
      <w:r w:rsidRPr="009326E9">
        <w:rPr>
          <w:rFonts w:ascii="Arial" w:hAnsi="Arial" w:cs="Arial"/>
        </w:rPr>
        <w:t xml:space="preserve">, persona jurídica de derecho público, identificada con el NIT 901.312.977-8 con domicilio principal en la ciudad de Yumbo y </w:t>
      </w:r>
      <w:r w:rsidRPr="009326E9">
        <w:rPr>
          <w:rFonts w:ascii="Arial" w:hAnsi="Arial" w:cs="Arial"/>
          <w:b/>
          <w:bCs/>
        </w:rPr>
        <w:t>iii)</w:t>
      </w:r>
      <w:r w:rsidRPr="009326E9">
        <w:rPr>
          <w:rFonts w:ascii="Arial" w:hAnsi="Arial" w:cs="Arial"/>
        </w:rPr>
        <w:t xml:space="preserve"> al </w:t>
      </w:r>
      <w:r w:rsidRPr="009326E9">
        <w:rPr>
          <w:rFonts w:ascii="Arial" w:hAnsi="Arial" w:cs="Arial"/>
          <w:b/>
          <w:bCs/>
        </w:rPr>
        <w:t>MUNICIPIO DE YUMBO</w:t>
      </w:r>
      <w:r w:rsidRPr="009326E9">
        <w:rPr>
          <w:rFonts w:ascii="Arial" w:hAnsi="Arial" w:cs="Arial"/>
        </w:rPr>
        <w:t>, entidad territorial del orden municipal con personería jurídica de derecho público identificada con el NIT 890.399.025-6, para que se les declare</w:t>
      </w:r>
      <w:r w:rsidR="000B75CB" w:rsidRPr="009326E9">
        <w:rPr>
          <w:rFonts w:ascii="Arial" w:hAnsi="Arial" w:cs="Arial"/>
        </w:rPr>
        <w:t>:</w:t>
      </w:r>
      <w:r w:rsidRPr="009326E9">
        <w:rPr>
          <w:rFonts w:ascii="Arial" w:hAnsi="Arial" w:cs="Arial"/>
        </w:rPr>
        <w:t xml:space="preserve"> </w:t>
      </w:r>
      <w:commentRangeStart w:id="1"/>
      <w:commentRangeStart w:id="2"/>
      <w:r w:rsidRPr="009326E9">
        <w:rPr>
          <w:rFonts w:ascii="Arial" w:hAnsi="Arial" w:cs="Arial"/>
        </w:rPr>
        <w:t>extracontractual y contractualmente</w:t>
      </w:r>
      <w:commentRangeEnd w:id="1"/>
      <w:r w:rsidR="00D30FD4" w:rsidRPr="009326E9">
        <w:rPr>
          <w:rStyle w:val="Refdecomentario"/>
        </w:rPr>
        <w:commentReference w:id="1"/>
      </w:r>
      <w:commentRangeEnd w:id="2"/>
      <w:r w:rsidR="00EA0E45" w:rsidRPr="009326E9">
        <w:rPr>
          <w:rStyle w:val="Refdecomentario"/>
        </w:rPr>
        <w:commentReference w:id="2"/>
      </w:r>
      <w:r w:rsidRPr="009326E9">
        <w:rPr>
          <w:rFonts w:ascii="Arial" w:hAnsi="Arial" w:cs="Arial"/>
        </w:rPr>
        <w:t xml:space="preserve"> responsable</w:t>
      </w:r>
      <w:r w:rsidR="000B75CB" w:rsidRPr="009326E9">
        <w:rPr>
          <w:rFonts w:ascii="Arial" w:hAnsi="Arial" w:cs="Arial"/>
        </w:rPr>
        <w:t xml:space="preserve"> a la primera y extracontractualmente responsables a las dos últimas</w:t>
      </w:r>
      <w:r w:rsidRPr="009326E9">
        <w:rPr>
          <w:rFonts w:ascii="Arial" w:hAnsi="Arial" w:cs="Arial"/>
        </w:rPr>
        <w:t xml:space="preserve"> por los daños antijuridicos ocasionados a mi procurada </w:t>
      </w:r>
      <w:r w:rsidR="000B75CB" w:rsidRPr="009326E9">
        <w:rPr>
          <w:rFonts w:ascii="Arial" w:hAnsi="Arial" w:cs="Arial"/>
        </w:rPr>
        <w:t>con ocasión</w:t>
      </w:r>
      <w:r w:rsidRPr="009326E9">
        <w:rPr>
          <w:rFonts w:ascii="Arial" w:hAnsi="Arial" w:cs="Arial"/>
          <w:spacing w:val="1"/>
        </w:rPr>
        <w:t xml:space="preserve"> </w:t>
      </w:r>
      <w:r w:rsidRPr="009326E9">
        <w:rPr>
          <w:rFonts w:ascii="Arial" w:hAnsi="Arial" w:cs="Arial"/>
        </w:rPr>
        <w:t>del</w:t>
      </w:r>
      <w:r w:rsidRPr="009326E9">
        <w:rPr>
          <w:rFonts w:ascii="Arial" w:hAnsi="Arial" w:cs="Arial"/>
          <w:spacing w:val="1"/>
        </w:rPr>
        <w:t xml:space="preserve"> </w:t>
      </w:r>
      <w:commentRangeStart w:id="3"/>
      <w:r w:rsidRPr="009326E9">
        <w:rPr>
          <w:rFonts w:ascii="Arial" w:hAnsi="Arial" w:cs="Arial"/>
        </w:rPr>
        <w:t>incumplimiento</w:t>
      </w:r>
      <w:r w:rsidR="00BF36E4" w:rsidRPr="009326E9">
        <w:rPr>
          <w:rFonts w:ascii="Arial" w:hAnsi="Arial" w:cs="Arial"/>
        </w:rPr>
        <w:t xml:space="preserve"> </w:t>
      </w:r>
      <w:r w:rsidRPr="009326E9">
        <w:rPr>
          <w:rFonts w:ascii="Arial" w:hAnsi="Arial" w:cs="Arial"/>
        </w:rPr>
        <w:t>del</w:t>
      </w:r>
      <w:r w:rsidRPr="009326E9">
        <w:rPr>
          <w:rFonts w:ascii="Arial" w:hAnsi="Arial" w:cs="Arial"/>
          <w:spacing w:val="1"/>
        </w:rPr>
        <w:t xml:space="preserve"> Convenio </w:t>
      </w:r>
      <w:commentRangeEnd w:id="3"/>
      <w:r w:rsidR="004A5B45" w:rsidRPr="009326E9">
        <w:rPr>
          <w:rStyle w:val="Refdecomentario"/>
        </w:rPr>
        <w:commentReference w:id="3"/>
      </w:r>
      <w:r w:rsidRPr="009326E9">
        <w:rPr>
          <w:rFonts w:ascii="Arial" w:hAnsi="Arial" w:cs="Arial"/>
          <w:spacing w:val="1"/>
        </w:rPr>
        <w:t xml:space="preserve">de Facturación </w:t>
      </w:r>
      <w:r w:rsidR="00BF36E4" w:rsidRPr="009326E9">
        <w:rPr>
          <w:rFonts w:ascii="Arial" w:hAnsi="Arial" w:cs="Arial"/>
          <w:spacing w:val="1"/>
        </w:rPr>
        <w:t xml:space="preserve">Conjunta </w:t>
      </w:r>
      <w:r w:rsidRPr="009326E9">
        <w:rPr>
          <w:rFonts w:ascii="Arial" w:hAnsi="Arial" w:cs="Arial"/>
          <w:spacing w:val="1"/>
        </w:rPr>
        <w:t>por parte de EMCALI</w:t>
      </w:r>
      <w:r w:rsidRPr="009326E9">
        <w:rPr>
          <w:rFonts w:ascii="Arial" w:hAnsi="Arial" w:cs="Arial"/>
        </w:rPr>
        <w:t>, y</w:t>
      </w:r>
      <w:r w:rsidR="000B75CB" w:rsidRPr="009326E9">
        <w:rPr>
          <w:rFonts w:ascii="Arial" w:hAnsi="Arial" w:cs="Arial"/>
        </w:rPr>
        <w:t xml:space="preserve"> de</w:t>
      </w:r>
      <w:r w:rsidRPr="009326E9">
        <w:rPr>
          <w:rFonts w:ascii="Arial" w:hAnsi="Arial" w:cs="Arial"/>
        </w:rPr>
        <w:t xml:space="preserve"> las actuaciones irregulares </w:t>
      </w:r>
      <w:r w:rsidR="000B75CB" w:rsidRPr="009326E9">
        <w:rPr>
          <w:rFonts w:ascii="Arial" w:hAnsi="Arial" w:cs="Arial"/>
        </w:rPr>
        <w:t xml:space="preserve">y culposas </w:t>
      </w:r>
      <w:r w:rsidRPr="009326E9">
        <w:rPr>
          <w:rFonts w:ascii="Arial" w:hAnsi="Arial" w:cs="Arial"/>
        </w:rPr>
        <w:t>en que ha</w:t>
      </w:r>
      <w:r w:rsidR="000B75CB" w:rsidRPr="009326E9">
        <w:rPr>
          <w:rFonts w:ascii="Arial" w:hAnsi="Arial" w:cs="Arial"/>
        </w:rPr>
        <w:t>n</w:t>
      </w:r>
      <w:r w:rsidRPr="009326E9">
        <w:rPr>
          <w:rFonts w:ascii="Arial" w:hAnsi="Arial" w:cs="Arial"/>
        </w:rPr>
        <w:t xml:space="preserve"> incurrido el MUNICIPIO DE YUMBO y YUMBO LIMPIO</w:t>
      </w:r>
      <w:r w:rsidR="000B75CB" w:rsidRPr="009326E9">
        <w:rPr>
          <w:rFonts w:ascii="Arial" w:hAnsi="Arial" w:cs="Arial"/>
        </w:rPr>
        <w:t>,</w:t>
      </w:r>
      <w:r w:rsidRPr="009326E9">
        <w:rPr>
          <w:rFonts w:ascii="Arial" w:hAnsi="Arial" w:cs="Arial"/>
        </w:rPr>
        <w:t xml:space="preserve"> </w:t>
      </w:r>
      <w:commentRangeStart w:id="4"/>
      <w:commentRangeStart w:id="5"/>
      <w:r w:rsidRPr="009326E9">
        <w:rPr>
          <w:rFonts w:ascii="Arial" w:hAnsi="Arial" w:cs="Arial"/>
        </w:rPr>
        <w:t>al otorgar y dar respectivamente un uso indebido del catastro de los usuarios del servicio de aseo</w:t>
      </w:r>
      <w:commentRangeEnd w:id="4"/>
      <w:r w:rsidR="006A6607" w:rsidRPr="009326E9">
        <w:rPr>
          <w:rStyle w:val="Refdecomentario"/>
        </w:rPr>
        <w:commentReference w:id="4"/>
      </w:r>
      <w:commentRangeEnd w:id="5"/>
      <w:r w:rsidR="00004447" w:rsidRPr="009326E9">
        <w:rPr>
          <w:rStyle w:val="Refdecomentario"/>
        </w:rPr>
        <w:commentReference w:id="5"/>
      </w:r>
      <w:r w:rsidRPr="009326E9">
        <w:rPr>
          <w:rFonts w:ascii="Arial" w:hAnsi="Arial" w:cs="Arial"/>
        </w:rPr>
        <w:t xml:space="preserve">, </w:t>
      </w:r>
      <w:r w:rsidR="000B75CB" w:rsidRPr="009326E9">
        <w:rPr>
          <w:rFonts w:ascii="Arial" w:hAnsi="Arial" w:cs="Arial"/>
          <w:spacing w:val="1"/>
        </w:rPr>
        <w:t>acaparando</w:t>
      </w:r>
      <w:r w:rsidRPr="009326E9">
        <w:rPr>
          <w:rFonts w:ascii="Arial" w:hAnsi="Arial" w:cs="Arial"/>
          <w:spacing w:val="1"/>
        </w:rPr>
        <w:t xml:space="preserve"> forzosamente la facturación de los usuarios consumidores con quienes URBASER ya había celebrado contratos de condiciones uniformes para la prestación </w:t>
      </w:r>
      <w:r w:rsidR="00BF36E4" w:rsidRPr="009326E9">
        <w:rPr>
          <w:rFonts w:ascii="Arial" w:hAnsi="Arial" w:cs="Arial"/>
          <w:spacing w:val="1"/>
        </w:rPr>
        <w:t>de dicho servicio</w:t>
      </w:r>
      <w:r w:rsidRPr="009326E9">
        <w:rPr>
          <w:rFonts w:ascii="Arial" w:hAnsi="Arial" w:cs="Arial"/>
          <w:spacing w:val="1"/>
        </w:rPr>
        <w:t xml:space="preserve">, lo anterior </w:t>
      </w:r>
      <w:r w:rsidRPr="009326E9">
        <w:rPr>
          <w:rFonts w:ascii="Arial" w:hAnsi="Arial" w:cs="Arial"/>
        </w:rPr>
        <w:t>con</w:t>
      </w:r>
      <w:r w:rsidRPr="009326E9">
        <w:rPr>
          <w:rFonts w:ascii="Arial" w:hAnsi="Arial" w:cs="Arial"/>
          <w:spacing w:val="-2"/>
        </w:rPr>
        <w:t xml:space="preserve"> </w:t>
      </w:r>
      <w:r w:rsidRPr="009326E9">
        <w:rPr>
          <w:rFonts w:ascii="Arial" w:hAnsi="Arial" w:cs="Arial"/>
        </w:rPr>
        <w:t>base</w:t>
      </w:r>
      <w:r w:rsidRPr="009326E9">
        <w:rPr>
          <w:rFonts w:ascii="Arial" w:hAnsi="Arial" w:cs="Arial"/>
          <w:spacing w:val="-2"/>
        </w:rPr>
        <w:t xml:space="preserve"> </w:t>
      </w:r>
      <w:r w:rsidRPr="009326E9">
        <w:rPr>
          <w:rFonts w:ascii="Arial" w:hAnsi="Arial" w:cs="Arial"/>
        </w:rPr>
        <w:t>en las razones</w:t>
      </w:r>
      <w:r w:rsidRPr="009326E9">
        <w:rPr>
          <w:rFonts w:ascii="Arial" w:hAnsi="Arial" w:cs="Arial"/>
          <w:spacing w:val="-2"/>
        </w:rPr>
        <w:t xml:space="preserve"> </w:t>
      </w:r>
      <w:r w:rsidRPr="009326E9">
        <w:rPr>
          <w:rFonts w:ascii="Arial" w:hAnsi="Arial" w:cs="Arial"/>
        </w:rPr>
        <w:t>de</w:t>
      </w:r>
      <w:r w:rsidRPr="009326E9">
        <w:rPr>
          <w:rFonts w:ascii="Arial" w:hAnsi="Arial" w:cs="Arial"/>
          <w:spacing w:val="-2"/>
        </w:rPr>
        <w:t xml:space="preserve"> </w:t>
      </w:r>
      <w:r w:rsidRPr="009326E9">
        <w:rPr>
          <w:rFonts w:ascii="Arial" w:hAnsi="Arial" w:cs="Arial"/>
        </w:rPr>
        <w:t>hecho y</w:t>
      </w:r>
      <w:r w:rsidRPr="009326E9">
        <w:rPr>
          <w:rFonts w:ascii="Arial" w:hAnsi="Arial" w:cs="Arial"/>
          <w:spacing w:val="-2"/>
        </w:rPr>
        <w:t xml:space="preserve"> </w:t>
      </w:r>
      <w:r w:rsidRPr="009326E9">
        <w:rPr>
          <w:rFonts w:ascii="Arial" w:hAnsi="Arial" w:cs="Arial"/>
        </w:rPr>
        <w:t>de</w:t>
      </w:r>
      <w:r w:rsidRPr="009326E9">
        <w:rPr>
          <w:rFonts w:ascii="Arial" w:hAnsi="Arial" w:cs="Arial"/>
          <w:spacing w:val="-2"/>
        </w:rPr>
        <w:t xml:space="preserve"> </w:t>
      </w:r>
      <w:r w:rsidRPr="009326E9">
        <w:rPr>
          <w:rFonts w:ascii="Arial" w:hAnsi="Arial" w:cs="Arial"/>
        </w:rPr>
        <w:t>derecho</w:t>
      </w:r>
      <w:r w:rsidR="000B75CB" w:rsidRPr="009326E9">
        <w:rPr>
          <w:rFonts w:ascii="Arial" w:hAnsi="Arial" w:cs="Arial"/>
        </w:rPr>
        <w:t xml:space="preserve"> que se expone en este escrito</w:t>
      </w:r>
      <w:r w:rsidRPr="009326E9">
        <w:rPr>
          <w:rFonts w:ascii="Arial" w:hAnsi="Arial" w:cs="Arial"/>
        </w:rPr>
        <w:t>:</w:t>
      </w:r>
    </w:p>
    <w:p w14:paraId="58C27D6D" w14:textId="1E4B70CB" w:rsidR="005375F7" w:rsidRPr="009326E9" w:rsidRDefault="005375F7" w:rsidP="000B75CB">
      <w:pPr>
        <w:pStyle w:val="Textoindependiente"/>
        <w:spacing w:line="312" w:lineRule="auto"/>
        <w:rPr>
          <w:sz w:val="24"/>
        </w:rPr>
      </w:pPr>
    </w:p>
    <w:p w14:paraId="4F32D990" w14:textId="77777777" w:rsidR="000B75CB" w:rsidRPr="009326E9" w:rsidRDefault="000B75CB" w:rsidP="000B75CB">
      <w:pPr>
        <w:pStyle w:val="Textoindependiente"/>
        <w:spacing w:line="312" w:lineRule="auto"/>
        <w:rPr>
          <w:sz w:val="26"/>
        </w:rPr>
      </w:pPr>
    </w:p>
    <w:p w14:paraId="5421CD2F" w14:textId="2C474321" w:rsidR="005375F7" w:rsidRPr="009326E9" w:rsidRDefault="00DC2ABC" w:rsidP="000B75CB">
      <w:pPr>
        <w:pStyle w:val="Ttulo1"/>
        <w:numPr>
          <w:ilvl w:val="0"/>
          <w:numId w:val="7"/>
        </w:numPr>
        <w:tabs>
          <w:tab w:val="left" w:pos="3439"/>
          <w:tab w:val="left" w:pos="3440"/>
        </w:tabs>
        <w:spacing w:line="312" w:lineRule="auto"/>
        <w:ind w:left="429" w:hanging="429"/>
        <w:jc w:val="center"/>
      </w:pPr>
      <w:bookmarkStart w:id="6" w:name="I._DESIGNACIÓN_DE_LAS_PARTES"/>
      <w:bookmarkEnd w:id="6"/>
      <w:r w:rsidRPr="009326E9">
        <w:t>DESIGNACIÓN</w:t>
      </w:r>
      <w:r w:rsidRPr="009326E9">
        <w:rPr>
          <w:spacing w:val="-12"/>
        </w:rPr>
        <w:t xml:space="preserve"> </w:t>
      </w:r>
      <w:r w:rsidRPr="009326E9">
        <w:t>DE</w:t>
      </w:r>
      <w:r w:rsidRPr="009326E9">
        <w:rPr>
          <w:spacing w:val="-3"/>
        </w:rPr>
        <w:t xml:space="preserve"> </w:t>
      </w:r>
      <w:r w:rsidRPr="009326E9">
        <w:t>LAS</w:t>
      </w:r>
      <w:r w:rsidRPr="009326E9">
        <w:rPr>
          <w:spacing w:val="-1"/>
        </w:rPr>
        <w:t xml:space="preserve"> </w:t>
      </w:r>
      <w:r w:rsidRPr="009326E9">
        <w:t>PARTES</w:t>
      </w:r>
    </w:p>
    <w:p w14:paraId="44E7180A" w14:textId="77777777" w:rsidR="001516BA" w:rsidRPr="009326E9" w:rsidRDefault="001516BA" w:rsidP="000B75CB">
      <w:pPr>
        <w:pStyle w:val="Ttulo1"/>
        <w:tabs>
          <w:tab w:val="left" w:pos="3439"/>
          <w:tab w:val="left" w:pos="3440"/>
        </w:tabs>
        <w:spacing w:line="312" w:lineRule="auto"/>
        <w:ind w:left="0" w:firstLine="0"/>
      </w:pPr>
    </w:p>
    <w:p w14:paraId="5F1E3DE6" w14:textId="6B33B220" w:rsidR="005375F7" w:rsidRPr="009326E9" w:rsidRDefault="00B831DF" w:rsidP="000B75CB">
      <w:pPr>
        <w:pStyle w:val="Prrafodelista"/>
        <w:numPr>
          <w:ilvl w:val="0"/>
          <w:numId w:val="6"/>
        </w:numPr>
        <w:tabs>
          <w:tab w:val="left" w:pos="967"/>
        </w:tabs>
        <w:spacing w:line="312" w:lineRule="auto"/>
        <w:ind w:left="424" w:hanging="424"/>
        <w:rPr>
          <w:rFonts w:ascii="Arial" w:hAnsi="Arial"/>
          <w:b/>
        </w:rPr>
      </w:pPr>
      <w:r w:rsidRPr="009326E9">
        <w:rPr>
          <w:rFonts w:ascii="Arial" w:hAnsi="Arial"/>
          <w:b/>
        </w:rPr>
        <w:lastRenderedPageBreak/>
        <w:t>DEMANDANTE:</w:t>
      </w:r>
    </w:p>
    <w:p w14:paraId="263978E6" w14:textId="77777777" w:rsidR="005375F7" w:rsidRPr="009326E9" w:rsidRDefault="005375F7" w:rsidP="000B75CB">
      <w:pPr>
        <w:pStyle w:val="Textoindependiente"/>
        <w:spacing w:line="312" w:lineRule="auto"/>
        <w:rPr>
          <w:rFonts w:ascii="Arial"/>
          <w:b/>
          <w:sz w:val="20"/>
        </w:rPr>
      </w:pPr>
    </w:p>
    <w:p w14:paraId="752CF15C" w14:textId="082E9675" w:rsidR="005375F7" w:rsidRPr="009326E9" w:rsidRDefault="00DC2ABC" w:rsidP="000B75CB">
      <w:pPr>
        <w:spacing w:line="312" w:lineRule="auto"/>
        <w:jc w:val="both"/>
      </w:pPr>
      <w:r w:rsidRPr="009326E9">
        <w:rPr>
          <w:rFonts w:ascii="Arial" w:hAnsi="Arial"/>
          <w:b/>
        </w:rPr>
        <w:t>URBASER COLOMBIA S.A. E.S.P. (</w:t>
      </w:r>
      <w:r w:rsidRPr="009326E9">
        <w:t xml:space="preserve">en adelante simplemente </w:t>
      </w:r>
      <w:r w:rsidRPr="009326E9">
        <w:rPr>
          <w:rFonts w:ascii="Arial" w:hAnsi="Arial"/>
          <w:b/>
        </w:rPr>
        <w:t xml:space="preserve">URBASER) </w:t>
      </w:r>
      <w:r w:rsidRPr="009326E9">
        <w:t>sociedad</w:t>
      </w:r>
      <w:r w:rsidRPr="009326E9">
        <w:rPr>
          <w:spacing w:val="1"/>
        </w:rPr>
        <w:t xml:space="preserve"> </w:t>
      </w:r>
      <w:r w:rsidRPr="009326E9">
        <w:t>legalmente constituida, con domicilio principal en Bogotá D.C.,</w:t>
      </w:r>
      <w:r w:rsidRPr="009326E9">
        <w:rPr>
          <w:spacing w:val="1"/>
        </w:rPr>
        <w:t xml:space="preserve"> </w:t>
      </w:r>
      <w:r w:rsidRPr="009326E9">
        <w:t>identificada con NIT</w:t>
      </w:r>
      <w:r w:rsidRPr="009326E9">
        <w:rPr>
          <w:spacing w:val="1"/>
        </w:rPr>
        <w:t xml:space="preserve"> </w:t>
      </w:r>
      <w:r w:rsidRPr="009326E9">
        <w:t xml:space="preserve">830024104-2, representada legalmente por </w:t>
      </w:r>
      <w:r w:rsidRPr="009326E9">
        <w:rPr>
          <w:rFonts w:ascii="Arial" w:hAnsi="Arial"/>
          <w:b/>
        </w:rPr>
        <w:t xml:space="preserve">PABLO FELIPE ARANGO TOBÓN, </w:t>
      </w:r>
      <w:r w:rsidRPr="009326E9">
        <w:t>mayor</w:t>
      </w:r>
      <w:r w:rsidRPr="009326E9">
        <w:rPr>
          <w:spacing w:val="1"/>
        </w:rPr>
        <w:t xml:space="preserve"> </w:t>
      </w:r>
      <w:r w:rsidRPr="009326E9">
        <w:t xml:space="preserve">de edad, vecino de Bogotá D.C., identificado con la cédula de ciudadanía </w:t>
      </w:r>
      <w:proofErr w:type="spellStart"/>
      <w:r w:rsidRPr="009326E9">
        <w:t>Nº</w:t>
      </w:r>
      <w:proofErr w:type="spellEnd"/>
      <w:r w:rsidRPr="009326E9">
        <w:t xml:space="preserve"> 10.284.052</w:t>
      </w:r>
      <w:r w:rsidR="00775611" w:rsidRPr="009326E9">
        <w:t xml:space="preserve"> </w:t>
      </w:r>
      <w:r w:rsidRPr="009326E9">
        <w:rPr>
          <w:spacing w:val="-59"/>
        </w:rPr>
        <w:t xml:space="preserve"> </w:t>
      </w:r>
      <w:r w:rsidRPr="009326E9">
        <w:t>y</w:t>
      </w:r>
      <w:r w:rsidRPr="009326E9">
        <w:rPr>
          <w:spacing w:val="1"/>
        </w:rPr>
        <w:t xml:space="preserve"> </w:t>
      </w:r>
      <w:r w:rsidRPr="009326E9">
        <w:t>actuando</w:t>
      </w:r>
      <w:r w:rsidRPr="009326E9">
        <w:rPr>
          <w:spacing w:val="1"/>
        </w:rPr>
        <w:t xml:space="preserve"> </w:t>
      </w:r>
      <w:r w:rsidRPr="009326E9">
        <w:t>como</w:t>
      </w:r>
      <w:r w:rsidRPr="009326E9">
        <w:rPr>
          <w:spacing w:val="1"/>
        </w:rPr>
        <w:t xml:space="preserve"> </w:t>
      </w:r>
      <w:r w:rsidRPr="009326E9">
        <w:t>apoderado</w:t>
      </w:r>
      <w:r w:rsidRPr="009326E9">
        <w:rPr>
          <w:spacing w:val="1"/>
        </w:rPr>
        <w:t xml:space="preserve"> </w:t>
      </w:r>
      <w:r w:rsidRPr="009326E9">
        <w:t>especial</w:t>
      </w:r>
      <w:r w:rsidRPr="009326E9">
        <w:rPr>
          <w:spacing w:val="1"/>
        </w:rPr>
        <w:t xml:space="preserve"> </w:t>
      </w:r>
      <w:r w:rsidRPr="009326E9">
        <w:t>de</w:t>
      </w:r>
      <w:r w:rsidRPr="009326E9">
        <w:rPr>
          <w:spacing w:val="1"/>
        </w:rPr>
        <w:t xml:space="preserve"> </w:t>
      </w:r>
      <w:r w:rsidRPr="009326E9">
        <w:t>ella</w:t>
      </w:r>
      <w:r w:rsidRPr="009326E9">
        <w:rPr>
          <w:spacing w:val="1"/>
        </w:rPr>
        <w:t xml:space="preserve"> </w:t>
      </w:r>
      <w:r w:rsidRPr="009326E9">
        <w:t>el</w:t>
      </w:r>
      <w:r w:rsidRPr="009326E9">
        <w:rPr>
          <w:spacing w:val="1"/>
        </w:rPr>
        <w:t xml:space="preserve"> </w:t>
      </w:r>
      <w:r w:rsidRPr="009326E9">
        <w:t>suscrito</w:t>
      </w:r>
      <w:r w:rsidRPr="009326E9">
        <w:rPr>
          <w:spacing w:val="1"/>
        </w:rPr>
        <w:t xml:space="preserve"> </w:t>
      </w:r>
      <w:r w:rsidRPr="009326E9">
        <w:rPr>
          <w:rFonts w:ascii="Arial" w:hAnsi="Arial"/>
          <w:b/>
        </w:rPr>
        <w:t>GUSTAVO</w:t>
      </w:r>
      <w:r w:rsidRPr="009326E9">
        <w:rPr>
          <w:rFonts w:ascii="Arial" w:hAnsi="Arial"/>
          <w:b/>
          <w:spacing w:val="1"/>
        </w:rPr>
        <w:t xml:space="preserve"> </w:t>
      </w:r>
      <w:r w:rsidRPr="009326E9">
        <w:rPr>
          <w:rFonts w:ascii="Arial" w:hAnsi="Arial"/>
          <w:b/>
        </w:rPr>
        <w:t>ALBERTO</w:t>
      </w:r>
      <w:r w:rsidRPr="009326E9">
        <w:rPr>
          <w:rFonts w:ascii="Arial" w:hAnsi="Arial"/>
          <w:b/>
          <w:spacing w:val="1"/>
        </w:rPr>
        <w:t xml:space="preserve"> </w:t>
      </w:r>
      <w:r w:rsidRPr="009326E9">
        <w:rPr>
          <w:rFonts w:ascii="Arial" w:hAnsi="Arial"/>
          <w:b/>
        </w:rPr>
        <w:t>HERRERA</w:t>
      </w:r>
      <w:r w:rsidRPr="009326E9">
        <w:rPr>
          <w:rFonts w:ascii="Arial" w:hAnsi="Arial"/>
          <w:b/>
          <w:spacing w:val="30"/>
        </w:rPr>
        <w:t xml:space="preserve"> </w:t>
      </w:r>
      <w:r w:rsidRPr="009326E9">
        <w:rPr>
          <w:rFonts w:ascii="Arial" w:hAnsi="Arial"/>
          <w:b/>
        </w:rPr>
        <w:t>ÁVILA,</w:t>
      </w:r>
      <w:r w:rsidRPr="009326E9">
        <w:rPr>
          <w:rFonts w:ascii="Arial" w:hAnsi="Arial"/>
          <w:b/>
          <w:spacing w:val="39"/>
        </w:rPr>
        <w:t xml:space="preserve"> </w:t>
      </w:r>
      <w:r w:rsidRPr="009326E9">
        <w:t>mayor</w:t>
      </w:r>
      <w:r w:rsidRPr="009326E9">
        <w:rPr>
          <w:spacing w:val="30"/>
        </w:rPr>
        <w:t xml:space="preserve"> </w:t>
      </w:r>
      <w:r w:rsidRPr="009326E9">
        <w:t>de</w:t>
      </w:r>
      <w:r w:rsidRPr="009326E9">
        <w:rPr>
          <w:spacing w:val="33"/>
        </w:rPr>
        <w:t xml:space="preserve"> </w:t>
      </w:r>
      <w:r w:rsidRPr="009326E9">
        <w:t>edad,</w:t>
      </w:r>
      <w:r w:rsidRPr="009326E9">
        <w:rPr>
          <w:spacing w:val="32"/>
        </w:rPr>
        <w:t xml:space="preserve"> </w:t>
      </w:r>
      <w:r w:rsidRPr="009326E9">
        <w:t>identificado</w:t>
      </w:r>
      <w:r w:rsidRPr="009326E9">
        <w:rPr>
          <w:spacing w:val="29"/>
        </w:rPr>
        <w:t xml:space="preserve"> </w:t>
      </w:r>
      <w:r w:rsidRPr="009326E9">
        <w:t>con</w:t>
      </w:r>
      <w:r w:rsidRPr="009326E9">
        <w:rPr>
          <w:spacing w:val="33"/>
        </w:rPr>
        <w:t xml:space="preserve"> </w:t>
      </w:r>
      <w:r w:rsidRPr="009326E9">
        <w:t>la</w:t>
      </w:r>
      <w:r w:rsidRPr="009326E9">
        <w:rPr>
          <w:spacing w:val="33"/>
        </w:rPr>
        <w:t xml:space="preserve"> </w:t>
      </w:r>
      <w:r w:rsidRPr="009326E9">
        <w:t>cédula</w:t>
      </w:r>
      <w:r w:rsidRPr="009326E9">
        <w:rPr>
          <w:spacing w:val="33"/>
        </w:rPr>
        <w:t xml:space="preserve"> </w:t>
      </w:r>
      <w:r w:rsidRPr="009326E9">
        <w:t>de</w:t>
      </w:r>
      <w:r w:rsidRPr="009326E9">
        <w:rPr>
          <w:spacing w:val="38"/>
        </w:rPr>
        <w:t xml:space="preserve"> </w:t>
      </w:r>
      <w:r w:rsidRPr="009326E9">
        <w:t>ciudadanía</w:t>
      </w:r>
      <w:r w:rsidRPr="009326E9">
        <w:rPr>
          <w:spacing w:val="43"/>
        </w:rPr>
        <w:t xml:space="preserve"> </w:t>
      </w:r>
      <w:r w:rsidRPr="009326E9">
        <w:t>número</w:t>
      </w:r>
      <w:r w:rsidR="001516BA" w:rsidRPr="009326E9">
        <w:t xml:space="preserve"> </w:t>
      </w:r>
      <w:r w:rsidRPr="009326E9">
        <w:t>19.395.114</w:t>
      </w:r>
      <w:r w:rsidRPr="009326E9">
        <w:rPr>
          <w:spacing w:val="1"/>
        </w:rPr>
        <w:t xml:space="preserve"> </w:t>
      </w:r>
      <w:r w:rsidRPr="009326E9">
        <w:t>de Bogotá</w:t>
      </w:r>
      <w:r w:rsidRPr="009326E9">
        <w:rPr>
          <w:spacing w:val="1"/>
        </w:rPr>
        <w:t xml:space="preserve"> </w:t>
      </w:r>
      <w:r w:rsidRPr="009326E9">
        <w:t>D.C.,</w:t>
      </w:r>
      <w:r w:rsidRPr="009326E9">
        <w:rPr>
          <w:spacing w:val="1"/>
        </w:rPr>
        <w:t xml:space="preserve"> </w:t>
      </w:r>
      <w:r w:rsidRPr="009326E9">
        <w:t>abogado titulado y</w:t>
      </w:r>
      <w:r w:rsidRPr="009326E9">
        <w:rPr>
          <w:spacing w:val="1"/>
        </w:rPr>
        <w:t xml:space="preserve"> </w:t>
      </w:r>
      <w:r w:rsidRPr="009326E9">
        <w:t>en ejercicio, portador de la</w:t>
      </w:r>
      <w:r w:rsidRPr="009326E9">
        <w:rPr>
          <w:spacing w:val="1"/>
        </w:rPr>
        <w:t xml:space="preserve"> </w:t>
      </w:r>
      <w:r w:rsidRPr="009326E9">
        <w:t>Tarjeta</w:t>
      </w:r>
      <w:r w:rsidRPr="009326E9">
        <w:rPr>
          <w:spacing w:val="1"/>
        </w:rPr>
        <w:t xml:space="preserve"> </w:t>
      </w:r>
      <w:r w:rsidRPr="009326E9">
        <w:t>Profesional número 39.116 del Consejo Superior de la Judicatura, de</w:t>
      </w:r>
      <w:r w:rsidR="00775611" w:rsidRPr="009326E9">
        <w:t xml:space="preserve"> </w:t>
      </w:r>
      <w:r w:rsidRPr="009326E9">
        <w:t>conformidad con</w:t>
      </w:r>
      <w:r w:rsidRPr="009326E9">
        <w:rPr>
          <w:spacing w:val="1"/>
        </w:rPr>
        <w:t xml:space="preserve"> </w:t>
      </w:r>
      <w:r w:rsidRPr="009326E9">
        <w:t>certificado que se allega al expediente. La convocante puede recibir notificaciones a</w:t>
      </w:r>
      <w:r w:rsidRPr="009326E9">
        <w:rPr>
          <w:spacing w:val="1"/>
        </w:rPr>
        <w:t xml:space="preserve"> </w:t>
      </w:r>
      <w:r w:rsidRPr="009326E9">
        <w:t>través</w:t>
      </w:r>
      <w:r w:rsidRPr="009326E9">
        <w:rPr>
          <w:spacing w:val="-5"/>
        </w:rPr>
        <w:t xml:space="preserve"> </w:t>
      </w:r>
      <w:r w:rsidRPr="009326E9">
        <w:t>de</w:t>
      </w:r>
      <w:r w:rsidRPr="009326E9">
        <w:rPr>
          <w:spacing w:val="1"/>
        </w:rPr>
        <w:t xml:space="preserve"> </w:t>
      </w:r>
      <w:r w:rsidRPr="009326E9">
        <w:t>correo</w:t>
      </w:r>
      <w:r w:rsidRPr="009326E9">
        <w:rPr>
          <w:spacing w:val="-2"/>
        </w:rPr>
        <w:t xml:space="preserve"> </w:t>
      </w:r>
      <w:r w:rsidRPr="009326E9">
        <w:t>electrónico</w:t>
      </w:r>
      <w:r w:rsidRPr="009326E9">
        <w:rPr>
          <w:color w:val="0000FF"/>
          <w:spacing w:val="7"/>
        </w:rPr>
        <w:t xml:space="preserve"> </w:t>
      </w:r>
      <w:hyperlink r:id="rId12">
        <w:r w:rsidRPr="009326E9">
          <w:rPr>
            <w:color w:val="0000FF"/>
            <w:u w:val="single" w:color="0000FF"/>
          </w:rPr>
          <w:t>notificaciones@gha.com.co</w:t>
        </w:r>
      </w:hyperlink>
    </w:p>
    <w:p w14:paraId="58344384" w14:textId="77777777" w:rsidR="005375F7" w:rsidRPr="009326E9" w:rsidRDefault="005375F7" w:rsidP="000B75CB">
      <w:pPr>
        <w:pStyle w:val="Textoindependiente"/>
        <w:spacing w:line="312" w:lineRule="auto"/>
        <w:rPr>
          <w:sz w:val="28"/>
        </w:rPr>
      </w:pPr>
    </w:p>
    <w:p w14:paraId="680F0AC6" w14:textId="711EE514" w:rsidR="005375F7" w:rsidRPr="009326E9" w:rsidRDefault="00B831DF" w:rsidP="000B75CB">
      <w:pPr>
        <w:pStyle w:val="Ttulo1"/>
        <w:numPr>
          <w:ilvl w:val="0"/>
          <w:numId w:val="6"/>
        </w:numPr>
        <w:tabs>
          <w:tab w:val="left" w:pos="966"/>
          <w:tab w:val="left" w:pos="967"/>
        </w:tabs>
        <w:spacing w:line="312" w:lineRule="auto"/>
        <w:ind w:left="424" w:hanging="424"/>
      </w:pPr>
      <w:r w:rsidRPr="009326E9">
        <w:t>DEMANDADAS:</w:t>
      </w:r>
    </w:p>
    <w:p w14:paraId="241D3662" w14:textId="77777777" w:rsidR="005375F7" w:rsidRPr="009326E9" w:rsidRDefault="005375F7" w:rsidP="000B75CB">
      <w:pPr>
        <w:pStyle w:val="Textoindependiente"/>
        <w:spacing w:line="312" w:lineRule="auto"/>
        <w:rPr>
          <w:rFonts w:ascii="Arial"/>
          <w:b/>
          <w:sz w:val="26"/>
        </w:rPr>
      </w:pPr>
    </w:p>
    <w:p w14:paraId="10300861" w14:textId="1DBE1D90" w:rsidR="001516BA" w:rsidRPr="009326E9" w:rsidRDefault="00DC2ABC" w:rsidP="000B75CB">
      <w:pPr>
        <w:pStyle w:val="Prrafodelista"/>
        <w:numPr>
          <w:ilvl w:val="0"/>
          <w:numId w:val="5"/>
        </w:numPr>
        <w:tabs>
          <w:tab w:val="left" w:pos="1279"/>
        </w:tabs>
        <w:spacing w:line="312" w:lineRule="auto"/>
        <w:ind w:left="721" w:hanging="721"/>
      </w:pPr>
      <w:r w:rsidRPr="009326E9">
        <w:rPr>
          <w:rFonts w:ascii="Arial" w:hAnsi="Arial"/>
          <w:b/>
        </w:rPr>
        <w:t>EMPRESAS</w:t>
      </w:r>
      <w:r w:rsidRPr="009326E9">
        <w:rPr>
          <w:rFonts w:ascii="Arial" w:hAnsi="Arial"/>
          <w:b/>
          <w:spacing w:val="1"/>
        </w:rPr>
        <w:t xml:space="preserve"> </w:t>
      </w:r>
      <w:r w:rsidRPr="009326E9">
        <w:rPr>
          <w:rFonts w:ascii="Arial" w:hAnsi="Arial"/>
          <w:b/>
        </w:rPr>
        <w:t>MUNICIPALES DE CALI EMCALI E.I.C.E. E.S.P.</w:t>
      </w:r>
      <w:r w:rsidRPr="009326E9">
        <w:rPr>
          <w:rFonts w:ascii="Arial" w:hAnsi="Arial"/>
          <w:b/>
          <w:spacing w:val="1"/>
        </w:rPr>
        <w:t xml:space="preserve"> </w:t>
      </w:r>
      <w:r w:rsidRPr="009326E9">
        <w:t>(en adelante</w:t>
      </w:r>
      <w:r w:rsidRPr="009326E9">
        <w:rPr>
          <w:spacing w:val="1"/>
        </w:rPr>
        <w:t xml:space="preserve"> </w:t>
      </w:r>
      <w:r w:rsidRPr="009326E9">
        <w:t>simplemente</w:t>
      </w:r>
      <w:r w:rsidRPr="009326E9">
        <w:rPr>
          <w:spacing w:val="-9"/>
        </w:rPr>
        <w:t xml:space="preserve"> </w:t>
      </w:r>
      <w:r w:rsidRPr="009326E9">
        <w:rPr>
          <w:rFonts w:ascii="Arial" w:hAnsi="Arial"/>
          <w:b/>
        </w:rPr>
        <w:t>EMCALI</w:t>
      </w:r>
      <w:r w:rsidRPr="009326E9">
        <w:t>),</w:t>
      </w:r>
      <w:r w:rsidRPr="009326E9">
        <w:rPr>
          <w:spacing w:val="-7"/>
        </w:rPr>
        <w:t xml:space="preserve"> </w:t>
      </w:r>
      <w:r w:rsidRPr="009326E9">
        <w:t>empresa</w:t>
      </w:r>
      <w:r w:rsidRPr="009326E9">
        <w:rPr>
          <w:spacing w:val="-5"/>
        </w:rPr>
        <w:t xml:space="preserve"> </w:t>
      </w:r>
      <w:r w:rsidRPr="009326E9">
        <w:t>industrial</w:t>
      </w:r>
      <w:r w:rsidRPr="009326E9">
        <w:rPr>
          <w:spacing w:val="-9"/>
        </w:rPr>
        <w:t xml:space="preserve"> </w:t>
      </w:r>
      <w:r w:rsidRPr="009326E9">
        <w:t>y</w:t>
      </w:r>
      <w:r w:rsidRPr="009326E9">
        <w:rPr>
          <w:spacing w:val="-7"/>
        </w:rPr>
        <w:t xml:space="preserve"> </w:t>
      </w:r>
      <w:r w:rsidRPr="009326E9">
        <w:t>comercial</w:t>
      </w:r>
      <w:r w:rsidRPr="009326E9">
        <w:rPr>
          <w:spacing w:val="-9"/>
        </w:rPr>
        <w:t xml:space="preserve"> </w:t>
      </w:r>
      <w:r w:rsidRPr="009326E9">
        <w:t>del</w:t>
      </w:r>
      <w:r w:rsidRPr="009326E9">
        <w:rPr>
          <w:spacing w:val="-8"/>
        </w:rPr>
        <w:t xml:space="preserve"> </w:t>
      </w:r>
      <w:r w:rsidRPr="009326E9">
        <w:t>Estado</w:t>
      </w:r>
      <w:r w:rsidRPr="009326E9">
        <w:rPr>
          <w:spacing w:val="-1"/>
        </w:rPr>
        <w:t xml:space="preserve"> </w:t>
      </w:r>
      <w:r w:rsidRPr="009326E9">
        <w:t>con</w:t>
      </w:r>
      <w:r w:rsidRPr="009326E9">
        <w:rPr>
          <w:spacing w:val="-10"/>
        </w:rPr>
        <w:t xml:space="preserve"> </w:t>
      </w:r>
      <w:r w:rsidRPr="009326E9">
        <w:t>personería</w:t>
      </w:r>
      <w:r w:rsidRPr="009326E9">
        <w:rPr>
          <w:spacing w:val="-59"/>
        </w:rPr>
        <w:t xml:space="preserve"> </w:t>
      </w:r>
      <w:r w:rsidRPr="009326E9">
        <w:t>jurídica de derecho público identificada con el NIT 890.399.003-4 con domicilio</w:t>
      </w:r>
      <w:r w:rsidRPr="009326E9">
        <w:rPr>
          <w:spacing w:val="1"/>
        </w:rPr>
        <w:t xml:space="preserve"> </w:t>
      </w:r>
      <w:r w:rsidRPr="009326E9">
        <w:t>principal en la ciudad de Cali, representada legalmente por su gerente, el señor</w:t>
      </w:r>
      <w:r w:rsidRPr="009326E9">
        <w:rPr>
          <w:spacing w:val="1"/>
        </w:rPr>
        <w:t xml:space="preserve"> </w:t>
      </w:r>
      <w:r w:rsidRPr="009326E9">
        <w:t>JUAN</w:t>
      </w:r>
      <w:r w:rsidRPr="009326E9">
        <w:rPr>
          <w:spacing w:val="25"/>
        </w:rPr>
        <w:t xml:space="preserve"> </w:t>
      </w:r>
      <w:r w:rsidRPr="009326E9">
        <w:t>DIEGO</w:t>
      </w:r>
      <w:r w:rsidRPr="009326E9">
        <w:rPr>
          <w:spacing w:val="23"/>
        </w:rPr>
        <w:t xml:space="preserve"> </w:t>
      </w:r>
      <w:r w:rsidRPr="009326E9">
        <w:t>FLÓREZ</w:t>
      </w:r>
      <w:r w:rsidRPr="009326E9">
        <w:rPr>
          <w:spacing w:val="22"/>
        </w:rPr>
        <w:t xml:space="preserve"> </w:t>
      </w:r>
      <w:r w:rsidRPr="009326E9">
        <w:t>GONZÁLEZ</w:t>
      </w:r>
      <w:r w:rsidRPr="009326E9">
        <w:rPr>
          <w:spacing w:val="22"/>
        </w:rPr>
        <w:t xml:space="preserve"> </w:t>
      </w:r>
      <w:r w:rsidRPr="009326E9">
        <w:t>identificado</w:t>
      </w:r>
      <w:r w:rsidRPr="009326E9">
        <w:rPr>
          <w:spacing w:val="19"/>
        </w:rPr>
        <w:t xml:space="preserve"> </w:t>
      </w:r>
      <w:r w:rsidRPr="009326E9">
        <w:t>con</w:t>
      </w:r>
      <w:r w:rsidRPr="009326E9">
        <w:rPr>
          <w:spacing w:val="24"/>
        </w:rPr>
        <w:t xml:space="preserve"> </w:t>
      </w:r>
      <w:r w:rsidRPr="009326E9">
        <w:t>cédula</w:t>
      </w:r>
      <w:r w:rsidRPr="009326E9">
        <w:rPr>
          <w:spacing w:val="23"/>
        </w:rPr>
        <w:t xml:space="preserve"> </w:t>
      </w:r>
      <w:r w:rsidRPr="009326E9">
        <w:t>de</w:t>
      </w:r>
      <w:r w:rsidRPr="009326E9">
        <w:rPr>
          <w:spacing w:val="24"/>
        </w:rPr>
        <w:t xml:space="preserve"> </w:t>
      </w:r>
      <w:r w:rsidRPr="009326E9">
        <w:t>ciudadanía</w:t>
      </w:r>
      <w:r w:rsidRPr="009326E9">
        <w:rPr>
          <w:spacing w:val="28"/>
        </w:rPr>
        <w:t xml:space="preserve"> </w:t>
      </w:r>
      <w:r w:rsidRPr="009326E9">
        <w:t>No.</w:t>
      </w:r>
      <w:r w:rsidR="001516BA" w:rsidRPr="009326E9">
        <w:t xml:space="preserve"> </w:t>
      </w:r>
      <w:r w:rsidRPr="009326E9">
        <w:t>16.929.500 que recibe notificaciones en la Avenida 2N entre Calles 10 y 11 CAM</w:t>
      </w:r>
      <w:r w:rsidRPr="009326E9">
        <w:rPr>
          <w:spacing w:val="-59"/>
        </w:rPr>
        <w:t xml:space="preserve"> </w:t>
      </w:r>
      <w:r w:rsidRPr="009326E9">
        <w:t>Torre</w:t>
      </w:r>
      <w:r w:rsidRPr="009326E9">
        <w:rPr>
          <w:spacing w:val="1"/>
        </w:rPr>
        <w:t xml:space="preserve"> </w:t>
      </w:r>
      <w:r w:rsidRPr="009326E9">
        <w:t>EMCALI</w:t>
      </w:r>
      <w:r w:rsidRPr="009326E9">
        <w:rPr>
          <w:spacing w:val="1"/>
        </w:rPr>
        <w:t xml:space="preserve"> </w:t>
      </w:r>
      <w:r w:rsidRPr="009326E9">
        <w:t>en</w:t>
      </w:r>
      <w:r w:rsidRPr="009326E9">
        <w:rPr>
          <w:spacing w:val="1"/>
        </w:rPr>
        <w:t xml:space="preserve"> </w:t>
      </w:r>
      <w:r w:rsidRPr="009326E9">
        <w:t>Cali,</w:t>
      </w:r>
      <w:r w:rsidRPr="009326E9">
        <w:rPr>
          <w:spacing w:val="1"/>
        </w:rPr>
        <w:t xml:space="preserve"> </w:t>
      </w:r>
      <w:r w:rsidRPr="009326E9">
        <w:t>Valle</w:t>
      </w:r>
      <w:r w:rsidRPr="009326E9">
        <w:rPr>
          <w:spacing w:val="1"/>
        </w:rPr>
        <w:t xml:space="preserve"> </w:t>
      </w:r>
      <w:r w:rsidRPr="009326E9">
        <w:t>y</w:t>
      </w:r>
      <w:r w:rsidRPr="009326E9">
        <w:rPr>
          <w:spacing w:val="1"/>
        </w:rPr>
        <w:t xml:space="preserve"> </w:t>
      </w:r>
      <w:r w:rsidRPr="009326E9">
        <w:t>en</w:t>
      </w:r>
      <w:r w:rsidRPr="009326E9">
        <w:rPr>
          <w:spacing w:val="1"/>
        </w:rPr>
        <w:t xml:space="preserve"> </w:t>
      </w:r>
      <w:r w:rsidRPr="009326E9">
        <w:t>el</w:t>
      </w:r>
      <w:r w:rsidRPr="009326E9">
        <w:rPr>
          <w:spacing w:val="1"/>
        </w:rPr>
        <w:t xml:space="preserve"> </w:t>
      </w:r>
      <w:r w:rsidRPr="009326E9">
        <w:t>correo</w:t>
      </w:r>
      <w:r w:rsidRPr="009326E9">
        <w:rPr>
          <w:spacing w:val="1"/>
        </w:rPr>
        <w:t xml:space="preserve"> </w:t>
      </w:r>
      <w:r w:rsidRPr="009326E9">
        <w:t>electrónico</w:t>
      </w:r>
      <w:r w:rsidRPr="009326E9">
        <w:rPr>
          <w:color w:val="0000FF"/>
          <w:spacing w:val="1"/>
        </w:rPr>
        <w:t xml:space="preserve"> </w:t>
      </w:r>
      <w:hyperlink r:id="rId13">
        <w:r w:rsidRPr="009326E9">
          <w:rPr>
            <w:color w:val="0000FF"/>
            <w:u w:val="single" w:color="0000FF"/>
          </w:rPr>
          <w:t>notificaciones@emcali.com.co</w:t>
        </w:r>
      </w:hyperlink>
    </w:p>
    <w:p w14:paraId="2180CE81" w14:textId="77777777" w:rsidR="001516BA" w:rsidRPr="009326E9" w:rsidRDefault="001516BA" w:rsidP="000B75CB">
      <w:pPr>
        <w:pStyle w:val="Prrafodelista"/>
        <w:tabs>
          <w:tab w:val="left" w:pos="1279"/>
        </w:tabs>
        <w:spacing w:line="312" w:lineRule="auto"/>
        <w:ind w:left="721" w:firstLine="0"/>
      </w:pPr>
    </w:p>
    <w:p w14:paraId="365B5188" w14:textId="64EB841C" w:rsidR="001516BA" w:rsidRPr="009326E9" w:rsidRDefault="00DC2ABC" w:rsidP="000B75CB">
      <w:pPr>
        <w:pStyle w:val="Prrafodelista"/>
        <w:numPr>
          <w:ilvl w:val="0"/>
          <w:numId w:val="5"/>
        </w:numPr>
        <w:tabs>
          <w:tab w:val="left" w:pos="1279"/>
        </w:tabs>
        <w:spacing w:line="312" w:lineRule="auto"/>
        <w:ind w:left="721" w:hanging="721"/>
      </w:pPr>
      <w:r w:rsidRPr="009326E9">
        <w:rPr>
          <w:rFonts w:ascii="Arial" w:hAnsi="Arial"/>
          <w:b/>
        </w:rPr>
        <w:t>YUMBO LIMPIO S.A.S. E.S.P</w:t>
      </w:r>
      <w:r w:rsidRPr="009326E9">
        <w:t>. (en adelante simplemente</w:t>
      </w:r>
      <w:r w:rsidRPr="009326E9">
        <w:rPr>
          <w:spacing w:val="1"/>
        </w:rPr>
        <w:t xml:space="preserve"> </w:t>
      </w:r>
      <w:r w:rsidRPr="009326E9">
        <w:rPr>
          <w:rFonts w:ascii="Arial" w:hAnsi="Arial"/>
          <w:b/>
        </w:rPr>
        <w:t>YUMBO LIMPIO</w:t>
      </w:r>
      <w:r w:rsidRPr="009326E9">
        <w:t>),</w:t>
      </w:r>
      <w:r w:rsidRPr="009326E9">
        <w:rPr>
          <w:spacing w:val="1"/>
        </w:rPr>
        <w:t xml:space="preserve"> </w:t>
      </w:r>
      <w:r w:rsidRPr="009326E9">
        <w:t>persona jurídica de derecho público, identificada con el NIT 901.312.977-8 con</w:t>
      </w:r>
      <w:r w:rsidRPr="009326E9">
        <w:rPr>
          <w:spacing w:val="1"/>
        </w:rPr>
        <w:t xml:space="preserve"> </w:t>
      </w:r>
      <w:r w:rsidRPr="009326E9">
        <w:rPr>
          <w:spacing w:val="-1"/>
        </w:rPr>
        <w:t>domicilio</w:t>
      </w:r>
      <w:r w:rsidRPr="009326E9">
        <w:rPr>
          <w:spacing w:val="-14"/>
        </w:rPr>
        <w:t xml:space="preserve"> </w:t>
      </w:r>
      <w:r w:rsidRPr="009326E9">
        <w:rPr>
          <w:spacing w:val="-1"/>
        </w:rPr>
        <w:t>principal</w:t>
      </w:r>
      <w:r w:rsidRPr="009326E9">
        <w:rPr>
          <w:spacing w:val="-11"/>
        </w:rPr>
        <w:t xml:space="preserve"> </w:t>
      </w:r>
      <w:r w:rsidRPr="009326E9">
        <w:rPr>
          <w:spacing w:val="-1"/>
        </w:rPr>
        <w:t>en</w:t>
      </w:r>
      <w:r w:rsidRPr="009326E9">
        <w:rPr>
          <w:spacing w:val="-8"/>
        </w:rPr>
        <w:t xml:space="preserve"> </w:t>
      </w:r>
      <w:r w:rsidRPr="009326E9">
        <w:rPr>
          <w:spacing w:val="-1"/>
        </w:rPr>
        <w:t>la</w:t>
      </w:r>
      <w:r w:rsidRPr="009326E9">
        <w:rPr>
          <w:spacing w:val="-13"/>
        </w:rPr>
        <w:t xml:space="preserve"> </w:t>
      </w:r>
      <w:r w:rsidRPr="009326E9">
        <w:rPr>
          <w:spacing w:val="-1"/>
        </w:rPr>
        <w:t>ciudad</w:t>
      </w:r>
      <w:r w:rsidRPr="009326E9">
        <w:rPr>
          <w:spacing w:val="-9"/>
        </w:rPr>
        <w:t xml:space="preserve"> </w:t>
      </w:r>
      <w:r w:rsidRPr="009326E9">
        <w:t>de</w:t>
      </w:r>
      <w:r w:rsidRPr="009326E9">
        <w:rPr>
          <w:spacing w:val="-2"/>
        </w:rPr>
        <w:t xml:space="preserve"> </w:t>
      </w:r>
      <w:r w:rsidRPr="009326E9">
        <w:t>Yumbo</w:t>
      </w:r>
      <w:r w:rsidRPr="009326E9">
        <w:rPr>
          <w:spacing w:val="-9"/>
        </w:rPr>
        <w:t xml:space="preserve"> </w:t>
      </w:r>
      <w:r w:rsidRPr="009326E9">
        <w:t>y</w:t>
      </w:r>
      <w:r w:rsidRPr="009326E9">
        <w:rPr>
          <w:spacing w:val="-15"/>
        </w:rPr>
        <w:t xml:space="preserve"> </w:t>
      </w:r>
      <w:r w:rsidRPr="009326E9">
        <w:t>representada</w:t>
      </w:r>
      <w:r w:rsidRPr="009326E9">
        <w:rPr>
          <w:spacing w:val="-8"/>
        </w:rPr>
        <w:t xml:space="preserve"> </w:t>
      </w:r>
      <w:r w:rsidRPr="009326E9">
        <w:t>legalmente</w:t>
      </w:r>
      <w:r w:rsidRPr="009326E9">
        <w:rPr>
          <w:spacing w:val="-13"/>
        </w:rPr>
        <w:t xml:space="preserve"> </w:t>
      </w:r>
      <w:r w:rsidRPr="009326E9">
        <w:t>por</w:t>
      </w:r>
      <w:r w:rsidRPr="009326E9">
        <w:rPr>
          <w:spacing w:val="-10"/>
        </w:rPr>
        <w:t xml:space="preserve"> </w:t>
      </w:r>
      <w:proofErr w:type="gramStart"/>
      <w:r w:rsidRPr="009326E9">
        <w:t>Christian</w:t>
      </w:r>
      <w:r w:rsidR="00775611" w:rsidRPr="009326E9">
        <w:t xml:space="preserve"> </w:t>
      </w:r>
      <w:r w:rsidRPr="009326E9">
        <w:rPr>
          <w:spacing w:val="-59"/>
        </w:rPr>
        <w:t xml:space="preserve"> </w:t>
      </w:r>
      <w:r w:rsidRPr="009326E9">
        <w:t>Ben</w:t>
      </w:r>
      <w:r w:rsidR="00775611" w:rsidRPr="009326E9">
        <w:t>í</w:t>
      </w:r>
      <w:r w:rsidRPr="009326E9">
        <w:t>tez</w:t>
      </w:r>
      <w:proofErr w:type="gramEnd"/>
      <w:r w:rsidRPr="009326E9">
        <w:t xml:space="preserve"> Parra y que recibe notificaciones en la Calle No. 11 - 32 A 109, Zona</w:t>
      </w:r>
      <w:r w:rsidRPr="009326E9">
        <w:rPr>
          <w:spacing w:val="1"/>
        </w:rPr>
        <w:t xml:space="preserve"> </w:t>
      </w:r>
      <w:r w:rsidRPr="009326E9">
        <w:t>Industrial</w:t>
      </w:r>
      <w:r w:rsidRPr="009326E9">
        <w:rPr>
          <w:spacing w:val="1"/>
        </w:rPr>
        <w:t xml:space="preserve"> </w:t>
      </w:r>
      <w:r w:rsidRPr="009326E9">
        <w:t>Arroyo</w:t>
      </w:r>
      <w:r w:rsidRPr="009326E9">
        <w:rPr>
          <w:spacing w:val="1"/>
        </w:rPr>
        <w:t xml:space="preserve"> </w:t>
      </w:r>
      <w:r w:rsidRPr="009326E9">
        <w:t>Hondo</w:t>
      </w:r>
      <w:r w:rsidRPr="009326E9">
        <w:rPr>
          <w:spacing w:val="1"/>
        </w:rPr>
        <w:t xml:space="preserve"> </w:t>
      </w:r>
      <w:r w:rsidRPr="009326E9">
        <w:t>en</w:t>
      </w:r>
      <w:r w:rsidRPr="009326E9">
        <w:rPr>
          <w:spacing w:val="1"/>
        </w:rPr>
        <w:t xml:space="preserve"> </w:t>
      </w:r>
      <w:r w:rsidRPr="009326E9">
        <w:t>Yumbo,</w:t>
      </w:r>
      <w:r w:rsidRPr="009326E9">
        <w:rPr>
          <w:spacing w:val="1"/>
        </w:rPr>
        <w:t xml:space="preserve"> </w:t>
      </w:r>
      <w:r w:rsidRPr="009326E9">
        <w:t>Valle</w:t>
      </w:r>
      <w:r w:rsidRPr="009326E9">
        <w:rPr>
          <w:spacing w:val="1"/>
        </w:rPr>
        <w:t xml:space="preserve"> </w:t>
      </w:r>
      <w:r w:rsidRPr="009326E9">
        <w:t>o</w:t>
      </w:r>
      <w:r w:rsidRPr="009326E9">
        <w:rPr>
          <w:spacing w:val="1"/>
        </w:rPr>
        <w:t xml:space="preserve"> </w:t>
      </w:r>
      <w:r w:rsidRPr="009326E9">
        <w:t>en</w:t>
      </w:r>
      <w:r w:rsidRPr="009326E9">
        <w:rPr>
          <w:spacing w:val="1"/>
        </w:rPr>
        <w:t xml:space="preserve"> </w:t>
      </w:r>
      <w:r w:rsidRPr="009326E9">
        <w:t>la</w:t>
      </w:r>
      <w:r w:rsidRPr="009326E9">
        <w:rPr>
          <w:spacing w:val="1"/>
        </w:rPr>
        <w:t xml:space="preserve"> </w:t>
      </w:r>
      <w:r w:rsidRPr="009326E9">
        <w:t>dirección</w:t>
      </w:r>
      <w:r w:rsidRPr="009326E9">
        <w:rPr>
          <w:spacing w:val="1"/>
        </w:rPr>
        <w:t xml:space="preserve"> </w:t>
      </w:r>
      <w:r w:rsidRPr="009326E9">
        <w:t>electrónica</w:t>
      </w:r>
      <w:r w:rsidRPr="009326E9">
        <w:rPr>
          <w:color w:val="0000FF"/>
          <w:spacing w:val="1"/>
        </w:rPr>
        <w:t xml:space="preserve"> </w:t>
      </w:r>
      <w:hyperlink r:id="rId14">
        <w:r w:rsidRPr="009326E9">
          <w:rPr>
            <w:color w:val="0000FF"/>
            <w:u w:val="single" w:color="0000FF"/>
          </w:rPr>
          <w:t>yumbolimpio@servintegrales.com.co</w:t>
        </w:r>
      </w:hyperlink>
      <w:r w:rsidRPr="009326E9">
        <w:t>.</w:t>
      </w:r>
    </w:p>
    <w:p w14:paraId="68539669" w14:textId="77777777" w:rsidR="001516BA" w:rsidRPr="009326E9" w:rsidRDefault="001516BA" w:rsidP="000B75CB">
      <w:pPr>
        <w:pStyle w:val="Prrafodelista"/>
        <w:spacing w:line="312" w:lineRule="auto"/>
        <w:rPr>
          <w:rFonts w:ascii="Arial" w:hAnsi="Arial"/>
          <w:b/>
        </w:rPr>
      </w:pPr>
    </w:p>
    <w:p w14:paraId="4923589A" w14:textId="36A369BB" w:rsidR="005375F7" w:rsidRPr="00A92AB3" w:rsidRDefault="00AF1F3E" w:rsidP="000B75CB">
      <w:pPr>
        <w:pStyle w:val="Prrafodelista"/>
        <w:numPr>
          <w:ilvl w:val="0"/>
          <w:numId w:val="5"/>
        </w:numPr>
        <w:tabs>
          <w:tab w:val="left" w:pos="1279"/>
        </w:tabs>
        <w:spacing w:line="312" w:lineRule="auto"/>
        <w:ind w:left="721" w:hanging="721"/>
      </w:pPr>
      <w:r w:rsidRPr="009326E9">
        <w:rPr>
          <w:noProof/>
        </w:rPr>
        <mc:AlternateContent>
          <mc:Choice Requires="wps">
            <w:drawing>
              <wp:anchor distT="0" distB="0" distL="114300" distR="114300" simplePos="0" relativeHeight="487384064" behindDoc="1" locked="0" layoutInCell="1" allowOverlap="1" wp14:anchorId="36FF81DC" wp14:editId="4C004797">
                <wp:simplePos x="0" y="0"/>
                <wp:positionH relativeFrom="page">
                  <wp:posOffset>1628140</wp:posOffset>
                </wp:positionH>
                <wp:positionV relativeFrom="paragraph">
                  <wp:posOffset>1247775</wp:posOffset>
                </wp:positionV>
                <wp:extent cx="1442085" cy="8890"/>
                <wp:effectExtent l="0" t="0" r="0" b="0"/>
                <wp:wrapNone/>
                <wp:docPr id="182609378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889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357E6E" id="Rectángulo 4" o:spid="_x0000_s1026" style="position:absolute;margin-left:128.2pt;margin-top:98.25pt;width:113.55pt;height:.7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" fillcolor="blue" stroked="f">
                <w10:wrap anchorx="page"/>
              </v:rect>
            </w:pict>
          </mc:Fallback>
        </mc:AlternateContent>
      </w:r>
      <w:r w:rsidR="00B831DF" w:rsidRPr="009326E9">
        <w:rPr>
          <w:rFonts w:ascii="Arial" w:hAnsi="Arial"/>
          <w:b/>
        </w:rPr>
        <w:t xml:space="preserve">MUNICIPIO DE YUMBO, </w:t>
      </w:r>
      <w:r w:rsidR="00B831DF" w:rsidRPr="009326E9">
        <w:t>entidad territorial del orden municipal con personería</w:t>
      </w:r>
      <w:r w:rsidR="00B831DF" w:rsidRPr="009326E9">
        <w:rPr>
          <w:spacing w:val="1"/>
        </w:rPr>
        <w:t xml:space="preserve"> </w:t>
      </w:r>
      <w:r w:rsidR="00B831DF" w:rsidRPr="009326E9">
        <w:t>jurídica de derecho público identificada con el NIT 890.399.025-6, representada</w:t>
      </w:r>
      <w:r w:rsidR="00B831DF" w:rsidRPr="009326E9">
        <w:rPr>
          <w:spacing w:val="1"/>
        </w:rPr>
        <w:t xml:space="preserve"> </w:t>
      </w:r>
      <w:r w:rsidR="00B831DF" w:rsidRPr="009326E9">
        <w:t>legalmente por el alcalde JHON JAIRO SANTAMARÍA PERDOMO que recibe</w:t>
      </w:r>
      <w:r w:rsidR="00B831DF" w:rsidRPr="009326E9">
        <w:rPr>
          <w:spacing w:val="1"/>
        </w:rPr>
        <w:t xml:space="preserve"> </w:t>
      </w:r>
      <w:r w:rsidR="00B831DF" w:rsidRPr="009326E9">
        <w:t xml:space="preserve">notificaciones y citaciones en la Calle 5 </w:t>
      </w:r>
      <w:proofErr w:type="spellStart"/>
      <w:r w:rsidR="00B831DF" w:rsidRPr="009326E9">
        <w:t>N°</w:t>
      </w:r>
      <w:proofErr w:type="spellEnd"/>
      <w:r w:rsidR="00B831DF" w:rsidRPr="009326E9">
        <w:t xml:space="preserve"> 4 - 40, Parque Belalcázar, Yumbo -</w:t>
      </w:r>
      <w:r w:rsidR="00B831DF" w:rsidRPr="009326E9">
        <w:rPr>
          <w:spacing w:val="1"/>
        </w:rPr>
        <w:t xml:space="preserve"> </w:t>
      </w:r>
      <w:r w:rsidR="00B831DF" w:rsidRPr="009326E9">
        <w:t>Valle</w:t>
      </w:r>
      <w:r w:rsidR="00B831DF" w:rsidRPr="009326E9">
        <w:rPr>
          <w:spacing w:val="1"/>
        </w:rPr>
        <w:t xml:space="preserve"> </w:t>
      </w:r>
      <w:r w:rsidR="00B831DF" w:rsidRPr="009326E9">
        <w:t>del</w:t>
      </w:r>
      <w:r w:rsidR="00B831DF" w:rsidRPr="009326E9">
        <w:rPr>
          <w:spacing w:val="1"/>
        </w:rPr>
        <w:t xml:space="preserve"> </w:t>
      </w:r>
      <w:r w:rsidR="00B831DF" w:rsidRPr="009326E9">
        <w:t>Cauca</w:t>
      </w:r>
      <w:r w:rsidR="00B831DF" w:rsidRPr="009326E9">
        <w:rPr>
          <w:spacing w:val="1"/>
        </w:rPr>
        <w:t xml:space="preserve"> </w:t>
      </w:r>
      <w:r w:rsidR="00B831DF" w:rsidRPr="009326E9">
        <w:t>y</w:t>
      </w:r>
      <w:r w:rsidR="00B831DF" w:rsidRPr="009326E9">
        <w:rPr>
          <w:spacing w:val="1"/>
        </w:rPr>
        <w:t xml:space="preserve"> </w:t>
      </w:r>
      <w:r w:rsidR="00B831DF" w:rsidRPr="009326E9">
        <w:t>a</w:t>
      </w:r>
      <w:r w:rsidR="00B831DF" w:rsidRPr="009326E9">
        <w:rPr>
          <w:spacing w:val="1"/>
        </w:rPr>
        <w:t xml:space="preserve"> </w:t>
      </w:r>
      <w:r w:rsidR="00B831DF" w:rsidRPr="009326E9">
        <w:t>la</w:t>
      </w:r>
      <w:r w:rsidR="00B831DF" w:rsidRPr="009326E9">
        <w:rPr>
          <w:spacing w:val="1"/>
        </w:rPr>
        <w:t xml:space="preserve"> </w:t>
      </w:r>
      <w:r w:rsidR="00B831DF" w:rsidRPr="009326E9">
        <w:t>dirección</w:t>
      </w:r>
      <w:r w:rsidR="00B831DF" w:rsidRPr="009326E9">
        <w:rPr>
          <w:spacing w:val="1"/>
        </w:rPr>
        <w:t xml:space="preserve"> </w:t>
      </w:r>
      <w:r w:rsidR="00B831DF" w:rsidRPr="009326E9">
        <w:t>electrónica</w:t>
      </w:r>
      <w:r w:rsidR="00B831DF" w:rsidRPr="009326E9">
        <w:rPr>
          <w:spacing w:val="1"/>
        </w:rPr>
        <w:t xml:space="preserve"> </w:t>
      </w:r>
      <w:r w:rsidR="00B831DF" w:rsidRPr="009326E9">
        <w:t>de</w:t>
      </w:r>
      <w:r w:rsidR="00B831DF" w:rsidRPr="009326E9">
        <w:rPr>
          <w:spacing w:val="1"/>
        </w:rPr>
        <w:t xml:space="preserve"> </w:t>
      </w:r>
      <w:r w:rsidR="00B831DF" w:rsidRPr="009326E9">
        <w:t>notificaciones</w:t>
      </w:r>
      <w:r w:rsidR="00B831DF" w:rsidRPr="009326E9">
        <w:rPr>
          <w:spacing w:val="1"/>
        </w:rPr>
        <w:t xml:space="preserve"> </w:t>
      </w:r>
      <w:hyperlink r:id="rId15">
        <w:r w:rsidR="00B831DF" w:rsidRPr="009326E9">
          <w:rPr>
            <w:color w:val="0000FF"/>
          </w:rPr>
          <w:t>judicial@yumbo.gov.co</w:t>
        </w:r>
      </w:hyperlink>
    </w:p>
    <w:p w14:paraId="361C0705" w14:textId="77777777" w:rsidR="00A92AB3" w:rsidRPr="009326E9" w:rsidRDefault="00A92AB3" w:rsidP="00A92AB3">
      <w:pPr>
        <w:tabs>
          <w:tab w:val="left" w:pos="1279"/>
        </w:tabs>
        <w:spacing w:line="312" w:lineRule="auto"/>
      </w:pPr>
    </w:p>
    <w:p w14:paraId="7B2F09E4" w14:textId="77777777" w:rsidR="005375F7" w:rsidRPr="009326E9" w:rsidRDefault="005375F7" w:rsidP="000B75CB">
      <w:pPr>
        <w:pStyle w:val="Textoindependiente"/>
        <w:spacing w:line="312" w:lineRule="auto"/>
        <w:rPr>
          <w:sz w:val="16"/>
        </w:rPr>
      </w:pPr>
    </w:p>
    <w:p w14:paraId="569B78B9" w14:textId="362F3DCC" w:rsidR="005375F7" w:rsidRPr="009326E9" w:rsidRDefault="00DC2ABC" w:rsidP="000B75CB">
      <w:pPr>
        <w:pStyle w:val="Ttulo1"/>
        <w:numPr>
          <w:ilvl w:val="0"/>
          <w:numId w:val="7"/>
        </w:numPr>
        <w:tabs>
          <w:tab w:val="left" w:pos="4659"/>
          <w:tab w:val="left" w:pos="4660"/>
        </w:tabs>
        <w:spacing w:line="312" w:lineRule="auto"/>
        <w:ind w:left="0" w:hanging="434"/>
        <w:jc w:val="center"/>
        <w:rPr>
          <w:u w:val="single"/>
        </w:rPr>
      </w:pPr>
      <w:bookmarkStart w:id="7" w:name="II._HECHOS"/>
      <w:bookmarkEnd w:id="7"/>
      <w:r w:rsidRPr="009326E9">
        <w:rPr>
          <w:u w:val="single"/>
        </w:rPr>
        <w:t>HECHOS</w:t>
      </w:r>
      <w:r w:rsidR="00F55242" w:rsidRPr="009326E9">
        <w:rPr>
          <w:u w:val="single"/>
        </w:rPr>
        <w:t xml:space="preserve"> GENERALES</w:t>
      </w:r>
    </w:p>
    <w:p w14:paraId="4D784658" w14:textId="77777777" w:rsidR="005375F7" w:rsidRPr="009326E9" w:rsidRDefault="005375F7" w:rsidP="000B75CB">
      <w:pPr>
        <w:pStyle w:val="Textoindependiente"/>
        <w:spacing w:line="312" w:lineRule="auto"/>
        <w:rPr>
          <w:rFonts w:ascii="Arial"/>
          <w:b/>
          <w:sz w:val="23"/>
        </w:rPr>
      </w:pPr>
    </w:p>
    <w:p w14:paraId="0A8E2503" w14:textId="003D8CEF" w:rsidR="001516BA" w:rsidRPr="009326E9" w:rsidRDefault="001516BA" w:rsidP="000B75CB">
      <w:pPr>
        <w:pStyle w:val="Prrafodelista"/>
        <w:tabs>
          <w:tab w:val="left" w:pos="1020"/>
        </w:tabs>
        <w:spacing w:line="312" w:lineRule="auto"/>
        <w:ind w:left="0" w:firstLine="0"/>
      </w:pPr>
      <w:r w:rsidRPr="009326E9">
        <w:rPr>
          <w:b/>
          <w:bCs/>
        </w:rPr>
        <w:lastRenderedPageBreak/>
        <w:t>PRIMERO:</w:t>
      </w:r>
      <w:r w:rsidRPr="009326E9">
        <w:t xml:space="preserve"> SERVIGENERALES S.A. E.S.P. (hoy</w:t>
      </w:r>
      <w:r w:rsidRPr="009326E9">
        <w:rPr>
          <w:spacing w:val="1"/>
        </w:rPr>
        <w:t xml:space="preserve"> </w:t>
      </w:r>
      <w:r w:rsidRPr="009326E9">
        <w:t>URBASER</w:t>
      </w:r>
      <w:r w:rsidRPr="009326E9">
        <w:rPr>
          <w:rStyle w:val="Refdenotaalpie"/>
        </w:rPr>
        <w:footnoteReference w:id="1"/>
      </w:r>
      <w:r w:rsidRPr="009326E9">
        <w:t xml:space="preserve">), desde el año 2011, presta el servicio público domiciliario de aseo en el municipio de Yumbo - Valle del Cauca. La prestación del servicio, hasta el 13 de diciembre de 2019, se ejecutó en virtud del contrato de </w:t>
      </w:r>
      <w:r w:rsidRPr="009326E9">
        <w:rPr>
          <w:rFonts w:ascii="Arial" w:hAnsi="Arial" w:cs="Arial"/>
        </w:rPr>
        <w:t>Concesión de</w:t>
      </w:r>
      <w:r w:rsidRPr="009326E9">
        <w:rPr>
          <w:rFonts w:ascii="Arial" w:hAnsi="Arial" w:cs="Arial"/>
          <w:spacing w:val="24"/>
        </w:rPr>
        <w:t xml:space="preserve"> </w:t>
      </w:r>
      <w:r w:rsidR="00775611" w:rsidRPr="009326E9">
        <w:rPr>
          <w:rFonts w:ascii="Arial" w:hAnsi="Arial" w:cs="Arial"/>
          <w:spacing w:val="24"/>
        </w:rPr>
        <w:t xml:space="preserve">Área de Servicio Exclusivo (en adelante </w:t>
      </w:r>
      <w:r w:rsidRPr="009326E9">
        <w:rPr>
          <w:rFonts w:ascii="Arial" w:hAnsi="Arial" w:cs="Arial"/>
        </w:rPr>
        <w:t>ASE</w:t>
      </w:r>
      <w:r w:rsidR="00775611" w:rsidRPr="009326E9">
        <w:rPr>
          <w:rFonts w:ascii="Arial" w:hAnsi="Arial" w:cs="Arial"/>
        </w:rPr>
        <w:t>)</w:t>
      </w:r>
      <w:r w:rsidRPr="009326E9">
        <w:rPr>
          <w:spacing w:val="20"/>
        </w:rPr>
        <w:t xml:space="preserve"> </w:t>
      </w:r>
      <w:r w:rsidRPr="009326E9">
        <w:t>No.</w:t>
      </w:r>
      <w:r w:rsidRPr="009326E9">
        <w:rPr>
          <w:spacing w:val="19"/>
        </w:rPr>
        <w:t xml:space="preserve"> </w:t>
      </w:r>
      <w:r w:rsidRPr="009326E9">
        <w:t>696</w:t>
      </w:r>
      <w:r w:rsidRPr="009326E9">
        <w:rPr>
          <w:spacing w:val="20"/>
        </w:rPr>
        <w:t xml:space="preserve"> </w:t>
      </w:r>
      <w:r w:rsidRPr="009326E9">
        <w:t>de</w:t>
      </w:r>
      <w:r w:rsidRPr="009326E9">
        <w:rPr>
          <w:spacing w:val="21"/>
        </w:rPr>
        <w:t xml:space="preserve"> </w:t>
      </w:r>
      <w:r w:rsidRPr="009326E9">
        <w:t>2011</w:t>
      </w:r>
      <w:r w:rsidRPr="009326E9">
        <w:rPr>
          <w:spacing w:val="20"/>
        </w:rPr>
        <w:t xml:space="preserve"> </w:t>
      </w:r>
      <w:r w:rsidRPr="009326E9">
        <w:t>donde mi representada fungía como parte concesionaria. A partir del 14 de diciembre de 2019, URBASER continuó prestando el servicio a los usuarios residentes en el citado municipio a través de la</w:t>
      </w:r>
      <w:r w:rsidRPr="009326E9">
        <w:rPr>
          <w:spacing w:val="1"/>
        </w:rPr>
        <w:t xml:space="preserve"> </w:t>
      </w:r>
      <w:r w:rsidRPr="009326E9">
        <w:t>modalidad de libre</w:t>
      </w:r>
      <w:r w:rsidRPr="009326E9">
        <w:rPr>
          <w:spacing w:val="1"/>
        </w:rPr>
        <w:t xml:space="preserve"> </w:t>
      </w:r>
      <w:r w:rsidRPr="009326E9">
        <w:t>competencia</w:t>
      </w:r>
      <w:r w:rsidRPr="009326E9">
        <w:rPr>
          <w:spacing w:val="1"/>
        </w:rPr>
        <w:t xml:space="preserve"> </w:t>
      </w:r>
      <w:r w:rsidRPr="009326E9">
        <w:t>en</w:t>
      </w:r>
      <w:r w:rsidRPr="009326E9">
        <w:rPr>
          <w:spacing w:val="1"/>
        </w:rPr>
        <w:t xml:space="preserve"> </w:t>
      </w:r>
      <w:r w:rsidRPr="009326E9">
        <w:t>la que</w:t>
      </w:r>
      <w:r w:rsidRPr="009326E9">
        <w:rPr>
          <w:spacing w:val="1"/>
        </w:rPr>
        <w:t xml:space="preserve"> </w:t>
      </w:r>
      <w:r w:rsidRPr="009326E9">
        <w:t>los</w:t>
      </w:r>
      <w:r w:rsidRPr="009326E9">
        <w:rPr>
          <w:spacing w:val="1"/>
        </w:rPr>
        <w:t xml:space="preserve"> </w:t>
      </w:r>
      <w:r w:rsidRPr="009326E9">
        <w:t>consumidores</w:t>
      </w:r>
      <w:r w:rsidRPr="009326E9">
        <w:rPr>
          <w:spacing w:val="1"/>
        </w:rPr>
        <w:t xml:space="preserve"> </w:t>
      </w:r>
      <w:r w:rsidRPr="009326E9">
        <w:t>tienen</w:t>
      </w:r>
      <w:r w:rsidRPr="009326E9">
        <w:rPr>
          <w:spacing w:val="2"/>
        </w:rPr>
        <w:t xml:space="preserve"> </w:t>
      </w:r>
      <w:r w:rsidR="000B75CB" w:rsidRPr="009326E9">
        <w:rPr>
          <w:spacing w:val="2"/>
        </w:rPr>
        <w:t xml:space="preserve">la </w:t>
      </w:r>
      <w:r w:rsidR="000B75CB" w:rsidRPr="009326E9">
        <w:t>potestad</w:t>
      </w:r>
      <w:r w:rsidRPr="009326E9">
        <w:rPr>
          <w:spacing w:val="-2"/>
        </w:rPr>
        <w:t xml:space="preserve"> </w:t>
      </w:r>
      <w:r w:rsidRPr="009326E9">
        <w:t>de</w:t>
      </w:r>
      <w:r w:rsidRPr="009326E9">
        <w:rPr>
          <w:spacing w:val="-3"/>
        </w:rPr>
        <w:t xml:space="preserve"> </w:t>
      </w:r>
      <w:r w:rsidRPr="009326E9">
        <w:t>elegir</w:t>
      </w:r>
      <w:r w:rsidRPr="009326E9">
        <w:rPr>
          <w:spacing w:val="-1"/>
        </w:rPr>
        <w:t xml:space="preserve"> </w:t>
      </w:r>
      <w:r w:rsidRPr="009326E9">
        <w:t>a</w:t>
      </w:r>
      <w:r w:rsidRPr="009326E9">
        <w:rPr>
          <w:spacing w:val="-2"/>
        </w:rPr>
        <w:t xml:space="preserve"> </w:t>
      </w:r>
      <w:r w:rsidRPr="009326E9">
        <w:t>su</w:t>
      </w:r>
      <w:r w:rsidRPr="009326E9">
        <w:rPr>
          <w:spacing w:val="-2"/>
        </w:rPr>
        <w:t xml:space="preserve"> </w:t>
      </w:r>
      <w:r w:rsidRPr="009326E9">
        <w:t>prestador</w:t>
      </w:r>
      <w:r w:rsidR="000B75CB" w:rsidRPr="009326E9">
        <w:t>. Se advierte desde ya, que dicha continuidad se materializó en virtud de la elección expresa y voluntaria manifestada por los usuarios a través de los formatos de vinculación que se anexa</w:t>
      </w:r>
      <w:r w:rsidR="006548C6" w:rsidRPr="009326E9">
        <w:t>n</w:t>
      </w:r>
      <w:r w:rsidR="000B75CB" w:rsidRPr="009326E9">
        <w:t xml:space="preserve"> a esta demanda</w:t>
      </w:r>
      <w:r w:rsidR="006548C6" w:rsidRPr="009326E9">
        <w:t xml:space="preserve"> como prueba documental</w:t>
      </w:r>
      <w:r w:rsidR="000B75CB" w:rsidRPr="009326E9">
        <w:t>.</w:t>
      </w:r>
    </w:p>
    <w:p w14:paraId="0A2E9925" w14:textId="77777777" w:rsidR="001516BA" w:rsidRPr="009326E9" w:rsidRDefault="001516BA" w:rsidP="000B75CB">
      <w:pPr>
        <w:pStyle w:val="Prrafodelista"/>
        <w:tabs>
          <w:tab w:val="left" w:pos="1020"/>
        </w:tabs>
        <w:spacing w:line="312" w:lineRule="auto"/>
        <w:ind w:left="0"/>
      </w:pPr>
    </w:p>
    <w:p w14:paraId="38B5C4A2" w14:textId="4D9B9EC4" w:rsidR="001516BA" w:rsidRPr="009326E9" w:rsidRDefault="001516BA" w:rsidP="000B75CB">
      <w:pPr>
        <w:tabs>
          <w:tab w:val="left" w:pos="1020"/>
        </w:tabs>
        <w:spacing w:line="312" w:lineRule="auto"/>
        <w:jc w:val="both"/>
        <w:rPr>
          <w:rFonts w:ascii="Arial" w:hAnsi="Arial"/>
          <w:i/>
        </w:rPr>
      </w:pPr>
      <w:r w:rsidRPr="009326E9">
        <w:rPr>
          <w:b/>
          <w:bCs/>
        </w:rPr>
        <w:t>SEGUNDO:</w:t>
      </w:r>
      <w:r w:rsidRPr="009326E9">
        <w:t xml:space="preserve"> </w:t>
      </w:r>
      <w:r w:rsidR="000B75CB" w:rsidRPr="009326E9">
        <w:t>El 13 de diciembre de 2019,</w:t>
      </w:r>
      <w:r w:rsidR="000B75CB" w:rsidRPr="009326E9">
        <w:rPr>
          <w:spacing w:val="1"/>
        </w:rPr>
        <w:t xml:space="preserve"> </w:t>
      </w:r>
      <w:r w:rsidR="000B75CB" w:rsidRPr="009326E9">
        <w:t>t</w:t>
      </w:r>
      <w:r w:rsidRPr="009326E9">
        <w:t>erminado el plazo de duración del esquema de ASE</w:t>
      </w:r>
      <w:r w:rsidR="000B75CB" w:rsidRPr="009326E9">
        <w:t xml:space="preserve">, </w:t>
      </w:r>
      <w:r w:rsidRPr="009326E9">
        <w:t>según el plazo pactado en el contrato de concesión 696 de 2011, el MUNICIPIO</w:t>
      </w:r>
      <w:r w:rsidRPr="009326E9">
        <w:rPr>
          <w:spacing w:val="1"/>
        </w:rPr>
        <w:t xml:space="preserve"> </w:t>
      </w:r>
      <w:r w:rsidRPr="009326E9">
        <w:t>DE YUMBO mediante Licitación Pública LP-SG-001-2019 abrió convocatoria con</w:t>
      </w:r>
      <w:r w:rsidRPr="009326E9">
        <w:rPr>
          <w:spacing w:val="1"/>
        </w:rPr>
        <w:t xml:space="preserve"> </w:t>
      </w:r>
      <w:r w:rsidRPr="009326E9">
        <w:t>el</w:t>
      </w:r>
      <w:r w:rsidRPr="009326E9">
        <w:rPr>
          <w:spacing w:val="-13"/>
        </w:rPr>
        <w:t xml:space="preserve"> </w:t>
      </w:r>
      <w:r w:rsidRPr="009326E9">
        <w:t>propósito</w:t>
      </w:r>
      <w:r w:rsidRPr="009326E9">
        <w:rPr>
          <w:spacing w:val="-9"/>
        </w:rPr>
        <w:t xml:space="preserve"> </w:t>
      </w:r>
      <w:r w:rsidRPr="009326E9">
        <w:t>de</w:t>
      </w:r>
      <w:r w:rsidRPr="009326E9">
        <w:rPr>
          <w:spacing w:val="-8"/>
        </w:rPr>
        <w:t xml:space="preserve"> </w:t>
      </w:r>
      <w:r w:rsidRPr="009326E9">
        <w:t>llevar</w:t>
      </w:r>
      <w:r w:rsidRPr="009326E9">
        <w:rPr>
          <w:spacing w:val="-12"/>
        </w:rPr>
        <w:t xml:space="preserve"> </w:t>
      </w:r>
      <w:r w:rsidRPr="009326E9">
        <w:t>a</w:t>
      </w:r>
      <w:r w:rsidRPr="009326E9">
        <w:rPr>
          <w:spacing w:val="-10"/>
        </w:rPr>
        <w:t xml:space="preserve"> </w:t>
      </w:r>
      <w:r w:rsidRPr="009326E9">
        <w:t>cabo</w:t>
      </w:r>
      <w:r w:rsidRPr="009326E9">
        <w:rPr>
          <w:spacing w:val="-8"/>
        </w:rPr>
        <w:t xml:space="preserve"> </w:t>
      </w:r>
      <w:r w:rsidRPr="009326E9">
        <w:rPr>
          <w:rFonts w:ascii="Arial" w:hAnsi="Arial"/>
          <w:i/>
        </w:rPr>
        <w:t>“la</w:t>
      </w:r>
      <w:r w:rsidRPr="009326E9">
        <w:rPr>
          <w:rFonts w:ascii="Arial" w:hAnsi="Arial"/>
          <w:i/>
          <w:spacing w:val="-9"/>
        </w:rPr>
        <w:t xml:space="preserve"> </w:t>
      </w:r>
      <w:r w:rsidRPr="009326E9">
        <w:rPr>
          <w:rFonts w:ascii="Arial" w:hAnsi="Arial"/>
          <w:i/>
        </w:rPr>
        <w:t>selección</w:t>
      </w:r>
      <w:r w:rsidRPr="009326E9">
        <w:rPr>
          <w:rFonts w:ascii="Arial" w:hAnsi="Arial"/>
          <w:i/>
          <w:spacing w:val="-10"/>
        </w:rPr>
        <w:t xml:space="preserve"> </w:t>
      </w:r>
      <w:r w:rsidRPr="009326E9">
        <w:rPr>
          <w:rFonts w:ascii="Arial" w:hAnsi="Arial"/>
          <w:i/>
        </w:rPr>
        <w:t>de</w:t>
      </w:r>
      <w:r w:rsidRPr="009326E9">
        <w:rPr>
          <w:rFonts w:ascii="Arial" w:hAnsi="Arial"/>
          <w:i/>
          <w:spacing w:val="-9"/>
        </w:rPr>
        <w:t xml:space="preserve"> </w:t>
      </w:r>
      <w:r w:rsidRPr="009326E9">
        <w:rPr>
          <w:rFonts w:ascii="Arial" w:hAnsi="Arial"/>
          <w:i/>
        </w:rPr>
        <w:t>él</w:t>
      </w:r>
      <w:r w:rsidRPr="009326E9">
        <w:rPr>
          <w:rFonts w:ascii="Arial" w:hAnsi="Arial"/>
          <w:i/>
          <w:spacing w:val="-13"/>
        </w:rPr>
        <w:t xml:space="preserve"> </w:t>
      </w:r>
      <w:r w:rsidRPr="009326E9">
        <w:rPr>
          <w:rFonts w:ascii="Arial" w:hAnsi="Arial"/>
          <w:i/>
        </w:rPr>
        <w:t>o</w:t>
      </w:r>
      <w:r w:rsidRPr="009326E9">
        <w:rPr>
          <w:rFonts w:ascii="Arial" w:hAnsi="Arial"/>
          <w:i/>
          <w:spacing w:val="-9"/>
        </w:rPr>
        <w:t xml:space="preserve"> </w:t>
      </w:r>
      <w:r w:rsidRPr="009326E9">
        <w:rPr>
          <w:rFonts w:ascii="Arial" w:hAnsi="Arial"/>
          <w:i/>
        </w:rPr>
        <w:t>los</w:t>
      </w:r>
      <w:r w:rsidRPr="009326E9">
        <w:rPr>
          <w:rFonts w:ascii="Arial" w:hAnsi="Arial"/>
          <w:i/>
          <w:spacing w:val="-12"/>
        </w:rPr>
        <w:t xml:space="preserve"> </w:t>
      </w:r>
      <w:r w:rsidRPr="009326E9">
        <w:rPr>
          <w:rFonts w:ascii="Arial" w:hAnsi="Arial"/>
          <w:i/>
        </w:rPr>
        <w:t>socios</w:t>
      </w:r>
      <w:r w:rsidRPr="009326E9">
        <w:rPr>
          <w:rFonts w:ascii="Arial" w:hAnsi="Arial"/>
          <w:i/>
          <w:spacing w:val="-11"/>
        </w:rPr>
        <w:t xml:space="preserve"> </w:t>
      </w:r>
      <w:r w:rsidRPr="009326E9">
        <w:rPr>
          <w:rFonts w:ascii="Arial" w:hAnsi="Arial"/>
          <w:i/>
        </w:rPr>
        <w:t>estratégicos</w:t>
      </w:r>
      <w:r w:rsidRPr="009326E9">
        <w:rPr>
          <w:rFonts w:ascii="Arial" w:hAnsi="Arial"/>
          <w:i/>
          <w:spacing w:val="-11"/>
        </w:rPr>
        <w:t xml:space="preserve"> </w:t>
      </w:r>
      <w:r w:rsidRPr="009326E9">
        <w:rPr>
          <w:rFonts w:ascii="Arial" w:hAnsi="Arial"/>
          <w:i/>
        </w:rPr>
        <w:t>requeridos</w:t>
      </w:r>
      <w:r w:rsidR="000B75CB" w:rsidRPr="009326E9">
        <w:rPr>
          <w:rFonts w:ascii="Arial" w:hAnsi="Arial"/>
          <w:i/>
        </w:rPr>
        <w:t xml:space="preserve"> </w:t>
      </w:r>
      <w:r w:rsidRPr="009326E9">
        <w:rPr>
          <w:rFonts w:ascii="Arial" w:hAnsi="Arial"/>
          <w:i/>
          <w:spacing w:val="-59"/>
        </w:rPr>
        <w:t xml:space="preserve"> </w:t>
      </w:r>
      <w:r w:rsidRPr="009326E9">
        <w:rPr>
          <w:rFonts w:ascii="Arial" w:hAnsi="Arial"/>
          <w:i/>
        </w:rPr>
        <w:t>para la conformación de una empresa de servicios públicos domiciliarios, bajo la</w:t>
      </w:r>
      <w:r w:rsidRPr="009326E9">
        <w:rPr>
          <w:rFonts w:ascii="Arial" w:hAnsi="Arial"/>
          <w:i/>
          <w:spacing w:val="1"/>
        </w:rPr>
        <w:t xml:space="preserve"> </w:t>
      </w:r>
      <w:r w:rsidRPr="009326E9">
        <w:rPr>
          <w:rFonts w:ascii="Arial" w:hAnsi="Arial"/>
          <w:i/>
        </w:rPr>
        <w:t>modalidad de sociedad por acciones simplificadas, cuyo objeto social será la</w:t>
      </w:r>
      <w:r w:rsidRPr="009326E9">
        <w:rPr>
          <w:rFonts w:ascii="Arial" w:hAnsi="Arial"/>
          <w:i/>
          <w:spacing w:val="1"/>
        </w:rPr>
        <w:t xml:space="preserve"> </w:t>
      </w:r>
      <w:r w:rsidRPr="009326E9">
        <w:rPr>
          <w:rFonts w:ascii="Arial" w:hAnsi="Arial"/>
          <w:i/>
        </w:rPr>
        <w:t>prestación</w:t>
      </w:r>
      <w:r w:rsidRPr="009326E9">
        <w:rPr>
          <w:rFonts w:ascii="Arial" w:hAnsi="Arial"/>
          <w:i/>
          <w:spacing w:val="1"/>
        </w:rPr>
        <w:t xml:space="preserve"> </w:t>
      </w:r>
      <w:r w:rsidRPr="009326E9">
        <w:rPr>
          <w:rFonts w:ascii="Arial" w:hAnsi="Arial"/>
          <w:i/>
        </w:rPr>
        <w:t>del</w:t>
      </w:r>
      <w:r w:rsidRPr="009326E9">
        <w:rPr>
          <w:rFonts w:ascii="Arial" w:hAnsi="Arial"/>
          <w:i/>
          <w:spacing w:val="1"/>
        </w:rPr>
        <w:t xml:space="preserve"> </w:t>
      </w:r>
      <w:r w:rsidRPr="009326E9">
        <w:rPr>
          <w:rFonts w:ascii="Arial" w:hAnsi="Arial"/>
          <w:i/>
        </w:rPr>
        <w:t>servicio</w:t>
      </w:r>
      <w:r w:rsidRPr="009326E9">
        <w:rPr>
          <w:rFonts w:ascii="Arial" w:hAnsi="Arial"/>
          <w:i/>
          <w:spacing w:val="1"/>
        </w:rPr>
        <w:t xml:space="preserve"> </w:t>
      </w:r>
      <w:r w:rsidRPr="009326E9">
        <w:rPr>
          <w:rFonts w:ascii="Arial" w:hAnsi="Arial"/>
          <w:i/>
        </w:rPr>
        <w:t>público</w:t>
      </w:r>
      <w:r w:rsidRPr="009326E9">
        <w:rPr>
          <w:rFonts w:ascii="Arial" w:hAnsi="Arial"/>
          <w:i/>
          <w:spacing w:val="1"/>
        </w:rPr>
        <w:t xml:space="preserve"> </w:t>
      </w:r>
      <w:r w:rsidRPr="009326E9">
        <w:rPr>
          <w:rFonts w:ascii="Arial" w:hAnsi="Arial"/>
          <w:i/>
        </w:rPr>
        <w:t>domiciliario</w:t>
      </w:r>
      <w:r w:rsidRPr="009326E9">
        <w:rPr>
          <w:rFonts w:ascii="Arial" w:hAnsi="Arial"/>
          <w:i/>
          <w:spacing w:val="1"/>
        </w:rPr>
        <w:t xml:space="preserve"> </w:t>
      </w:r>
      <w:r w:rsidRPr="009326E9">
        <w:rPr>
          <w:rFonts w:ascii="Arial" w:hAnsi="Arial"/>
          <w:i/>
        </w:rPr>
        <w:t>de</w:t>
      </w:r>
      <w:r w:rsidRPr="009326E9">
        <w:rPr>
          <w:rFonts w:ascii="Arial" w:hAnsi="Arial"/>
          <w:i/>
          <w:spacing w:val="1"/>
        </w:rPr>
        <w:t xml:space="preserve"> </w:t>
      </w:r>
      <w:r w:rsidRPr="009326E9">
        <w:rPr>
          <w:rFonts w:ascii="Arial" w:hAnsi="Arial"/>
          <w:i/>
        </w:rPr>
        <w:t>aseo</w:t>
      </w:r>
      <w:r w:rsidRPr="009326E9">
        <w:rPr>
          <w:rFonts w:ascii="Arial" w:hAnsi="Arial"/>
          <w:i/>
          <w:spacing w:val="1"/>
        </w:rPr>
        <w:t xml:space="preserve"> </w:t>
      </w:r>
      <w:r w:rsidRPr="009326E9">
        <w:rPr>
          <w:rFonts w:ascii="Arial" w:hAnsi="Arial"/>
          <w:i/>
        </w:rPr>
        <w:t>y</w:t>
      </w:r>
      <w:r w:rsidRPr="009326E9">
        <w:rPr>
          <w:rFonts w:ascii="Arial" w:hAnsi="Arial"/>
          <w:i/>
          <w:spacing w:val="1"/>
        </w:rPr>
        <w:t xml:space="preserve"> </w:t>
      </w:r>
      <w:r w:rsidRPr="009326E9">
        <w:rPr>
          <w:rFonts w:ascii="Arial" w:hAnsi="Arial"/>
          <w:i/>
        </w:rPr>
        <w:t>sus</w:t>
      </w:r>
      <w:r w:rsidRPr="009326E9">
        <w:rPr>
          <w:rFonts w:ascii="Arial" w:hAnsi="Arial"/>
          <w:i/>
          <w:spacing w:val="1"/>
        </w:rPr>
        <w:t xml:space="preserve"> </w:t>
      </w:r>
      <w:r w:rsidRPr="009326E9">
        <w:rPr>
          <w:rFonts w:ascii="Arial" w:hAnsi="Arial"/>
          <w:i/>
        </w:rPr>
        <w:t>actividades</w:t>
      </w:r>
      <w:r w:rsidRPr="009326E9">
        <w:rPr>
          <w:rFonts w:ascii="Arial" w:hAnsi="Arial"/>
          <w:i/>
          <w:spacing w:val="1"/>
        </w:rPr>
        <w:t xml:space="preserve"> </w:t>
      </w:r>
      <w:r w:rsidRPr="009326E9">
        <w:rPr>
          <w:rFonts w:ascii="Arial" w:hAnsi="Arial"/>
          <w:i/>
          <w:spacing w:val="-1"/>
        </w:rPr>
        <w:t>complementarias,</w:t>
      </w:r>
      <w:r w:rsidRPr="009326E9">
        <w:rPr>
          <w:rFonts w:ascii="Arial" w:hAnsi="Arial"/>
          <w:i/>
          <w:spacing w:val="-17"/>
        </w:rPr>
        <w:t xml:space="preserve"> </w:t>
      </w:r>
      <w:r w:rsidRPr="009326E9">
        <w:rPr>
          <w:rFonts w:ascii="Arial" w:hAnsi="Arial"/>
          <w:i/>
          <w:spacing w:val="-1"/>
        </w:rPr>
        <w:t>en</w:t>
      </w:r>
      <w:r w:rsidRPr="009326E9">
        <w:rPr>
          <w:rFonts w:ascii="Arial" w:hAnsi="Arial"/>
          <w:i/>
          <w:spacing w:val="-12"/>
        </w:rPr>
        <w:t xml:space="preserve"> </w:t>
      </w:r>
      <w:r w:rsidRPr="009326E9">
        <w:rPr>
          <w:rFonts w:ascii="Arial" w:hAnsi="Arial"/>
          <w:i/>
          <w:spacing w:val="-1"/>
        </w:rPr>
        <w:t>el</w:t>
      </w:r>
      <w:r w:rsidRPr="009326E9">
        <w:rPr>
          <w:rFonts w:ascii="Arial" w:hAnsi="Arial"/>
          <w:i/>
          <w:spacing w:val="-15"/>
        </w:rPr>
        <w:t xml:space="preserve"> </w:t>
      </w:r>
      <w:r w:rsidRPr="009326E9">
        <w:rPr>
          <w:rFonts w:ascii="Arial" w:hAnsi="Arial"/>
          <w:i/>
          <w:spacing w:val="-1"/>
        </w:rPr>
        <w:t>municipio</w:t>
      </w:r>
      <w:r w:rsidRPr="009326E9">
        <w:rPr>
          <w:rFonts w:ascii="Arial" w:hAnsi="Arial"/>
          <w:i/>
          <w:spacing w:val="-11"/>
        </w:rPr>
        <w:t xml:space="preserve"> </w:t>
      </w:r>
      <w:r w:rsidRPr="009326E9">
        <w:rPr>
          <w:rFonts w:ascii="Arial" w:hAnsi="Arial"/>
          <w:i/>
        </w:rPr>
        <w:t>de</w:t>
      </w:r>
      <w:r w:rsidRPr="009326E9">
        <w:rPr>
          <w:rFonts w:ascii="Arial" w:hAnsi="Arial"/>
          <w:i/>
          <w:spacing w:val="-17"/>
        </w:rPr>
        <w:t xml:space="preserve"> </w:t>
      </w:r>
      <w:r w:rsidRPr="009326E9">
        <w:rPr>
          <w:rFonts w:ascii="Arial" w:hAnsi="Arial"/>
          <w:i/>
        </w:rPr>
        <w:t>Yumbo</w:t>
      </w:r>
      <w:r w:rsidRPr="009326E9">
        <w:rPr>
          <w:rFonts w:ascii="Arial" w:hAnsi="Arial"/>
          <w:i/>
          <w:spacing w:val="-12"/>
        </w:rPr>
        <w:t xml:space="preserve"> </w:t>
      </w:r>
      <w:r w:rsidRPr="009326E9">
        <w:rPr>
          <w:rFonts w:ascii="Arial" w:hAnsi="Arial"/>
          <w:i/>
        </w:rPr>
        <w:t>en</w:t>
      </w:r>
      <w:r w:rsidRPr="009326E9">
        <w:rPr>
          <w:rFonts w:ascii="Arial" w:hAnsi="Arial"/>
          <w:i/>
          <w:spacing w:val="-11"/>
        </w:rPr>
        <w:t xml:space="preserve"> </w:t>
      </w:r>
      <w:r w:rsidRPr="009326E9">
        <w:rPr>
          <w:rFonts w:ascii="Arial" w:hAnsi="Arial"/>
          <w:i/>
        </w:rPr>
        <w:t>los</w:t>
      </w:r>
      <w:r w:rsidRPr="009326E9">
        <w:rPr>
          <w:rFonts w:ascii="Arial" w:hAnsi="Arial"/>
          <w:i/>
          <w:spacing w:val="-19"/>
        </w:rPr>
        <w:t xml:space="preserve"> </w:t>
      </w:r>
      <w:r w:rsidRPr="009326E9">
        <w:rPr>
          <w:rFonts w:ascii="Arial" w:hAnsi="Arial"/>
          <w:i/>
        </w:rPr>
        <w:t>componentes,</w:t>
      </w:r>
      <w:r w:rsidRPr="009326E9">
        <w:rPr>
          <w:rFonts w:ascii="Arial" w:hAnsi="Arial"/>
          <w:i/>
          <w:spacing w:val="-13"/>
        </w:rPr>
        <w:t xml:space="preserve"> </w:t>
      </w:r>
      <w:r w:rsidRPr="009326E9">
        <w:rPr>
          <w:rFonts w:ascii="Arial" w:hAnsi="Arial"/>
          <w:i/>
        </w:rPr>
        <w:t>que</w:t>
      </w:r>
      <w:r w:rsidRPr="009326E9">
        <w:rPr>
          <w:rFonts w:ascii="Arial" w:hAnsi="Arial"/>
          <w:i/>
          <w:spacing w:val="-12"/>
        </w:rPr>
        <w:t xml:space="preserve"> </w:t>
      </w:r>
      <w:r w:rsidRPr="009326E9">
        <w:rPr>
          <w:rFonts w:ascii="Arial" w:hAnsi="Arial"/>
          <w:i/>
        </w:rPr>
        <w:t>se</w:t>
      </w:r>
      <w:r w:rsidRPr="009326E9">
        <w:rPr>
          <w:rFonts w:ascii="Arial" w:hAnsi="Arial"/>
          <w:i/>
          <w:spacing w:val="-11"/>
        </w:rPr>
        <w:t xml:space="preserve"> </w:t>
      </w:r>
      <w:r w:rsidRPr="009326E9">
        <w:rPr>
          <w:rFonts w:ascii="Arial" w:hAnsi="Arial"/>
          <w:i/>
        </w:rPr>
        <w:t>describen a continuación: corte de césped, poda de árboles en las vías y áreas públicas,</w:t>
      </w:r>
      <w:r w:rsidRPr="009326E9">
        <w:rPr>
          <w:rFonts w:ascii="Arial" w:hAnsi="Arial"/>
          <w:i/>
          <w:spacing w:val="1"/>
        </w:rPr>
        <w:t xml:space="preserve"> </w:t>
      </w:r>
      <w:r w:rsidRPr="009326E9">
        <w:rPr>
          <w:rFonts w:ascii="Arial" w:hAnsi="Arial"/>
          <w:i/>
        </w:rPr>
        <w:t>transferencia, tratamiento, aprovechamiento, disposición final, lavado de áreas</w:t>
      </w:r>
      <w:r w:rsidRPr="009326E9">
        <w:rPr>
          <w:rFonts w:ascii="Arial" w:hAnsi="Arial"/>
          <w:i/>
          <w:spacing w:val="1"/>
        </w:rPr>
        <w:t xml:space="preserve"> </w:t>
      </w:r>
      <w:r w:rsidRPr="009326E9">
        <w:rPr>
          <w:rFonts w:ascii="Arial" w:hAnsi="Arial"/>
          <w:i/>
        </w:rPr>
        <w:t>públicas. las actividades de aprovechamiento se realizarán conforme el esquema</w:t>
      </w:r>
      <w:r w:rsidRPr="009326E9">
        <w:rPr>
          <w:rFonts w:ascii="Arial" w:hAnsi="Arial"/>
          <w:i/>
          <w:spacing w:val="1"/>
        </w:rPr>
        <w:t xml:space="preserve"> </w:t>
      </w:r>
      <w:r w:rsidRPr="009326E9">
        <w:rPr>
          <w:rFonts w:ascii="Arial" w:hAnsi="Arial"/>
          <w:i/>
        </w:rPr>
        <w:t>operativo</w:t>
      </w:r>
      <w:r w:rsidRPr="009326E9">
        <w:rPr>
          <w:rFonts w:ascii="Arial" w:hAnsi="Arial"/>
          <w:i/>
          <w:spacing w:val="-10"/>
        </w:rPr>
        <w:t xml:space="preserve"> </w:t>
      </w:r>
      <w:r w:rsidRPr="009326E9">
        <w:rPr>
          <w:rFonts w:ascii="Arial" w:hAnsi="Arial"/>
          <w:i/>
        </w:rPr>
        <w:t>de</w:t>
      </w:r>
      <w:r w:rsidRPr="009326E9">
        <w:rPr>
          <w:rFonts w:ascii="Arial" w:hAnsi="Arial"/>
          <w:i/>
          <w:spacing w:val="-4"/>
        </w:rPr>
        <w:t xml:space="preserve"> </w:t>
      </w:r>
      <w:r w:rsidRPr="009326E9">
        <w:rPr>
          <w:rFonts w:ascii="Arial" w:hAnsi="Arial"/>
          <w:i/>
        </w:rPr>
        <w:t>que</w:t>
      </w:r>
      <w:r w:rsidRPr="009326E9">
        <w:rPr>
          <w:rFonts w:ascii="Arial" w:hAnsi="Arial"/>
          <w:i/>
          <w:spacing w:val="-4"/>
        </w:rPr>
        <w:t xml:space="preserve"> </w:t>
      </w:r>
      <w:r w:rsidRPr="009326E9">
        <w:rPr>
          <w:rFonts w:ascii="Arial" w:hAnsi="Arial"/>
          <w:i/>
        </w:rPr>
        <w:t>trata</w:t>
      </w:r>
      <w:r w:rsidRPr="009326E9">
        <w:rPr>
          <w:rFonts w:ascii="Arial" w:hAnsi="Arial"/>
          <w:i/>
          <w:spacing w:val="-5"/>
        </w:rPr>
        <w:t xml:space="preserve"> </w:t>
      </w:r>
      <w:r w:rsidRPr="009326E9">
        <w:rPr>
          <w:rFonts w:ascii="Arial" w:hAnsi="Arial"/>
          <w:i/>
        </w:rPr>
        <w:t>el</w:t>
      </w:r>
      <w:r w:rsidRPr="009326E9">
        <w:rPr>
          <w:rFonts w:ascii="Arial" w:hAnsi="Arial"/>
          <w:i/>
          <w:spacing w:val="-7"/>
        </w:rPr>
        <w:t xml:space="preserve"> </w:t>
      </w:r>
      <w:r w:rsidRPr="009326E9">
        <w:rPr>
          <w:rFonts w:ascii="Arial" w:hAnsi="Arial"/>
          <w:i/>
        </w:rPr>
        <w:t>decreto</w:t>
      </w:r>
      <w:r w:rsidRPr="009326E9">
        <w:rPr>
          <w:rFonts w:ascii="Arial" w:hAnsi="Arial"/>
          <w:i/>
          <w:spacing w:val="-4"/>
        </w:rPr>
        <w:t xml:space="preserve"> </w:t>
      </w:r>
      <w:r w:rsidRPr="009326E9">
        <w:rPr>
          <w:rFonts w:ascii="Arial" w:hAnsi="Arial"/>
          <w:i/>
        </w:rPr>
        <w:t>596</w:t>
      </w:r>
      <w:r w:rsidRPr="009326E9">
        <w:rPr>
          <w:rFonts w:ascii="Arial" w:hAnsi="Arial"/>
          <w:i/>
          <w:spacing w:val="-5"/>
        </w:rPr>
        <w:t xml:space="preserve"> </w:t>
      </w:r>
      <w:r w:rsidRPr="009326E9">
        <w:rPr>
          <w:rFonts w:ascii="Arial" w:hAnsi="Arial"/>
          <w:i/>
        </w:rPr>
        <w:t>de</w:t>
      </w:r>
      <w:r w:rsidRPr="009326E9">
        <w:rPr>
          <w:rFonts w:ascii="Arial" w:hAnsi="Arial"/>
          <w:i/>
          <w:spacing w:val="-4"/>
        </w:rPr>
        <w:t xml:space="preserve"> </w:t>
      </w:r>
      <w:r w:rsidRPr="009326E9">
        <w:rPr>
          <w:rFonts w:ascii="Arial" w:hAnsi="Arial"/>
          <w:i/>
        </w:rPr>
        <w:t>2016</w:t>
      </w:r>
      <w:r w:rsidRPr="009326E9">
        <w:rPr>
          <w:rFonts w:ascii="Arial" w:hAnsi="Arial"/>
          <w:i/>
          <w:spacing w:val="-1"/>
        </w:rPr>
        <w:t xml:space="preserve"> </w:t>
      </w:r>
      <w:r w:rsidRPr="009326E9">
        <w:rPr>
          <w:rFonts w:ascii="Arial" w:hAnsi="Arial"/>
          <w:i/>
        </w:rPr>
        <w:t>y</w:t>
      </w:r>
      <w:r w:rsidRPr="009326E9">
        <w:rPr>
          <w:rFonts w:ascii="Arial" w:hAnsi="Arial"/>
          <w:i/>
          <w:spacing w:val="-6"/>
        </w:rPr>
        <w:t xml:space="preserve"> </w:t>
      </w:r>
      <w:r w:rsidRPr="009326E9">
        <w:rPr>
          <w:rFonts w:ascii="Arial" w:hAnsi="Arial"/>
          <w:i/>
        </w:rPr>
        <w:t>se</w:t>
      </w:r>
      <w:r w:rsidRPr="009326E9">
        <w:rPr>
          <w:rFonts w:ascii="Arial" w:hAnsi="Arial"/>
          <w:i/>
          <w:spacing w:val="-4"/>
        </w:rPr>
        <w:t xml:space="preserve"> </w:t>
      </w:r>
      <w:r w:rsidRPr="009326E9">
        <w:rPr>
          <w:rFonts w:ascii="Arial" w:hAnsi="Arial"/>
          <w:i/>
        </w:rPr>
        <w:t>aplicará</w:t>
      </w:r>
      <w:r w:rsidRPr="009326E9">
        <w:rPr>
          <w:rFonts w:ascii="Arial" w:hAnsi="Arial"/>
          <w:i/>
          <w:spacing w:val="-5"/>
        </w:rPr>
        <w:t xml:space="preserve"> </w:t>
      </w:r>
      <w:r w:rsidRPr="009326E9">
        <w:rPr>
          <w:rFonts w:ascii="Arial" w:hAnsi="Arial"/>
          <w:i/>
        </w:rPr>
        <w:t>la</w:t>
      </w:r>
      <w:r w:rsidRPr="009326E9">
        <w:rPr>
          <w:rFonts w:ascii="Arial" w:hAnsi="Arial"/>
          <w:i/>
          <w:spacing w:val="-4"/>
        </w:rPr>
        <w:t xml:space="preserve"> </w:t>
      </w:r>
      <w:r w:rsidRPr="009326E9">
        <w:rPr>
          <w:rFonts w:ascii="Arial" w:hAnsi="Arial"/>
          <w:i/>
        </w:rPr>
        <w:t>metodología tarifaria</w:t>
      </w:r>
      <w:r w:rsidRPr="009326E9">
        <w:rPr>
          <w:rFonts w:ascii="Arial" w:hAnsi="Arial"/>
          <w:i/>
          <w:spacing w:val="-59"/>
        </w:rPr>
        <w:t xml:space="preserve"> </w:t>
      </w:r>
      <w:r w:rsidRPr="009326E9">
        <w:rPr>
          <w:rFonts w:ascii="Arial" w:hAnsi="Arial"/>
          <w:i/>
        </w:rPr>
        <w:t>establecida para esta actividad, es decir, la Resolución CRA No. 720 de 2015, así</w:t>
      </w:r>
      <w:r w:rsidRPr="009326E9">
        <w:rPr>
          <w:rFonts w:ascii="Arial" w:hAnsi="Arial"/>
          <w:i/>
          <w:spacing w:val="-59"/>
        </w:rPr>
        <w:t xml:space="preserve"> </w:t>
      </w:r>
      <w:r w:rsidRPr="009326E9">
        <w:rPr>
          <w:rFonts w:ascii="Arial" w:hAnsi="Arial"/>
          <w:i/>
        </w:rPr>
        <w:t>como</w:t>
      </w:r>
      <w:r w:rsidRPr="009326E9">
        <w:rPr>
          <w:rFonts w:ascii="Arial" w:hAnsi="Arial"/>
          <w:i/>
          <w:spacing w:val="1"/>
        </w:rPr>
        <w:t xml:space="preserve"> </w:t>
      </w:r>
      <w:r w:rsidRPr="009326E9">
        <w:rPr>
          <w:rFonts w:ascii="Arial" w:hAnsi="Arial"/>
          <w:i/>
        </w:rPr>
        <w:t>las</w:t>
      </w:r>
      <w:r w:rsidRPr="009326E9">
        <w:rPr>
          <w:rFonts w:ascii="Arial" w:hAnsi="Arial"/>
          <w:i/>
          <w:spacing w:val="1"/>
        </w:rPr>
        <w:t xml:space="preserve"> </w:t>
      </w:r>
      <w:r w:rsidRPr="009326E9">
        <w:rPr>
          <w:rFonts w:ascii="Arial" w:hAnsi="Arial"/>
          <w:i/>
        </w:rPr>
        <w:t>normas</w:t>
      </w:r>
      <w:r w:rsidRPr="009326E9">
        <w:rPr>
          <w:rFonts w:ascii="Arial" w:hAnsi="Arial"/>
          <w:i/>
          <w:spacing w:val="1"/>
        </w:rPr>
        <w:t xml:space="preserve"> </w:t>
      </w:r>
      <w:r w:rsidRPr="009326E9">
        <w:rPr>
          <w:rFonts w:ascii="Arial" w:hAnsi="Arial"/>
          <w:i/>
        </w:rPr>
        <w:t>que</w:t>
      </w:r>
      <w:r w:rsidRPr="009326E9">
        <w:rPr>
          <w:rFonts w:ascii="Arial" w:hAnsi="Arial"/>
          <w:i/>
          <w:spacing w:val="1"/>
        </w:rPr>
        <w:t xml:space="preserve"> </w:t>
      </w:r>
      <w:r w:rsidRPr="009326E9">
        <w:rPr>
          <w:rFonts w:ascii="Arial" w:hAnsi="Arial"/>
          <w:i/>
        </w:rPr>
        <w:t>modifiquen</w:t>
      </w:r>
      <w:r w:rsidRPr="009326E9">
        <w:rPr>
          <w:rFonts w:ascii="Arial" w:hAnsi="Arial"/>
          <w:i/>
          <w:spacing w:val="1"/>
        </w:rPr>
        <w:t xml:space="preserve"> </w:t>
      </w:r>
      <w:r w:rsidRPr="009326E9">
        <w:rPr>
          <w:rFonts w:ascii="Arial" w:hAnsi="Arial"/>
          <w:i/>
        </w:rPr>
        <w:t>o</w:t>
      </w:r>
      <w:r w:rsidRPr="009326E9">
        <w:rPr>
          <w:rFonts w:ascii="Arial" w:hAnsi="Arial"/>
          <w:i/>
          <w:spacing w:val="1"/>
        </w:rPr>
        <w:t xml:space="preserve"> </w:t>
      </w:r>
      <w:r w:rsidRPr="009326E9">
        <w:rPr>
          <w:rFonts w:ascii="Arial" w:hAnsi="Arial"/>
          <w:i/>
        </w:rPr>
        <w:t>sustituyan</w:t>
      </w:r>
      <w:r w:rsidRPr="009326E9">
        <w:rPr>
          <w:rFonts w:ascii="Arial" w:hAnsi="Arial"/>
          <w:i/>
          <w:spacing w:val="1"/>
        </w:rPr>
        <w:t xml:space="preserve"> </w:t>
      </w:r>
      <w:r w:rsidRPr="009326E9">
        <w:rPr>
          <w:rFonts w:ascii="Arial" w:hAnsi="Arial"/>
          <w:i/>
        </w:rPr>
        <w:t>las</w:t>
      </w:r>
      <w:r w:rsidRPr="009326E9">
        <w:rPr>
          <w:rFonts w:ascii="Arial" w:hAnsi="Arial"/>
          <w:i/>
          <w:spacing w:val="1"/>
        </w:rPr>
        <w:t xml:space="preserve"> </w:t>
      </w:r>
      <w:r w:rsidRPr="009326E9">
        <w:rPr>
          <w:rFonts w:ascii="Arial" w:hAnsi="Arial"/>
          <w:i/>
        </w:rPr>
        <w:t>disposiciones</w:t>
      </w:r>
      <w:r w:rsidRPr="009326E9">
        <w:rPr>
          <w:rFonts w:ascii="Arial" w:hAnsi="Arial"/>
          <w:i/>
          <w:spacing w:val="1"/>
        </w:rPr>
        <w:t xml:space="preserve"> </w:t>
      </w:r>
      <w:r w:rsidRPr="009326E9">
        <w:rPr>
          <w:rFonts w:ascii="Arial" w:hAnsi="Arial"/>
          <w:i/>
        </w:rPr>
        <w:t>antes</w:t>
      </w:r>
      <w:r w:rsidRPr="009326E9">
        <w:rPr>
          <w:rFonts w:ascii="Arial" w:hAnsi="Arial"/>
          <w:i/>
          <w:spacing w:val="1"/>
        </w:rPr>
        <w:t xml:space="preserve"> </w:t>
      </w:r>
      <w:r w:rsidRPr="009326E9">
        <w:rPr>
          <w:rFonts w:ascii="Arial" w:hAnsi="Arial"/>
          <w:i/>
        </w:rPr>
        <w:t>mencionadas”.</w:t>
      </w:r>
    </w:p>
    <w:p w14:paraId="30454A6D" w14:textId="77777777" w:rsidR="001516BA" w:rsidRPr="009326E9" w:rsidRDefault="001516BA" w:rsidP="000B75CB">
      <w:pPr>
        <w:pStyle w:val="Prrafodelista"/>
        <w:tabs>
          <w:tab w:val="left" w:pos="1020"/>
        </w:tabs>
        <w:spacing w:line="312" w:lineRule="auto"/>
        <w:ind w:left="0"/>
        <w:rPr>
          <w:rFonts w:ascii="Arial" w:hAnsi="Arial"/>
          <w:i/>
        </w:rPr>
      </w:pPr>
    </w:p>
    <w:p w14:paraId="2630E5F1" w14:textId="22EB2DDC" w:rsidR="000B75CB" w:rsidRPr="009326E9" w:rsidRDefault="001516BA" w:rsidP="000B75CB">
      <w:pPr>
        <w:pStyle w:val="Prrafodelista"/>
        <w:tabs>
          <w:tab w:val="left" w:pos="1020"/>
        </w:tabs>
        <w:spacing w:line="312" w:lineRule="auto"/>
        <w:ind w:left="0" w:firstLine="0"/>
      </w:pPr>
      <w:r w:rsidRPr="009326E9">
        <w:rPr>
          <w:b/>
          <w:bCs/>
        </w:rPr>
        <w:t>TERCERO:</w:t>
      </w:r>
      <w:r w:rsidRPr="009326E9">
        <w:t xml:space="preserve"> </w:t>
      </w:r>
      <w:r w:rsidR="000B75CB" w:rsidRPr="009326E9">
        <w:t>Como resultado</w:t>
      </w:r>
      <w:r w:rsidRPr="009326E9">
        <w:t xml:space="preserve"> de ese proceso de selección se escogió a la Unión Temporal Yumbo</w:t>
      </w:r>
      <w:r w:rsidRPr="009326E9">
        <w:rPr>
          <w:spacing w:val="1"/>
        </w:rPr>
        <w:t xml:space="preserve"> </w:t>
      </w:r>
      <w:r w:rsidRPr="009326E9">
        <w:t>Limpio como socio estratégico del MUNICIPIO DE YUMBO, según la Resolución</w:t>
      </w:r>
      <w:r w:rsidRPr="009326E9">
        <w:rPr>
          <w:spacing w:val="1"/>
        </w:rPr>
        <w:t xml:space="preserve"> </w:t>
      </w:r>
      <w:r w:rsidRPr="009326E9">
        <w:rPr>
          <w:spacing w:val="-1"/>
        </w:rPr>
        <w:t>No.</w:t>
      </w:r>
      <w:r w:rsidRPr="009326E9">
        <w:rPr>
          <w:spacing w:val="-13"/>
        </w:rPr>
        <w:t xml:space="preserve"> </w:t>
      </w:r>
      <w:r w:rsidRPr="009326E9">
        <w:rPr>
          <w:spacing w:val="-1"/>
        </w:rPr>
        <w:t>375</w:t>
      </w:r>
      <w:r w:rsidRPr="009326E9">
        <w:rPr>
          <w:spacing w:val="-12"/>
        </w:rPr>
        <w:t xml:space="preserve"> </w:t>
      </w:r>
      <w:r w:rsidRPr="009326E9">
        <w:rPr>
          <w:spacing w:val="-1"/>
        </w:rPr>
        <w:t>del</w:t>
      </w:r>
      <w:r w:rsidRPr="009326E9">
        <w:rPr>
          <w:spacing w:val="-14"/>
        </w:rPr>
        <w:t xml:space="preserve"> </w:t>
      </w:r>
      <w:r w:rsidRPr="009326E9">
        <w:rPr>
          <w:spacing w:val="-1"/>
        </w:rPr>
        <w:t>19</w:t>
      </w:r>
      <w:r w:rsidRPr="009326E9">
        <w:rPr>
          <w:spacing w:val="-12"/>
        </w:rPr>
        <w:t xml:space="preserve"> </w:t>
      </w:r>
      <w:r w:rsidRPr="009326E9">
        <w:rPr>
          <w:spacing w:val="-1"/>
        </w:rPr>
        <w:t>de</w:t>
      </w:r>
      <w:r w:rsidRPr="009326E9">
        <w:rPr>
          <w:spacing w:val="-12"/>
        </w:rPr>
        <w:t xml:space="preserve"> </w:t>
      </w:r>
      <w:r w:rsidRPr="009326E9">
        <w:rPr>
          <w:spacing w:val="-1"/>
        </w:rPr>
        <w:t>julio</w:t>
      </w:r>
      <w:r w:rsidRPr="009326E9">
        <w:rPr>
          <w:spacing w:val="-11"/>
        </w:rPr>
        <w:t xml:space="preserve"> </w:t>
      </w:r>
      <w:r w:rsidRPr="009326E9">
        <w:rPr>
          <w:spacing w:val="-1"/>
        </w:rPr>
        <w:t>de</w:t>
      </w:r>
      <w:r w:rsidRPr="009326E9">
        <w:rPr>
          <w:spacing w:val="-12"/>
        </w:rPr>
        <w:t xml:space="preserve"> </w:t>
      </w:r>
      <w:r w:rsidRPr="009326E9">
        <w:rPr>
          <w:spacing w:val="-1"/>
        </w:rPr>
        <w:t>2019,</w:t>
      </w:r>
      <w:r w:rsidRPr="009326E9">
        <w:rPr>
          <w:spacing w:val="-13"/>
        </w:rPr>
        <w:t xml:space="preserve"> </w:t>
      </w:r>
      <w:r w:rsidRPr="009326E9">
        <w:rPr>
          <w:spacing w:val="-1"/>
        </w:rPr>
        <w:t>en</w:t>
      </w:r>
      <w:r w:rsidRPr="009326E9">
        <w:rPr>
          <w:spacing w:val="-11"/>
        </w:rPr>
        <w:t xml:space="preserve"> </w:t>
      </w:r>
      <w:r w:rsidRPr="009326E9">
        <w:rPr>
          <w:spacing w:val="-1"/>
        </w:rPr>
        <w:t>la</w:t>
      </w:r>
      <w:r w:rsidRPr="009326E9">
        <w:rPr>
          <w:spacing w:val="-12"/>
        </w:rPr>
        <w:t xml:space="preserve"> </w:t>
      </w:r>
      <w:r w:rsidRPr="009326E9">
        <w:rPr>
          <w:spacing w:val="-1"/>
        </w:rPr>
        <w:t>que</w:t>
      </w:r>
      <w:r w:rsidRPr="009326E9">
        <w:rPr>
          <w:spacing w:val="-12"/>
        </w:rPr>
        <w:t xml:space="preserve"> </w:t>
      </w:r>
      <w:r w:rsidRPr="009326E9">
        <w:rPr>
          <w:spacing w:val="-1"/>
        </w:rPr>
        <w:t>claramente</w:t>
      </w:r>
      <w:r w:rsidRPr="009326E9">
        <w:rPr>
          <w:spacing w:val="-11"/>
        </w:rPr>
        <w:t xml:space="preserve"> </w:t>
      </w:r>
      <w:r w:rsidRPr="009326E9">
        <w:t>se</w:t>
      </w:r>
      <w:r w:rsidRPr="009326E9">
        <w:rPr>
          <w:spacing w:val="-17"/>
        </w:rPr>
        <w:t xml:space="preserve"> </w:t>
      </w:r>
      <w:r w:rsidRPr="009326E9">
        <w:t>estipuló</w:t>
      </w:r>
      <w:r w:rsidRPr="009326E9">
        <w:rPr>
          <w:spacing w:val="-12"/>
        </w:rPr>
        <w:t xml:space="preserve"> </w:t>
      </w:r>
      <w:r w:rsidRPr="009326E9">
        <w:t>que</w:t>
      </w:r>
      <w:r w:rsidRPr="009326E9">
        <w:rPr>
          <w:spacing w:val="-3"/>
        </w:rPr>
        <w:t xml:space="preserve"> </w:t>
      </w:r>
      <w:r w:rsidRPr="009326E9">
        <w:t>el</w:t>
      </w:r>
      <w:r w:rsidRPr="009326E9">
        <w:rPr>
          <w:spacing w:val="-15"/>
        </w:rPr>
        <w:t xml:space="preserve"> </w:t>
      </w:r>
      <w:r w:rsidR="000B75CB" w:rsidRPr="009326E9">
        <w:t>ente territorial</w:t>
      </w:r>
      <w:r w:rsidRPr="009326E9">
        <w:t xml:space="preserve"> haría un aporte del 30% del capital de la sociedad y el 70% restante</w:t>
      </w:r>
      <w:r w:rsidRPr="009326E9">
        <w:rPr>
          <w:spacing w:val="1"/>
        </w:rPr>
        <w:t xml:space="preserve"> </w:t>
      </w:r>
      <w:r w:rsidRPr="009326E9">
        <w:t>sería</w:t>
      </w:r>
      <w:r w:rsidRPr="009326E9">
        <w:rPr>
          <w:spacing w:val="1"/>
        </w:rPr>
        <w:t xml:space="preserve"> </w:t>
      </w:r>
      <w:r w:rsidRPr="009326E9">
        <w:t>de</w:t>
      </w:r>
      <w:r w:rsidRPr="009326E9">
        <w:rPr>
          <w:spacing w:val="-2"/>
        </w:rPr>
        <w:t xml:space="preserve"> </w:t>
      </w:r>
      <w:r w:rsidRPr="009326E9">
        <w:t>socios</w:t>
      </w:r>
      <w:r w:rsidRPr="009326E9">
        <w:rPr>
          <w:spacing w:val="-4"/>
        </w:rPr>
        <w:t xml:space="preserve"> </w:t>
      </w:r>
      <w:r w:rsidRPr="009326E9">
        <w:t>privados.</w:t>
      </w:r>
      <w:r w:rsidR="007D479D" w:rsidRPr="009326E9">
        <w:t xml:space="preserve"> </w:t>
      </w:r>
      <w:r w:rsidR="000B75CB" w:rsidRPr="009326E9">
        <w:t>De este modo quedó constituida la YUMBO LIMPIO S.A. E.S.P., en adelante YUMBO LIMPIO.</w:t>
      </w:r>
    </w:p>
    <w:p w14:paraId="2DF9590C" w14:textId="77777777" w:rsidR="000B75CB" w:rsidRPr="009326E9" w:rsidRDefault="000B75CB" w:rsidP="000B75CB">
      <w:pPr>
        <w:pStyle w:val="Prrafodelista"/>
        <w:tabs>
          <w:tab w:val="left" w:pos="1020"/>
        </w:tabs>
        <w:spacing w:line="312" w:lineRule="auto"/>
        <w:ind w:left="0" w:firstLine="0"/>
      </w:pPr>
    </w:p>
    <w:p w14:paraId="6D450DB0" w14:textId="0FDB220E" w:rsidR="001516BA" w:rsidRPr="009326E9" w:rsidRDefault="000B75CB" w:rsidP="000B75CB">
      <w:pPr>
        <w:pStyle w:val="Prrafodelista"/>
        <w:tabs>
          <w:tab w:val="left" w:pos="1020"/>
        </w:tabs>
        <w:spacing w:line="312" w:lineRule="auto"/>
        <w:ind w:left="0" w:firstLine="0"/>
      </w:pPr>
      <w:r w:rsidRPr="009326E9">
        <w:t>Ahora bien, una vez nació a la vida jurídica</w:t>
      </w:r>
      <w:r w:rsidR="007D479D" w:rsidRPr="009326E9">
        <w:t xml:space="preserve"> </w:t>
      </w:r>
      <w:r w:rsidRPr="009326E9">
        <w:t>la sociedad, ésta, para prestar el servicio de aseo en legal forma,</w:t>
      </w:r>
      <w:r w:rsidR="007D479D" w:rsidRPr="009326E9">
        <w:t xml:space="preserve"> </w:t>
      </w:r>
      <w:r w:rsidRPr="009326E9">
        <w:t>debía</w:t>
      </w:r>
      <w:r w:rsidR="007D479D" w:rsidRPr="009326E9">
        <w:t xml:space="preserve"> suscribir </w:t>
      </w:r>
      <w:r w:rsidRPr="009326E9">
        <w:t xml:space="preserve">un contrato </w:t>
      </w:r>
      <w:r w:rsidR="007D479D" w:rsidRPr="009326E9">
        <w:t xml:space="preserve">de prestación de servicios públicos domiciliarios o de condiciones uniformes (CCU) con </w:t>
      </w:r>
      <w:r w:rsidRPr="009326E9">
        <w:t>cada uno de los</w:t>
      </w:r>
      <w:r w:rsidR="007D479D" w:rsidRPr="009326E9">
        <w:t xml:space="preserve"> </w:t>
      </w:r>
      <w:r w:rsidRPr="009326E9">
        <w:t>habitantes del territorio municipal. La única forma de que esta empresa adquiriera la titularidad de los usuarios era que ellos</w:t>
      </w:r>
      <w:r w:rsidR="007D479D" w:rsidRPr="009326E9">
        <w:t xml:space="preserve"> manifestaran su voluntad de tener a </w:t>
      </w:r>
      <w:r w:rsidRPr="009326E9">
        <w:t>dicha sociedad</w:t>
      </w:r>
      <w:r w:rsidR="007D479D" w:rsidRPr="009326E9">
        <w:t xml:space="preserve"> como su prestadora del servicio</w:t>
      </w:r>
      <w:r w:rsidRPr="009326E9">
        <w:t xml:space="preserve"> de aseo</w:t>
      </w:r>
      <w:r w:rsidR="007D479D" w:rsidRPr="009326E9">
        <w:t xml:space="preserve"> en los términos </w:t>
      </w:r>
      <w:r w:rsidR="007D479D" w:rsidRPr="009326E9">
        <w:lastRenderedPageBreak/>
        <w:t>previstos en el artículo 129 y 134 de la Ley 142 de 1994.</w:t>
      </w:r>
      <w:r w:rsidRPr="009326E9">
        <w:t xml:space="preserve"> No obstante, lo anterior no ocurrió.</w:t>
      </w:r>
    </w:p>
    <w:p w14:paraId="0D2B0DD4" w14:textId="77777777" w:rsidR="001516BA" w:rsidRPr="009326E9" w:rsidRDefault="001516BA" w:rsidP="000B75CB">
      <w:pPr>
        <w:pStyle w:val="Prrafodelista"/>
        <w:tabs>
          <w:tab w:val="left" w:pos="1020"/>
        </w:tabs>
        <w:spacing w:line="312" w:lineRule="auto"/>
        <w:ind w:left="0" w:firstLine="0"/>
        <w:rPr>
          <w:rFonts w:ascii="Arial" w:hAnsi="Arial"/>
          <w:i/>
        </w:rPr>
      </w:pPr>
    </w:p>
    <w:p w14:paraId="47BE3F47" w14:textId="4B720131" w:rsidR="001516BA" w:rsidRPr="009326E9" w:rsidRDefault="001516BA" w:rsidP="000B75CB">
      <w:pPr>
        <w:tabs>
          <w:tab w:val="left" w:pos="1020"/>
        </w:tabs>
        <w:spacing w:line="312" w:lineRule="auto"/>
        <w:jc w:val="both"/>
      </w:pPr>
      <w:r w:rsidRPr="009326E9">
        <w:rPr>
          <w:b/>
          <w:bCs/>
        </w:rPr>
        <w:t>CUARTO:</w:t>
      </w:r>
      <w:r w:rsidRPr="009326E9">
        <w:t xml:space="preserve"> Como se anticipó en el hecho primero, el servicio público domiciliario de aseo en Yumbo, a partir del 14 de diciembre de</w:t>
      </w:r>
      <w:r w:rsidRPr="009326E9">
        <w:rPr>
          <w:spacing w:val="1"/>
        </w:rPr>
        <w:t xml:space="preserve"> </w:t>
      </w:r>
      <w:r w:rsidRPr="009326E9">
        <w:t>2019, es prestado bajo el esquema de libre competencia, por lo cual, todos los</w:t>
      </w:r>
      <w:r w:rsidRPr="009326E9">
        <w:rPr>
          <w:spacing w:val="1"/>
        </w:rPr>
        <w:t xml:space="preserve"> </w:t>
      </w:r>
      <w:r w:rsidRPr="009326E9">
        <w:t>operadores</w:t>
      </w:r>
      <w:r w:rsidRPr="009326E9">
        <w:rPr>
          <w:spacing w:val="-2"/>
        </w:rPr>
        <w:t xml:space="preserve"> </w:t>
      </w:r>
      <w:r w:rsidRPr="009326E9">
        <w:t>interesados</w:t>
      </w:r>
      <w:r w:rsidRPr="009326E9">
        <w:rPr>
          <w:spacing w:val="-2"/>
        </w:rPr>
        <w:t xml:space="preserve"> </w:t>
      </w:r>
      <w:r w:rsidRPr="009326E9">
        <w:t>en</w:t>
      </w:r>
      <w:r w:rsidRPr="009326E9">
        <w:rPr>
          <w:spacing w:val="-4"/>
        </w:rPr>
        <w:t xml:space="preserve"> </w:t>
      </w:r>
      <w:r w:rsidR="000B75CB" w:rsidRPr="009326E9">
        <w:t>entrar al mercado</w:t>
      </w:r>
      <w:r w:rsidRPr="009326E9">
        <w:t xml:space="preserve"> podrán</w:t>
      </w:r>
      <w:r w:rsidRPr="009326E9">
        <w:rPr>
          <w:spacing w:val="-5"/>
        </w:rPr>
        <w:t xml:space="preserve"> </w:t>
      </w:r>
      <w:r w:rsidRPr="009326E9">
        <w:t xml:space="preserve">hacerlo. </w:t>
      </w:r>
    </w:p>
    <w:p w14:paraId="31B86883" w14:textId="77777777" w:rsidR="001516BA" w:rsidRPr="009326E9" w:rsidRDefault="001516BA" w:rsidP="000B75CB">
      <w:pPr>
        <w:pStyle w:val="Prrafodelista"/>
        <w:tabs>
          <w:tab w:val="left" w:pos="1020"/>
        </w:tabs>
        <w:spacing w:line="312" w:lineRule="auto"/>
        <w:ind w:left="0" w:firstLine="0"/>
      </w:pPr>
    </w:p>
    <w:p w14:paraId="410E25B7" w14:textId="332B4470" w:rsidR="005375F7" w:rsidRPr="009326E9" w:rsidRDefault="001516BA" w:rsidP="000B75CB">
      <w:pPr>
        <w:pStyle w:val="Prrafodelista"/>
        <w:tabs>
          <w:tab w:val="left" w:pos="1020"/>
        </w:tabs>
        <w:spacing w:line="312" w:lineRule="auto"/>
        <w:ind w:left="0" w:firstLine="0"/>
      </w:pPr>
      <w:r w:rsidRPr="009326E9">
        <w:rPr>
          <w:b/>
          <w:bCs/>
        </w:rPr>
        <w:t>QUINTO:</w:t>
      </w:r>
      <w:r w:rsidRPr="009326E9">
        <w:t xml:space="preserve"> </w:t>
      </w:r>
      <w:r w:rsidR="00A92AB3">
        <w:t xml:space="preserve">mi representada </w:t>
      </w:r>
      <w:r w:rsidRPr="009326E9">
        <w:t xml:space="preserve">URBASER </w:t>
      </w:r>
      <w:r w:rsidR="00A92AB3">
        <w:t xml:space="preserve">COLOMBIA S.A. E.S.P., en adelante URBASER, </w:t>
      </w:r>
      <w:r w:rsidRPr="009326E9">
        <w:t>mediante diversas estrategias legales en el marco de lo que</w:t>
      </w:r>
      <w:r w:rsidRPr="009326E9">
        <w:rPr>
          <w:spacing w:val="1"/>
        </w:rPr>
        <w:t xml:space="preserve"> </w:t>
      </w:r>
      <w:r w:rsidRPr="009326E9">
        <w:t>se</w:t>
      </w:r>
      <w:r w:rsidRPr="009326E9">
        <w:rPr>
          <w:spacing w:val="-9"/>
        </w:rPr>
        <w:t xml:space="preserve"> </w:t>
      </w:r>
      <w:r w:rsidRPr="009326E9">
        <w:t>entiende</w:t>
      </w:r>
      <w:r w:rsidRPr="009326E9">
        <w:rPr>
          <w:spacing w:val="-9"/>
        </w:rPr>
        <w:t xml:space="preserve"> </w:t>
      </w:r>
      <w:r w:rsidRPr="009326E9">
        <w:t>como</w:t>
      </w:r>
      <w:r w:rsidRPr="009326E9">
        <w:rPr>
          <w:spacing w:val="-4"/>
        </w:rPr>
        <w:t xml:space="preserve"> </w:t>
      </w:r>
      <w:r w:rsidRPr="009326E9">
        <w:t>libre</w:t>
      </w:r>
      <w:r w:rsidRPr="009326E9">
        <w:rPr>
          <w:spacing w:val="-9"/>
        </w:rPr>
        <w:t xml:space="preserve"> </w:t>
      </w:r>
      <w:r w:rsidRPr="009326E9">
        <w:t>competencia,</w:t>
      </w:r>
      <w:r w:rsidRPr="009326E9">
        <w:rPr>
          <w:spacing w:val="-10"/>
        </w:rPr>
        <w:t xml:space="preserve"> </w:t>
      </w:r>
      <w:r w:rsidRPr="009326E9">
        <w:t>previa</w:t>
      </w:r>
      <w:r w:rsidRPr="009326E9">
        <w:rPr>
          <w:spacing w:val="-9"/>
        </w:rPr>
        <w:t xml:space="preserve"> </w:t>
      </w:r>
      <w:r w:rsidRPr="009326E9">
        <w:t>oferta</w:t>
      </w:r>
      <w:r w:rsidRPr="009326E9">
        <w:rPr>
          <w:spacing w:val="-7"/>
        </w:rPr>
        <w:t xml:space="preserve"> </w:t>
      </w:r>
      <w:r w:rsidRPr="009326E9">
        <w:t>realizada</w:t>
      </w:r>
      <w:r w:rsidRPr="009326E9">
        <w:rPr>
          <w:spacing w:val="-9"/>
        </w:rPr>
        <w:t xml:space="preserve"> </w:t>
      </w:r>
      <w:r w:rsidRPr="009326E9">
        <w:t>a</w:t>
      </w:r>
      <w:r w:rsidRPr="009326E9">
        <w:rPr>
          <w:spacing w:val="-4"/>
        </w:rPr>
        <w:t xml:space="preserve"> </w:t>
      </w:r>
      <w:r w:rsidRPr="009326E9">
        <w:t>los</w:t>
      </w:r>
      <w:r w:rsidRPr="009326E9">
        <w:rPr>
          <w:spacing w:val="-11"/>
        </w:rPr>
        <w:t xml:space="preserve"> </w:t>
      </w:r>
      <w:r w:rsidRPr="009326E9">
        <w:t>usuarios</w:t>
      </w:r>
      <w:r w:rsidR="000B75CB" w:rsidRPr="009326E9">
        <w:t xml:space="preserve"> del servicio de </w:t>
      </w:r>
      <w:proofErr w:type="gramStart"/>
      <w:r w:rsidR="000B75CB" w:rsidRPr="009326E9">
        <w:t>aseo</w:t>
      </w:r>
      <w:r w:rsidRPr="009326E9">
        <w:t>,</w:t>
      </w:r>
      <w:proofErr w:type="gramEnd"/>
      <w:r w:rsidRPr="009326E9">
        <w:rPr>
          <w:spacing w:val="-10"/>
        </w:rPr>
        <w:t xml:space="preserve"> </w:t>
      </w:r>
      <w:r w:rsidR="000B75CB" w:rsidRPr="009326E9">
        <w:t>celebró</w:t>
      </w:r>
      <w:r w:rsidR="00A92AB3">
        <w:t xml:space="preserve"> de </w:t>
      </w:r>
      <w:r w:rsidR="000B75CB" w:rsidRPr="009326E9">
        <w:rPr>
          <w:spacing w:val="-4"/>
        </w:rPr>
        <w:t>conformidad</w:t>
      </w:r>
      <w:r w:rsidRPr="009326E9">
        <w:rPr>
          <w:spacing w:val="-4"/>
        </w:rPr>
        <w:t xml:space="preserve"> </w:t>
      </w:r>
      <w:r w:rsidRPr="009326E9">
        <w:t>con</w:t>
      </w:r>
      <w:r w:rsidRPr="009326E9">
        <w:rPr>
          <w:spacing w:val="-4"/>
        </w:rPr>
        <w:t xml:space="preserve"> </w:t>
      </w:r>
      <w:r w:rsidRPr="009326E9">
        <w:t>la</w:t>
      </w:r>
      <w:r w:rsidRPr="009326E9">
        <w:rPr>
          <w:spacing w:val="-3"/>
        </w:rPr>
        <w:t xml:space="preserve"> </w:t>
      </w:r>
      <w:r w:rsidRPr="009326E9">
        <w:t>Ley</w:t>
      </w:r>
      <w:r w:rsidRPr="009326E9">
        <w:rPr>
          <w:spacing w:val="-6"/>
        </w:rPr>
        <w:t xml:space="preserve"> </w:t>
      </w:r>
      <w:r w:rsidRPr="009326E9">
        <w:t>142</w:t>
      </w:r>
      <w:r w:rsidRPr="009326E9">
        <w:rPr>
          <w:spacing w:val="-9"/>
        </w:rPr>
        <w:t xml:space="preserve"> </w:t>
      </w:r>
      <w:r w:rsidRPr="009326E9">
        <w:t>de</w:t>
      </w:r>
      <w:r w:rsidRPr="009326E9">
        <w:rPr>
          <w:spacing w:val="-8"/>
        </w:rPr>
        <w:t xml:space="preserve"> </w:t>
      </w:r>
      <w:r w:rsidRPr="009326E9">
        <w:t>1994,</w:t>
      </w:r>
      <w:r w:rsidRPr="009326E9">
        <w:rPr>
          <w:spacing w:val="-10"/>
        </w:rPr>
        <w:t xml:space="preserve"> </w:t>
      </w:r>
      <w:r w:rsidRPr="009326E9">
        <w:t>art.</w:t>
      </w:r>
      <w:r w:rsidRPr="009326E9">
        <w:rPr>
          <w:spacing w:val="-4"/>
        </w:rPr>
        <w:t xml:space="preserve"> </w:t>
      </w:r>
      <w:r w:rsidRPr="009326E9">
        <w:t>129,</w:t>
      </w:r>
      <w:r w:rsidRPr="009326E9">
        <w:rPr>
          <w:spacing w:val="3"/>
        </w:rPr>
        <w:t xml:space="preserve"> </w:t>
      </w:r>
      <w:r w:rsidRPr="009326E9">
        <w:t>nuevos</w:t>
      </w:r>
      <w:r w:rsidRPr="009326E9">
        <w:rPr>
          <w:spacing w:val="-5"/>
        </w:rPr>
        <w:t xml:space="preserve"> </w:t>
      </w:r>
      <w:r w:rsidR="000B75CB" w:rsidRPr="009326E9">
        <w:t>CCU</w:t>
      </w:r>
      <w:r w:rsidRPr="009326E9">
        <w:t xml:space="preserve"> con </w:t>
      </w:r>
      <w:commentRangeStart w:id="8"/>
      <w:commentRangeStart w:id="9"/>
      <w:commentRangeStart w:id="10"/>
      <w:r w:rsidRPr="009326E9">
        <w:t xml:space="preserve">16.482 </w:t>
      </w:r>
      <w:commentRangeEnd w:id="8"/>
      <w:r w:rsidR="005665BC" w:rsidRPr="009326E9">
        <w:rPr>
          <w:rStyle w:val="Refdecomentario"/>
        </w:rPr>
        <w:commentReference w:id="8"/>
      </w:r>
      <w:commentRangeEnd w:id="9"/>
      <w:r w:rsidR="00EA0E45" w:rsidRPr="009326E9">
        <w:rPr>
          <w:rStyle w:val="Refdecomentario"/>
        </w:rPr>
        <w:commentReference w:id="9"/>
      </w:r>
      <w:commentRangeEnd w:id="10"/>
      <w:r w:rsidR="000B75CB" w:rsidRPr="009326E9">
        <w:rPr>
          <w:rStyle w:val="Refdecomentario"/>
        </w:rPr>
        <w:commentReference w:id="10"/>
      </w:r>
      <w:r w:rsidRPr="009326E9">
        <w:t>usuarios del municipio de Yumbo.</w:t>
      </w:r>
    </w:p>
    <w:p w14:paraId="030FA104" w14:textId="09A0D360" w:rsidR="001516BA" w:rsidRPr="009326E9" w:rsidRDefault="001516BA" w:rsidP="000B75CB">
      <w:pPr>
        <w:pStyle w:val="Prrafodelista"/>
        <w:tabs>
          <w:tab w:val="left" w:pos="1020"/>
        </w:tabs>
        <w:spacing w:line="312" w:lineRule="auto"/>
        <w:ind w:left="0" w:firstLine="0"/>
      </w:pPr>
    </w:p>
    <w:p w14:paraId="3F54DC83" w14:textId="6D5FEA9A" w:rsidR="00A92AB3" w:rsidRDefault="001516BA" w:rsidP="000B75CB">
      <w:pPr>
        <w:pStyle w:val="Prrafodelista"/>
        <w:tabs>
          <w:tab w:val="left" w:pos="1020"/>
        </w:tabs>
        <w:spacing w:line="312" w:lineRule="auto"/>
        <w:ind w:left="0" w:firstLine="0"/>
      </w:pPr>
      <w:r w:rsidRPr="009326E9">
        <w:rPr>
          <w:b/>
          <w:bCs/>
        </w:rPr>
        <w:t>SEXTO:</w:t>
      </w:r>
      <w:r w:rsidRPr="009326E9">
        <w:t xml:space="preserve"> </w:t>
      </w:r>
      <w:r w:rsidR="00A92AB3">
        <w:t>Desde el 14 de septiembre de 2019, a sabiendas que la ASE terminaría el 13 de diciembre de ese año, mi representada formuló solicitud de suscripción de un convenio de facturación conjunta a EMCALI. No obstante, como se explicará más adelante, la codemandada guardó silencio durante casi 5 meses, absteniéndose de atender la solicitud y entorpeciendo que URBASER pudiera facturar a los usuarios con quienes había celebrado un nuevo CCU a partir del 14 de diciembre de 2019, el servicio público domiciliario de aseo que efectivamente les estaba prestando.</w:t>
      </w:r>
    </w:p>
    <w:p w14:paraId="4CB732F1" w14:textId="77777777" w:rsidR="00A92AB3" w:rsidRDefault="00A92AB3" w:rsidP="000B75CB">
      <w:pPr>
        <w:pStyle w:val="Prrafodelista"/>
        <w:tabs>
          <w:tab w:val="left" w:pos="1020"/>
        </w:tabs>
        <w:spacing w:line="312" w:lineRule="auto"/>
        <w:ind w:left="0" w:firstLine="0"/>
      </w:pPr>
    </w:p>
    <w:p w14:paraId="79D9B0D6" w14:textId="5909DFDB" w:rsidR="001516BA" w:rsidRPr="009326E9" w:rsidRDefault="00A92AB3" w:rsidP="000B75CB">
      <w:pPr>
        <w:pStyle w:val="Prrafodelista"/>
        <w:tabs>
          <w:tab w:val="left" w:pos="1020"/>
        </w:tabs>
        <w:spacing w:line="312" w:lineRule="auto"/>
        <w:ind w:left="0" w:firstLine="0"/>
      </w:pPr>
      <w:r w:rsidRPr="00A92AB3">
        <w:rPr>
          <w:b/>
          <w:bCs/>
        </w:rPr>
        <w:t>SÉPTIMO:</w:t>
      </w:r>
      <w:r>
        <w:t xml:space="preserve"> </w:t>
      </w:r>
      <w:r w:rsidRPr="009326E9">
        <w:rPr>
          <w:spacing w:val="-1"/>
        </w:rPr>
        <w:t>YUMBO</w:t>
      </w:r>
      <w:r w:rsidRPr="009326E9">
        <w:rPr>
          <w:spacing w:val="-8"/>
        </w:rPr>
        <w:t xml:space="preserve"> </w:t>
      </w:r>
      <w:r w:rsidRPr="009326E9">
        <w:rPr>
          <w:spacing w:val="-1"/>
        </w:rPr>
        <w:t>LIMPIO</w:t>
      </w:r>
      <w:r w:rsidRPr="009326E9">
        <w:rPr>
          <w:spacing w:val="-8"/>
        </w:rPr>
        <w:t xml:space="preserve"> </w:t>
      </w:r>
      <w:r w:rsidRPr="009326E9">
        <w:rPr>
          <w:spacing w:val="-1"/>
        </w:rPr>
        <w:t>suscribió</w:t>
      </w:r>
      <w:r w:rsidRPr="009326E9">
        <w:rPr>
          <w:spacing w:val="-12"/>
        </w:rPr>
        <w:t xml:space="preserve"> </w:t>
      </w:r>
      <w:r w:rsidRPr="009326E9">
        <w:t>convenio</w:t>
      </w:r>
      <w:r w:rsidRPr="009326E9">
        <w:rPr>
          <w:spacing w:val="-17"/>
        </w:rPr>
        <w:t xml:space="preserve"> </w:t>
      </w:r>
      <w:r w:rsidRPr="009326E9">
        <w:t>de</w:t>
      </w:r>
      <w:r w:rsidRPr="009326E9">
        <w:rPr>
          <w:spacing w:val="-17"/>
        </w:rPr>
        <w:t xml:space="preserve"> </w:t>
      </w:r>
      <w:r w:rsidRPr="009326E9">
        <w:t>facturación</w:t>
      </w:r>
      <w:r w:rsidRPr="009326E9">
        <w:rPr>
          <w:spacing w:val="-12"/>
        </w:rPr>
        <w:t xml:space="preserve"> </w:t>
      </w:r>
      <w:r w:rsidRPr="009326E9">
        <w:t>conjunta</w:t>
      </w:r>
      <w:r w:rsidRPr="009326E9">
        <w:rPr>
          <w:spacing w:val="-12"/>
        </w:rPr>
        <w:t xml:space="preserve"> </w:t>
      </w:r>
      <w:r w:rsidRPr="009326E9">
        <w:t>del</w:t>
      </w:r>
      <w:r w:rsidRPr="009326E9">
        <w:rPr>
          <w:spacing w:val="-9"/>
        </w:rPr>
        <w:t xml:space="preserve"> </w:t>
      </w:r>
      <w:r w:rsidRPr="009326E9">
        <w:t>servicio</w:t>
      </w:r>
      <w:r w:rsidRPr="009326E9">
        <w:rPr>
          <w:spacing w:val="-12"/>
        </w:rPr>
        <w:t xml:space="preserve"> </w:t>
      </w:r>
      <w:r w:rsidRPr="009326E9">
        <w:t>de</w:t>
      </w:r>
      <w:r w:rsidRPr="009326E9">
        <w:rPr>
          <w:spacing w:val="-59"/>
        </w:rPr>
        <w:t xml:space="preserve"> </w:t>
      </w:r>
      <w:r w:rsidRPr="009326E9">
        <w:t>aseo con EMCALI el 27 de noviembre de 2019, es decir, antes de que finalizara la ASE. En el convenio se pactó que la</w:t>
      </w:r>
      <w:r w:rsidRPr="009326E9">
        <w:rPr>
          <w:spacing w:val="1"/>
        </w:rPr>
        <w:t xml:space="preserve"> </w:t>
      </w:r>
      <w:r w:rsidRPr="009326E9">
        <w:t>facturación conjunta debía cumplir unos requisitos estipulados en el anexo</w:t>
      </w:r>
      <w:r w:rsidRPr="009326E9">
        <w:rPr>
          <w:spacing w:val="-4"/>
        </w:rPr>
        <w:t xml:space="preserve"> </w:t>
      </w:r>
      <w:r w:rsidRPr="009326E9">
        <w:t>técnico</w:t>
      </w:r>
      <w:r w:rsidRPr="009326E9">
        <w:rPr>
          <w:spacing w:val="-4"/>
        </w:rPr>
        <w:t xml:space="preserve"> </w:t>
      </w:r>
      <w:r w:rsidRPr="009326E9">
        <w:t>de</w:t>
      </w:r>
      <w:r w:rsidRPr="009326E9">
        <w:rPr>
          <w:spacing w:val="-9"/>
        </w:rPr>
        <w:t xml:space="preserve"> </w:t>
      </w:r>
      <w:r w:rsidRPr="009326E9">
        <w:t>facturación</w:t>
      </w:r>
      <w:r w:rsidRPr="009326E9">
        <w:rPr>
          <w:spacing w:val="-4"/>
        </w:rPr>
        <w:t xml:space="preserve"> </w:t>
      </w:r>
      <w:r w:rsidRPr="009326E9">
        <w:t>conjunta,</w:t>
      </w:r>
      <w:r w:rsidRPr="009326E9">
        <w:rPr>
          <w:spacing w:val="-5"/>
        </w:rPr>
        <w:t xml:space="preserve"> </w:t>
      </w:r>
      <w:r w:rsidRPr="009326E9">
        <w:t>entre</w:t>
      </w:r>
      <w:r w:rsidRPr="009326E9">
        <w:rPr>
          <w:spacing w:val="-5"/>
        </w:rPr>
        <w:t xml:space="preserve"> </w:t>
      </w:r>
      <w:r w:rsidRPr="009326E9">
        <w:t>otros</w:t>
      </w:r>
      <w:r w:rsidRPr="009326E9">
        <w:rPr>
          <w:spacing w:val="-1"/>
        </w:rPr>
        <w:t xml:space="preserve"> </w:t>
      </w:r>
      <w:r w:rsidRPr="009326E9">
        <w:t>la</w:t>
      </w:r>
      <w:r w:rsidRPr="009326E9">
        <w:rPr>
          <w:spacing w:val="-4"/>
        </w:rPr>
        <w:t xml:space="preserve"> </w:t>
      </w:r>
      <w:r w:rsidRPr="009326E9">
        <w:t>de</w:t>
      </w:r>
      <w:r w:rsidRPr="009326E9">
        <w:rPr>
          <w:spacing w:val="-4"/>
        </w:rPr>
        <w:t xml:space="preserve"> </w:t>
      </w:r>
      <w:r w:rsidRPr="009326E9">
        <w:t>informar</w:t>
      </w:r>
      <w:r w:rsidRPr="009326E9">
        <w:rPr>
          <w:spacing w:val="-8"/>
        </w:rPr>
        <w:t xml:space="preserve"> </w:t>
      </w:r>
      <w:r w:rsidRPr="009326E9">
        <w:t>oportunamente</w:t>
      </w:r>
      <w:r w:rsidRPr="009326E9">
        <w:rPr>
          <w:spacing w:val="-59"/>
        </w:rPr>
        <w:t xml:space="preserve"> </w:t>
      </w:r>
      <w:r w:rsidRPr="009326E9">
        <w:t>a EMCALI cualquier variación en el reporte del servicio de aseo que afecte el</w:t>
      </w:r>
      <w:r w:rsidRPr="009326E9">
        <w:rPr>
          <w:spacing w:val="-6"/>
        </w:rPr>
        <w:t xml:space="preserve"> </w:t>
      </w:r>
      <w:r w:rsidRPr="009326E9">
        <w:t>proceso</w:t>
      </w:r>
      <w:r w:rsidRPr="009326E9">
        <w:rPr>
          <w:spacing w:val="-3"/>
        </w:rPr>
        <w:t xml:space="preserve"> </w:t>
      </w:r>
      <w:r w:rsidRPr="009326E9">
        <w:t>de</w:t>
      </w:r>
      <w:r w:rsidRPr="009326E9">
        <w:rPr>
          <w:spacing w:val="-2"/>
        </w:rPr>
        <w:t xml:space="preserve"> </w:t>
      </w:r>
      <w:r w:rsidRPr="009326E9">
        <w:t>facturación</w:t>
      </w:r>
      <w:r w:rsidRPr="009326E9">
        <w:rPr>
          <w:spacing w:val="-3"/>
        </w:rPr>
        <w:t xml:space="preserve"> </w:t>
      </w:r>
      <w:r w:rsidRPr="009326E9">
        <w:t>de</w:t>
      </w:r>
      <w:r w:rsidRPr="009326E9">
        <w:rPr>
          <w:spacing w:val="2"/>
        </w:rPr>
        <w:t xml:space="preserve"> </w:t>
      </w:r>
      <w:r w:rsidRPr="009326E9">
        <w:t>EMCALI.</w:t>
      </w:r>
    </w:p>
    <w:p w14:paraId="56C9C10F" w14:textId="77777777" w:rsidR="005375F7" w:rsidRPr="009326E9" w:rsidRDefault="005375F7" w:rsidP="000B75CB">
      <w:pPr>
        <w:pStyle w:val="Textoindependiente"/>
        <w:spacing w:line="312" w:lineRule="auto"/>
        <w:rPr>
          <w:sz w:val="24"/>
        </w:rPr>
      </w:pPr>
    </w:p>
    <w:p w14:paraId="1AF8DA7C" w14:textId="7E386111" w:rsidR="00A92AB3" w:rsidRPr="009326E9" w:rsidRDefault="00A92AB3" w:rsidP="00A92AB3">
      <w:pPr>
        <w:pStyle w:val="Prrafodelista"/>
        <w:tabs>
          <w:tab w:val="left" w:pos="1020"/>
        </w:tabs>
        <w:spacing w:line="312" w:lineRule="auto"/>
        <w:ind w:left="0" w:firstLine="0"/>
      </w:pPr>
      <w:r>
        <w:rPr>
          <w:b/>
          <w:bCs/>
          <w:spacing w:val="-1"/>
        </w:rPr>
        <w:t>OCTAVO</w:t>
      </w:r>
      <w:r w:rsidR="001516BA" w:rsidRPr="009326E9">
        <w:rPr>
          <w:b/>
          <w:bCs/>
          <w:spacing w:val="-1"/>
        </w:rPr>
        <w:t>:</w:t>
      </w:r>
      <w:r w:rsidR="001516BA" w:rsidRPr="009326E9">
        <w:rPr>
          <w:spacing w:val="-1"/>
        </w:rPr>
        <w:t xml:space="preserve"> </w:t>
      </w:r>
      <w:r w:rsidRPr="009326E9">
        <w:t>El 26 de marzo del 2020, entre SERVIGENERALES S.A. E.S.P. (hoy</w:t>
      </w:r>
      <w:r w:rsidRPr="009326E9">
        <w:rPr>
          <w:spacing w:val="1"/>
        </w:rPr>
        <w:t xml:space="preserve"> </w:t>
      </w:r>
      <w:r w:rsidRPr="009326E9">
        <w:t>URBASER</w:t>
      </w:r>
      <w:r w:rsidRPr="009326E9">
        <w:rPr>
          <w:rStyle w:val="Refdenotaalpie"/>
        </w:rPr>
        <w:footnoteReference w:id="2"/>
      </w:r>
      <w:r w:rsidRPr="009326E9">
        <w:t>)</w:t>
      </w:r>
      <w:r w:rsidRPr="009326E9">
        <w:rPr>
          <w:spacing w:val="-12"/>
        </w:rPr>
        <w:t xml:space="preserve"> </w:t>
      </w:r>
      <w:r w:rsidRPr="009326E9">
        <w:t>y</w:t>
      </w:r>
      <w:r w:rsidRPr="009326E9">
        <w:rPr>
          <w:spacing w:val="-10"/>
        </w:rPr>
        <w:t xml:space="preserve"> </w:t>
      </w:r>
      <w:r w:rsidRPr="009326E9">
        <w:t>EMCALI</w:t>
      </w:r>
      <w:r w:rsidRPr="009326E9">
        <w:rPr>
          <w:spacing w:val="-15"/>
        </w:rPr>
        <w:t xml:space="preserve"> </w:t>
      </w:r>
      <w:r w:rsidRPr="009326E9">
        <w:t>se</w:t>
      </w:r>
      <w:r w:rsidRPr="009326E9">
        <w:rPr>
          <w:spacing w:val="-8"/>
        </w:rPr>
        <w:t xml:space="preserve"> </w:t>
      </w:r>
      <w:r w:rsidRPr="009326E9">
        <w:t>celebró</w:t>
      </w:r>
      <w:r w:rsidRPr="009326E9">
        <w:rPr>
          <w:spacing w:val="-14"/>
        </w:rPr>
        <w:t xml:space="preserve"> </w:t>
      </w:r>
      <w:r w:rsidRPr="009326E9">
        <w:t>el</w:t>
      </w:r>
      <w:r w:rsidRPr="009326E9">
        <w:rPr>
          <w:spacing w:val="-4"/>
        </w:rPr>
        <w:t xml:space="preserve"> </w:t>
      </w:r>
      <w:r w:rsidRPr="009326E9">
        <w:t>convenio</w:t>
      </w:r>
      <w:r w:rsidRPr="009326E9">
        <w:rPr>
          <w:spacing w:val="-8"/>
        </w:rPr>
        <w:t xml:space="preserve"> </w:t>
      </w:r>
      <w:r w:rsidRPr="009326E9">
        <w:t>No.</w:t>
      </w:r>
      <w:r w:rsidRPr="009326E9">
        <w:rPr>
          <w:spacing w:val="-10"/>
        </w:rPr>
        <w:t xml:space="preserve"> </w:t>
      </w:r>
      <w:r w:rsidRPr="009326E9">
        <w:t>SG-C-001-</w:t>
      </w:r>
      <w:r w:rsidRPr="009326E9">
        <w:rPr>
          <w:spacing w:val="-58"/>
        </w:rPr>
        <w:t xml:space="preserve"> </w:t>
      </w:r>
      <w:r w:rsidRPr="009326E9">
        <w:t>20 (en virtud de lo dispuesto en el Decreto 1077 de 2015, art. 2.3.2.2.4.1.96), que</w:t>
      </w:r>
      <w:r w:rsidRPr="009326E9">
        <w:rPr>
          <w:spacing w:val="1"/>
        </w:rPr>
        <w:t xml:space="preserve"> </w:t>
      </w:r>
      <w:r w:rsidRPr="009326E9">
        <w:t>tiene por objeto</w:t>
      </w:r>
      <w:r w:rsidRPr="009326E9">
        <w:rPr>
          <w:spacing w:val="1"/>
        </w:rPr>
        <w:t xml:space="preserve"> la prestación del servicio de facturación conjunta por parte de EMCALI como contratista, labor de facturación pactada para el servicio de aseo prestado por SERVIGENERALES en el municipio de Yumbo</w:t>
      </w:r>
      <w:r w:rsidRPr="009326E9">
        <w:t>. El alcance del referido convenio se extiende a obligaciones tales como que el contratista asuma los procesos de incorporación de novedades, impresión y distribución de la factura, recaudo de los valores facturados, recuperación de cartera y demás actividades conexas, conforme a su desarrollo tecnológico y acorde a los costos convenidos.</w:t>
      </w:r>
    </w:p>
    <w:p w14:paraId="36E8C5CB" w14:textId="77777777" w:rsidR="00A92AB3" w:rsidRPr="009326E9" w:rsidRDefault="00A92AB3" w:rsidP="000B75CB">
      <w:pPr>
        <w:pStyle w:val="Prrafodelista"/>
        <w:tabs>
          <w:tab w:val="left" w:pos="1020"/>
        </w:tabs>
        <w:spacing w:line="312" w:lineRule="auto"/>
        <w:ind w:left="0" w:firstLine="0"/>
      </w:pPr>
    </w:p>
    <w:p w14:paraId="7110297C" w14:textId="77777777" w:rsidR="00DC2EEC" w:rsidRPr="009326E9" w:rsidRDefault="00DC2EEC" w:rsidP="000B75CB">
      <w:pPr>
        <w:pStyle w:val="Prrafodelista"/>
        <w:tabs>
          <w:tab w:val="left" w:pos="1020"/>
        </w:tabs>
        <w:spacing w:line="312" w:lineRule="auto"/>
        <w:ind w:left="142" w:firstLine="0"/>
      </w:pPr>
    </w:p>
    <w:p w14:paraId="2EEC1CF1" w14:textId="77777777" w:rsidR="00DC2EEC" w:rsidRPr="009326E9" w:rsidRDefault="00DC2EEC" w:rsidP="000B75CB">
      <w:pPr>
        <w:pStyle w:val="Prrafodelista"/>
        <w:numPr>
          <w:ilvl w:val="0"/>
          <w:numId w:val="7"/>
        </w:numPr>
        <w:tabs>
          <w:tab w:val="left" w:pos="1020"/>
        </w:tabs>
        <w:spacing w:line="312" w:lineRule="auto"/>
        <w:ind w:left="142"/>
        <w:jc w:val="center"/>
        <w:rPr>
          <w:b/>
          <w:bCs/>
          <w:u w:val="single"/>
        </w:rPr>
      </w:pPr>
      <w:r w:rsidRPr="009326E9">
        <w:rPr>
          <w:b/>
          <w:bCs/>
          <w:u w:val="single"/>
        </w:rPr>
        <w:t>HECHOS RELACIONADOS CON LAS CONDUCTAS ANTIJURIDICAS EN QUE INCURRIERON YUMBO LIMPIO, EL MUNICIPIO DE YUMBO Y EMCALI (RESPONSABILIDAD EXTRACONTRACTUAL)</w:t>
      </w:r>
    </w:p>
    <w:p w14:paraId="467CCC0B" w14:textId="77777777" w:rsidR="005375F7" w:rsidRPr="009326E9" w:rsidRDefault="005375F7" w:rsidP="000B75CB">
      <w:pPr>
        <w:pStyle w:val="Textoindependiente"/>
        <w:spacing w:line="312" w:lineRule="auto"/>
        <w:rPr>
          <w:sz w:val="24"/>
        </w:rPr>
      </w:pPr>
    </w:p>
    <w:p w14:paraId="257530B2" w14:textId="0C963C19" w:rsidR="00C86426" w:rsidRPr="009326E9" w:rsidRDefault="00A92AB3" w:rsidP="00C86426">
      <w:pPr>
        <w:tabs>
          <w:tab w:val="left" w:pos="1020"/>
        </w:tabs>
        <w:spacing w:line="312" w:lineRule="auto"/>
        <w:jc w:val="both"/>
        <w:rPr>
          <w:rFonts w:ascii="Arial" w:hAnsi="Arial" w:cs="Arial"/>
        </w:rPr>
      </w:pPr>
      <w:r>
        <w:rPr>
          <w:rFonts w:ascii="Arial" w:hAnsi="Arial" w:cs="Arial"/>
          <w:b/>
          <w:bCs/>
          <w:spacing w:val="-1"/>
        </w:rPr>
        <w:t>NOVENO</w:t>
      </w:r>
      <w:r w:rsidR="001516BA" w:rsidRPr="009326E9">
        <w:rPr>
          <w:rFonts w:ascii="Arial" w:hAnsi="Arial" w:cs="Arial"/>
          <w:b/>
          <w:bCs/>
          <w:spacing w:val="-1"/>
        </w:rPr>
        <w:t>:</w:t>
      </w:r>
      <w:r w:rsidR="001516BA" w:rsidRPr="009326E9">
        <w:rPr>
          <w:rFonts w:ascii="Arial" w:hAnsi="Arial" w:cs="Arial"/>
          <w:spacing w:val="-1"/>
        </w:rPr>
        <w:t xml:space="preserve"> El</w:t>
      </w:r>
      <w:r w:rsidR="001516BA" w:rsidRPr="009326E9">
        <w:rPr>
          <w:rFonts w:ascii="Arial" w:hAnsi="Arial" w:cs="Arial"/>
          <w:spacing w:val="-10"/>
        </w:rPr>
        <w:t xml:space="preserve"> </w:t>
      </w:r>
      <w:r w:rsidR="001516BA" w:rsidRPr="009326E9">
        <w:rPr>
          <w:rFonts w:ascii="Arial" w:hAnsi="Arial" w:cs="Arial"/>
          <w:spacing w:val="-1"/>
        </w:rPr>
        <w:t>MUNICIPIO</w:t>
      </w:r>
      <w:r w:rsidR="001516BA" w:rsidRPr="009326E9">
        <w:rPr>
          <w:rFonts w:ascii="Arial" w:hAnsi="Arial" w:cs="Arial"/>
          <w:spacing w:val="-8"/>
        </w:rPr>
        <w:t xml:space="preserve"> </w:t>
      </w:r>
      <w:r w:rsidR="001516BA" w:rsidRPr="009326E9">
        <w:rPr>
          <w:rFonts w:ascii="Arial" w:hAnsi="Arial" w:cs="Arial"/>
          <w:spacing w:val="-1"/>
        </w:rPr>
        <w:t>DE</w:t>
      </w:r>
      <w:r w:rsidR="001516BA" w:rsidRPr="009326E9">
        <w:rPr>
          <w:rFonts w:ascii="Arial" w:hAnsi="Arial" w:cs="Arial"/>
          <w:spacing w:val="-8"/>
        </w:rPr>
        <w:t xml:space="preserve"> </w:t>
      </w:r>
      <w:r w:rsidR="001516BA" w:rsidRPr="009326E9">
        <w:rPr>
          <w:rFonts w:ascii="Arial" w:hAnsi="Arial" w:cs="Arial"/>
          <w:spacing w:val="-1"/>
        </w:rPr>
        <w:t>YUMBO,</w:t>
      </w:r>
      <w:r w:rsidR="001516BA" w:rsidRPr="009326E9">
        <w:rPr>
          <w:rFonts w:ascii="Arial" w:hAnsi="Arial" w:cs="Arial"/>
          <w:spacing w:val="-8"/>
        </w:rPr>
        <w:t xml:space="preserve"> </w:t>
      </w:r>
      <w:r w:rsidR="001516BA" w:rsidRPr="009326E9">
        <w:rPr>
          <w:rFonts w:ascii="Arial" w:hAnsi="Arial" w:cs="Arial"/>
        </w:rPr>
        <w:t>en</w:t>
      </w:r>
      <w:r w:rsidR="001516BA" w:rsidRPr="009326E9">
        <w:rPr>
          <w:rFonts w:ascii="Arial" w:hAnsi="Arial" w:cs="Arial"/>
          <w:spacing w:val="-12"/>
        </w:rPr>
        <w:t xml:space="preserve"> </w:t>
      </w:r>
      <w:r w:rsidR="001516BA" w:rsidRPr="009326E9">
        <w:rPr>
          <w:rFonts w:ascii="Arial" w:hAnsi="Arial" w:cs="Arial"/>
        </w:rPr>
        <w:t>virtud</w:t>
      </w:r>
      <w:r w:rsidR="001516BA" w:rsidRPr="009326E9">
        <w:rPr>
          <w:rFonts w:ascii="Arial" w:hAnsi="Arial" w:cs="Arial"/>
          <w:spacing w:val="-7"/>
        </w:rPr>
        <w:t xml:space="preserve"> </w:t>
      </w:r>
      <w:r w:rsidR="001516BA" w:rsidRPr="009326E9">
        <w:rPr>
          <w:rFonts w:ascii="Arial" w:hAnsi="Arial" w:cs="Arial"/>
        </w:rPr>
        <w:t>de</w:t>
      </w:r>
      <w:r w:rsidR="001516BA" w:rsidRPr="009326E9">
        <w:rPr>
          <w:rFonts w:ascii="Arial" w:hAnsi="Arial" w:cs="Arial"/>
          <w:spacing w:val="-6"/>
        </w:rPr>
        <w:t xml:space="preserve"> </w:t>
      </w:r>
      <w:r w:rsidR="001516BA" w:rsidRPr="009326E9">
        <w:rPr>
          <w:rFonts w:ascii="Arial" w:hAnsi="Arial" w:cs="Arial"/>
        </w:rPr>
        <w:t>la</w:t>
      </w:r>
      <w:r w:rsidR="001516BA" w:rsidRPr="009326E9">
        <w:rPr>
          <w:rFonts w:ascii="Arial" w:hAnsi="Arial" w:cs="Arial"/>
          <w:spacing w:val="-1"/>
        </w:rPr>
        <w:t xml:space="preserve"> </w:t>
      </w:r>
      <w:r w:rsidR="001516BA" w:rsidRPr="009326E9">
        <w:rPr>
          <w:rFonts w:ascii="Arial" w:hAnsi="Arial" w:cs="Arial"/>
        </w:rPr>
        <w:t>Concesión</w:t>
      </w:r>
      <w:r w:rsidR="001516BA" w:rsidRPr="009326E9">
        <w:rPr>
          <w:rFonts w:ascii="Arial" w:hAnsi="Arial" w:cs="Arial"/>
          <w:spacing w:val="-7"/>
        </w:rPr>
        <w:t xml:space="preserve"> </w:t>
      </w:r>
      <w:r w:rsidR="002421D2" w:rsidRPr="009326E9">
        <w:rPr>
          <w:rFonts w:ascii="Arial" w:hAnsi="Arial" w:cs="Arial"/>
          <w:spacing w:val="-7"/>
        </w:rPr>
        <w:t xml:space="preserve">del Área de Servicio Exclusivo (ASE) </w:t>
      </w:r>
      <w:r w:rsidR="001516BA" w:rsidRPr="009326E9">
        <w:rPr>
          <w:rFonts w:ascii="Arial" w:hAnsi="Arial" w:cs="Arial"/>
        </w:rPr>
        <w:t xml:space="preserve">celebrada </w:t>
      </w:r>
      <w:r w:rsidR="002421D2" w:rsidRPr="009326E9">
        <w:rPr>
          <w:rFonts w:ascii="Arial" w:hAnsi="Arial" w:cs="Arial"/>
        </w:rPr>
        <w:t xml:space="preserve">en su momento </w:t>
      </w:r>
      <w:r w:rsidR="001516BA" w:rsidRPr="009326E9">
        <w:rPr>
          <w:rFonts w:ascii="Arial" w:hAnsi="Arial" w:cs="Arial"/>
        </w:rPr>
        <w:t>con SERVIGENER</w:t>
      </w:r>
      <w:r w:rsidR="00DC2EEC" w:rsidRPr="009326E9">
        <w:rPr>
          <w:rFonts w:ascii="Arial" w:hAnsi="Arial" w:cs="Arial"/>
        </w:rPr>
        <w:t>A</w:t>
      </w:r>
      <w:r w:rsidR="001516BA" w:rsidRPr="009326E9">
        <w:rPr>
          <w:rFonts w:ascii="Arial" w:hAnsi="Arial" w:cs="Arial"/>
        </w:rPr>
        <w:t>LES,</w:t>
      </w:r>
      <w:r w:rsidR="001516BA" w:rsidRPr="009326E9">
        <w:rPr>
          <w:rFonts w:ascii="Arial" w:hAnsi="Arial" w:cs="Arial"/>
          <w:spacing w:val="30"/>
        </w:rPr>
        <w:t xml:space="preserve"> </w:t>
      </w:r>
      <w:r w:rsidR="001516BA" w:rsidRPr="009326E9">
        <w:rPr>
          <w:rFonts w:ascii="Arial" w:hAnsi="Arial" w:cs="Arial"/>
        </w:rPr>
        <w:t>contaba</w:t>
      </w:r>
      <w:r w:rsidR="001516BA" w:rsidRPr="009326E9">
        <w:rPr>
          <w:rFonts w:ascii="Arial" w:hAnsi="Arial" w:cs="Arial"/>
          <w:spacing w:val="25"/>
        </w:rPr>
        <w:t xml:space="preserve"> </w:t>
      </w:r>
      <w:r w:rsidR="001516BA" w:rsidRPr="009326E9">
        <w:rPr>
          <w:rFonts w:ascii="Arial" w:hAnsi="Arial" w:cs="Arial"/>
        </w:rPr>
        <w:t>con</w:t>
      </w:r>
      <w:r w:rsidR="001516BA" w:rsidRPr="009326E9">
        <w:rPr>
          <w:rFonts w:ascii="Arial" w:hAnsi="Arial" w:cs="Arial"/>
          <w:spacing w:val="25"/>
        </w:rPr>
        <w:t xml:space="preserve"> </w:t>
      </w:r>
      <w:r w:rsidR="001516BA" w:rsidRPr="009326E9">
        <w:rPr>
          <w:rFonts w:ascii="Arial" w:hAnsi="Arial" w:cs="Arial"/>
        </w:rPr>
        <w:t>el</w:t>
      </w:r>
      <w:r w:rsidR="001516BA" w:rsidRPr="009326E9">
        <w:rPr>
          <w:rFonts w:ascii="Arial" w:hAnsi="Arial" w:cs="Arial"/>
          <w:spacing w:val="27"/>
        </w:rPr>
        <w:t xml:space="preserve"> </w:t>
      </w:r>
      <w:r w:rsidR="001516BA" w:rsidRPr="009326E9">
        <w:rPr>
          <w:rFonts w:ascii="Arial" w:hAnsi="Arial" w:cs="Arial"/>
        </w:rPr>
        <w:t>catastro</w:t>
      </w:r>
      <w:r w:rsidR="001516BA" w:rsidRPr="009326E9">
        <w:rPr>
          <w:rFonts w:ascii="Arial" w:hAnsi="Arial" w:cs="Arial"/>
          <w:spacing w:val="30"/>
        </w:rPr>
        <w:t xml:space="preserve"> </w:t>
      </w:r>
      <w:r w:rsidR="001516BA" w:rsidRPr="009326E9">
        <w:rPr>
          <w:rFonts w:ascii="Arial" w:hAnsi="Arial" w:cs="Arial"/>
        </w:rPr>
        <w:t>total</w:t>
      </w:r>
      <w:r w:rsidR="001516BA" w:rsidRPr="009326E9">
        <w:rPr>
          <w:rFonts w:ascii="Arial" w:hAnsi="Arial" w:cs="Arial"/>
          <w:spacing w:val="22"/>
        </w:rPr>
        <w:t xml:space="preserve"> </w:t>
      </w:r>
      <w:r w:rsidR="001516BA" w:rsidRPr="009326E9">
        <w:rPr>
          <w:rFonts w:ascii="Arial" w:hAnsi="Arial" w:cs="Arial"/>
        </w:rPr>
        <w:t>de</w:t>
      </w:r>
      <w:r w:rsidR="001516BA" w:rsidRPr="009326E9">
        <w:rPr>
          <w:rFonts w:ascii="Arial" w:hAnsi="Arial" w:cs="Arial"/>
          <w:spacing w:val="25"/>
        </w:rPr>
        <w:t xml:space="preserve"> </w:t>
      </w:r>
      <w:r w:rsidR="000B75CB" w:rsidRPr="009326E9">
        <w:rPr>
          <w:rFonts w:ascii="Arial" w:hAnsi="Arial" w:cs="Arial"/>
          <w:spacing w:val="25"/>
        </w:rPr>
        <w:t xml:space="preserve">los </w:t>
      </w:r>
      <w:r w:rsidR="001516BA" w:rsidRPr="009326E9">
        <w:rPr>
          <w:rFonts w:ascii="Arial" w:hAnsi="Arial" w:cs="Arial"/>
        </w:rPr>
        <w:t>destinatarios del</w:t>
      </w:r>
      <w:r w:rsidR="00B831DF" w:rsidRPr="009326E9">
        <w:rPr>
          <w:rFonts w:ascii="Arial" w:hAnsi="Arial" w:cs="Arial"/>
        </w:rPr>
        <w:t xml:space="preserve"> </w:t>
      </w:r>
      <w:r w:rsidR="001516BA" w:rsidRPr="009326E9">
        <w:rPr>
          <w:rFonts w:ascii="Arial" w:hAnsi="Arial" w:cs="Arial"/>
        </w:rPr>
        <w:t>servicio público de aseo en la jurisdicción de Yumbo</w:t>
      </w:r>
      <w:r w:rsidR="000B75CB" w:rsidRPr="009326E9">
        <w:rPr>
          <w:rFonts w:ascii="Arial" w:hAnsi="Arial" w:cs="Arial"/>
        </w:rPr>
        <w:t>. D</w:t>
      </w:r>
      <w:r w:rsidR="002421D2" w:rsidRPr="009326E9">
        <w:rPr>
          <w:rFonts w:ascii="Arial" w:hAnsi="Arial" w:cs="Arial"/>
        </w:rPr>
        <w:t xml:space="preserve">icho </w:t>
      </w:r>
      <w:r w:rsidR="001516BA" w:rsidRPr="009326E9">
        <w:rPr>
          <w:rFonts w:ascii="Arial" w:hAnsi="Arial" w:cs="Arial"/>
        </w:rPr>
        <w:t xml:space="preserve">ente territorial entregó </w:t>
      </w:r>
      <w:r w:rsidR="000B75CB" w:rsidRPr="009326E9">
        <w:rPr>
          <w:rFonts w:ascii="Arial" w:hAnsi="Arial" w:cs="Arial"/>
        </w:rPr>
        <w:t>el nombrado</w:t>
      </w:r>
      <w:r w:rsidR="001516BA" w:rsidRPr="009326E9">
        <w:rPr>
          <w:rFonts w:ascii="Arial" w:hAnsi="Arial" w:cs="Arial"/>
        </w:rPr>
        <w:t xml:space="preserve"> catastro a</w:t>
      </w:r>
      <w:r w:rsidR="001516BA" w:rsidRPr="009326E9">
        <w:rPr>
          <w:rFonts w:ascii="Arial" w:hAnsi="Arial" w:cs="Arial"/>
          <w:spacing w:val="1"/>
        </w:rPr>
        <w:t xml:space="preserve"> </w:t>
      </w:r>
      <w:r w:rsidR="001516BA" w:rsidRPr="009326E9">
        <w:rPr>
          <w:rFonts w:ascii="Arial" w:hAnsi="Arial" w:cs="Arial"/>
          <w:spacing w:val="-1"/>
        </w:rPr>
        <w:t>YUMBO</w:t>
      </w:r>
      <w:r w:rsidR="001516BA" w:rsidRPr="009326E9">
        <w:rPr>
          <w:rFonts w:ascii="Arial" w:hAnsi="Arial" w:cs="Arial"/>
          <w:spacing w:val="-11"/>
        </w:rPr>
        <w:t xml:space="preserve"> </w:t>
      </w:r>
      <w:r w:rsidR="001516BA" w:rsidRPr="009326E9">
        <w:rPr>
          <w:rFonts w:ascii="Arial" w:hAnsi="Arial" w:cs="Arial"/>
          <w:spacing w:val="-1"/>
        </w:rPr>
        <w:t>LIMPIO</w:t>
      </w:r>
      <w:r w:rsidR="002421D2" w:rsidRPr="009326E9">
        <w:rPr>
          <w:rFonts w:ascii="Arial" w:hAnsi="Arial" w:cs="Arial"/>
          <w:spacing w:val="-1"/>
        </w:rPr>
        <w:t xml:space="preserve"> </w:t>
      </w:r>
      <w:r w:rsidR="001516BA" w:rsidRPr="009326E9">
        <w:rPr>
          <w:rFonts w:ascii="Arial" w:hAnsi="Arial" w:cs="Arial"/>
        </w:rPr>
        <w:t>sin</w:t>
      </w:r>
      <w:r w:rsidR="001516BA" w:rsidRPr="009326E9">
        <w:rPr>
          <w:rFonts w:ascii="Arial" w:hAnsi="Arial" w:cs="Arial"/>
          <w:spacing w:val="-9"/>
        </w:rPr>
        <w:t xml:space="preserve"> </w:t>
      </w:r>
      <w:r w:rsidR="000B75CB" w:rsidRPr="009326E9">
        <w:rPr>
          <w:rFonts w:ascii="Arial" w:hAnsi="Arial" w:cs="Arial"/>
          <w:spacing w:val="-9"/>
        </w:rPr>
        <w:t xml:space="preserve">que </w:t>
      </w:r>
      <w:r w:rsidR="001516BA" w:rsidRPr="009326E9">
        <w:rPr>
          <w:rFonts w:ascii="Arial" w:hAnsi="Arial" w:cs="Arial"/>
        </w:rPr>
        <w:t>mediara</w:t>
      </w:r>
      <w:r w:rsidR="001516BA" w:rsidRPr="009326E9">
        <w:rPr>
          <w:rFonts w:ascii="Arial" w:hAnsi="Arial" w:cs="Arial"/>
          <w:spacing w:val="-9"/>
        </w:rPr>
        <w:t xml:space="preserve"> </w:t>
      </w:r>
      <w:r w:rsidR="000B75CB" w:rsidRPr="009326E9">
        <w:rPr>
          <w:rFonts w:ascii="Arial" w:hAnsi="Arial" w:cs="Arial"/>
        </w:rPr>
        <w:t>la voluntad manifiesta de los usuarios para que esta última empresa fuera su prestadora del servicio de aseo.</w:t>
      </w:r>
      <w:r w:rsidR="001516BA" w:rsidRPr="009326E9">
        <w:rPr>
          <w:rFonts w:ascii="Arial" w:hAnsi="Arial" w:cs="Arial"/>
          <w:spacing w:val="-15"/>
        </w:rPr>
        <w:t xml:space="preserve"> </w:t>
      </w:r>
      <w:r w:rsidR="000B75CB" w:rsidRPr="009326E9">
        <w:rPr>
          <w:rFonts w:ascii="Arial" w:hAnsi="Arial" w:cs="Arial"/>
        </w:rPr>
        <w:t xml:space="preserve">Es preciso anotar que </w:t>
      </w:r>
      <w:r w:rsidR="001516BA" w:rsidRPr="009326E9">
        <w:rPr>
          <w:rFonts w:ascii="Arial" w:hAnsi="Arial" w:cs="Arial"/>
        </w:rPr>
        <w:t>los</w:t>
      </w:r>
      <w:r w:rsidR="001516BA" w:rsidRPr="009326E9">
        <w:rPr>
          <w:rFonts w:ascii="Arial" w:hAnsi="Arial" w:cs="Arial"/>
          <w:spacing w:val="-11"/>
        </w:rPr>
        <w:t xml:space="preserve"> </w:t>
      </w:r>
      <w:r w:rsidR="00675D18" w:rsidRPr="009326E9">
        <w:rPr>
          <w:rFonts w:ascii="Arial" w:hAnsi="Arial" w:cs="Arial"/>
        </w:rPr>
        <w:t xml:space="preserve">usuarios no </w:t>
      </w:r>
      <w:r w:rsidR="001516BA" w:rsidRPr="009326E9">
        <w:rPr>
          <w:rFonts w:ascii="Arial" w:hAnsi="Arial" w:cs="Arial"/>
        </w:rPr>
        <w:t>son bienes, ni activos susceptibles de cesión</w:t>
      </w:r>
      <w:r w:rsidR="002421D2" w:rsidRPr="009326E9">
        <w:rPr>
          <w:rFonts w:ascii="Arial" w:hAnsi="Arial" w:cs="Arial"/>
        </w:rPr>
        <w:t xml:space="preserve"> automática</w:t>
      </w:r>
      <w:r w:rsidR="001516BA" w:rsidRPr="009326E9">
        <w:rPr>
          <w:rFonts w:ascii="Arial" w:hAnsi="Arial" w:cs="Arial"/>
        </w:rPr>
        <w:t xml:space="preserve">, ni </w:t>
      </w:r>
      <w:r w:rsidR="002421D2" w:rsidRPr="009326E9">
        <w:rPr>
          <w:rFonts w:ascii="Arial" w:hAnsi="Arial" w:cs="Arial"/>
        </w:rPr>
        <w:t xml:space="preserve">son tampoco objeto de </w:t>
      </w:r>
      <w:r w:rsidR="001516BA" w:rsidRPr="009326E9">
        <w:rPr>
          <w:rFonts w:ascii="Arial" w:hAnsi="Arial" w:cs="Arial"/>
        </w:rPr>
        <w:t>transferencia</w:t>
      </w:r>
      <w:r w:rsidR="002421D2" w:rsidRPr="009326E9">
        <w:rPr>
          <w:rFonts w:ascii="Arial" w:hAnsi="Arial" w:cs="Arial"/>
        </w:rPr>
        <w:t xml:space="preserve"> </w:t>
      </w:r>
      <w:r w:rsidR="008C6013" w:rsidRPr="009326E9">
        <w:rPr>
          <w:rFonts w:ascii="Arial" w:hAnsi="Arial" w:cs="Arial"/>
        </w:rPr>
        <w:t xml:space="preserve">del artículo 133 de la misma Ley 142 de 1994, que señalan lo siguiente: </w:t>
      </w:r>
    </w:p>
    <w:p w14:paraId="11404227" w14:textId="77777777" w:rsidR="00C86426" w:rsidRPr="009326E9" w:rsidRDefault="00C86426" w:rsidP="00C86426">
      <w:pPr>
        <w:tabs>
          <w:tab w:val="left" w:pos="1020"/>
        </w:tabs>
        <w:spacing w:line="312" w:lineRule="auto"/>
        <w:jc w:val="both"/>
        <w:rPr>
          <w:rFonts w:ascii="Arial" w:hAnsi="Arial" w:cs="Arial"/>
        </w:rPr>
      </w:pPr>
    </w:p>
    <w:p w14:paraId="3933E08E" w14:textId="1BD9E559" w:rsidR="008C6013" w:rsidRPr="009326E9" w:rsidRDefault="008C6013" w:rsidP="00C86426">
      <w:pPr>
        <w:spacing w:line="312" w:lineRule="auto"/>
        <w:ind w:left="709"/>
        <w:jc w:val="both"/>
        <w:rPr>
          <w:rFonts w:ascii="Arial" w:hAnsi="Arial" w:cs="Arial"/>
          <w:i/>
          <w:iCs/>
        </w:rPr>
      </w:pPr>
      <w:r w:rsidRPr="009326E9">
        <w:rPr>
          <w:rFonts w:ascii="Arial" w:hAnsi="Arial" w:cs="Arial"/>
          <w:i/>
          <w:iCs/>
        </w:rPr>
        <w:t xml:space="preserve">“Artículo 133. Abuso de la posición dominante. Se presume que hay abuso de la posición dominante de la empresa de servicios públicos, en los contratos a los que se refiere este libro, en las siguientes cláusulas: </w:t>
      </w:r>
    </w:p>
    <w:p w14:paraId="2EB098F1" w14:textId="77777777" w:rsidR="008C6013" w:rsidRPr="009326E9" w:rsidRDefault="008C6013" w:rsidP="00C86426">
      <w:pPr>
        <w:spacing w:line="312" w:lineRule="auto"/>
        <w:ind w:left="709"/>
        <w:jc w:val="both"/>
        <w:rPr>
          <w:rFonts w:ascii="Arial" w:hAnsi="Arial" w:cs="Arial"/>
          <w:i/>
          <w:iCs/>
        </w:rPr>
      </w:pPr>
    </w:p>
    <w:p w14:paraId="312CC3FA" w14:textId="77777777" w:rsidR="008C6013" w:rsidRPr="009326E9" w:rsidRDefault="008C6013" w:rsidP="00C86426">
      <w:pPr>
        <w:spacing w:line="312" w:lineRule="auto"/>
        <w:ind w:left="709"/>
        <w:jc w:val="both"/>
        <w:rPr>
          <w:rFonts w:ascii="Arial" w:hAnsi="Arial" w:cs="Arial"/>
          <w:i/>
          <w:iCs/>
        </w:rPr>
      </w:pPr>
      <w:r w:rsidRPr="009326E9">
        <w:rPr>
          <w:rFonts w:ascii="Arial" w:hAnsi="Arial" w:cs="Arial"/>
          <w:i/>
          <w:iCs/>
        </w:rPr>
        <w:t xml:space="preserve">(…) </w:t>
      </w:r>
    </w:p>
    <w:p w14:paraId="164D13E4" w14:textId="77777777" w:rsidR="008C6013" w:rsidRPr="009326E9" w:rsidRDefault="008C6013" w:rsidP="00C86426">
      <w:pPr>
        <w:spacing w:line="312" w:lineRule="auto"/>
        <w:ind w:left="709"/>
        <w:jc w:val="both"/>
        <w:rPr>
          <w:rFonts w:ascii="Arial" w:hAnsi="Arial" w:cs="Arial"/>
          <w:i/>
          <w:iCs/>
        </w:rPr>
      </w:pPr>
    </w:p>
    <w:p w14:paraId="103AAA61" w14:textId="77777777" w:rsidR="008C6013" w:rsidRPr="009326E9" w:rsidRDefault="008C6013" w:rsidP="00C86426">
      <w:pPr>
        <w:spacing w:line="312" w:lineRule="auto"/>
        <w:ind w:left="709"/>
        <w:jc w:val="both"/>
        <w:rPr>
          <w:rFonts w:ascii="Arial" w:hAnsi="Arial" w:cs="Arial"/>
          <w:i/>
          <w:iCs/>
        </w:rPr>
      </w:pPr>
      <w:r w:rsidRPr="009326E9">
        <w:rPr>
          <w:rFonts w:ascii="Arial" w:hAnsi="Arial" w:cs="Arial"/>
          <w:i/>
          <w:iCs/>
        </w:rPr>
        <w:t>133.14. Las que presumen cualquier manifestación de voluntad en el suscriptor o usuario, a no ser que: a) Se dé al suscriptor o usuario un plazo prudencial para manifestarse en forma explícita, y b) Se imponga a la empresa la obligación de hacer saber al suscriptor o usuario el significado que se atribuiría a su silencio, cuando comience el plazo aludido;</w:t>
      </w:r>
    </w:p>
    <w:p w14:paraId="65EA9D18" w14:textId="77777777" w:rsidR="008C6013" w:rsidRPr="009326E9" w:rsidRDefault="008C6013" w:rsidP="00C86426">
      <w:pPr>
        <w:spacing w:line="312" w:lineRule="auto"/>
        <w:ind w:left="709"/>
        <w:jc w:val="both"/>
        <w:rPr>
          <w:rFonts w:ascii="Arial" w:hAnsi="Arial" w:cs="Arial"/>
          <w:i/>
          <w:iCs/>
        </w:rPr>
      </w:pPr>
    </w:p>
    <w:p w14:paraId="2F1CEC85" w14:textId="35A71558" w:rsidR="008C6013" w:rsidRPr="009326E9" w:rsidRDefault="008C6013" w:rsidP="00C86426">
      <w:pPr>
        <w:spacing w:line="312" w:lineRule="auto"/>
        <w:ind w:left="709"/>
        <w:jc w:val="both"/>
        <w:rPr>
          <w:rFonts w:ascii="Arial" w:hAnsi="Arial" w:cs="Arial"/>
          <w:i/>
          <w:iCs/>
        </w:rPr>
      </w:pPr>
      <w:r w:rsidRPr="009326E9">
        <w:rPr>
          <w:rFonts w:ascii="Arial" w:hAnsi="Arial" w:cs="Arial"/>
          <w:i/>
          <w:iCs/>
        </w:rPr>
        <w:t>(…).</w:t>
      </w:r>
    </w:p>
    <w:p w14:paraId="244DF910" w14:textId="77777777" w:rsidR="008C6013" w:rsidRPr="009326E9" w:rsidRDefault="008C6013" w:rsidP="00C86426">
      <w:pPr>
        <w:spacing w:line="312" w:lineRule="auto"/>
        <w:ind w:left="709"/>
        <w:jc w:val="both"/>
        <w:rPr>
          <w:rFonts w:ascii="Arial" w:hAnsi="Arial" w:cs="Arial"/>
          <w:i/>
          <w:iCs/>
        </w:rPr>
      </w:pPr>
    </w:p>
    <w:p w14:paraId="6AE34665" w14:textId="77777777" w:rsidR="008C6013" w:rsidRPr="009326E9" w:rsidRDefault="008C6013" w:rsidP="00C86426">
      <w:pPr>
        <w:spacing w:line="312" w:lineRule="auto"/>
        <w:ind w:left="709"/>
        <w:jc w:val="both"/>
        <w:rPr>
          <w:rFonts w:ascii="Arial" w:hAnsi="Arial" w:cs="Arial"/>
          <w:i/>
          <w:iCs/>
        </w:rPr>
      </w:pPr>
      <w:r w:rsidRPr="009326E9">
        <w:rPr>
          <w:rFonts w:ascii="Arial" w:hAnsi="Arial" w:cs="Arial"/>
          <w:i/>
          <w:iCs/>
        </w:rPr>
        <w:t>133.15. Las que permiten presumir que la empresa ha realizado un acto que la ley o el contrato consideren indispensable para determinar el alcance o la exigibilidad de las obligaciones y derechos del suscriptor o usuario; y las que la eximan de realizar tal acto; salvo en cuanto esta Ley autorice lo contrario;</w:t>
      </w:r>
    </w:p>
    <w:p w14:paraId="0EF8BC88" w14:textId="77777777" w:rsidR="008C6013" w:rsidRPr="009326E9" w:rsidRDefault="008C6013" w:rsidP="00C86426">
      <w:pPr>
        <w:spacing w:line="312" w:lineRule="auto"/>
        <w:ind w:left="709"/>
        <w:jc w:val="both"/>
        <w:rPr>
          <w:rFonts w:ascii="Arial" w:hAnsi="Arial" w:cs="Arial"/>
          <w:i/>
          <w:iCs/>
        </w:rPr>
      </w:pPr>
    </w:p>
    <w:p w14:paraId="2BC9B2D3" w14:textId="77777777" w:rsidR="008C6013" w:rsidRPr="009326E9" w:rsidRDefault="008C6013" w:rsidP="00C86426">
      <w:pPr>
        <w:spacing w:line="312" w:lineRule="auto"/>
        <w:ind w:left="709"/>
        <w:jc w:val="both"/>
        <w:rPr>
          <w:rFonts w:ascii="Arial" w:hAnsi="Arial" w:cs="Arial"/>
          <w:i/>
          <w:iCs/>
        </w:rPr>
      </w:pPr>
      <w:r w:rsidRPr="009326E9">
        <w:rPr>
          <w:rFonts w:ascii="Arial" w:hAnsi="Arial" w:cs="Arial"/>
          <w:i/>
          <w:iCs/>
        </w:rPr>
        <w:t>(…)</w:t>
      </w:r>
    </w:p>
    <w:p w14:paraId="2751E1D3" w14:textId="77777777" w:rsidR="008C6013" w:rsidRPr="009326E9" w:rsidRDefault="008C6013" w:rsidP="00C86426">
      <w:pPr>
        <w:spacing w:line="312" w:lineRule="auto"/>
        <w:ind w:left="709"/>
        <w:jc w:val="both"/>
        <w:rPr>
          <w:rFonts w:ascii="Arial" w:hAnsi="Arial" w:cs="Arial"/>
          <w:i/>
          <w:iCs/>
        </w:rPr>
      </w:pPr>
    </w:p>
    <w:p w14:paraId="27AB092F" w14:textId="73DE0424" w:rsidR="008C6013" w:rsidRPr="009326E9" w:rsidRDefault="008C6013" w:rsidP="00C86426">
      <w:pPr>
        <w:spacing w:line="312" w:lineRule="auto"/>
        <w:ind w:left="709"/>
        <w:jc w:val="both"/>
        <w:rPr>
          <w:rFonts w:ascii="Arial" w:hAnsi="Arial" w:cs="Arial"/>
          <w:i/>
          <w:iCs/>
        </w:rPr>
      </w:pPr>
      <w:r w:rsidRPr="009326E9">
        <w:rPr>
          <w:rFonts w:ascii="Arial" w:hAnsi="Arial" w:cs="Arial"/>
          <w:i/>
          <w:iCs/>
        </w:rPr>
        <w:t>133.22. Las que obligan al suscriptor o usuario a aceptar por anticipado la cesión que la empresa haga del contrato, a no ser que en el contrato se identifique al cesionario o que se reconozca al cedido la facultad de terminar el contrato; (…).” (Subrayado y negrilla fuera de texto).</w:t>
      </w:r>
    </w:p>
    <w:p w14:paraId="678C1874" w14:textId="77777777" w:rsidR="008C6013" w:rsidRPr="009326E9" w:rsidRDefault="008C6013" w:rsidP="00C86426">
      <w:pPr>
        <w:pStyle w:val="Prrafodelista"/>
        <w:spacing w:line="312" w:lineRule="auto"/>
        <w:rPr>
          <w:rFonts w:ascii="Arial" w:hAnsi="Arial" w:cs="Arial"/>
        </w:rPr>
      </w:pPr>
    </w:p>
    <w:p w14:paraId="049305D1" w14:textId="239DAD35" w:rsidR="008C6013" w:rsidRPr="009326E9" w:rsidRDefault="00C86426" w:rsidP="00C86426">
      <w:pPr>
        <w:pStyle w:val="Prrafodelista"/>
        <w:spacing w:line="312" w:lineRule="auto"/>
        <w:ind w:left="0" w:firstLine="0"/>
        <w:rPr>
          <w:rFonts w:ascii="Arial" w:hAnsi="Arial" w:cs="Arial"/>
        </w:rPr>
      </w:pPr>
      <w:r w:rsidRPr="009326E9">
        <w:rPr>
          <w:rFonts w:ascii="Arial" w:hAnsi="Arial" w:cs="Arial"/>
        </w:rPr>
        <w:lastRenderedPageBreak/>
        <w:t>Existe entonces una clarísima</w:t>
      </w:r>
      <w:r w:rsidR="008C6013" w:rsidRPr="009326E9">
        <w:rPr>
          <w:rFonts w:ascii="Arial" w:hAnsi="Arial" w:cs="Arial"/>
        </w:rPr>
        <w:t xml:space="preserve"> prohibición </w:t>
      </w:r>
      <w:r w:rsidRPr="009326E9">
        <w:rPr>
          <w:rFonts w:ascii="Arial" w:hAnsi="Arial" w:cs="Arial"/>
        </w:rPr>
        <w:t xml:space="preserve">de raigambre legal, </w:t>
      </w:r>
      <w:r w:rsidR="008C6013" w:rsidRPr="009326E9">
        <w:rPr>
          <w:rFonts w:ascii="Arial" w:hAnsi="Arial" w:cs="Arial"/>
        </w:rPr>
        <w:t>para los prestadores de</w:t>
      </w:r>
      <w:r w:rsidRPr="009326E9">
        <w:rPr>
          <w:rFonts w:ascii="Arial" w:hAnsi="Arial" w:cs="Arial"/>
        </w:rPr>
        <w:t xml:space="preserve"> </w:t>
      </w:r>
      <w:r w:rsidR="008C6013" w:rsidRPr="009326E9">
        <w:rPr>
          <w:rFonts w:ascii="Arial" w:hAnsi="Arial" w:cs="Arial"/>
        </w:rPr>
        <w:t xml:space="preserve">servicios públicos </w:t>
      </w:r>
      <w:r w:rsidRPr="009326E9">
        <w:rPr>
          <w:rFonts w:ascii="Arial" w:hAnsi="Arial" w:cs="Arial"/>
        </w:rPr>
        <w:t xml:space="preserve">de no forzar, ni constreñir </w:t>
      </w:r>
      <w:r w:rsidR="008C6013" w:rsidRPr="009326E9">
        <w:rPr>
          <w:rFonts w:ascii="Arial" w:hAnsi="Arial" w:cs="Arial"/>
        </w:rPr>
        <w:t xml:space="preserve">al suscriptor o usuario a aceptar por anticipado </w:t>
      </w:r>
      <w:r w:rsidRPr="009326E9">
        <w:rPr>
          <w:rFonts w:ascii="Arial" w:hAnsi="Arial" w:cs="Arial"/>
        </w:rPr>
        <w:t xml:space="preserve">ninguna </w:t>
      </w:r>
      <w:r w:rsidR="008C6013" w:rsidRPr="009326E9">
        <w:rPr>
          <w:rFonts w:ascii="Arial" w:hAnsi="Arial" w:cs="Arial"/>
        </w:rPr>
        <w:t>cesión que la empresa haga del contrato, a no ser que en el contrato se identifique al cesionario o que se reconozca al cedido la facultad de terminar el contrato</w:t>
      </w:r>
      <w:r w:rsidRPr="009326E9">
        <w:rPr>
          <w:rFonts w:ascii="Arial" w:hAnsi="Arial" w:cs="Arial"/>
        </w:rPr>
        <w:t>.</w:t>
      </w:r>
    </w:p>
    <w:p w14:paraId="1752D714" w14:textId="77777777" w:rsidR="008C6013" w:rsidRPr="009326E9" w:rsidRDefault="008C6013" w:rsidP="00C86426">
      <w:pPr>
        <w:pStyle w:val="Prrafodelista"/>
        <w:spacing w:line="312" w:lineRule="auto"/>
        <w:ind w:left="0" w:firstLine="0"/>
        <w:rPr>
          <w:rFonts w:ascii="Arial" w:hAnsi="Arial" w:cs="Arial"/>
        </w:rPr>
      </w:pPr>
    </w:p>
    <w:p w14:paraId="6011DDED" w14:textId="52B6112B" w:rsidR="008C6013" w:rsidRPr="009326E9" w:rsidRDefault="00C86426" w:rsidP="00C86426">
      <w:pPr>
        <w:pStyle w:val="Prrafodelista"/>
        <w:spacing w:line="312" w:lineRule="auto"/>
        <w:ind w:left="0" w:firstLine="0"/>
        <w:rPr>
          <w:rFonts w:ascii="Arial" w:hAnsi="Arial" w:cs="Arial"/>
        </w:rPr>
      </w:pPr>
      <w:r w:rsidRPr="009326E9">
        <w:rPr>
          <w:rFonts w:ascii="Arial" w:hAnsi="Arial" w:cs="Arial"/>
        </w:rPr>
        <w:t>Por eso tampoco se</w:t>
      </w:r>
      <w:r w:rsidR="008C6013" w:rsidRPr="009326E9">
        <w:rPr>
          <w:rFonts w:ascii="Arial" w:hAnsi="Arial" w:cs="Arial"/>
        </w:rPr>
        <w:t xml:space="preserve"> permite </w:t>
      </w:r>
      <w:r w:rsidRPr="009326E9">
        <w:rPr>
          <w:rFonts w:ascii="Arial" w:hAnsi="Arial" w:cs="Arial"/>
        </w:rPr>
        <w:t>forzar, ni constreñir</w:t>
      </w:r>
      <w:r w:rsidR="008C6013" w:rsidRPr="009326E9">
        <w:rPr>
          <w:rFonts w:ascii="Arial" w:hAnsi="Arial" w:cs="Arial"/>
        </w:rPr>
        <w:t xml:space="preserve"> al usuario a aceptar anticipadamente la cesión, salvo los casos que la misma norma establece, lo que significa que está prohibida la cesión automática o anticipada de los contratos de servicios públicos o CCU, cuando no media la autorización de los suscriptores y/o usuarios.</w:t>
      </w:r>
    </w:p>
    <w:p w14:paraId="287BA7C3" w14:textId="77777777" w:rsidR="008C6013" w:rsidRPr="009326E9" w:rsidRDefault="008C6013" w:rsidP="00C86426">
      <w:pPr>
        <w:pStyle w:val="Prrafodelista"/>
        <w:spacing w:line="312" w:lineRule="auto"/>
        <w:ind w:left="0" w:firstLine="0"/>
        <w:rPr>
          <w:rFonts w:ascii="Arial" w:hAnsi="Arial" w:cs="Arial"/>
        </w:rPr>
      </w:pPr>
    </w:p>
    <w:p w14:paraId="77D16FD9" w14:textId="2ADFB570" w:rsidR="00BD064A" w:rsidRPr="009326E9" w:rsidRDefault="008C6013" w:rsidP="00C86426">
      <w:pPr>
        <w:pStyle w:val="Prrafodelista"/>
        <w:spacing w:line="312" w:lineRule="auto"/>
        <w:ind w:left="0" w:firstLine="0"/>
        <w:rPr>
          <w:rFonts w:ascii="Arial" w:hAnsi="Arial" w:cs="Arial"/>
        </w:rPr>
      </w:pPr>
      <w:r w:rsidRPr="009326E9">
        <w:rPr>
          <w:rFonts w:ascii="Arial" w:hAnsi="Arial" w:cs="Arial"/>
        </w:rPr>
        <w:t>Esa prohibición de cesión automática o anticipada del CCU sin el cumplimiento de las condiciones que ordena el artículo 133.22 obedece a que el artículo 133.14 de la misma Ley 142 de 1994 establece que está prohibido presumir cualquier manifestación de voluntad en el suscriptor y/o usuario, a menos que (i) se le dé al suscriptor o usuario un plazo prudencial para manifestarse en forma explícita, y (</w:t>
      </w:r>
      <w:proofErr w:type="spellStart"/>
      <w:r w:rsidRPr="009326E9">
        <w:rPr>
          <w:rFonts w:ascii="Arial" w:hAnsi="Arial" w:cs="Arial"/>
        </w:rPr>
        <w:t>ii</w:t>
      </w:r>
      <w:proofErr w:type="spellEnd"/>
      <w:r w:rsidRPr="009326E9">
        <w:rPr>
          <w:rFonts w:ascii="Arial" w:hAnsi="Arial" w:cs="Arial"/>
        </w:rPr>
        <w:t>) se imponga a la empresa la obligación de hacer saber al suscriptor o usuario el significado que se atribuiría a su silencio, cuando comience el plazo aludido.</w:t>
      </w:r>
    </w:p>
    <w:p w14:paraId="735016D8" w14:textId="77777777" w:rsidR="00EF7E6B" w:rsidRPr="009326E9" w:rsidRDefault="00EF7E6B" w:rsidP="000B75CB">
      <w:pPr>
        <w:pStyle w:val="Prrafodelista"/>
        <w:tabs>
          <w:tab w:val="left" w:pos="1020"/>
        </w:tabs>
        <w:spacing w:line="312" w:lineRule="auto"/>
        <w:ind w:left="0" w:firstLine="0"/>
      </w:pPr>
    </w:p>
    <w:p w14:paraId="4D13E3BB" w14:textId="044906DB" w:rsidR="00C86426" w:rsidRPr="009326E9" w:rsidRDefault="00A92AB3" w:rsidP="00C86426">
      <w:pPr>
        <w:tabs>
          <w:tab w:val="left" w:pos="1020"/>
        </w:tabs>
        <w:spacing w:line="312" w:lineRule="auto"/>
        <w:jc w:val="both"/>
      </w:pPr>
      <w:r>
        <w:rPr>
          <w:b/>
          <w:bCs/>
        </w:rPr>
        <w:t>DÉCIMO</w:t>
      </w:r>
      <w:r w:rsidR="00EF7E6B" w:rsidRPr="009326E9">
        <w:rPr>
          <w:b/>
          <w:bCs/>
        </w:rPr>
        <w:t>:</w:t>
      </w:r>
      <w:r w:rsidR="00EF7E6B" w:rsidRPr="009326E9">
        <w:t xml:space="preserve"> </w:t>
      </w:r>
      <w:r w:rsidR="002421D2" w:rsidRPr="009326E9">
        <w:t xml:space="preserve">A su turno </w:t>
      </w:r>
      <w:r w:rsidR="001516BA" w:rsidRPr="009326E9">
        <w:t>YUMBO LIM</w:t>
      </w:r>
      <w:r w:rsidR="00C86426" w:rsidRPr="009326E9">
        <w:t>P</w:t>
      </w:r>
      <w:r w:rsidR="001516BA" w:rsidRPr="009326E9">
        <w:t>IO</w:t>
      </w:r>
      <w:r w:rsidR="00EF7E6B" w:rsidRPr="009326E9">
        <w:t>,</w:t>
      </w:r>
      <w:r w:rsidR="001516BA" w:rsidRPr="009326E9">
        <w:t xml:space="preserve"> </w:t>
      </w:r>
      <w:r w:rsidR="000B75CB" w:rsidRPr="009326E9">
        <w:t xml:space="preserve">reitero, </w:t>
      </w:r>
      <w:r w:rsidR="001516BA" w:rsidRPr="009326E9">
        <w:t xml:space="preserve">sin </w:t>
      </w:r>
      <w:r w:rsidR="002421D2" w:rsidRPr="009326E9">
        <w:t xml:space="preserve">surtir </w:t>
      </w:r>
      <w:r w:rsidR="001516BA" w:rsidRPr="009326E9">
        <w:t>ningún trámite de vinculación directa con los</w:t>
      </w:r>
      <w:r w:rsidR="001516BA" w:rsidRPr="009326E9">
        <w:rPr>
          <w:spacing w:val="1"/>
        </w:rPr>
        <w:t xml:space="preserve"> </w:t>
      </w:r>
      <w:r w:rsidR="001516BA" w:rsidRPr="009326E9">
        <w:t>usuarios</w:t>
      </w:r>
      <w:r w:rsidR="002421D2" w:rsidRPr="009326E9">
        <w:t xml:space="preserve"> que estaban en la ASE</w:t>
      </w:r>
      <w:r w:rsidR="001516BA" w:rsidRPr="009326E9">
        <w:t>, entregó ese catastro a EMCALI para que fueran incluidos</w:t>
      </w:r>
      <w:r w:rsidR="001516BA" w:rsidRPr="009326E9">
        <w:rPr>
          <w:spacing w:val="1"/>
        </w:rPr>
        <w:t xml:space="preserve"> </w:t>
      </w:r>
      <w:r w:rsidR="001516BA" w:rsidRPr="009326E9">
        <w:t>dentro</w:t>
      </w:r>
      <w:r w:rsidR="001516BA" w:rsidRPr="009326E9">
        <w:rPr>
          <w:spacing w:val="-2"/>
        </w:rPr>
        <w:t xml:space="preserve"> </w:t>
      </w:r>
      <w:r w:rsidR="001516BA" w:rsidRPr="009326E9">
        <w:t>de</w:t>
      </w:r>
      <w:r w:rsidR="001516BA" w:rsidRPr="009326E9">
        <w:rPr>
          <w:spacing w:val="-2"/>
        </w:rPr>
        <w:t xml:space="preserve"> </w:t>
      </w:r>
      <w:r w:rsidR="001516BA" w:rsidRPr="009326E9">
        <w:t>su</w:t>
      </w:r>
      <w:r w:rsidR="001516BA" w:rsidRPr="009326E9">
        <w:rPr>
          <w:spacing w:val="-2"/>
        </w:rPr>
        <w:t xml:space="preserve"> </w:t>
      </w:r>
      <w:r w:rsidR="001516BA" w:rsidRPr="009326E9">
        <w:t>convenio</w:t>
      </w:r>
      <w:r w:rsidR="001516BA" w:rsidRPr="009326E9">
        <w:rPr>
          <w:spacing w:val="-2"/>
        </w:rPr>
        <w:t xml:space="preserve"> </w:t>
      </w:r>
      <w:r w:rsidR="001516BA" w:rsidRPr="009326E9">
        <w:t>de</w:t>
      </w:r>
      <w:r w:rsidR="001516BA" w:rsidRPr="009326E9">
        <w:rPr>
          <w:spacing w:val="-7"/>
        </w:rPr>
        <w:t xml:space="preserve"> </w:t>
      </w:r>
      <w:r w:rsidR="001516BA" w:rsidRPr="009326E9">
        <w:t>facturación</w:t>
      </w:r>
      <w:r w:rsidR="001516BA" w:rsidRPr="009326E9">
        <w:rPr>
          <w:spacing w:val="-2"/>
        </w:rPr>
        <w:t xml:space="preserve"> </w:t>
      </w:r>
      <w:r w:rsidR="001516BA" w:rsidRPr="009326E9">
        <w:t xml:space="preserve">conjunta. </w:t>
      </w:r>
      <w:r w:rsidR="00C86426" w:rsidRPr="009326E9">
        <w:t>A esta conclusión se llega de revisar la respuesta de consecutivo YL202002-162 del 28 de febrero de 2020; en la que YUMBO LIMPIO responde un PQR aun peticionario y le dice:</w:t>
      </w:r>
    </w:p>
    <w:p w14:paraId="0F14502F" w14:textId="77777777" w:rsidR="00C86426" w:rsidRPr="009326E9" w:rsidRDefault="00C86426" w:rsidP="00C86426">
      <w:pPr>
        <w:pStyle w:val="Prrafodelista"/>
        <w:tabs>
          <w:tab w:val="left" w:pos="1020"/>
        </w:tabs>
        <w:spacing w:line="312" w:lineRule="auto"/>
      </w:pPr>
    </w:p>
    <w:p w14:paraId="7FAA043E" w14:textId="1954C6FC" w:rsidR="00C86426" w:rsidRPr="009326E9" w:rsidRDefault="00C86426" w:rsidP="00C86426">
      <w:pPr>
        <w:pStyle w:val="Prrafodelista"/>
        <w:spacing w:line="312" w:lineRule="auto"/>
        <w:ind w:left="709" w:firstLine="0"/>
        <w:rPr>
          <w:i/>
          <w:iCs/>
        </w:rPr>
      </w:pPr>
      <w:r w:rsidRPr="009326E9">
        <w:rPr>
          <w:i/>
          <w:iCs/>
        </w:rPr>
        <w:t xml:space="preserve">“(…), se informa que la existencia del contrato de condiciones uniformes se da en virtud de lo manifestado en la parte considerativa de la presente resolución, en donde queda claro que Yumbo Limpio se constituye en razón del proceso licitatorio celebrado en el Municipio de Yumbo, en el cual se escogieron unos socios estratégicos para formar junto con el Municipio una Empresa del Servicio Público de Aseo.  El Municipio al ser garante de la prestación del servicio público basado en el deber constitucional enmarcado en el artículo 365 de la misma y en razón de la cláusula de reversión establecida en el contrato de concesión con la empresa </w:t>
      </w:r>
      <w:proofErr w:type="spellStart"/>
      <w:r w:rsidRPr="009326E9">
        <w:rPr>
          <w:i/>
          <w:iCs/>
        </w:rPr>
        <w:t>Servigenerales</w:t>
      </w:r>
      <w:proofErr w:type="spellEnd"/>
      <w:r w:rsidRPr="009326E9">
        <w:rPr>
          <w:b/>
          <w:bCs/>
          <w:i/>
          <w:iCs/>
          <w:u w:val="single"/>
        </w:rPr>
        <w:t>, entregó la totalidad del mercado, del catastro de usuarios, de los contratos de condiciones uniformes y las relaciones contractuales a la sociedad de la cual es socio, para que así esta sociedad prestara el servicio en todo el Municipio de Yumbo sin excepción alguna</w:t>
      </w:r>
      <w:r w:rsidRPr="009326E9">
        <w:rPr>
          <w:i/>
          <w:iCs/>
        </w:rPr>
        <w:t>.  La libre competencia comienza a operar en el Municipio a partir del 14 de diciembre de 2019, generando esto que los usuarios queden en la libertad de escoger su operador siempre y cuando realicen el respectivo proceso de desvinculación de la empresa establecida por el Municipio en este caso Yumbo Limpio S.A.S. ESP.” (Subrayado y negrilla fuera de texto)</w:t>
      </w:r>
    </w:p>
    <w:p w14:paraId="3F20016F" w14:textId="77777777" w:rsidR="00C86426" w:rsidRPr="009326E9" w:rsidRDefault="00C86426" w:rsidP="000B75CB">
      <w:pPr>
        <w:pStyle w:val="Prrafodelista"/>
        <w:tabs>
          <w:tab w:val="left" w:pos="1020"/>
        </w:tabs>
        <w:spacing w:line="312" w:lineRule="auto"/>
        <w:ind w:left="0" w:firstLine="0"/>
      </w:pPr>
    </w:p>
    <w:p w14:paraId="0864DDC2" w14:textId="75457692" w:rsidR="005375F7" w:rsidRPr="009326E9" w:rsidRDefault="001516BA" w:rsidP="000B75CB">
      <w:pPr>
        <w:pStyle w:val="Prrafodelista"/>
        <w:tabs>
          <w:tab w:val="left" w:pos="1020"/>
        </w:tabs>
        <w:spacing w:line="312" w:lineRule="auto"/>
        <w:ind w:left="0" w:firstLine="0"/>
        <w:rPr>
          <w:spacing w:val="-59"/>
        </w:rPr>
      </w:pPr>
      <w:r w:rsidRPr="009326E9">
        <w:t>Consecuentemente,</w:t>
      </w:r>
      <w:r w:rsidR="000B75CB" w:rsidRPr="009326E9">
        <w:t xml:space="preserve"> incluyó</w:t>
      </w:r>
      <w:r w:rsidRPr="009326E9">
        <w:t xml:space="preserve"> los </w:t>
      </w:r>
      <w:commentRangeStart w:id="11"/>
      <w:r w:rsidRPr="009326E9">
        <w:t>16.482</w:t>
      </w:r>
      <w:commentRangeEnd w:id="11"/>
      <w:r w:rsidR="002421D2" w:rsidRPr="009326E9">
        <w:rPr>
          <w:rStyle w:val="Refdecomentario"/>
        </w:rPr>
        <w:commentReference w:id="11"/>
      </w:r>
      <w:r w:rsidRPr="009326E9">
        <w:t xml:space="preserve"> usuarios, que en virtud del esquema de libre competencia habían sido vinculados directamente </w:t>
      </w:r>
      <w:r w:rsidR="002421D2" w:rsidRPr="009326E9">
        <w:t xml:space="preserve">a través de múltiples mecanismos </w:t>
      </w:r>
      <w:r w:rsidRPr="009326E9">
        <w:t>como consumidores del servicio de aseo prestado por URBASER,</w:t>
      </w:r>
      <w:r w:rsidR="001F0EBB" w:rsidRPr="009326E9">
        <w:t xml:space="preserve"> teniendo en cuenta que esta recibió 6719 solicitudes de vinculación como usuarios entre noviembre y diciembre del 2019, y luego, otras 6827 entre el 14 de diciembre del 2019 hasta el </w:t>
      </w:r>
      <w:r w:rsidR="008E1C0B" w:rsidRPr="009326E9">
        <w:t>28 de febrero del 2020,</w:t>
      </w:r>
      <w:r w:rsidR="001F0EBB" w:rsidRPr="009326E9">
        <w:t xml:space="preserve"> </w:t>
      </w:r>
      <w:r w:rsidRPr="009326E9">
        <w:t xml:space="preserve"> </w:t>
      </w:r>
      <w:r w:rsidR="002421D2" w:rsidRPr="009326E9">
        <w:t xml:space="preserve">por lo que </w:t>
      </w:r>
      <w:r w:rsidR="008E1C0B" w:rsidRPr="009326E9">
        <w:t xml:space="preserve">se puede decir que, </w:t>
      </w:r>
      <w:r w:rsidRPr="009326E9">
        <w:t>de forma errada y arbitraria fueron incluidos dentro del supuesto catastro de usuarios de YUMBO LIMPIO</w:t>
      </w:r>
      <w:r w:rsidR="002421D2" w:rsidRPr="009326E9">
        <w:t xml:space="preserve"> </w:t>
      </w:r>
      <w:r w:rsidRPr="009326E9">
        <w:t xml:space="preserve">de manera que esta empresa al suministrar </w:t>
      </w:r>
      <w:r w:rsidR="002421D2" w:rsidRPr="009326E9">
        <w:t xml:space="preserve">esa información de usuarios </w:t>
      </w:r>
      <w:r w:rsidRPr="009326E9">
        <w:t>a EMCALI,</w:t>
      </w:r>
      <w:r w:rsidR="002421D2" w:rsidRPr="009326E9">
        <w:t xml:space="preserve"> </w:t>
      </w:r>
      <w:r w:rsidRPr="009326E9">
        <w:t>género que esta última le facturará el servicio de aseo</w:t>
      </w:r>
      <w:r w:rsidR="000B75CB" w:rsidRPr="009326E9">
        <w:t xml:space="preserve">, </w:t>
      </w:r>
      <w:r w:rsidR="002421D2" w:rsidRPr="009326E9">
        <w:t xml:space="preserve">cuando </w:t>
      </w:r>
      <w:r w:rsidRPr="009326E9">
        <w:t xml:space="preserve">en realidad </w:t>
      </w:r>
      <w:r w:rsidR="002421D2" w:rsidRPr="009326E9">
        <w:t xml:space="preserve">el CCU con esos usuarios lo </w:t>
      </w:r>
      <w:r w:rsidR="000B75CB" w:rsidRPr="009326E9">
        <w:t>había</w:t>
      </w:r>
      <w:r w:rsidR="002421D2" w:rsidRPr="009326E9">
        <w:t xml:space="preserve"> celebrado </w:t>
      </w:r>
      <w:r w:rsidRPr="009326E9">
        <w:t>URBASER</w:t>
      </w:r>
      <w:r w:rsidR="002421D2" w:rsidRPr="009326E9">
        <w:t xml:space="preserve"> </w:t>
      </w:r>
      <w:r w:rsidR="000B75CB" w:rsidRPr="009326E9">
        <w:t>que</w:t>
      </w:r>
      <w:r w:rsidR="002421D2" w:rsidRPr="009326E9">
        <w:t xml:space="preserve"> además es quien les ha prestado el servicio de aseo </w:t>
      </w:r>
      <w:r w:rsidR="000B75CB" w:rsidRPr="009326E9">
        <w:t>de manera efectiva.</w:t>
      </w:r>
    </w:p>
    <w:p w14:paraId="209C2356" w14:textId="77777777" w:rsidR="005375F7" w:rsidRPr="009326E9" w:rsidRDefault="005375F7" w:rsidP="000B75CB">
      <w:pPr>
        <w:pStyle w:val="Textoindependiente"/>
        <w:spacing w:line="312" w:lineRule="auto"/>
        <w:rPr>
          <w:sz w:val="24"/>
        </w:rPr>
      </w:pPr>
    </w:p>
    <w:p w14:paraId="21045523" w14:textId="2AD7BE08" w:rsidR="005375F7" w:rsidRPr="009326E9" w:rsidRDefault="00EF7E6B" w:rsidP="000B75CB">
      <w:pPr>
        <w:pStyle w:val="Prrafodelista"/>
        <w:tabs>
          <w:tab w:val="left" w:pos="1020"/>
        </w:tabs>
        <w:spacing w:line="312" w:lineRule="auto"/>
        <w:ind w:left="0" w:firstLine="0"/>
      </w:pPr>
      <w:r w:rsidRPr="009326E9">
        <w:rPr>
          <w:b/>
          <w:bCs/>
        </w:rPr>
        <w:t>DÉCIMO</w:t>
      </w:r>
      <w:r w:rsidR="00A92AB3">
        <w:rPr>
          <w:b/>
          <w:bCs/>
        </w:rPr>
        <w:t xml:space="preserve"> PRIMERO</w:t>
      </w:r>
      <w:r w:rsidR="001516BA" w:rsidRPr="009326E9">
        <w:rPr>
          <w:b/>
          <w:bCs/>
        </w:rPr>
        <w:t>:</w:t>
      </w:r>
      <w:r w:rsidR="001516BA" w:rsidRPr="009326E9">
        <w:t xml:space="preserve"> Ante</w:t>
      </w:r>
      <w:r w:rsidR="001516BA" w:rsidRPr="009326E9">
        <w:rPr>
          <w:spacing w:val="-7"/>
        </w:rPr>
        <w:t xml:space="preserve"> </w:t>
      </w:r>
      <w:r w:rsidR="001516BA" w:rsidRPr="009326E9">
        <w:t>dicha</w:t>
      </w:r>
      <w:r w:rsidR="001516BA" w:rsidRPr="009326E9">
        <w:rPr>
          <w:spacing w:val="-6"/>
        </w:rPr>
        <w:t xml:space="preserve"> </w:t>
      </w:r>
      <w:r w:rsidR="001516BA" w:rsidRPr="009326E9">
        <w:t>situación,</w:t>
      </w:r>
      <w:r w:rsidR="001516BA" w:rsidRPr="009326E9">
        <w:rPr>
          <w:spacing w:val="-7"/>
        </w:rPr>
        <w:t xml:space="preserve"> </w:t>
      </w:r>
      <w:r w:rsidR="001516BA" w:rsidRPr="009326E9">
        <w:t>muchos</w:t>
      </w:r>
      <w:r w:rsidR="001516BA" w:rsidRPr="009326E9">
        <w:rPr>
          <w:spacing w:val="-4"/>
        </w:rPr>
        <w:t xml:space="preserve"> </w:t>
      </w:r>
      <w:r w:rsidR="006838EA" w:rsidRPr="009326E9">
        <w:rPr>
          <w:spacing w:val="-4"/>
        </w:rPr>
        <w:t xml:space="preserve">usuarios </w:t>
      </w:r>
      <w:r w:rsidR="006838EA" w:rsidRPr="009326E9">
        <w:rPr>
          <w:spacing w:val="-7"/>
        </w:rPr>
        <w:t xml:space="preserve">del servicio de aseo prestado por URBASER le </w:t>
      </w:r>
      <w:r w:rsidR="001516BA" w:rsidRPr="009326E9">
        <w:t>solicitaron</w:t>
      </w:r>
      <w:r w:rsidR="001516BA" w:rsidRPr="009326E9">
        <w:rPr>
          <w:spacing w:val="-9"/>
        </w:rPr>
        <w:t xml:space="preserve"> </w:t>
      </w:r>
      <w:r w:rsidR="001516BA" w:rsidRPr="009326E9">
        <w:t>a</w:t>
      </w:r>
      <w:r w:rsidR="001516BA" w:rsidRPr="009326E9">
        <w:rPr>
          <w:spacing w:val="-1"/>
        </w:rPr>
        <w:t xml:space="preserve"> </w:t>
      </w:r>
      <w:r w:rsidR="001516BA" w:rsidRPr="009326E9">
        <w:t>YUMBO</w:t>
      </w:r>
      <w:r w:rsidR="001516BA" w:rsidRPr="009326E9">
        <w:rPr>
          <w:spacing w:val="-3"/>
        </w:rPr>
        <w:t xml:space="preserve"> </w:t>
      </w:r>
      <w:r w:rsidR="001516BA" w:rsidRPr="009326E9">
        <w:t>LIMPIO a</w:t>
      </w:r>
      <w:r w:rsidR="001516BA" w:rsidRPr="009326E9">
        <w:rPr>
          <w:spacing w:val="-7"/>
        </w:rPr>
        <w:t xml:space="preserve"> </w:t>
      </w:r>
      <w:r w:rsidR="00EE4201" w:rsidRPr="009326E9">
        <w:t xml:space="preserve">través </w:t>
      </w:r>
      <w:proofErr w:type="gramStart"/>
      <w:r w:rsidR="00EE4201" w:rsidRPr="009326E9">
        <w:t xml:space="preserve">de </w:t>
      </w:r>
      <w:r w:rsidR="001516BA" w:rsidRPr="009326E9">
        <w:t xml:space="preserve"> la</w:t>
      </w:r>
      <w:proofErr w:type="gramEnd"/>
      <w:r w:rsidR="001516BA" w:rsidRPr="009326E9">
        <w:t xml:space="preserve"> radicación de PQR´s su desvinculación como usuarios </w:t>
      </w:r>
      <w:r w:rsidR="000B75CB" w:rsidRPr="009326E9">
        <w:t>de</w:t>
      </w:r>
      <w:r w:rsidR="001516BA" w:rsidRPr="009326E9">
        <w:t xml:space="preserve"> ésta, argumentando que no era la sociedad que habían elegido como su prestador,</w:t>
      </w:r>
      <w:r w:rsidR="001516BA" w:rsidRPr="009326E9">
        <w:rPr>
          <w:spacing w:val="-6"/>
        </w:rPr>
        <w:t xml:space="preserve"> </w:t>
      </w:r>
      <w:r w:rsidR="006838EA" w:rsidRPr="009326E9">
        <w:rPr>
          <w:spacing w:val="-6"/>
        </w:rPr>
        <w:t xml:space="preserve">que </w:t>
      </w:r>
      <w:r w:rsidR="001516BA" w:rsidRPr="009326E9">
        <w:t>tampoco</w:t>
      </w:r>
      <w:r w:rsidR="001516BA" w:rsidRPr="009326E9">
        <w:rPr>
          <w:spacing w:val="-1"/>
        </w:rPr>
        <w:t xml:space="preserve"> </w:t>
      </w:r>
      <w:r w:rsidR="001516BA" w:rsidRPr="009326E9">
        <w:t>tenían</w:t>
      </w:r>
      <w:r w:rsidR="001516BA" w:rsidRPr="009326E9">
        <w:rPr>
          <w:spacing w:val="-5"/>
        </w:rPr>
        <w:t xml:space="preserve"> </w:t>
      </w:r>
      <w:r w:rsidR="001516BA" w:rsidRPr="009326E9">
        <w:t>contratos</w:t>
      </w:r>
      <w:r w:rsidR="001516BA" w:rsidRPr="009326E9">
        <w:rPr>
          <w:spacing w:val="-7"/>
        </w:rPr>
        <w:t xml:space="preserve"> </w:t>
      </w:r>
      <w:r w:rsidR="001516BA" w:rsidRPr="009326E9">
        <w:t>suscritos</w:t>
      </w:r>
      <w:r w:rsidR="001516BA" w:rsidRPr="009326E9">
        <w:rPr>
          <w:spacing w:val="-2"/>
        </w:rPr>
        <w:t xml:space="preserve"> </w:t>
      </w:r>
      <w:r w:rsidR="001516BA" w:rsidRPr="009326E9">
        <w:t>con</w:t>
      </w:r>
      <w:r w:rsidR="001516BA" w:rsidRPr="009326E9">
        <w:rPr>
          <w:spacing w:val="-5"/>
        </w:rPr>
        <w:t xml:space="preserve"> </w:t>
      </w:r>
      <w:r w:rsidR="001516BA" w:rsidRPr="009326E9">
        <w:t>ella</w:t>
      </w:r>
      <w:r w:rsidR="001516BA" w:rsidRPr="009326E9">
        <w:rPr>
          <w:spacing w:val="-1"/>
        </w:rPr>
        <w:t xml:space="preserve"> y</w:t>
      </w:r>
      <w:r w:rsidR="000B75CB" w:rsidRPr="009326E9">
        <w:rPr>
          <w:spacing w:val="-1"/>
        </w:rPr>
        <w:t xml:space="preserve"> que</w:t>
      </w:r>
      <w:r w:rsidR="001516BA" w:rsidRPr="009326E9">
        <w:rPr>
          <w:spacing w:val="-1"/>
        </w:rPr>
        <w:t xml:space="preserve"> </w:t>
      </w:r>
      <w:r w:rsidR="001516BA" w:rsidRPr="009326E9">
        <w:t>consecuentemente</w:t>
      </w:r>
      <w:r w:rsidR="006838EA" w:rsidRPr="009326E9">
        <w:t>,</w:t>
      </w:r>
      <w:r w:rsidR="001516BA" w:rsidRPr="009326E9">
        <w:t xml:space="preserve"> no debían facturarle el servicio de aseo</w:t>
      </w:r>
      <w:r w:rsidR="000B75CB" w:rsidRPr="009326E9">
        <w:t>. También le</w:t>
      </w:r>
      <w:r w:rsidR="001516BA" w:rsidRPr="009326E9">
        <w:t xml:space="preserve"> </w:t>
      </w:r>
      <w:r w:rsidR="000B75CB" w:rsidRPr="009326E9">
        <w:t>manifestaron</w:t>
      </w:r>
      <w:r w:rsidR="006838EA" w:rsidRPr="009326E9">
        <w:t xml:space="preserve"> que </w:t>
      </w:r>
      <w:r w:rsidR="001516BA" w:rsidRPr="009326E9">
        <w:t>su</w:t>
      </w:r>
      <w:r w:rsidR="001516BA" w:rsidRPr="009326E9">
        <w:rPr>
          <w:spacing w:val="1"/>
        </w:rPr>
        <w:t xml:space="preserve"> </w:t>
      </w:r>
      <w:r w:rsidR="001516BA" w:rsidRPr="009326E9">
        <w:t xml:space="preserve">operador </w:t>
      </w:r>
      <w:r w:rsidR="006838EA" w:rsidRPr="009326E9">
        <w:t xml:space="preserve">escogido </w:t>
      </w:r>
      <w:r w:rsidR="001516BA" w:rsidRPr="009326E9">
        <w:t>era URBASER</w:t>
      </w:r>
      <w:r w:rsidR="000B75CB" w:rsidRPr="009326E9">
        <w:t>.</w:t>
      </w:r>
      <w:r w:rsidR="001516BA" w:rsidRPr="009326E9">
        <w:t xml:space="preserve"> YUMBO LIMPIO resolvió </w:t>
      </w:r>
      <w:r w:rsidR="006838EA" w:rsidRPr="009326E9">
        <w:t>es</w:t>
      </w:r>
      <w:r w:rsidR="001516BA" w:rsidRPr="009326E9">
        <w:t>as peticiones</w:t>
      </w:r>
      <w:r w:rsidR="001516BA" w:rsidRPr="009326E9">
        <w:rPr>
          <w:spacing w:val="1"/>
        </w:rPr>
        <w:t xml:space="preserve"> </w:t>
      </w:r>
      <w:r w:rsidR="001516BA" w:rsidRPr="009326E9">
        <w:t>indicándoles</w:t>
      </w:r>
      <w:r w:rsidR="001516BA" w:rsidRPr="009326E9">
        <w:rPr>
          <w:spacing w:val="-6"/>
        </w:rPr>
        <w:t xml:space="preserve"> </w:t>
      </w:r>
      <w:r w:rsidR="006838EA" w:rsidRPr="009326E9">
        <w:rPr>
          <w:spacing w:val="-6"/>
        </w:rPr>
        <w:t>a los usuarios quejos</w:t>
      </w:r>
      <w:r w:rsidRPr="009326E9">
        <w:rPr>
          <w:spacing w:val="-6"/>
        </w:rPr>
        <w:t>os</w:t>
      </w:r>
      <w:r w:rsidR="00DC2EEC" w:rsidRPr="009326E9">
        <w:rPr>
          <w:spacing w:val="-6"/>
        </w:rPr>
        <w:t>,</w:t>
      </w:r>
      <w:r w:rsidR="006838EA" w:rsidRPr="009326E9">
        <w:rPr>
          <w:spacing w:val="-6"/>
        </w:rPr>
        <w:t xml:space="preserve"> </w:t>
      </w:r>
      <w:r w:rsidR="001516BA" w:rsidRPr="009326E9">
        <w:t>que</w:t>
      </w:r>
      <w:r w:rsidR="001516BA" w:rsidRPr="009326E9">
        <w:rPr>
          <w:spacing w:val="-5"/>
        </w:rPr>
        <w:t xml:space="preserve"> </w:t>
      </w:r>
      <w:r w:rsidR="001516BA" w:rsidRPr="009326E9">
        <w:t>debían</w:t>
      </w:r>
      <w:r w:rsidR="001516BA" w:rsidRPr="009326E9">
        <w:rPr>
          <w:spacing w:val="-9"/>
        </w:rPr>
        <w:t xml:space="preserve"> </w:t>
      </w:r>
      <w:r w:rsidR="001516BA" w:rsidRPr="009326E9">
        <w:t>agotar</w:t>
      </w:r>
      <w:r w:rsidR="001516BA" w:rsidRPr="009326E9">
        <w:rPr>
          <w:spacing w:val="-12"/>
        </w:rPr>
        <w:t xml:space="preserve"> </w:t>
      </w:r>
      <w:r w:rsidR="006838EA" w:rsidRPr="009326E9">
        <w:rPr>
          <w:spacing w:val="-12"/>
        </w:rPr>
        <w:t xml:space="preserve">supuestamente </w:t>
      </w:r>
      <w:r w:rsidR="001516BA" w:rsidRPr="009326E9">
        <w:t>el</w:t>
      </w:r>
      <w:r w:rsidR="001516BA" w:rsidRPr="009326E9">
        <w:rPr>
          <w:spacing w:val="-3"/>
        </w:rPr>
        <w:t xml:space="preserve"> </w:t>
      </w:r>
      <w:r w:rsidR="001516BA" w:rsidRPr="009326E9">
        <w:t>procedimiento</w:t>
      </w:r>
      <w:r w:rsidR="001516BA" w:rsidRPr="009326E9">
        <w:rPr>
          <w:spacing w:val="-4"/>
        </w:rPr>
        <w:t xml:space="preserve"> </w:t>
      </w:r>
      <w:r w:rsidR="001516BA" w:rsidRPr="009326E9">
        <w:t>de</w:t>
      </w:r>
      <w:r w:rsidR="001516BA" w:rsidRPr="009326E9">
        <w:rPr>
          <w:spacing w:val="-1"/>
        </w:rPr>
        <w:t xml:space="preserve"> </w:t>
      </w:r>
      <w:r w:rsidR="001516BA" w:rsidRPr="009326E9">
        <w:t>terminación anticipada</w:t>
      </w:r>
      <w:r w:rsidR="001516BA" w:rsidRPr="009326E9">
        <w:rPr>
          <w:spacing w:val="-3"/>
        </w:rPr>
        <w:t xml:space="preserve"> </w:t>
      </w:r>
      <w:r w:rsidR="001516BA" w:rsidRPr="009326E9">
        <w:t>de</w:t>
      </w:r>
      <w:r w:rsidR="001516BA" w:rsidRPr="009326E9">
        <w:rPr>
          <w:spacing w:val="-2"/>
        </w:rPr>
        <w:t xml:space="preserve"> </w:t>
      </w:r>
      <w:r w:rsidR="001516BA" w:rsidRPr="009326E9">
        <w:t>los contratos</w:t>
      </w:r>
      <w:r w:rsidR="001516BA" w:rsidRPr="009326E9">
        <w:rPr>
          <w:spacing w:val="-4"/>
        </w:rPr>
        <w:t xml:space="preserve"> </w:t>
      </w:r>
      <w:r w:rsidR="001516BA" w:rsidRPr="009326E9">
        <w:t>de</w:t>
      </w:r>
      <w:r w:rsidR="001516BA" w:rsidRPr="009326E9">
        <w:rPr>
          <w:spacing w:val="2"/>
        </w:rPr>
        <w:t xml:space="preserve"> </w:t>
      </w:r>
      <w:r w:rsidR="001516BA" w:rsidRPr="009326E9">
        <w:t>condiciones</w:t>
      </w:r>
      <w:r w:rsidR="001516BA" w:rsidRPr="009326E9">
        <w:rPr>
          <w:spacing w:val="-5"/>
        </w:rPr>
        <w:t xml:space="preserve"> </w:t>
      </w:r>
      <w:r w:rsidR="001516BA" w:rsidRPr="009326E9">
        <w:t>uniformes</w:t>
      </w:r>
      <w:r w:rsidR="006817E6" w:rsidRPr="009326E9">
        <w:t xml:space="preserve"> previsto en el artículo 2.3.2.2.4.2.110 del Decreto 1077 de 2015</w:t>
      </w:r>
      <w:r w:rsidR="00DC2EEC" w:rsidRPr="009326E9">
        <w:t>, mismo</w:t>
      </w:r>
      <w:r w:rsidR="006817E6" w:rsidRPr="009326E9">
        <w:t xml:space="preserve"> que no es exigible en este caso, por cuanto, se reitera que los usuarios-consumidores no están</w:t>
      </w:r>
      <w:r w:rsidR="00DC2EEC" w:rsidRPr="009326E9">
        <w:t>, ni estuvieron</w:t>
      </w:r>
      <w:r w:rsidR="006817E6" w:rsidRPr="009326E9">
        <w:t xml:space="preserve"> vinculados con YUMBO LIMPIO</w:t>
      </w:r>
      <w:r w:rsidR="00DC2EEC" w:rsidRPr="009326E9">
        <w:t xml:space="preserve"> nunca</w:t>
      </w:r>
      <w:r w:rsidR="006838EA" w:rsidRPr="009326E9">
        <w:t xml:space="preserve">, </w:t>
      </w:r>
      <w:r w:rsidR="00DC2EEC" w:rsidRPr="009326E9">
        <w:t>pues</w:t>
      </w:r>
      <w:r w:rsidR="006838EA" w:rsidRPr="009326E9">
        <w:t xml:space="preserve"> jamás había</w:t>
      </w:r>
      <w:r w:rsidRPr="009326E9">
        <w:t>n</w:t>
      </w:r>
      <w:r w:rsidR="006838EA" w:rsidRPr="009326E9">
        <w:t xml:space="preserve"> celebrado ningún CCU con esos usuarios reclamantes</w:t>
      </w:r>
      <w:r w:rsidR="001516BA" w:rsidRPr="009326E9">
        <w:t>.</w:t>
      </w:r>
    </w:p>
    <w:p w14:paraId="3E42F0B6" w14:textId="77777777" w:rsidR="005375F7" w:rsidRPr="009326E9" w:rsidRDefault="005375F7" w:rsidP="000B75CB">
      <w:pPr>
        <w:pStyle w:val="Textoindependiente"/>
        <w:spacing w:line="312" w:lineRule="auto"/>
        <w:rPr>
          <w:sz w:val="24"/>
        </w:rPr>
      </w:pPr>
    </w:p>
    <w:p w14:paraId="114237B7" w14:textId="5C45DB26" w:rsidR="00533F0B" w:rsidRPr="009326E9" w:rsidRDefault="001516BA" w:rsidP="000B75CB">
      <w:pPr>
        <w:pStyle w:val="Prrafodelista"/>
        <w:tabs>
          <w:tab w:val="left" w:pos="1020"/>
        </w:tabs>
        <w:spacing w:line="312" w:lineRule="auto"/>
        <w:ind w:left="0" w:firstLine="0"/>
        <w:rPr>
          <w:b/>
          <w:bCs/>
        </w:rPr>
      </w:pPr>
      <w:r w:rsidRPr="009326E9">
        <w:rPr>
          <w:b/>
          <w:bCs/>
        </w:rPr>
        <w:t>DÉCIMO</w:t>
      </w:r>
      <w:r w:rsidR="00EF7E6B" w:rsidRPr="009326E9">
        <w:rPr>
          <w:b/>
          <w:bCs/>
        </w:rPr>
        <w:t xml:space="preserve"> </w:t>
      </w:r>
      <w:r w:rsidR="00A92AB3">
        <w:rPr>
          <w:b/>
          <w:bCs/>
        </w:rPr>
        <w:t>SEGUNDO</w:t>
      </w:r>
      <w:r w:rsidRPr="009326E9">
        <w:rPr>
          <w:b/>
          <w:bCs/>
        </w:rPr>
        <w:t>:</w:t>
      </w:r>
      <w:r w:rsidR="00533F0B" w:rsidRPr="009326E9">
        <w:rPr>
          <w:b/>
          <w:bCs/>
        </w:rPr>
        <w:t xml:space="preserve"> </w:t>
      </w:r>
      <w:commentRangeStart w:id="12"/>
      <w:commentRangeStart w:id="13"/>
      <w:r w:rsidR="000B75CB" w:rsidRPr="009326E9">
        <w:t>D</w:t>
      </w:r>
      <w:r w:rsidR="00533F0B" w:rsidRPr="009326E9">
        <w:t>esde el 14 de septiembre del 2019 URBASER</w:t>
      </w:r>
      <w:r w:rsidR="000B75CB" w:rsidRPr="009326E9">
        <w:t xml:space="preserve"> le solicitó insistentemente a</w:t>
      </w:r>
      <w:r w:rsidR="00533F0B" w:rsidRPr="009326E9">
        <w:t xml:space="preserve"> EMCALI la suscripción del convenio de facturación conjunta </w:t>
      </w:r>
      <w:commentRangeEnd w:id="12"/>
      <w:r w:rsidR="000B75CB" w:rsidRPr="009326E9">
        <w:rPr>
          <w:rStyle w:val="Refdecomentario"/>
        </w:rPr>
        <w:commentReference w:id="12"/>
      </w:r>
      <w:commentRangeEnd w:id="13"/>
      <w:r w:rsidR="008E1C0B" w:rsidRPr="009326E9">
        <w:rPr>
          <w:rStyle w:val="Refdecomentario"/>
        </w:rPr>
        <w:commentReference w:id="13"/>
      </w:r>
      <w:r w:rsidR="00F00D8C" w:rsidRPr="009326E9">
        <w:t xml:space="preserve">y fue solo hasta el 26 de marzo del 2020, después de un silencio prolongado e injustificado, ignorando la cantidad ingente de solicitudes de vinculación de parte de usuarios que venia recibiendo URBASER, que EMCALI accedió a suscribir </w:t>
      </w:r>
      <w:r w:rsidR="000B75CB" w:rsidRPr="009326E9">
        <w:t>dicho convenio</w:t>
      </w:r>
      <w:r w:rsidR="00F00D8C" w:rsidRPr="009326E9">
        <w:t xml:space="preserve">. Esta dilación innecesaria contravino lo que al respecto regla </w:t>
      </w:r>
      <w:commentRangeStart w:id="14"/>
      <w:r w:rsidR="00F00D8C" w:rsidRPr="009326E9">
        <w:t>el art</w:t>
      </w:r>
      <w:r w:rsidR="000B75CB" w:rsidRPr="009326E9">
        <w:t>í</w:t>
      </w:r>
      <w:r w:rsidR="00F00D8C" w:rsidRPr="009326E9">
        <w:t xml:space="preserve">culo 1.3.22.3 </w:t>
      </w:r>
      <w:r w:rsidR="009176E6" w:rsidRPr="009326E9">
        <w:t xml:space="preserve">de la Resolución No. 151 de 2001 de la CRA </w:t>
      </w:r>
      <w:r w:rsidR="00F00D8C" w:rsidRPr="009326E9">
        <w:t>en sus numerales 3 y 4</w:t>
      </w:r>
      <w:commentRangeEnd w:id="14"/>
      <w:r w:rsidR="000B75CB" w:rsidRPr="009326E9">
        <w:rPr>
          <w:rStyle w:val="Refdecomentario"/>
        </w:rPr>
        <w:commentReference w:id="14"/>
      </w:r>
      <w:r w:rsidR="00F00D8C" w:rsidRPr="009326E9">
        <w:t xml:space="preserve"> que dispone que cuando se ha presentado la solicitud para celebrar el convenio, la persona prestadora concedente (EMCALI para al caso) tiene diez (10) días para revisar si la solicitud se presentó completa y otros treinta (30) para llevar a cabo la etapa de negociación directa. No obstante, la actitud diletante de EMCALI prolongó estas etapas por un espacio de casi seis (6) meses, que le impidieron a URBASER recaudar las tarifas por prestación efectiva del servicio de aseo a sus usuarios dentro de los ciclos pertinentes</w:t>
      </w:r>
      <w:r w:rsidR="000B75CB" w:rsidRPr="009326E9">
        <w:t>, no obstante mantener la prestación del servicio</w:t>
      </w:r>
      <w:r w:rsidR="00F00D8C" w:rsidRPr="009326E9">
        <w:t>.</w:t>
      </w:r>
    </w:p>
    <w:p w14:paraId="683E806C" w14:textId="77777777" w:rsidR="00533F0B" w:rsidRPr="009326E9" w:rsidRDefault="00533F0B" w:rsidP="000B75CB">
      <w:pPr>
        <w:pStyle w:val="Prrafodelista"/>
        <w:tabs>
          <w:tab w:val="left" w:pos="1020"/>
        </w:tabs>
        <w:spacing w:line="312" w:lineRule="auto"/>
        <w:ind w:left="0" w:firstLine="0"/>
        <w:rPr>
          <w:b/>
          <w:bCs/>
        </w:rPr>
      </w:pPr>
    </w:p>
    <w:p w14:paraId="29195D85" w14:textId="00A58571" w:rsidR="005375F7" w:rsidRPr="009326E9" w:rsidRDefault="00F00D8C" w:rsidP="000B75CB">
      <w:pPr>
        <w:pStyle w:val="Prrafodelista"/>
        <w:tabs>
          <w:tab w:val="left" w:pos="1020"/>
        </w:tabs>
        <w:spacing w:line="312" w:lineRule="auto"/>
        <w:ind w:left="0" w:firstLine="0"/>
      </w:pPr>
      <w:r w:rsidRPr="009326E9">
        <w:rPr>
          <w:b/>
          <w:bCs/>
        </w:rPr>
        <w:lastRenderedPageBreak/>
        <w:t xml:space="preserve">DÉCIMO </w:t>
      </w:r>
      <w:r w:rsidR="00A92AB3">
        <w:rPr>
          <w:b/>
          <w:bCs/>
        </w:rPr>
        <w:t>TERCERO</w:t>
      </w:r>
      <w:r w:rsidRPr="009326E9">
        <w:rPr>
          <w:b/>
          <w:bCs/>
        </w:rPr>
        <w:t>:</w:t>
      </w:r>
      <w:r w:rsidRPr="009326E9">
        <w:t xml:space="preserve"> </w:t>
      </w:r>
      <w:r w:rsidR="001516BA" w:rsidRPr="009326E9">
        <w:t>Es por lo anterior que, con posterioridad al 14 de diciembre del 2019, EMCALI ha</w:t>
      </w:r>
      <w:r w:rsidR="001516BA" w:rsidRPr="009326E9">
        <w:rPr>
          <w:spacing w:val="1"/>
        </w:rPr>
        <w:t xml:space="preserve"> </w:t>
      </w:r>
      <w:r w:rsidR="001516BA" w:rsidRPr="009326E9">
        <w:t xml:space="preserve">facturado el servicio público de aseo a más de </w:t>
      </w:r>
      <w:commentRangeStart w:id="15"/>
      <w:r w:rsidR="001516BA" w:rsidRPr="009326E9">
        <w:t xml:space="preserve">16.482 </w:t>
      </w:r>
      <w:commentRangeEnd w:id="15"/>
      <w:r w:rsidR="006838EA" w:rsidRPr="009326E9">
        <w:rPr>
          <w:rStyle w:val="Refdecomentario"/>
        </w:rPr>
        <w:commentReference w:id="15"/>
      </w:r>
      <w:r w:rsidR="001516BA" w:rsidRPr="009326E9">
        <w:t xml:space="preserve">usuarios </w:t>
      </w:r>
      <w:r w:rsidR="000B75CB" w:rsidRPr="009326E9">
        <w:t>de</w:t>
      </w:r>
      <w:r w:rsidR="001516BA" w:rsidRPr="009326E9">
        <w:t xml:space="preserve"> Yumbo y ha</w:t>
      </w:r>
      <w:r w:rsidR="001516BA" w:rsidRPr="009326E9">
        <w:rPr>
          <w:spacing w:val="1"/>
        </w:rPr>
        <w:t xml:space="preserve"> </w:t>
      </w:r>
      <w:r w:rsidR="001516BA" w:rsidRPr="009326E9">
        <w:t>reconocido</w:t>
      </w:r>
      <w:r w:rsidR="001516BA" w:rsidRPr="009326E9">
        <w:rPr>
          <w:spacing w:val="1"/>
        </w:rPr>
        <w:t xml:space="preserve"> </w:t>
      </w:r>
      <w:r w:rsidR="001516BA" w:rsidRPr="009326E9">
        <w:t>el</w:t>
      </w:r>
      <w:r w:rsidR="001516BA" w:rsidRPr="009326E9">
        <w:rPr>
          <w:spacing w:val="1"/>
        </w:rPr>
        <w:t xml:space="preserve"> </w:t>
      </w:r>
      <w:r w:rsidR="001516BA" w:rsidRPr="009326E9">
        <w:t>pago</w:t>
      </w:r>
      <w:r w:rsidR="001516BA" w:rsidRPr="009326E9">
        <w:rPr>
          <w:spacing w:val="1"/>
        </w:rPr>
        <w:t xml:space="preserve"> </w:t>
      </w:r>
      <w:r w:rsidR="000B75CB" w:rsidRPr="009326E9">
        <w:t>de</w:t>
      </w:r>
      <w:r w:rsidR="001516BA" w:rsidRPr="009326E9">
        <w:rPr>
          <w:spacing w:val="1"/>
        </w:rPr>
        <w:t xml:space="preserve"> </w:t>
      </w:r>
      <w:r w:rsidR="001516BA" w:rsidRPr="009326E9">
        <w:t>dicho</w:t>
      </w:r>
      <w:r w:rsidR="001516BA" w:rsidRPr="009326E9">
        <w:rPr>
          <w:spacing w:val="1"/>
        </w:rPr>
        <w:t xml:space="preserve"> </w:t>
      </w:r>
      <w:r w:rsidR="001516BA" w:rsidRPr="009326E9">
        <w:t>concepto</w:t>
      </w:r>
      <w:r w:rsidR="001516BA" w:rsidRPr="009326E9">
        <w:rPr>
          <w:spacing w:val="1"/>
        </w:rPr>
        <w:t xml:space="preserve"> </w:t>
      </w:r>
      <w:r w:rsidR="001516BA" w:rsidRPr="009326E9">
        <w:t>a</w:t>
      </w:r>
      <w:r w:rsidR="001516BA" w:rsidRPr="009326E9">
        <w:rPr>
          <w:spacing w:val="1"/>
        </w:rPr>
        <w:t xml:space="preserve"> </w:t>
      </w:r>
      <w:r w:rsidR="001516BA" w:rsidRPr="009326E9">
        <w:t>YUMBO LIMPIO, quien ni legal ni contractualmente es su prestador,</w:t>
      </w:r>
      <w:r w:rsidR="001516BA" w:rsidRPr="009326E9">
        <w:rPr>
          <w:spacing w:val="1"/>
        </w:rPr>
        <w:t xml:space="preserve"> </w:t>
      </w:r>
      <w:r w:rsidR="001516BA" w:rsidRPr="009326E9">
        <w:t>desconoc</w:t>
      </w:r>
      <w:r w:rsidR="006838EA" w:rsidRPr="009326E9">
        <w:t xml:space="preserve">iendo </w:t>
      </w:r>
      <w:r w:rsidR="000B75CB" w:rsidRPr="009326E9">
        <w:t xml:space="preserve">el derecho a la libre elección de los usuarios e incumpliendo </w:t>
      </w:r>
      <w:r w:rsidR="001516BA" w:rsidRPr="009326E9">
        <w:t>el</w:t>
      </w:r>
      <w:r w:rsidR="001516BA" w:rsidRPr="009326E9">
        <w:rPr>
          <w:spacing w:val="-13"/>
        </w:rPr>
        <w:t xml:space="preserve"> </w:t>
      </w:r>
      <w:r w:rsidR="000B75CB" w:rsidRPr="009326E9">
        <w:t>c</w:t>
      </w:r>
      <w:r w:rsidR="001516BA" w:rsidRPr="009326E9">
        <w:t>onvenio</w:t>
      </w:r>
      <w:r w:rsidR="001516BA" w:rsidRPr="009326E9">
        <w:rPr>
          <w:spacing w:val="-10"/>
        </w:rPr>
        <w:t xml:space="preserve"> </w:t>
      </w:r>
      <w:r w:rsidR="001516BA" w:rsidRPr="009326E9">
        <w:t>de</w:t>
      </w:r>
      <w:r w:rsidR="001516BA" w:rsidRPr="009326E9">
        <w:rPr>
          <w:spacing w:val="-13"/>
        </w:rPr>
        <w:t xml:space="preserve"> </w:t>
      </w:r>
      <w:r w:rsidR="001516BA" w:rsidRPr="009326E9">
        <w:t>facturación</w:t>
      </w:r>
      <w:r w:rsidR="001516BA" w:rsidRPr="009326E9">
        <w:rPr>
          <w:spacing w:val="-11"/>
        </w:rPr>
        <w:t xml:space="preserve"> </w:t>
      </w:r>
      <w:r w:rsidR="001516BA" w:rsidRPr="009326E9">
        <w:t>conjunta</w:t>
      </w:r>
      <w:r w:rsidR="001516BA" w:rsidRPr="009326E9">
        <w:rPr>
          <w:spacing w:val="-6"/>
        </w:rPr>
        <w:t xml:space="preserve"> </w:t>
      </w:r>
      <w:r w:rsidR="001516BA" w:rsidRPr="009326E9">
        <w:t>SG-C-001-20</w:t>
      </w:r>
      <w:r w:rsidR="001516BA" w:rsidRPr="009326E9">
        <w:rPr>
          <w:spacing w:val="-10"/>
        </w:rPr>
        <w:t xml:space="preserve"> </w:t>
      </w:r>
      <w:r w:rsidR="001516BA" w:rsidRPr="009326E9">
        <w:t>celebrado</w:t>
      </w:r>
      <w:r w:rsidR="001516BA" w:rsidRPr="009326E9">
        <w:rPr>
          <w:spacing w:val="-9"/>
        </w:rPr>
        <w:t xml:space="preserve"> </w:t>
      </w:r>
      <w:r w:rsidR="001516BA" w:rsidRPr="009326E9">
        <w:t>con URBASER.</w:t>
      </w:r>
      <w:r w:rsidR="00DC2EEC" w:rsidRPr="009326E9">
        <w:t xml:space="preserve"> Se precisa entonces, que EMCALI no solo es contractualmente responsable del daño antijuridico que ha debido soportar URBASER, sino además extracontractualmente porque </w:t>
      </w:r>
      <w:r w:rsidR="000B75CB" w:rsidRPr="009326E9">
        <w:t>con su conducta ha favorecido, sin ninguna justificación legal, a</w:t>
      </w:r>
      <w:r w:rsidR="0001133B" w:rsidRPr="009326E9">
        <w:t xml:space="preserve"> YUMBO LIMPIO facilitándole la comisión de actuaciones contrarias a la libre competencia, </w:t>
      </w:r>
      <w:r w:rsidR="000B75CB" w:rsidRPr="009326E9">
        <w:t>que han conllevado a la vulneración implícita de las normas que rigen la</w:t>
      </w:r>
      <w:r w:rsidR="0001133B" w:rsidRPr="009326E9">
        <w:t xml:space="preserve"> titularidad de usuarios</w:t>
      </w:r>
      <w:r w:rsidR="000B75CB" w:rsidRPr="009326E9">
        <w:t>.</w:t>
      </w:r>
    </w:p>
    <w:p w14:paraId="2DDE6C03" w14:textId="77777777" w:rsidR="00EF7E6B" w:rsidRPr="009326E9" w:rsidRDefault="00EF7E6B" w:rsidP="000B75CB">
      <w:pPr>
        <w:pStyle w:val="Prrafodelista"/>
        <w:tabs>
          <w:tab w:val="left" w:pos="1020"/>
        </w:tabs>
        <w:spacing w:line="312" w:lineRule="auto"/>
        <w:ind w:left="0" w:firstLine="0"/>
      </w:pPr>
    </w:p>
    <w:p w14:paraId="0B163869" w14:textId="011EA3CF" w:rsidR="00267F95" w:rsidRPr="009326E9" w:rsidRDefault="00EF7E6B" w:rsidP="000B75CB">
      <w:pPr>
        <w:pStyle w:val="Prrafodelista"/>
        <w:tabs>
          <w:tab w:val="left" w:pos="1020"/>
        </w:tabs>
        <w:spacing w:line="312" w:lineRule="auto"/>
        <w:ind w:left="0" w:firstLine="0"/>
      </w:pPr>
      <w:r w:rsidRPr="009326E9">
        <w:rPr>
          <w:b/>
          <w:bCs/>
        </w:rPr>
        <w:t xml:space="preserve">DÉCIMO </w:t>
      </w:r>
      <w:r w:rsidR="00A92AB3">
        <w:rPr>
          <w:b/>
          <w:bCs/>
        </w:rPr>
        <w:t>CUARTO</w:t>
      </w:r>
      <w:r w:rsidRPr="009326E9">
        <w:rPr>
          <w:b/>
          <w:bCs/>
        </w:rPr>
        <w:t>:</w:t>
      </w:r>
      <w:r w:rsidRPr="009326E9">
        <w:t xml:space="preserve"> </w:t>
      </w:r>
      <w:r w:rsidR="000B75CB" w:rsidRPr="009326E9">
        <w:t>Las conductas reprochables a</w:t>
      </w:r>
      <w:r w:rsidR="00452EC8" w:rsidRPr="009326E9">
        <w:t xml:space="preserve"> </w:t>
      </w:r>
      <w:r w:rsidRPr="009326E9">
        <w:t>EMCALI</w:t>
      </w:r>
      <w:r w:rsidR="000B75CB" w:rsidRPr="009326E9">
        <w:t xml:space="preserve"> extracontractualmente</w:t>
      </w:r>
      <w:r w:rsidRPr="009326E9">
        <w:t xml:space="preserve"> </w:t>
      </w:r>
      <w:r w:rsidR="000B75CB" w:rsidRPr="009326E9">
        <w:t>consisten en: (i) negarse a celebrar el convenio de facturación conjunta con URBASER en los términos previstos por</w:t>
      </w:r>
      <w:r w:rsidR="009A4F27" w:rsidRPr="009326E9">
        <w:t xml:space="preserve"> el artículo 1.3.22.3 de la Resolución No. 151 de 2001 de la CRA en sus numerales 3 y </w:t>
      </w:r>
      <w:proofErr w:type="gramStart"/>
      <w:r w:rsidR="009A4F27" w:rsidRPr="009326E9">
        <w:t xml:space="preserve">4 </w:t>
      </w:r>
      <w:r w:rsidR="000B75CB" w:rsidRPr="009326E9">
        <w:t>;</w:t>
      </w:r>
      <w:proofErr w:type="gramEnd"/>
      <w:r w:rsidR="000B75CB" w:rsidRPr="009326E9">
        <w:t xml:space="preserve"> y (</w:t>
      </w:r>
      <w:proofErr w:type="spellStart"/>
      <w:r w:rsidR="000B75CB" w:rsidRPr="009326E9">
        <w:t>ii</w:t>
      </w:r>
      <w:proofErr w:type="spellEnd"/>
      <w:r w:rsidR="000B75CB" w:rsidRPr="009326E9">
        <w:t>) incluir en la facturación conjunta de YUMBO LIMPIO a los usuarios que habían manifestado su voluntad de que su prestador fuera URBASER. De otro lado, el incumplimiento contractual que se imputa a EMCALI consiste en la negativa a incluir dentro de la facturación de URBASER a los usuarios indicados por ésta</w:t>
      </w:r>
      <w:r w:rsidR="009A4F27" w:rsidRPr="009326E9">
        <w:t>, en los términos de la cláusula CUARTA en sus numerales 4.3.;</w:t>
      </w:r>
      <w:r w:rsidR="001209E7" w:rsidRPr="009326E9">
        <w:t xml:space="preserve"> 4.7. y el 4. 11..</w:t>
      </w:r>
      <w:r w:rsidR="000B75CB" w:rsidRPr="009326E9">
        <w:t xml:space="preserve"> Con lo anterior, EMCALI </w:t>
      </w:r>
      <w:r w:rsidRPr="009326E9">
        <w:t>contraviene el ordenamiento jurídico nacional porque desconoce de forma deliberada que la titularidad de los usuarios deviene</w:t>
      </w:r>
      <w:r w:rsidR="004C542D" w:rsidRPr="009326E9">
        <w:t>, según el tenor de los art</w:t>
      </w:r>
      <w:r w:rsidR="006817E6" w:rsidRPr="009326E9">
        <w:t>ículos</w:t>
      </w:r>
      <w:r w:rsidR="004C542D" w:rsidRPr="009326E9">
        <w:t xml:space="preserve"> 128 y 129 de la Ley 142 de 1994 </w:t>
      </w:r>
      <w:r w:rsidRPr="009326E9">
        <w:t xml:space="preserve">de los CCU, esto es, de los </w:t>
      </w:r>
      <w:r w:rsidR="000B75CB" w:rsidRPr="009326E9">
        <w:t>CCU</w:t>
      </w:r>
      <w:r w:rsidRPr="009326E9">
        <w:t xml:space="preserve"> que de forma unitaria </w:t>
      </w:r>
      <w:r w:rsidR="00452EC8" w:rsidRPr="009326E9">
        <w:t xml:space="preserve">e </w:t>
      </w:r>
      <w:r w:rsidRPr="009326E9">
        <w:t>individual una empresa prestadora del servicio p</w:t>
      </w:r>
      <w:r w:rsidR="00452EC8" w:rsidRPr="009326E9">
        <w:t>ú</w:t>
      </w:r>
      <w:r w:rsidRPr="009326E9">
        <w:t>blico celebra con el usuario</w:t>
      </w:r>
      <w:r w:rsidR="000B75CB" w:rsidRPr="009326E9">
        <w:t>.</w:t>
      </w:r>
    </w:p>
    <w:p w14:paraId="0F24C2CD" w14:textId="77777777" w:rsidR="00267F95" w:rsidRPr="009326E9" w:rsidRDefault="00267F95" w:rsidP="000B75CB">
      <w:pPr>
        <w:pStyle w:val="Prrafodelista"/>
        <w:tabs>
          <w:tab w:val="left" w:pos="1020"/>
        </w:tabs>
        <w:spacing w:line="312" w:lineRule="auto"/>
        <w:ind w:left="0" w:firstLine="0"/>
        <w:rPr>
          <w:rFonts w:ascii="Arial" w:hAnsi="Arial" w:cs="Arial"/>
          <w:b/>
          <w:bCs/>
        </w:rPr>
      </w:pPr>
    </w:p>
    <w:p w14:paraId="120B684B" w14:textId="4627FD0C" w:rsidR="00815821" w:rsidRPr="009326E9" w:rsidRDefault="00267F95" w:rsidP="000B75CB">
      <w:pPr>
        <w:pStyle w:val="Prrafodelista"/>
        <w:tabs>
          <w:tab w:val="left" w:pos="1020"/>
        </w:tabs>
        <w:spacing w:line="312" w:lineRule="auto"/>
        <w:ind w:left="0" w:firstLine="0"/>
        <w:rPr>
          <w:rFonts w:ascii="Arial" w:eastAsia="Bookman Old Style" w:hAnsi="Arial" w:cs="Arial"/>
          <w:color w:val="000000"/>
        </w:rPr>
      </w:pPr>
      <w:r w:rsidRPr="009326E9">
        <w:rPr>
          <w:rFonts w:ascii="Arial" w:hAnsi="Arial" w:cs="Arial"/>
          <w:b/>
          <w:bCs/>
        </w:rPr>
        <w:t xml:space="preserve">DÉCIMO </w:t>
      </w:r>
      <w:r w:rsidR="00A92AB3">
        <w:rPr>
          <w:rFonts w:ascii="Arial" w:hAnsi="Arial" w:cs="Arial"/>
          <w:b/>
          <w:bCs/>
        </w:rPr>
        <w:t>QUINTO</w:t>
      </w:r>
      <w:r w:rsidRPr="009326E9">
        <w:rPr>
          <w:rFonts w:ascii="Arial" w:hAnsi="Arial" w:cs="Arial"/>
          <w:b/>
          <w:bCs/>
        </w:rPr>
        <w:t>:</w:t>
      </w:r>
      <w:r w:rsidRPr="009326E9">
        <w:rPr>
          <w:rFonts w:ascii="Arial" w:hAnsi="Arial" w:cs="Arial"/>
        </w:rPr>
        <w:t xml:space="preserve"> </w:t>
      </w:r>
      <w:r w:rsidR="000B75CB" w:rsidRPr="009326E9">
        <w:rPr>
          <w:rFonts w:ascii="Arial" w:eastAsia="Bookman Old Style" w:hAnsi="Arial" w:cs="Arial"/>
          <w:color w:val="000000"/>
        </w:rPr>
        <w:t>E</w:t>
      </w:r>
      <w:r w:rsidR="00452EC8" w:rsidRPr="009326E9">
        <w:rPr>
          <w:rFonts w:ascii="Arial" w:eastAsia="Bookman Old Style" w:hAnsi="Arial" w:cs="Arial"/>
          <w:color w:val="000000"/>
        </w:rPr>
        <w:t>sta</w:t>
      </w:r>
      <w:r w:rsidR="000B75CB" w:rsidRPr="009326E9">
        <w:rPr>
          <w:rFonts w:ascii="Arial" w:eastAsia="Bookman Old Style" w:hAnsi="Arial" w:cs="Arial"/>
          <w:color w:val="000000"/>
        </w:rPr>
        <w:t>s</w:t>
      </w:r>
      <w:r w:rsidR="00452EC8" w:rsidRPr="009326E9">
        <w:rPr>
          <w:rFonts w:ascii="Arial" w:eastAsia="Bookman Old Style" w:hAnsi="Arial" w:cs="Arial"/>
          <w:color w:val="000000"/>
        </w:rPr>
        <w:t xml:space="preserve"> conducta</w:t>
      </w:r>
      <w:r w:rsidR="000B75CB" w:rsidRPr="009326E9">
        <w:rPr>
          <w:rFonts w:ascii="Arial" w:eastAsia="Bookman Old Style" w:hAnsi="Arial" w:cs="Arial"/>
          <w:color w:val="000000"/>
        </w:rPr>
        <w:t>s</w:t>
      </w:r>
      <w:r w:rsidR="00452EC8" w:rsidRPr="009326E9">
        <w:rPr>
          <w:rFonts w:ascii="Arial" w:eastAsia="Bookman Old Style" w:hAnsi="Arial" w:cs="Arial"/>
          <w:color w:val="000000"/>
        </w:rPr>
        <w:t xml:space="preserve"> de EMCALI y de YUMBO LIMPIO de cohonestar trasgrediendo las normas prevista</w:t>
      </w:r>
      <w:r w:rsidR="00815821" w:rsidRPr="009326E9">
        <w:rPr>
          <w:rFonts w:ascii="Arial" w:eastAsia="Bookman Old Style" w:hAnsi="Arial" w:cs="Arial"/>
          <w:color w:val="000000"/>
        </w:rPr>
        <w:t>s</w:t>
      </w:r>
      <w:r w:rsidR="00452EC8" w:rsidRPr="009326E9">
        <w:rPr>
          <w:rFonts w:ascii="Arial" w:eastAsia="Bookman Old Style" w:hAnsi="Arial" w:cs="Arial"/>
          <w:color w:val="000000"/>
        </w:rPr>
        <w:t xml:space="preserve"> en</w:t>
      </w:r>
      <w:r w:rsidRPr="009326E9">
        <w:rPr>
          <w:rFonts w:ascii="Arial" w:eastAsia="Bookman Old Style" w:hAnsi="Arial" w:cs="Arial"/>
          <w:color w:val="000000"/>
        </w:rPr>
        <w:t xml:space="preserve"> los artículos 129 </w:t>
      </w:r>
      <w:r w:rsidR="00452EC8" w:rsidRPr="009326E9">
        <w:rPr>
          <w:rFonts w:ascii="Arial" w:eastAsia="Bookman Old Style" w:hAnsi="Arial" w:cs="Arial"/>
          <w:color w:val="000000"/>
        </w:rPr>
        <w:t>de</w:t>
      </w:r>
      <w:r w:rsidRPr="009326E9">
        <w:rPr>
          <w:rFonts w:ascii="Arial" w:eastAsia="Bookman Old Style" w:hAnsi="Arial" w:cs="Arial"/>
          <w:color w:val="000000"/>
        </w:rPr>
        <w:t xml:space="preserve"> la Ley 142 de 1994, que determinan de manera expresa la obligación de celebrar un CCU con los usuarios – consumidores</w:t>
      </w:r>
      <w:r w:rsidR="00452EC8" w:rsidRPr="009326E9">
        <w:rPr>
          <w:rFonts w:ascii="Arial" w:eastAsia="Bookman Old Style" w:hAnsi="Arial" w:cs="Arial"/>
          <w:color w:val="000000"/>
        </w:rPr>
        <w:t xml:space="preserve">, constituyen la irrogación de un daño a URBASER porque sistemáticamente, a través del tiempo, le ha privado de captar recursos por tasas de prestación del servicio a cada uno de los </w:t>
      </w:r>
      <w:commentRangeStart w:id="16"/>
      <w:r w:rsidR="00452EC8" w:rsidRPr="009326E9">
        <w:rPr>
          <w:rFonts w:ascii="Arial" w:eastAsia="Bookman Old Style" w:hAnsi="Arial" w:cs="Arial"/>
          <w:color w:val="000000"/>
        </w:rPr>
        <w:t xml:space="preserve">16.482 </w:t>
      </w:r>
      <w:commentRangeEnd w:id="16"/>
      <w:r w:rsidR="00815821" w:rsidRPr="009326E9">
        <w:rPr>
          <w:rStyle w:val="Refdecomentario"/>
          <w:rFonts w:ascii="Arial" w:hAnsi="Arial" w:cs="Arial"/>
          <w:sz w:val="22"/>
          <w:szCs w:val="22"/>
        </w:rPr>
        <w:commentReference w:id="16"/>
      </w:r>
      <w:r w:rsidR="00452EC8" w:rsidRPr="009326E9">
        <w:rPr>
          <w:rFonts w:ascii="Arial" w:eastAsia="Bookman Old Style" w:hAnsi="Arial" w:cs="Arial"/>
          <w:color w:val="000000"/>
        </w:rPr>
        <w:t>usuarios con los qué firmó y tiene aún vigente los respectivos contratos de condiciones uniformes</w:t>
      </w:r>
      <w:r w:rsidR="00815821" w:rsidRPr="009326E9">
        <w:rPr>
          <w:rFonts w:ascii="Arial" w:eastAsia="Bookman Old Style" w:hAnsi="Arial" w:cs="Arial"/>
          <w:color w:val="000000"/>
        </w:rPr>
        <w:t>.</w:t>
      </w:r>
    </w:p>
    <w:p w14:paraId="2FC15CAC" w14:textId="77777777" w:rsidR="00815821" w:rsidRPr="009326E9" w:rsidRDefault="00815821" w:rsidP="000B75CB">
      <w:pPr>
        <w:pStyle w:val="Prrafodelista"/>
        <w:tabs>
          <w:tab w:val="left" w:pos="1020"/>
        </w:tabs>
        <w:spacing w:line="312" w:lineRule="auto"/>
        <w:ind w:left="0" w:firstLine="0"/>
        <w:rPr>
          <w:rFonts w:ascii="Arial" w:eastAsia="Bookman Old Style" w:hAnsi="Arial" w:cs="Arial"/>
          <w:color w:val="000000"/>
        </w:rPr>
      </w:pPr>
    </w:p>
    <w:p w14:paraId="7DD5BE6C" w14:textId="2AC8597C" w:rsidR="00815821" w:rsidRPr="009326E9" w:rsidRDefault="004C542D" w:rsidP="000B75CB">
      <w:pPr>
        <w:pStyle w:val="Prrafodelista"/>
        <w:tabs>
          <w:tab w:val="left" w:pos="1020"/>
        </w:tabs>
        <w:spacing w:line="312" w:lineRule="auto"/>
        <w:ind w:left="0" w:firstLine="0"/>
        <w:rPr>
          <w:rFonts w:ascii="Arial" w:eastAsia="Bookman Old Style" w:hAnsi="Arial" w:cs="Arial"/>
          <w:color w:val="000000"/>
        </w:rPr>
      </w:pPr>
      <w:r w:rsidRPr="009326E9">
        <w:rPr>
          <w:rFonts w:ascii="Arial" w:hAnsi="Arial" w:cs="Arial"/>
          <w:b/>
          <w:bCs/>
        </w:rPr>
        <w:t>DÉCIMO</w:t>
      </w:r>
      <w:r w:rsidR="00815821" w:rsidRPr="009326E9">
        <w:rPr>
          <w:rFonts w:ascii="Arial" w:hAnsi="Arial" w:cs="Arial"/>
          <w:b/>
          <w:bCs/>
        </w:rPr>
        <w:t xml:space="preserve"> </w:t>
      </w:r>
      <w:r w:rsidR="00A92AB3">
        <w:rPr>
          <w:rFonts w:ascii="Arial" w:hAnsi="Arial" w:cs="Arial"/>
          <w:b/>
          <w:bCs/>
        </w:rPr>
        <w:t>SEXTO</w:t>
      </w:r>
      <w:r w:rsidRPr="009326E9">
        <w:rPr>
          <w:rFonts w:ascii="Arial" w:hAnsi="Arial" w:cs="Arial"/>
          <w:b/>
          <w:bCs/>
        </w:rPr>
        <w:t>:</w:t>
      </w:r>
      <w:r w:rsidR="00815821" w:rsidRPr="009326E9">
        <w:rPr>
          <w:rFonts w:ascii="Arial" w:eastAsia="Bookman Old Style" w:hAnsi="Arial" w:cs="Arial"/>
          <w:b/>
          <w:bCs/>
          <w:color w:val="000000"/>
        </w:rPr>
        <w:t xml:space="preserve"> </w:t>
      </w:r>
      <w:r w:rsidR="00815821" w:rsidRPr="009326E9">
        <w:rPr>
          <w:rFonts w:ascii="Arial" w:eastAsia="Bookman Old Style" w:hAnsi="Arial" w:cs="Arial"/>
          <w:color w:val="000000"/>
        </w:rPr>
        <w:t>YUMBO LIMPIO entonces</w:t>
      </w:r>
      <w:r w:rsidR="006817E6" w:rsidRPr="009326E9">
        <w:rPr>
          <w:rFonts w:ascii="Arial" w:eastAsia="Bookman Old Style" w:hAnsi="Arial" w:cs="Arial"/>
          <w:color w:val="000000"/>
        </w:rPr>
        <w:t xml:space="preserve">, al arrogarse </w:t>
      </w:r>
      <w:r w:rsidR="00815821" w:rsidRPr="009326E9">
        <w:rPr>
          <w:rFonts w:ascii="Arial" w:eastAsia="Bookman Old Style" w:hAnsi="Arial" w:cs="Arial"/>
          <w:color w:val="000000"/>
        </w:rPr>
        <w:t xml:space="preserve">la titularidad de los usuarios </w:t>
      </w:r>
      <w:r w:rsidR="006817E6" w:rsidRPr="009326E9">
        <w:rPr>
          <w:rFonts w:ascii="Arial" w:eastAsia="Bookman Old Style" w:hAnsi="Arial" w:cs="Arial"/>
          <w:color w:val="000000"/>
        </w:rPr>
        <w:t>sin mediar CCU, ni cesión de los mismos convalidada expresamente por cada usuario del servicio público de aseo</w:t>
      </w:r>
      <w:r w:rsidR="00815821" w:rsidRPr="009326E9">
        <w:rPr>
          <w:rFonts w:ascii="Arial" w:eastAsia="Bookman Old Style" w:hAnsi="Arial" w:cs="Arial"/>
          <w:color w:val="000000"/>
        </w:rPr>
        <w:t xml:space="preserve">, </w:t>
      </w:r>
      <w:r w:rsidR="006817E6" w:rsidRPr="009326E9">
        <w:rPr>
          <w:rFonts w:ascii="Arial" w:eastAsia="Bookman Old Style" w:hAnsi="Arial" w:cs="Arial"/>
          <w:color w:val="000000"/>
        </w:rPr>
        <w:t>contraviene</w:t>
      </w:r>
      <w:r w:rsidR="000B75CB" w:rsidRPr="009326E9">
        <w:rPr>
          <w:rFonts w:ascii="Arial" w:eastAsia="Bookman Old Style" w:hAnsi="Arial" w:cs="Arial"/>
          <w:color w:val="000000"/>
        </w:rPr>
        <w:t xml:space="preserve"> además de lo indicado atrás,</w:t>
      </w:r>
      <w:r w:rsidR="006817E6" w:rsidRPr="009326E9">
        <w:rPr>
          <w:rFonts w:ascii="Arial" w:eastAsia="Bookman Old Style" w:hAnsi="Arial" w:cs="Arial"/>
          <w:color w:val="000000"/>
        </w:rPr>
        <w:t xml:space="preserve"> una serie de disposiciones dictadas por autoridades en materia de prestación de servicios públicos como son la </w:t>
      </w:r>
      <w:r w:rsidR="00815821" w:rsidRPr="009326E9">
        <w:rPr>
          <w:rFonts w:ascii="Arial" w:eastAsia="Bookman Old Style" w:hAnsi="Arial" w:cs="Arial"/>
          <w:color w:val="000000"/>
        </w:rPr>
        <w:t xml:space="preserve">Comisión de Regulación de Agua Potable y Saneamiento Básico </w:t>
      </w:r>
      <w:r w:rsidR="006817E6" w:rsidRPr="009326E9">
        <w:rPr>
          <w:rFonts w:ascii="Arial" w:eastAsia="Bookman Old Style" w:hAnsi="Arial" w:cs="Arial"/>
          <w:color w:val="000000"/>
        </w:rPr>
        <w:t xml:space="preserve">- </w:t>
      </w:r>
      <w:r w:rsidR="00815821" w:rsidRPr="009326E9">
        <w:rPr>
          <w:rFonts w:ascii="Arial" w:eastAsia="Bookman Old Style" w:hAnsi="Arial" w:cs="Arial"/>
          <w:color w:val="000000"/>
        </w:rPr>
        <w:t xml:space="preserve">CRA, </w:t>
      </w:r>
      <w:r w:rsidR="000B75CB" w:rsidRPr="009326E9">
        <w:rPr>
          <w:rFonts w:ascii="Arial" w:eastAsia="Bookman Old Style" w:hAnsi="Arial" w:cs="Arial"/>
          <w:color w:val="000000"/>
        </w:rPr>
        <w:t>que</w:t>
      </w:r>
      <w:r w:rsidR="006817E6" w:rsidRPr="009326E9">
        <w:rPr>
          <w:rFonts w:ascii="Arial" w:eastAsia="Bookman Old Style" w:hAnsi="Arial" w:cs="Arial"/>
          <w:color w:val="000000"/>
        </w:rPr>
        <w:t xml:space="preserve">, </w:t>
      </w:r>
      <w:r w:rsidR="000B75CB" w:rsidRPr="009326E9">
        <w:rPr>
          <w:rFonts w:ascii="Arial" w:eastAsia="Bookman Old Style" w:hAnsi="Arial" w:cs="Arial"/>
          <w:color w:val="000000"/>
        </w:rPr>
        <w:t>mediante la</w:t>
      </w:r>
      <w:r w:rsidR="00815821" w:rsidRPr="009326E9">
        <w:rPr>
          <w:rFonts w:ascii="Arial" w:eastAsia="Bookman Old Style" w:hAnsi="Arial" w:cs="Arial"/>
          <w:color w:val="000000"/>
        </w:rPr>
        <w:t xml:space="preserve"> </w:t>
      </w:r>
      <w:r w:rsidR="00815821" w:rsidRPr="009326E9">
        <w:rPr>
          <w:rFonts w:ascii="Arial" w:eastAsia="Bookman Old Style" w:hAnsi="Arial" w:cs="Arial"/>
          <w:bCs/>
          <w:color w:val="000000"/>
        </w:rPr>
        <w:t>Resolución CRA 778 de 2016</w:t>
      </w:r>
      <w:r w:rsidR="00815821" w:rsidRPr="009326E9">
        <w:rPr>
          <w:rFonts w:ascii="Arial" w:eastAsia="Bookman Old Style" w:hAnsi="Arial" w:cs="Arial"/>
          <w:color w:val="000000"/>
        </w:rPr>
        <w:t xml:space="preserve"> “</w:t>
      </w:r>
      <w:r w:rsidR="00815821" w:rsidRPr="009326E9">
        <w:rPr>
          <w:rFonts w:ascii="Arial" w:eastAsia="Bookman Old Style" w:hAnsi="Arial" w:cs="Arial"/>
          <w:i/>
          <w:color w:val="000000"/>
        </w:rPr>
        <w:t xml:space="preserve">Por la cual se adopta el modelo de condiciones uniformes del contrato para la prestación del servicio público de aseo y sus actividades complementarias para las personas prestadoras que atiendan en municipios de más de 5.000 suscriptores en el área urbana y de expansión urbana, </w:t>
      </w:r>
      <w:r w:rsidR="00815821" w:rsidRPr="009326E9">
        <w:rPr>
          <w:rFonts w:ascii="Arial" w:eastAsia="Bookman Old Style" w:hAnsi="Arial" w:cs="Arial"/>
          <w:i/>
          <w:color w:val="000000"/>
        </w:rPr>
        <w:lastRenderedPageBreak/>
        <w:t>y todas las personas prestadoras de la actividad de aprovechamiento en dichas áreas, y se define el alcance de su clausulado”</w:t>
      </w:r>
      <w:r w:rsidR="00815821" w:rsidRPr="009326E9">
        <w:rPr>
          <w:rFonts w:ascii="Arial" w:eastAsia="Bookman Old Style" w:hAnsi="Arial" w:cs="Arial"/>
          <w:color w:val="000000"/>
        </w:rPr>
        <w:t xml:space="preserve">, </w:t>
      </w:r>
      <w:r w:rsidR="006817E6" w:rsidRPr="009326E9">
        <w:rPr>
          <w:rFonts w:ascii="Arial" w:eastAsia="Bookman Old Style" w:hAnsi="Arial" w:cs="Arial"/>
          <w:color w:val="000000"/>
        </w:rPr>
        <w:t>ordenó que cuando se vayan a ceder los</w:t>
      </w:r>
      <w:r w:rsidR="00815821" w:rsidRPr="009326E9">
        <w:rPr>
          <w:rFonts w:ascii="Arial" w:eastAsia="Bookman Old Style" w:hAnsi="Arial" w:cs="Arial"/>
          <w:color w:val="000000"/>
        </w:rPr>
        <w:t xml:space="preserve"> CCU se debe respetar la siguiente regla:</w:t>
      </w:r>
    </w:p>
    <w:p w14:paraId="0BF7391D" w14:textId="77777777" w:rsidR="00815821" w:rsidRPr="009326E9" w:rsidRDefault="00815821" w:rsidP="000B75CB">
      <w:pPr>
        <w:widowControl/>
        <w:autoSpaceDE/>
        <w:autoSpaceDN/>
        <w:spacing w:line="312" w:lineRule="auto"/>
        <w:ind w:right="-601"/>
        <w:jc w:val="both"/>
        <w:rPr>
          <w:rFonts w:ascii="Arial" w:eastAsia="Bookman Old Style" w:hAnsi="Arial" w:cs="Arial"/>
          <w:color w:val="000000"/>
        </w:rPr>
      </w:pPr>
    </w:p>
    <w:p w14:paraId="2656B506" w14:textId="77777777" w:rsidR="00815821" w:rsidRPr="009326E9" w:rsidRDefault="00815821" w:rsidP="000B75CB">
      <w:pPr>
        <w:widowControl/>
        <w:tabs>
          <w:tab w:val="left" w:pos="709"/>
        </w:tabs>
        <w:autoSpaceDE/>
        <w:autoSpaceDN/>
        <w:spacing w:line="312" w:lineRule="auto"/>
        <w:ind w:left="720" w:right="616"/>
        <w:jc w:val="both"/>
        <w:rPr>
          <w:rFonts w:ascii="Arial" w:eastAsia="Bookman Old Style" w:hAnsi="Arial" w:cs="Arial"/>
          <w:i/>
          <w:color w:val="000000"/>
        </w:rPr>
      </w:pPr>
      <w:r w:rsidRPr="009326E9">
        <w:rPr>
          <w:rFonts w:ascii="Arial" w:eastAsia="Bookman Old Style" w:hAnsi="Arial" w:cs="Arial"/>
          <w:i/>
          <w:color w:val="000000"/>
        </w:rPr>
        <w:t>“Cláusula 21. CESIÓN DEL CONTRATO. (…).</w:t>
      </w:r>
    </w:p>
    <w:p w14:paraId="676B7674" w14:textId="77777777" w:rsidR="00815821" w:rsidRPr="009326E9" w:rsidRDefault="00815821" w:rsidP="000B75CB">
      <w:pPr>
        <w:widowControl/>
        <w:tabs>
          <w:tab w:val="left" w:pos="709"/>
        </w:tabs>
        <w:autoSpaceDE/>
        <w:autoSpaceDN/>
        <w:spacing w:line="312" w:lineRule="auto"/>
        <w:ind w:left="720" w:right="616"/>
        <w:jc w:val="both"/>
        <w:rPr>
          <w:rFonts w:ascii="Arial" w:eastAsia="Bookman Old Style" w:hAnsi="Arial" w:cs="Arial"/>
          <w:color w:val="000000"/>
        </w:rPr>
      </w:pPr>
      <w:r w:rsidRPr="009326E9">
        <w:rPr>
          <w:rFonts w:ascii="Arial" w:eastAsia="Bookman Old Style" w:hAnsi="Arial" w:cs="Arial"/>
          <w:i/>
          <w:color w:val="000000"/>
        </w:rPr>
        <w:t xml:space="preserve">La persona prestadora podrá ceder el contrato de condiciones uniformes cuando en este se identifique al cesionario. Igualmente, se podrá ceder cuando, </w:t>
      </w:r>
      <w:r w:rsidRPr="009326E9">
        <w:rPr>
          <w:rFonts w:ascii="Arial" w:eastAsia="Bookman Old Style" w:hAnsi="Arial" w:cs="Arial"/>
          <w:b/>
          <w:i/>
          <w:color w:val="000000"/>
          <w:u w:val="single"/>
        </w:rPr>
        <w:t>habiendo informado al suscriptor y/o usuario de su interés en cederlo con una antelación de por lo menos dos (2) meses, la persona prestadora no haya recibido manifestación explicita del suscriptor y/o usuario</w:t>
      </w:r>
      <w:r w:rsidRPr="009326E9">
        <w:rPr>
          <w:rFonts w:ascii="Arial" w:eastAsia="Bookman Old Style" w:hAnsi="Arial" w:cs="Arial"/>
          <w:i/>
          <w:color w:val="000000"/>
        </w:rPr>
        <w:t xml:space="preserve">”. </w:t>
      </w:r>
      <w:r w:rsidRPr="009326E9">
        <w:rPr>
          <w:rFonts w:ascii="Arial" w:eastAsia="Bookman Old Style" w:hAnsi="Arial" w:cs="Arial"/>
          <w:color w:val="000000"/>
        </w:rPr>
        <w:t>(Subrayado y negrilla fuera de texto).</w:t>
      </w:r>
    </w:p>
    <w:p w14:paraId="20AC20BA" w14:textId="77777777" w:rsidR="00815821" w:rsidRPr="009326E9" w:rsidRDefault="00815821" w:rsidP="000B75CB">
      <w:pPr>
        <w:widowControl/>
        <w:tabs>
          <w:tab w:val="left" w:pos="709"/>
        </w:tabs>
        <w:autoSpaceDE/>
        <w:autoSpaceDN/>
        <w:spacing w:line="312" w:lineRule="auto"/>
        <w:ind w:left="1440" w:right="616"/>
        <w:jc w:val="both"/>
        <w:rPr>
          <w:rFonts w:ascii="Arial" w:eastAsia="Bookman Old Style" w:hAnsi="Arial" w:cs="Arial"/>
          <w:i/>
          <w:color w:val="000000"/>
          <w:sz w:val="24"/>
          <w:szCs w:val="24"/>
        </w:rPr>
      </w:pPr>
    </w:p>
    <w:p w14:paraId="416AAC60" w14:textId="0D1FF2B4" w:rsidR="00E057C6" w:rsidRPr="009326E9" w:rsidRDefault="006817E6" w:rsidP="000B75CB">
      <w:pPr>
        <w:pStyle w:val="Prrafodelista"/>
        <w:tabs>
          <w:tab w:val="left" w:pos="1020"/>
        </w:tabs>
        <w:spacing w:line="312" w:lineRule="auto"/>
        <w:ind w:left="0" w:firstLine="0"/>
        <w:rPr>
          <w:rFonts w:ascii="Arial" w:hAnsi="Arial" w:cs="Arial"/>
        </w:rPr>
      </w:pPr>
      <w:r w:rsidRPr="009326E9">
        <w:rPr>
          <w:rFonts w:ascii="Arial" w:hAnsi="Arial" w:cs="Arial"/>
          <w:b/>
          <w:bCs/>
        </w:rPr>
        <w:t xml:space="preserve">DÉCIMO </w:t>
      </w:r>
      <w:r w:rsidR="00A92AB3">
        <w:rPr>
          <w:rFonts w:ascii="Arial" w:hAnsi="Arial" w:cs="Arial"/>
          <w:b/>
          <w:bCs/>
        </w:rPr>
        <w:t>SÉPTIMO</w:t>
      </w:r>
      <w:r w:rsidRPr="009326E9">
        <w:rPr>
          <w:rFonts w:ascii="Arial" w:hAnsi="Arial" w:cs="Arial"/>
          <w:b/>
          <w:bCs/>
        </w:rPr>
        <w:t>:</w:t>
      </w:r>
      <w:r w:rsidRPr="009326E9">
        <w:rPr>
          <w:rFonts w:ascii="Arial" w:hAnsi="Arial" w:cs="Arial"/>
        </w:rPr>
        <w:t xml:space="preserve"> </w:t>
      </w:r>
      <w:r w:rsidR="00A92AB3">
        <w:rPr>
          <w:rFonts w:ascii="Arial" w:hAnsi="Arial" w:cs="Arial"/>
        </w:rPr>
        <w:t xml:space="preserve">Como se ve de todo lo narrado, </w:t>
      </w:r>
      <w:r w:rsidRPr="009326E9">
        <w:rPr>
          <w:rFonts w:ascii="Arial" w:hAnsi="Arial" w:cs="Arial"/>
        </w:rPr>
        <w:t>EMCALI favorec</w:t>
      </w:r>
      <w:r w:rsidR="000B75CB" w:rsidRPr="009326E9">
        <w:rPr>
          <w:rFonts w:ascii="Arial" w:hAnsi="Arial" w:cs="Arial"/>
        </w:rPr>
        <w:t>ió</w:t>
      </w:r>
      <w:r w:rsidRPr="009326E9">
        <w:rPr>
          <w:rFonts w:ascii="Arial" w:hAnsi="Arial" w:cs="Arial"/>
        </w:rPr>
        <w:t xml:space="preserve"> a YUMBO LIMPIO </w:t>
      </w:r>
      <w:r w:rsidR="000B75CB" w:rsidRPr="009326E9">
        <w:rPr>
          <w:rFonts w:ascii="Arial" w:hAnsi="Arial" w:cs="Arial"/>
        </w:rPr>
        <w:t>para que</w:t>
      </w:r>
      <w:r w:rsidRPr="009326E9">
        <w:rPr>
          <w:rFonts w:ascii="Arial" w:hAnsi="Arial" w:cs="Arial"/>
        </w:rPr>
        <w:t xml:space="preserve"> llevar</w:t>
      </w:r>
      <w:r w:rsidR="000B75CB" w:rsidRPr="009326E9">
        <w:rPr>
          <w:rFonts w:ascii="Arial" w:hAnsi="Arial" w:cs="Arial"/>
        </w:rPr>
        <w:t>a</w:t>
      </w:r>
      <w:r w:rsidRPr="009326E9">
        <w:rPr>
          <w:rFonts w:ascii="Arial" w:hAnsi="Arial" w:cs="Arial"/>
        </w:rPr>
        <w:t xml:space="preserve"> a cabo </w:t>
      </w:r>
      <w:r w:rsidR="000B75CB" w:rsidRPr="009326E9">
        <w:rPr>
          <w:rFonts w:ascii="Arial" w:hAnsi="Arial" w:cs="Arial"/>
        </w:rPr>
        <w:t>los actos irregulares</w:t>
      </w:r>
      <w:r w:rsidRPr="009326E9">
        <w:rPr>
          <w:rFonts w:ascii="Arial" w:hAnsi="Arial" w:cs="Arial"/>
        </w:rPr>
        <w:t xml:space="preserve"> que se menciona en hechos previos</w:t>
      </w:r>
      <w:r w:rsidR="00A92AB3">
        <w:rPr>
          <w:rFonts w:ascii="Arial" w:hAnsi="Arial" w:cs="Arial"/>
        </w:rPr>
        <w:t>. Además, como se explicará más adelante,</w:t>
      </w:r>
      <w:r w:rsidRPr="009326E9">
        <w:rPr>
          <w:rFonts w:ascii="Arial" w:hAnsi="Arial" w:cs="Arial"/>
        </w:rPr>
        <w:t xml:space="preserve"> de forma reluctante </w:t>
      </w:r>
      <w:r w:rsidR="00A92AB3">
        <w:rPr>
          <w:rFonts w:ascii="Arial" w:hAnsi="Arial" w:cs="Arial"/>
        </w:rPr>
        <w:t>ha desobedecido</w:t>
      </w:r>
      <w:r w:rsidRPr="009326E9">
        <w:rPr>
          <w:rFonts w:ascii="Arial" w:hAnsi="Arial" w:cs="Arial"/>
        </w:rPr>
        <w:t xml:space="preserve"> órdenes expresas de la Superintendencia de Servicios Públicos que le han exhortado a abstenerse </w:t>
      </w:r>
      <w:r w:rsidR="007D479D" w:rsidRPr="009326E9">
        <w:rPr>
          <w:rFonts w:ascii="Arial" w:hAnsi="Arial" w:cs="Arial"/>
        </w:rPr>
        <w:t xml:space="preserve">(no hacer) </w:t>
      </w:r>
      <w:r w:rsidRPr="009326E9">
        <w:rPr>
          <w:rFonts w:ascii="Arial" w:hAnsi="Arial" w:cs="Arial"/>
        </w:rPr>
        <w:t xml:space="preserve">de incorporar a esos usuarios en el convenio de facturación conjunta que mantiene con YUMBO LIMPIO. </w:t>
      </w:r>
    </w:p>
    <w:p w14:paraId="6FA64870" w14:textId="050B30B8" w:rsidR="0076089A" w:rsidRPr="009326E9" w:rsidRDefault="0076089A" w:rsidP="000B75CB">
      <w:pPr>
        <w:pStyle w:val="Prrafodelista"/>
        <w:tabs>
          <w:tab w:val="left" w:pos="1020"/>
        </w:tabs>
        <w:spacing w:line="312" w:lineRule="auto"/>
        <w:ind w:left="0" w:firstLine="0"/>
        <w:rPr>
          <w:rFonts w:ascii="Arial" w:hAnsi="Arial" w:cs="Arial"/>
        </w:rPr>
      </w:pPr>
    </w:p>
    <w:p w14:paraId="3B64AEB2" w14:textId="4F871BBC" w:rsidR="00E55673" w:rsidRPr="009326E9" w:rsidRDefault="0076089A" w:rsidP="00EE4201">
      <w:pPr>
        <w:tabs>
          <w:tab w:val="left" w:pos="1020"/>
        </w:tabs>
        <w:spacing w:line="312" w:lineRule="auto"/>
        <w:jc w:val="both"/>
        <w:rPr>
          <w:rFonts w:ascii="Arial" w:hAnsi="Arial" w:cs="Arial"/>
        </w:rPr>
      </w:pPr>
      <w:r w:rsidRPr="009326E9">
        <w:rPr>
          <w:rFonts w:ascii="Arial" w:hAnsi="Arial" w:cs="Arial"/>
        </w:rPr>
        <w:t xml:space="preserve">Estas exhortaciones son visibles, entre otras, por </w:t>
      </w:r>
      <w:r w:rsidR="00E55673" w:rsidRPr="009326E9">
        <w:rPr>
          <w:rFonts w:ascii="Arial" w:hAnsi="Arial" w:cs="Arial"/>
        </w:rPr>
        <w:t>ejemplo,</w:t>
      </w:r>
      <w:r w:rsidRPr="009326E9">
        <w:rPr>
          <w:rFonts w:ascii="Arial" w:hAnsi="Arial" w:cs="Arial"/>
        </w:rPr>
        <w:t xml:space="preserve"> en oficio GD-F-007 V.12 del 22 de abril del 2020</w:t>
      </w:r>
      <w:r w:rsidR="00E55673" w:rsidRPr="009326E9">
        <w:rPr>
          <w:rFonts w:ascii="Arial" w:hAnsi="Arial" w:cs="Arial"/>
        </w:rPr>
        <w:t xml:space="preserve"> de la </w:t>
      </w:r>
      <w:proofErr w:type="gramStart"/>
      <w:r w:rsidR="00EE4201" w:rsidRPr="009326E9">
        <w:rPr>
          <w:rFonts w:ascii="Arial" w:hAnsi="Arial" w:cs="Arial"/>
        </w:rPr>
        <w:t>Director Técnico</w:t>
      </w:r>
      <w:proofErr w:type="gramEnd"/>
      <w:r w:rsidR="00EE4201" w:rsidRPr="009326E9">
        <w:rPr>
          <w:rFonts w:ascii="Arial" w:hAnsi="Arial" w:cs="Arial"/>
        </w:rPr>
        <w:t xml:space="preserve"> de Gestión Aseo Superintendencia Delegada para Acueducto, Alcantarillado y Aseo</w:t>
      </w:r>
      <w:r w:rsidR="00E55673" w:rsidRPr="009326E9">
        <w:rPr>
          <w:rFonts w:ascii="Arial" w:hAnsi="Arial" w:cs="Arial"/>
        </w:rPr>
        <w:t xml:space="preserve">, que fue copiada a los correos electrónicos oficiales del Señor Cristian Andrés Martínez Ángel, Personero Municipal de Yumbo, al Sr. John Jairo Santamaria, alcalde de Yumbo, </w:t>
      </w:r>
      <w:r w:rsidR="00EE4201" w:rsidRPr="009326E9">
        <w:rPr>
          <w:rFonts w:ascii="Arial" w:hAnsi="Arial" w:cs="Arial"/>
        </w:rPr>
        <w:t>y a Cristian Benítez, de YUMBO LIMPIO, en ella le dijo a EMCALI:</w:t>
      </w:r>
    </w:p>
    <w:p w14:paraId="7AF41E02" w14:textId="77777777" w:rsidR="00EE4201" w:rsidRPr="009326E9" w:rsidRDefault="00EE4201" w:rsidP="00EE4201">
      <w:pPr>
        <w:pStyle w:val="Prrafodelista"/>
        <w:spacing w:line="312" w:lineRule="auto"/>
        <w:ind w:left="0" w:firstLine="0"/>
      </w:pPr>
    </w:p>
    <w:p w14:paraId="0BBD41A1" w14:textId="3F471BD5" w:rsidR="00EE4201" w:rsidRPr="009326E9" w:rsidRDefault="002E0D5D" w:rsidP="00EE4201">
      <w:pPr>
        <w:spacing w:line="312" w:lineRule="auto"/>
        <w:ind w:left="567"/>
        <w:jc w:val="both"/>
        <w:rPr>
          <w:rFonts w:ascii="Arial" w:hAnsi="Arial" w:cs="Arial"/>
          <w:i/>
          <w:iCs/>
        </w:rPr>
      </w:pPr>
      <w:r w:rsidRPr="009326E9">
        <w:rPr>
          <w:rFonts w:ascii="Arial" w:hAnsi="Arial" w:cs="Arial"/>
          <w:i/>
          <w:iCs/>
        </w:rPr>
        <w:t>“</w:t>
      </w:r>
      <w:r w:rsidR="00EE4201" w:rsidRPr="009326E9">
        <w:rPr>
          <w:rFonts w:ascii="Arial" w:hAnsi="Arial" w:cs="Arial"/>
          <w:i/>
          <w:iCs/>
        </w:rPr>
        <w:t xml:space="preserve">De igual forma, teniendo como antecedente que EMCALI anunció que cuando le sean entregados los catastros de usuarios hará la facturación de servicio a la empresa que corresponda, y que se atiene a que los prestadores involucrados diriman la controversia; mientras exista debate respecto se la titularidad de uno o más usuarios, </w:t>
      </w:r>
      <w:r w:rsidR="00EE4201" w:rsidRPr="009326E9">
        <w:rPr>
          <w:rFonts w:ascii="Arial" w:hAnsi="Arial" w:cs="Arial"/>
          <w:b/>
          <w:bCs/>
          <w:i/>
          <w:iCs/>
          <w:u w:val="single"/>
        </w:rPr>
        <w:t>esta Superintendencia conmina a que EMCALI se abstenga de fracturar los valores respecto de los cuales existe controversia.</w:t>
      </w:r>
      <w:r w:rsidR="00EE4201" w:rsidRPr="009326E9">
        <w:rPr>
          <w:rFonts w:ascii="Arial" w:hAnsi="Arial" w:cs="Arial"/>
          <w:i/>
          <w:iCs/>
        </w:rPr>
        <w:t xml:space="preserve"> Paralelamente, esta Entidad ha adelantado requerimientos particulares a dichas empresas, con el fin de que se aclare dicha controversia, razón por la cual se espera contar con los elementos necesarios para dar la continuidad necesaria al proceso de facturación del servicio de aseo en Yumbo</w:t>
      </w:r>
      <w:r w:rsidRPr="009326E9">
        <w:rPr>
          <w:rFonts w:ascii="Arial" w:hAnsi="Arial" w:cs="Arial"/>
          <w:i/>
          <w:iCs/>
        </w:rPr>
        <w:t>”</w:t>
      </w:r>
      <w:r w:rsidR="00EE4201" w:rsidRPr="009326E9">
        <w:rPr>
          <w:rFonts w:ascii="Arial" w:hAnsi="Arial" w:cs="Arial"/>
          <w:i/>
          <w:iCs/>
        </w:rPr>
        <w:t>.</w:t>
      </w:r>
    </w:p>
    <w:p w14:paraId="71758D5B" w14:textId="77777777" w:rsidR="00E057C6" w:rsidRPr="009326E9" w:rsidRDefault="00E057C6" w:rsidP="000B75CB">
      <w:pPr>
        <w:pStyle w:val="Prrafodelista"/>
        <w:tabs>
          <w:tab w:val="left" w:pos="1020"/>
        </w:tabs>
        <w:spacing w:line="312" w:lineRule="auto"/>
        <w:ind w:left="0" w:firstLine="0"/>
        <w:rPr>
          <w:rFonts w:ascii="Arial" w:hAnsi="Arial" w:cs="Arial"/>
        </w:rPr>
      </w:pPr>
    </w:p>
    <w:p w14:paraId="59B6D65C" w14:textId="4F758B50" w:rsidR="00EF7E6B" w:rsidRPr="009326E9" w:rsidRDefault="002E0D5D" w:rsidP="000B75CB">
      <w:pPr>
        <w:pStyle w:val="Prrafodelista"/>
        <w:tabs>
          <w:tab w:val="left" w:pos="1020"/>
        </w:tabs>
        <w:spacing w:line="312" w:lineRule="auto"/>
        <w:ind w:left="0" w:firstLine="0"/>
        <w:rPr>
          <w:rFonts w:ascii="Arial" w:hAnsi="Arial" w:cs="Arial"/>
        </w:rPr>
      </w:pPr>
      <w:r w:rsidRPr="009326E9">
        <w:rPr>
          <w:rFonts w:ascii="Arial" w:hAnsi="Arial" w:cs="Arial"/>
          <w:b/>
          <w:bCs/>
        </w:rPr>
        <w:t xml:space="preserve">DÉCIMO </w:t>
      </w:r>
      <w:r w:rsidR="00A92AB3">
        <w:rPr>
          <w:rFonts w:ascii="Arial" w:hAnsi="Arial" w:cs="Arial"/>
          <w:b/>
          <w:bCs/>
        </w:rPr>
        <w:t>OCTAVO</w:t>
      </w:r>
      <w:r w:rsidRPr="009326E9">
        <w:rPr>
          <w:rFonts w:ascii="Arial" w:hAnsi="Arial" w:cs="Arial"/>
          <w:b/>
          <w:bCs/>
        </w:rPr>
        <w:t>:</w:t>
      </w:r>
      <w:r w:rsidRPr="009326E9">
        <w:rPr>
          <w:rFonts w:ascii="Arial" w:hAnsi="Arial" w:cs="Arial"/>
        </w:rPr>
        <w:t xml:space="preserve"> </w:t>
      </w:r>
      <w:r w:rsidR="00E057C6" w:rsidRPr="009326E9">
        <w:rPr>
          <w:rFonts w:ascii="Arial" w:hAnsi="Arial" w:cs="Arial"/>
        </w:rPr>
        <w:t xml:space="preserve">EMCALI, mediante las respuestas a múltiples solicitudes de URBASER de fechas 8 de febrero del 2022, 7 de abril del 2022, reunión del 20 de abril del 2022 y escrito del 17 de mayo del 2022, aduce que está cumpliendo instrucciones del MUNICIPIO DE YUMBO, es </w:t>
      </w:r>
      <w:r w:rsidR="00E057C6" w:rsidRPr="009326E9">
        <w:rPr>
          <w:rFonts w:ascii="Arial" w:hAnsi="Arial" w:cs="Arial"/>
        </w:rPr>
        <w:lastRenderedPageBreak/>
        <w:t>decir que desde la entidad territorial recibe una instrucción de pagar a YUMBO LIMPIO lo que se facture y recaude por concepto de servicio de aseo. Desde luego, esta orden o instrucción presunta no está documentada ni instrumentada en un acto administrativo emitido por el MUNICIPIO DE YUMBO y no tiene asidero legal ni sustancial.</w:t>
      </w:r>
    </w:p>
    <w:p w14:paraId="4FEE542C" w14:textId="77777777" w:rsidR="007E4DE7" w:rsidRPr="009326E9" w:rsidRDefault="007E4DE7" w:rsidP="000B75CB">
      <w:pPr>
        <w:pStyle w:val="Prrafodelista"/>
        <w:tabs>
          <w:tab w:val="left" w:pos="1020"/>
        </w:tabs>
        <w:spacing w:line="312" w:lineRule="auto"/>
        <w:ind w:left="0" w:firstLine="0"/>
        <w:rPr>
          <w:rFonts w:ascii="Arial" w:hAnsi="Arial" w:cs="Arial"/>
        </w:rPr>
      </w:pPr>
    </w:p>
    <w:p w14:paraId="36854D0F" w14:textId="49BB9C92" w:rsidR="007E4DE7" w:rsidRPr="009326E9" w:rsidRDefault="007E4DE7" w:rsidP="000B75CB">
      <w:pPr>
        <w:pStyle w:val="Prrafodelista"/>
        <w:tabs>
          <w:tab w:val="left" w:pos="1020"/>
        </w:tabs>
        <w:spacing w:line="312" w:lineRule="auto"/>
        <w:ind w:left="0" w:firstLine="0"/>
        <w:rPr>
          <w:rFonts w:ascii="Arial" w:hAnsi="Arial" w:cs="Arial"/>
        </w:rPr>
      </w:pPr>
      <w:r w:rsidRPr="009326E9">
        <w:rPr>
          <w:rFonts w:ascii="Arial" w:hAnsi="Arial" w:cs="Arial"/>
        </w:rPr>
        <w:t xml:space="preserve">Para ejemplificar, cito algunas de las respuestas que ha dado EMCALI: </w:t>
      </w:r>
    </w:p>
    <w:p w14:paraId="4C854B52" w14:textId="77777777" w:rsidR="001743FF" w:rsidRPr="009326E9" w:rsidRDefault="001743FF" w:rsidP="000B75CB">
      <w:pPr>
        <w:pStyle w:val="Prrafodelista"/>
        <w:tabs>
          <w:tab w:val="left" w:pos="1020"/>
        </w:tabs>
        <w:spacing w:line="312" w:lineRule="auto"/>
        <w:ind w:left="0" w:firstLine="0"/>
        <w:rPr>
          <w:rFonts w:ascii="Arial" w:hAnsi="Arial" w:cs="Arial"/>
        </w:rPr>
      </w:pPr>
    </w:p>
    <w:p w14:paraId="22CFB185" w14:textId="4B71F4AF" w:rsidR="001743FF" w:rsidRPr="009326E9" w:rsidRDefault="001743FF" w:rsidP="000B75CB">
      <w:pPr>
        <w:pStyle w:val="Prrafodelista"/>
        <w:tabs>
          <w:tab w:val="left" w:pos="1020"/>
        </w:tabs>
        <w:spacing w:line="312" w:lineRule="auto"/>
        <w:ind w:left="0" w:firstLine="0"/>
        <w:rPr>
          <w:rFonts w:ascii="Arial" w:hAnsi="Arial" w:cs="Arial"/>
          <w:i/>
          <w:iCs/>
        </w:rPr>
      </w:pPr>
      <w:r w:rsidRPr="009326E9">
        <w:rPr>
          <w:rFonts w:ascii="Arial" w:hAnsi="Arial" w:cs="Arial"/>
        </w:rPr>
        <w:t xml:space="preserve">En respuesta del 4 de febrero del 2020 con consecutivo 60000601162020 EMCALI afirma que: </w:t>
      </w:r>
      <w:r w:rsidRPr="009326E9">
        <w:rPr>
          <w:rFonts w:ascii="Arial" w:hAnsi="Arial" w:cs="Arial"/>
          <w:i/>
          <w:iCs/>
        </w:rPr>
        <w:t>“(…) En tal sentido, para EMCALI EICE E.S.P. Es claro que la responsabilidad de garantizar la adecuada prestación de los servicios públicos domiciliarios, de conformidad con el articulo 5 de al Ley 142 de 1994, es de las entidades territoriales, y que las actuaciones administrativas y contractuales que despliegue el Municipio para cumplir dicha obligación se encuentran amparadas bajo el principio y presunción de legalidad, mismo que será vinculante para EMCALI en su calidad de facturador conjunto (…)”</w:t>
      </w:r>
      <w:r w:rsidR="00397387" w:rsidRPr="009326E9">
        <w:rPr>
          <w:rFonts w:ascii="Arial" w:hAnsi="Arial" w:cs="Arial"/>
          <w:i/>
          <w:iCs/>
        </w:rPr>
        <w:t>.</w:t>
      </w:r>
    </w:p>
    <w:p w14:paraId="57F0A1B4" w14:textId="77777777" w:rsidR="007E4DE7" w:rsidRPr="009326E9" w:rsidRDefault="007E4DE7" w:rsidP="000B75CB">
      <w:pPr>
        <w:pStyle w:val="Prrafodelista"/>
        <w:tabs>
          <w:tab w:val="left" w:pos="1020"/>
        </w:tabs>
        <w:spacing w:line="312" w:lineRule="auto"/>
        <w:ind w:left="0" w:firstLine="0"/>
        <w:rPr>
          <w:rFonts w:ascii="Arial" w:hAnsi="Arial" w:cs="Arial"/>
        </w:rPr>
      </w:pPr>
    </w:p>
    <w:p w14:paraId="6BB03714" w14:textId="292B4C5A" w:rsidR="007E4DE7" w:rsidRPr="009326E9" w:rsidRDefault="007E4DE7" w:rsidP="000B75CB">
      <w:pPr>
        <w:pStyle w:val="Prrafodelista"/>
        <w:tabs>
          <w:tab w:val="left" w:pos="1020"/>
        </w:tabs>
        <w:spacing w:line="312" w:lineRule="auto"/>
        <w:ind w:left="0" w:firstLine="0"/>
        <w:rPr>
          <w:rFonts w:ascii="Arial" w:hAnsi="Arial" w:cs="Arial"/>
          <w:i/>
          <w:iCs/>
        </w:rPr>
      </w:pPr>
      <w:r w:rsidRPr="009326E9">
        <w:rPr>
          <w:rFonts w:ascii="Arial" w:hAnsi="Arial" w:cs="Arial"/>
        </w:rPr>
        <w:t xml:space="preserve">En respuesta del 17 de abril del 2020 con consecutivo 6000220572020 por ejemplo, EMCALI adujo </w:t>
      </w:r>
      <w:r w:rsidRPr="009326E9">
        <w:rPr>
          <w:rFonts w:ascii="Arial" w:hAnsi="Arial" w:cs="Arial"/>
          <w:i/>
          <w:iCs/>
        </w:rPr>
        <w:t xml:space="preserve">“(…) En tal sentido, insistimos que EMCALI no ha adoptado decisiones referidas a vinculaciones o desvinculaciones de usuarios, por no ser competente para ello, sino que únicamente se ha concretado a acatar las instrucciones y decisiones de la autoridad Municipal (…)” </w:t>
      </w:r>
    </w:p>
    <w:p w14:paraId="3462B0D4" w14:textId="77777777" w:rsidR="007E4DE7" w:rsidRPr="009326E9" w:rsidRDefault="007E4DE7" w:rsidP="000B75CB">
      <w:pPr>
        <w:pStyle w:val="Prrafodelista"/>
        <w:tabs>
          <w:tab w:val="left" w:pos="1020"/>
        </w:tabs>
        <w:spacing w:line="312" w:lineRule="auto"/>
        <w:ind w:left="0" w:firstLine="0"/>
        <w:rPr>
          <w:rFonts w:ascii="Arial" w:hAnsi="Arial" w:cs="Arial"/>
          <w:i/>
          <w:iCs/>
        </w:rPr>
      </w:pPr>
    </w:p>
    <w:p w14:paraId="67E9F1BA" w14:textId="43E78AB0" w:rsidR="007E4DE7" w:rsidRPr="009326E9" w:rsidRDefault="007E4DE7" w:rsidP="000B75CB">
      <w:pPr>
        <w:pStyle w:val="Prrafodelista"/>
        <w:tabs>
          <w:tab w:val="left" w:pos="1020"/>
        </w:tabs>
        <w:spacing w:line="312" w:lineRule="auto"/>
        <w:ind w:left="0" w:firstLine="0"/>
        <w:rPr>
          <w:rFonts w:ascii="Arial" w:hAnsi="Arial" w:cs="Arial"/>
          <w:i/>
          <w:iCs/>
        </w:rPr>
      </w:pPr>
      <w:r w:rsidRPr="009326E9">
        <w:rPr>
          <w:rFonts w:ascii="Arial" w:hAnsi="Arial" w:cs="Arial"/>
        </w:rPr>
        <w:t>En otra respuesta, esta vez aun requerimiento del director técnico de Gestión de Aseo de la Superintendencia de Servicios Públicos Domiciliarios, EMCALI mediante documento adiado el 4 de mayo del 2020 con consecutivo 1000244042020 responde</w:t>
      </w:r>
      <w:r w:rsidRPr="009326E9">
        <w:rPr>
          <w:rFonts w:ascii="Arial" w:hAnsi="Arial" w:cs="Arial"/>
          <w:i/>
          <w:iCs/>
        </w:rPr>
        <w:t xml:space="preserve">: “(…) Como es de su conocimiento, EMCALI EICE E.S. P. como facturador conjunto del servicio, y conforme a la regulación vigente en materia  del Servicio Público de Aseo, carece de facultad para establecer la titularidad de la prestación del servicio en determinado municipio. Por tal razón y para efectos propios del servicio de aseo en el Municipio de Yumbo, nuestra empresa se ha concretado a atender las instrucciones impartidas por la entidad competente para garantizar dicho servicio </w:t>
      </w:r>
      <w:r w:rsidR="001743FF" w:rsidRPr="009326E9">
        <w:rPr>
          <w:rFonts w:ascii="Arial" w:hAnsi="Arial" w:cs="Arial"/>
          <w:i/>
          <w:iCs/>
        </w:rPr>
        <w:t>y definir su estructura de prestación, que es la Alcaldía Municipal de Yumbo (…)”</w:t>
      </w:r>
    </w:p>
    <w:p w14:paraId="030F0D26" w14:textId="77777777" w:rsidR="001743FF" w:rsidRPr="009326E9" w:rsidRDefault="001743FF" w:rsidP="000B75CB">
      <w:pPr>
        <w:pStyle w:val="Prrafodelista"/>
        <w:tabs>
          <w:tab w:val="left" w:pos="1020"/>
        </w:tabs>
        <w:spacing w:line="312" w:lineRule="auto"/>
        <w:ind w:left="0" w:firstLine="0"/>
        <w:rPr>
          <w:rFonts w:ascii="Arial" w:hAnsi="Arial" w:cs="Arial"/>
          <w:i/>
          <w:iCs/>
        </w:rPr>
      </w:pPr>
    </w:p>
    <w:p w14:paraId="6311979D" w14:textId="471CFAFE" w:rsidR="001743FF" w:rsidRPr="009326E9" w:rsidRDefault="00397387" w:rsidP="000B75CB">
      <w:pPr>
        <w:pStyle w:val="Prrafodelista"/>
        <w:tabs>
          <w:tab w:val="left" w:pos="1020"/>
        </w:tabs>
        <w:spacing w:line="312" w:lineRule="auto"/>
        <w:ind w:left="0" w:firstLine="0"/>
        <w:rPr>
          <w:rFonts w:ascii="Arial" w:hAnsi="Arial" w:cs="Arial"/>
        </w:rPr>
      </w:pPr>
      <w:r w:rsidRPr="009326E9">
        <w:rPr>
          <w:rFonts w:ascii="Arial" w:hAnsi="Arial" w:cs="Arial"/>
        </w:rPr>
        <w:t xml:space="preserve">Con lo anterior queda claro que EMCALI no solamente perjudica a URBASER incumpliendo el convenio de facturación conjunta, sino que deja ver que el MUNICIPIO DE YUMBO (como se abordará más adelante con más detalle) despliega actos restrictivos de la competencia impartiendo instrucciones de forma directa benefician a YUMBO LIMPIO, empresa en la que tiene participación accionaria. </w:t>
      </w:r>
    </w:p>
    <w:p w14:paraId="70B8347B" w14:textId="77777777" w:rsidR="003F6024" w:rsidRPr="009326E9" w:rsidRDefault="003F6024" w:rsidP="000B75CB">
      <w:pPr>
        <w:widowControl/>
        <w:autoSpaceDE/>
        <w:autoSpaceDN/>
        <w:spacing w:line="312" w:lineRule="auto"/>
        <w:ind w:right="49"/>
        <w:contextualSpacing/>
        <w:jc w:val="both"/>
        <w:rPr>
          <w:rFonts w:ascii="Arial" w:eastAsia="Bookman Old Style" w:hAnsi="Arial" w:cs="Arial"/>
          <w:b/>
          <w:bCs/>
          <w:color w:val="000000"/>
          <w:sz w:val="24"/>
          <w:szCs w:val="24"/>
          <w:lang w:eastAsia="es-CO"/>
        </w:rPr>
      </w:pPr>
    </w:p>
    <w:p w14:paraId="16E84EC0" w14:textId="14A5B8C5" w:rsidR="006817E6" w:rsidRPr="009326E9" w:rsidRDefault="003F6024" w:rsidP="000B75CB">
      <w:pPr>
        <w:widowControl/>
        <w:autoSpaceDE/>
        <w:autoSpaceDN/>
        <w:spacing w:line="312" w:lineRule="auto"/>
        <w:ind w:right="49"/>
        <w:contextualSpacing/>
        <w:jc w:val="both"/>
        <w:rPr>
          <w:rFonts w:ascii="Bookman Old Style" w:eastAsia="Bookman Old Style" w:hAnsi="Bookman Old Style" w:cs="Bookman Old Style"/>
          <w:color w:val="000000"/>
          <w:sz w:val="24"/>
          <w:szCs w:val="24"/>
          <w:lang w:eastAsia="es-CO"/>
        </w:rPr>
      </w:pPr>
      <w:r w:rsidRPr="009326E9">
        <w:rPr>
          <w:rFonts w:ascii="Arial" w:eastAsia="Bookman Old Style" w:hAnsi="Arial" w:cs="Arial"/>
          <w:b/>
          <w:bCs/>
          <w:color w:val="000000"/>
          <w:lang w:eastAsia="es-CO"/>
        </w:rPr>
        <w:lastRenderedPageBreak/>
        <w:t xml:space="preserve">DÉCIMO </w:t>
      </w:r>
      <w:r w:rsidR="00A92AB3">
        <w:rPr>
          <w:rFonts w:ascii="Arial" w:eastAsia="Bookman Old Style" w:hAnsi="Arial" w:cs="Arial"/>
          <w:b/>
          <w:bCs/>
          <w:color w:val="000000"/>
          <w:lang w:eastAsia="es-CO"/>
        </w:rPr>
        <w:t>NOVENO</w:t>
      </w:r>
      <w:r w:rsidRPr="009326E9">
        <w:rPr>
          <w:rFonts w:ascii="Arial" w:eastAsia="Bookman Old Style" w:hAnsi="Arial" w:cs="Arial"/>
          <w:b/>
          <w:bCs/>
          <w:color w:val="000000"/>
          <w:lang w:eastAsia="es-CO"/>
        </w:rPr>
        <w:t xml:space="preserve">: </w:t>
      </w:r>
      <w:r w:rsidR="000B75CB" w:rsidRPr="009326E9">
        <w:rPr>
          <w:rFonts w:ascii="Arial" w:eastAsia="Bookman Old Style" w:hAnsi="Arial" w:cs="Arial"/>
          <w:color w:val="000000"/>
          <w:lang w:eastAsia="es-CO"/>
        </w:rPr>
        <w:t>L</w:t>
      </w:r>
      <w:r w:rsidRPr="009326E9">
        <w:rPr>
          <w:rFonts w:ascii="Arial" w:eastAsia="Bookman Old Style" w:hAnsi="Arial" w:cs="Arial"/>
          <w:color w:val="000000"/>
          <w:lang w:eastAsia="es-CO"/>
        </w:rPr>
        <w:t xml:space="preserve">a responsabilidad </w:t>
      </w:r>
      <w:r w:rsidR="000B75CB" w:rsidRPr="009326E9">
        <w:rPr>
          <w:rFonts w:ascii="Arial" w:eastAsia="Bookman Old Style" w:hAnsi="Arial" w:cs="Arial"/>
          <w:color w:val="000000"/>
          <w:lang w:eastAsia="es-CO"/>
        </w:rPr>
        <w:t xml:space="preserve">extracontractual </w:t>
      </w:r>
      <w:r w:rsidRPr="009326E9">
        <w:rPr>
          <w:rFonts w:ascii="Arial" w:eastAsia="Bookman Old Style" w:hAnsi="Arial" w:cs="Arial"/>
          <w:color w:val="000000"/>
          <w:lang w:eastAsia="es-CO"/>
        </w:rPr>
        <w:t xml:space="preserve">del MUNICIPIO DE YUMBO se ha comprometido en esta operación, porque </w:t>
      </w:r>
      <w:r w:rsidR="006817E6" w:rsidRPr="009326E9">
        <w:rPr>
          <w:rFonts w:ascii="Arial" w:eastAsia="Bookman Old Style" w:hAnsi="Arial" w:cs="Arial"/>
          <w:color w:val="000000"/>
          <w:lang w:eastAsia="es-CO"/>
        </w:rPr>
        <w:t>EMCALI</w:t>
      </w:r>
      <w:r w:rsidRPr="009326E9">
        <w:t xml:space="preserve"> </w:t>
      </w:r>
      <w:r w:rsidRPr="009326E9">
        <w:rPr>
          <w:rFonts w:ascii="Arial" w:eastAsia="Bookman Old Style" w:hAnsi="Arial" w:cs="Arial"/>
          <w:color w:val="000000"/>
          <w:lang w:eastAsia="es-CO"/>
        </w:rPr>
        <w:t>se abstrae de honrar el convenio de facturación conjunta con URBASER</w:t>
      </w:r>
      <w:r w:rsidR="006817E6" w:rsidRPr="009326E9">
        <w:rPr>
          <w:rFonts w:ascii="Arial" w:eastAsia="Bookman Old Style" w:hAnsi="Arial" w:cs="Arial"/>
          <w:color w:val="000000"/>
        </w:rPr>
        <w:t xml:space="preserve"> escudándose en que ha recibido supuestas instrucciones del </w:t>
      </w:r>
      <w:r w:rsidR="000B75CB" w:rsidRPr="009326E9">
        <w:rPr>
          <w:rFonts w:ascii="Arial" w:eastAsia="Bookman Old Style" w:hAnsi="Arial" w:cs="Arial"/>
          <w:color w:val="000000"/>
        </w:rPr>
        <w:t>m</w:t>
      </w:r>
      <w:r w:rsidR="006817E6" w:rsidRPr="009326E9">
        <w:rPr>
          <w:rFonts w:ascii="Arial" w:eastAsia="Bookman Old Style" w:hAnsi="Arial" w:cs="Arial"/>
          <w:color w:val="000000"/>
        </w:rPr>
        <w:t xml:space="preserve">unicipio para facturarle a los usuarios de YUMBO LIMPIO, </w:t>
      </w:r>
      <w:r w:rsidRPr="009326E9">
        <w:rPr>
          <w:rFonts w:ascii="Arial" w:eastAsia="Bookman Old Style" w:hAnsi="Arial" w:cs="Arial"/>
          <w:color w:val="000000"/>
        </w:rPr>
        <w:t xml:space="preserve">lo cual es un error, porque en primer lugar, EMCALI no esta subordinada funcional, orgánica, ni jerárquicamente al </w:t>
      </w:r>
      <w:r w:rsidR="000B75CB" w:rsidRPr="009326E9">
        <w:rPr>
          <w:rFonts w:ascii="Arial" w:eastAsia="Bookman Old Style" w:hAnsi="Arial" w:cs="Arial"/>
          <w:color w:val="000000"/>
        </w:rPr>
        <w:t>ente territorial</w:t>
      </w:r>
      <w:r w:rsidRPr="009326E9">
        <w:rPr>
          <w:rFonts w:ascii="Arial" w:eastAsia="Bookman Old Style" w:hAnsi="Arial" w:cs="Arial"/>
          <w:color w:val="000000"/>
        </w:rPr>
        <w:t xml:space="preserve"> y porque </w:t>
      </w:r>
      <w:r w:rsidR="000B75CB" w:rsidRPr="009326E9">
        <w:rPr>
          <w:rFonts w:ascii="Arial" w:eastAsia="Bookman Old Style" w:hAnsi="Arial" w:cs="Arial"/>
          <w:color w:val="000000"/>
        </w:rPr>
        <w:t>éste</w:t>
      </w:r>
      <w:r w:rsidRPr="009326E9">
        <w:rPr>
          <w:rFonts w:ascii="Arial" w:eastAsia="Bookman Old Style" w:hAnsi="Arial" w:cs="Arial"/>
          <w:color w:val="000000"/>
        </w:rPr>
        <w:t xml:space="preserve"> de forma deliberada pas</w:t>
      </w:r>
      <w:r w:rsidR="000B75CB" w:rsidRPr="009326E9">
        <w:rPr>
          <w:rFonts w:ascii="Arial" w:eastAsia="Bookman Old Style" w:hAnsi="Arial" w:cs="Arial"/>
          <w:color w:val="000000"/>
        </w:rPr>
        <w:t>ó</w:t>
      </w:r>
      <w:r w:rsidRPr="009326E9">
        <w:rPr>
          <w:rFonts w:ascii="Arial" w:eastAsia="Bookman Old Style" w:hAnsi="Arial" w:cs="Arial"/>
          <w:color w:val="000000"/>
        </w:rPr>
        <w:t xml:space="preserve"> por alto que YUMBO LIMPIO no</w:t>
      </w:r>
      <w:r w:rsidR="006817E6" w:rsidRPr="009326E9">
        <w:rPr>
          <w:rFonts w:ascii="Arial" w:eastAsia="Bookman Old Style" w:hAnsi="Arial" w:cs="Arial"/>
          <w:color w:val="000000"/>
        </w:rPr>
        <w:t xml:space="preserve"> </w:t>
      </w:r>
      <w:r w:rsidRPr="009326E9">
        <w:rPr>
          <w:rFonts w:ascii="Arial" w:eastAsia="Bookman Old Style" w:hAnsi="Arial" w:cs="Arial"/>
          <w:color w:val="000000"/>
          <w:lang w:eastAsia="es-CO"/>
        </w:rPr>
        <w:t>tiene relaciones sustanciales que sean</w:t>
      </w:r>
      <w:r w:rsidR="006817E6" w:rsidRPr="009326E9">
        <w:rPr>
          <w:rFonts w:ascii="Arial" w:eastAsia="Bookman Old Style" w:hAnsi="Arial" w:cs="Arial"/>
          <w:color w:val="000000"/>
          <w:lang w:eastAsia="es-CO"/>
        </w:rPr>
        <w:t xml:space="preserve"> soporte jurídico</w:t>
      </w:r>
      <w:r w:rsidRPr="009326E9">
        <w:rPr>
          <w:rFonts w:ascii="Arial" w:eastAsia="Bookman Old Style" w:hAnsi="Arial" w:cs="Arial"/>
          <w:color w:val="000000"/>
          <w:lang w:eastAsia="es-CO"/>
        </w:rPr>
        <w:t>, para entender</w:t>
      </w:r>
      <w:r w:rsidR="006817E6" w:rsidRPr="009326E9">
        <w:rPr>
          <w:rFonts w:ascii="Arial" w:eastAsia="Bookman Old Style" w:hAnsi="Arial" w:cs="Arial"/>
          <w:color w:val="000000"/>
          <w:lang w:eastAsia="es-CO"/>
        </w:rPr>
        <w:t xml:space="preserve"> que los usuarios–consumidores del servicio de aseo</w:t>
      </w:r>
      <w:r w:rsidRPr="009326E9">
        <w:rPr>
          <w:rFonts w:ascii="Arial" w:eastAsia="Bookman Old Style" w:hAnsi="Arial" w:cs="Arial"/>
          <w:color w:val="000000"/>
          <w:lang w:eastAsia="es-CO"/>
        </w:rPr>
        <w:t xml:space="preserve"> de Yumbo</w:t>
      </w:r>
      <w:r w:rsidR="006817E6" w:rsidRPr="009326E9">
        <w:rPr>
          <w:rFonts w:ascii="Arial" w:eastAsia="Bookman Old Style" w:hAnsi="Arial" w:cs="Arial"/>
          <w:color w:val="000000"/>
          <w:lang w:eastAsia="es-CO"/>
        </w:rPr>
        <w:t xml:space="preserve"> la escogieron </w:t>
      </w:r>
      <w:r w:rsidR="006817E6" w:rsidRPr="009326E9">
        <w:rPr>
          <w:rFonts w:ascii="Arial" w:eastAsia="Bookman Old Style" w:hAnsi="Arial" w:cs="Arial"/>
          <w:color w:val="000000"/>
        </w:rPr>
        <w:t xml:space="preserve">como su prestadora, ni que la misma empresa tenga acreditada la existencia de los </w:t>
      </w:r>
      <w:r w:rsidR="006817E6" w:rsidRPr="009326E9">
        <w:rPr>
          <w:rFonts w:ascii="Arial" w:eastAsia="Bookman Old Style" w:hAnsi="Arial" w:cs="Arial"/>
          <w:color w:val="000000"/>
          <w:lang w:eastAsia="es-CO"/>
        </w:rPr>
        <w:t>contratos de servicios públicos o de condiciones uniformes CCU con los usuarios que le remite a EMCALI</w:t>
      </w:r>
      <w:r w:rsidR="006817E6" w:rsidRPr="009326E9">
        <w:rPr>
          <w:rFonts w:ascii="Arial" w:eastAsia="Bookman Old Style" w:hAnsi="Arial" w:cs="Arial"/>
          <w:color w:val="000000"/>
        </w:rPr>
        <w:t xml:space="preserve"> </w:t>
      </w:r>
      <w:r w:rsidR="006817E6" w:rsidRPr="009326E9">
        <w:rPr>
          <w:rFonts w:ascii="Arial" w:eastAsia="Bookman Old Style" w:hAnsi="Arial" w:cs="Arial"/>
          <w:color w:val="000000"/>
          <w:lang w:eastAsia="es-CO"/>
        </w:rPr>
        <w:t>para que efectúe la facturación conjunta.</w:t>
      </w:r>
      <w:r w:rsidR="006817E6" w:rsidRPr="009326E9">
        <w:rPr>
          <w:rFonts w:ascii="Bookman Old Style" w:eastAsia="Bookman Old Style" w:hAnsi="Bookman Old Style" w:cs="Bookman Old Style"/>
          <w:color w:val="000000"/>
          <w:sz w:val="24"/>
          <w:szCs w:val="24"/>
          <w:lang w:eastAsia="es-CO"/>
        </w:rPr>
        <w:t xml:space="preserve"> </w:t>
      </w:r>
    </w:p>
    <w:p w14:paraId="6B4209FB" w14:textId="77777777" w:rsidR="003F6024" w:rsidRPr="009326E9" w:rsidRDefault="003F6024" w:rsidP="000B75CB">
      <w:pPr>
        <w:widowControl/>
        <w:autoSpaceDE/>
        <w:autoSpaceDN/>
        <w:spacing w:line="312" w:lineRule="auto"/>
        <w:ind w:right="49"/>
        <w:contextualSpacing/>
        <w:jc w:val="both"/>
        <w:rPr>
          <w:rFonts w:ascii="Bookman Old Style" w:eastAsia="Calibri" w:hAnsi="Bookman Old Style" w:cs="Times New Roman"/>
          <w:color w:val="000000"/>
          <w:sz w:val="24"/>
          <w:szCs w:val="24"/>
          <w:shd w:val="clear" w:color="auto" w:fill="FFFFFF"/>
          <w:lang w:val="es-CO"/>
        </w:rPr>
      </w:pPr>
    </w:p>
    <w:p w14:paraId="1C44D47D" w14:textId="5C184ECE" w:rsidR="003F6024" w:rsidRPr="009326E9" w:rsidRDefault="00A92AB3" w:rsidP="000B75CB">
      <w:pPr>
        <w:widowControl/>
        <w:autoSpaceDE/>
        <w:autoSpaceDN/>
        <w:spacing w:line="312" w:lineRule="auto"/>
        <w:ind w:right="49"/>
        <w:contextualSpacing/>
        <w:jc w:val="both"/>
        <w:rPr>
          <w:rFonts w:ascii="Arial" w:eastAsia="Calibri" w:hAnsi="Arial" w:cs="Arial"/>
          <w:color w:val="000000"/>
          <w:lang w:eastAsia="es-ES"/>
        </w:rPr>
      </w:pPr>
      <w:r>
        <w:rPr>
          <w:rFonts w:ascii="Arial" w:eastAsia="Bookman Old Style" w:hAnsi="Arial" w:cs="Arial"/>
          <w:b/>
          <w:bCs/>
          <w:color w:val="000000"/>
          <w:lang w:eastAsia="es-ES"/>
        </w:rPr>
        <w:t>VIGÉSIMO</w:t>
      </w:r>
      <w:r w:rsidR="003F6024" w:rsidRPr="009326E9">
        <w:rPr>
          <w:rFonts w:ascii="Arial" w:eastAsia="Bookman Old Style" w:hAnsi="Arial" w:cs="Arial"/>
          <w:b/>
          <w:bCs/>
          <w:color w:val="000000"/>
          <w:lang w:eastAsia="es-ES"/>
        </w:rPr>
        <w:t>:</w:t>
      </w:r>
      <w:r w:rsidR="003F6024" w:rsidRPr="009326E9">
        <w:rPr>
          <w:rFonts w:ascii="Arial" w:eastAsia="Bookman Old Style" w:hAnsi="Arial" w:cs="Arial"/>
          <w:color w:val="000000"/>
          <w:lang w:eastAsia="es-ES"/>
        </w:rPr>
        <w:t xml:space="preserve"> </w:t>
      </w:r>
      <w:r w:rsidR="000B75CB" w:rsidRPr="009326E9">
        <w:rPr>
          <w:rFonts w:ascii="Arial" w:eastAsia="Bookman Old Style" w:hAnsi="Arial" w:cs="Arial"/>
          <w:color w:val="000000"/>
          <w:lang w:eastAsia="es-ES"/>
        </w:rPr>
        <w:t>T</w:t>
      </w:r>
      <w:r w:rsidR="003F6024" w:rsidRPr="009326E9">
        <w:rPr>
          <w:rFonts w:ascii="Arial" w:eastAsia="Bookman Old Style" w:hAnsi="Arial" w:cs="Arial"/>
          <w:color w:val="000000"/>
          <w:lang w:eastAsia="es-ES"/>
        </w:rPr>
        <w:t xml:space="preserve">anto YUMBO LIMPIO como el MUNICIPIO DE YUMBO </w:t>
      </w:r>
      <w:r w:rsidR="000B75CB" w:rsidRPr="009326E9">
        <w:rPr>
          <w:rFonts w:ascii="Arial" w:eastAsia="Bookman Old Style" w:hAnsi="Arial" w:cs="Arial"/>
          <w:color w:val="000000"/>
          <w:lang w:eastAsia="es-ES"/>
        </w:rPr>
        <w:t>tenían</w:t>
      </w:r>
      <w:r w:rsidR="003F6024" w:rsidRPr="009326E9">
        <w:rPr>
          <w:rFonts w:ascii="Arial" w:eastAsia="Bookman Old Style" w:hAnsi="Arial" w:cs="Arial"/>
          <w:color w:val="000000"/>
          <w:lang w:eastAsia="es-ES"/>
        </w:rPr>
        <w:t xml:space="preserve"> claridad de</w:t>
      </w:r>
      <w:r w:rsidR="00486EBD" w:rsidRPr="009326E9">
        <w:rPr>
          <w:rFonts w:ascii="Arial" w:eastAsia="Bookman Old Style" w:hAnsi="Arial" w:cs="Arial"/>
          <w:color w:val="000000"/>
          <w:lang w:eastAsia="es-ES"/>
        </w:rPr>
        <w:t xml:space="preserve"> que </w:t>
      </w:r>
      <w:r w:rsidR="000B75CB" w:rsidRPr="009326E9">
        <w:rPr>
          <w:rFonts w:ascii="Arial" w:eastAsia="Bookman Old Style" w:hAnsi="Arial" w:cs="Arial"/>
          <w:color w:val="000000"/>
          <w:lang w:eastAsia="es-ES"/>
        </w:rPr>
        <w:t>este último</w:t>
      </w:r>
      <w:r w:rsidR="00486EBD" w:rsidRPr="009326E9">
        <w:rPr>
          <w:rFonts w:ascii="Arial" w:eastAsia="Bookman Old Style" w:hAnsi="Arial" w:cs="Arial"/>
          <w:color w:val="000000"/>
          <w:lang w:eastAsia="es-ES"/>
        </w:rPr>
        <w:t xml:space="preserve"> no le podía traspasar ni ceder automáticamente los CCU vigentes durante la ASE a </w:t>
      </w:r>
      <w:r w:rsidR="000B75CB" w:rsidRPr="009326E9">
        <w:rPr>
          <w:rFonts w:ascii="Arial" w:eastAsia="Bookman Old Style" w:hAnsi="Arial" w:cs="Arial"/>
          <w:color w:val="000000"/>
          <w:lang w:eastAsia="es-ES"/>
        </w:rPr>
        <w:t>la primera. Ambas eran</w:t>
      </w:r>
      <w:r w:rsidR="00486EBD" w:rsidRPr="009326E9">
        <w:rPr>
          <w:rFonts w:ascii="Arial" w:eastAsia="Bookman Old Style" w:hAnsi="Arial" w:cs="Arial"/>
          <w:color w:val="000000"/>
          <w:lang w:eastAsia="es-ES"/>
        </w:rPr>
        <w:t xml:space="preserve"> conscientes de</w:t>
      </w:r>
      <w:r w:rsidR="003F6024" w:rsidRPr="009326E9">
        <w:rPr>
          <w:rFonts w:ascii="Arial" w:eastAsia="Bookman Old Style" w:hAnsi="Arial" w:cs="Arial"/>
          <w:color w:val="000000"/>
          <w:lang w:eastAsia="es-ES"/>
        </w:rPr>
        <w:t xml:space="preserve"> las irregularidades que volitivamente </w:t>
      </w:r>
      <w:r w:rsidR="000B75CB" w:rsidRPr="009326E9">
        <w:rPr>
          <w:rFonts w:ascii="Arial" w:eastAsia="Bookman Old Style" w:hAnsi="Arial" w:cs="Arial"/>
          <w:color w:val="000000"/>
          <w:lang w:eastAsia="es-ES"/>
        </w:rPr>
        <w:t>cometieron</w:t>
      </w:r>
      <w:r w:rsidR="00486EBD" w:rsidRPr="009326E9">
        <w:rPr>
          <w:rFonts w:ascii="Arial" w:eastAsia="Bookman Old Style" w:hAnsi="Arial" w:cs="Arial"/>
          <w:color w:val="000000"/>
          <w:lang w:eastAsia="es-ES"/>
        </w:rPr>
        <w:t>,</w:t>
      </w:r>
      <w:r w:rsidR="003F6024" w:rsidRPr="009326E9">
        <w:rPr>
          <w:rFonts w:ascii="Arial" w:eastAsia="Bookman Old Style" w:hAnsi="Arial" w:cs="Arial"/>
          <w:color w:val="000000"/>
          <w:lang w:eastAsia="es-ES"/>
        </w:rPr>
        <w:t xml:space="preserve"> porque </w:t>
      </w:r>
      <w:r w:rsidR="000B75CB" w:rsidRPr="009326E9">
        <w:rPr>
          <w:rFonts w:ascii="Arial" w:eastAsia="Bookman Old Style" w:hAnsi="Arial" w:cs="Arial"/>
          <w:color w:val="000000"/>
          <w:lang w:eastAsia="es-ES"/>
        </w:rPr>
        <w:t>durante</w:t>
      </w:r>
      <w:r w:rsidR="003F6024" w:rsidRPr="009326E9">
        <w:rPr>
          <w:rFonts w:ascii="Arial" w:eastAsia="Bookman Old Style" w:hAnsi="Arial" w:cs="Arial"/>
          <w:color w:val="000000"/>
          <w:lang w:eastAsia="es-ES"/>
        </w:rPr>
        <w:t xml:space="preserve"> el proceso de licitación para crear a YUMB</w:t>
      </w:r>
      <w:r w:rsidR="00486EBD" w:rsidRPr="009326E9">
        <w:rPr>
          <w:rFonts w:ascii="Arial" w:eastAsia="Bookman Old Style" w:hAnsi="Arial" w:cs="Arial"/>
          <w:color w:val="000000"/>
          <w:lang w:eastAsia="es-ES"/>
        </w:rPr>
        <w:t>O</w:t>
      </w:r>
      <w:r w:rsidR="003F6024" w:rsidRPr="009326E9">
        <w:rPr>
          <w:rFonts w:ascii="Arial" w:eastAsia="Bookman Old Style" w:hAnsi="Arial" w:cs="Arial"/>
          <w:color w:val="000000"/>
          <w:lang w:eastAsia="es-ES"/>
        </w:rPr>
        <w:t xml:space="preserve"> LIMPIO, que supuestamente sería la empresa que entraría a operar en un régimen de libre competencia</w:t>
      </w:r>
      <w:r w:rsidR="00486EBD" w:rsidRPr="009326E9">
        <w:rPr>
          <w:rFonts w:ascii="Arial" w:eastAsia="Bookman Old Style" w:hAnsi="Arial" w:cs="Arial"/>
          <w:color w:val="000000"/>
          <w:lang w:eastAsia="es-ES"/>
        </w:rPr>
        <w:t>, la entidad territorial demandada</w:t>
      </w:r>
      <w:r w:rsidR="003F6024" w:rsidRPr="009326E9">
        <w:rPr>
          <w:rFonts w:ascii="Arial" w:eastAsia="Bookman Old Style" w:hAnsi="Arial" w:cs="Arial"/>
          <w:color w:val="000000"/>
          <w:lang w:eastAsia="es-ES"/>
        </w:rPr>
        <w:t xml:space="preserve">, </w:t>
      </w:r>
      <w:r w:rsidR="00486EBD" w:rsidRPr="009326E9">
        <w:rPr>
          <w:rFonts w:ascii="Arial" w:eastAsia="Bookman Old Style" w:hAnsi="Arial" w:cs="Arial"/>
          <w:color w:val="000000"/>
          <w:lang w:eastAsia="es-ES"/>
        </w:rPr>
        <w:t>respondió</w:t>
      </w:r>
      <w:r w:rsidR="003F6024" w:rsidRPr="009326E9">
        <w:rPr>
          <w:rFonts w:ascii="Arial" w:eastAsia="Bookman Old Style" w:hAnsi="Arial" w:cs="Arial"/>
          <w:color w:val="000000"/>
          <w:lang w:eastAsia="es-ES"/>
        </w:rPr>
        <w:t xml:space="preserve"> algunas observaciones que le fueron formuladas</w:t>
      </w:r>
      <w:r w:rsidR="000B75CB" w:rsidRPr="009326E9">
        <w:rPr>
          <w:rFonts w:ascii="Arial" w:eastAsia="Bookman Old Style" w:hAnsi="Arial" w:cs="Arial"/>
          <w:color w:val="000000"/>
          <w:lang w:eastAsia="es-ES"/>
        </w:rPr>
        <w:t>, así:</w:t>
      </w:r>
    </w:p>
    <w:p w14:paraId="17986EB1" w14:textId="77777777" w:rsidR="003F6024" w:rsidRPr="009326E9" w:rsidRDefault="003F6024" w:rsidP="000B75CB">
      <w:pPr>
        <w:widowControl/>
        <w:autoSpaceDE/>
        <w:autoSpaceDN/>
        <w:spacing w:line="312" w:lineRule="auto"/>
        <w:ind w:right="-601"/>
        <w:jc w:val="both"/>
        <w:rPr>
          <w:rFonts w:ascii="Arial" w:eastAsia="Bookman Old Style" w:hAnsi="Arial" w:cs="Arial"/>
          <w:color w:val="000000"/>
          <w:lang w:val="es-CO"/>
        </w:rPr>
      </w:pPr>
    </w:p>
    <w:p w14:paraId="704E2E39" w14:textId="1022DC7C" w:rsidR="003F6024" w:rsidRPr="009326E9" w:rsidRDefault="003F6024" w:rsidP="000B75CB">
      <w:pPr>
        <w:widowControl/>
        <w:numPr>
          <w:ilvl w:val="0"/>
          <w:numId w:val="15"/>
        </w:numPr>
        <w:pBdr>
          <w:top w:val="nil"/>
          <w:left w:val="nil"/>
          <w:bottom w:val="nil"/>
          <w:right w:val="nil"/>
          <w:between w:val="nil"/>
        </w:pBdr>
        <w:autoSpaceDE/>
        <w:autoSpaceDN/>
        <w:spacing w:line="312" w:lineRule="auto"/>
        <w:ind w:left="709" w:right="49" w:hanging="709"/>
        <w:jc w:val="both"/>
        <w:rPr>
          <w:rFonts w:ascii="Arial" w:eastAsia="Bookman Old Style" w:hAnsi="Arial" w:cs="Arial"/>
          <w:color w:val="000000"/>
          <w:lang w:val="es-CO"/>
        </w:rPr>
      </w:pPr>
      <w:r w:rsidRPr="009326E9">
        <w:rPr>
          <w:rFonts w:ascii="Arial" w:eastAsia="Bookman Old Style" w:hAnsi="Arial" w:cs="Arial"/>
          <w:color w:val="000000"/>
          <w:lang w:val="es-CO"/>
        </w:rPr>
        <w:t>Respuesta a la observación No. 07 presentada por EMAS con ocasión de dicho proceso licitatorio:</w:t>
      </w:r>
    </w:p>
    <w:p w14:paraId="24713580" w14:textId="77777777" w:rsidR="000B75CB" w:rsidRPr="009326E9" w:rsidRDefault="000B75CB" w:rsidP="000B75CB">
      <w:pPr>
        <w:widowControl/>
        <w:pBdr>
          <w:top w:val="nil"/>
          <w:left w:val="nil"/>
          <w:bottom w:val="nil"/>
          <w:right w:val="nil"/>
          <w:between w:val="nil"/>
        </w:pBdr>
        <w:autoSpaceDE/>
        <w:autoSpaceDN/>
        <w:spacing w:line="312" w:lineRule="auto"/>
        <w:ind w:left="709" w:right="49"/>
        <w:jc w:val="both"/>
        <w:rPr>
          <w:rFonts w:ascii="Arial" w:eastAsia="Bookman Old Style" w:hAnsi="Arial" w:cs="Arial"/>
          <w:color w:val="000000"/>
          <w:lang w:val="es-CO"/>
        </w:rPr>
      </w:pPr>
    </w:p>
    <w:p w14:paraId="025046AF" w14:textId="77777777" w:rsidR="003F6024" w:rsidRPr="009326E9" w:rsidRDefault="003F6024" w:rsidP="000B75CB">
      <w:pPr>
        <w:widowControl/>
        <w:pBdr>
          <w:top w:val="nil"/>
          <w:left w:val="nil"/>
          <w:bottom w:val="nil"/>
          <w:right w:val="nil"/>
          <w:between w:val="nil"/>
        </w:pBdr>
        <w:autoSpaceDE/>
        <w:autoSpaceDN/>
        <w:spacing w:line="312" w:lineRule="auto"/>
        <w:ind w:left="993" w:right="616" w:hanging="11"/>
        <w:jc w:val="both"/>
        <w:rPr>
          <w:rFonts w:ascii="Arial" w:eastAsia="Bookman Old Style" w:hAnsi="Arial" w:cs="Arial"/>
          <w:color w:val="000000"/>
          <w:lang w:val="es-CO"/>
        </w:rPr>
      </w:pPr>
      <w:r w:rsidRPr="009326E9">
        <w:rPr>
          <w:rFonts w:ascii="Arial" w:eastAsia="Bookman Old Style" w:hAnsi="Arial" w:cs="Arial"/>
          <w:i/>
          <w:color w:val="000000"/>
          <w:lang w:val="es-CO"/>
        </w:rPr>
        <w:t xml:space="preserve">“Se reitera que el Municipio es respetuoso del derecho legal de los usuarios a la libre escogencia del prestador, por lo tanto, aunque el Municipio haga parte de una empresa prestadora del servicio de aseo, todos los operadores de aseo que quieran entrar a prestar el servicio en Yumbo, efectivamente podrán hacerlo y como </w:t>
      </w:r>
      <w:r w:rsidRPr="009326E9">
        <w:rPr>
          <w:rFonts w:ascii="Arial" w:eastAsia="Bookman Old Style" w:hAnsi="Arial" w:cs="Arial"/>
          <w:b/>
          <w:i/>
          <w:color w:val="000000"/>
          <w:u w:val="single"/>
          <w:lang w:val="es-CO"/>
        </w:rPr>
        <w:t>NO se va a tratar de una cesión de CCU</w:t>
      </w:r>
      <w:r w:rsidRPr="009326E9">
        <w:rPr>
          <w:rFonts w:ascii="Arial" w:eastAsia="Bookman Old Style" w:hAnsi="Arial" w:cs="Arial"/>
          <w:i/>
          <w:color w:val="000000"/>
          <w:lang w:val="es-CO"/>
        </w:rPr>
        <w:t xml:space="preserve">, por el contrario teniendo en cuenta la terminación de la estabilidad regulatoria actual del ASE vigente y la obligatoriedad de aplicar la metodología tarifaria de la CRA, </w:t>
      </w:r>
      <w:r w:rsidRPr="009326E9">
        <w:rPr>
          <w:rFonts w:ascii="Arial" w:eastAsia="Bookman Old Style" w:hAnsi="Arial" w:cs="Arial"/>
          <w:b/>
          <w:i/>
          <w:color w:val="000000"/>
          <w:u w:val="single"/>
          <w:lang w:val="es-CO"/>
        </w:rPr>
        <w:t>deben hacerse nuevos contratos de condiciones uniformes</w:t>
      </w:r>
      <w:r w:rsidRPr="009326E9">
        <w:rPr>
          <w:rFonts w:ascii="Arial" w:eastAsia="Bookman Old Style" w:hAnsi="Arial" w:cs="Arial"/>
          <w:i/>
          <w:color w:val="000000"/>
          <w:lang w:val="es-CO"/>
        </w:rPr>
        <w:t xml:space="preserve"> de acuerdo con lo estipulado en la Resolución CRA 778 de 2016”. </w:t>
      </w:r>
      <w:r w:rsidRPr="009326E9">
        <w:rPr>
          <w:rFonts w:ascii="Arial" w:eastAsia="Bookman Old Style" w:hAnsi="Arial" w:cs="Arial"/>
          <w:color w:val="000000"/>
          <w:lang w:val="es-CO"/>
        </w:rPr>
        <w:t>(Subrayado y negrilla fuera de texto).</w:t>
      </w:r>
    </w:p>
    <w:p w14:paraId="5CB4525B" w14:textId="77777777" w:rsidR="003F6024" w:rsidRPr="009326E9" w:rsidRDefault="003F6024" w:rsidP="000B75CB">
      <w:pPr>
        <w:widowControl/>
        <w:autoSpaceDE/>
        <w:autoSpaceDN/>
        <w:spacing w:line="312" w:lineRule="auto"/>
        <w:ind w:right="-601"/>
        <w:jc w:val="both"/>
        <w:rPr>
          <w:rFonts w:ascii="Arial" w:eastAsia="Bookman Old Style" w:hAnsi="Arial" w:cs="Arial"/>
          <w:color w:val="000000"/>
          <w:lang w:val="es-CO"/>
        </w:rPr>
      </w:pPr>
    </w:p>
    <w:p w14:paraId="7E73BEC3" w14:textId="713DEA23" w:rsidR="003F6024" w:rsidRPr="009326E9" w:rsidRDefault="003F6024" w:rsidP="000B75CB">
      <w:pPr>
        <w:widowControl/>
        <w:numPr>
          <w:ilvl w:val="0"/>
          <w:numId w:val="15"/>
        </w:numPr>
        <w:pBdr>
          <w:top w:val="nil"/>
          <w:left w:val="nil"/>
          <w:bottom w:val="nil"/>
          <w:right w:val="nil"/>
          <w:between w:val="nil"/>
        </w:pBdr>
        <w:autoSpaceDE/>
        <w:autoSpaceDN/>
        <w:spacing w:line="312" w:lineRule="auto"/>
        <w:ind w:left="709" w:right="49" w:hanging="709"/>
        <w:jc w:val="both"/>
        <w:rPr>
          <w:rFonts w:ascii="Arial" w:eastAsia="Bookman Old Style" w:hAnsi="Arial" w:cs="Arial"/>
          <w:color w:val="000000"/>
          <w:lang w:val="es-CO"/>
        </w:rPr>
      </w:pPr>
      <w:r w:rsidRPr="009326E9">
        <w:rPr>
          <w:rFonts w:ascii="Arial" w:eastAsia="Bookman Old Style" w:hAnsi="Arial" w:cs="Arial"/>
          <w:color w:val="000000"/>
          <w:lang w:val="es-CO"/>
        </w:rPr>
        <w:t>Respuesta a la observación No. 08 presentada por EMAS con ocasión de dicho proceso licitatorio</w:t>
      </w:r>
      <w:r w:rsidR="000B75CB" w:rsidRPr="009326E9">
        <w:rPr>
          <w:rFonts w:ascii="Arial" w:eastAsia="Bookman Old Style" w:hAnsi="Arial" w:cs="Arial"/>
          <w:color w:val="000000"/>
          <w:lang w:val="es-CO"/>
        </w:rPr>
        <w:t>:</w:t>
      </w:r>
    </w:p>
    <w:p w14:paraId="7051E535" w14:textId="77777777" w:rsidR="000B75CB" w:rsidRPr="009326E9" w:rsidRDefault="000B75CB" w:rsidP="000B75CB">
      <w:pPr>
        <w:widowControl/>
        <w:pBdr>
          <w:top w:val="nil"/>
          <w:left w:val="nil"/>
          <w:bottom w:val="nil"/>
          <w:right w:val="nil"/>
          <w:between w:val="nil"/>
        </w:pBdr>
        <w:autoSpaceDE/>
        <w:autoSpaceDN/>
        <w:spacing w:line="312" w:lineRule="auto"/>
        <w:ind w:left="709" w:right="49"/>
        <w:jc w:val="both"/>
        <w:rPr>
          <w:rFonts w:ascii="Arial" w:eastAsia="Bookman Old Style" w:hAnsi="Arial" w:cs="Arial"/>
          <w:color w:val="000000"/>
          <w:lang w:val="es-CO"/>
        </w:rPr>
      </w:pPr>
    </w:p>
    <w:p w14:paraId="396A4BA1" w14:textId="77777777" w:rsidR="003F6024" w:rsidRPr="009326E9" w:rsidRDefault="003F6024" w:rsidP="000B75CB">
      <w:pPr>
        <w:widowControl/>
        <w:pBdr>
          <w:top w:val="nil"/>
          <w:left w:val="nil"/>
          <w:bottom w:val="nil"/>
          <w:right w:val="nil"/>
          <w:between w:val="nil"/>
        </w:pBdr>
        <w:autoSpaceDE/>
        <w:autoSpaceDN/>
        <w:spacing w:line="312" w:lineRule="auto"/>
        <w:ind w:left="1134" w:right="616"/>
        <w:jc w:val="both"/>
        <w:rPr>
          <w:rFonts w:ascii="Arial" w:eastAsia="Bookman Old Style" w:hAnsi="Arial" w:cs="Arial"/>
          <w:color w:val="000000"/>
          <w:lang w:val="es-CO"/>
        </w:rPr>
      </w:pPr>
      <w:r w:rsidRPr="009326E9">
        <w:rPr>
          <w:rFonts w:ascii="Arial" w:eastAsia="Bookman Old Style" w:hAnsi="Arial" w:cs="Arial"/>
          <w:i/>
          <w:color w:val="000000"/>
          <w:lang w:val="es-CO"/>
        </w:rPr>
        <w:t xml:space="preserve">“(…), no se puede concluir que el Municipio pretenda prestar  directamente el servicio de aseo, </w:t>
      </w:r>
      <w:r w:rsidRPr="009326E9">
        <w:rPr>
          <w:rFonts w:ascii="Arial" w:eastAsia="Bookman Old Style" w:hAnsi="Arial" w:cs="Arial"/>
          <w:b/>
          <w:i/>
          <w:color w:val="000000"/>
          <w:u w:val="single"/>
          <w:lang w:val="es-CO"/>
        </w:rPr>
        <w:t xml:space="preserve">ni tampoco a través de un tercero apropiarse del servicio de aseo porque ni en el pliego de condiciones, ni en la estructuración general del proceso de licitación se está asegurando o garantizando el </w:t>
      </w:r>
      <w:r w:rsidRPr="009326E9">
        <w:rPr>
          <w:rFonts w:ascii="Arial" w:eastAsia="Bookman Old Style" w:hAnsi="Arial" w:cs="Arial"/>
          <w:b/>
          <w:i/>
          <w:color w:val="000000"/>
          <w:u w:val="single"/>
          <w:lang w:val="es-CO"/>
        </w:rPr>
        <w:lastRenderedPageBreak/>
        <w:t>mercado para la nueva empresa</w:t>
      </w:r>
      <w:r w:rsidRPr="009326E9">
        <w:rPr>
          <w:rFonts w:ascii="Arial" w:eastAsia="Bookman Old Style" w:hAnsi="Arial" w:cs="Arial"/>
          <w:i/>
          <w:color w:val="000000"/>
          <w:lang w:val="es-CO"/>
        </w:rPr>
        <w:t xml:space="preserve">, todo lo contrario, </w:t>
      </w:r>
      <w:r w:rsidRPr="009326E9">
        <w:rPr>
          <w:rFonts w:ascii="Arial" w:eastAsia="Bookman Old Style" w:hAnsi="Arial" w:cs="Arial"/>
          <w:b/>
          <w:i/>
          <w:color w:val="000000"/>
          <w:u w:val="single"/>
          <w:lang w:val="es-CO"/>
        </w:rPr>
        <w:t>se está garantizando la libre entrada en competencia de cualquier operador, tanto en el proceso licitatorio, como en la prestación posterior del servicio</w:t>
      </w:r>
      <w:r w:rsidRPr="009326E9">
        <w:rPr>
          <w:rFonts w:ascii="Arial" w:eastAsia="Bookman Old Style" w:hAnsi="Arial" w:cs="Arial"/>
          <w:i/>
          <w:color w:val="000000"/>
          <w:lang w:val="es-CO"/>
        </w:rPr>
        <w:t xml:space="preserve">”. </w:t>
      </w:r>
      <w:r w:rsidRPr="009326E9">
        <w:rPr>
          <w:rFonts w:ascii="Arial" w:eastAsia="Bookman Old Style" w:hAnsi="Arial" w:cs="Arial"/>
          <w:color w:val="000000"/>
          <w:lang w:val="es-CO"/>
        </w:rPr>
        <w:t>(Subrayado y negrilla fuera de texto).</w:t>
      </w:r>
    </w:p>
    <w:p w14:paraId="3DE44504" w14:textId="77777777" w:rsidR="003F6024" w:rsidRPr="009326E9" w:rsidRDefault="003F6024" w:rsidP="000B75CB">
      <w:pPr>
        <w:widowControl/>
        <w:pBdr>
          <w:top w:val="nil"/>
          <w:left w:val="nil"/>
          <w:bottom w:val="nil"/>
          <w:right w:val="nil"/>
          <w:between w:val="nil"/>
        </w:pBdr>
        <w:autoSpaceDE/>
        <w:autoSpaceDN/>
        <w:spacing w:line="312" w:lineRule="auto"/>
        <w:ind w:left="708" w:right="-601"/>
        <w:jc w:val="both"/>
        <w:rPr>
          <w:rFonts w:ascii="Arial" w:eastAsia="Bookman Old Style" w:hAnsi="Arial" w:cs="Arial"/>
          <w:color w:val="000000"/>
          <w:lang w:val="es-CO"/>
        </w:rPr>
      </w:pPr>
    </w:p>
    <w:p w14:paraId="08ED1AC6" w14:textId="5C16DE2B" w:rsidR="003F6024" w:rsidRPr="009326E9" w:rsidRDefault="003F6024" w:rsidP="000B75CB">
      <w:pPr>
        <w:widowControl/>
        <w:numPr>
          <w:ilvl w:val="0"/>
          <w:numId w:val="15"/>
        </w:numPr>
        <w:pBdr>
          <w:top w:val="nil"/>
          <w:left w:val="nil"/>
          <w:bottom w:val="nil"/>
          <w:right w:val="nil"/>
          <w:between w:val="nil"/>
        </w:pBdr>
        <w:autoSpaceDE/>
        <w:autoSpaceDN/>
        <w:spacing w:line="312" w:lineRule="auto"/>
        <w:ind w:left="709" w:right="49" w:hanging="709"/>
        <w:jc w:val="both"/>
        <w:rPr>
          <w:rFonts w:ascii="Arial" w:eastAsia="Bookman Old Style" w:hAnsi="Arial" w:cs="Arial"/>
          <w:color w:val="000000"/>
          <w:lang w:val="es-CO"/>
        </w:rPr>
      </w:pPr>
      <w:r w:rsidRPr="009326E9">
        <w:rPr>
          <w:rFonts w:ascii="Arial" w:eastAsia="Bookman Old Style" w:hAnsi="Arial" w:cs="Arial"/>
          <w:color w:val="000000"/>
          <w:lang w:val="es-CO"/>
        </w:rPr>
        <w:t>Respuesta a la observación presentada por la ciudadana Adriana Pineda con ocasión de dicho proceso licitatorio:</w:t>
      </w:r>
    </w:p>
    <w:p w14:paraId="7456064A" w14:textId="77777777" w:rsidR="000B75CB" w:rsidRPr="009326E9" w:rsidRDefault="000B75CB" w:rsidP="000B75CB">
      <w:pPr>
        <w:widowControl/>
        <w:pBdr>
          <w:top w:val="nil"/>
          <w:left w:val="nil"/>
          <w:bottom w:val="nil"/>
          <w:right w:val="nil"/>
          <w:between w:val="nil"/>
        </w:pBdr>
        <w:autoSpaceDE/>
        <w:autoSpaceDN/>
        <w:spacing w:line="312" w:lineRule="auto"/>
        <w:ind w:left="709" w:right="49"/>
        <w:jc w:val="both"/>
        <w:rPr>
          <w:rFonts w:ascii="Arial" w:eastAsia="Bookman Old Style" w:hAnsi="Arial" w:cs="Arial"/>
          <w:color w:val="000000"/>
          <w:lang w:val="es-CO"/>
        </w:rPr>
      </w:pPr>
    </w:p>
    <w:p w14:paraId="0B28D9F3" w14:textId="77777777" w:rsidR="003F6024" w:rsidRPr="009326E9" w:rsidRDefault="003F6024" w:rsidP="000B75CB">
      <w:pPr>
        <w:widowControl/>
        <w:autoSpaceDE/>
        <w:autoSpaceDN/>
        <w:spacing w:line="312" w:lineRule="auto"/>
        <w:ind w:left="1134" w:right="616"/>
        <w:jc w:val="both"/>
        <w:rPr>
          <w:rFonts w:ascii="Arial" w:eastAsia="Bookman Old Style" w:hAnsi="Arial" w:cs="Arial"/>
          <w:color w:val="000000"/>
          <w:lang w:val="es-CO"/>
        </w:rPr>
      </w:pPr>
      <w:r w:rsidRPr="009326E9">
        <w:rPr>
          <w:rFonts w:ascii="Arial" w:eastAsia="Bookman Old Style" w:hAnsi="Arial" w:cs="Arial"/>
          <w:i/>
          <w:color w:val="000000"/>
          <w:lang w:val="es-CO"/>
        </w:rPr>
        <w:t>“</w:t>
      </w:r>
      <w:r w:rsidRPr="009326E9">
        <w:rPr>
          <w:rFonts w:ascii="Arial" w:eastAsia="Bookman Old Style" w:hAnsi="Arial" w:cs="Arial"/>
          <w:b/>
          <w:i/>
          <w:color w:val="000000"/>
          <w:lang w:val="es-CO"/>
        </w:rPr>
        <w:t xml:space="preserve">Todos los operadores de aseo que quieran entrar a prestar el servicio en Yumbo, efectivamente podrán hacerlo </w:t>
      </w:r>
      <w:r w:rsidRPr="009326E9">
        <w:rPr>
          <w:rFonts w:ascii="Arial" w:eastAsia="Bookman Old Style" w:hAnsi="Arial" w:cs="Arial"/>
          <w:b/>
          <w:i/>
          <w:color w:val="000000"/>
          <w:u w:val="single"/>
          <w:lang w:val="es-CO"/>
        </w:rPr>
        <w:t>y como NO se va a tratar de una cesión de CCU,</w:t>
      </w:r>
      <w:r w:rsidRPr="009326E9">
        <w:rPr>
          <w:rFonts w:ascii="Arial" w:eastAsia="Bookman Old Style" w:hAnsi="Arial" w:cs="Arial"/>
          <w:b/>
          <w:i/>
          <w:color w:val="000000"/>
          <w:lang w:val="es-CO"/>
        </w:rPr>
        <w:t xml:space="preserve"> por el contrario teniendo en cuenta la terminación de la estabilidad regulatoria actual del ASE vigente y a obligatoriedad de aplicar la metodología tarifaria de la CRA, </w:t>
      </w:r>
      <w:r w:rsidRPr="009326E9">
        <w:rPr>
          <w:rFonts w:ascii="Arial" w:eastAsia="Bookman Old Style" w:hAnsi="Arial" w:cs="Arial"/>
          <w:b/>
          <w:i/>
          <w:color w:val="000000"/>
          <w:u w:val="single"/>
          <w:lang w:val="es-CO"/>
        </w:rPr>
        <w:t>deben hacerse nuevos contratos de condiciones uniformes de acuerdo con lo estipulado en la Resolución CRA 778 de 2016”</w:t>
      </w:r>
      <w:r w:rsidRPr="009326E9">
        <w:rPr>
          <w:rFonts w:ascii="Arial" w:eastAsia="Bookman Old Style" w:hAnsi="Arial" w:cs="Arial"/>
          <w:i/>
          <w:color w:val="000000"/>
          <w:lang w:val="es-CO"/>
        </w:rPr>
        <w:t>.</w:t>
      </w:r>
      <w:r w:rsidRPr="009326E9">
        <w:rPr>
          <w:rFonts w:ascii="Arial" w:eastAsia="Bookman Old Style" w:hAnsi="Arial" w:cs="Arial"/>
          <w:color w:val="000000"/>
          <w:lang w:val="es-CO"/>
        </w:rPr>
        <w:t xml:space="preserve"> (Subrayado y negrilla fuera de texto).</w:t>
      </w:r>
    </w:p>
    <w:p w14:paraId="393E05B6" w14:textId="77777777" w:rsidR="003F6024" w:rsidRPr="009326E9" w:rsidRDefault="003F6024" w:rsidP="000B75CB">
      <w:pPr>
        <w:widowControl/>
        <w:pBdr>
          <w:top w:val="nil"/>
          <w:left w:val="nil"/>
          <w:bottom w:val="nil"/>
          <w:right w:val="nil"/>
          <w:between w:val="nil"/>
        </w:pBdr>
        <w:autoSpaceDE/>
        <w:autoSpaceDN/>
        <w:spacing w:line="312" w:lineRule="auto"/>
        <w:ind w:right="-601"/>
        <w:jc w:val="both"/>
        <w:rPr>
          <w:rFonts w:ascii="Bookman Old Style" w:eastAsia="Bookman Old Style" w:hAnsi="Bookman Old Style" w:cs="Bookman Old Style"/>
          <w:b/>
          <w:color w:val="000000"/>
          <w:sz w:val="24"/>
          <w:szCs w:val="24"/>
          <w:lang w:val="es-CO"/>
        </w:rPr>
      </w:pPr>
    </w:p>
    <w:p w14:paraId="7DB8E210" w14:textId="7113EADE" w:rsidR="00EF7E6B" w:rsidRPr="009326E9" w:rsidRDefault="002E0D5D" w:rsidP="000B75CB">
      <w:pPr>
        <w:pStyle w:val="Prrafodelista"/>
        <w:tabs>
          <w:tab w:val="left" w:pos="1020"/>
        </w:tabs>
        <w:spacing w:line="312" w:lineRule="auto"/>
        <w:ind w:left="0" w:firstLine="0"/>
      </w:pPr>
      <w:r w:rsidRPr="009326E9">
        <w:rPr>
          <w:b/>
          <w:bCs/>
        </w:rPr>
        <w:t>VIGÉSIMO</w:t>
      </w:r>
      <w:r w:rsidR="00A92AB3">
        <w:rPr>
          <w:b/>
          <w:bCs/>
        </w:rPr>
        <w:t xml:space="preserve"> PRIMERO</w:t>
      </w:r>
      <w:r w:rsidR="007D479D" w:rsidRPr="009326E9">
        <w:rPr>
          <w:b/>
          <w:bCs/>
        </w:rPr>
        <w:t>:</w:t>
      </w:r>
      <w:r w:rsidR="007D479D" w:rsidRPr="009326E9">
        <w:t xml:space="preserve"> aun habiendo dicho lo anterior el MUNICIPIO DE YUMBO</w:t>
      </w:r>
      <w:commentRangeStart w:id="17"/>
      <w:r w:rsidR="007D479D" w:rsidRPr="009326E9">
        <w:t xml:space="preserve">, en una repuesta de YUMBO LIMPIO del 26 de febrero de 2021, </w:t>
      </w:r>
      <w:commentRangeEnd w:id="17"/>
      <w:r w:rsidR="007D479D" w:rsidRPr="009326E9">
        <w:rPr>
          <w:rStyle w:val="Refdecomentario"/>
        </w:rPr>
        <w:commentReference w:id="17"/>
      </w:r>
      <w:r w:rsidR="007D479D" w:rsidRPr="009326E9">
        <w:t xml:space="preserve">ha manifestado que el MUNICIPIO DE YUMBO le entregó todos los contratos de servicios públicos fruto de la licitación LP-SG-001-19, a pesar de que el MUNICIPIO DE YUMBO tenía clara la prohibición, porque lo había señalado en las respuestas dadas a tal interrogante dentro de la licitación, en donde afirmó que a la nueva empresa que se creaba (YUMBO LIMPIO) no se le trasladarían los usuarios y que, por lo tanto, </w:t>
      </w:r>
      <w:r w:rsidR="007D479D" w:rsidRPr="009326E9">
        <w:rPr>
          <w:i/>
          <w:iCs/>
        </w:rPr>
        <w:t>“deben hacerse nuevos contratos de condiciones uniformes de acuerdo con lo estipulado en la Resolución CRA 778 de 2016”.</w:t>
      </w:r>
    </w:p>
    <w:p w14:paraId="2206E817" w14:textId="77777777" w:rsidR="005375F7" w:rsidRPr="009326E9" w:rsidRDefault="005375F7" w:rsidP="000B75CB">
      <w:pPr>
        <w:pStyle w:val="Textoindependiente"/>
        <w:spacing w:line="312" w:lineRule="auto"/>
        <w:rPr>
          <w:sz w:val="24"/>
        </w:rPr>
      </w:pPr>
    </w:p>
    <w:p w14:paraId="5BE8E15A" w14:textId="05739036" w:rsidR="006568FF" w:rsidRPr="009326E9" w:rsidRDefault="00F00D8C" w:rsidP="006568FF">
      <w:pPr>
        <w:pStyle w:val="Prrafodelista"/>
        <w:tabs>
          <w:tab w:val="left" w:pos="1020"/>
        </w:tabs>
        <w:spacing w:line="312" w:lineRule="auto"/>
        <w:ind w:left="0" w:firstLine="0"/>
      </w:pPr>
      <w:r w:rsidRPr="009326E9">
        <w:rPr>
          <w:b/>
          <w:bCs/>
        </w:rPr>
        <w:t>VIGÉSIMO</w:t>
      </w:r>
      <w:r w:rsidR="002E0D5D" w:rsidRPr="009326E9">
        <w:rPr>
          <w:b/>
          <w:bCs/>
        </w:rPr>
        <w:t xml:space="preserve"> </w:t>
      </w:r>
      <w:r w:rsidR="00A92AB3">
        <w:rPr>
          <w:b/>
          <w:bCs/>
        </w:rPr>
        <w:t>SEGUNDO</w:t>
      </w:r>
      <w:r w:rsidR="001516BA" w:rsidRPr="009326E9">
        <w:rPr>
          <w:b/>
          <w:bCs/>
        </w:rPr>
        <w:t>:</w:t>
      </w:r>
      <w:r w:rsidR="001516BA" w:rsidRPr="009326E9">
        <w:t xml:space="preserve"> Mediante esta conducta, YUMBO LIMPIO acapar</w:t>
      </w:r>
      <w:r w:rsidR="006838EA" w:rsidRPr="009326E9">
        <w:t>ó</w:t>
      </w:r>
      <w:r w:rsidR="001516BA" w:rsidRPr="009326E9">
        <w:t xml:space="preserve"> forzosamente para sí y de</w:t>
      </w:r>
      <w:r w:rsidR="001516BA" w:rsidRPr="009326E9">
        <w:rPr>
          <w:spacing w:val="1"/>
        </w:rPr>
        <w:t xml:space="preserve"> </w:t>
      </w:r>
      <w:r w:rsidR="001516BA" w:rsidRPr="009326E9">
        <w:t>forma</w:t>
      </w:r>
      <w:r w:rsidR="001516BA" w:rsidRPr="009326E9">
        <w:rPr>
          <w:spacing w:val="-5"/>
        </w:rPr>
        <w:t xml:space="preserve"> </w:t>
      </w:r>
      <w:r w:rsidR="001516BA" w:rsidRPr="009326E9">
        <w:t>unilateral</w:t>
      </w:r>
      <w:r w:rsidR="001516BA" w:rsidRPr="009326E9">
        <w:rPr>
          <w:spacing w:val="-8"/>
        </w:rPr>
        <w:t xml:space="preserve"> </w:t>
      </w:r>
      <w:r w:rsidR="001516BA" w:rsidRPr="009326E9">
        <w:t>los</w:t>
      </w:r>
      <w:r w:rsidR="001516BA" w:rsidRPr="009326E9">
        <w:rPr>
          <w:spacing w:val="-11"/>
        </w:rPr>
        <w:t xml:space="preserve"> </w:t>
      </w:r>
      <w:r w:rsidR="001516BA" w:rsidRPr="009326E9">
        <w:t>usuarios</w:t>
      </w:r>
      <w:r w:rsidR="001516BA" w:rsidRPr="009326E9">
        <w:rPr>
          <w:spacing w:val="-3"/>
        </w:rPr>
        <w:t xml:space="preserve"> </w:t>
      </w:r>
      <w:r w:rsidR="001516BA" w:rsidRPr="009326E9">
        <w:t>–</w:t>
      </w:r>
      <w:r w:rsidR="001516BA" w:rsidRPr="009326E9">
        <w:rPr>
          <w:spacing w:val="-5"/>
        </w:rPr>
        <w:t xml:space="preserve"> </w:t>
      </w:r>
      <w:r w:rsidR="001516BA" w:rsidRPr="009326E9">
        <w:t>consumidores</w:t>
      </w:r>
      <w:r w:rsidR="001516BA" w:rsidRPr="009326E9">
        <w:rPr>
          <w:spacing w:val="-5"/>
        </w:rPr>
        <w:t xml:space="preserve"> </w:t>
      </w:r>
      <w:r w:rsidR="001516BA" w:rsidRPr="009326E9">
        <w:t>del</w:t>
      </w:r>
      <w:r w:rsidR="001516BA" w:rsidRPr="009326E9">
        <w:rPr>
          <w:spacing w:val="-8"/>
        </w:rPr>
        <w:t xml:space="preserve"> </w:t>
      </w:r>
      <w:r w:rsidR="001516BA" w:rsidRPr="009326E9">
        <w:t>servicio</w:t>
      </w:r>
      <w:r w:rsidR="001516BA" w:rsidRPr="009326E9">
        <w:rPr>
          <w:spacing w:val="-4"/>
        </w:rPr>
        <w:t xml:space="preserve"> </w:t>
      </w:r>
      <w:r w:rsidR="001516BA" w:rsidRPr="009326E9">
        <w:t>de</w:t>
      </w:r>
      <w:r w:rsidR="001516BA" w:rsidRPr="009326E9">
        <w:rPr>
          <w:spacing w:val="-10"/>
        </w:rPr>
        <w:t xml:space="preserve"> </w:t>
      </w:r>
      <w:r w:rsidR="001516BA" w:rsidRPr="009326E9">
        <w:t>aseo</w:t>
      </w:r>
      <w:r w:rsidR="001516BA" w:rsidRPr="009326E9">
        <w:rPr>
          <w:spacing w:val="-5"/>
        </w:rPr>
        <w:t xml:space="preserve"> </w:t>
      </w:r>
      <w:r w:rsidR="001516BA" w:rsidRPr="009326E9">
        <w:t>en</w:t>
      </w:r>
      <w:r w:rsidR="001516BA" w:rsidRPr="009326E9">
        <w:rPr>
          <w:spacing w:val="-5"/>
        </w:rPr>
        <w:t xml:space="preserve"> </w:t>
      </w:r>
      <w:r w:rsidR="001516BA" w:rsidRPr="009326E9">
        <w:t>una</w:t>
      </w:r>
      <w:r w:rsidR="001516BA" w:rsidRPr="009326E9">
        <w:rPr>
          <w:spacing w:val="-4"/>
        </w:rPr>
        <w:t xml:space="preserve"> </w:t>
      </w:r>
      <w:r w:rsidR="001516BA" w:rsidRPr="009326E9">
        <w:t>conducta</w:t>
      </w:r>
      <w:r w:rsidR="00B831DF" w:rsidRPr="009326E9">
        <w:t xml:space="preserve"> </w:t>
      </w:r>
      <w:r w:rsidR="001516BA" w:rsidRPr="009326E9">
        <w:t>lesiva</w:t>
      </w:r>
      <w:r w:rsidR="001516BA" w:rsidRPr="009326E9">
        <w:rPr>
          <w:spacing w:val="-4"/>
        </w:rPr>
        <w:t xml:space="preserve"> </w:t>
      </w:r>
      <w:r w:rsidR="001516BA" w:rsidRPr="009326E9">
        <w:t>del</w:t>
      </w:r>
      <w:r w:rsidR="001516BA" w:rsidRPr="009326E9">
        <w:rPr>
          <w:spacing w:val="-7"/>
        </w:rPr>
        <w:t xml:space="preserve"> </w:t>
      </w:r>
      <w:r w:rsidR="001516BA" w:rsidRPr="009326E9">
        <w:t>derecho</w:t>
      </w:r>
      <w:r w:rsidR="001516BA" w:rsidRPr="009326E9">
        <w:rPr>
          <w:spacing w:val="-8"/>
        </w:rPr>
        <w:t xml:space="preserve"> </w:t>
      </w:r>
      <w:r w:rsidR="001516BA" w:rsidRPr="009326E9">
        <w:t>colectivo</w:t>
      </w:r>
      <w:r w:rsidR="001516BA" w:rsidRPr="009326E9">
        <w:rPr>
          <w:spacing w:val="-9"/>
        </w:rPr>
        <w:t xml:space="preserve"> </w:t>
      </w:r>
      <w:r w:rsidR="001516BA" w:rsidRPr="009326E9">
        <w:t>que</w:t>
      </w:r>
      <w:r w:rsidR="001516BA" w:rsidRPr="009326E9">
        <w:rPr>
          <w:spacing w:val="1"/>
        </w:rPr>
        <w:t xml:space="preserve"> </w:t>
      </w:r>
      <w:r w:rsidR="001516BA" w:rsidRPr="009326E9">
        <w:t>estos</w:t>
      </w:r>
      <w:r w:rsidR="001516BA" w:rsidRPr="009326E9">
        <w:rPr>
          <w:spacing w:val="-10"/>
        </w:rPr>
        <w:t xml:space="preserve"> </w:t>
      </w:r>
      <w:r w:rsidR="001516BA" w:rsidRPr="009326E9">
        <w:t>tienen</w:t>
      </w:r>
      <w:r w:rsidR="001516BA" w:rsidRPr="009326E9">
        <w:rPr>
          <w:spacing w:val="-2"/>
        </w:rPr>
        <w:t xml:space="preserve"> </w:t>
      </w:r>
      <w:r w:rsidR="006838EA" w:rsidRPr="009326E9">
        <w:rPr>
          <w:spacing w:val="-2"/>
        </w:rPr>
        <w:t xml:space="preserve">haber escogido a la empresa URBASER como su prestador, </w:t>
      </w:r>
      <w:r w:rsidR="001516BA" w:rsidRPr="009326E9">
        <w:t>según</w:t>
      </w:r>
      <w:r w:rsidR="001516BA" w:rsidRPr="009326E9">
        <w:rPr>
          <w:spacing w:val="-4"/>
        </w:rPr>
        <w:t xml:space="preserve"> </w:t>
      </w:r>
      <w:r w:rsidR="001516BA" w:rsidRPr="009326E9">
        <w:t>lo</w:t>
      </w:r>
      <w:r w:rsidR="001516BA" w:rsidRPr="009326E9">
        <w:rPr>
          <w:spacing w:val="-9"/>
        </w:rPr>
        <w:t xml:space="preserve"> </w:t>
      </w:r>
      <w:r w:rsidR="001516BA" w:rsidRPr="009326E9">
        <w:t>dispuesto</w:t>
      </w:r>
      <w:r w:rsidR="001516BA" w:rsidRPr="009326E9">
        <w:rPr>
          <w:spacing w:val="-8"/>
        </w:rPr>
        <w:t xml:space="preserve"> </w:t>
      </w:r>
      <w:r w:rsidR="001516BA" w:rsidRPr="009326E9">
        <w:t>en</w:t>
      </w:r>
      <w:r w:rsidR="001516BA" w:rsidRPr="009326E9">
        <w:rPr>
          <w:spacing w:val="-9"/>
        </w:rPr>
        <w:t xml:space="preserve"> </w:t>
      </w:r>
      <w:r w:rsidR="001516BA" w:rsidRPr="009326E9">
        <w:t>el</w:t>
      </w:r>
      <w:r w:rsidR="001516BA" w:rsidRPr="009326E9">
        <w:rPr>
          <w:spacing w:val="-2"/>
        </w:rPr>
        <w:t xml:space="preserve"> </w:t>
      </w:r>
      <w:r w:rsidR="001516BA" w:rsidRPr="009326E9">
        <w:t>art.</w:t>
      </w:r>
      <w:r w:rsidR="001516BA" w:rsidRPr="009326E9">
        <w:rPr>
          <w:spacing w:val="-10"/>
        </w:rPr>
        <w:t xml:space="preserve"> </w:t>
      </w:r>
      <w:r w:rsidR="001516BA" w:rsidRPr="009326E9">
        <w:t>9.2</w:t>
      </w:r>
      <w:r w:rsidR="001516BA" w:rsidRPr="009326E9">
        <w:rPr>
          <w:spacing w:val="-3"/>
        </w:rPr>
        <w:t xml:space="preserve"> </w:t>
      </w:r>
      <w:r w:rsidR="001516BA" w:rsidRPr="009326E9">
        <w:t>de</w:t>
      </w:r>
      <w:r w:rsidR="001516BA" w:rsidRPr="009326E9">
        <w:rPr>
          <w:spacing w:val="-4"/>
        </w:rPr>
        <w:t xml:space="preserve"> </w:t>
      </w:r>
      <w:r w:rsidR="00E057C6" w:rsidRPr="009326E9">
        <w:t>la Ley 472</w:t>
      </w:r>
      <w:r w:rsidR="001516BA" w:rsidRPr="009326E9">
        <w:rPr>
          <w:spacing w:val="-1"/>
        </w:rPr>
        <w:t xml:space="preserve"> </w:t>
      </w:r>
      <w:r w:rsidR="001516BA" w:rsidRPr="009326E9">
        <w:t>de</w:t>
      </w:r>
      <w:r w:rsidR="001516BA" w:rsidRPr="009326E9">
        <w:rPr>
          <w:spacing w:val="-2"/>
        </w:rPr>
        <w:t xml:space="preserve"> </w:t>
      </w:r>
      <w:r w:rsidR="001516BA" w:rsidRPr="009326E9">
        <w:t>1994</w:t>
      </w:r>
      <w:r w:rsidR="001516BA" w:rsidRPr="009326E9">
        <w:rPr>
          <w:spacing w:val="1"/>
        </w:rPr>
        <w:t xml:space="preserve"> </w:t>
      </w:r>
      <w:r w:rsidR="001516BA" w:rsidRPr="009326E9">
        <w:t>sobre</w:t>
      </w:r>
      <w:r w:rsidR="001516BA" w:rsidRPr="009326E9">
        <w:rPr>
          <w:spacing w:val="2"/>
        </w:rPr>
        <w:t xml:space="preserve"> </w:t>
      </w:r>
      <w:r w:rsidR="001516BA" w:rsidRPr="009326E9">
        <w:t>la</w:t>
      </w:r>
      <w:r w:rsidR="001516BA" w:rsidRPr="009326E9">
        <w:rPr>
          <w:spacing w:val="2"/>
        </w:rPr>
        <w:t xml:space="preserve"> </w:t>
      </w:r>
      <w:r w:rsidR="001516BA" w:rsidRPr="009326E9">
        <w:t>libre</w:t>
      </w:r>
      <w:r w:rsidR="001516BA" w:rsidRPr="009326E9">
        <w:rPr>
          <w:spacing w:val="-3"/>
        </w:rPr>
        <w:t xml:space="preserve"> </w:t>
      </w:r>
      <w:r w:rsidR="001516BA" w:rsidRPr="009326E9">
        <w:t>elección</w:t>
      </w:r>
      <w:r w:rsidR="001516BA" w:rsidRPr="009326E9">
        <w:rPr>
          <w:spacing w:val="2"/>
        </w:rPr>
        <w:t xml:space="preserve"> </w:t>
      </w:r>
      <w:r w:rsidR="001516BA" w:rsidRPr="009326E9">
        <w:t xml:space="preserve">del prestador. </w:t>
      </w:r>
      <w:r w:rsidR="00E057C6" w:rsidRPr="009326E9">
        <w:t>Lo anterior es irregular en tanto que los contratos de condiciones uniformes ejecutados durante la vigencia de la ASE se terminaron cuando la concesión finalizó, por eso, ni el MUNICIPIO DE YUMBO, ni ningún otro operador era el titular de los mismos. Consecuentemente, se debían celebrar nuevos contratos de condiciones uniformes después del 13 de diciembre del 2019 con los usuarios que desearan tener a una empresa cualquiera como su prestador del servicio, tal como lo hizo URBASER con más de 16.000 usuarios del municipio de Yumbo, lo que la legitima como su prestador.</w:t>
      </w:r>
    </w:p>
    <w:p w14:paraId="54E7AF5F" w14:textId="77777777" w:rsidR="006568FF" w:rsidRPr="009326E9" w:rsidRDefault="006568FF" w:rsidP="006568FF">
      <w:pPr>
        <w:pStyle w:val="Prrafodelista"/>
        <w:tabs>
          <w:tab w:val="left" w:pos="1020"/>
        </w:tabs>
        <w:spacing w:line="312" w:lineRule="auto"/>
        <w:ind w:left="0" w:firstLine="0"/>
      </w:pPr>
    </w:p>
    <w:p w14:paraId="08EA56AF" w14:textId="7435D173" w:rsidR="001516BA" w:rsidRPr="009326E9" w:rsidRDefault="00E057C6" w:rsidP="006568FF">
      <w:pPr>
        <w:pStyle w:val="Prrafodelista"/>
        <w:tabs>
          <w:tab w:val="left" w:pos="1020"/>
        </w:tabs>
        <w:spacing w:line="312" w:lineRule="auto"/>
        <w:ind w:left="0" w:firstLine="0"/>
      </w:pPr>
      <w:r w:rsidRPr="009326E9">
        <w:rPr>
          <w:b/>
          <w:bCs/>
        </w:rPr>
        <w:t>VIGÉSIMO</w:t>
      </w:r>
      <w:r w:rsidR="00F00D8C" w:rsidRPr="009326E9">
        <w:rPr>
          <w:b/>
          <w:bCs/>
        </w:rPr>
        <w:t xml:space="preserve"> </w:t>
      </w:r>
      <w:r w:rsidR="00A92AB3">
        <w:rPr>
          <w:b/>
          <w:bCs/>
        </w:rPr>
        <w:t>TERCERO</w:t>
      </w:r>
      <w:r w:rsidR="001516BA" w:rsidRPr="009326E9">
        <w:rPr>
          <w:b/>
          <w:bCs/>
        </w:rPr>
        <w:t>:</w:t>
      </w:r>
      <w:r w:rsidR="001516BA" w:rsidRPr="009326E9">
        <w:t xml:space="preserve"> Como consecuencia de lo anterior, URBASER, ha formulado varios </w:t>
      </w:r>
      <w:r w:rsidR="001516BA" w:rsidRPr="009326E9">
        <w:lastRenderedPageBreak/>
        <w:t xml:space="preserve">requerimientos a EMCALI, con el ánimo de que esta última </w:t>
      </w:r>
      <w:r w:rsidR="005E3E82" w:rsidRPr="009326E9">
        <w:t xml:space="preserve">acepte que </w:t>
      </w:r>
      <w:r w:rsidR="001516BA" w:rsidRPr="009326E9">
        <w:t>mi representada</w:t>
      </w:r>
      <w:r w:rsidR="005E3E82" w:rsidRPr="009326E9">
        <w:t xml:space="preserve"> ostenta la documentación que demuestra que tiene celebrados los CCU y les presta </w:t>
      </w:r>
      <w:r w:rsidR="00101CA3" w:rsidRPr="009326E9">
        <w:t>el servicio</w:t>
      </w:r>
      <w:r w:rsidR="001516BA" w:rsidRPr="009326E9">
        <w:t xml:space="preserve"> público domiciliario de aseo </w:t>
      </w:r>
      <w:r w:rsidR="005E3E82" w:rsidRPr="009326E9">
        <w:t>a</w:t>
      </w:r>
      <w:r w:rsidR="001516BA" w:rsidRPr="009326E9">
        <w:t xml:space="preserve"> </w:t>
      </w:r>
      <w:commentRangeStart w:id="18"/>
      <w:r w:rsidR="001516BA" w:rsidRPr="009326E9">
        <w:t>16.482</w:t>
      </w:r>
      <w:commentRangeEnd w:id="18"/>
      <w:r w:rsidR="005E3E82" w:rsidRPr="009326E9">
        <w:rPr>
          <w:rStyle w:val="Refdecomentario"/>
        </w:rPr>
        <w:commentReference w:id="18"/>
      </w:r>
      <w:r w:rsidR="001516BA" w:rsidRPr="009326E9">
        <w:t xml:space="preserve"> </w:t>
      </w:r>
      <w:r w:rsidR="005E3E82" w:rsidRPr="009326E9">
        <w:t>usuarios</w:t>
      </w:r>
      <w:r w:rsidR="00E8754A" w:rsidRPr="009326E9">
        <w:t xml:space="preserve"> </w:t>
      </w:r>
      <w:r w:rsidR="001516BA" w:rsidRPr="009326E9">
        <w:t>de Yumbo, los cuales factura</w:t>
      </w:r>
      <w:r w:rsidR="005E3E82" w:rsidRPr="009326E9">
        <w:t xml:space="preserve"> en favor de YUMBO LIMPIO sin tener la prueba de que esta última empresa es la real titular de los mismos para poder recibir el </w:t>
      </w:r>
      <w:r w:rsidR="00101CA3" w:rsidRPr="009326E9">
        <w:t>valor de</w:t>
      </w:r>
      <w:r w:rsidR="005E3E82" w:rsidRPr="009326E9">
        <w:t xml:space="preserve"> dicha factura</w:t>
      </w:r>
      <w:r w:rsidR="00101CA3" w:rsidRPr="009326E9">
        <w:t>.</w:t>
      </w:r>
      <w:r w:rsidR="001516BA" w:rsidRPr="009326E9">
        <w:t xml:space="preserve"> En reiteradas oportunidades</w:t>
      </w:r>
      <w:r w:rsidR="00473DD5" w:rsidRPr="009326E9">
        <w:t>, por ejemplo</w:t>
      </w:r>
      <w:r w:rsidR="0009409C" w:rsidRPr="009326E9">
        <w:t xml:space="preserve"> en los requerimientos del 27 de abril del 2021 de asunto </w:t>
      </w:r>
      <w:r w:rsidR="0009409C" w:rsidRPr="009326E9">
        <w:rPr>
          <w:i/>
          <w:iCs/>
        </w:rPr>
        <w:t>“FACTURACION DEL SERVICIO DE ASEO PRESTADO POR URBASER …”</w:t>
      </w:r>
      <w:r w:rsidR="0009409C" w:rsidRPr="009326E9">
        <w:t>; el 27 de enero del 2022 en oficio de asunto “</w:t>
      </w:r>
      <w:r w:rsidR="0009409C" w:rsidRPr="009326E9">
        <w:rPr>
          <w:i/>
          <w:iCs/>
        </w:rPr>
        <w:t>Solicitud de Cumplimiento de Resolución de la Dirección Territorial Suroccidente de la Superintendencia de Servicios Públicos Domiciliarios</w:t>
      </w:r>
      <w:r w:rsidR="0009409C" w:rsidRPr="009326E9">
        <w:t>”</w:t>
      </w:r>
      <w:r w:rsidR="006568FF" w:rsidRPr="009326E9">
        <w:t xml:space="preserve"> y el oficio del 28 de abril del 2022 que tiene por asunto </w:t>
      </w:r>
      <w:r w:rsidR="006568FF" w:rsidRPr="009326E9">
        <w:rPr>
          <w:i/>
          <w:iCs/>
        </w:rPr>
        <w:t>“Actuaciones de EMCALI E.I.C. E.S.P., - Facturador conjunto – Conflicto de usuarios – Yumbo (Valle)</w:t>
      </w:r>
      <w:r w:rsidR="00473DD5" w:rsidRPr="009326E9">
        <w:rPr>
          <w:i/>
          <w:iCs/>
        </w:rPr>
        <w:t xml:space="preserve"> </w:t>
      </w:r>
      <w:r w:rsidR="001516BA" w:rsidRPr="009326E9">
        <w:rPr>
          <w:i/>
          <w:iCs/>
        </w:rPr>
        <w:t>, se ha puesto en conocimiento de EMCALI</w:t>
      </w:r>
      <w:r w:rsidR="006568FF" w:rsidRPr="009326E9">
        <w:rPr>
          <w:i/>
          <w:iCs/>
        </w:rPr>
        <w:t xml:space="preserve">”, </w:t>
      </w:r>
      <w:r w:rsidR="001516BA" w:rsidRPr="009326E9">
        <w:t xml:space="preserve"> </w:t>
      </w:r>
      <w:r w:rsidR="006568FF" w:rsidRPr="009326E9">
        <w:t>dando cuenta</w:t>
      </w:r>
      <w:r w:rsidR="001516BA" w:rsidRPr="009326E9">
        <w:t xml:space="preserve"> de la vinculación de los usuarios con URBASER y </w:t>
      </w:r>
      <w:r w:rsidRPr="009326E9">
        <w:t>que,</w:t>
      </w:r>
      <w:r w:rsidR="001516BA" w:rsidRPr="009326E9">
        <w:t xml:space="preserve"> por supuesto de</w:t>
      </w:r>
      <w:r w:rsidR="005E3E82" w:rsidRPr="009326E9">
        <w:t xml:space="preserve">muestran </w:t>
      </w:r>
      <w:r w:rsidR="001516BA" w:rsidRPr="009326E9">
        <w:t>el ejercicio de su derecho a elegir libremente su prestador</w:t>
      </w:r>
      <w:r w:rsidR="005E3E82" w:rsidRPr="009326E9">
        <w:t xml:space="preserve">, sin que dichos documentos hayan sido tachados de falsos y por lo mismo debió dárseles pleno valor según las normas que sobre el particular establece el </w:t>
      </w:r>
      <w:r w:rsidR="00287172" w:rsidRPr="009326E9">
        <w:t xml:space="preserve">inciso segundo del </w:t>
      </w:r>
      <w:r w:rsidR="005E3E82" w:rsidRPr="009326E9">
        <w:t xml:space="preserve">artículo </w:t>
      </w:r>
      <w:r w:rsidR="00287172" w:rsidRPr="009326E9">
        <w:t xml:space="preserve">244 </w:t>
      </w:r>
      <w:r w:rsidR="005E3E82" w:rsidRPr="009326E9">
        <w:t>del CGP</w:t>
      </w:r>
      <w:r w:rsidR="001516BA" w:rsidRPr="009326E9">
        <w:t>.</w:t>
      </w:r>
    </w:p>
    <w:p w14:paraId="6E68E54B" w14:textId="77777777" w:rsidR="00101CA3" w:rsidRPr="009326E9" w:rsidRDefault="00101CA3" w:rsidP="000B75CB">
      <w:pPr>
        <w:pStyle w:val="Prrafodelista"/>
        <w:tabs>
          <w:tab w:val="left" w:pos="1020"/>
        </w:tabs>
        <w:spacing w:line="312" w:lineRule="auto"/>
        <w:ind w:left="0" w:firstLine="0"/>
      </w:pPr>
    </w:p>
    <w:p w14:paraId="7F75917D" w14:textId="60E30DC4" w:rsidR="00101CA3" w:rsidRPr="009326E9" w:rsidRDefault="00101CA3" w:rsidP="0052553E">
      <w:pPr>
        <w:widowControl/>
        <w:autoSpaceDE/>
        <w:autoSpaceDN/>
        <w:spacing w:line="312" w:lineRule="auto"/>
        <w:ind w:right="49"/>
        <w:contextualSpacing/>
        <w:jc w:val="both"/>
        <w:rPr>
          <w:rFonts w:ascii="Arial" w:eastAsia="Bookman Old Style" w:hAnsi="Arial" w:cs="Arial"/>
          <w:bCs/>
          <w:color w:val="000000"/>
          <w:lang w:eastAsia="es-ES"/>
        </w:rPr>
      </w:pPr>
      <w:r w:rsidRPr="009326E9">
        <w:rPr>
          <w:rFonts w:ascii="Arial" w:hAnsi="Arial" w:cs="Arial"/>
          <w:b/>
          <w:bCs/>
        </w:rPr>
        <w:t xml:space="preserve">VIGÉSIMO </w:t>
      </w:r>
      <w:r w:rsidR="00A92AB3">
        <w:rPr>
          <w:rFonts w:ascii="Arial" w:hAnsi="Arial" w:cs="Arial"/>
          <w:b/>
          <w:bCs/>
        </w:rPr>
        <w:t>CUARTO</w:t>
      </w:r>
      <w:r w:rsidRPr="009326E9">
        <w:rPr>
          <w:rFonts w:ascii="Arial" w:hAnsi="Arial" w:cs="Arial"/>
          <w:b/>
          <w:bCs/>
        </w:rPr>
        <w:t>:</w:t>
      </w:r>
      <w:r w:rsidRPr="009326E9">
        <w:rPr>
          <w:rFonts w:ascii="Arial" w:eastAsia="Bookman Old Style" w:hAnsi="Arial" w:cs="Arial"/>
          <w:bCs/>
          <w:color w:val="000000"/>
          <w:lang w:eastAsia="es-ES"/>
        </w:rPr>
        <w:t xml:space="preserve"> en contra de la evidencia discriminada y de los requerimientos de la Superintendencia de Servicios Públicos</w:t>
      </w:r>
      <w:r w:rsidR="00A12914" w:rsidRPr="009326E9">
        <w:rPr>
          <w:rFonts w:ascii="Arial" w:eastAsia="Bookman Old Style" w:hAnsi="Arial" w:cs="Arial"/>
          <w:bCs/>
          <w:color w:val="000000"/>
          <w:lang w:eastAsia="es-ES"/>
        </w:rPr>
        <w:t xml:space="preserve">, como los </w:t>
      </w:r>
      <w:r w:rsidR="00852943" w:rsidRPr="009326E9">
        <w:rPr>
          <w:rFonts w:ascii="Arial" w:eastAsia="Bookman Old Style" w:hAnsi="Arial" w:cs="Arial"/>
          <w:bCs/>
          <w:color w:val="000000"/>
          <w:lang w:eastAsia="es-ES"/>
        </w:rPr>
        <w:t>del</w:t>
      </w:r>
      <w:r w:rsidR="00A12914" w:rsidRPr="009326E9">
        <w:rPr>
          <w:rFonts w:ascii="Arial" w:eastAsia="Bookman Old Style" w:hAnsi="Arial" w:cs="Arial"/>
          <w:bCs/>
          <w:color w:val="000000"/>
          <w:lang w:eastAsia="es-ES"/>
        </w:rPr>
        <w:t xml:space="preserve"> oficio </w:t>
      </w:r>
      <w:r w:rsidR="00A12914" w:rsidRPr="009326E9">
        <w:rPr>
          <w:rFonts w:ascii="Arial" w:eastAsiaTheme="minorHAnsi" w:hAnsi="Arial" w:cs="Arial"/>
          <w:sz w:val="16"/>
          <w:szCs w:val="16"/>
          <w:lang w:val="es-CO"/>
        </w:rPr>
        <w:t>GD-F-007 V.12 del 22 de abril del 2020</w:t>
      </w:r>
      <w:r w:rsidR="00241302" w:rsidRPr="009326E9">
        <w:rPr>
          <w:rFonts w:ascii="Arial" w:eastAsia="Bookman Old Style" w:hAnsi="Arial" w:cs="Arial"/>
          <w:bCs/>
          <w:color w:val="000000"/>
          <w:lang w:eastAsia="es-ES"/>
        </w:rPr>
        <w:t>,</w:t>
      </w:r>
      <w:r w:rsidR="00A12914" w:rsidRPr="009326E9">
        <w:rPr>
          <w:rFonts w:ascii="Arial" w:eastAsia="Bookman Old Style" w:hAnsi="Arial" w:cs="Arial"/>
          <w:bCs/>
          <w:color w:val="000000"/>
          <w:lang w:eastAsia="es-ES"/>
        </w:rPr>
        <w:t xml:space="preserve"> la</w:t>
      </w:r>
      <w:r w:rsidRPr="009326E9">
        <w:rPr>
          <w:rFonts w:ascii="Arial" w:eastAsia="Bookman Old Style" w:hAnsi="Arial" w:cs="Arial"/>
          <w:bCs/>
          <w:color w:val="000000"/>
          <w:lang w:eastAsia="es-ES"/>
        </w:rPr>
        <w:t xml:space="preserve"> </w:t>
      </w:r>
      <w:r w:rsidR="00852943" w:rsidRPr="009326E9">
        <w:rPr>
          <w:rFonts w:ascii="Arial" w:eastAsia="Bookman Old Style" w:hAnsi="Arial" w:cs="Arial"/>
          <w:bCs/>
          <w:color w:val="000000"/>
          <w:lang w:eastAsia="es-ES"/>
        </w:rPr>
        <w:t>RESOLUCIÓN No. SSPD - 20218500162795 DEL 18-05-2021 Expediente No. 2021850390101027E - 2021850390100047E; RESOLUCIÓN No. SSPD - 20218500717585 DEL 19-11-2021 Expediente No. 2021850390100252E;</w:t>
      </w:r>
      <w:r w:rsidR="00852943" w:rsidRPr="009326E9">
        <w:rPr>
          <w:rFonts w:ascii="Arial" w:hAnsi="Arial" w:cs="Arial"/>
        </w:rPr>
        <w:t xml:space="preserve"> </w:t>
      </w:r>
      <w:r w:rsidR="00852943" w:rsidRPr="009326E9">
        <w:rPr>
          <w:rFonts w:ascii="Arial" w:eastAsia="Bookman Old Style" w:hAnsi="Arial" w:cs="Arial"/>
          <w:bCs/>
          <w:color w:val="000000"/>
          <w:lang w:eastAsia="es-ES"/>
        </w:rPr>
        <w:t>RESOLUCIÓN No. SSPD - 20218500736855 DEL 23-11-2021</w:t>
      </w:r>
      <w:r w:rsidR="0052553E" w:rsidRPr="009326E9">
        <w:rPr>
          <w:rFonts w:ascii="Arial" w:eastAsia="Bookman Old Style" w:hAnsi="Arial" w:cs="Arial"/>
          <w:bCs/>
          <w:color w:val="000000"/>
          <w:lang w:eastAsia="es-ES"/>
        </w:rPr>
        <w:t xml:space="preserve"> </w:t>
      </w:r>
      <w:r w:rsidR="00852943" w:rsidRPr="009326E9">
        <w:rPr>
          <w:rFonts w:ascii="Arial" w:eastAsia="Bookman Old Style" w:hAnsi="Arial" w:cs="Arial"/>
          <w:bCs/>
          <w:color w:val="000000"/>
          <w:lang w:eastAsia="es-ES"/>
        </w:rPr>
        <w:t>Expediente No. 2021850390100271E;</w:t>
      </w:r>
      <w:r w:rsidR="00852943" w:rsidRPr="009326E9">
        <w:rPr>
          <w:rFonts w:ascii="Arial" w:hAnsi="Arial" w:cs="Arial"/>
        </w:rPr>
        <w:t xml:space="preserve"> </w:t>
      </w:r>
      <w:r w:rsidR="00852943" w:rsidRPr="009326E9">
        <w:rPr>
          <w:rFonts w:ascii="Arial" w:eastAsia="Bookman Old Style" w:hAnsi="Arial" w:cs="Arial"/>
          <w:bCs/>
          <w:color w:val="000000"/>
          <w:lang w:eastAsia="es-ES"/>
        </w:rPr>
        <w:t>RESOLUCIÓN No. SSPD - 20218500767245 DEL 01-12-2021</w:t>
      </w:r>
      <w:r w:rsidR="0052553E" w:rsidRPr="009326E9">
        <w:rPr>
          <w:rFonts w:ascii="Arial" w:eastAsia="Bookman Old Style" w:hAnsi="Arial" w:cs="Arial"/>
          <w:bCs/>
          <w:color w:val="000000"/>
          <w:lang w:eastAsia="es-ES"/>
        </w:rPr>
        <w:t xml:space="preserve"> </w:t>
      </w:r>
      <w:r w:rsidR="00852943" w:rsidRPr="009326E9">
        <w:rPr>
          <w:rFonts w:ascii="Arial" w:eastAsia="Bookman Old Style" w:hAnsi="Arial" w:cs="Arial"/>
          <w:bCs/>
          <w:color w:val="000000"/>
          <w:lang w:eastAsia="es-ES"/>
        </w:rPr>
        <w:t>Expediente No. 2021850390100295E; RESOLUCIÓN No. SSPD - 20218500799005 DEL 10-12-2021</w:t>
      </w:r>
      <w:r w:rsidR="0052553E" w:rsidRPr="009326E9">
        <w:rPr>
          <w:rFonts w:ascii="Arial" w:eastAsia="Bookman Old Style" w:hAnsi="Arial" w:cs="Arial"/>
          <w:bCs/>
          <w:color w:val="000000"/>
          <w:lang w:eastAsia="es-ES"/>
        </w:rPr>
        <w:t xml:space="preserve"> </w:t>
      </w:r>
      <w:r w:rsidR="00852943" w:rsidRPr="009326E9">
        <w:rPr>
          <w:rFonts w:ascii="Arial" w:eastAsia="Bookman Old Style" w:hAnsi="Arial" w:cs="Arial"/>
          <w:bCs/>
          <w:color w:val="000000"/>
          <w:lang w:eastAsia="es-ES"/>
        </w:rPr>
        <w:t>Expediente No. 2021850390100298E</w:t>
      </w:r>
      <w:r w:rsidR="0052553E" w:rsidRPr="009326E9">
        <w:rPr>
          <w:rFonts w:ascii="Arial" w:eastAsia="Bookman Old Style" w:hAnsi="Arial" w:cs="Arial"/>
          <w:bCs/>
          <w:color w:val="000000"/>
          <w:lang w:eastAsia="es-ES"/>
        </w:rPr>
        <w:t xml:space="preserve">; RESOLUCIÓN No. SSPD - 20218500806025 DEL 13-12-2021 Expediente No. 2021850390100350E, EMCALI sigue aduciendo, como se puede ver en la respuesta escrita que remiten el 4 de mayo del 2020 al </w:t>
      </w:r>
      <w:proofErr w:type="gramStart"/>
      <w:r w:rsidR="0052553E" w:rsidRPr="009326E9">
        <w:rPr>
          <w:rFonts w:ascii="Arial" w:eastAsia="Bookman Old Style" w:hAnsi="Arial" w:cs="Arial"/>
          <w:bCs/>
          <w:color w:val="000000"/>
          <w:lang w:eastAsia="es-ES"/>
        </w:rPr>
        <w:t>Director Técnico</w:t>
      </w:r>
      <w:proofErr w:type="gramEnd"/>
      <w:r w:rsidR="0052553E" w:rsidRPr="009326E9">
        <w:rPr>
          <w:rFonts w:ascii="Arial" w:eastAsia="Bookman Old Style" w:hAnsi="Arial" w:cs="Arial"/>
          <w:bCs/>
          <w:color w:val="000000"/>
          <w:lang w:eastAsia="es-ES"/>
        </w:rPr>
        <w:t xml:space="preserve"> de la Superintendencia de Servicios Públicos Domiciliarios que </w:t>
      </w:r>
      <w:r w:rsidRPr="009326E9">
        <w:rPr>
          <w:rFonts w:ascii="Arial" w:eastAsia="Bookman Old Style" w:hAnsi="Arial" w:cs="Arial"/>
          <w:bCs/>
          <w:color w:val="000000"/>
          <w:lang w:eastAsia="es-ES"/>
        </w:rPr>
        <w:t xml:space="preserve">le factura esos usuarios a YUMBO LIMPIO porque </w:t>
      </w:r>
      <w:r w:rsidR="00241302" w:rsidRPr="009326E9">
        <w:rPr>
          <w:rFonts w:ascii="Arial" w:eastAsia="Bookman Old Style" w:hAnsi="Arial" w:cs="Arial"/>
          <w:bCs/>
          <w:color w:val="000000"/>
          <w:lang w:eastAsia="es-ES"/>
        </w:rPr>
        <w:t xml:space="preserve">ha </w:t>
      </w:r>
      <w:r w:rsidRPr="009326E9">
        <w:rPr>
          <w:rFonts w:ascii="Arial" w:eastAsia="Bookman Old Style" w:hAnsi="Arial" w:cs="Arial"/>
          <w:bCs/>
          <w:color w:val="000000"/>
          <w:lang w:eastAsia="es-ES"/>
        </w:rPr>
        <w:t xml:space="preserve">suscrito un convenio de facturación conjunta para tal efecto con esa empresa y que acata instrucciones </w:t>
      </w:r>
      <w:r w:rsidR="00241302" w:rsidRPr="009326E9">
        <w:rPr>
          <w:rFonts w:ascii="Arial" w:eastAsia="Bookman Old Style" w:hAnsi="Arial" w:cs="Arial"/>
          <w:bCs/>
          <w:color w:val="000000"/>
          <w:lang w:eastAsia="es-ES"/>
        </w:rPr>
        <w:t>del MUNICIPIO DE YUMBO:</w:t>
      </w:r>
      <w:r w:rsidRPr="009326E9">
        <w:rPr>
          <w:rFonts w:ascii="Arial" w:eastAsia="Bookman Old Style" w:hAnsi="Arial" w:cs="Arial"/>
          <w:bCs/>
          <w:color w:val="000000"/>
          <w:lang w:eastAsia="es-ES"/>
        </w:rPr>
        <w:t xml:space="preserve"> </w:t>
      </w:r>
    </w:p>
    <w:p w14:paraId="5C5B6504" w14:textId="77777777" w:rsidR="00101CA3" w:rsidRPr="009326E9" w:rsidRDefault="00101CA3" w:rsidP="000B75CB">
      <w:pPr>
        <w:widowControl/>
        <w:autoSpaceDE/>
        <w:autoSpaceDN/>
        <w:spacing w:line="312" w:lineRule="auto"/>
        <w:ind w:left="720"/>
        <w:contextualSpacing/>
        <w:jc w:val="both"/>
        <w:rPr>
          <w:rFonts w:ascii="Arial" w:eastAsia="Bookman Old Style" w:hAnsi="Arial" w:cs="Arial"/>
          <w:bCs/>
          <w:color w:val="000000"/>
          <w:lang w:eastAsia="es-ES"/>
        </w:rPr>
      </w:pPr>
    </w:p>
    <w:p w14:paraId="637B4217" w14:textId="0E0FFDB7" w:rsidR="005375F7" w:rsidRPr="009326E9" w:rsidRDefault="00101CA3" w:rsidP="0052553E">
      <w:pPr>
        <w:widowControl/>
        <w:autoSpaceDE/>
        <w:autoSpaceDN/>
        <w:spacing w:line="312" w:lineRule="auto"/>
        <w:ind w:left="720" w:right="616"/>
        <w:jc w:val="both"/>
        <w:rPr>
          <w:rFonts w:ascii="Arial" w:eastAsia="Bookman Old Style" w:hAnsi="Arial" w:cs="Arial"/>
          <w:b/>
          <w:color w:val="000000"/>
          <w:lang w:eastAsia="es-ES"/>
        </w:rPr>
      </w:pPr>
      <w:r w:rsidRPr="009326E9">
        <w:rPr>
          <w:rFonts w:ascii="Arial" w:eastAsia="Bookman Old Style" w:hAnsi="Arial" w:cs="Arial"/>
          <w:color w:val="000000"/>
          <w:lang w:eastAsia="es-ES"/>
        </w:rPr>
        <w:t>“</w:t>
      </w:r>
      <w:r w:rsidRPr="009326E9">
        <w:rPr>
          <w:rFonts w:ascii="Arial" w:eastAsia="Bookman Old Style" w:hAnsi="Arial" w:cs="Arial"/>
          <w:i/>
          <w:color w:val="000000"/>
          <w:lang w:eastAsia="es-ES"/>
        </w:rPr>
        <w:t xml:space="preserve">Por otro lado, en cuanto a las solicitudes puntuales de empresas como SERVIGENERALES (hoy en día - URBASER) y ECOLIMPIA, referentes a que EMCALI se abstenga de facturar el servicio de aseo a determinados usuarios para la empresa YUMBO LIMPIO S.A.S  E.S.P., tal y como se informó a dichas empresas y como es de conocimiento de la Superintendencia de Servicios Públicos, ningún aparte regulatorio relativo a la facturación conjunta del servicio público de aseo, en particular la Resolución CRA 820 DE 2017, la Resolución CRA 422 de 2007 y la Resolución CRA 151 de 2001, faculta al facturador conjunto para dirimir </w:t>
      </w:r>
      <w:r w:rsidRPr="009326E9">
        <w:rPr>
          <w:rFonts w:ascii="Arial" w:eastAsia="Bookman Old Style" w:hAnsi="Arial" w:cs="Arial"/>
          <w:i/>
          <w:color w:val="000000"/>
          <w:lang w:eastAsia="es-ES"/>
        </w:rPr>
        <w:lastRenderedPageBreak/>
        <w:t>controversias entre prestadores, ni para determinar la titularidad de éstos frente a usuarios concretos,</w:t>
      </w:r>
      <w:r w:rsidRPr="009326E9">
        <w:rPr>
          <w:rFonts w:ascii="Arial" w:eastAsia="Bookman Old Style" w:hAnsi="Arial" w:cs="Arial"/>
          <w:b/>
          <w:i/>
          <w:color w:val="000000"/>
          <w:lang w:eastAsia="es-ES"/>
        </w:rPr>
        <w:t xml:space="preserve"> </w:t>
      </w:r>
      <w:r w:rsidRPr="009326E9">
        <w:rPr>
          <w:rFonts w:ascii="Arial" w:eastAsia="Bookman Old Style" w:hAnsi="Arial" w:cs="Arial"/>
          <w:i/>
          <w:color w:val="000000"/>
          <w:lang w:eastAsia="es-ES"/>
        </w:rPr>
        <w:t xml:space="preserve">por lo que en ese sentido, </w:t>
      </w:r>
      <w:r w:rsidRPr="009326E9">
        <w:rPr>
          <w:rFonts w:ascii="Arial" w:eastAsia="Bookman Old Style" w:hAnsi="Arial" w:cs="Arial"/>
          <w:b/>
          <w:i/>
          <w:color w:val="000000"/>
          <w:u w:val="single"/>
          <w:lang w:eastAsia="es-ES"/>
        </w:rPr>
        <w:t xml:space="preserve">atendiendo a que dichas solicitudes diferían de las instrucciones impartidas por la autoridad pública responsable de garantizar la prestación del servicio, esto es, el </w:t>
      </w:r>
      <w:r w:rsidRPr="009326E9">
        <w:rPr>
          <w:rFonts w:ascii="Arial" w:eastAsia="Bookman Old Style" w:hAnsi="Arial" w:cs="Arial"/>
          <w:b/>
          <w:bCs/>
          <w:i/>
          <w:color w:val="000000"/>
          <w:u w:val="single"/>
          <w:lang w:eastAsia="es-ES"/>
        </w:rPr>
        <w:t>MUNICIPIO DE YUMBO</w:t>
      </w:r>
      <w:r w:rsidRPr="009326E9">
        <w:rPr>
          <w:rFonts w:ascii="Arial" w:eastAsia="Bookman Old Style" w:hAnsi="Arial" w:cs="Arial"/>
          <w:b/>
          <w:i/>
          <w:color w:val="000000"/>
          <w:u w:val="single"/>
          <w:lang w:eastAsia="es-ES"/>
        </w:rPr>
        <w:t>, la decisión de EMCALI, amparado en el principio y presunción de legalidad de las decisiones de dicha administración Municipal, acató tales decisiones de la Alcaldía Municipal,</w:t>
      </w:r>
      <w:r w:rsidRPr="009326E9">
        <w:rPr>
          <w:rFonts w:ascii="Arial" w:eastAsia="Bookman Old Style" w:hAnsi="Arial" w:cs="Arial"/>
          <w:i/>
          <w:color w:val="000000"/>
          <w:lang w:eastAsia="es-ES"/>
        </w:rPr>
        <w:t xml:space="preserve"> e informó a los peticionarios, acerca de tal decisión, </w:t>
      </w:r>
      <w:r w:rsidRPr="009326E9">
        <w:rPr>
          <w:rFonts w:ascii="Arial" w:eastAsia="Bookman Old Style" w:hAnsi="Arial" w:cs="Arial"/>
          <w:b/>
          <w:bCs/>
          <w:i/>
          <w:color w:val="000000"/>
          <w:u w:val="single"/>
          <w:lang w:eastAsia="es-ES"/>
        </w:rPr>
        <w:t>a fin de que dichos prestadores planteen el debate frente a dicha autoridad</w:t>
      </w:r>
      <w:r w:rsidRPr="009326E9">
        <w:rPr>
          <w:rFonts w:ascii="Arial" w:eastAsia="Bookman Old Style" w:hAnsi="Arial" w:cs="Arial"/>
          <w:i/>
          <w:color w:val="000000"/>
          <w:lang w:eastAsia="es-ES"/>
        </w:rPr>
        <w:t xml:space="preserve">, pues, se repite, EMCALI carece de facultades, tanto para dirimir controversias entre prestadores, como para oponerse a las instrucciones impartidas por la Alcaldía Municipal”. </w:t>
      </w:r>
      <w:r w:rsidRPr="009326E9">
        <w:rPr>
          <w:rFonts w:ascii="Arial" w:eastAsia="Bookman Old Style" w:hAnsi="Arial" w:cs="Arial"/>
          <w:color w:val="000000"/>
          <w:lang w:eastAsia="es-ES"/>
        </w:rPr>
        <w:t>(Subrayado y negrilla fuera de texto).</w:t>
      </w:r>
    </w:p>
    <w:p w14:paraId="23E19FDC" w14:textId="77777777" w:rsidR="00A92AB3" w:rsidRDefault="00A92AB3" w:rsidP="000B75CB">
      <w:pPr>
        <w:pStyle w:val="Prrafodelista"/>
        <w:tabs>
          <w:tab w:val="left" w:pos="1020"/>
        </w:tabs>
        <w:spacing w:line="312" w:lineRule="auto"/>
        <w:ind w:left="0" w:firstLine="0"/>
        <w:rPr>
          <w:b/>
          <w:bCs/>
        </w:rPr>
      </w:pPr>
    </w:p>
    <w:p w14:paraId="0AA363B8" w14:textId="79896495" w:rsidR="005375F7" w:rsidRPr="009326E9" w:rsidRDefault="00E057C6" w:rsidP="000B75CB">
      <w:pPr>
        <w:pStyle w:val="Prrafodelista"/>
        <w:tabs>
          <w:tab w:val="left" w:pos="1020"/>
        </w:tabs>
        <w:spacing w:line="312" w:lineRule="auto"/>
        <w:ind w:left="0" w:firstLine="0"/>
      </w:pPr>
      <w:r w:rsidRPr="009326E9">
        <w:rPr>
          <w:b/>
          <w:bCs/>
        </w:rPr>
        <w:t xml:space="preserve">VIGÉSIMO </w:t>
      </w:r>
      <w:r w:rsidR="00A92AB3">
        <w:rPr>
          <w:b/>
          <w:bCs/>
        </w:rPr>
        <w:t>QUINTO</w:t>
      </w:r>
      <w:r w:rsidR="001516BA" w:rsidRPr="009326E9">
        <w:rPr>
          <w:b/>
          <w:bCs/>
        </w:rPr>
        <w:t>:</w:t>
      </w:r>
      <w:r w:rsidR="001516BA" w:rsidRPr="009326E9">
        <w:t xml:space="preserve"> YUMBO</w:t>
      </w:r>
      <w:r w:rsidR="001516BA" w:rsidRPr="009326E9">
        <w:rPr>
          <w:spacing w:val="-6"/>
        </w:rPr>
        <w:t xml:space="preserve"> </w:t>
      </w:r>
      <w:r w:rsidRPr="009326E9">
        <w:t>LIMPIO, ha</w:t>
      </w:r>
      <w:r w:rsidR="001516BA" w:rsidRPr="009326E9">
        <w:t xml:space="preserve"> entendido de forma equ</w:t>
      </w:r>
      <w:r w:rsidR="00101CA3" w:rsidRPr="009326E9">
        <w:t>í</w:t>
      </w:r>
      <w:r w:rsidR="001516BA" w:rsidRPr="009326E9">
        <w:t>voca</w:t>
      </w:r>
      <w:r w:rsidR="001516BA" w:rsidRPr="009326E9">
        <w:rPr>
          <w:spacing w:val="1"/>
        </w:rPr>
        <w:t xml:space="preserve"> </w:t>
      </w:r>
      <w:r w:rsidR="001516BA" w:rsidRPr="009326E9">
        <w:t>que esos</w:t>
      </w:r>
      <w:r w:rsidR="001516BA" w:rsidRPr="009326E9">
        <w:rPr>
          <w:spacing w:val="1"/>
        </w:rPr>
        <w:t xml:space="preserve"> </w:t>
      </w:r>
      <w:r w:rsidR="00465C52" w:rsidRPr="009326E9">
        <w:rPr>
          <w:spacing w:val="1"/>
        </w:rPr>
        <w:t xml:space="preserve">contratos de condiciones uniformes o </w:t>
      </w:r>
      <w:r w:rsidR="001516BA" w:rsidRPr="009326E9">
        <w:t>CCU</w:t>
      </w:r>
      <w:r w:rsidR="001516BA" w:rsidRPr="009326E9">
        <w:rPr>
          <w:spacing w:val="1"/>
        </w:rPr>
        <w:t xml:space="preserve"> </w:t>
      </w:r>
      <w:r w:rsidR="001516BA" w:rsidRPr="009326E9">
        <w:t>le</w:t>
      </w:r>
      <w:r w:rsidR="001516BA" w:rsidRPr="009326E9">
        <w:rPr>
          <w:spacing w:val="1"/>
        </w:rPr>
        <w:t xml:space="preserve"> </w:t>
      </w:r>
      <w:r w:rsidR="001516BA" w:rsidRPr="009326E9">
        <w:t>fueron</w:t>
      </w:r>
      <w:r w:rsidR="001516BA" w:rsidRPr="009326E9">
        <w:rPr>
          <w:spacing w:val="1"/>
        </w:rPr>
        <w:t xml:space="preserve"> </w:t>
      </w:r>
      <w:r w:rsidR="001516BA" w:rsidRPr="009326E9">
        <w:t>cedidos</w:t>
      </w:r>
      <w:r w:rsidR="001516BA" w:rsidRPr="009326E9">
        <w:rPr>
          <w:spacing w:val="1"/>
        </w:rPr>
        <w:t xml:space="preserve"> </w:t>
      </w:r>
      <w:r w:rsidR="001516BA" w:rsidRPr="009326E9">
        <w:t>por</w:t>
      </w:r>
      <w:r w:rsidR="001516BA" w:rsidRPr="009326E9">
        <w:rPr>
          <w:spacing w:val="1"/>
        </w:rPr>
        <w:t xml:space="preserve"> </w:t>
      </w:r>
      <w:r w:rsidR="001516BA" w:rsidRPr="009326E9">
        <w:t>el</w:t>
      </w:r>
      <w:r w:rsidR="001516BA" w:rsidRPr="009326E9">
        <w:rPr>
          <w:spacing w:val="1"/>
        </w:rPr>
        <w:t xml:space="preserve"> </w:t>
      </w:r>
      <w:r w:rsidR="001516BA" w:rsidRPr="009326E9">
        <w:t>MUNICIPIO</w:t>
      </w:r>
      <w:r w:rsidR="001516BA" w:rsidRPr="009326E9">
        <w:rPr>
          <w:spacing w:val="1"/>
        </w:rPr>
        <w:t xml:space="preserve"> </w:t>
      </w:r>
      <w:r w:rsidR="001516BA" w:rsidRPr="009326E9">
        <w:t>DE</w:t>
      </w:r>
      <w:r w:rsidR="001516BA" w:rsidRPr="009326E9">
        <w:rPr>
          <w:spacing w:val="1"/>
        </w:rPr>
        <w:t xml:space="preserve"> </w:t>
      </w:r>
      <w:r w:rsidR="001516BA" w:rsidRPr="009326E9">
        <w:t>YUMBO</w:t>
      </w:r>
      <w:r w:rsidR="00465C52" w:rsidRPr="009326E9">
        <w:t>, a pesar de que existe</w:t>
      </w:r>
      <w:r w:rsidR="00542C0A" w:rsidRPr="009326E9">
        <w:t xml:space="preserve"> plena p</w:t>
      </w:r>
      <w:r w:rsidR="00465C52" w:rsidRPr="009326E9">
        <w:t xml:space="preserve">rueba </w:t>
      </w:r>
      <w:r w:rsidR="00542C0A" w:rsidRPr="009326E9">
        <w:t xml:space="preserve">de que </w:t>
      </w:r>
      <w:r w:rsidR="00465C52" w:rsidRPr="009326E9">
        <w:t>el propio ente territorial ha manifestado que NO LE TR</w:t>
      </w:r>
      <w:r w:rsidR="00542C0A" w:rsidRPr="009326E9">
        <w:t>A</w:t>
      </w:r>
      <w:r w:rsidR="00465C52" w:rsidRPr="009326E9">
        <w:t>NSFIRIO jamás los usuarios a tal Empresa</w:t>
      </w:r>
      <w:r w:rsidR="00542C0A" w:rsidRPr="009326E9">
        <w:t xml:space="preserve">. </w:t>
      </w:r>
      <w:commentRangeStart w:id="19"/>
      <w:r w:rsidR="00542C0A" w:rsidRPr="009326E9">
        <w:t xml:space="preserve">En efecto, aparece así la prueba de fecha 28 de octubre de 2021 en la que el </w:t>
      </w:r>
      <w:r w:rsidR="00101CA3" w:rsidRPr="009326E9">
        <w:t>alcalde</w:t>
      </w:r>
      <w:r w:rsidR="00542C0A" w:rsidRPr="009326E9">
        <w:t xml:space="preserve"> Municipal de Yumbo, el Señor </w:t>
      </w:r>
      <w:r w:rsidR="00101CA3" w:rsidRPr="009326E9">
        <w:t>secretario</w:t>
      </w:r>
      <w:r w:rsidR="00542C0A" w:rsidRPr="009326E9">
        <w:t xml:space="preserve"> Jurídico y el Señor </w:t>
      </w:r>
      <w:r w:rsidR="00101CA3" w:rsidRPr="009326E9">
        <w:t>secretario general</w:t>
      </w:r>
      <w:r w:rsidR="00542C0A" w:rsidRPr="009326E9">
        <w:t xml:space="preserve"> del Municipio afirmaron que a YUMBO LIMPIO jamás le habían entregado los usuarios y que por ello NO podía tenerlos a partir del 14 de diciembre de 2019</w:t>
      </w:r>
      <w:commentRangeEnd w:id="19"/>
      <w:r w:rsidR="00542C0A" w:rsidRPr="009326E9">
        <w:rPr>
          <w:rStyle w:val="Refdecomentario"/>
        </w:rPr>
        <w:commentReference w:id="19"/>
      </w:r>
      <w:r w:rsidR="001516BA" w:rsidRPr="009326E9">
        <w:t>.</w:t>
      </w:r>
      <w:r w:rsidR="001516BA" w:rsidRPr="009326E9">
        <w:rPr>
          <w:spacing w:val="1"/>
        </w:rPr>
        <w:t xml:space="preserve"> </w:t>
      </w:r>
      <w:r w:rsidR="001516BA" w:rsidRPr="009326E9">
        <w:t>Esta</w:t>
      </w:r>
      <w:r w:rsidR="001516BA" w:rsidRPr="009326E9">
        <w:rPr>
          <w:spacing w:val="1"/>
        </w:rPr>
        <w:t xml:space="preserve"> </w:t>
      </w:r>
      <w:r w:rsidR="001516BA" w:rsidRPr="009326E9">
        <w:t>conducta</w:t>
      </w:r>
      <w:r w:rsidR="001516BA" w:rsidRPr="009326E9">
        <w:rPr>
          <w:spacing w:val="1"/>
        </w:rPr>
        <w:t xml:space="preserve"> </w:t>
      </w:r>
      <w:r w:rsidR="00542C0A" w:rsidRPr="009326E9">
        <w:rPr>
          <w:spacing w:val="1"/>
        </w:rPr>
        <w:t xml:space="preserve">de YUMBO LIMPIO de haberse apropiado de los usuarios automáticamente a partir del 14 de diciembre de 2019, </w:t>
      </w:r>
      <w:r w:rsidR="001516BA" w:rsidRPr="009326E9">
        <w:t>contraviene</w:t>
      </w:r>
      <w:r w:rsidR="001516BA" w:rsidRPr="009326E9">
        <w:rPr>
          <w:spacing w:val="1"/>
        </w:rPr>
        <w:t xml:space="preserve"> </w:t>
      </w:r>
      <w:r w:rsidR="00542C0A" w:rsidRPr="009326E9">
        <w:rPr>
          <w:spacing w:val="1"/>
        </w:rPr>
        <w:t xml:space="preserve">adicionalmente </w:t>
      </w:r>
      <w:r w:rsidR="001516BA" w:rsidRPr="009326E9">
        <w:t>lo</w:t>
      </w:r>
      <w:r w:rsidR="001516BA" w:rsidRPr="009326E9">
        <w:rPr>
          <w:spacing w:val="1"/>
        </w:rPr>
        <w:t xml:space="preserve"> </w:t>
      </w:r>
      <w:r w:rsidR="001516BA" w:rsidRPr="009326E9">
        <w:t>que</w:t>
      </w:r>
      <w:r w:rsidR="001516BA" w:rsidRPr="009326E9">
        <w:rPr>
          <w:spacing w:val="1"/>
        </w:rPr>
        <w:t xml:space="preserve"> </w:t>
      </w:r>
      <w:r w:rsidR="001516BA" w:rsidRPr="009326E9">
        <w:t>dijo</w:t>
      </w:r>
      <w:r w:rsidR="001516BA" w:rsidRPr="009326E9">
        <w:rPr>
          <w:spacing w:val="1"/>
        </w:rPr>
        <w:t xml:space="preserve"> </w:t>
      </w:r>
      <w:r w:rsidR="001516BA" w:rsidRPr="009326E9">
        <w:t>el</w:t>
      </w:r>
      <w:r w:rsidR="001516BA" w:rsidRPr="009326E9">
        <w:rPr>
          <w:spacing w:val="1"/>
        </w:rPr>
        <w:t xml:space="preserve"> </w:t>
      </w:r>
      <w:proofErr w:type="gramStart"/>
      <w:r w:rsidR="001516BA" w:rsidRPr="009326E9">
        <w:t>Director</w:t>
      </w:r>
      <w:r w:rsidR="001516BA" w:rsidRPr="009326E9">
        <w:rPr>
          <w:spacing w:val="1"/>
        </w:rPr>
        <w:t xml:space="preserve"> </w:t>
      </w:r>
      <w:r w:rsidR="001516BA" w:rsidRPr="009326E9">
        <w:t>Técnico</w:t>
      </w:r>
      <w:proofErr w:type="gramEnd"/>
      <w:r w:rsidR="001516BA" w:rsidRPr="009326E9">
        <w:rPr>
          <w:spacing w:val="1"/>
        </w:rPr>
        <w:t xml:space="preserve"> </w:t>
      </w:r>
      <w:r w:rsidR="001516BA" w:rsidRPr="009326E9">
        <w:t>de</w:t>
      </w:r>
      <w:r w:rsidR="001516BA" w:rsidRPr="009326E9">
        <w:rPr>
          <w:spacing w:val="1"/>
        </w:rPr>
        <w:t xml:space="preserve"> </w:t>
      </w:r>
      <w:r w:rsidR="001516BA" w:rsidRPr="009326E9">
        <w:t>Gestión</w:t>
      </w:r>
      <w:r w:rsidR="001516BA" w:rsidRPr="009326E9">
        <w:rPr>
          <w:spacing w:val="1"/>
        </w:rPr>
        <w:t xml:space="preserve"> </w:t>
      </w:r>
      <w:r w:rsidR="001516BA" w:rsidRPr="009326E9">
        <w:t>de</w:t>
      </w:r>
      <w:r w:rsidR="001516BA" w:rsidRPr="009326E9">
        <w:rPr>
          <w:spacing w:val="1"/>
        </w:rPr>
        <w:t xml:space="preserve"> </w:t>
      </w:r>
      <w:r w:rsidR="001516BA" w:rsidRPr="009326E9">
        <w:t>Aseo</w:t>
      </w:r>
      <w:r w:rsidR="001516BA" w:rsidRPr="009326E9">
        <w:rPr>
          <w:spacing w:val="1"/>
        </w:rPr>
        <w:t xml:space="preserve"> </w:t>
      </w:r>
      <w:r w:rsidR="001516BA" w:rsidRPr="009326E9">
        <w:t>de</w:t>
      </w:r>
      <w:r w:rsidR="001516BA" w:rsidRPr="009326E9">
        <w:rPr>
          <w:spacing w:val="1"/>
        </w:rPr>
        <w:t xml:space="preserve"> </w:t>
      </w:r>
      <w:r w:rsidR="001516BA" w:rsidRPr="009326E9">
        <w:t>la</w:t>
      </w:r>
      <w:r w:rsidR="001516BA" w:rsidRPr="009326E9">
        <w:rPr>
          <w:spacing w:val="1"/>
        </w:rPr>
        <w:t xml:space="preserve"> </w:t>
      </w:r>
      <w:r w:rsidR="001516BA" w:rsidRPr="009326E9">
        <w:t>Superintendencia Delegada para Acueducto, Alcantarillado y Aseo en oficio No.</w:t>
      </w:r>
      <w:r w:rsidR="001516BA" w:rsidRPr="009326E9">
        <w:rPr>
          <w:spacing w:val="1"/>
        </w:rPr>
        <w:t xml:space="preserve"> </w:t>
      </w:r>
      <w:r w:rsidR="001516BA" w:rsidRPr="009326E9">
        <w:t>20204350005511</w:t>
      </w:r>
      <w:r w:rsidR="001516BA" w:rsidRPr="009326E9">
        <w:rPr>
          <w:spacing w:val="-3"/>
        </w:rPr>
        <w:t xml:space="preserve"> </w:t>
      </w:r>
      <w:r w:rsidR="001516BA" w:rsidRPr="009326E9">
        <w:t>del</w:t>
      </w:r>
      <w:r w:rsidR="001516BA" w:rsidRPr="009326E9">
        <w:rPr>
          <w:spacing w:val="-5"/>
        </w:rPr>
        <w:t xml:space="preserve"> </w:t>
      </w:r>
      <w:r w:rsidR="001516BA" w:rsidRPr="009326E9">
        <w:t>28</w:t>
      </w:r>
      <w:r w:rsidR="001516BA" w:rsidRPr="009326E9">
        <w:rPr>
          <w:spacing w:val="2"/>
        </w:rPr>
        <w:t xml:space="preserve"> </w:t>
      </w:r>
      <w:r w:rsidR="001516BA" w:rsidRPr="009326E9">
        <w:t>de</w:t>
      </w:r>
      <w:r w:rsidR="001516BA" w:rsidRPr="009326E9">
        <w:rPr>
          <w:spacing w:val="-2"/>
        </w:rPr>
        <w:t xml:space="preserve"> </w:t>
      </w:r>
      <w:r w:rsidR="001516BA" w:rsidRPr="009326E9">
        <w:t>abril de</w:t>
      </w:r>
      <w:r w:rsidR="001516BA" w:rsidRPr="009326E9">
        <w:rPr>
          <w:spacing w:val="-2"/>
        </w:rPr>
        <w:t xml:space="preserve"> </w:t>
      </w:r>
      <w:r w:rsidR="001516BA" w:rsidRPr="009326E9">
        <w:t>2020</w:t>
      </w:r>
      <w:r w:rsidR="00542C0A" w:rsidRPr="009326E9">
        <w:t>, frente a este caso concreto</w:t>
      </w:r>
      <w:r w:rsidR="001516BA" w:rsidRPr="009326E9">
        <w:t xml:space="preserve">: </w:t>
      </w:r>
    </w:p>
    <w:p w14:paraId="4C868D0D" w14:textId="77777777" w:rsidR="005375F7" w:rsidRPr="009326E9" w:rsidRDefault="005375F7" w:rsidP="000B75CB">
      <w:pPr>
        <w:pStyle w:val="Textoindependiente"/>
        <w:spacing w:line="312" w:lineRule="auto"/>
        <w:rPr>
          <w:sz w:val="31"/>
        </w:rPr>
      </w:pPr>
    </w:p>
    <w:p w14:paraId="5710E65D" w14:textId="77777777" w:rsidR="00B831DF" w:rsidRPr="009326E9" w:rsidRDefault="00DC2ABC" w:rsidP="000B75CB">
      <w:pPr>
        <w:spacing w:line="312" w:lineRule="auto"/>
        <w:ind w:left="720"/>
        <w:jc w:val="both"/>
        <w:rPr>
          <w:rFonts w:ascii="Arial" w:hAnsi="Arial"/>
          <w:i/>
        </w:rPr>
      </w:pPr>
      <w:r w:rsidRPr="009326E9">
        <w:rPr>
          <w:rFonts w:ascii="Arial" w:hAnsi="Arial"/>
          <w:i/>
          <w:spacing w:val="-1"/>
        </w:rPr>
        <w:t>“(…)</w:t>
      </w:r>
      <w:r w:rsidRPr="009326E9">
        <w:rPr>
          <w:rFonts w:ascii="Arial" w:hAnsi="Arial"/>
          <w:i/>
          <w:spacing w:val="-15"/>
        </w:rPr>
        <w:t xml:space="preserve"> </w:t>
      </w:r>
      <w:r w:rsidRPr="009326E9">
        <w:rPr>
          <w:rFonts w:ascii="Arial" w:hAnsi="Arial"/>
          <w:i/>
          <w:spacing w:val="-1"/>
        </w:rPr>
        <w:t>En</w:t>
      </w:r>
      <w:r w:rsidRPr="009326E9">
        <w:rPr>
          <w:rFonts w:ascii="Arial" w:hAnsi="Arial"/>
          <w:i/>
          <w:spacing w:val="-12"/>
        </w:rPr>
        <w:t xml:space="preserve"> </w:t>
      </w:r>
      <w:r w:rsidRPr="009326E9">
        <w:rPr>
          <w:rFonts w:ascii="Arial" w:hAnsi="Arial"/>
          <w:i/>
          <w:spacing w:val="-1"/>
        </w:rPr>
        <w:t>el</w:t>
      </w:r>
      <w:r w:rsidRPr="009326E9">
        <w:rPr>
          <w:rFonts w:ascii="Arial" w:hAnsi="Arial"/>
          <w:i/>
          <w:spacing w:val="-15"/>
        </w:rPr>
        <w:t xml:space="preserve"> </w:t>
      </w:r>
      <w:r w:rsidRPr="009326E9">
        <w:rPr>
          <w:rFonts w:ascii="Arial" w:hAnsi="Arial"/>
          <w:i/>
          <w:spacing w:val="-1"/>
        </w:rPr>
        <w:t>caso</w:t>
      </w:r>
      <w:r w:rsidRPr="009326E9">
        <w:rPr>
          <w:rFonts w:ascii="Arial" w:hAnsi="Arial"/>
          <w:i/>
          <w:spacing w:val="-17"/>
        </w:rPr>
        <w:t xml:space="preserve"> </w:t>
      </w:r>
      <w:r w:rsidRPr="009326E9">
        <w:rPr>
          <w:rFonts w:ascii="Arial" w:hAnsi="Arial"/>
          <w:i/>
          <w:spacing w:val="-1"/>
        </w:rPr>
        <w:t>de</w:t>
      </w:r>
      <w:r w:rsidRPr="009326E9">
        <w:rPr>
          <w:rFonts w:ascii="Arial" w:hAnsi="Arial"/>
          <w:i/>
          <w:spacing w:val="-12"/>
        </w:rPr>
        <w:t xml:space="preserve"> </w:t>
      </w:r>
      <w:r w:rsidRPr="009326E9">
        <w:rPr>
          <w:rFonts w:ascii="Arial" w:hAnsi="Arial"/>
          <w:i/>
          <w:spacing w:val="-1"/>
        </w:rPr>
        <w:t>la</w:t>
      </w:r>
      <w:r w:rsidRPr="009326E9">
        <w:rPr>
          <w:rFonts w:ascii="Arial" w:hAnsi="Arial"/>
          <w:i/>
          <w:spacing w:val="-12"/>
        </w:rPr>
        <w:t xml:space="preserve"> </w:t>
      </w:r>
      <w:r w:rsidRPr="009326E9">
        <w:rPr>
          <w:rFonts w:ascii="Arial" w:hAnsi="Arial"/>
          <w:i/>
          <w:spacing w:val="-1"/>
        </w:rPr>
        <w:t>ASE</w:t>
      </w:r>
      <w:r w:rsidRPr="009326E9">
        <w:rPr>
          <w:rFonts w:ascii="Arial" w:hAnsi="Arial"/>
          <w:i/>
          <w:spacing w:val="-17"/>
        </w:rPr>
        <w:t xml:space="preserve"> </w:t>
      </w:r>
      <w:r w:rsidRPr="009326E9">
        <w:rPr>
          <w:rFonts w:ascii="Arial" w:hAnsi="Arial"/>
          <w:i/>
          <w:spacing w:val="-1"/>
        </w:rPr>
        <w:t>bajo</w:t>
      </w:r>
      <w:r w:rsidRPr="009326E9">
        <w:rPr>
          <w:rFonts w:ascii="Arial" w:hAnsi="Arial"/>
          <w:i/>
          <w:spacing w:val="-12"/>
        </w:rPr>
        <w:t xml:space="preserve"> </w:t>
      </w:r>
      <w:r w:rsidRPr="009326E9">
        <w:rPr>
          <w:rFonts w:ascii="Arial" w:hAnsi="Arial"/>
          <w:i/>
        </w:rPr>
        <w:t>la</w:t>
      </w:r>
      <w:r w:rsidRPr="009326E9">
        <w:rPr>
          <w:rFonts w:ascii="Arial" w:hAnsi="Arial"/>
          <w:i/>
          <w:spacing w:val="-12"/>
        </w:rPr>
        <w:t xml:space="preserve"> </w:t>
      </w:r>
      <w:r w:rsidRPr="009326E9">
        <w:rPr>
          <w:rFonts w:ascii="Arial" w:hAnsi="Arial"/>
          <w:i/>
        </w:rPr>
        <w:t>cual</w:t>
      </w:r>
      <w:r w:rsidRPr="009326E9">
        <w:rPr>
          <w:rFonts w:ascii="Arial" w:hAnsi="Arial"/>
          <w:i/>
          <w:spacing w:val="-15"/>
        </w:rPr>
        <w:t xml:space="preserve"> </w:t>
      </w:r>
      <w:r w:rsidRPr="009326E9">
        <w:rPr>
          <w:rFonts w:ascii="Arial" w:hAnsi="Arial"/>
          <w:i/>
        </w:rPr>
        <w:t>se</w:t>
      </w:r>
      <w:r w:rsidRPr="009326E9">
        <w:rPr>
          <w:rFonts w:ascii="Arial" w:hAnsi="Arial"/>
          <w:i/>
          <w:spacing w:val="-17"/>
        </w:rPr>
        <w:t xml:space="preserve"> </w:t>
      </w:r>
      <w:r w:rsidRPr="009326E9">
        <w:rPr>
          <w:rFonts w:ascii="Arial" w:hAnsi="Arial"/>
          <w:i/>
        </w:rPr>
        <w:t>prestaba</w:t>
      </w:r>
      <w:r w:rsidRPr="009326E9">
        <w:rPr>
          <w:rFonts w:ascii="Arial" w:hAnsi="Arial"/>
          <w:i/>
          <w:spacing w:val="-17"/>
        </w:rPr>
        <w:t xml:space="preserve"> </w:t>
      </w:r>
      <w:r w:rsidRPr="009326E9">
        <w:rPr>
          <w:rFonts w:ascii="Arial" w:hAnsi="Arial"/>
          <w:i/>
        </w:rPr>
        <w:t>el</w:t>
      </w:r>
      <w:r w:rsidRPr="009326E9">
        <w:rPr>
          <w:rFonts w:ascii="Arial" w:hAnsi="Arial"/>
          <w:i/>
          <w:spacing w:val="-7"/>
        </w:rPr>
        <w:t xml:space="preserve"> </w:t>
      </w:r>
      <w:r w:rsidRPr="009326E9">
        <w:rPr>
          <w:rFonts w:ascii="Arial" w:hAnsi="Arial"/>
          <w:i/>
        </w:rPr>
        <w:t>servicio</w:t>
      </w:r>
      <w:r w:rsidRPr="009326E9">
        <w:rPr>
          <w:rFonts w:ascii="Arial" w:hAnsi="Arial"/>
          <w:i/>
          <w:spacing w:val="-17"/>
        </w:rPr>
        <w:t xml:space="preserve"> </w:t>
      </w:r>
      <w:r w:rsidRPr="009326E9">
        <w:rPr>
          <w:rFonts w:ascii="Arial" w:hAnsi="Arial"/>
          <w:i/>
        </w:rPr>
        <w:t>en</w:t>
      </w:r>
      <w:r w:rsidRPr="009326E9">
        <w:rPr>
          <w:rFonts w:ascii="Arial" w:hAnsi="Arial"/>
          <w:i/>
          <w:spacing w:val="-12"/>
        </w:rPr>
        <w:t xml:space="preserve"> </w:t>
      </w:r>
      <w:r w:rsidRPr="009326E9">
        <w:rPr>
          <w:rFonts w:ascii="Arial" w:hAnsi="Arial"/>
          <w:i/>
        </w:rPr>
        <w:t>su</w:t>
      </w:r>
      <w:r w:rsidRPr="009326E9">
        <w:rPr>
          <w:rFonts w:ascii="Arial" w:hAnsi="Arial"/>
          <w:i/>
          <w:spacing w:val="-12"/>
        </w:rPr>
        <w:t xml:space="preserve"> </w:t>
      </w:r>
      <w:r w:rsidRPr="009326E9">
        <w:rPr>
          <w:rFonts w:ascii="Arial" w:hAnsi="Arial"/>
          <w:i/>
        </w:rPr>
        <w:t>municipio</w:t>
      </w:r>
      <w:r w:rsidRPr="009326E9">
        <w:rPr>
          <w:rFonts w:ascii="Arial" w:hAnsi="Arial"/>
          <w:i/>
          <w:spacing w:val="-59"/>
        </w:rPr>
        <w:t xml:space="preserve"> </w:t>
      </w:r>
      <w:r w:rsidRPr="009326E9">
        <w:rPr>
          <w:rFonts w:ascii="Arial" w:hAnsi="Arial"/>
          <w:i/>
        </w:rPr>
        <w:t>hasta el 13 de diciembre de 2019, aun cuando se estableció la exclusividad</w:t>
      </w:r>
      <w:r w:rsidRPr="009326E9">
        <w:rPr>
          <w:rFonts w:ascii="Arial" w:hAnsi="Arial"/>
          <w:i/>
          <w:spacing w:val="-59"/>
        </w:rPr>
        <w:t xml:space="preserve"> </w:t>
      </w:r>
      <w:r w:rsidRPr="009326E9">
        <w:rPr>
          <w:rFonts w:ascii="Arial" w:hAnsi="Arial"/>
          <w:i/>
        </w:rPr>
        <w:t>en</w:t>
      </w:r>
      <w:r w:rsidRPr="009326E9">
        <w:rPr>
          <w:rFonts w:ascii="Arial" w:hAnsi="Arial"/>
          <w:i/>
          <w:spacing w:val="-4"/>
        </w:rPr>
        <w:t xml:space="preserve"> </w:t>
      </w:r>
      <w:r w:rsidRPr="009326E9">
        <w:rPr>
          <w:rFonts w:ascii="Arial" w:hAnsi="Arial"/>
          <w:i/>
        </w:rPr>
        <w:t>favor</w:t>
      </w:r>
      <w:r w:rsidRPr="009326E9">
        <w:rPr>
          <w:rFonts w:ascii="Arial" w:hAnsi="Arial"/>
          <w:i/>
          <w:spacing w:val="-8"/>
        </w:rPr>
        <w:t xml:space="preserve"> </w:t>
      </w:r>
      <w:r w:rsidRPr="009326E9">
        <w:rPr>
          <w:rFonts w:ascii="Arial" w:hAnsi="Arial"/>
          <w:i/>
        </w:rPr>
        <w:t>de</w:t>
      </w:r>
      <w:r w:rsidRPr="009326E9">
        <w:rPr>
          <w:rFonts w:ascii="Arial" w:hAnsi="Arial"/>
          <w:i/>
          <w:spacing w:val="-4"/>
        </w:rPr>
        <w:t xml:space="preserve"> </w:t>
      </w:r>
      <w:r w:rsidRPr="009326E9">
        <w:rPr>
          <w:rFonts w:ascii="Arial" w:hAnsi="Arial"/>
          <w:i/>
        </w:rPr>
        <w:t>un</w:t>
      </w:r>
      <w:r w:rsidRPr="009326E9">
        <w:rPr>
          <w:rFonts w:ascii="Arial" w:hAnsi="Arial"/>
          <w:i/>
          <w:spacing w:val="-3"/>
        </w:rPr>
        <w:t xml:space="preserve"> </w:t>
      </w:r>
      <w:r w:rsidRPr="009326E9">
        <w:rPr>
          <w:rFonts w:ascii="Arial" w:hAnsi="Arial"/>
          <w:i/>
        </w:rPr>
        <w:t>prestador</w:t>
      </w:r>
      <w:r w:rsidRPr="009326E9">
        <w:rPr>
          <w:rFonts w:ascii="Arial" w:hAnsi="Arial"/>
          <w:i/>
          <w:spacing w:val="-8"/>
        </w:rPr>
        <w:t xml:space="preserve"> </w:t>
      </w:r>
      <w:r w:rsidRPr="009326E9">
        <w:rPr>
          <w:rFonts w:ascii="Arial" w:hAnsi="Arial"/>
          <w:i/>
        </w:rPr>
        <w:t>y</w:t>
      </w:r>
      <w:r w:rsidRPr="009326E9">
        <w:rPr>
          <w:rFonts w:ascii="Arial" w:hAnsi="Arial"/>
          <w:i/>
          <w:spacing w:val="-1"/>
        </w:rPr>
        <w:t xml:space="preserve"> </w:t>
      </w:r>
      <w:r w:rsidRPr="009326E9">
        <w:rPr>
          <w:rFonts w:ascii="Arial" w:hAnsi="Arial"/>
          <w:i/>
        </w:rPr>
        <w:t>su</w:t>
      </w:r>
      <w:r w:rsidRPr="009326E9">
        <w:rPr>
          <w:rFonts w:ascii="Arial" w:hAnsi="Arial"/>
          <w:i/>
          <w:spacing w:val="-3"/>
        </w:rPr>
        <w:t xml:space="preserve"> </w:t>
      </w:r>
      <w:r w:rsidRPr="009326E9">
        <w:rPr>
          <w:rFonts w:ascii="Arial" w:hAnsi="Arial"/>
          <w:i/>
        </w:rPr>
        <w:t>obligación</w:t>
      </w:r>
      <w:r w:rsidRPr="009326E9">
        <w:rPr>
          <w:rFonts w:ascii="Arial" w:hAnsi="Arial"/>
          <w:i/>
          <w:spacing w:val="-4"/>
        </w:rPr>
        <w:t xml:space="preserve"> </w:t>
      </w:r>
      <w:r w:rsidRPr="009326E9">
        <w:rPr>
          <w:rFonts w:ascii="Arial" w:hAnsi="Arial"/>
          <w:i/>
        </w:rPr>
        <w:t>de</w:t>
      </w:r>
      <w:r w:rsidRPr="009326E9">
        <w:rPr>
          <w:rFonts w:ascii="Arial" w:hAnsi="Arial"/>
          <w:i/>
          <w:spacing w:val="-4"/>
        </w:rPr>
        <w:t xml:space="preserve"> </w:t>
      </w:r>
      <w:r w:rsidRPr="009326E9">
        <w:rPr>
          <w:rFonts w:ascii="Arial" w:hAnsi="Arial"/>
          <w:i/>
        </w:rPr>
        <w:t>devolver</w:t>
      </w:r>
      <w:r w:rsidRPr="009326E9">
        <w:rPr>
          <w:rFonts w:ascii="Arial" w:hAnsi="Arial"/>
          <w:i/>
          <w:spacing w:val="-3"/>
        </w:rPr>
        <w:t xml:space="preserve"> </w:t>
      </w:r>
      <w:r w:rsidRPr="009326E9">
        <w:rPr>
          <w:rFonts w:ascii="Arial" w:hAnsi="Arial"/>
          <w:i/>
        </w:rPr>
        <w:t>el</w:t>
      </w:r>
      <w:r w:rsidRPr="009326E9">
        <w:rPr>
          <w:rFonts w:ascii="Arial" w:hAnsi="Arial"/>
          <w:i/>
          <w:spacing w:val="-6"/>
        </w:rPr>
        <w:t xml:space="preserve"> </w:t>
      </w:r>
      <w:r w:rsidRPr="009326E9">
        <w:rPr>
          <w:rFonts w:ascii="Arial" w:hAnsi="Arial"/>
          <w:i/>
        </w:rPr>
        <w:t>catastro</w:t>
      </w:r>
      <w:r w:rsidRPr="009326E9">
        <w:rPr>
          <w:rFonts w:ascii="Arial" w:hAnsi="Arial"/>
          <w:i/>
          <w:spacing w:val="-4"/>
        </w:rPr>
        <w:t xml:space="preserve"> </w:t>
      </w:r>
      <w:r w:rsidRPr="009326E9">
        <w:rPr>
          <w:rFonts w:ascii="Arial" w:hAnsi="Arial"/>
          <w:i/>
        </w:rPr>
        <w:t>de</w:t>
      </w:r>
      <w:r w:rsidRPr="009326E9">
        <w:rPr>
          <w:rFonts w:ascii="Arial" w:hAnsi="Arial"/>
          <w:i/>
          <w:spacing w:val="-9"/>
        </w:rPr>
        <w:t xml:space="preserve"> </w:t>
      </w:r>
      <w:r w:rsidRPr="009326E9">
        <w:rPr>
          <w:rFonts w:ascii="Arial" w:hAnsi="Arial"/>
          <w:i/>
        </w:rPr>
        <w:t>usuarios</w:t>
      </w:r>
      <w:r w:rsidRPr="009326E9">
        <w:rPr>
          <w:rFonts w:ascii="Arial" w:hAnsi="Arial"/>
          <w:i/>
          <w:spacing w:val="-58"/>
        </w:rPr>
        <w:t xml:space="preserve"> </w:t>
      </w:r>
      <w:r w:rsidRPr="009326E9">
        <w:rPr>
          <w:rFonts w:ascii="Arial" w:hAnsi="Arial"/>
          <w:i/>
        </w:rPr>
        <w:t>al municipio una vez culminara el término previsto para la ASE, no puede</w:t>
      </w:r>
      <w:r w:rsidRPr="009326E9">
        <w:rPr>
          <w:rFonts w:ascii="Arial" w:hAnsi="Arial"/>
          <w:i/>
          <w:spacing w:val="1"/>
        </w:rPr>
        <w:t xml:space="preserve"> </w:t>
      </w:r>
      <w:r w:rsidRPr="009326E9">
        <w:rPr>
          <w:rFonts w:ascii="Arial" w:hAnsi="Arial"/>
          <w:i/>
        </w:rPr>
        <w:t>asumirse que la totalidad de los suscriptores del municipio pueden ser</w:t>
      </w:r>
      <w:r w:rsidRPr="009326E9">
        <w:rPr>
          <w:rFonts w:ascii="Arial" w:hAnsi="Arial"/>
          <w:i/>
          <w:spacing w:val="1"/>
        </w:rPr>
        <w:t xml:space="preserve"> </w:t>
      </w:r>
      <w:r w:rsidRPr="009326E9">
        <w:rPr>
          <w:rFonts w:ascii="Arial" w:hAnsi="Arial"/>
          <w:i/>
        </w:rPr>
        <w:t>entregados por el ente territorial a un único prestador beneficiario de la</w:t>
      </w:r>
      <w:r w:rsidRPr="009326E9">
        <w:rPr>
          <w:rFonts w:ascii="Arial" w:hAnsi="Arial"/>
          <w:i/>
          <w:spacing w:val="1"/>
        </w:rPr>
        <w:t xml:space="preserve"> </w:t>
      </w:r>
      <w:r w:rsidRPr="009326E9">
        <w:rPr>
          <w:rFonts w:ascii="Arial" w:hAnsi="Arial"/>
          <w:i/>
        </w:rPr>
        <w:t>licitación</w:t>
      </w:r>
      <w:r w:rsidRPr="009326E9">
        <w:rPr>
          <w:rFonts w:ascii="Arial" w:hAnsi="Arial"/>
          <w:i/>
          <w:spacing w:val="-3"/>
        </w:rPr>
        <w:t xml:space="preserve"> </w:t>
      </w:r>
      <w:r w:rsidRPr="009326E9">
        <w:rPr>
          <w:rFonts w:ascii="Arial" w:hAnsi="Arial"/>
          <w:i/>
        </w:rPr>
        <w:t>adjudicada</w:t>
      </w:r>
      <w:r w:rsidRPr="009326E9">
        <w:rPr>
          <w:rFonts w:ascii="Arial" w:hAnsi="Arial"/>
          <w:i/>
          <w:spacing w:val="-3"/>
        </w:rPr>
        <w:t xml:space="preserve"> </w:t>
      </w:r>
      <w:r w:rsidRPr="009326E9">
        <w:rPr>
          <w:rFonts w:ascii="Arial" w:hAnsi="Arial"/>
          <w:i/>
        </w:rPr>
        <w:t>en</w:t>
      </w:r>
      <w:r w:rsidRPr="009326E9">
        <w:rPr>
          <w:rFonts w:ascii="Arial" w:hAnsi="Arial"/>
          <w:i/>
          <w:spacing w:val="1"/>
        </w:rPr>
        <w:t xml:space="preserve"> </w:t>
      </w:r>
      <w:r w:rsidRPr="009326E9">
        <w:rPr>
          <w:rFonts w:ascii="Arial" w:hAnsi="Arial"/>
          <w:i/>
        </w:rPr>
        <w:t>septiembre</w:t>
      </w:r>
      <w:r w:rsidRPr="009326E9">
        <w:rPr>
          <w:rFonts w:ascii="Arial" w:hAnsi="Arial"/>
          <w:i/>
          <w:spacing w:val="-3"/>
        </w:rPr>
        <w:t xml:space="preserve"> </w:t>
      </w:r>
      <w:r w:rsidRPr="009326E9">
        <w:rPr>
          <w:rFonts w:ascii="Arial" w:hAnsi="Arial"/>
          <w:i/>
        </w:rPr>
        <w:t>de</w:t>
      </w:r>
      <w:r w:rsidRPr="009326E9">
        <w:rPr>
          <w:rFonts w:ascii="Arial" w:hAnsi="Arial"/>
          <w:i/>
          <w:spacing w:val="-3"/>
        </w:rPr>
        <w:t xml:space="preserve"> </w:t>
      </w:r>
      <w:r w:rsidRPr="009326E9">
        <w:rPr>
          <w:rFonts w:ascii="Arial" w:hAnsi="Arial"/>
          <w:i/>
        </w:rPr>
        <w:t>2019</w:t>
      </w:r>
      <w:r w:rsidRPr="009326E9">
        <w:rPr>
          <w:rFonts w:ascii="Arial" w:hAnsi="Arial"/>
          <w:i/>
          <w:spacing w:val="5"/>
        </w:rPr>
        <w:t xml:space="preserve"> </w:t>
      </w:r>
      <w:r w:rsidRPr="009326E9">
        <w:rPr>
          <w:rFonts w:ascii="Arial" w:hAnsi="Arial"/>
          <w:i/>
        </w:rPr>
        <w:t>–</w:t>
      </w:r>
      <w:r w:rsidRPr="009326E9">
        <w:rPr>
          <w:rFonts w:ascii="Arial" w:hAnsi="Arial"/>
          <w:i/>
          <w:spacing w:val="-3"/>
        </w:rPr>
        <w:t xml:space="preserve"> </w:t>
      </w:r>
      <w:r w:rsidRPr="009326E9">
        <w:rPr>
          <w:rFonts w:ascii="Arial" w:hAnsi="Arial"/>
          <w:i/>
        </w:rPr>
        <w:t>YUMBO</w:t>
      </w:r>
      <w:r w:rsidRPr="009326E9">
        <w:rPr>
          <w:rFonts w:ascii="Arial" w:hAnsi="Arial"/>
          <w:i/>
          <w:spacing w:val="1"/>
        </w:rPr>
        <w:t xml:space="preserve"> </w:t>
      </w:r>
      <w:r w:rsidRPr="009326E9">
        <w:rPr>
          <w:rFonts w:ascii="Arial" w:hAnsi="Arial"/>
          <w:i/>
        </w:rPr>
        <w:t>LIMPIO.</w:t>
      </w:r>
    </w:p>
    <w:p w14:paraId="6168DD06" w14:textId="77777777" w:rsidR="00B831DF" w:rsidRPr="009326E9" w:rsidRDefault="00B831DF" w:rsidP="000B75CB">
      <w:pPr>
        <w:spacing w:line="312" w:lineRule="auto"/>
        <w:ind w:left="720"/>
        <w:jc w:val="both"/>
        <w:rPr>
          <w:rFonts w:ascii="Arial" w:hAnsi="Arial"/>
          <w:i/>
        </w:rPr>
      </w:pPr>
    </w:p>
    <w:p w14:paraId="736FA26E" w14:textId="649EA6FA" w:rsidR="005375F7" w:rsidRPr="009326E9" w:rsidRDefault="00DC2ABC" w:rsidP="000B75CB">
      <w:pPr>
        <w:spacing w:line="312" w:lineRule="auto"/>
        <w:ind w:left="720"/>
        <w:jc w:val="both"/>
        <w:rPr>
          <w:rFonts w:ascii="Arial" w:hAnsi="Arial"/>
          <w:i/>
        </w:rPr>
      </w:pPr>
      <w:r w:rsidRPr="009326E9">
        <w:rPr>
          <w:rFonts w:ascii="Arial" w:hAnsi="Arial"/>
          <w:i/>
        </w:rPr>
        <w:t>Lo anterior toda vez que los usuarios del municipio de</w:t>
      </w:r>
      <w:r w:rsidRPr="009326E9">
        <w:rPr>
          <w:rFonts w:ascii="Arial" w:hAnsi="Arial"/>
          <w:i/>
          <w:spacing w:val="1"/>
        </w:rPr>
        <w:t xml:space="preserve"> </w:t>
      </w:r>
      <w:r w:rsidRPr="009326E9">
        <w:rPr>
          <w:rFonts w:ascii="Arial" w:hAnsi="Arial"/>
          <w:i/>
        </w:rPr>
        <w:t>Yumbo no son</w:t>
      </w:r>
      <w:r w:rsidRPr="009326E9">
        <w:rPr>
          <w:rFonts w:ascii="Arial" w:hAnsi="Arial"/>
          <w:i/>
          <w:spacing w:val="1"/>
        </w:rPr>
        <w:t xml:space="preserve"> </w:t>
      </w:r>
      <w:r w:rsidRPr="009326E9">
        <w:rPr>
          <w:rFonts w:ascii="Arial" w:hAnsi="Arial"/>
          <w:i/>
        </w:rPr>
        <w:t>propiedad de la empresa adjudicataria de la licitación, en tanto el artículo 9</w:t>
      </w:r>
      <w:r w:rsidRPr="009326E9">
        <w:rPr>
          <w:rFonts w:ascii="Arial" w:hAnsi="Arial"/>
          <w:i/>
          <w:spacing w:val="1"/>
        </w:rPr>
        <w:t xml:space="preserve"> </w:t>
      </w:r>
      <w:r w:rsidRPr="009326E9">
        <w:rPr>
          <w:rFonts w:ascii="Arial" w:hAnsi="Arial"/>
          <w:i/>
        </w:rPr>
        <w:t>de</w:t>
      </w:r>
      <w:r w:rsidRPr="009326E9">
        <w:rPr>
          <w:rFonts w:ascii="Arial" w:hAnsi="Arial"/>
          <w:i/>
          <w:spacing w:val="1"/>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Ley</w:t>
      </w:r>
      <w:r w:rsidRPr="009326E9">
        <w:rPr>
          <w:rFonts w:ascii="Arial" w:hAnsi="Arial"/>
          <w:i/>
          <w:spacing w:val="-5"/>
        </w:rPr>
        <w:t xml:space="preserve"> </w:t>
      </w:r>
      <w:r w:rsidRPr="009326E9">
        <w:rPr>
          <w:rFonts w:ascii="Arial" w:hAnsi="Arial"/>
          <w:i/>
        </w:rPr>
        <w:t>142</w:t>
      </w:r>
      <w:r w:rsidRPr="009326E9">
        <w:rPr>
          <w:rFonts w:ascii="Arial" w:hAnsi="Arial"/>
          <w:i/>
          <w:spacing w:val="-3"/>
        </w:rPr>
        <w:t xml:space="preserve"> </w:t>
      </w:r>
      <w:r w:rsidRPr="009326E9">
        <w:rPr>
          <w:rFonts w:ascii="Arial" w:hAnsi="Arial"/>
          <w:i/>
        </w:rPr>
        <w:t>de</w:t>
      </w:r>
      <w:r w:rsidRPr="009326E9">
        <w:rPr>
          <w:rFonts w:ascii="Arial" w:hAnsi="Arial"/>
          <w:i/>
          <w:spacing w:val="-3"/>
        </w:rPr>
        <w:t xml:space="preserve"> </w:t>
      </w:r>
      <w:r w:rsidRPr="009326E9">
        <w:rPr>
          <w:rFonts w:ascii="Arial" w:hAnsi="Arial"/>
          <w:i/>
        </w:rPr>
        <w:t>1994</w:t>
      </w:r>
      <w:r w:rsidRPr="009326E9">
        <w:rPr>
          <w:rFonts w:ascii="Arial" w:hAnsi="Arial"/>
          <w:i/>
          <w:spacing w:val="-3"/>
        </w:rPr>
        <w:t xml:space="preserve"> </w:t>
      </w:r>
      <w:r w:rsidRPr="009326E9">
        <w:rPr>
          <w:rFonts w:ascii="Arial" w:hAnsi="Arial"/>
          <w:i/>
        </w:rPr>
        <w:t>prevé</w:t>
      </w:r>
      <w:r w:rsidRPr="009326E9">
        <w:rPr>
          <w:rFonts w:ascii="Arial" w:hAnsi="Arial"/>
          <w:i/>
          <w:spacing w:val="-3"/>
        </w:rPr>
        <w:t xml:space="preserve"> </w:t>
      </w:r>
      <w:r w:rsidRPr="009326E9">
        <w:rPr>
          <w:rFonts w:ascii="Arial" w:hAnsi="Arial"/>
          <w:i/>
        </w:rPr>
        <w:t>el</w:t>
      </w:r>
      <w:r w:rsidRPr="009326E9">
        <w:rPr>
          <w:rFonts w:ascii="Arial" w:hAnsi="Arial"/>
          <w:i/>
          <w:spacing w:val="-1"/>
        </w:rPr>
        <w:t xml:space="preserve"> </w:t>
      </w:r>
      <w:r w:rsidRPr="009326E9">
        <w:rPr>
          <w:rFonts w:ascii="Arial" w:hAnsi="Arial"/>
          <w:i/>
        </w:rPr>
        <w:t>derecho</w:t>
      </w:r>
      <w:r w:rsidRPr="009326E9">
        <w:rPr>
          <w:rFonts w:ascii="Arial" w:hAnsi="Arial"/>
          <w:i/>
          <w:spacing w:val="-3"/>
        </w:rPr>
        <w:t xml:space="preserve"> </w:t>
      </w:r>
      <w:r w:rsidRPr="009326E9">
        <w:rPr>
          <w:rFonts w:ascii="Arial" w:hAnsi="Arial"/>
          <w:i/>
        </w:rPr>
        <w:t>a</w:t>
      </w:r>
      <w:r w:rsidRPr="009326E9">
        <w:rPr>
          <w:rFonts w:ascii="Arial" w:hAnsi="Arial"/>
          <w:i/>
          <w:spacing w:val="1"/>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libre</w:t>
      </w:r>
      <w:r w:rsidRPr="009326E9">
        <w:rPr>
          <w:rFonts w:ascii="Arial" w:hAnsi="Arial"/>
          <w:i/>
          <w:spacing w:val="-8"/>
        </w:rPr>
        <w:t xml:space="preserve"> </w:t>
      </w:r>
      <w:r w:rsidRPr="009326E9">
        <w:rPr>
          <w:rFonts w:ascii="Arial" w:hAnsi="Arial"/>
          <w:i/>
        </w:rPr>
        <w:t>elección</w:t>
      </w:r>
      <w:r w:rsidRPr="009326E9">
        <w:rPr>
          <w:rFonts w:ascii="Arial" w:hAnsi="Arial"/>
          <w:i/>
          <w:spacing w:val="-3"/>
        </w:rPr>
        <w:t xml:space="preserve"> </w:t>
      </w:r>
      <w:r w:rsidRPr="009326E9">
        <w:rPr>
          <w:rFonts w:ascii="Arial" w:hAnsi="Arial"/>
          <w:i/>
        </w:rPr>
        <w:t>del</w:t>
      </w:r>
      <w:r w:rsidRPr="009326E9">
        <w:rPr>
          <w:rFonts w:ascii="Arial" w:hAnsi="Arial"/>
          <w:i/>
          <w:spacing w:val="-6"/>
        </w:rPr>
        <w:t xml:space="preserve"> </w:t>
      </w:r>
      <w:r w:rsidRPr="009326E9">
        <w:rPr>
          <w:rFonts w:ascii="Arial" w:hAnsi="Arial"/>
          <w:i/>
        </w:rPr>
        <w:t>prestador.</w:t>
      </w:r>
    </w:p>
    <w:p w14:paraId="3578A0C2" w14:textId="77777777" w:rsidR="001516BA" w:rsidRPr="009326E9" w:rsidRDefault="001516BA" w:rsidP="000B75CB">
      <w:pPr>
        <w:spacing w:line="312" w:lineRule="auto"/>
        <w:ind w:left="720"/>
        <w:jc w:val="both"/>
        <w:rPr>
          <w:rFonts w:ascii="Arial" w:hAnsi="Arial"/>
          <w:i/>
        </w:rPr>
      </w:pPr>
    </w:p>
    <w:p w14:paraId="5652A615" w14:textId="2F88F9D9" w:rsidR="005375F7" w:rsidRPr="009326E9" w:rsidRDefault="00DC2ABC" w:rsidP="000B75CB">
      <w:pPr>
        <w:spacing w:line="312" w:lineRule="auto"/>
        <w:ind w:left="720"/>
        <w:jc w:val="both"/>
        <w:rPr>
          <w:rFonts w:ascii="Arial" w:hAnsi="Arial"/>
          <w:i/>
        </w:rPr>
      </w:pPr>
      <w:r w:rsidRPr="009326E9">
        <w:rPr>
          <w:rFonts w:ascii="Arial" w:hAnsi="Arial"/>
          <w:i/>
        </w:rPr>
        <w:t>De</w:t>
      </w:r>
      <w:r w:rsidRPr="009326E9">
        <w:rPr>
          <w:rFonts w:ascii="Arial" w:hAnsi="Arial"/>
          <w:i/>
          <w:spacing w:val="-4"/>
        </w:rPr>
        <w:t xml:space="preserve"> </w:t>
      </w:r>
      <w:r w:rsidRPr="009326E9">
        <w:rPr>
          <w:rFonts w:ascii="Arial" w:hAnsi="Arial"/>
          <w:i/>
        </w:rPr>
        <w:t>igual</w:t>
      </w:r>
      <w:r w:rsidRPr="009326E9">
        <w:rPr>
          <w:rFonts w:ascii="Arial" w:hAnsi="Arial"/>
          <w:i/>
          <w:spacing w:val="-7"/>
        </w:rPr>
        <w:t xml:space="preserve"> </w:t>
      </w:r>
      <w:r w:rsidRPr="009326E9">
        <w:rPr>
          <w:rFonts w:ascii="Arial" w:hAnsi="Arial"/>
          <w:i/>
        </w:rPr>
        <w:t>manera,</w:t>
      </w:r>
      <w:r w:rsidRPr="009326E9">
        <w:rPr>
          <w:rFonts w:ascii="Arial" w:hAnsi="Arial"/>
          <w:i/>
          <w:spacing w:val="-5"/>
        </w:rPr>
        <w:t xml:space="preserve"> </w:t>
      </w:r>
      <w:r w:rsidRPr="009326E9">
        <w:rPr>
          <w:rFonts w:ascii="Arial" w:hAnsi="Arial"/>
          <w:i/>
        </w:rPr>
        <w:t>se</w:t>
      </w:r>
      <w:r w:rsidRPr="009326E9">
        <w:rPr>
          <w:rFonts w:ascii="Arial" w:hAnsi="Arial"/>
          <w:i/>
          <w:spacing w:val="-9"/>
        </w:rPr>
        <w:t xml:space="preserve"> </w:t>
      </w:r>
      <w:r w:rsidRPr="009326E9">
        <w:rPr>
          <w:rFonts w:ascii="Arial" w:hAnsi="Arial"/>
          <w:i/>
        </w:rPr>
        <w:t>advierte</w:t>
      </w:r>
      <w:r w:rsidRPr="009326E9">
        <w:rPr>
          <w:rFonts w:ascii="Arial" w:hAnsi="Arial"/>
          <w:i/>
          <w:spacing w:val="-4"/>
        </w:rPr>
        <w:t xml:space="preserve"> </w:t>
      </w:r>
      <w:r w:rsidRPr="009326E9">
        <w:rPr>
          <w:rFonts w:ascii="Arial" w:hAnsi="Arial"/>
          <w:i/>
        </w:rPr>
        <w:t>que</w:t>
      </w:r>
      <w:r w:rsidRPr="009326E9">
        <w:rPr>
          <w:rFonts w:ascii="Arial" w:hAnsi="Arial"/>
          <w:i/>
          <w:spacing w:val="-4"/>
        </w:rPr>
        <w:t xml:space="preserve"> </w:t>
      </w:r>
      <w:r w:rsidRPr="009326E9">
        <w:rPr>
          <w:rFonts w:ascii="Arial" w:hAnsi="Arial"/>
          <w:i/>
        </w:rPr>
        <w:t>los</w:t>
      </w:r>
      <w:r w:rsidRPr="009326E9">
        <w:rPr>
          <w:rFonts w:ascii="Arial" w:hAnsi="Arial"/>
          <w:i/>
          <w:spacing w:val="-6"/>
        </w:rPr>
        <w:t xml:space="preserve"> </w:t>
      </w:r>
      <w:r w:rsidRPr="009326E9">
        <w:rPr>
          <w:rFonts w:ascii="Arial" w:hAnsi="Arial"/>
          <w:i/>
        </w:rPr>
        <w:t>contratos</w:t>
      </w:r>
      <w:r w:rsidRPr="009326E9">
        <w:rPr>
          <w:rFonts w:ascii="Arial" w:hAnsi="Arial"/>
          <w:i/>
          <w:spacing w:val="-11"/>
        </w:rPr>
        <w:t xml:space="preserve"> </w:t>
      </w:r>
      <w:r w:rsidRPr="009326E9">
        <w:rPr>
          <w:rFonts w:ascii="Arial" w:hAnsi="Arial"/>
          <w:i/>
        </w:rPr>
        <w:t>de</w:t>
      </w:r>
      <w:r w:rsidRPr="009326E9">
        <w:rPr>
          <w:rFonts w:ascii="Arial" w:hAnsi="Arial"/>
          <w:i/>
          <w:spacing w:val="-13"/>
        </w:rPr>
        <w:t xml:space="preserve"> </w:t>
      </w:r>
      <w:r w:rsidRPr="009326E9">
        <w:rPr>
          <w:rFonts w:ascii="Arial" w:hAnsi="Arial"/>
          <w:i/>
        </w:rPr>
        <w:t>condiciones</w:t>
      </w:r>
      <w:r w:rsidRPr="009326E9">
        <w:rPr>
          <w:rFonts w:ascii="Arial" w:hAnsi="Arial"/>
          <w:i/>
          <w:spacing w:val="-11"/>
        </w:rPr>
        <w:t xml:space="preserve"> </w:t>
      </w:r>
      <w:r w:rsidRPr="009326E9">
        <w:rPr>
          <w:rFonts w:ascii="Arial" w:hAnsi="Arial"/>
          <w:i/>
        </w:rPr>
        <w:t>uniformes</w:t>
      </w:r>
      <w:r w:rsidRPr="009326E9">
        <w:rPr>
          <w:rFonts w:ascii="Arial" w:hAnsi="Arial"/>
          <w:i/>
          <w:spacing w:val="-11"/>
        </w:rPr>
        <w:t xml:space="preserve"> </w:t>
      </w:r>
      <w:r w:rsidRPr="009326E9">
        <w:rPr>
          <w:rFonts w:ascii="Arial" w:hAnsi="Arial"/>
          <w:i/>
        </w:rPr>
        <w:t>de</w:t>
      </w:r>
      <w:r w:rsidRPr="009326E9">
        <w:rPr>
          <w:rFonts w:ascii="Arial" w:hAnsi="Arial"/>
          <w:i/>
          <w:spacing w:val="-59"/>
        </w:rPr>
        <w:t xml:space="preserve"> </w:t>
      </w:r>
      <w:r w:rsidRPr="009326E9">
        <w:rPr>
          <w:rFonts w:ascii="Arial" w:hAnsi="Arial"/>
          <w:i/>
        </w:rPr>
        <w:t>los usuarios no pertenecían al municipio, al finalizar la ASE, no podían</w:t>
      </w:r>
      <w:r w:rsidRPr="009326E9">
        <w:rPr>
          <w:rFonts w:ascii="Arial" w:hAnsi="Arial"/>
          <w:i/>
          <w:spacing w:val="1"/>
        </w:rPr>
        <w:t xml:space="preserve"> </w:t>
      </w:r>
      <w:r w:rsidRPr="009326E9">
        <w:rPr>
          <w:rFonts w:ascii="Arial" w:hAnsi="Arial"/>
          <w:i/>
        </w:rPr>
        <w:t>adjudicarse</w:t>
      </w:r>
      <w:r w:rsidRPr="009326E9">
        <w:rPr>
          <w:rFonts w:ascii="Arial" w:hAnsi="Arial"/>
          <w:i/>
          <w:spacing w:val="-5"/>
        </w:rPr>
        <w:t xml:space="preserve"> </w:t>
      </w:r>
      <w:r w:rsidRPr="009326E9">
        <w:rPr>
          <w:rFonts w:ascii="Arial" w:hAnsi="Arial"/>
          <w:i/>
        </w:rPr>
        <w:t>en</w:t>
      </w:r>
      <w:r w:rsidRPr="009326E9">
        <w:rPr>
          <w:rFonts w:ascii="Arial" w:hAnsi="Arial"/>
          <w:i/>
          <w:spacing w:val="-5"/>
        </w:rPr>
        <w:t xml:space="preserve"> </w:t>
      </w:r>
      <w:r w:rsidRPr="009326E9">
        <w:rPr>
          <w:rFonts w:ascii="Arial" w:hAnsi="Arial"/>
          <w:i/>
        </w:rPr>
        <w:t>su</w:t>
      </w:r>
      <w:r w:rsidRPr="009326E9">
        <w:rPr>
          <w:rFonts w:ascii="Arial" w:hAnsi="Arial"/>
          <w:i/>
          <w:spacing w:val="-5"/>
        </w:rPr>
        <w:t xml:space="preserve"> </w:t>
      </w:r>
      <w:r w:rsidRPr="009326E9">
        <w:rPr>
          <w:rFonts w:ascii="Arial" w:hAnsi="Arial"/>
          <w:i/>
        </w:rPr>
        <w:t>totalidad</w:t>
      </w:r>
      <w:r w:rsidRPr="009326E9">
        <w:rPr>
          <w:rFonts w:ascii="Arial" w:hAnsi="Arial"/>
          <w:i/>
          <w:spacing w:val="-5"/>
        </w:rPr>
        <w:t xml:space="preserve"> </w:t>
      </w:r>
      <w:r w:rsidRPr="009326E9">
        <w:rPr>
          <w:rFonts w:ascii="Arial" w:hAnsi="Arial"/>
          <w:i/>
        </w:rPr>
        <w:t>a</w:t>
      </w:r>
      <w:r w:rsidRPr="009326E9">
        <w:rPr>
          <w:rFonts w:ascii="Arial" w:hAnsi="Arial"/>
          <w:i/>
          <w:spacing w:val="-5"/>
        </w:rPr>
        <w:t xml:space="preserve"> </w:t>
      </w:r>
      <w:r w:rsidRPr="009326E9">
        <w:rPr>
          <w:rFonts w:ascii="Arial" w:hAnsi="Arial"/>
          <w:i/>
        </w:rPr>
        <w:t>uno</w:t>
      </w:r>
      <w:r w:rsidRPr="009326E9">
        <w:rPr>
          <w:rFonts w:ascii="Arial" w:hAnsi="Arial"/>
          <w:i/>
          <w:spacing w:val="-5"/>
        </w:rPr>
        <w:t xml:space="preserve"> </w:t>
      </w:r>
      <w:r w:rsidRPr="009326E9">
        <w:rPr>
          <w:rFonts w:ascii="Arial" w:hAnsi="Arial"/>
          <w:i/>
        </w:rPr>
        <w:t>u</w:t>
      </w:r>
      <w:r w:rsidRPr="009326E9">
        <w:rPr>
          <w:rFonts w:ascii="Arial" w:hAnsi="Arial"/>
          <w:i/>
          <w:spacing w:val="-5"/>
        </w:rPr>
        <w:t xml:space="preserve"> </w:t>
      </w:r>
      <w:r w:rsidRPr="009326E9">
        <w:rPr>
          <w:rFonts w:ascii="Arial" w:hAnsi="Arial"/>
          <w:i/>
        </w:rPr>
        <w:t>otro</w:t>
      </w:r>
      <w:r w:rsidRPr="009326E9">
        <w:rPr>
          <w:rFonts w:ascii="Arial" w:hAnsi="Arial"/>
          <w:i/>
          <w:spacing w:val="-1"/>
        </w:rPr>
        <w:t xml:space="preserve"> </w:t>
      </w:r>
      <w:r w:rsidRPr="009326E9">
        <w:rPr>
          <w:rFonts w:ascii="Arial" w:hAnsi="Arial"/>
          <w:i/>
        </w:rPr>
        <w:t>prestador,</w:t>
      </w:r>
      <w:r w:rsidRPr="009326E9">
        <w:rPr>
          <w:rFonts w:ascii="Arial" w:hAnsi="Arial"/>
          <w:i/>
          <w:spacing w:val="-6"/>
        </w:rPr>
        <w:t xml:space="preserve"> </w:t>
      </w:r>
      <w:r w:rsidRPr="009326E9">
        <w:rPr>
          <w:rFonts w:ascii="Arial" w:hAnsi="Arial"/>
          <w:i/>
        </w:rPr>
        <w:t>debía</w:t>
      </w:r>
      <w:r w:rsidRPr="009326E9">
        <w:rPr>
          <w:rFonts w:ascii="Arial" w:hAnsi="Arial"/>
          <w:i/>
          <w:spacing w:val="-1"/>
        </w:rPr>
        <w:t xml:space="preserve"> </w:t>
      </w:r>
      <w:r w:rsidRPr="009326E9">
        <w:rPr>
          <w:rFonts w:ascii="Arial" w:hAnsi="Arial"/>
          <w:i/>
        </w:rPr>
        <w:t>mediar</w:t>
      </w:r>
      <w:r w:rsidRPr="009326E9">
        <w:rPr>
          <w:rFonts w:ascii="Arial" w:hAnsi="Arial"/>
          <w:i/>
          <w:spacing w:val="-9"/>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voluntad</w:t>
      </w:r>
      <w:r w:rsidRPr="009326E9">
        <w:rPr>
          <w:rFonts w:ascii="Arial" w:hAnsi="Arial"/>
          <w:i/>
          <w:spacing w:val="-59"/>
        </w:rPr>
        <w:t xml:space="preserve"> </w:t>
      </w:r>
      <w:r w:rsidRPr="009326E9">
        <w:rPr>
          <w:rFonts w:ascii="Arial" w:hAnsi="Arial"/>
          <w:i/>
        </w:rPr>
        <w:t xml:space="preserve">de los usuarios, respecto de su decisión de </w:t>
      </w:r>
      <w:r w:rsidRPr="009326E9">
        <w:rPr>
          <w:rFonts w:ascii="Arial" w:hAnsi="Arial"/>
          <w:i/>
        </w:rPr>
        <w:lastRenderedPageBreak/>
        <w:t>vincularse con una u otra</w:t>
      </w:r>
      <w:r w:rsidRPr="009326E9">
        <w:rPr>
          <w:rFonts w:ascii="Arial" w:hAnsi="Arial"/>
          <w:i/>
          <w:spacing w:val="1"/>
        </w:rPr>
        <w:t xml:space="preserve"> </w:t>
      </w:r>
      <w:r w:rsidRPr="009326E9">
        <w:rPr>
          <w:rFonts w:ascii="Arial" w:hAnsi="Arial"/>
          <w:i/>
        </w:rPr>
        <w:t>empresa, de lo cual corresponde a cada una de las empresas prestadoras</w:t>
      </w:r>
      <w:r w:rsidRPr="009326E9">
        <w:rPr>
          <w:rFonts w:ascii="Arial" w:hAnsi="Arial"/>
          <w:i/>
          <w:spacing w:val="1"/>
        </w:rPr>
        <w:t xml:space="preserve"> </w:t>
      </w:r>
      <w:r w:rsidRPr="009326E9">
        <w:rPr>
          <w:rFonts w:ascii="Arial" w:hAnsi="Arial"/>
          <w:i/>
        </w:rPr>
        <w:t>contar con los soportes que acrediten la labor comercial realizada y que</w:t>
      </w:r>
      <w:r w:rsidRPr="009326E9">
        <w:rPr>
          <w:rFonts w:ascii="Arial" w:hAnsi="Arial"/>
          <w:i/>
          <w:spacing w:val="1"/>
        </w:rPr>
        <w:t xml:space="preserve"> </w:t>
      </w:r>
      <w:r w:rsidRPr="009326E9">
        <w:rPr>
          <w:rFonts w:ascii="Arial" w:hAnsi="Arial"/>
          <w:i/>
        </w:rPr>
        <w:t>cuentan con</w:t>
      </w:r>
      <w:r w:rsidRPr="009326E9">
        <w:rPr>
          <w:rFonts w:ascii="Arial" w:hAnsi="Arial"/>
          <w:i/>
          <w:spacing w:val="-4"/>
        </w:rPr>
        <w:t xml:space="preserve"> </w:t>
      </w:r>
      <w:r w:rsidRPr="009326E9">
        <w:rPr>
          <w:rFonts w:ascii="Arial" w:hAnsi="Arial"/>
          <w:i/>
        </w:rPr>
        <w:t>la manifestación</w:t>
      </w:r>
      <w:r w:rsidRPr="009326E9">
        <w:rPr>
          <w:rFonts w:ascii="Arial" w:hAnsi="Arial"/>
          <w:i/>
          <w:spacing w:val="-4"/>
        </w:rPr>
        <w:t xml:space="preserve"> </w:t>
      </w:r>
      <w:r w:rsidRPr="009326E9">
        <w:rPr>
          <w:rFonts w:ascii="Arial" w:hAnsi="Arial"/>
          <w:i/>
        </w:rPr>
        <w:t>de los</w:t>
      </w:r>
      <w:r w:rsidRPr="009326E9">
        <w:rPr>
          <w:rFonts w:ascii="Arial" w:hAnsi="Arial"/>
          <w:i/>
          <w:spacing w:val="-5"/>
        </w:rPr>
        <w:t xml:space="preserve"> </w:t>
      </w:r>
      <w:r w:rsidRPr="009326E9">
        <w:rPr>
          <w:rFonts w:ascii="Arial" w:hAnsi="Arial"/>
          <w:i/>
        </w:rPr>
        <w:t>usuarios</w:t>
      </w:r>
      <w:r w:rsidRPr="009326E9">
        <w:rPr>
          <w:rFonts w:ascii="Arial" w:hAnsi="Arial"/>
          <w:i/>
          <w:spacing w:val="-6"/>
        </w:rPr>
        <w:t xml:space="preserve"> </w:t>
      </w:r>
      <w:r w:rsidRPr="009326E9">
        <w:rPr>
          <w:rFonts w:ascii="Arial" w:hAnsi="Arial"/>
          <w:i/>
        </w:rPr>
        <w:t>de vincularse a</w:t>
      </w:r>
      <w:r w:rsidRPr="009326E9">
        <w:rPr>
          <w:rFonts w:ascii="Arial" w:hAnsi="Arial"/>
          <w:i/>
          <w:spacing w:val="-4"/>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misma</w:t>
      </w:r>
      <w:r w:rsidR="001516BA" w:rsidRPr="009326E9">
        <w:rPr>
          <w:rFonts w:ascii="Arial" w:hAnsi="Arial"/>
          <w:i/>
        </w:rPr>
        <w:t xml:space="preserve"> </w:t>
      </w:r>
      <w:r w:rsidRPr="009326E9">
        <w:rPr>
          <w:rFonts w:ascii="Arial" w:hAnsi="Arial"/>
          <w:i/>
        </w:rPr>
        <w:t>no puede asumirse que aún bajo el marco de libre competencia en el</w:t>
      </w:r>
      <w:r w:rsidRPr="009326E9">
        <w:rPr>
          <w:rFonts w:ascii="Arial" w:hAnsi="Arial"/>
          <w:i/>
          <w:spacing w:val="1"/>
        </w:rPr>
        <w:t xml:space="preserve"> </w:t>
      </w:r>
      <w:r w:rsidRPr="009326E9">
        <w:rPr>
          <w:rFonts w:ascii="Arial" w:hAnsi="Arial"/>
          <w:i/>
          <w:spacing w:val="-1"/>
        </w:rPr>
        <w:t>municipio,</w:t>
      </w:r>
      <w:r w:rsidRPr="009326E9">
        <w:rPr>
          <w:rFonts w:ascii="Arial" w:hAnsi="Arial"/>
          <w:i/>
          <w:spacing w:val="-8"/>
        </w:rPr>
        <w:t xml:space="preserve"> </w:t>
      </w:r>
      <w:r w:rsidRPr="009326E9">
        <w:rPr>
          <w:rFonts w:ascii="Arial" w:hAnsi="Arial"/>
          <w:i/>
          <w:spacing w:val="-1"/>
        </w:rPr>
        <w:t>los</w:t>
      </w:r>
      <w:r w:rsidRPr="009326E9">
        <w:rPr>
          <w:rFonts w:ascii="Arial" w:hAnsi="Arial"/>
          <w:i/>
          <w:spacing w:val="-9"/>
        </w:rPr>
        <w:t xml:space="preserve"> </w:t>
      </w:r>
      <w:r w:rsidRPr="009326E9">
        <w:rPr>
          <w:rFonts w:ascii="Arial" w:hAnsi="Arial"/>
          <w:i/>
          <w:spacing w:val="-1"/>
        </w:rPr>
        <w:t>usuarios</w:t>
      </w:r>
      <w:r w:rsidRPr="009326E9">
        <w:rPr>
          <w:rFonts w:ascii="Arial" w:hAnsi="Arial"/>
          <w:i/>
          <w:spacing w:val="-9"/>
        </w:rPr>
        <w:t xml:space="preserve"> </w:t>
      </w:r>
      <w:r w:rsidRPr="009326E9">
        <w:rPr>
          <w:rFonts w:ascii="Arial" w:hAnsi="Arial"/>
          <w:i/>
        </w:rPr>
        <w:t>fueron</w:t>
      </w:r>
      <w:r w:rsidRPr="009326E9">
        <w:rPr>
          <w:rFonts w:ascii="Arial" w:hAnsi="Arial"/>
          <w:i/>
          <w:spacing w:val="-7"/>
        </w:rPr>
        <w:t xml:space="preserve"> </w:t>
      </w:r>
      <w:r w:rsidRPr="009326E9">
        <w:rPr>
          <w:rFonts w:ascii="Arial" w:hAnsi="Arial"/>
          <w:i/>
        </w:rPr>
        <w:t>cedidos</w:t>
      </w:r>
      <w:r w:rsidRPr="009326E9">
        <w:rPr>
          <w:rFonts w:ascii="Arial" w:hAnsi="Arial"/>
          <w:i/>
          <w:spacing w:val="-14"/>
        </w:rPr>
        <w:t xml:space="preserve"> </w:t>
      </w:r>
      <w:r w:rsidRPr="009326E9">
        <w:rPr>
          <w:rFonts w:ascii="Arial" w:hAnsi="Arial"/>
          <w:i/>
        </w:rPr>
        <w:t>o</w:t>
      </w:r>
      <w:r w:rsidRPr="009326E9">
        <w:rPr>
          <w:rFonts w:ascii="Arial" w:hAnsi="Arial"/>
          <w:i/>
          <w:spacing w:val="-6"/>
        </w:rPr>
        <w:t xml:space="preserve"> </w:t>
      </w:r>
      <w:r w:rsidRPr="009326E9">
        <w:rPr>
          <w:rFonts w:ascii="Arial" w:hAnsi="Arial"/>
          <w:i/>
        </w:rPr>
        <w:t>entregados</w:t>
      </w:r>
      <w:r w:rsidRPr="009326E9">
        <w:rPr>
          <w:rFonts w:ascii="Arial" w:hAnsi="Arial"/>
          <w:i/>
          <w:spacing w:val="-9"/>
        </w:rPr>
        <w:t xml:space="preserve"> </w:t>
      </w:r>
      <w:r w:rsidRPr="009326E9">
        <w:rPr>
          <w:rFonts w:ascii="Arial" w:hAnsi="Arial"/>
          <w:i/>
        </w:rPr>
        <w:t>por</w:t>
      </w:r>
      <w:r w:rsidRPr="009326E9">
        <w:rPr>
          <w:rFonts w:ascii="Arial" w:hAnsi="Arial"/>
          <w:i/>
          <w:spacing w:val="-15"/>
        </w:rPr>
        <w:t xml:space="preserve"> </w:t>
      </w:r>
      <w:r w:rsidRPr="009326E9">
        <w:rPr>
          <w:rFonts w:ascii="Arial" w:hAnsi="Arial"/>
          <w:i/>
        </w:rPr>
        <w:t>el</w:t>
      </w:r>
      <w:r w:rsidRPr="009326E9">
        <w:rPr>
          <w:rFonts w:ascii="Arial" w:hAnsi="Arial"/>
          <w:i/>
          <w:spacing w:val="-10"/>
        </w:rPr>
        <w:t xml:space="preserve"> </w:t>
      </w:r>
      <w:r w:rsidRPr="009326E9">
        <w:rPr>
          <w:rFonts w:ascii="Arial" w:hAnsi="Arial"/>
          <w:i/>
        </w:rPr>
        <w:t>municipio</w:t>
      </w:r>
      <w:r w:rsidRPr="009326E9">
        <w:rPr>
          <w:rFonts w:ascii="Arial" w:hAnsi="Arial"/>
          <w:i/>
          <w:spacing w:val="-7"/>
        </w:rPr>
        <w:t xml:space="preserve"> </w:t>
      </w:r>
      <w:r w:rsidRPr="009326E9">
        <w:rPr>
          <w:rFonts w:ascii="Arial" w:hAnsi="Arial"/>
          <w:i/>
        </w:rPr>
        <w:t>a</w:t>
      </w:r>
      <w:r w:rsidRPr="009326E9">
        <w:rPr>
          <w:rFonts w:ascii="Arial" w:hAnsi="Arial"/>
          <w:i/>
          <w:spacing w:val="-7"/>
        </w:rPr>
        <w:t xml:space="preserve"> </w:t>
      </w:r>
      <w:r w:rsidRPr="009326E9">
        <w:rPr>
          <w:rFonts w:ascii="Arial" w:hAnsi="Arial"/>
          <w:i/>
        </w:rPr>
        <w:t>dicho</w:t>
      </w:r>
      <w:r w:rsidRPr="009326E9">
        <w:rPr>
          <w:rFonts w:ascii="Arial" w:hAnsi="Arial"/>
          <w:i/>
          <w:spacing w:val="-58"/>
        </w:rPr>
        <w:t xml:space="preserve"> </w:t>
      </w:r>
      <w:r w:rsidRPr="009326E9">
        <w:rPr>
          <w:rFonts w:ascii="Arial" w:hAnsi="Arial"/>
          <w:i/>
        </w:rPr>
        <w:t>prestador, sino que las empresas interesadas en prestar el servicio en el</w:t>
      </w:r>
      <w:r w:rsidRPr="009326E9">
        <w:rPr>
          <w:rFonts w:ascii="Arial" w:hAnsi="Arial"/>
          <w:i/>
          <w:spacing w:val="1"/>
        </w:rPr>
        <w:t xml:space="preserve"> </w:t>
      </w:r>
      <w:r w:rsidRPr="009326E9">
        <w:rPr>
          <w:rFonts w:ascii="Arial" w:hAnsi="Arial"/>
          <w:i/>
        </w:rPr>
        <w:t>municipio debieron adelantar las gestiones comerciales correspondientes</w:t>
      </w:r>
      <w:r w:rsidRPr="009326E9">
        <w:rPr>
          <w:rFonts w:ascii="Arial" w:hAnsi="Arial"/>
          <w:i/>
          <w:spacing w:val="1"/>
        </w:rPr>
        <w:t xml:space="preserve"> </w:t>
      </w:r>
      <w:r w:rsidRPr="009326E9">
        <w:rPr>
          <w:rFonts w:ascii="Arial" w:hAnsi="Arial"/>
          <w:i/>
        </w:rPr>
        <w:t>para</w:t>
      </w:r>
      <w:r w:rsidRPr="009326E9">
        <w:rPr>
          <w:rFonts w:ascii="Arial" w:hAnsi="Arial"/>
          <w:i/>
          <w:spacing w:val="-3"/>
        </w:rPr>
        <w:t xml:space="preserve"> </w:t>
      </w:r>
      <w:r w:rsidRPr="009326E9">
        <w:rPr>
          <w:rFonts w:ascii="Arial" w:hAnsi="Arial"/>
          <w:i/>
        </w:rPr>
        <w:t>vincular</w:t>
      </w:r>
      <w:r w:rsidRPr="009326E9">
        <w:rPr>
          <w:rFonts w:ascii="Arial" w:hAnsi="Arial"/>
          <w:i/>
          <w:spacing w:val="-1"/>
        </w:rPr>
        <w:t xml:space="preserve"> </w:t>
      </w:r>
      <w:r w:rsidRPr="009326E9">
        <w:rPr>
          <w:rFonts w:ascii="Arial" w:hAnsi="Arial"/>
          <w:i/>
        </w:rPr>
        <w:t>los</w:t>
      </w:r>
      <w:r w:rsidRPr="009326E9">
        <w:rPr>
          <w:rFonts w:ascii="Arial" w:hAnsi="Arial"/>
          <w:i/>
          <w:spacing w:val="-5"/>
        </w:rPr>
        <w:t xml:space="preserve"> </w:t>
      </w:r>
      <w:r w:rsidRPr="009326E9">
        <w:rPr>
          <w:rFonts w:ascii="Arial" w:hAnsi="Arial"/>
          <w:i/>
        </w:rPr>
        <w:t>usuarios</w:t>
      </w:r>
      <w:r w:rsidRPr="009326E9">
        <w:rPr>
          <w:rFonts w:ascii="Arial" w:hAnsi="Arial"/>
          <w:i/>
          <w:spacing w:val="-4"/>
        </w:rPr>
        <w:t xml:space="preserve"> </w:t>
      </w:r>
      <w:r w:rsidRPr="009326E9">
        <w:rPr>
          <w:rFonts w:ascii="Arial" w:hAnsi="Arial"/>
          <w:i/>
        </w:rPr>
        <w:t>a</w:t>
      </w:r>
      <w:r w:rsidRPr="009326E9">
        <w:rPr>
          <w:rFonts w:ascii="Arial" w:hAnsi="Arial"/>
          <w:i/>
          <w:spacing w:val="-3"/>
        </w:rPr>
        <w:t xml:space="preserve"> </w:t>
      </w:r>
      <w:r w:rsidRPr="009326E9">
        <w:rPr>
          <w:rFonts w:ascii="Arial" w:hAnsi="Arial"/>
          <w:i/>
        </w:rPr>
        <w:t>su</w:t>
      </w:r>
      <w:r w:rsidRPr="009326E9">
        <w:rPr>
          <w:rFonts w:ascii="Arial" w:hAnsi="Arial"/>
          <w:i/>
          <w:spacing w:val="2"/>
        </w:rPr>
        <w:t xml:space="preserve"> </w:t>
      </w:r>
      <w:r w:rsidRPr="009326E9">
        <w:rPr>
          <w:rFonts w:ascii="Arial" w:hAnsi="Arial"/>
          <w:i/>
        </w:rPr>
        <w:t>catastro</w:t>
      </w:r>
      <w:r w:rsidRPr="009326E9">
        <w:rPr>
          <w:rFonts w:ascii="Arial" w:hAnsi="Arial"/>
          <w:i/>
          <w:spacing w:val="-3"/>
        </w:rPr>
        <w:t xml:space="preserve"> </w:t>
      </w:r>
      <w:r w:rsidRPr="009326E9">
        <w:rPr>
          <w:rFonts w:ascii="Arial" w:hAnsi="Arial"/>
          <w:i/>
        </w:rPr>
        <w:t>de</w:t>
      </w:r>
      <w:r w:rsidRPr="009326E9">
        <w:rPr>
          <w:rFonts w:ascii="Arial" w:hAnsi="Arial"/>
          <w:i/>
          <w:spacing w:val="2"/>
        </w:rPr>
        <w:t xml:space="preserve"> </w:t>
      </w:r>
      <w:r w:rsidRPr="009326E9">
        <w:rPr>
          <w:rFonts w:ascii="Arial" w:hAnsi="Arial"/>
          <w:i/>
        </w:rPr>
        <w:t>usuarios”.</w:t>
      </w:r>
    </w:p>
    <w:p w14:paraId="34E5D4F2" w14:textId="77777777" w:rsidR="001516BA" w:rsidRPr="009326E9" w:rsidRDefault="001516BA" w:rsidP="000B75CB">
      <w:pPr>
        <w:spacing w:line="312" w:lineRule="auto"/>
        <w:ind w:left="720"/>
        <w:jc w:val="both"/>
        <w:rPr>
          <w:rFonts w:ascii="Arial" w:hAnsi="Arial"/>
          <w:i/>
        </w:rPr>
      </w:pPr>
    </w:p>
    <w:p w14:paraId="3BBA684B" w14:textId="78CA2BC7" w:rsidR="005375F7" w:rsidRPr="009326E9" w:rsidRDefault="00241302" w:rsidP="000B75CB">
      <w:pPr>
        <w:pStyle w:val="Prrafodelista"/>
        <w:tabs>
          <w:tab w:val="left" w:pos="1020"/>
        </w:tabs>
        <w:spacing w:line="312" w:lineRule="auto"/>
        <w:ind w:left="0" w:firstLine="0"/>
      </w:pPr>
      <w:r w:rsidRPr="009326E9">
        <w:rPr>
          <w:b/>
          <w:bCs/>
          <w:spacing w:val="-1"/>
        </w:rPr>
        <w:t xml:space="preserve">VIGÉSIMO </w:t>
      </w:r>
      <w:r w:rsidR="00A92AB3">
        <w:rPr>
          <w:b/>
          <w:bCs/>
          <w:spacing w:val="-1"/>
        </w:rPr>
        <w:t>SEXTO</w:t>
      </w:r>
      <w:r w:rsidR="001516BA" w:rsidRPr="009326E9">
        <w:rPr>
          <w:b/>
          <w:bCs/>
          <w:spacing w:val="-1"/>
        </w:rPr>
        <w:t>:</w:t>
      </w:r>
      <w:r w:rsidR="001516BA" w:rsidRPr="009326E9">
        <w:rPr>
          <w:spacing w:val="-1"/>
        </w:rPr>
        <w:t xml:space="preserve"> La</w:t>
      </w:r>
      <w:r w:rsidR="001516BA" w:rsidRPr="009326E9">
        <w:rPr>
          <w:spacing w:val="-7"/>
        </w:rPr>
        <w:t xml:space="preserve"> </w:t>
      </w:r>
      <w:r w:rsidR="001516BA" w:rsidRPr="009326E9">
        <w:rPr>
          <w:spacing w:val="-1"/>
        </w:rPr>
        <w:t>Superintendencia</w:t>
      </w:r>
      <w:r w:rsidR="001516BA" w:rsidRPr="009326E9">
        <w:rPr>
          <w:spacing w:val="-7"/>
        </w:rPr>
        <w:t xml:space="preserve"> </w:t>
      </w:r>
      <w:r w:rsidR="001516BA" w:rsidRPr="009326E9">
        <w:rPr>
          <w:spacing w:val="-1"/>
        </w:rPr>
        <w:t>de</w:t>
      </w:r>
      <w:r w:rsidR="001516BA" w:rsidRPr="009326E9">
        <w:rPr>
          <w:spacing w:val="-7"/>
        </w:rPr>
        <w:t xml:space="preserve"> </w:t>
      </w:r>
      <w:r w:rsidR="001516BA" w:rsidRPr="009326E9">
        <w:rPr>
          <w:spacing w:val="-1"/>
        </w:rPr>
        <w:t>Servicios</w:t>
      </w:r>
      <w:r w:rsidR="001516BA" w:rsidRPr="009326E9">
        <w:rPr>
          <w:spacing w:val="-14"/>
        </w:rPr>
        <w:t xml:space="preserve"> </w:t>
      </w:r>
      <w:r w:rsidR="001516BA" w:rsidRPr="009326E9">
        <w:rPr>
          <w:spacing w:val="-1"/>
        </w:rPr>
        <w:t>Públicos</w:t>
      </w:r>
      <w:r w:rsidR="001516BA" w:rsidRPr="009326E9">
        <w:rPr>
          <w:spacing w:val="-9"/>
        </w:rPr>
        <w:t xml:space="preserve"> </w:t>
      </w:r>
      <w:r w:rsidR="001516BA" w:rsidRPr="009326E9">
        <w:t>Domiciliarios</w:t>
      </w:r>
      <w:r w:rsidR="001516BA" w:rsidRPr="009326E9">
        <w:rPr>
          <w:spacing w:val="-4"/>
        </w:rPr>
        <w:t xml:space="preserve"> </w:t>
      </w:r>
      <w:r w:rsidR="001516BA" w:rsidRPr="009326E9">
        <w:t>mediante</w:t>
      </w:r>
      <w:r w:rsidR="001516BA" w:rsidRPr="009326E9">
        <w:rPr>
          <w:spacing w:val="-12"/>
        </w:rPr>
        <w:t xml:space="preserve"> </w:t>
      </w:r>
      <w:r w:rsidR="00096638" w:rsidRPr="009326E9">
        <w:rPr>
          <w:spacing w:val="-12"/>
        </w:rPr>
        <w:t xml:space="preserve">su pronunciamiento </w:t>
      </w:r>
      <w:r w:rsidR="001516BA" w:rsidRPr="009326E9">
        <w:t>No.</w:t>
      </w:r>
      <w:r w:rsidR="001516BA" w:rsidRPr="009326E9">
        <w:rPr>
          <w:spacing w:val="-58"/>
        </w:rPr>
        <w:t xml:space="preserve"> </w:t>
      </w:r>
      <w:r w:rsidR="001516BA" w:rsidRPr="009326E9">
        <w:t>700 de 2019 permite concluir que al finalizar la ASE, ni el Municipio, ni ningún</w:t>
      </w:r>
      <w:r w:rsidR="001516BA" w:rsidRPr="009326E9">
        <w:rPr>
          <w:spacing w:val="1"/>
        </w:rPr>
        <w:t xml:space="preserve"> </w:t>
      </w:r>
      <w:r w:rsidR="001516BA" w:rsidRPr="009326E9">
        <w:t>prestador</w:t>
      </w:r>
      <w:r w:rsidR="001516BA" w:rsidRPr="009326E9">
        <w:rPr>
          <w:spacing w:val="-8"/>
        </w:rPr>
        <w:t xml:space="preserve"> </w:t>
      </w:r>
      <w:r w:rsidR="001516BA" w:rsidRPr="009326E9">
        <w:t>es</w:t>
      </w:r>
      <w:r w:rsidR="001516BA" w:rsidRPr="009326E9">
        <w:rPr>
          <w:spacing w:val="-11"/>
        </w:rPr>
        <w:t xml:space="preserve"> </w:t>
      </w:r>
      <w:r w:rsidR="001516BA" w:rsidRPr="009326E9">
        <w:t>dueño</w:t>
      </w:r>
      <w:r w:rsidR="001516BA" w:rsidRPr="009326E9">
        <w:rPr>
          <w:spacing w:val="-8"/>
        </w:rPr>
        <w:t xml:space="preserve"> </w:t>
      </w:r>
      <w:r w:rsidR="001516BA" w:rsidRPr="009326E9">
        <w:t>de</w:t>
      </w:r>
      <w:r w:rsidR="001516BA" w:rsidRPr="009326E9">
        <w:rPr>
          <w:spacing w:val="-4"/>
        </w:rPr>
        <w:t xml:space="preserve"> </w:t>
      </w:r>
      <w:r w:rsidR="001516BA" w:rsidRPr="009326E9">
        <w:t>los</w:t>
      </w:r>
      <w:r w:rsidR="001516BA" w:rsidRPr="009326E9">
        <w:rPr>
          <w:spacing w:val="-10"/>
        </w:rPr>
        <w:t xml:space="preserve"> </w:t>
      </w:r>
      <w:r w:rsidR="001516BA" w:rsidRPr="009326E9">
        <w:t>usuarios</w:t>
      </w:r>
      <w:r w:rsidR="001516BA" w:rsidRPr="009326E9">
        <w:rPr>
          <w:spacing w:val="-5"/>
        </w:rPr>
        <w:t xml:space="preserve"> </w:t>
      </w:r>
      <w:r w:rsidR="001516BA" w:rsidRPr="009326E9">
        <w:t>-</w:t>
      </w:r>
      <w:r w:rsidR="001516BA" w:rsidRPr="009326E9">
        <w:rPr>
          <w:spacing w:val="-7"/>
        </w:rPr>
        <w:t xml:space="preserve"> </w:t>
      </w:r>
      <w:r w:rsidR="001516BA" w:rsidRPr="009326E9">
        <w:t>consumidores,</w:t>
      </w:r>
      <w:r w:rsidR="001516BA" w:rsidRPr="009326E9">
        <w:rPr>
          <w:spacing w:val="-5"/>
        </w:rPr>
        <w:t xml:space="preserve"> </w:t>
      </w:r>
      <w:r w:rsidR="001516BA" w:rsidRPr="009326E9">
        <w:t>puesto</w:t>
      </w:r>
      <w:r w:rsidR="001516BA" w:rsidRPr="009326E9">
        <w:rPr>
          <w:spacing w:val="-9"/>
        </w:rPr>
        <w:t xml:space="preserve"> </w:t>
      </w:r>
      <w:r w:rsidR="001516BA" w:rsidRPr="009326E9">
        <w:t>que</w:t>
      </w:r>
      <w:r w:rsidR="001516BA" w:rsidRPr="009326E9">
        <w:rPr>
          <w:spacing w:val="-8"/>
        </w:rPr>
        <w:t xml:space="preserve"> </w:t>
      </w:r>
      <w:r w:rsidR="001516BA" w:rsidRPr="009326E9">
        <w:t>no</w:t>
      </w:r>
      <w:r w:rsidR="001516BA" w:rsidRPr="009326E9">
        <w:rPr>
          <w:spacing w:val="-9"/>
        </w:rPr>
        <w:t xml:space="preserve"> </w:t>
      </w:r>
      <w:r w:rsidR="001516BA" w:rsidRPr="009326E9">
        <w:t>son</w:t>
      </w:r>
      <w:r w:rsidR="001516BA" w:rsidRPr="009326E9">
        <w:rPr>
          <w:spacing w:val="-8"/>
        </w:rPr>
        <w:t xml:space="preserve"> </w:t>
      </w:r>
      <w:r w:rsidR="001516BA" w:rsidRPr="009326E9">
        <w:t>asimilable</w:t>
      </w:r>
      <w:r w:rsidR="005402E2" w:rsidRPr="009326E9">
        <w:t>s a</w:t>
      </w:r>
      <w:r w:rsidR="001516BA" w:rsidRPr="009326E9">
        <w:t xml:space="preserve"> un bien, producto o mercancía que pueda ser objeto de reversión, como lo ha</w:t>
      </w:r>
      <w:r w:rsidR="001516BA" w:rsidRPr="009326E9">
        <w:rPr>
          <w:spacing w:val="1"/>
        </w:rPr>
        <w:t xml:space="preserve"> </w:t>
      </w:r>
      <w:r w:rsidR="001516BA" w:rsidRPr="009326E9">
        <w:t>manifestado</w:t>
      </w:r>
      <w:r w:rsidR="001516BA" w:rsidRPr="009326E9">
        <w:rPr>
          <w:spacing w:val="1"/>
        </w:rPr>
        <w:t xml:space="preserve"> </w:t>
      </w:r>
      <w:r w:rsidR="001516BA" w:rsidRPr="009326E9">
        <w:t>YUMBO</w:t>
      </w:r>
      <w:r w:rsidR="001516BA" w:rsidRPr="009326E9">
        <w:rPr>
          <w:spacing w:val="1"/>
        </w:rPr>
        <w:t xml:space="preserve"> </w:t>
      </w:r>
      <w:r w:rsidR="001516BA" w:rsidRPr="009326E9">
        <w:t>LIMPIO</w:t>
      </w:r>
      <w:r w:rsidR="001516BA" w:rsidRPr="009326E9">
        <w:rPr>
          <w:spacing w:val="1"/>
        </w:rPr>
        <w:t xml:space="preserve"> </w:t>
      </w:r>
      <w:r w:rsidR="001516BA" w:rsidRPr="009326E9">
        <w:t>en</w:t>
      </w:r>
      <w:r w:rsidR="001516BA" w:rsidRPr="009326E9">
        <w:rPr>
          <w:spacing w:val="1"/>
        </w:rPr>
        <w:t xml:space="preserve"> </w:t>
      </w:r>
      <w:r w:rsidR="001516BA" w:rsidRPr="009326E9">
        <w:t>sus</w:t>
      </w:r>
      <w:r w:rsidR="001516BA" w:rsidRPr="009326E9">
        <w:rPr>
          <w:spacing w:val="1"/>
        </w:rPr>
        <w:t xml:space="preserve"> </w:t>
      </w:r>
      <w:r w:rsidR="001516BA" w:rsidRPr="009326E9">
        <w:t>excusas</w:t>
      </w:r>
      <w:r w:rsidR="001516BA" w:rsidRPr="009326E9">
        <w:rPr>
          <w:spacing w:val="1"/>
        </w:rPr>
        <w:t xml:space="preserve"> </w:t>
      </w:r>
      <w:r w:rsidR="001516BA" w:rsidRPr="009326E9">
        <w:t>inadmisibles</w:t>
      </w:r>
      <w:r w:rsidR="005E72BD" w:rsidRPr="009326E9">
        <w:t xml:space="preserve">, por ejemplo en el documento identificado con referencia YL202002-162 del 28 de febrero de 2020, </w:t>
      </w:r>
      <w:r w:rsidR="00A24199" w:rsidRPr="009326E9">
        <w:t>en la Resolución No. YL202008-6915 del 26 de agosto de 2020 mediante la cual ella misma resolvió un recurso, Incluso, en términos similares aparece la respuesta dada por YUMBO LIMPIO al usuario - consumidor Cementos San Marcos el 21 de julio de 2020, en la que mediante comunicación con referencia de radicado 16/06/2020 – PQR 6741</w:t>
      </w:r>
      <w:r w:rsidR="001516BA" w:rsidRPr="009326E9">
        <w:t>,</w:t>
      </w:r>
      <w:r w:rsidR="00A24199" w:rsidRPr="009326E9">
        <w:t xml:space="preserve">  y la Comunicación del 25 de marzo del 2020, con radicados del 13 y 14 de abril de 2020, correspondiente a la respuesta que le dio YUMBO LIMPIO a la solicitud efectuada por el presidente del usuario CARVAL</w:t>
      </w:r>
      <w:r w:rsidR="001516BA" w:rsidRPr="009326E9">
        <w:rPr>
          <w:spacing w:val="1"/>
        </w:rPr>
        <w:t xml:space="preserve"> </w:t>
      </w:r>
      <w:r w:rsidR="001516BA" w:rsidRPr="009326E9">
        <w:t>por</w:t>
      </w:r>
      <w:r w:rsidR="001516BA" w:rsidRPr="009326E9">
        <w:rPr>
          <w:spacing w:val="1"/>
        </w:rPr>
        <w:t xml:space="preserve"> </w:t>
      </w:r>
      <w:r w:rsidR="001516BA" w:rsidRPr="009326E9">
        <w:t>lo</w:t>
      </w:r>
      <w:r w:rsidR="001516BA" w:rsidRPr="009326E9">
        <w:rPr>
          <w:spacing w:val="1"/>
        </w:rPr>
        <w:t xml:space="preserve"> </w:t>
      </w:r>
      <w:r w:rsidR="001516BA" w:rsidRPr="009326E9">
        <w:t>cual,</w:t>
      </w:r>
      <w:r w:rsidR="001516BA" w:rsidRPr="009326E9">
        <w:rPr>
          <w:spacing w:val="1"/>
        </w:rPr>
        <w:t xml:space="preserve"> </w:t>
      </w:r>
      <w:r w:rsidR="001516BA" w:rsidRPr="009326E9">
        <w:t>se</w:t>
      </w:r>
      <w:r w:rsidR="001516BA" w:rsidRPr="009326E9">
        <w:rPr>
          <w:spacing w:val="1"/>
        </w:rPr>
        <w:t xml:space="preserve"> </w:t>
      </w:r>
      <w:r w:rsidR="001516BA" w:rsidRPr="009326E9">
        <w:t>considera que es incorrecto que se manifieste que los usuarios – consumidores,</w:t>
      </w:r>
      <w:r w:rsidR="001516BA" w:rsidRPr="009326E9">
        <w:rPr>
          <w:spacing w:val="1"/>
        </w:rPr>
        <w:t xml:space="preserve"> </w:t>
      </w:r>
      <w:r w:rsidR="001516BA" w:rsidRPr="009326E9">
        <w:t>deben ser objeto de ello, pues si bien durante la ASE los usuarios no pueden</w:t>
      </w:r>
      <w:r w:rsidR="001516BA" w:rsidRPr="009326E9">
        <w:rPr>
          <w:spacing w:val="1"/>
        </w:rPr>
        <w:t xml:space="preserve"> </w:t>
      </w:r>
      <w:r w:rsidR="001516BA" w:rsidRPr="009326E9">
        <w:rPr>
          <w:spacing w:val="-1"/>
        </w:rPr>
        <w:t>escoger</w:t>
      </w:r>
      <w:r w:rsidR="001516BA" w:rsidRPr="009326E9">
        <w:rPr>
          <w:spacing w:val="-10"/>
        </w:rPr>
        <w:t xml:space="preserve"> </w:t>
      </w:r>
      <w:r w:rsidR="001516BA" w:rsidRPr="009326E9">
        <w:rPr>
          <w:spacing w:val="-1"/>
        </w:rPr>
        <w:t>su</w:t>
      </w:r>
      <w:r w:rsidR="001516BA" w:rsidRPr="009326E9">
        <w:rPr>
          <w:spacing w:val="-12"/>
        </w:rPr>
        <w:t xml:space="preserve"> </w:t>
      </w:r>
      <w:r w:rsidR="001516BA" w:rsidRPr="009326E9">
        <w:rPr>
          <w:spacing w:val="-1"/>
        </w:rPr>
        <w:t>prestador,</w:t>
      </w:r>
      <w:r w:rsidR="001516BA" w:rsidRPr="009326E9">
        <w:rPr>
          <w:spacing w:val="-13"/>
        </w:rPr>
        <w:t xml:space="preserve"> </w:t>
      </w:r>
      <w:r w:rsidR="001516BA" w:rsidRPr="009326E9">
        <w:t>no</w:t>
      </w:r>
      <w:r w:rsidR="001516BA" w:rsidRPr="009326E9">
        <w:rPr>
          <w:spacing w:val="-12"/>
        </w:rPr>
        <w:t xml:space="preserve"> </w:t>
      </w:r>
      <w:r w:rsidR="001516BA" w:rsidRPr="009326E9">
        <w:t>por</w:t>
      </w:r>
      <w:r w:rsidR="001516BA" w:rsidRPr="009326E9">
        <w:rPr>
          <w:spacing w:val="-15"/>
        </w:rPr>
        <w:t xml:space="preserve"> </w:t>
      </w:r>
      <w:r w:rsidR="001516BA" w:rsidRPr="009326E9">
        <w:t>ello</w:t>
      </w:r>
      <w:r w:rsidR="001516BA" w:rsidRPr="009326E9">
        <w:rPr>
          <w:spacing w:val="-12"/>
        </w:rPr>
        <w:t xml:space="preserve"> </w:t>
      </w:r>
      <w:r w:rsidR="001516BA" w:rsidRPr="009326E9">
        <w:t>puede</w:t>
      </w:r>
      <w:r w:rsidR="001516BA" w:rsidRPr="009326E9">
        <w:rPr>
          <w:spacing w:val="-12"/>
        </w:rPr>
        <w:t xml:space="preserve"> </w:t>
      </w:r>
      <w:r w:rsidR="001516BA" w:rsidRPr="009326E9">
        <w:t>afirmarse</w:t>
      </w:r>
      <w:r w:rsidR="001516BA" w:rsidRPr="009326E9">
        <w:rPr>
          <w:spacing w:val="-17"/>
        </w:rPr>
        <w:t xml:space="preserve"> </w:t>
      </w:r>
      <w:r w:rsidR="001516BA" w:rsidRPr="009326E9">
        <w:t>que</w:t>
      </w:r>
      <w:r w:rsidR="001516BA" w:rsidRPr="009326E9">
        <w:rPr>
          <w:spacing w:val="-7"/>
        </w:rPr>
        <w:t xml:space="preserve"> </w:t>
      </w:r>
      <w:r w:rsidR="001516BA" w:rsidRPr="009326E9">
        <w:t>a</w:t>
      </w:r>
      <w:r w:rsidR="001516BA" w:rsidRPr="009326E9">
        <w:rPr>
          <w:spacing w:val="-12"/>
        </w:rPr>
        <w:t xml:space="preserve"> </w:t>
      </w:r>
      <w:r w:rsidR="001516BA" w:rsidRPr="009326E9">
        <w:t>la</w:t>
      </w:r>
      <w:r w:rsidR="001516BA" w:rsidRPr="009326E9">
        <w:rPr>
          <w:spacing w:val="-17"/>
        </w:rPr>
        <w:t xml:space="preserve"> </w:t>
      </w:r>
      <w:r w:rsidR="001516BA" w:rsidRPr="009326E9">
        <w:t>finalización</w:t>
      </w:r>
      <w:r w:rsidR="001516BA" w:rsidRPr="009326E9">
        <w:rPr>
          <w:spacing w:val="-12"/>
        </w:rPr>
        <w:t xml:space="preserve"> </w:t>
      </w:r>
      <w:r w:rsidR="001516BA" w:rsidRPr="009326E9">
        <w:t>de</w:t>
      </w:r>
      <w:r w:rsidR="001516BA" w:rsidRPr="009326E9">
        <w:rPr>
          <w:spacing w:val="-12"/>
        </w:rPr>
        <w:t xml:space="preserve"> </w:t>
      </w:r>
      <w:r w:rsidR="001516BA" w:rsidRPr="009326E9">
        <w:t>la</w:t>
      </w:r>
      <w:r w:rsidR="001516BA" w:rsidRPr="009326E9">
        <w:rPr>
          <w:spacing w:val="-11"/>
        </w:rPr>
        <w:t xml:space="preserve"> </w:t>
      </w:r>
      <w:r w:rsidR="001516BA" w:rsidRPr="009326E9">
        <w:t>misma,</w:t>
      </w:r>
      <w:r w:rsidR="001516BA" w:rsidRPr="009326E9">
        <w:rPr>
          <w:spacing w:val="-59"/>
        </w:rPr>
        <w:t xml:space="preserve"> </w:t>
      </w:r>
      <w:r w:rsidR="001516BA" w:rsidRPr="009326E9">
        <w:t>exista “la obligación de entrega”, ni de que los usuarios permanezcan atados a las</w:t>
      </w:r>
      <w:r w:rsidR="001516BA" w:rsidRPr="009326E9">
        <w:rPr>
          <w:spacing w:val="-59"/>
        </w:rPr>
        <w:t xml:space="preserve"> </w:t>
      </w:r>
      <w:r w:rsidR="00096638" w:rsidRPr="009326E9">
        <w:rPr>
          <w:spacing w:val="-59"/>
        </w:rPr>
        <w:t xml:space="preserve">         </w:t>
      </w:r>
      <w:r w:rsidR="001516BA" w:rsidRPr="009326E9">
        <w:rPr>
          <w:spacing w:val="-1"/>
        </w:rPr>
        <w:t>condiciones</w:t>
      </w:r>
      <w:r w:rsidR="001516BA" w:rsidRPr="009326E9">
        <w:rPr>
          <w:spacing w:val="-15"/>
        </w:rPr>
        <w:t xml:space="preserve"> </w:t>
      </w:r>
      <w:r w:rsidR="001516BA" w:rsidRPr="009326E9">
        <w:rPr>
          <w:spacing w:val="-1"/>
        </w:rPr>
        <w:t>de</w:t>
      </w:r>
      <w:r w:rsidR="001516BA" w:rsidRPr="009326E9">
        <w:rPr>
          <w:spacing w:val="-12"/>
        </w:rPr>
        <w:t xml:space="preserve"> </w:t>
      </w:r>
      <w:r w:rsidR="001516BA" w:rsidRPr="009326E9">
        <w:rPr>
          <w:spacing w:val="-1"/>
        </w:rPr>
        <w:t>un</w:t>
      </w:r>
      <w:r w:rsidR="001516BA" w:rsidRPr="009326E9">
        <w:rPr>
          <w:spacing w:val="-12"/>
        </w:rPr>
        <w:t xml:space="preserve"> </w:t>
      </w:r>
      <w:r w:rsidR="001516BA" w:rsidRPr="009326E9">
        <w:rPr>
          <w:spacing w:val="-1"/>
        </w:rPr>
        <w:t>contrato</w:t>
      </w:r>
      <w:r w:rsidR="001516BA" w:rsidRPr="009326E9">
        <w:rPr>
          <w:spacing w:val="-12"/>
        </w:rPr>
        <w:t xml:space="preserve"> </w:t>
      </w:r>
      <w:r w:rsidR="001516BA" w:rsidRPr="009326E9">
        <w:t>de</w:t>
      </w:r>
      <w:r w:rsidR="001516BA" w:rsidRPr="009326E9">
        <w:rPr>
          <w:spacing w:val="-12"/>
        </w:rPr>
        <w:t xml:space="preserve"> </w:t>
      </w:r>
      <w:r w:rsidR="001516BA" w:rsidRPr="009326E9">
        <w:t>concesión</w:t>
      </w:r>
      <w:r w:rsidR="001516BA" w:rsidRPr="009326E9">
        <w:rPr>
          <w:spacing w:val="-12"/>
        </w:rPr>
        <w:t xml:space="preserve"> </w:t>
      </w:r>
      <w:r w:rsidR="001516BA" w:rsidRPr="009326E9">
        <w:t>que</w:t>
      </w:r>
      <w:r w:rsidR="001516BA" w:rsidRPr="009326E9">
        <w:rPr>
          <w:spacing w:val="-12"/>
        </w:rPr>
        <w:t xml:space="preserve"> </w:t>
      </w:r>
      <w:r w:rsidR="001516BA" w:rsidRPr="009326E9">
        <w:t>ya</w:t>
      </w:r>
      <w:r w:rsidR="001516BA" w:rsidRPr="009326E9">
        <w:rPr>
          <w:spacing w:val="-12"/>
        </w:rPr>
        <w:t xml:space="preserve"> </w:t>
      </w:r>
      <w:r w:rsidR="001516BA" w:rsidRPr="009326E9">
        <w:t>no</w:t>
      </w:r>
      <w:r w:rsidR="001516BA" w:rsidRPr="009326E9">
        <w:rPr>
          <w:spacing w:val="-13"/>
        </w:rPr>
        <w:t xml:space="preserve"> </w:t>
      </w:r>
      <w:r w:rsidR="001516BA" w:rsidRPr="009326E9">
        <w:t>existe,</w:t>
      </w:r>
      <w:r w:rsidR="001516BA" w:rsidRPr="009326E9">
        <w:rPr>
          <w:spacing w:val="-13"/>
        </w:rPr>
        <w:t xml:space="preserve"> </w:t>
      </w:r>
      <w:r w:rsidR="001516BA" w:rsidRPr="009326E9">
        <w:t>puesto</w:t>
      </w:r>
      <w:r w:rsidR="001516BA" w:rsidRPr="009326E9">
        <w:rPr>
          <w:spacing w:val="-12"/>
        </w:rPr>
        <w:t xml:space="preserve"> </w:t>
      </w:r>
      <w:r w:rsidR="001516BA" w:rsidRPr="009326E9">
        <w:t>que</w:t>
      </w:r>
      <w:r w:rsidR="001516BA" w:rsidRPr="009326E9">
        <w:rPr>
          <w:spacing w:val="-12"/>
        </w:rPr>
        <w:t xml:space="preserve"> </w:t>
      </w:r>
      <w:r w:rsidR="001516BA" w:rsidRPr="009326E9">
        <w:t>la</w:t>
      </w:r>
      <w:r w:rsidR="001516BA" w:rsidRPr="009326E9">
        <w:rPr>
          <w:spacing w:val="-12"/>
        </w:rPr>
        <w:t xml:space="preserve"> </w:t>
      </w:r>
      <w:r w:rsidR="001516BA" w:rsidRPr="009326E9">
        <w:t>prestación</w:t>
      </w:r>
      <w:r w:rsidR="00096638" w:rsidRPr="009326E9">
        <w:t xml:space="preserve"> </w:t>
      </w:r>
      <w:r w:rsidR="001516BA" w:rsidRPr="009326E9">
        <w:rPr>
          <w:spacing w:val="-59"/>
        </w:rPr>
        <w:t xml:space="preserve"> </w:t>
      </w:r>
      <w:r w:rsidR="001516BA" w:rsidRPr="009326E9">
        <w:t>del servicio público de aseo en la actualidad se da bajo el esquema de la libre</w:t>
      </w:r>
      <w:r w:rsidR="001516BA" w:rsidRPr="009326E9">
        <w:rPr>
          <w:spacing w:val="1"/>
        </w:rPr>
        <w:t xml:space="preserve"> </w:t>
      </w:r>
      <w:r w:rsidR="001516BA" w:rsidRPr="009326E9">
        <w:t>competencia.</w:t>
      </w:r>
    </w:p>
    <w:p w14:paraId="793FD7F7" w14:textId="77777777" w:rsidR="005375F7" w:rsidRPr="009326E9" w:rsidRDefault="005375F7" w:rsidP="000B75CB">
      <w:pPr>
        <w:pStyle w:val="Textoindependiente"/>
        <w:spacing w:line="312" w:lineRule="auto"/>
        <w:rPr>
          <w:sz w:val="24"/>
        </w:rPr>
      </w:pPr>
    </w:p>
    <w:p w14:paraId="214D0CF4" w14:textId="7B661D74" w:rsidR="005375F7" w:rsidRPr="009326E9" w:rsidRDefault="00241302" w:rsidP="000B75CB">
      <w:pPr>
        <w:pStyle w:val="Prrafodelista"/>
        <w:tabs>
          <w:tab w:val="left" w:pos="1020"/>
        </w:tabs>
        <w:spacing w:line="312" w:lineRule="auto"/>
        <w:ind w:left="0" w:firstLine="0"/>
      </w:pPr>
      <w:r w:rsidRPr="009326E9">
        <w:rPr>
          <w:b/>
          <w:bCs/>
        </w:rPr>
        <w:t xml:space="preserve">VIGÉSIMO </w:t>
      </w:r>
      <w:r w:rsidR="00A92AB3">
        <w:rPr>
          <w:b/>
          <w:bCs/>
        </w:rPr>
        <w:t>SÉPTIMO</w:t>
      </w:r>
      <w:r w:rsidR="001516BA" w:rsidRPr="009326E9">
        <w:rPr>
          <w:b/>
          <w:bCs/>
        </w:rPr>
        <w:t>:</w:t>
      </w:r>
      <w:r w:rsidR="001516BA" w:rsidRPr="009326E9">
        <w:t xml:space="preserve"> Frente</w:t>
      </w:r>
      <w:r w:rsidR="001516BA" w:rsidRPr="009326E9">
        <w:rPr>
          <w:spacing w:val="1"/>
        </w:rPr>
        <w:t xml:space="preserve"> </w:t>
      </w:r>
      <w:r w:rsidR="001516BA" w:rsidRPr="009326E9">
        <w:t>a</w:t>
      </w:r>
      <w:r w:rsidR="001516BA" w:rsidRPr="009326E9">
        <w:rPr>
          <w:spacing w:val="1"/>
        </w:rPr>
        <w:t xml:space="preserve"> </w:t>
      </w:r>
      <w:r w:rsidR="001516BA" w:rsidRPr="009326E9">
        <w:t>dicha</w:t>
      </w:r>
      <w:r w:rsidR="001516BA" w:rsidRPr="009326E9">
        <w:rPr>
          <w:spacing w:val="1"/>
        </w:rPr>
        <w:t xml:space="preserve"> </w:t>
      </w:r>
      <w:r w:rsidR="001516BA" w:rsidRPr="009326E9">
        <w:t>irregularidad,</w:t>
      </w:r>
      <w:r w:rsidR="001516BA" w:rsidRPr="009326E9">
        <w:rPr>
          <w:spacing w:val="1"/>
        </w:rPr>
        <w:t xml:space="preserve"> </w:t>
      </w:r>
      <w:r w:rsidR="001516BA" w:rsidRPr="009326E9">
        <w:t>los</w:t>
      </w:r>
      <w:r w:rsidR="001516BA" w:rsidRPr="009326E9">
        <w:rPr>
          <w:spacing w:val="1"/>
        </w:rPr>
        <w:t xml:space="preserve"> </w:t>
      </w:r>
      <w:r w:rsidR="001516BA" w:rsidRPr="009326E9">
        <w:t>usuarios</w:t>
      </w:r>
      <w:r w:rsidR="001516BA" w:rsidRPr="009326E9">
        <w:rPr>
          <w:spacing w:val="1"/>
        </w:rPr>
        <w:t xml:space="preserve"> </w:t>
      </w:r>
      <w:r w:rsidR="001516BA" w:rsidRPr="009326E9">
        <w:t>del servicio</w:t>
      </w:r>
      <w:r w:rsidR="001516BA" w:rsidRPr="009326E9">
        <w:rPr>
          <w:spacing w:val="1"/>
        </w:rPr>
        <w:t xml:space="preserve"> </w:t>
      </w:r>
      <w:r w:rsidR="001516BA" w:rsidRPr="009326E9">
        <w:t>de</w:t>
      </w:r>
      <w:r w:rsidR="001516BA" w:rsidRPr="009326E9">
        <w:rPr>
          <w:spacing w:val="1"/>
        </w:rPr>
        <w:t xml:space="preserve"> </w:t>
      </w:r>
      <w:r w:rsidR="001516BA" w:rsidRPr="009326E9">
        <w:t>aseo</w:t>
      </w:r>
      <w:r w:rsidR="001516BA" w:rsidRPr="009326E9">
        <w:rPr>
          <w:spacing w:val="1"/>
        </w:rPr>
        <w:t xml:space="preserve"> </w:t>
      </w:r>
      <w:r w:rsidR="001516BA" w:rsidRPr="009326E9">
        <w:t>prestado</w:t>
      </w:r>
      <w:r w:rsidR="001516BA" w:rsidRPr="009326E9">
        <w:rPr>
          <w:spacing w:val="1"/>
        </w:rPr>
        <w:t xml:space="preserve"> </w:t>
      </w:r>
      <w:r w:rsidR="001516BA" w:rsidRPr="009326E9">
        <w:t>por</w:t>
      </w:r>
      <w:r w:rsidR="001516BA" w:rsidRPr="009326E9">
        <w:rPr>
          <w:spacing w:val="1"/>
        </w:rPr>
        <w:t xml:space="preserve"> </w:t>
      </w:r>
      <w:r w:rsidR="001516BA" w:rsidRPr="009326E9">
        <w:t>URBASER, quienes libre y voluntariamente la habían elegido como su prestador,</w:t>
      </w:r>
      <w:r w:rsidR="001516BA" w:rsidRPr="009326E9">
        <w:rPr>
          <w:spacing w:val="1"/>
        </w:rPr>
        <w:t xml:space="preserve"> </w:t>
      </w:r>
      <w:r w:rsidR="001516BA" w:rsidRPr="009326E9">
        <w:t>pero que no obstante, recibían factura conjunta de EMCALI, que le facturaba el</w:t>
      </w:r>
      <w:r w:rsidR="001516BA" w:rsidRPr="009326E9">
        <w:rPr>
          <w:spacing w:val="1"/>
        </w:rPr>
        <w:t xml:space="preserve"> </w:t>
      </w:r>
      <w:r w:rsidR="001516BA" w:rsidRPr="009326E9">
        <w:t>servicio a YUMBO LIMPIO y no a URBASER,</w:t>
      </w:r>
      <w:r w:rsidR="001516BA" w:rsidRPr="009326E9">
        <w:rPr>
          <w:spacing w:val="1"/>
        </w:rPr>
        <w:t xml:space="preserve"> </w:t>
      </w:r>
      <w:r w:rsidR="001516BA" w:rsidRPr="009326E9">
        <w:t>han presentado varias quejas ante</w:t>
      </w:r>
      <w:r w:rsidR="001516BA" w:rsidRPr="009326E9">
        <w:rPr>
          <w:spacing w:val="1"/>
        </w:rPr>
        <w:t xml:space="preserve"> </w:t>
      </w:r>
      <w:r w:rsidR="001516BA" w:rsidRPr="009326E9">
        <w:rPr>
          <w:spacing w:val="-1"/>
        </w:rPr>
        <w:t>la</w:t>
      </w:r>
      <w:r w:rsidR="001516BA" w:rsidRPr="009326E9">
        <w:rPr>
          <w:spacing w:val="-8"/>
        </w:rPr>
        <w:t xml:space="preserve"> </w:t>
      </w:r>
      <w:r w:rsidR="001516BA" w:rsidRPr="009326E9">
        <w:rPr>
          <w:spacing w:val="-1"/>
        </w:rPr>
        <w:t>Superintendencia</w:t>
      </w:r>
      <w:r w:rsidR="001516BA" w:rsidRPr="009326E9">
        <w:rPr>
          <w:spacing w:val="-8"/>
        </w:rPr>
        <w:t xml:space="preserve"> </w:t>
      </w:r>
      <w:r w:rsidR="001516BA" w:rsidRPr="009326E9">
        <w:rPr>
          <w:spacing w:val="-1"/>
        </w:rPr>
        <w:t>de</w:t>
      </w:r>
      <w:r w:rsidR="001516BA" w:rsidRPr="009326E9">
        <w:rPr>
          <w:spacing w:val="-8"/>
        </w:rPr>
        <w:t xml:space="preserve"> </w:t>
      </w:r>
      <w:r w:rsidR="001516BA" w:rsidRPr="009326E9">
        <w:rPr>
          <w:spacing w:val="-1"/>
        </w:rPr>
        <w:t>Servicios</w:t>
      </w:r>
      <w:r w:rsidR="001516BA" w:rsidRPr="009326E9">
        <w:rPr>
          <w:spacing w:val="-10"/>
        </w:rPr>
        <w:t xml:space="preserve"> </w:t>
      </w:r>
      <w:r w:rsidR="001516BA" w:rsidRPr="009326E9">
        <w:t>Públicos</w:t>
      </w:r>
      <w:r w:rsidR="001516BA" w:rsidRPr="009326E9">
        <w:rPr>
          <w:spacing w:val="-10"/>
        </w:rPr>
        <w:t xml:space="preserve"> </w:t>
      </w:r>
      <w:r w:rsidR="001516BA" w:rsidRPr="009326E9">
        <w:t>Domiciliarios</w:t>
      </w:r>
      <w:r w:rsidR="001516BA" w:rsidRPr="009326E9">
        <w:rPr>
          <w:spacing w:val="-2"/>
        </w:rPr>
        <w:t xml:space="preserve"> </w:t>
      </w:r>
      <w:r w:rsidR="001516BA" w:rsidRPr="009326E9">
        <w:t>y</w:t>
      </w:r>
      <w:r w:rsidR="001516BA" w:rsidRPr="009326E9">
        <w:rPr>
          <w:spacing w:val="-9"/>
        </w:rPr>
        <w:t xml:space="preserve"> </w:t>
      </w:r>
      <w:r w:rsidR="001516BA" w:rsidRPr="009326E9">
        <w:t>esas</w:t>
      </w:r>
      <w:r w:rsidR="001516BA" w:rsidRPr="009326E9">
        <w:rPr>
          <w:spacing w:val="-9"/>
        </w:rPr>
        <w:t xml:space="preserve"> </w:t>
      </w:r>
      <w:r w:rsidR="001516BA" w:rsidRPr="009326E9">
        <w:t>quejas</w:t>
      </w:r>
      <w:r w:rsidR="001516BA" w:rsidRPr="009326E9">
        <w:rPr>
          <w:spacing w:val="-10"/>
        </w:rPr>
        <w:t xml:space="preserve"> </w:t>
      </w:r>
      <w:r w:rsidR="001516BA" w:rsidRPr="009326E9">
        <w:t>a</w:t>
      </w:r>
      <w:r w:rsidR="001516BA" w:rsidRPr="009326E9">
        <w:rPr>
          <w:spacing w:val="-8"/>
        </w:rPr>
        <w:t xml:space="preserve"> </w:t>
      </w:r>
      <w:r w:rsidR="001516BA" w:rsidRPr="009326E9">
        <w:t>su</w:t>
      </w:r>
      <w:r w:rsidR="001516BA" w:rsidRPr="009326E9">
        <w:rPr>
          <w:spacing w:val="-8"/>
        </w:rPr>
        <w:t xml:space="preserve"> </w:t>
      </w:r>
      <w:r w:rsidR="001516BA" w:rsidRPr="009326E9">
        <w:t>vez</w:t>
      </w:r>
      <w:r w:rsidR="001516BA" w:rsidRPr="009326E9">
        <w:rPr>
          <w:spacing w:val="-15"/>
        </w:rPr>
        <w:t xml:space="preserve"> </w:t>
      </w:r>
      <w:r w:rsidR="001516BA" w:rsidRPr="009326E9">
        <w:t>han</w:t>
      </w:r>
      <w:r w:rsidR="001516BA" w:rsidRPr="009326E9">
        <w:rPr>
          <w:spacing w:val="-58"/>
        </w:rPr>
        <w:t xml:space="preserve"> </w:t>
      </w:r>
      <w:r w:rsidR="001516BA" w:rsidRPr="009326E9">
        <w:t>provocado</w:t>
      </w:r>
      <w:r w:rsidR="001516BA" w:rsidRPr="009326E9">
        <w:rPr>
          <w:spacing w:val="1"/>
        </w:rPr>
        <w:t xml:space="preserve"> </w:t>
      </w:r>
      <w:r w:rsidR="001516BA" w:rsidRPr="009326E9">
        <w:t>decisiones</w:t>
      </w:r>
      <w:r w:rsidR="001516BA" w:rsidRPr="009326E9">
        <w:rPr>
          <w:spacing w:val="1"/>
        </w:rPr>
        <w:t xml:space="preserve"> </w:t>
      </w:r>
      <w:r w:rsidR="001516BA" w:rsidRPr="009326E9">
        <w:t>de</w:t>
      </w:r>
      <w:r w:rsidR="001516BA" w:rsidRPr="009326E9">
        <w:rPr>
          <w:spacing w:val="1"/>
        </w:rPr>
        <w:t xml:space="preserve"> </w:t>
      </w:r>
      <w:r w:rsidR="001516BA" w:rsidRPr="009326E9">
        <w:t>la</w:t>
      </w:r>
      <w:r w:rsidR="001516BA" w:rsidRPr="009326E9">
        <w:rPr>
          <w:spacing w:val="1"/>
        </w:rPr>
        <w:t xml:space="preserve"> </w:t>
      </w:r>
      <w:r w:rsidR="001516BA" w:rsidRPr="009326E9">
        <w:t>Dirección</w:t>
      </w:r>
      <w:r w:rsidR="001516BA" w:rsidRPr="009326E9">
        <w:rPr>
          <w:spacing w:val="1"/>
        </w:rPr>
        <w:t xml:space="preserve"> </w:t>
      </w:r>
      <w:r w:rsidR="001516BA" w:rsidRPr="009326E9">
        <w:t>Territorial</w:t>
      </w:r>
      <w:r w:rsidR="001516BA" w:rsidRPr="009326E9">
        <w:rPr>
          <w:spacing w:val="1"/>
        </w:rPr>
        <w:t xml:space="preserve"> </w:t>
      </w:r>
      <w:r w:rsidR="001516BA" w:rsidRPr="009326E9">
        <w:t>Suroccidente</w:t>
      </w:r>
      <w:r w:rsidR="001516BA" w:rsidRPr="009326E9">
        <w:rPr>
          <w:spacing w:val="1"/>
        </w:rPr>
        <w:t xml:space="preserve"> </w:t>
      </w:r>
      <w:r w:rsidR="001516BA" w:rsidRPr="009326E9">
        <w:t>de</w:t>
      </w:r>
      <w:r w:rsidR="001516BA" w:rsidRPr="009326E9">
        <w:rPr>
          <w:spacing w:val="1"/>
        </w:rPr>
        <w:t xml:space="preserve"> </w:t>
      </w:r>
      <w:r w:rsidR="001516BA" w:rsidRPr="009326E9">
        <w:t>la</w:t>
      </w:r>
      <w:r w:rsidR="001516BA" w:rsidRPr="009326E9">
        <w:rPr>
          <w:spacing w:val="-59"/>
        </w:rPr>
        <w:t xml:space="preserve"> </w:t>
      </w:r>
      <w:r w:rsidR="001516BA" w:rsidRPr="009326E9">
        <w:t>Superintendencia</w:t>
      </w:r>
      <w:r w:rsidR="001516BA" w:rsidRPr="009326E9">
        <w:rPr>
          <w:spacing w:val="1"/>
        </w:rPr>
        <w:t xml:space="preserve"> </w:t>
      </w:r>
      <w:r w:rsidR="001516BA" w:rsidRPr="009326E9">
        <w:t>de</w:t>
      </w:r>
      <w:r w:rsidR="001516BA" w:rsidRPr="009326E9">
        <w:rPr>
          <w:spacing w:val="1"/>
        </w:rPr>
        <w:t xml:space="preserve"> </w:t>
      </w:r>
      <w:r w:rsidR="001516BA" w:rsidRPr="009326E9">
        <w:t>Servicios</w:t>
      </w:r>
      <w:r w:rsidR="001516BA" w:rsidRPr="009326E9">
        <w:rPr>
          <w:spacing w:val="1"/>
        </w:rPr>
        <w:t xml:space="preserve"> </w:t>
      </w:r>
      <w:r w:rsidR="001516BA" w:rsidRPr="009326E9">
        <w:t>Públicos</w:t>
      </w:r>
      <w:r w:rsidR="001516BA" w:rsidRPr="009326E9">
        <w:rPr>
          <w:spacing w:val="1"/>
        </w:rPr>
        <w:t xml:space="preserve"> </w:t>
      </w:r>
      <w:r w:rsidR="001516BA" w:rsidRPr="009326E9">
        <w:t>Domiciliarios,</w:t>
      </w:r>
      <w:r w:rsidR="001516BA" w:rsidRPr="009326E9">
        <w:rPr>
          <w:spacing w:val="1"/>
        </w:rPr>
        <w:t xml:space="preserve"> </w:t>
      </w:r>
      <w:r w:rsidR="001516BA" w:rsidRPr="009326E9">
        <w:t>entre</w:t>
      </w:r>
      <w:r w:rsidR="001516BA" w:rsidRPr="009326E9">
        <w:rPr>
          <w:spacing w:val="1"/>
        </w:rPr>
        <w:t xml:space="preserve"> </w:t>
      </w:r>
      <w:r w:rsidR="001516BA" w:rsidRPr="009326E9">
        <w:t>ellas</w:t>
      </w:r>
      <w:r w:rsidR="001516BA" w:rsidRPr="009326E9">
        <w:rPr>
          <w:spacing w:val="1"/>
        </w:rPr>
        <w:t xml:space="preserve"> </w:t>
      </w:r>
      <w:r w:rsidR="001516BA" w:rsidRPr="009326E9">
        <w:t>las</w:t>
      </w:r>
      <w:r w:rsidR="001516BA" w:rsidRPr="009326E9">
        <w:rPr>
          <w:spacing w:val="1"/>
        </w:rPr>
        <w:t xml:space="preserve"> </w:t>
      </w:r>
      <w:r w:rsidR="001516BA" w:rsidRPr="009326E9">
        <w:t>que</w:t>
      </w:r>
      <w:r w:rsidR="001516BA" w:rsidRPr="009326E9">
        <w:rPr>
          <w:spacing w:val="1"/>
        </w:rPr>
        <w:t xml:space="preserve"> </w:t>
      </w:r>
      <w:r w:rsidR="001516BA" w:rsidRPr="009326E9">
        <w:t>a</w:t>
      </w:r>
      <w:r w:rsidR="001516BA" w:rsidRPr="009326E9">
        <w:rPr>
          <w:spacing w:val="1"/>
        </w:rPr>
        <w:t xml:space="preserve"> </w:t>
      </w:r>
      <w:r w:rsidR="001516BA" w:rsidRPr="009326E9">
        <w:t>continuación</w:t>
      </w:r>
      <w:r w:rsidR="001516BA" w:rsidRPr="009326E9">
        <w:rPr>
          <w:spacing w:val="1"/>
        </w:rPr>
        <w:t xml:space="preserve"> </w:t>
      </w:r>
      <w:r w:rsidR="001516BA" w:rsidRPr="009326E9">
        <w:t>cito:</w:t>
      </w:r>
    </w:p>
    <w:p w14:paraId="4888E3A3" w14:textId="77777777" w:rsidR="005375F7" w:rsidRPr="009326E9" w:rsidRDefault="005375F7" w:rsidP="000B75CB">
      <w:pPr>
        <w:pStyle w:val="Textoindependiente"/>
        <w:spacing w:line="312" w:lineRule="auto"/>
        <w:rPr>
          <w:sz w:val="20"/>
        </w:rPr>
      </w:pPr>
    </w:p>
    <w:p w14:paraId="64DC6877" w14:textId="40669B0B" w:rsidR="001516BA" w:rsidRPr="009326E9" w:rsidRDefault="00DC2ABC" w:rsidP="000B75CB">
      <w:pPr>
        <w:pStyle w:val="Prrafodelista"/>
        <w:numPr>
          <w:ilvl w:val="0"/>
          <w:numId w:val="8"/>
        </w:numPr>
        <w:tabs>
          <w:tab w:val="left" w:pos="1380"/>
        </w:tabs>
        <w:spacing w:line="312" w:lineRule="auto"/>
      </w:pPr>
      <w:r w:rsidRPr="009326E9">
        <w:t>La Resolución No. SSPD - 20218500162795 del 18-05-2021 Expediente No.</w:t>
      </w:r>
      <w:r w:rsidRPr="009326E9">
        <w:rPr>
          <w:spacing w:val="1"/>
        </w:rPr>
        <w:t xml:space="preserve"> </w:t>
      </w:r>
      <w:r w:rsidRPr="009326E9">
        <w:t>2021850390101027E</w:t>
      </w:r>
      <w:r w:rsidRPr="009326E9">
        <w:rPr>
          <w:spacing w:val="1"/>
        </w:rPr>
        <w:t xml:space="preserve"> </w:t>
      </w:r>
      <w:r w:rsidRPr="009326E9">
        <w:t>-</w:t>
      </w:r>
      <w:r w:rsidRPr="009326E9">
        <w:rPr>
          <w:spacing w:val="1"/>
        </w:rPr>
        <w:t xml:space="preserve"> </w:t>
      </w:r>
      <w:r w:rsidRPr="009326E9">
        <w:t>2021850390100047E</w:t>
      </w:r>
      <w:r w:rsidR="001516BA" w:rsidRPr="009326E9">
        <w:t>,</w:t>
      </w:r>
      <w:r w:rsidRPr="009326E9">
        <w:rPr>
          <w:spacing w:val="1"/>
        </w:rPr>
        <w:t xml:space="preserve"> </w:t>
      </w:r>
      <w:r w:rsidRPr="009326E9">
        <w:t>que</w:t>
      </w:r>
      <w:r w:rsidRPr="009326E9">
        <w:rPr>
          <w:spacing w:val="1"/>
        </w:rPr>
        <w:t xml:space="preserve"> </w:t>
      </w:r>
      <w:r w:rsidRPr="009326E9">
        <w:t>surge</w:t>
      </w:r>
      <w:r w:rsidRPr="009326E9">
        <w:rPr>
          <w:spacing w:val="1"/>
        </w:rPr>
        <w:t xml:space="preserve"> </w:t>
      </w:r>
      <w:r w:rsidRPr="009326E9">
        <w:t>de</w:t>
      </w:r>
      <w:r w:rsidRPr="009326E9">
        <w:rPr>
          <w:spacing w:val="1"/>
        </w:rPr>
        <w:t xml:space="preserve"> </w:t>
      </w:r>
      <w:r w:rsidRPr="009326E9">
        <w:t>la</w:t>
      </w:r>
      <w:r w:rsidRPr="009326E9">
        <w:rPr>
          <w:spacing w:val="1"/>
        </w:rPr>
        <w:t xml:space="preserve"> </w:t>
      </w:r>
      <w:r w:rsidRPr="009326E9">
        <w:t>petición</w:t>
      </w:r>
      <w:r w:rsidRPr="009326E9">
        <w:rPr>
          <w:spacing w:val="1"/>
        </w:rPr>
        <w:t xml:space="preserve"> </w:t>
      </w:r>
      <w:r w:rsidRPr="009326E9">
        <w:t>presentada con PQR-3438 del 19 de marzo de 2020, por la señora FRANCY</w:t>
      </w:r>
      <w:r w:rsidRPr="009326E9">
        <w:rPr>
          <w:spacing w:val="1"/>
        </w:rPr>
        <w:t xml:space="preserve"> </w:t>
      </w:r>
      <w:r w:rsidRPr="009326E9">
        <w:t>STELLA MALES RAMIREZ, suscriptor No. 1082782 quien manifestó que la</w:t>
      </w:r>
      <w:r w:rsidRPr="009326E9">
        <w:rPr>
          <w:spacing w:val="1"/>
        </w:rPr>
        <w:t xml:space="preserve"> </w:t>
      </w:r>
      <w:r w:rsidRPr="009326E9">
        <w:t>empresa</w:t>
      </w:r>
      <w:r w:rsidRPr="009326E9">
        <w:rPr>
          <w:spacing w:val="1"/>
        </w:rPr>
        <w:t xml:space="preserve"> </w:t>
      </w:r>
      <w:r w:rsidRPr="009326E9">
        <w:t>SERVIGENERALES</w:t>
      </w:r>
      <w:r w:rsidRPr="009326E9">
        <w:rPr>
          <w:spacing w:val="1"/>
        </w:rPr>
        <w:t xml:space="preserve"> </w:t>
      </w:r>
      <w:r w:rsidRPr="009326E9">
        <w:t>–</w:t>
      </w:r>
      <w:r w:rsidRPr="009326E9">
        <w:rPr>
          <w:spacing w:val="1"/>
        </w:rPr>
        <w:t xml:space="preserve"> </w:t>
      </w:r>
      <w:r w:rsidRPr="009326E9">
        <w:t>S.A.</w:t>
      </w:r>
      <w:r w:rsidRPr="009326E9">
        <w:rPr>
          <w:spacing w:val="1"/>
        </w:rPr>
        <w:t xml:space="preserve"> </w:t>
      </w:r>
      <w:r w:rsidRPr="009326E9">
        <w:t>-</w:t>
      </w:r>
      <w:r w:rsidRPr="009326E9">
        <w:rPr>
          <w:spacing w:val="1"/>
        </w:rPr>
        <w:t xml:space="preserve"> </w:t>
      </w:r>
      <w:r w:rsidRPr="009326E9">
        <w:t>E.S.P.</w:t>
      </w:r>
      <w:r w:rsidRPr="009326E9">
        <w:rPr>
          <w:spacing w:val="1"/>
        </w:rPr>
        <w:t xml:space="preserve"> </w:t>
      </w:r>
      <w:r w:rsidRPr="009326E9">
        <w:t>(hoy</w:t>
      </w:r>
      <w:r w:rsidRPr="009326E9">
        <w:rPr>
          <w:spacing w:val="1"/>
        </w:rPr>
        <w:t xml:space="preserve"> </w:t>
      </w:r>
      <w:r w:rsidRPr="009326E9">
        <w:lastRenderedPageBreak/>
        <w:t>URBASER),</w:t>
      </w:r>
      <w:r w:rsidRPr="009326E9">
        <w:rPr>
          <w:spacing w:val="1"/>
        </w:rPr>
        <w:t xml:space="preserve"> </w:t>
      </w:r>
      <w:r w:rsidRPr="009326E9">
        <w:t>le</w:t>
      </w:r>
      <w:r w:rsidRPr="009326E9">
        <w:rPr>
          <w:spacing w:val="1"/>
        </w:rPr>
        <w:t xml:space="preserve"> </w:t>
      </w:r>
      <w:r w:rsidRPr="009326E9">
        <w:t>está</w:t>
      </w:r>
      <w:r w:rsidRPr="009326E9">
        <w:rPr>
          <w:spacing w:val="1"/>
        </w:rPr>
        <w:t xml:space="preserve"> </w:t>
      </w:r>
      <w:r w:rsidRPr="009326E9">
        <w:t>prestando el servicio de aseo, barrido y recolección de residuos en virtud de</w:t>
      </w:r>
      <w:r w:rsidRPr="009326E9">
        <w:rPr>
          <w:spacing w:val="1"/>
        </w:rPr>
        <w:t xml:space="preserve"> </w:t>
      </w:r>
      <w:r w:rsidRPr="009326E9">
        <w:t>contrato suscrito desde el 14 de diciembre de 2019. Aduce que ella no ha</w:t>
      </w:r>
      <w:r w:rsidRPr="009326E9">
        <w:rPr>
          <w:spacing w:val="1"/>
        </w:rPr>
        <w:t xml:space="preserve"> </w:t>
      </w:r>
      <w:r w:rsidRPr="009326E9">
        <w:t>autorizado a la empresa YUMBO LIMPIO S.A.S. E.S.P., para que preste los</w:t>
      </w:r>
      <w:r w:rsidRPr="009326E9">
        <w:rPr>
          <w:spacing w:val="1"/>
        </w:rPr>
        <w:t xml:space="preserve"> </w:t>
      </w:r>
      <w:r w:rsidRPr="009326E9">
        <w:t>servicios de aseo y recolección de basuras en su predio. Solicita suspender el</w:t>
      </w:r>
      <w:r w:rsidRPr="009326E9">
        <w:rPr>
          <w:spacing w:val="-59"/>
        </w:rPr>
        <w:t xml:space="preserve"> </w:t>
      </w:r>
      <w:r w:rsidRPr="009326E9">
        <w:t>cobro</w:t>
      </w:r>
      <w:r w:rsidRPr="009326E9">
        <w:rPr>
          <w:spacing w:val="-9"/>
        </w:rPr>
        <w:t xml:space="preserve"> </w:t>
      </w:r>
      <w:r w:rsidRPr="009326E9">
        <w:t>por</w:t>
      </w:r>
      <w:r w:rsidRPr="009326E9">
        <w:rPr>
          <w:spacing w:val="-12"/>
        </w:rPr>
        <w:t xml:space="preserve"> </w:t>
      </w:r>
      <w:r w:rsidRPr="009326E9">
        <w:t>el</w:t>
      </w:r>
      <w:r w:rsidRPr="009326E9">
        <w:rPr>
          <w:spacing w:val="-7"/>
        </w:rPr>
        <w:t xml:space="preserve"> </w:t>
      </w:r>
      <w:r w:rsidRPr="009326E9">
        <w:t>servicio</w:t>
      </w:r>
      <w:r w:rsidRPr="009326E9">
        <w:rPr>
          <w:spacing w:val="-9"/>
        </w:rPr>
        <w:t xml:space="preserve"> </w:t>
      </w:r>
      <w:r w:rsidRPr="009326E9">
        <w:t>de</w:t>
      </w:r>
      <w:r w:rsidRPr="009326E9">
        <w:rPr>
          <w:spacing w:val="-9"/>
        </w:rPr>
        <w:t xml:space="preserve"> </w:t>
      </w:r>
      <w:r w:rsidRPr="009326E9">
        <w:t>aseo</w:t>
      </w:r>
      <w:r w:rsidRPr="009326E9">
        <w:rPr>
          <w:spacing w:val="-9"/>
        </w:rPr>
        <w:t xml:space="preserve"> </w:t>
      </w:r>
      <w:r w:rsidRPr="009326E9">
        <w:t>y</w:t>
      </w:r>
      <w:r w:rsidRPr="009326E9">
        <w:rPr>
          <w:spacing w:val="-11"/>
        </w:rPr>
        <w:t xml:space="preserve"> </w:t>
      </w:r>
      <w:r w:rsidRPr="009326E9">
        <w:t>que</w:t>
      </w:r>
      <w:r w:rsidRPr="009326E9">
        <w:rPr>
          <w:spacing w:val="-9"/>
        </w:rPr>
        <w:t xml:space="preserve"> </w:t>
      </w:r>
      <w:r w:rsidRPr="009326E9">
        <w:t>fuera</w:t>
      </w:r>
      <w:r w:rsidRPr="009326E9">
        <w:rPr>
          <w:spacing w:val="-9"/>
        </w:rPr>
        <w:t xml:space="preserve"> </w:t>
      </w:r>
      <w:r w:rsidRPr="009326E9">
        <w:t>facturado</w:t>
      </w:r>
      <w:r w:rsidRPr="009326E9">
        <w:rPr>
          <w:spacing w:val="-9"/>
        </w:rPr>
        <w:t xml:space="preserve"> </w:t>
      </w:r>
      <w:r w:rsidRPr="009326E9">
        <w:t>por</w:t>
      </w:r>
      <w:r w:rsidRPr="009326E9">
        <w:rPr>
          <w:spacing w:val="-8"/>
        </w:rPr>
        <w:t xml:space="preserve"> </w:t>
      </w:r>
      <w:r w:rsidRPr="009326E9">
        <w:t>la</w:t>
      </w:r>
      <w:r w:rsidRPr="009326E9">
        <w:rPr>
          <w:spacing w:val="-9"/>
        </w:rPr>
        <w:t xml:space="preserve"> </w:t>
      </w:r>
      <w:r w:rsidRPr="009326E9">
        <w:t>empresa</w:t>
      </w:r>
      <w:r w:rsidRPr="009326E9">
        <w:rPr>
          <w:spacing w:val="-9"/>
        </w:rPr>
        <w:t xml:space="preserve"> </w:t>
      </w:r>
      <w:r w:rsidRPr="009326E9">
        <w:t>EMCALI.</w:t>
      </w:r>
      <w:r w:rsidRPr="009326E9">
        <w:rPr>
          <w:spacing w:val="-5"/>
        </w:rPr>
        <w:t xml:space="preserve"> </w:t>
      </w:r>
      <w:r w:rsidR="002552FA" w:rsidRPr="009326E9">
        <w:t xml:space="preserve">En esta </w:t>
      </w:r>
      <w:r w:rsidRPr="009326E9">
        <w:t>oportunidad,</w:t>
      </w:r>
      <w:r w:rsidRPr="009326E9">
        <w:rPr>
          <w:spacing w:val="-5"/>
        </w:rPr>
        <w:t xml:space="preserve"> </w:t>
      </w:r>
      <w:r w:rsidRPr="009326E9">
        <w:t>al</w:t>
      </w:r>
      <w:r w:rsidRPr="009326E9">
        <w:rPr>
          <w:spacing w:val="-2"/>
        </w:rPr>
        <w:t xml:space="preserve"> </w:t>
      </w:r>
      <w:r w:rsidRPr="009326E9">
        <w:t>resolver</w:t>
      </w:r>
      <w:r w:rsidRPr="009326E9">
        <w:rPr>
          <w:spacing w:val="-7"/>
        </w:rPr>
        <w:t xml:space="preserve"> </w:t>
      </w:r>
      <w:r w:rsidRPr="009326E9">
        <w:t>un recurso</w:t>
      </w:r>
      <w:r w:rsidRPr="009326E9">
        <w:rPr>
          <w:spacing w:val="-4"/>
        </w:rPr>
        <w:t xml:space="preserve"> </w:t>
      </w:r>
      <w:r w:rsidRPr="009326E9">
        <w:t>de</w:t>
      </w:r>
      <w:r w:rsidRPr="009326E9">
        <w:rPr>
          <w:spacing w:val="-3"/>
        </w:rPr>
        <w:t xml:space="preserve"> </w:t>
      </w:r>
      <w:r w:rsidRPr="009326E9">
        <w:t>apelación la</w:t>
      </w:r>
      <w:r w:rsidRPr="009326E9">
        <w:rPr>
          <w:spacing w:val="-4"/>
        </w:rPr>
        <w:t xml:space="preserve"> </w:t>
      </w:r>
      <w:r w:rsidRPr="009326E9">
        <w:t>Autoridad resolvió:</w:t>
      </w:r>
    </w:p>
    <w:p w14:paraId="08E192BA" w14:textId="77777777" w:rsidR="001516BA" w:rsidRPr="009326E9" w:rsidRDefault="001516BA" w:rsidP="000B75CB">
      <w:pPr>
        <w:pStyle w:val="Prrafodelista"/>
        <w:tabs>
          <w:tab w:val="left" w:pos="1380"/>
        </w:tabs>
        <w:spacing w:line="312" w:lineRule="auto"/>
        <w:ind w:left="360" w:firstLine="0"/>
      </w:pPr>
    </w:p>
    <w:p w14:paraId="47BE0CBF" w14:textId="77777777" w:rsidR="001516BA" w:rsidRPr="009326E9" w:rsidRDefault="00DC2ABC" w:rsidP="000B75CB">
      <w:pPr>
        <w:pStyle w:val="Prrafodelista"/>
        <w:tabs>
          <w:tab w:val="left" w:pos="1380"/>
        </w:tabs>
        <w:spacing w:line="312" w:lineRule="auto"/>
        <w:ind w:left="360" w:firstLine="0"/>
        <w:rPr>
          <w:rFonts w:ascii="Arial" w:hAnsi="Arial"/>
          <w:i/>
        </w:rPr>
      </w:pPr>
      <w:r w:rsidRPr="009326E9">
        <w:rPr>
          <w:rFonts w:ascii="Arial" w:hAnsi="Arial"/>
          <w:i/>
        </w:rPr>
        <w:t>ARTÍCULO</w:t>
      </w:r>
      <w:r w:rsidRPr="009326E9">
        <w:rPr>
          <w:rFonts w:ascii="Arial" w:hAnsi="Arial"/>
          <w:i/>
          <w:spacing w:val="-1"/>
        </w:rPr>
        <w:t xml:space="preserve"> </w:t>
      </w:r>
      <w:r w:rsidRPr="009326E9">
        <w:rPr>
          <w:rFonts w:ascii="Arial" w:hAnsi="Arial"/>
          <w:i/>
        </w:rPr>
        <w:t>PRIMERO.</w:t>
      </w:r>
      <w:r w:rsidRPr="009326E9">
        <w:rPr>
          <w:rFonts w:ascii="Arial" w:hAnsi="Arial"/>
          <w:i/>
          <w:spacing w:val="7"/>
        </w:rPr>
        <w:t xml:space="preserve"> </w:t>
      </w:r>
      <w:r w:rsidRPr="009326E9">
        <w:rPr>
          <w:rFonts w:ascii="Arial" w:hAnsi="Arial"/>
          <w:i/>
        </w:rPr>
        <w:t>-</w:t>
      </w:r>
      <w:r w:rsidRPr="009326E9">
        <w:rPr>
          <w:rFonts w:ascii="Arial" w:hAnsi="Arial"/>
          <w:i/>
          <w:spacing w:val="1"/>
        </w:rPr>
        <w:t xml:space="preserve"> </w:t>
      </w:r>
      <w:r w:rsidRPr="009326E9">
        <w:rPr>
          <w:rFonts w:ascii="Arial" w:hAnsi="Arial"/>
          <w:i/>
        </w:rPr>
        <w:t>MODIFICAR</w:t>
      </w:r>
      <w:r w:rsidRPr="009326E9">
        <w:rPr>
          <w:rFonts w:ascii="Arial" w:hAnsi="Arial"/>
          <w:i/>
          <w:spacing w:val="2"/>
        </w:rPr>
        <w:t xml:space="preserve"> </w:t>
      </w:r>
      <w:r w:rsidRPr="009326E9">
        <w:rPr>
          <w:rFonts w:ascii="Arial" w:hAnsi="Arial"/>
          <w:i/>
        </w:rPr>
        <w:t>la</w:t>
      </w:r>
      <w:r w:rsidRPr="009326E9">
        <w:rPr>
          <w:rFonts w:ascii="Arial" w:hAnsi="Arial"/>
          <w:i/>
          <w:spacing w:val="4"/>
        </w:rPr>
        <w:t xml:space="preserve"> </w:t>
      </w:r>
      <w:r w:rsidRPr="009326E9">
        <w:rPr>
          <w:rFonts w:ascii="Arial" w:hAnsi="Arial"/>
          <w:i/>
        </w:rPr>
        <w:t>decisión No.</w:t>
      </w:r>
      <w:r w:rsidRPr="009326E9">
        <w:rPr>
          <w:rFonts w:ascii="Arial" w:hAnsi="Arial"/>
          <w:i/>
          <w:spacing w:val="8"/>
        </w:rPr>
        <w:t xml:space="preserve"> </w:t>
      </w:r>
      <w:r w:rsidRPr="009326E9">
        <w:rPr>
          <w:rFonts w:ascii="Arial" w:hAnsi="Arial"/>
          <w:i/>
        </w:rPr>
        <w:t>YL202003-3438</w:t>
      </w:r>
      <w:r w:rsidRPr="009326E9">
        <w:rPr>
          <w:rFonts w:ascii="Arial" w:hAnsi="Arial"/>
          <w:i/>
          <w:spacing w:val="4"/>
        </w:rPr>
        <w:t xml:space="preserve"> </w:t>
      </w:r>
      <w:r w:rsidRPr="009326E9">
        <w:rPr>
          <w:rFonts w:ascii="Arial" w:hAnsi="Arial"/>
          <w:i/>
        </w:rPr>
        <w:t>del</w:t>
      </w:r>
      <w:r w:rsidR="001516BA" w:rsidRPr="009326E9">
        <w:rPr>
          <w:rFonts w:ascii="Arial" w:hAnsi="Arial"/>
          <w:i/>
        </w:rPr>
        <w:t xml:space="preserve"> </w:t>
      </w:r>
      <w:r w:rsidRPr="009326E9">
        <w:rPr>
          <w:rFonts w:ascii="Arial" w:hAnsi="Arial"/>
          <w:i/>
        </w:rPr>
        <w:t>26 de marzo de 2020, emitida por YUMBO LIMPIO S.A.S. E.S.P., en la</w:t>
      </w:r>
      <w:r w:rsidRPr="009326E9">
        <w:rPr>
          <w:rFonts w:ascii="Arial" w:hAnsi="Arial"/>
          <w:i/>
          <w:spacing w:val="1"/>
        </w:rPr>
        <w:t xml:space="preserve"> </w:t>
      </w:r>
      <w:r w:rsidRPr="009326E9">
        <w:rPr>
          <w:rFonts w:ascii="Arial" w:hAnsi="Arial"/>
          <w:i/>
        </w:rPr>
        <w:t>cuenta</w:t>
      </w:r>
      <w:r w:rsidRPr="009326E9">
        <w:rPr>
          <w:rFonts w:ascii="Arial" w:hAnsi="Arial"/>
          <w:i/>
          <w:spacing w:val="1"/>
        </w:rPr>
        <w:t xml:space="preserve"> </w:t>
      </w:r>
      <w:r w:rsidRPr="009326E9">
        <w:rPr>
          <w:rFonts w:ascii="Arial" w:hAnsi="Arial"/>
          <w:i/>
        </w:rPr>
        <w:t>suscriptor</w:t>
      </w:r>
      <w:r w:rsidRPr="009326E9">
        <w:rPr>
          <w:rFonts w:ascii="Arial" w:hAnsi="Arial"/>
          <w:i/>
          <w:spacing w:val="1"/>
        </w:rPr>
        <w:t xml:space="preserve"> </w:t>
      </w:r>
      <w:r w:rsidRPr="009326E9">
        <w:rPr>
          <w:rFonts w:ascii="Arial" w:hAnsi="Arial"/>
          <w:i/>
        </w:rPr>
        <w:t>No.</w:t>
      </w:r>
      <w:r w:rsidRPr="009326E9">
        <w:rPr>
          <w:rFonts w:ascii="Arial" w:hAnsi="Arial"/>
          <w:i/>
          <w:spacing w:val="1"/>
        </w:rPr>
        <w:t xml:space="preserve"> </w:t>
      </w:r>
      <w:r w:rsidRPr="009326E9">
        <w:rPr>
          <w:rFonts w:ascii="Arial" w:hAnsi="Arial"/>
          <w:i/>
        </w:rPr>
        <w:t>1082782,</w:t>
      </w:r>
      <w:r w:rsidRPr="009326E9">
        <w:rPr>
          <w:rFonts w:ascii="Arial" w:hAnsi="Arial"/>
          <w:i/>
          <w:spacing w:val="1"/>
        </w:rPr>
        <w:t xml:space="preserve"> </w:t>
      </w:r>
      <w:r w:rsidRPr="009326E9">
        <w:rPr>
          <w:rFonts w:ascii="Arial" w:hAnsi="Arial"/>
          <w:i/>
        </w:rPr>
        <w:t>y</w:t>
      </w:r>
      <w:r w:rsidRPr="009326E9">
        <w:rPr>
          <w:rFonts w:ascii="Arial" w:hAnsi="Arial"/>
          <w:i/>
          <w:spacing w:val="1"/>
        </w:rPr>
        <w:t xml:space="preserve"> </w:t>
      </w:r>
      <w:r w:rsidRPr="009326E9">
        <w:rPr>
          <w:rFonts w:ascii="Arial" w:hAnsi="Arial"/>
          <w:i/>
        </w:rPr>
        <w:t>en</w:t>
      </w:r>
      <w:r w:rsidRPr="009326E9">
        <w:rPr>
          <w:rFonts w:ascii="Arial" w:hAnsi="Arial"/>
          <w:i/>
          <w:spacing w:val="1"/>
        </w:rPr>
        <w:t xml:space="preserve"> </w:t>
      </w:r>
      <w:r w:rsidRPr="009326E9">
        <w:rPr>
          <w:rFonts w:ascii="Arial" w:hAnsi="Arial"/>
          <w:i/>
        </w:rPr>
        <w:t>su</w:t>
      </w:r>
      <w:r w:rsidRPr="009326E9">
        <w:rPr>
          <w:rFonts w:ascii="Arial" w:hAnsi="Arial"/>
          <w:i/>
          <w:spacing w:val="1"/>
        </w:rPr>
        <w:t xml:space="preserve"> </w:t>
      </w:r>
      <w:r w:rsidRPr="009326E9">
        <w:rPr>
          <w:rFonts w:ascii="Arial" w:hAnsi="Arial"/>
          <w:i/>
        </w:rPr>
        <w:t>lugar</w:t>
      </w:r>
      <w:r w:rsidRPr="009326E9">
        <w:rPr>
          <w:rFonts w:ascii="Arial" w:hAnsi="Arial"/>
          <w:i/>
          <w:spacing w:val="1"/>
        </w:rPr>
        <w:t xml:space="preserve"> </w:t>
      </w:r>
      <w:r w:rsidRPr="009326E9">
        <w:rPr>
          <w:rFonts w:ascii="Arial" w:hAnsi="Arial"/>
          <w:i/>
        </w:rPr>
        <w:t>ORDENANDO</w:t>
      </w:r>
      <w:r w:rsidRPr="009326E9">
        <w:rPr>
          <w:rFonts w:ascii="Arial" w:hAnsi="Arial"/>
          <w:i/>
          <w:spacing w:val="1"/>
        </w:rPr>
        <w:t xml:space="preserve"> </w:t>
      </w:r>
      <w:r w:rsidRPr="009326E9">
        <w:rPr>
          <w:rFonts w:ascii="Arial" w:hAnsi="Arial"/>
          <w:i/>
        </w:rPr>
        <w:t>a</w:t>
      </w:r>
      <w:r w:rsidRPr="009326E9">
        <w:rPr>
          <w:rFonts w:ascii="Arial" w:hAnsi="Arial"/>
          <w:i/>
          <w:spacing w:val="1"/>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prestadora YUMBO LIMPIO S.A.S. E.S.P., abstenerse de facturar servicio</w:t>
      </w:r>
      <w:r w:rsidRPr="009326E9">
        <w:rPr>
          <w:rFonts w:ascii="Arial" w:hAnsi="Arial"/>
          <w:i/>
          <w:spacing w:val="-60"/>
        </w:rPr>
        <w:t xml:space="preserve"> </w:t>
      </w:r>
      <w:r w:rsidRPr="009326E9">
        <w:rPr>
          <w:rFonts w:ascii="Arial" w:hAnsi="Arial"/>
          <w:i/>
        </w:rPr>
        <w:t>alguno</w:t>
      </w:r>
      <w:r w:rsidRPr="009326E9">
        <w:rPr>
          <w:rFonts w:ascii="Arial" w:hAnsi="Arial"/>
          <w:i/>
          <w:spacing w:val="-4"/>
        </w:rPr>
        <w:t xml:space="preserve"> </w:t>
      </w:r>
      <w:r w:rsidRPr="009326E9">
        <w:rPr>
          <w:rFonts w:ascii="Arial" w:hAnsi="Arial"/>
          <w:i/>
        </w:rPr>
        <w:t>de</w:t>
      </w:r>
      <w:r w:rsidRPr="009326E9">
        <w:rPr>
          <w:rFonts w:ascii="Arial" w:hAnsi="Arial"/>
          <w:i/>
          <w:spacing w:val="-3"/>
        </w:rPr>
        <w:t xml:space="preserve"> </w:t>
      </w:r>
      <w:r w:rsidRPr="009326E9">
        <w:rPr>
          <w:rFonts w:ascii="Arial" w:hAnsi="Arial"/>
          <w:i/>
        </w:rPr>
        <w:t>aseo, como</w:t>
      </w:r>
      <w:r w:rsidRPr="009326E9">
        <w:rPr>
          <w:rFonts w:ascii="Arial" w:hAnsi="Arial"/>
          <w:i/>
          <w:spacing w:val="-3"/>
        </w:rPr>
        <w:t xml:space="preserve"> </w:t>
      </w:r>
      <w:r w:rsidRPr="009326E9">
        <w:rPr>
          <w:rFonts w:ascii="Arial" w:hAnsi="Arial"/>
          <w:i/>
        </w:rPr>
        <w:t>quiera que</w:t>
      </w:r>
      <w:r w:rsidRPr="009326E9">
        <w:rPr>
          <w:rFonts w:ascii="Arial" w:hAnsi="Arial"/>
          <w:i/>
          <w:spacing w:val="-3"/>
        </w:rPr>
        <w:t xml:space="preserve"> </w:t>
      </w:r>
      <w:r w:rsidRPr="009326E9">
        <w:rPr>
          <w:rFonts w:ascii="Arial" w:hAnsi="Arial"/>
          <w:i/>
        </w:rPr>
        <w:t>no</w:t>
      </w:r>
      <w:r w:rsidRPr="009326E9">
        <w:rPr>
          <w:rFonts w:ascii="Arial" w:hAnsi="Arial"/>
          <w:i/>
          <w:spacing w:val="-3"/>
        </w:rPr>
        <w:t xml:space="preserve"> </w:t>
      </w:r>
      <w:r w:rsidRPr="009326E9">
        <w:rPr>
          <w:rFonts w:ascii="Arial" w:hAnsi="Arial"/>
          <w:i/>
        </w:rPr>
        <w:t>es</w:t>
      </w:r>
      <w:r w:rsidRPr="009326E9">
        <w:rPr>
          <w:rFonts w:ascii="Arial" w:hAnsi="Arial"/>
          <w:i/>
          <w:spacing w:val="-6"/>
        </w:rPr>
        <w:t xml:space="preserve"> </w:t>
      </w:r>
      <w:r w:rsidRPr="009326E9">
        <w:rPr>
          <w:rFonts w:ascii="Arial" w:hAnsi="Arial"/>
          <w:i/>
        </w:rPr>
        <w:t>esta</w:t>
      </w:r>
      <w:r w:rsidRPr="009326E9">
        <w:rPr>
          <w:rFonts w:ascii="Arial" w:hAnsi="Arial"/>
          <w:i/>
          <w:spacing w:val="-3"/>
        </w:rPr>
        <w:t xml:space="preserve"> </w:t>
      </w:r>
      <w:r w:rsidRPr="009326E9">
        <w:rPr>
          <w:rFonts w:ascii="Arial" w:hAnsi="Arial"/>
          <w:i/>
        </w:rPr>
        <w:t>empresa quien</w:t>
      </w:r>
      <w:r w:rsidRPr="009326E9">
        <w:rPr>
          <w:rFonts w:ascii="Arial" w:hAnsi="Arial"/>
          <w:i/>
          <w:spacing w:val="-3"/>
        </w:rPr>
        <w:t xml:space="preserve"> </w:t>
      </w:r>
      <w:r w:rsidRPr="009326E9">
        <w:rPr>
          <w:rFonts w:ascii="Arial" w:hAnsi="Arial"/>
          <w:i/>
        </w:rPr>
        <w:t>lo</w:t>
      </w:r>
      <w:r w:rsidRPr="009326E9">
        <w:rPr>
          <w:rFonts w:ascii="Arial" w:hAnsi="Arial"/>
          <w:i/>
          <w:spacing w:val="-3"/>
        </w:rPr>
        <w:t xml:space="preserve"> </w:t>
      </w:r>
      <w:r w:rsidRPr="009326E9">
        <w:rPr>
          <w:rFonts w:ascii="Arial" w:hAnsi="Arial"/>
          <w:i/>
        </w:rPr>
        <w:t>presta sino</w:t>
      </w:r>
      <w:r w:rsidRPr="009326E9">
        <w:rPr>
          <w:rFonts w:ascii="Arial" w:hAnsi="Arial"/>
          <w:i/>
          <w:spacing w:val="-59"/>
        </w:rPr>
        <w:t xml:space="preserve"> </w:t>
      </w:r>
      <w:r w:rsidRPr="009326E9">
        <w:rPr>
          <w:rFonts w:ascii="Arial" w:hAnsi="Arial"/>
          <w:i/>
        </w:rPr>
        <w:t>SERVIGENERALES – S.A. - E.S.P., con quien la usuaria ha celebrado el</w:t>
      </w:r>
      <w:r w:rsidRPr="009326E9">
        <w:rPr>
          <w:rFonts w:ascii="Arial" w:hAnsi="Arial"/>
          <w:i/>
          <w:spacing w:val="1"/>
        </w:rPr>
        <w:t xml:space="preserve"> </w:t>
      </w:r>
      <w:r w:rsidRPr="009326E9">
        <w:rPr>
          <w:rFonts w:ascii="Arial" w:hAnsi="Arial"/>
          <w:i/>
          <w:spacing w:val="-1"/>
        </w:rPr>
        <w:t>correspondiente</w:t>
      </w:r>
      <w:r w:rsidRPr="009326E9">
        <w:rPr>
          <w:rFonts w:ascii="Arial" w:hAnsi="Arial"/>
          <w:i/>
          <w:spacing w:val="-8"/>
        </w:rPr>
        <w:t xml:space="preserve"> </w:t>
      </w:r>
      <w:r w:rsidRPr="009326E9">
        <w:rPr>
          <w:rFonts w:ascii="Arial" w:hAnsi="Arial"/>
          <w:i/>
          <w:spacing w:val="-1"/>
        </w:rPr>
        <w:t>contrato</w:t>
      </w:r>
      <w:r w:rsidRPr="009326E9">
        <w:rPr>
          <w:rFonts w:ascii="Arial" w:hAnsi="Arial"/>
          <w:i/>
          <w:spacing w:val="-8"/>
        </w:rPr>
        <w:t xml:space="preserve"> </w:t>
      </w:r>
      <w:r w:rsidRPr="009326E9">
        <w:rPr>
          <w:rFonts w:ascii="Arial" w:hAnsi="Arial"/>
          <w:i/>
        </w:rPr>
        <w:t>de</w:t>
      </w:r>
      <w:r w:rsidRPr="009326E9">
        <w:rPr>
          <w:rFonts w:ascii="Arial" w:hAnsi="Arial"/>
          <w:i/>
          <w:spacing w:val="-8"/>
        </w:rPr>
        <w:t xml:space="preserve"> </w:t>
      </w:r>
      <w:r w:rsidRPr="009326E9">
        <w:rPr>
          <w:rFonts w:ascii="Arial" w:hAnsi="Arial"/>
          <w:i/>
        </w:rPr>
        <w:t>condiciones</w:t>
      </w:r>
      <w:r w:rsidRPr="009326E9">
        <w:rPr>
          <w:rFonts w:ascii="Arial" w:hAnsi="Arial"/>
          <w:i/>
          <w:spacing w:val="-14"/>
        </w:rPr>
        <w:t xml:space="preserve"> </w:t>
      </w:r>
      <w:r w:rsidRPr="009326E9">
        <w:rPr>
          <w:rFonts w:ascii="Arial" w:hAnsi="Arial"/>
          <w:i/>
        </w:rPr>
        <w:t>uniformes</w:t>
      </w:r>
      <w:r w:rsidRPr="009326E9">
        <w:rPr>
          <w:rFonts w:ascii="Arial" w:hAnsi="Arial"/>
          <w:i/>
          <w:spacing w:val="-10"/>
        </w:rPr>
        <w:t xml:space="preserve"> </w:t>
      </w:r>
      <w:r w:rsidRPr="009326E9">
        <w:rPr>
          <w:rFonts w:ascii="Arial" w:hAnsi="Arial"/>
          <w:i/>
        </w:rPr>
        <w:t>y</w:t>
      </w:r>
      <w:r w:rsidRPr="009326E9">
        <w:rPr>
          <w:rFonts w:ascii="Arial" w:hAnsi="Arial"/>
          <w:i/>
          <w:spacing w:val="-10"/>
        </w:rPr>
        <w:t xml:space="preserve"> </w:t>
      </w:r>
      <w:r w:rsidRPr="009326E9">
        <w:rPr>
          <w:rFonts w:ascii="Arial" w:hAnsi="Arial"/>
          <w:i/>
        </w:rPr>
        <w:t>es</w:t>
      </w:r>
      <w:r w:rsidRPr="009326E9">
        <w:rPr>
          <w:rFonts w:ascii="Arial" w:hAnsi="Arial"/>
          <w:i/>
          <w:spacing w:val="-10"/>
        </w:rPr>
        <w:t xml:space="preserve"> </w:t>
      </w:r>
      <w:r w:rsidRPr="009326E9">
        <w:rPr>
          <w:rFonts w:ascii="Arial" w:hAnsi="Arial"/>
          <w:i/>
        </w:rPr>
        <w:t>su</w:t>
      </w:r>
      <w:r w:rsidRPr="009326E9">
        <w:rPr>
          <w:rFonts w:ascii="Arial" w:hAnsi="Arial"/>
          <w:i/>
          <w:spacing w:val="-7"/>
        </w:rPr>
        <w:t xml:space="preserve"> </w:t>
      </w:r>
      <w:r w:rsidRPr="009326E9">
        <w:rPr>
          <w:rFonts w:ascii="Arial" w:hAnsi="Arial"/>
          <w:i/>
        </w:rPr>
        <w:t>voluntad</w:t>
      </w:r>
      <w:r w:rsidRPr="009326E9">
        <w:rPr>
          <w:rFonts w:ascii="Arial" w:hAnsi="Arial"/>
          <w:i/>
          <w:spacing w:val="-8"/>
        </w:rPr>
        <w:t xml:space="preserve"> </w:t>
      </w:r>
      <w:r w:rsidRPr="009326E9">
        <w:rPr>
          <w:rFonts w:ascii="Arial" w:hAnsi="Arial"/>
          <w:i/>
        </w:rPr>
        <w:t>que</w:t>
      </w:r>
      <w:r w:rsidRPr="009326E9">
        <w:rPr>
          <w:rFonts w:ascii="Arial" w:hAnsi="Arial"/>
          <w:i/>
          <w:spacing w:val="-8"/>
        </w:rPr>
        <w:t xml:space="preserve"> </w:t>
      </w:r>
      <w:r w:rsidRPr="009326E9">
        <w:rPr>
          <w:rFonts w:ascii="Arial" w:hAnsi="Arial"/>
          <w:i/>
        </w:rPr>
        <w:t>le</w:t>
      </w:r>
      <w:r w:rsidRPr="009326E9">
        <w:rPr>
          <w:rFonts w:ascii="Arial" w:hAnsi="Arial"/>
          <w:i/>
          <w:spacing w:val="-59"/>
        </w:rPr>
        <w:t xml:space="preserve"> </w:t>
      </w:r>
      <w:r w:rsidRPr="009326E9">
        <w:rPr>
          <w:rFonts w:ascii="Arial" w:hAnsi="Arial"/>
          <w:i/>
        </w:rPr>
        <w:t>continúe prestando el servicio, igualmente ordenar la devolución de los</w:t>
      </w:r>
      <w:r w:rsidRPr="009326E9">
        <w:rPr>
          <w:rFonts w:ascii="Arial" w:hAnsi="Arial"/>
          <w:i/>
          <w:spacing w:val="1"/>
        </w:rPr>
        <w:t xml:space="preserve"> </w:t>
      </w:r>
      <w:r w:rsidRPr="009326E9">
        <w:rPr>
          <w:rFonts w:ascii="Arial" w:hAnsi="Arial"/>
          <w:i/>
        </w:rPr>
        <w:t>cinco meses anteriores a la reclamación atendiendo lo dispuesto en el</w:t>
      </w:r>
      <w:r w:rsidRPr="009326E9">
        <w:rPr>
          <w:rFonts w:ascii="Arial" w:hAnsi="Arial"/>
          <w:i/>
          <w:spacing w:val="1"/>
        </w:rPr>
        <w:t xml:space="preserve"> </w:t>
      </w:r>
      <w:r w:rsidRPr="009326E9">
        <w:rPr>
          <w:rFonts w:ascii="Arial" w:hAnsi="Arial"/>
          <w:i/>
        </w:rPr>
        <w:t>artículo 154 de la Ley 142 de 1994 conforme a las razones expuestas en</w:t>
      </w:r>
      <w:r w:rsidRPr="009326E9">
        <w:rPr>
          <w:rFonts w:ascii="Arial" w:hAnsi="Arial"/>
          <w:i/>
          <w:spacing w:val="1"/>
        </w:rPr>
        <w:t xml:space="preserve"> </w:t>
      </w:r>
      <w:r w:rsidRPr="009326E9">
        <w:rPr>
          <w:rFonts w:ascii="Arial" w:hAnsi="Arial"/>
          <w:i/>
        </w:rPr>
        <w:t>esta</w:t>
      </w:r>
      <w:r w:rsidRPr="009326E9">
        <w:rPr>
          <w:rFonts w:ascii="Arial" w:hAnsi="Arial"/>
          <w:i/>
          <w:spacing w:val="-3"/>
        </w:rPr>
        <w:t xml:space="preserve"> </w:t>
      </w:r>
      <w:r w:rsidRPr="009326E9">
        <w:rPr>
          <w:rFonts w:ascii="Arial" w:hAnsi="Arial"/>
          <w:i/>
        </w:rPr>
        <w:t>decisión.</w:t>
      </w:r>
    </w:p>
    <w:p w14:paraId="36F971B6" w14:textId="77777777" w:rsidR="001516BA" w:rsidRPr="009326E9" w:rsidRDefault="001516BA" w:rsidP="000B75CB">
      <w:pPr>
        <w:pStyle w:val="Prrafodelista"/>
        <w:tabs>
          <w:tab w:val="left" w:pos="1380"/>
        </w:tabs>
        <w:spacing w:line="312" w:lineRule="auto"/>
        <w:ind w:left="360" w:firstLine="0"/>
        <w:rPr>
          <w:rFonts w:ascii="Arial" w:hAnsi="Arial"/>
          <w:i/>
        </w:rPr>
      </w:pPr>
    </w:p>
    <w:p w14:paraId="17B41E2E" w14:textId="60FBCD22" w:rsidR="005375F7" w:rsidRPr="009326E9" w:rsidRDefault="00DC2ABC" w:rsidP="000B75CB">
      <w:pPr>
        <w:pStyle w:val="Prrafodelista"/>
        <w:tabs>
          <w:tab w:val="left" w:pos="1380"/>
        </w:tabs>
        <w:spacing w:line="312" w:lineRule="auto"/>
        <w:ind w:left="360" w:firstLine="0"/>
      </w:pPr>
      <w:r w:rsidRPr="009326E9">
        <w:rPr>
          <w:rFonts w:ascii="Arial" w:hAnsi="Arial"/>
          <w:i/>
        </w:rPr>
        <w:t>ARTÍCULO</w:t>
      </w:r>
      <w:r w:rsidRPr="009326E9">
        <w:rPr>
          <w:rFonts w:ascii="Arial" w:hAnsi="Arial"/>
          <w:i/>
          <w:spacing w:val="1"/>
        </w:rPr>
        <w:t xml:space="preserve"> </w:t>
      </w:r>
      <w:r w:rsidRPr="009326E9">
        <w:rPr>
          <w:rFonts w:ascii="Arial" w:hAnsi="Arial"/>
          <w:i/>
        </w:rPr>
        <w:t>SEGUNDO.</w:t>
      </w:r>
      <w:r w:rsidRPr="009326E9">
        <w:rPr>
          <w:rFonts w:ascii="Arial" w:hAnsi="Arial"/>
          <w:i/>
          <w:spacing w:val="1"/>
        </w:rPr>
        <w:t xml:space="preserve"> </w:t>
      </w:r>
      <w:r w:rsidRPr="009326E9">
        <w:rPr>
          <w:rFonts w:ascii="Arial" w:hAnsi="Arial"/>
          <w:i/>
        </w:rPr>
        <w:t>-</w:t>
      </w:r>
      <w:r w:rsidRPr="009326E9">
        <w:rPr>
          <w:rFonts w:ascii="Arial" w:hAnsi="Arial"/>
          <w:i/>
          <w:spacing w:val="1"/>
        </w:rPr>
        <w:t xml:space="preserve"> </w:t>
      </w:r>
      <w:r w:rsidRPr="009326E9">
        <w:rPr>
          <w:rFonts w:ascii="Arial" w:hAnsi="Arial"/>
          <w:i/>
        </w:rPr>
        <w:t>El</w:t>
      </w:r>
      <w:r w:rsidRPr="009326E9">
        <w:rPr>
          <w:rFonts w:ascii="Arial" w:hAnsi="Arial"/>
          <w:i/>
          <w:spacing w:val="1"/>
        </w:rPr>
        <w:t xml:space="preserve"> </w:t>
      </w:r>
      <w:r w:rsidRPr="009326E9">
        <w:rPr>
          <w:rFonts w:ascii="Arial" w:hAnsi="Arial"/>
          <w:i/>
        </w:rPr>
        <w:t>prestador</w:t>
      </w:r>
      <w:r w:rsidRPr="009326E9">
        <w:rPr>
          <w:rFonts w:ascii="Arial" w:hAnsi="Arial"/>
          <w:i/>
          <w:spacing w:val="1"/>
        </w:rPr>
        <w:t xml:space="preserve"> </w:t>
      </w:r>
      <w:r w:rsidRPr="009326E9">
        <w:rPr>
          <w:rFonts w:ascii="Arial" w:hAnsi="Arial"/>
          <w:i/>
        </w:rPr>
        <w:t>deberá</w:t>
      </w:r>
      <w:r w:rsidRPr="009326E9">
        <w:rPr>
          <w:rFonts w:ascii="Arial" w:hAnsi="Arial"/>
          <w:i/>
          <w:spacing w:val="1"/>
        </w:rPr>
        <w:t xml:space="preserve"> </w:t>
      </w:r>
      <w:r w:rsidRPr="009326E9">
        <w:rPr>
          <w:rFonts w:ascii="Arial" w:hAnsi="Arial"/>
          <w:i/>
        </w:rPr>
        <w:t>dar</w:t>
      </w:r>
      <w:r w:rsidRPr="009326E9">
        <w:rPr>
          <w:rFonts w:ascii="Arial" w:hAnsi="Arial"/>
          <w:i/>
          <w:spacing w:val="1"/>
        </w:rPr>
        <w:t xml:space="preserve"> </w:t>
      </w:r>
      <w:r w:rsidRPr="009326E9">
        <w:rPr>
          <w:rFonts w:ascii="Arial" w:hAnsi="Arial"/>
          <w:i/>
        </w:rPr>
        <w:t>cumplimiento</w:t>
      </w:r>
      <w:r w:rsidRPr="009326E9">
        <w:rPr>
          <w:rFonts w:ascii="Arial" w:hAnsi="Arial"/>
          <w:i/>
          <w:spacing w:val="1"/>
        </w:rPr>
        <w:t xml:space="preserve"> </w:t>
      </w:r>
      <w:r w:rsidRPr="009326E9">
        <w:rPr>
          <w:rFonts w:ascii="Arial" w:hAnsi="Arial"/>
          <w:i/>
        </w:rPr>
        <w:t>a</w:t>
      </w:r>
      <w:r w:rsidRPr="009326E9">
        <w:rPr>
          <w:rFonts w:ascii="Arial" w:hAnsi="Arial"/>
          <w:i/>
          <w:spacing w:val="1"/>
        </w:rPr>
        <w:t xml:space="preserve"> </w:t>
      </w:r>
      <w:r w:rsidRPr="009326E9">
        <w:rPr>
          <w:rFonts w:ascii="Arial" w:hAnsi="Arial"/>
          <w:i/>
        </w:rPr>
        <w:t>lo</w:t>
      </w:r>
      <w:r w:rsidRPr="009326E9">
        <w:rPr>
          <w:rFonts w:ascii="Arial" w:hAnsi="Arial"/>
          <w:i/>
          <w:spacing w:val="-59"/>
        </w:rPr>
        <w:t xml:space="preserve"> </w:t>
      </w:r>
      <w:r w:rsidRPr="009326E9">
        <w:rPr>
          <w:rFonts w:ascii="Arial" w:hAnsi="Arial"/>
          <w:i/>
        </w:rPr>
        <w:t>dispuesto en la presente resolución, dentro de los diez (10) días hábiles</w:t>
      </w:r>
      <w:r w:rsidRPr="009326E9">
        <w:rPr>
          <w:rFonts w:ascii="Arial" w:hAnsi="Arial"/>
          <w:i/>
          <w:spacing w:val="1"/>
        </w:rPr>
        <w:t xml:space="preserve"> </w:t>
      </w:r>
      <w:r w:rsidRPr="009326E9">
        <w:rPr>
          <w:rFonts w:ascii="Arial" w:hAnsi="Arial"/>
          <w:i/>
        </w:rPr>
        <w:t>siguientes</w:t>
      </w:r>
      <w:r w:rsidRPr="009326E9">
        <w:rPr>
          <w:rFonts w:ascii="Arial" w:hAnsi="Arial"/>
          <w:i/>
          <w:spacing w:val="-7"/>
        </w:rPr>
        <w:t xml:space="preserve"> </w:t>
      </w:r>
      <w:r w:rsidRPr="009326E9">
        <w:rPr>
          <w:rFonts w:ascii="Arial" w:hAnsi="Arial"/>
          <w:i/>
        </w:rPr>
        <w:t>a</w:t>
      </w:r>
      <w:r w:rsidRPr="009326E9">
        <w:rPr>
          <w:rFonts w:ascii="Arial" w:hAnsi="Arial"/>
          <w:i/>
          <w:spacing w:val="-5"/>
        </w:rPr>
        <w:t xml:space="preserve"> </w:t>
      </w:r>
      <w:r w:rsidRPr="009326E9">
        <w:rPr>
          <w:rFonts w:ascii="Arial" w:hAnsi="Arial"/>
          <w:i/>
        </w:rPr>
        <w:t>la</w:t>
      </w:r>
      <w:r w:rsidRPr="009326E9">
        <w:rPr>
          <w:rFonts w:ascii="Arial" w:hAnsi="Arial"/>
          <w:i/>
          <w:spacing w:val="-5"/>
        </w:rPr>
        <w:t xml:space="preserve"> </w:t>
      </w:r>
      <w:r w:rsidRPr="009326E9">
        <w:rPr>
          <w:rFonts w:ascii="Arial" w:hAnsi="Arial"/>
          <w:i/>
        </w:rPr>
        <w:t>fecha</w:t>
      </w:r>
      <w:r w:rsidRPr="009326E9">
        <w:rPr>
          <w:rFonts w:ascii="Arial" w:hAnsi="Arial"/>
          <w:i/>
          <w:spacing w:val="-5"/>
        </w:rPr>
        <w:t xml:space="preserve"> </w:t>
      </w:r>
      <w:r w:rsidRPr="009326E9">
        <w:rPr>
          <w:rFonts w:ascii="Arial" w:hAnsi="Arial"/>
          <w:i/>
        </w:rPr>
        <w:t>de</w:t>
      </w:r>
      <w:r w:rsidRPr="009326E9">
        <w:rPr>
          <w:rFonts w:ascii="Arial" w:hAnsi="Arial"/>
          <w:i/>
          <w:spacing w:val="-5"/>
        </w:rPr>
        <w:t xml:space="preserve"> </w:t>
      </w:r>
      <w:r w:rsidRPr="009326E9">
        <w:rPr>
          <w:rFonts w:ascii="Arial" w:hAnsi="Arial"/>
          <w:i/>
        </w:rPr>
        <w:t>su</w:t>
      </w:r>
      <w:r w:rsidRPr="009326E9">
        <w:rPr>
          <w:rFonts w:ascii="Arial" w:hAnsi="Arial"/>
          <w:i/>
          <w:spacing w:val="-10"/>
        </w:rPr>
        <w:t xml:space="preserve"> </w:t>
      </w:r>
      <w:r w:rsidRPr="009326E9">
        <w:rPr>
          <w:rFonts w:ascii="Arial" w:hAnsi="Arial"/>
          <w:i/>
        </w:rPr>
        <w:t>ejecutoria.</w:t>
      </w:r>
      <w:r w:rsidRPr="009326E9">
        <w:rPr>
          <w:rFonts w:ascii="Arial" w:hAnsi="Arial"/>
          <w:i/>
          <w:spacing w:val="-11"/>
        </w:rPr>
        <w:t xml:space="preserve"> </w:t>
      </w:r>
      <w:r w:rsidRPr="009326E9">
        <w:rPr>
          <w:rFonts w:ascii="Arial" w:hAnsi="Arial"/>
          <w:i/>
        </w:rPr>
        <w:t>Vencido</w:t>
      </w:r>
      <w:r w:rsidRPr="009326E9">
        <w:rPr>
          <w:rFonts w:ascii="Arial" w:hAnsi="Arial"/>
          <w:i/>
          <w:spacing w:val="-5"/>
        </w:rPr>
        <w:t xml:space="preserve"> </w:t>
      </w:r>
      <w:r w:rsidRPr="009326E9">
        <w:rPr>
          <w:rFonts w:ascii="Arial" w:hAnsi="Arial"/>
          <w:i/>
        </w:rPr>
        <w:t>este</w:t>
      </w:r>
      <w:r w:rsidRPr="009326E9">
        <w:rPr>
          <w:rFonts w:ascii="Arial" w:hAnsi="Arial"/>
          <w:i/>
          <w:spacing w:val="-5"/>
        </w:rPr>
        <w:t xml:space="preserve"> </w:t>
      </w:r>
      <w:r w:rsidRPr="009326E9">
        <w:rPr>
          <w:rFonts w:ascii="Arial" w:hAnsi="Arial"/>
          <w:i/>
        </w:rPr>
        <w:t>término</w:t>
      </w:r>
      <w:r w:rsidRPr="009326E9">
        <w:rPr>
          <w:rFonts w:ascii="Arial" w:hAnsi="Arial"/>
          <w:i/>
          <w:spacing w:val="-5"/>
        </w:rPr>
        <w:t xml:space="preserve"> </w:t>
      </w:r>
      <w:r w:rsidRPr="009326E9">
        <w:rPr>
          <w:rFonts w:ascii="Arial" w:hAnsi="Arial"/>
          <w:i/>
        </w:rPr>
        <w:t>y</w:t>
      </w:r>
      <w:r w:rsidRPr="009326E9">
        <w:rPr>
          <w:rFonts w:ascii="Arial" w:hAnsi="Arial"/>
          <w:i/>
          <w:spacing w:val="-11"/>
        </w:rPr>
        <w:t xml:space="preserve"> </w:t>
      </w:r>
      <w:r w:rsidRPr="009326E9">
        <w:rPr>
          <w:rFonts w:ascii="Arial" w:hAnsi="Arial"/>
          <w:i/>
        </w:rPr>
        <w:t>a</w:t>
      </w:r>
      <w:r w:rsidRPr="009326E9">
        <w:rPr>
          <w:rFonts w:ascii="Arial" w:hAnsi="Arial"/>
          <w:i/>
          <w:spacing w:val="-5"/>
        </w:rPr>
        <w:t xml:space="preserve"> </w:t>
      </w:r>
      <w:r w:rsidRPr="009326E9">
        <w:rPr>
          <w:rFonts w:ascii="Arial" w:hAnsi="Arial"/>
          <w:i/>
        </w:rPr>
        <w:t>más</w:t>
      </w:r>
      <w:r w:rsidRPr="009326E9">
        <w:rPr>
          <w:rFonts w:ascii="Arial" w:hAnsi="Arial"/>
          <w:i/>
          <w:spacing w:val="-7"/>
        </w:rPr>
        <w:t xml:space="preserve"> </w:t>
      </w:r>
      <w:r w:rsidRPr="009326E9">
        <w:rPr>
          <w:rFonts w:ascii="Arial" w:hAnsi="Arial"/>
          <w:i/>
        </w:rPr>
        <w:t>tardar</w:t>
      </w:r>
      <w:r w:rsidRPr="009326E9">
        <w:rPr>
          <w:rFonts w:ascii="Arial" w:hAnsi="Arial"/>
          <w:i/>
          <w:spacing w:val="-59"/>
        </w:rPr>
        <w:t xml:space="preserve"> </w:t>
      </w:r>
      <w:r w:rsidRPr="009326E9">
        <w:rPr>
          <w:rFonts w:ascii="Arial" w:hAnsi="Arial"/>
          <w:i/>
        </w:rPr>
        <w:t>al día hábil siguiente el prestador deberá enviar a la Superintendencia de</w:t>
      </w:r>
      <w:r w:rsidRPr="009326E9">
        <w:rPr>
          <w:rFonts w:ascii="Arial" w:hAnsi="Arial"/>
          <w:i/>
          <w:spacing w:val="1"/>
        </w:rPr>
        <w:t xml:space="preserve"> </w:t>
      </w:r>
      <w:r w:rsidRPr="009326E9">
        <w:rPr>
          <w:rFonts w:ascii="Arial" w:hAnsi="Arial"/>
          <w:i/>
          <w:spacing w:val="-1"/>
        </w:rPr>
        <w:t>Servicios</w:t>
      </w:r>
      <w:r w:rsidRPr="009326E9">
        <w:rPr>
          <w:rFonts w:ascii="Arial" w:hAnsi="Arial"/>
          <w:i/>
          <w:spacing w:val="-18"/>
        </w:rPr>
        <w:t xml:space="preserve"> </w:t>
      </w:r>
      <w:r w:rsidRPr="009326E9">
        <w:rPr>
          <w:rFonts w:ascii="Arial" w:hAnsi="Arial"/>
          <w:i/>
          <w:spacing w:val="-1"/>
        </w:rPr>
        <w:t>Públicos</w:t>
      </w:r>
      <w:r w:rsidRPr="009326E9">
        <w:rPr>
          <w:rFonts w:ascii="Arial" w:hAnsi="Arial"/>
          <w:i/>
          <w:spacing w:val="-13"/>
        </w:rPr>
        <w:t xml:space="preserve"> </w:t>
      </w:r>
      <w:r w:rsidRPr="009326E9">
        <w:rPr>
          <w:rFonts w:ascii="Arial" w:hAnsi="Arial"/>
          <w:i/>
          <w:spacing w:val="-1"/>
        </w:rPr>
        <w:t>Domiciliarios</w:t>
      </w:r>
      <w:r w:rsidRPr="009326E9">
        <w:rPr>
          <w:rFonts w:ascii="Arial" w:hAnsi="Arial"/>
          <w:i/>
          <w:spacing w:val="-13"/>
        </w:rPr>
        <w:t xml:space="preserve"> </w:t>
      </w:r>
      <w:r w:rsidRPr="009326E9">
        <w:rPr>
          <w:rFonts w:ascii="Arial" w:hAnsi="Arial"/>
          <w:i/>
          <w:spacing w:val="-1"/>
        </w:rPr>
        <w:t>constancia</w:t>
      </w:r>
      <w:r w:rsidRPr="009326E9">
        <w:rPr>
          <w:rFonts w:ascii="Arial" w:hAnsi="Arial"/>
          <w:i/>
          <w:spacing w:val="-17"/>
        </w:rPr>
        <w:t xml:space="preserve"> </w:t>
      </w:r>
      <w:r w:rsidRPr="009326E9">
        <w:rPr>
          <w:rFonts w:ascii="Arial" w:hAnsi="Arial"/>
          <w:i/>
        </w:rPr>
        <w:t>del</w:t>
      </w:r>
      <w:r w:rsidRPr="009326E9">
        <w:rPr>
          <w:rFonts w:ascii="Arial" w:hAnsi="Arial"/>
          <w:i/>
          <w:spacing w:val="-14"/>
        </w:rPr>
        <w:t xml:space="preserve"> </w:t>
      </w:r>
      <w:r w:rsidRPr="009326E9">
        <w:rPr>
          <w:rFonts w:ascii="Arial" w:hAnsi="Arial"/>
          <w:i/>
        </w:rPr>
        <w:t>cumplimiento,</w:t>
      </w:r>
      <w:r w:rsidRPr="009326E9">
        <w:rPr>
          <w:rFonts w:ascii="Arial" w:hAnsi="Arial"/>
          <w:i/>
          <w:spacing w:val="-16"/>
        </w:rPr>
        <w:t xml:space="preserve"> </w:t>
      </w:r>
      <w:r w:rsidRPr="009326E9">
        <w:rPr>
          <w:rFonts w:ascii="Arial" w:hAnsi="Arial"/>
          <w:i/>
        </w:rPr>
        <w:t>acompañada</w:t>
      </w:r>
      <w:r w:rsidRPr="009326E9">
        <w:rPr>
          <w:rFonts w:ascii="Arial" w:hAnsi="Arial"/>
          <w:i/>
          <w:spacing w:val="-59"/>
        </w:rPr>
        <w:t xml:space="preserve"> </w:t>
      </w:r>
      <w:r w:rsidRPr="009326E9">
        <w:rPr>
          <w:rFonts w:ascii="Arial" w:hAnsi="Arial"/>
          <w:i/>
        </w:rPr>
        <w:t>de</w:t>
      </w:r>
      <w:r w:rsidRPr="009326E9">
        <w:rPr>
          <w:rFonts w:ascii="Arial" w:hAnsi="Arial"/>
          <w:i/>
          <w:spacing w:val="-5"/>
        </w:rPr>
        <w:t xml:space="preserve"> </w:t>
      </w:r>
      <w:r w:rsidRPr="009326E9">
        <w:rPr>
          <w:rFonts w:ascii="Arial" w:hAnsi="Arial"/>
          <w:i/>
        </w:rPr>
        <w:t>las</w:t>
      </w:r>
      <w:r w:rsidRPr="009326E9">
        <w:rPr>
          <w:rFonts w:ascii="Arial" w:hAnsi="Arial"/>
          <w:i/>
          <w:spacing w:val="-6"/>
        </w:rPr>
        <w:t xml:space="preserve"> </w:t>
      </w:r>
      <w:r w:rsidRPr="009326E9">
        <w:rPr>
          <w:rFonts w:ascii="Arial" w:hAnsi="Arial"/>
          <w:i/>
        </w:rPr>
        <w:t>pruebas</w:t>
      </w:r>
      <w:r w:rsidRPr="009326E9">
        <w:rPr>
          <w:rFonts w:ascii="Arial" w:hAnsi="Arial"/>
          <w:i/>
          <w:spacing w:val="-7"/>
        </w:rPr>
        <w:t xml:space="preserve"> </w:t>
      </w:r>
      <w:r w:rsidRPr="009326E9">
        <w:rPr>
          <w:rFonts w:ascii="Arial" w:hAnsi="Arial"/>
          <w:i/>
        </w:rPr>
        <w:t>respectivas.</w:t>
      </w:r>
      <w:r w:rsidRPr="009326E9">
        <w:rPr>
          <w:rFonts w:ascii="Arial" w:hAnsi="Arial"/>
          <w:i/>
          <w:spacing w:val="-5"/>
        </w:rPr>
        <w:t xml:space="preserve"> </w:t>
      </w:r>
      <w:r w:rsidRPr="009326E9">
        <w:rPr>
          <w:rFonts w:ascii="Arial" w:hAnsi="Arial"/>
          <w:i/>
        </w:rPr>
        <w:t>El</w:t>
      </w:r>
      <w:r w:rsidRPr="009326E9">
        <w:rPr>
          <w:rFonts w:ascii="Arial" w:hAnsi="Arial"/>
          <w:i/>
          <w:spacing w:val="-8"/>
        </w:rPr>
        <w:t xml:space="preserve"> </w:t>
      </w:r>
      <w:r w:rsidRPr="009326E9">
        <w:rPr>
          <w:rFonts w:ascii="Arial" w:hAnsi="Arial"/>
          <w:i/>
        </w:rPr>
        <w:t>incumplimiento</w:t>
      </w:r>
      <w:r w:rsidRPr="009326E9">
        <w:rPr>
          <w:rFonts w:ascii="Arial" w:hAnsi="Arial"/>
          <w:i/>
          <w:spacing w:val="-4"/>
        </w:rPr>
        <w:t xml:space="preserve"> </w:t>
      </w:r>
      <w:r w:rsidRPr="009326E9">
        <w:rPr>
          <w:rFonts w:ascii="Arial" w:hAnsi="Arial"/>
          <w:i/>
        </w:rPr>
        <w:t>de</w:t>
      </w:r>
      <w:r w:rsidRPr="009326E9">
        <w:rPr>
          <w:rFonts w:ascii="Arial" w:hAnsi="Arial"/>
          <w:i/>
          <w:spacing w:val="-5"/>
        </w:rPr>
        <w:t xml:space="preserve"> </w:t>
      </w:r>
      <w:r w:rsidRPr="009326E9">
        <w:rPr>
          <w:rFonts w:ascii="Arial" w:hAnsi="Arial"/>
          <w:i/>
        </w:rPr>
        <w:t>esta</w:t>
      </w:r>
      <w:r w:rsidRPr="009326E9">
        <w:rPr>
          <w:rFonts w:ascii="Arial" w:hAnsi="Arial"/>
          <w:i/>
          <w:spacing w:val="-9"/>
        </w:rPr>
        <w:t xml:space="preserve"> </w:t>
      </w:r>
      <w:r w:rsidRPr="009326E9">
        <w:rPr>
          <w:rFonts w:ascii="Arial" w:hAnsi="Arial"/>
          <w:i/>
        </w:rPr>
        <w:t>obligación</w:t>
      </w:r>
      <w:r w:rsidRPr="009326E9">
        <w:rPr>
          <w:rFonts w:ascii="Arial" w:hAnsi="Arial"/>
          <w:i/>
          <w:spacing w:val="-5"/>
        </w:rPr>
        <w:t xml:space="preserve"> </w:t>
      </w:r>
      <w:r w:rsidRPr="009326E9">
        <w:rPr>
          <w:rFonts w:ascii="Arial" w:hAnsi="Arial"/>
          <w:i/>
        </w:rPr>
        <w:t>generará</w:t>
      </w:r>
      <w:r w:rsidRPr="009326E9">
        <w:rPr>
          <w:rFonts w:ascii="Arial" w:hAnsi="Arial"/>
          <w:i/>
          <w:spacing w:val="-58"/>
        </w:rPr>
        <w:t xml:space="preserve"> </w:t>
      </w:r>
      <w:r w:rsidRPr="009326E9">
        <w:rPr>
          <w:rFonts w:ascii="Arial" w:hAnsi="Arial"/>
          <w:i/>
        </w:rPr>
        <w:t>la imposición de las sanciones previstas en el artículo 90 de la Ley 1437</w:t>
      </w:r>
      <w:r w:rsidRPr="009326E9">
        <w:rPr>
          <w:rFonts w:ascii="Arial" w:hAnsi="Arial"/>
          <w:i/>
          <w:spacing w:val="1"/>
        </w:rPr>
        <w:t xml:space="preserve"> </w:t>
      </w:r>
      <w:r w:rsidRPr="009326E9">
        <w:rPr>
          <w:rFonts w:ascii="Arial" w:hAnsi="Arial"/>
          <w:i/>
        </w:rPr>
        <w:t>de</w:t>
      </w:r>
      <w:r w:rsidRPr="009326E9">
        <w:rPr>
          <w:rFonts w:ascii="Arial" w:hAnsi="Arial"/>
          <w:i/>
          <w:spacing w:val="-2"/>
        </w:rPr>
        <w:t xml:space="preserve"> </w:t>
      </w:r>
      <w:r w:rsidRPr="009326E9">
        <w:rPr>
          <w:rFonts w:ascii="Arial" w:hAnsi="Arial"/>
          <w:i/>
        </w:rPr>
        <w:t>2011.</w:t>
      </w:r>
    </w:p>
    <w:p w14:paraId="73F69689" w14:textId="77777777" w:rsidR="005375F7" w:rsidRPr="009326E9" w:rsidRDefault="005375F7" w:rsidP="000B75CB">
      <w:pPr>
        <w:pStyle w:val="Textoindependiente"/>
        <w:spacing w:line="312" w:lineRule="auto"/>
        <w:rPr>
          <w:rFonts w:ascii="Arial"/>
          <w:i/>
          <w:sz w:val="29"/>
        </w:rPr>
      </w:pPr>
    </w:p>
    <w:p w14:paraId="3CB04268" w14:textId="5E46D50A" w:rsidR="001516BA" w:rsidRPr="009326E9" w:rsidRDefault="00DC2ABC" w:rsidP="000B75CB">
      <w:pPr>
        <w:pStyle w:val="Prrafodelista"/>
        <w:numPr>
          <w:ilvl w:val="0"/>
          <w:numId w:val="8"/>
        </w:numPr>
        <w:tabs>
          <w:tab w:val="left" w:pos="1380"/>
        </w:tabs>
        <w:spacing w:line="312" w:lineRule="auto"/>
      </w:pPr>
      <w:r w:rsidRPr="009326E9">
        <w:t>La Resolución No. SSPD - 20218500717585 del 19-11-2021 Expediente No.</w:t>
      </w:r>
      <w:r w:rsidRPr="009326E9">
        <w:rPr>
          <w:spacing w:val="1"/>
        </w:rPr>
        <w:t xml:space="preserve"> </w:t>
      </w:r>
      <w:r w:rsidRPr="009326E9">
        <w:t>2021850390100252E con PQR 1760 del 02 de marzo del 2020, en el cual, el</w:t>
      </w:r>
      <w:r w:rsidRPr="009326E9">
        <w:rPr>
          <w:spacing w:val="1"/>
        </w:rPr>
        <w:t xml:space="preserve"> </w:t>
      </w:r>
      <w:r w:rsidRPr="009326E9">
        <w:t>señor JHON EDWARD COBO, cuenta No. 1100410 manifestó que la empresa</w:t>
      </w:r>
      <w:r w:rsidRPr="009326E9">
        <w:rPr>
          <w:spacing w:val="-59"/>
        </w:rPr>
        <w:t xml:space="preserve"> </w:t>
      </w:r>
      <w:r w:rsidRPr="009326E9">
        <w:t>SERVIGENERALES</w:t>
      </w:r>
      <w:r w:rsidRPr="009326E9">
        <w:rPr>
          <w:spacing w:val="-6"/>
        </w:rPr>
        <w:t xml:space="preserve"> </w:t>
      </w:r>
      <w:r w:rsidRPr="009326E9">
        <w:t>S.A.</w:t>
      </w:r>
      <w:r w:rsidRPr="009326E9">
        <w:rPr>
          <w:spacing w:val="-6"/>
        </w:rPr>
        <w:t xml:space="preserve"> </w:t>
      </w:r>
      <w:r w:rsidRPr="009326E9">
        <w:t>E.S.P., le</w:t>
      </w:r>
      <w:r w:rsidRPr="009326E9">
        <w:rPr>
          <w:spacing w:val="-5"/>
        </w:rPr>
        <w:t xml:space="preserve"> </w:t>
      </w:r>
      <w:r w:rsidRPr="009326E9">
        <w:t>está</w:t>
      </w:r>
      <w:r w:rsidRPr="009326E9">
        <w:rPr>
          <w:spacing w:val="-4"/>
        </w:rPr>
        <w:t xml:space="preserve"> </w:t>
      </w:r>
      <w:r w:rsidRPr="009326E9">
        <w:t>prestando</w:t>
      </w:r>
      <w:r w:rsidRPr="009326E9">
        <w:rPr>
          <w:spacing w:val="7"/>
        </w:rPr>
        <w:t xml:space="preserve"> </w:t>
      </w:r>
      <w:r w:rsidRPr="009326E9">
        <w:t>el</w:t>
      </w:r>
      <w:r w:rsidRPr="009326E9">
        <w:rPr>
          <w:spacing w:val="-8"/>
        </w:rPr>
        <w:t xml:space="preserve"> </w:t>
      </w:r>
      <w:r w:rsidRPr="009326E9">
        <w:t>servicio</w:t>
      </w:r>
      <w:r w:rsidRPr="009326E9">
        <w:rPr>
          <w:spacing w:val="-4"/>
        </w:rPr>
        <w:t xml:space="preserve"> </w:t>
      </w:r>
      <w:r w:rsidRPr="009326E9">
        <w:t>de</w:t>
      </w:r>
      <w:r w:rsidRPr="009326E9">
        <w:rPr>
          <w:spacing w:val="-1"/>
        </w:rPr>
        <w:t xml:space="preserve"> </w:t>
      </w:r>
      <w:r w:rsidRPr="009326E9">
        <w:t>aseo,</w:t>
      </w:r>
      <w:r w:rsidRPr="009326E9">
        <w:rPr>
          <w:spacing w:val="-6"/>
        </w:rPr>
        <w:t xml:space="preserve"> </w:t>
      </w:r>
      <w:r w:rsidRPr="009326E9">
        <w:t>barrido</w:t>
      </w:r>
      <w:r w:rsidR="00096638" w:rsidRPr="009326E9">
        <w:t xml:space="preserve"> </w:t>
      </w:r>
      <w:r w:rsidRPr="009326E9">
        <w:t>y</w:t>
      </w:r>
      <w:r w:rsidRPr="009326E9">
        <w:rPr>
          <w:spacing w:val="1"/>
        </w:rPr>
        <w:t xml:space="preserve"> </w:t>
      </w:r>
      <w:r w:rsidRPr="009326E9">
        <w:t>recolección</w:t>
      </w:r>
      <w:r w:rsidRPr="009326E9">
        <w:rPr>
          <w:spacing w:val="1"/>
        </w:rPr>
        <w:t xml:space="preserve"> </w:t>
      </w:r>
      <w:r w:rsidRPr="009326E9">
        <w:t>de</w:t>
      </w:r>
      <w:r w:rsidRPr="009326E9">
        <w:rPr>
          <w:spacing w:val="1"/>
        </w:rPr>
        <w:t xml:space="preserve"> </w:t>
      </w:r>
      <w:r w:rsidRPr="009326E9">
        <w:t>residuos</w:t>
      </w:r>
      <w:r w:rsidRPr="009326E9">
        <w:rPr>
          <w:spacing w:val="1"/>
        </w:rPr>
        <w:t xml:space="preserve"> </w:t>
      </w:r>
      <w:r w:rsidRPr="009326E9">
        <w:t>en</w:t>
      </w:r>
      <w:r w:rsidRPr="009326E9">
        <w:rPr>
          <w:spacing w:val="1"/>
        </w:rPr>
        <w:t xml:space="preserve"> </w:t>
      </w:r>
      <w:r w:rsidRPr="009326E9">
        <w:t>virtud</w:t>
      </w:r>
      <w:r w:rsidRPr="009326E9">
        <w:rPr>
          <w:spacing w:val="1"/>
        </w:rPr>
        <w:t xml:space="preserve"> </w:t>
      </w:r>
      <w:r w:rsidRPr="009326E9">
        <w:t>de</w:t>
      </w:r>
      <w:r w:rsidRPr="009326E9">
        <w:rPr>
          <w:spacing w:val="1"/>
        </w:rPr>
        <w:t xml:space="preserve"> </w:t>
      </w:r>
      <w:r w:rsidRPr="009326E9">
        <w:t>contrato</w:t>
      </w:r>
      <w:r w:rsidRPr="009326E9">
        <w:rPr>
          <w:spacing w:val="1"/>
        </w:rPr>
        <w:t xml:space="preserve"> </w:t>
      </w:r>
      <w:r w:rsidRPr="009326E9">
        <w:t>suscrito</w:t>
      </w:r>
      <w:r w:rsidRPr="009326E9">
        <w:rPr>
          <w:spacing w:val="1"/>
        </w:rPr>
        <w:t xml:space="preserve"> </w:t>
      </w:r>
      <w:r w:rsidRPr="009326E9">
        <w:t>desde</w:t>
      </w:r>
      <w:r w:rsidRPr="009326E9">
        <w:rPr>
          <w:spacing w:val="1"/>
        </w:rPr>
        <w:t xml:space="preserve"> </w:t>
      </w:r>
      <w:r w:rsidRPr="009326E9">
        <w:t>el</w:t>
      </w:r>
      <w:r w:rsidRPr="009326E9">
        <w:rPr>
          <w:spacing w:val="1"/>
        </w:rPr>
        <w:t xml:space="preserve"> </w:t>
      </w:r>
      <w:r w:rsidRPr="009326E9">
        <w:t>14</w:t>
      </w:r>
      <w:r w:rsidRPr="009326E9">
        <w:rPr>
          <w:spacing w:val="1"/>
        </w:rPr>
        <w:t xml:space="preserve"> </w:t>
      </w:r>
      <w:r w:rsidRPr="009326E9">
        <w:t>de</w:t>
      </w:r>
      <w:r w:rsidRPr="009326E9">
        <w:rPr>
          <w:spacing w:val="-59"/>
        </w:rPr>
        <w:t xml:space="preserve"> </w:t>
      </w:r>
      <w:r w:rsidRPr="009326E9">
        <w:t>diciembre</w:t>
      </w:r>
      <w:r w:rsidRPr="009326E9">
        <w:rPr>
          <w:spacing w:val="-10"/>
        </w:rPr>
        <w:t xml:space="preserve"> </w:t>
      </w:r>
      <w:r w:rsidRPr="009326E9">
        <w:t>de</w:t>
      </w:r>
      <w:r w:rsidRPr="009326E9">
        <w:rPr>
          <w:spacing w:val="-10"/>
        </w:rPr>
        <w:t xml:space="preserve"> </w:t>
      </w:r>
      <w:r w:rsidRPr="009326E9">
        <w:t>2019.</w:t>
      </w:r>
      <w:r w:rsidRPr="009326E9">
        <w:rPr>
          <w:spacing w:val="-10"/>
        </w:rPr>
        <w:t xml:space="preserve"> </w:t>
      </w:r>
      <w:r w:rsidRPr="009326E9">
        <w:t>Que</w:t>
      </w:r>
      <w:r w:rsidRPr="009326E9">
        <w:rPr>
          <w:spacing w:val="-10"/>
        </w:rPr>
        <w:t xml:space="preserve"> </w:t>
      </w:r>
      <w:r w:rsidRPr="009326E9">
        <w:t>no</w:t>
      </w:r>
      <w:r w:rsidRPr="009326E9">
        <w:rPr>
          <w:spacing w:val="-9"/>
        </w:rPr>
        <w:t xml:space="preserve"> </w:t>
      </w:r>
      <w:r w:rsidRPr="009326E9">
        <w:t>ha</w:t>
      </w:r>
      <w:r w:rsidRPr="009326E9">
        <w:rPr>
          <w:spacing w:val="-10"/>
        </w:rPr>
        <w:t xml:space="preserve"> </w:t>
      </w:r>
      <w:r w:rsidRPr="009326E9">
        <w:t>autorizado</w:t>
      </w:r>
      <w:r w:rsidRPr="009326E9">
        <w:rPr>
          <w:spacing w:val="-9"/>
        </w:rPr>
        <w:t xml:space="preserve"> </w:t>
      </w:r>
      <w:r w:rsidRPr="009326E9">
        <w:t>a</w:t>
      </w:r>
      <w:r w:rsidRPr="009326E9">
        <w:rPr>
          <w:spacing w:val="-10"/>
        </w:rPr>
        <w:t xml:space="preserve"> </w:t>
      </w:r>
      <w:r w:rsidRPr="009326E9">
        <w:t>la</w:t>
      </w:r>
      <w:r w:rsidRPr="009326E9">
        <w:rPr>
          <w:spacing w:val="-9"/>
        </w:rPr>
        <w:t xml:space="preserve"> </w:t>
      </w:r>
      <w:r w:rsidRPr="009326E9">
        <w:t>empresa</w:t>
      </w:r>
      <w:r w:rsidRPr="009326E9">
        <w:rPr>
          <w:spacing w:val="-5"/>
        </w:rPr>
        <w:t xml:space="preserve"> </w:t>
      </w:r>
      <w:r w:rsidRPr="009326E9">
        <w:t>YUMBO</w:t>
      </w:r>
      <w:r w:rsidRPr="009326E9">
        <w:rPr>
          <w:spacing w:val="-11"/>
        </w:rPr>
        <w:t xml:space="preserve"> </w:t>
      </w:r>
      <w:r w:rsidRPr="009326E9">
        <w:t>LIMPIO</w:t>
      </w:r>
      <w:r w:rsidRPr="009326E9">
        <w:rPr>
          <w:spacing w:val="-5"/>
        </w:rPr>
        <w:t xml:space="preserve"> </w:t>
      </w:r>
      <w:r w:rsidRPr="009326E9">
        <w:t>S.A.S.</w:t>
      </w:r>
      <w:r w:rsidRPr="009326E9">
        <w:rPr>
          <w:spacing w:val="-59"/>
        </w:rPr>
        <w:t xml:space="preserve"> </w:t>
      </w:r>
      <w:r w:rsidRPr="009326E9">
        <w:t>E.S.P., para que preste los servicios de aseo y recolección de basuras en su</w:t>
      </w:r>
      <w:r w:rsidRPr="009326E9">
        <w:rPr>
          <w:spacing w:val="1"/>
        </w:rPr>
        <w:t xml:space="preserve"> </w:t>
      </w:r>
      <w:r w:rsidRPr="009326E9">
        <w:t>predio. Solicita a YUMBO LIMPIO suspender el cobro por el servicio de aseo</w:t>
      </w:r>
      <w:r w:rsidRPr="009326E9">
        <w:rPr>
          <w:spacing w:val="1"/>
        </w:rPr>
        <w:t xml:space="preserve"> </w:t>
      </w:r>
      <w:r w:rsidRPr="009326E9">
        <w:t>realizado a través de la facturación de EMCALI, por lo tanto, abstenerse de</w:t>
      </w:r>
      <w:r w:rsidRPr="009326E9">
        <w:rPr>
          <w:spacing w:val="1"/>
        </w:rPr>
        <w:t xml:space="preserve"> </w:t>
      </w:r>
      <w:r w:rsidRPr="009326E9">
        <w:t>seguir</w:t>
      </w:r>
      <w:r w:rsidRPr="009326E9">
        <w:rPr>
          <w:spacing w:val="-12"/>
        </w:rPr>
        <w:t xml:space="preserve"> </w:t>
      </w:r>
      <w:r w:rsidRPr="009326E9">
        <w:t>facturando</w:t>
      </w:r>
      <w:r w:rsidRPr="009326E9">
        <w:rPr>
          <w:spacing w:val="-9"/>
        </w:rPr>
        <w:t xml:space="preserve"> </w:t>
      </w:r>
      <w:r w:rsidRPr="009326E9">
        <w:t>por</w:t>
      </w:r>
      <w:r w:rsidRPr="009326E9">
        <w:rPr>
          <w:spacing w:val="-11"/>
        </w:rPr>
        <w:t xml:space="preserve"> </w:t>
      </w:r>
      <w:r w:rsidRPr="009326E9">
        <w:t>concepto</w:t>
      </w:r>
      <w:r w:rsidRPr="009326E9">
        <w:rPr>
          <w:spacing w:val="-14"/>
        </w:rPr>
        <w:t xml:space="preserve"> </w:t>
      </w:r>
      <w:r w:rsidRPr="009326E9">
        <w:t>de</w:t>
      </w:r>
      <w:r w:rsidRPr="009326E9">
        <w:rPr>
          <w:spacing w:val="-9"/>
        </w:rPr>
        <w:t xml:space="preserve"> </w:t>
      </w:r>
      <w:r w:rsidRPr="009326E9">
        <w:t>servicios</w:t>
      </w:r>
      <w:r w:rsidRPr="009326E9">
        <w:rPr>
          <w:spacing w:val="-10"/>
        </w:rPr>
        <w:t xml:space="preserve"> </w:t>
      </w:r>
      <w:r w:rsidRPr="009326E9">
        <w:t>no</w:t>
      </w:r>
      <w:r w:rsidRPr="009326E9">
        <w:rPr>
          <w:spacing w:val="-9"/>
        </w:rPr>
        <w:t xml:space="preserve"> </w:t>
      </w:r>
      <w:r w:rsidRPr="009326E9">
        <w:t>prestados.</w:t>
      </w:r>
      <w:r w:rsidRPr="009326E9">
        <w:rPr>
          <w:spacing w:val="-14"/>
        </w:rPr>
        <w:t xml:space="preserve"> </w:t>
      </w:r>
      <w:r w:rsidRPr="009326E9">
        <w:t>En</w:t>
      </w:r>
      <w:r w:rsidRPr="009326E9">
        <w:rPr>
          <w:spacing w:val="-14"/>
        </w:rPr>
        <w:t xml:space="preserve"> </w:t>
      </w:r>
      <w:r w:rsidRPr="009326E9">
        <w:t>esta</w:t>
      </w:r>
      <w:r w:rsidRPr="009326E9">
        <w:rPr>
          <w:spacing w:val="-13"/>
        </w:rPr>
        <w:t xml:space="preserve"> </w:t>
      </w:r>
      <w:r w:rsidRPr="009326E9">
        <w:t>oportunidad,</w:t>
      </w:r>
      <w:r w:rsidRPr="009326E9">
        <w:rPr>
          <w:spacing w:val="-59"/>
        </w:rPr>
        <w:t xml:space="preserve"> </w:t>
      </w:r>
      <w:r w:rsidRPr="009326E9">
        <w:t>al</w:t>
      </w:r>
      <w:r w:rsidRPr="009326E9">
        <w:rPr>
          <w:spacing w:val="-1"/>
        </w:rPr>
        <w:t xml:space="preserve"> </w:t>
      </w:r>
      <w:r w:rsidRPr="009326E9">
        <w:t>resolver</w:t>
      </w:r>
      <w:r w:rsidRPr="009326E9">
        <w:rPr>
          <w:spacing w:val="-2"/>
        </w:rPr>
        <w:t xml:space="preserve"> </w:t>
      </w:r>
      <w:r w:rsidRPr="009326E9">
        <w:t>un</w:t>
      </w:r>
      <w:r w:rsidRPr="009326E9">
        <w:rPr>
          <w:spacing w:val="2"/>
        </w:rPr>
        <w:t xml:space="preserve"> </w:t>
      </w:r>
      <w:r w:rsidRPr="009326E9">
        <w:t>recurso</w:t>
      </w:r>
      <w:r w:rsidRPr="009326E9">
        <w:rPr>
          <w:spacing w:val="-3"/>
        </w:rPr>
        <w:t xml:space="preserve"> </w:t>
      </w:r>
      <w:r w:rsidRPr="009326E9">
        <w:t>de</w:t>
      </w:r>
      <w:r w:rsidRPr="009326E9">
        <w:rPr>
          <w:spacing w:val="2"/>
        </w:rPr>
        <w:t xml:space="preserve"> </w:t>
      </w:r>
      <w:r w:rsidRPr="009326E9">
        <w:t>apelación</w:t>
      </w:r>
      <w:r w:rsidRPr="009326E9">
        <w:rPr>
          <w:spacing w:val="1"/>
        </w:rPr>
        <w:t xml:space="preserve"> </w:t>
      </w:r>
      <w:r w:rsidRPr="009326E9">
        <w:t>la</w:t>
      </w:r>
      <w:r w:rsidRPr="009326E9">
        <w:rPr>
          <w:spacing w:val="-2"/>
        </w:rPr>
        <w:t xml:space="preserve"> </w:t>
      </w:r>
      <w:r w:rsidRPr="009326E9">
        <w:t>Autoridad</w:t>
      </w:r>
      <w:r w:rsidRPr="009326E9">
        <w:rPr>
          <w:spacing w:val="-3"/>
        </w:rPr>
        <w:t xml:space="preserve"> </w:t>
      </w:r>
      <w:r w:rsidRPr="009326E9">
        <w:t>resolvió:</w:t>
      </w:r>
    </w:p>
    <w:p w14:paraId="2FF182E1" w14:textId="77777777" w:rsidR="001516BA" w:rsidRPr="009326E9" w:rsidRDefault="001516BA" w:rsidP="000B75CB">
      <w:pPr>
        <w:pStyle w:val="Prrafodelista"/>
        <w:tabs>
          <w:tab w:val="left" w:pos="1380"/>
        </w:tabs>
        <w:spacing w:line="312" w:lineRule="auto"/>
        <w:ind w:left="360" w:firstLine="0"/>
      </w:pPr>
    </w:p>
    <w:p w14:paraId="1E67ABA8" w14:textId="77777777" w:rsidR="001516BA" w:rsidRPr="009326E9" w:rsidRDefault="00DC2ABC" w:rsidP="000B75CB">
      <w:pPr>
        <w:pStyle w:val="Prrafodelista"/>
        <w:tabs>
          <w:tab w:val="left" w:pos="1380"/>
        </w:tabs>
        <w:spacing w:line="312" w:lineRule="auto"/>
        <w:ind w:left="360" w:firstLine="0"/>
        <w:rPr>
          <w:rFonts w:ascii="Arial" w:hAnsi="Arial"/>
          <w:i/>
        </w:rPr>
      </w:pPr>
      <w:r w:rsidRPr="009326E9">
        <w:rPr>
          <w:rFonts w:ascii="Arial" w:hAnsi="Arial"/>
          <w:i/>
        </w:rPr>
        <w:t>ARTÍCULO</w:t>
      </w:r>
      <w:r w:rsidRPr="009326E9">
        <w:rPr>
          <w:rFonts w:ascii="Arial" w:hAnsi="Arial"/>
          <w:i/>
          <w:spacing w:val="19"/>
        </w:rPr>
        <w:t xml:space="preserve"> </w:t>
      </w:r>
      <w:r w:rsidRPr="009326E9">
        <w:rPr>
          <w:rFonts w:ascii="Arial" w:hAnsi="Arial"/>
          <w:i/>
        </w:rPr>
        <w:t>PRIMERO.</w:t>
      </w:r>
      <w:r w:rsidRPr="009326E9">
        <w:rPr>
          <w:rFonts w:ascii="Arial" w:hAnsi="Arial"/>
          <w:i/>
          <w:spacing w:val="26"/>
        </w:rPr>
        <w:t xml:space="preserve"> </w:t>
      </w:r>
      <w:r w:rsidRPr="009326E9">
        <w:rPr>
          <w:rFonts w:ascii="Arial" w:hAnsi="Arial"/>
          <w:i/>
        </w:rPr>
        <w:t>-</w:t>
      </w:r>
      <w:r w:rsidRPr="009326E9">
        <w:rPr>
          <w:rFonts w:ascii="Arial" w:hAnsi="Arial"/>
          <w:i/>
          <w:spacing w:val="21"/>
        </w:rPr>
        <w:t xml:space="preserve"> </w:t>
      </w:r>
      <w:r w:rsidRPr="009326E9">
        <w:rPr>
          <w:rFonts w:ascii="Arial" w:hAnsi="Arial"/>
          <w:i/>
        </w:rPr>
        <w:t>REVOCAR</w:t>
      </w:r>
      <w:r w:rsidRPr="009326E9">
        <w:rPr>
          <w:rFonts w:ascii="Arial" w:hAnsi="Arial"/>
          <w:i/>
          <w:spacing w:val="21"/>
        </w:rPr>
        <w:t xml:space="preserve"> </w:t>
      </w:r>
      <w:r w:rsidRPr="009326E9">
        <w:rPr>
          <w:rFonts w:ascii="Arial" w:hAnsi="Arial"/>
          <w:i/>
        </w:rPr>
        <w:t>la</w:t>
      </w:r>
      <w:r w:rsidRPr="009326E9">
        <w:rPr>
          <w:rFonts w:ascii="Arial" w:hAnsi="Arial"/>
          <w:i/>
          <w:spacing w:val="20"/>
        </w:rPr>
        <w:t xml:space="preserve"> </w:t>
      </w:r>
      <w:r w:rsidRPr="009326E9">
        <w:rPr>
          <w:rFonts w:ascii="Arial" w:hAnsi="Arial"/>
          <w:i/>
        </w:rPr>
        <w:t>decisión</w:t>
      </w:r>
      <w:r w:rsidRPr="009326E9">
        <w:rPr>
          <w:rFonts w:ascii="Arial" w:hAnsi="Arial"/>
          <w:i/>
          <w:spacing w:val="20"/>
        </w:rPr>
        <w:t xml:space="preserve"> </w:t>
      </w:r>
      <w:r w:rsidRPr="009326E9">
        <w:rPr>
          <w:rFonts w:ascii="Arial" w:hAnsi="Arial"/>
          <w:i/>
        </w:rPr>
        <w:t>No.</w:t>
      </w:r>
      <w:r w:rsidRPr="009326E9">
        <w:rPr>
          <w:rFonts w:ascii="Arial" w:hAnsi="Arial"/>
          <w:i/>
          <w:spacing w:val="24"/>
        </w:rPr>
        <w:t xml:space="preserve"> </w:t>
      </w:r>
      <w:r w:rsidRPr="009326E9">
        <w:rPr>
          <w:rFonts w:ascii="Arial" w:hAnsi="Arial"/>
          <w:i/>
        </w:rPr>
        <w:t>YL202004-6419</w:t>
      </w:r>
      <w:r w:rsidRPr="009326E9">
        <w:rPr>
          <w:rFonts w:ascii="Arial" w:hAnsi="Arial"/>
          <w:i/>
          <w:spacing w:val="24"/>
        </w:rPr>
        <w:t xml:space="preserve"> </w:t>
      </w:r>
      <w:r w:rsidRPr="009326E9">
        <w:rPr>
          <w:rFonts w:ascii="Arial" w:hAnsi="Arial"/>
          <w:i/>
        </w:rPr>
        <w:t>del</w:t>
      </w:r>
      <w:r w:rsidR="001516BA" w:rsidRPr="009326E9">
        <w:rPr>
          <w:rFonts w:ascii="Arial" w:hAnsi="Arial"/>
          <w:i/>
        </w:rPr>
        <w:t xml:space="preserve"> </w:t>
      </w:r>
      <w:r w:rsidRPr="009326E9">
        <w:rPr>
          <w:rFonts w:ascii="Arial" w:hAnsi="Arial"/>
          <w:i/>
        </w:rPr>
        <w:t>28 de abril del 2020, emitida por YUMBO LIMPIO S.A.S. E.S.P., en la</w:t>
      </w:r>
      <w:r w:rsidRPr="009326E9">
        <w:rPr>
          <w:rFonts w:ascii="Arial" w:hAnsi="Arial"/>
          <w:i/>
          <w:spacing w:val="1"/>
        </w:rPr>
        <w:t xml:space="preserve"> </w:t>
      </w:r>
      <w:r w:rsidRPr="009326E9">
        <w:rPr>
          <w:rFonts w:ascii="Arial" w:hAnsi="Arial"/>
          <w:i/>
        </w:rPr>
        <w:t>cuenta</w:t>
      </w:r>
      <w:r w:rsidRPr="009326E9">
        <w:rPr>
          <w:rFonts w:ascii="Arial" w:hAnsi="Arial"/>
          <w:i/>
          <w:spacing w:val="1"/>
        </w:rPr>
        <w:t xml:space="preserve"> </w:t>
      </w:r>
      <w:r w:rsidRPr="009326E9">
        <w:rPr>
          <w:rFonts w:ascii="Arial" w:hAnsi="Arial"/>
          <w:i/>
        </w:rPr>
        <w:t>suscriptor</w:t>
      </w:r>
      <w:r w:rsidRPr="009326E9">
        <w:rPr>
          <w:rFonts w:ascii="Arial" w:hAnsi="Arial"/>
          <w:i/>
          <w:spacing w:val="1"/>
        </w:rPr>
        <w:t xml:space="preserve"> </w:t>
      </w:r>
      <w:r w:rsidRPr="009326E9">
        <w:rPr>
          <w:rFonts w:ascii="Arial" w:hAnsi="Arial"/>
          <w:i/>
        </w:rPr>
        <w:t>No.</w:t>
      </w:r>
      <w:r w:rsidRPr="009326E9">
        <w:rPr>
          <w:rFonts w:ascii="Arial" w:hAnsi="Arial"/>
          <w:i/>
          <w:spacing w:val="1"/>
        </w:rPr>
        <w:t xml:space="preserve"> </w:t>
      </w:r>
      <w:r w:rsidRPr="009326E9">
        <w:rPr>
          <w:rFonts w:ascii="Arial" w:hAnsi="Arial"/>
          <w:i/>
        </w:rPr>
        <w:t>1100410,</w:t>
      </w:r>
      <w:r w:rsidRPr="009326E9">
        <w:rPr>
          <w:rFonts w:ascii="Arial" w:hAnsi="Arial"/>
          <w:i/>
          <w:spacing w:val="1"/>
        </w:rPr>
        <w:t xml:space="preserve"> </w:t>
      </w:r>
      <w:r w:rsidRPr="009326E9">
        <w:rPr>
          <w:rFonts w:ascii="Arial" w:hAnsi="Arial"/>
          <w:i/>
        </w:rPr>
        <w:t>y</w:t>
      </w:r>
      <w:r w:rsidRPr="009326E9">
        <w:rPr>
          <w:rFonts w:ascii="Arial" w:hAnsi="Arial"/>
          <w:i/>
          <w:spacing w:val="1"/>
        </w:rPr>
        <w:t xml:space="preserve"> </w:t>
      </w:r>
      <w:r w:rsidRPr="009326E9">
        <w:rPr>
          <w:rFonts w:ascii="Arial" w:hAnsi="Arial"/>
          <w:i/>
        </w:rPr>
        <w:t>en</w:t>
      </w:r>
      <w:r w:rsidRPr="009326E9">
        <w:rPr>
          <w:rFonts w:ascii="Arial" w:hAnsi="Arial"/>
          <w:i/>
          <w:spacing w:val="1"/>
        </w:rPr>
        <w:t xml:space="preserve"> </w:t>
      </w:r>
      <w:r w:rsidRPr="009326E9">
        <w:rPr>
          <w:rFonts w:ascii="Arial" w:hAnsi="Arial"/>
          <w:i/>
        </w:rPr>
        <w:t>su</w:t>
      </w:r>
      <w:r w:rsidRPr="009326E9">
        <w:rPr>
          <w:rFonts w:ascii="Arial" w:hAnsi="Arial"/>
          <w:i/>
          <w:spacing w:val="1"/>
        </w:rPr>
        <w:t xml:space="preserve"> </w:t>
      </w:r>
      <w:r w:rsidRPr="009326E9">
        <w:rPr>
          <w:rFonts w:ascii="Arial" w:hAnsi="Arial"/>
          <w:i/>
        </w:rPr>
        <w:t>lugar</w:t>
      </w:r>
      <w:r w:rsidRPr="009326E9">
        <w:rPr>
          <w:rFonts w:ascii="Arial" w:hAnsi="Arial"/>
          <w:i/>
          <w:spacing w:val="1"/>
        </w:rPr>
        <w:t xml:space="preserve"> </w:t>
      </w:r>
      <w:r w:rsidRPr="009326E9">
        <w:rPr>
          <w:rFonts w:ascii="Arial" w:hAnsi="Arial"/>
          <w:i/>
        </w:rPr>
        <w:t>ORDENANDO</w:t>
      </w:r>
      <w:r w:rsidRPr="009326E9">
        <w:rPr>
          <w:rFonts w:ascii="Arial" w:hAnsi="Arial"/>
          <w:i/>
          <w:spacing w:val="1"/>
        </w:rPr>
        <w:t xml:space="preserve"> </w:t>
      </w:r>
      <w:r w:rsidRPr="009326E9">
        <w:rPr>
          <w:rFonts w:ascii="Arial" w:hAnsi="Arial"/>
          <w:i/>
        </w:rPr>
        <w:t>a</w:t>
      </w:r>
      <w:r w:rsidRPr="009326E9">
        <w:rPr>
          <w:rFonts w:ascii="Arial" w:hAnsi="Arial"/>
          <w:i/>
          <w:spacing w:val="1"/>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 xml:space="preserve">prestadora YUMBO LIMPIO S.A.S. E.S.P., abstenerse de facturar </w:t>
      </w:r>
      <w:r w:rsidRPr="009326E9">
        <w:rPr>
          <w:rFonts w:ascii="Arial" w:hAnsi="Arial"/>
          <w:i/>
        </w:rPr>
        <w:lastRenderedPageBreak/>
        <w:t>servicio</w:t>
      </w:r>
      <w:r w:rsidRPr="009326E9">
        <w:rPr>
          <w:rFonts w:ascii="Arial" w:hAnsi="Arial"/>
          <w:i/>
          <w:spacing w:val="-59"/>
        </w:rPr>
        <w:t xml:space="preserve"> </w:t>
      </w:r>
      <w:r w:rsidRPr="009326E9">
        <w:rPr>
          <w:rFonts w:ascii="Arial" w:hAnsi="Arial"/>
          <w:i/>
        </w:rPr>
        <w:t>alguno de aseo, como quiera que no es esta empresa quien lo presta sino</w:t>
      </w:r>
      <w:r w:rsidRPr="009326E9">
        <w:rPr>
          <w:rFonts w:ascii="Arial" w:hAnsi="Arial"/>
          <w:i/>
          <w:spacing w:val="-59"/>
        </w:rPr>
        <w:t xml:space="preserve"> </w:t>
      </w:r>
      <w:r w:rsidRPr="009326E9">
        <w:rPr>
          <w:rFonts w:ascii="Arial" w:hAnsi="Arial"/>
          <w:i/>
        </w:rPr>
        <w:t>SERVIGENERALES S.A. E.S.P., con quien el usuario ha celebrado el</w:t>
      </w:r>
      <w:r w:rsidRPr="009326E9">
        <w:rPr>
          <w:rFonts w:ascii="Arial" w:hAnsi="Arial"/>
          <w:i/>
          <w:spacing w:val="1"/>
        </w:rPr>
        <w:t xml:space="preserve"> </w:t>
      </w:r>
      <w:r w:rsidRPr="009326E9">
        <w:rPr>
          <w:rFonts w:ascii="Arial" w:hAnsi="Arial"/>
          <w:i/>
          <w:spacing w:val="-1"/>
        </w:rPr>
        <w:t>correspondiente</w:t>
      </w:r>
      <w:r w:rsidRPr="009326E9">
        <w:rPr>
          <w:rFonts w:ascii="Arial" w:hAnsi="Arial"/>
          <w:i/>
          <w:spacing w:val="-8"/>
        </w:rPr>
        <w:t xml:space="preserve"> </w:t>
      </w:r>
      <w:r w:rsidRPr="009326E9">
        <w:rPr>
          <w:rFonts w:ascii="Arial" w:hAnsi="Arial"/>
          <w:i/>
          <w:spacing w:val="-1"/>
        </w:rPr>
        <w:t>contrato</w:t>
      </w:r>
      <w:r w:rsidRPr="009326E9">
        <w:rPr>
          <w:rFonts w:ascii="Arial" w:hAnsi="Arial"/>
          <w:i/>
          <w:spacing w:val="-8"/>
        </w:rPr>
        <w:t xml:space="preserve"> </w:t>
      </w:r>
      <w:r w:rsidRPr="009326E9">
        <w:rPr>
          <w:rFonts w:ascii="Arial" w:hAnsi="Arial"/>
          <w:i/>
        </w:rPr>
        <w:t>de</w:t>
      </w:r>
      <w:r w:rsidRPr="009326E9">
        <w:rPr>
          <w:rFonts w:ascii="Arial" w:hAnsi="Arial"/>
          <w:i/>
          <w:spacing w:val="-8"/>
        </w:rPr>
        <w:t xml:space="preserve"> </w:t>
      </w:r>
      <w:r w:rsidRPr="009326E9">
        <w:rPr>
          <w:rFonts w:ascii="Arial" w:hAnsi="Arial"/>
          <w:i/>
        </w:rPr>
        <w:t>condiciones</w:t>
      </w:r>
      <w:r w:rsidRPr="009326E9">
        <w:rPr>
          <w:rFonts w:ascii="Arial" w:hAnsi="Arial"/>
          <w:i/>
          <w:spacing w:val="-14"/>
        </w:rPr>
        <w:t xml:space="preserve"> </w:t>
      </w:r>
      <w:r w:rsidRPr="009326E9">
        <w:rPr>
          <w:rFonts w:ascii="Arial" w:hAnsi="Arial"/>
          <w:i/>
        </w:rPr>
        <w:t>uniformes</w:t>
      </w:r>
      <w:r w:rsidRPr="009326E9">
        <w:rPr>
          <w:rFonts w:ascii="Arial" w:hAnsi="Arial"/>
          <w:i/>
          <w:spacing w:val="-10"/>
        </w:rPr>
        <w:t xml:space="preserve"> </w:t>
      </w:r>
      <w:r w:rsidRPr="009326E9">
        <w:rPr>
          <w:rFonts w:ascii="Arial" w:hAnsi="Arial"/>
          <w:i/>
        </w:rPr>
        <w:t>y</w:t>
      </w:r>
      <w:r w:rsidRPr="009326E9">
        <w:rPr>
          <w:rFonts w:ascii="Arial" w:hAnsi="Arial"/>
          <w:i/>
          <w:spacing w:val="-10"/>
        </w:rPr>
        <w:t xml:space="preserve"> </w:t>
      </w:r>
      <w:r w:rsidRPr="009326E9">
        <w:rPr>
          <w:rFonts w:ascii="Arial" w:hAnsi="Arial"/>
          <w:i/>
        </w:rPr>
        <w:t>es</w:t>
      </w:r>
      <w:r w:rsidRPr="009326E9">
        <w:rPr>
          <w:rFonts w:ascii="Arial" w:hAnsi="Arial"/>
          <w:i/>
          <w:spacing w:val="-10"/>
        </w:rPr>
        <w:t xml:space="preserve"> </w:t>
      </w:r>
      <w:r w:rsidRPr="009326E9">
        <w:rPr>
          <w:rFonts w:ascii="Arial" w:hAnsi="Arial"/>
          <w:i/>
        </w:rPr>
        <w:t>su</w:t>
      </w:r>
      <w:r w:rsidRPr="009326E9">
        <w:rPr>
          <w:rFonts w:ascii="Arial" w:hAnsi="Arial"/>
          <w:i/>
          <w:spacing w:val="-7"/>
        </w:rPr>
        <w:t xml:space="preserve"> </w:t>
      </w:r>
      <w:r w:rsidRPr="009326E9">
        <w:rPr>
          <w:rFonts w:ascii="Arial" w:hAnsi="Arial"/>
          <w:i/>
        </w:rPr>
        <w:t>voluntad</w:t>
      </w:r>
      <w:r w:rsidRPr="009326E9">
        <w:rPr>
          <w:rFonts w:ascii="Arial" w:hAnsi="Arial"/>
          <w:i/>
          <w:spacing w:val="-8"/>
        </w:rPr>
        <w:t xml:space="preserve"> </w:t>
      </w:r>
      <w:r w:rsidRPr="009326E9">
        <w:rPr>
          <w:rFonts w:ascii="Arial" w:hAnsi="Arial"/>
          <w:i/>
        </w:rPr>
        <w:t>que</w:t>
      </w:r>
      <w:r w:rsidRPr="009326E9">
        <w:rPr>
          <w:rFonts w:ascii="Arial" w:hAnsi="Arial"/>
          <w:i/>
          <w:spacing w:val="-8"/>
        </w:rPr>
        <w:t xml:space="preserve"> </w:t>
      </w:r>
      <w:r w:rsidRPr="009326E9">
        <w:rPr>
          <w:rFonts w:ascii="Arial" w:hAnsi="Arial"/>
          <w:i/>
        </w:rPr>
        <w:t>le</w:t>
      </w:r>
      <w:r w:rsidRPr="009326E9">
        <w:rPr>
          <w:rFonts w:ascii="Arial" w:hAnsi="Arial"/>
          <w:i/>
          <w:spacing w:val="-59"/>
        </w:rPr>
        <w:t xml:space="preserve"> </w:t>
      </w:r>
      <w:r w:rsidRPr="009326E9">
        <w:rPr>
          <w:rFonts w:ascii="Arial" w:hAnsi="Arial"/>
          <w:i/>
        </w:rPr>
        <w:t>continúe prestando el servicio, igualmente ordenar la devolución de los</w:t>
      </w:r>
      <w:r w:rsidRPr="009326E9">
        <w:rPr>
          <w:rFonts w:ascii="Arial" w:hAnsi="Arial"/>
          <w:i/>
          <w:spacing w:val="1"/>
        </w:rPr>
        <w:t xml:space="preserve"> </w:t>
      </w:r>
      <w:r w:rsidRPr="009326E9">
        <w:rPr>
          <w:rFonts w:ascii="Arial" w:hAnsi="Arial"/>
          <w:i/>
        </w:rPr>
        <w:t>cinco meses anteriores a la reclamación atendiendo lo dispuesto en el</w:t>
      </w:r>
      <w:r w:rsidRPr="009326E9">
        <w:rPr>
          <w:rFonts w:ascii="Arial" w:hAnsi="Arial"/>
          <w:i/>
          <w:spacing w:val="1"/>
        </w:rPr>
        <w:t xml:space="preserve"> </w:t>
      </w:r>
      <w:r w:rsidRPr="009326E9">
        <w:rPr>
          <w:rFonts w:ascii="Arial" w:hAnsi="Arial"/>
          <w:i/>
        </w:rPr>
        <w:t>artículo 154 de la Ley 142 de 1994, en el evento en que el señor JHON</w:t>
      </w:r>
      <w:r w:rsidRPr="009326E9">
        <w:rPr>
          <w:rFonts w:ascii="Arial" w:hAnsi="Arial"/>
          <w:i/>
          <w:spacing w:val="1"/>
        </w:rPr>
        <w:t xml:space="preserve"> </w:t>
      </w:r>
      <w:r w:rsidRPr="009326E9">
        <w:rPr>
          <w:rFonts w:ascii="Arial" w:hAnsi="Arial"/>
          <w:i/>
        </w:rPr>
        <w:t>EDWARD</w:t>
      </w:r>
      <w:r w:rsidRPr="009326E9">
        <w:rPr>
          <w:rFonts w:ascii="Arial" w:hAnsi="Arial"/>
          <w:i/>
          <w:spacing w:val="1"/>
        </w:rPr>
        <w:t xml:space="preserve"> </w:t>
      </w:r>
      <w:r w:rsidRPr="009326E9">
        <w:rPr>
          <w:rFonts w:ascii="Arial" w:hAnsi="Arial"/>
          <w:i/>
        </w:rPr>
        <w:t>COBO</w:t>
      </w:r>
      <w:r w:rsidRPr="009326E9">
        <w:rPr>
          <w:rFonts w:ascii="Arial" w:hAnsi="Arial"/>
          <w:i/>
          <w:spacing w:val="1"/>
        </w:rPr>
        <w:t xml:space="preserve"> </w:t>
      </w:r>
      <w:r w:rsidRPr="009326E9">
        <w:rPr>
          <w:rFonts w:ascii="Arial" w:hAnsi="Arial"/>
          <w:i/>
        </w:rPr>
        <w:t>haya</w:t>
      </w:r>
      <w:r w:rsidRPr="009326E9">
        <w:rPr>
          <w:rFonts w:ascii="Arial" w:hAnsi="Arial"/>
          <w:i/>
          <w:spacing w:val="1"/>
        </w:rPr>
        <w:t xml:space="preserve"> </w:t>
      </w:r>
      <w:r w:rsidRPr="009326E9">
        <w:rPr>
          <w:rFonts w:ascii="Arial" w:hAnsi="Arial"/>
          <w:i/>
        </w:rPr>
        <w:t>realizado</w:t>
      </w:r>
      <w:r w:rsidRPr="009326E9">
        <w:rPr>
          <w:rFonts w:ascii="Arial" w:hAnsi="Arial"/>
          <w:i/>
          <w:spacing w:val="1"/>
        </w:rPr>
        <w:t xml:space="preserve"> </w:t>
      </w:r>
      <w:r w:rsidRPr="009326E9">
        <w:rPr>
          <w:rFonts w:ascii="Arial" w:hAnsi="Arial"/>
          <w:i/>
        </w:rPr>
        <w:t>pago</w:t>
      </w:r>
      <w:r w:rsidRPr="009326E9">
        <w:rPr>
          <w:rFonts w:ascii="Arial" w:hAnsi="Arial"/>
          <w:i/>
          <w:spacing w:val="1"/>
        </w:rPr>
        <w:t xml:space="preserve"> </w:t>
      </w:r>
      <w:r w:rsidRPr="009326E9">
        <w:rPr>
          <w:rFonts w:ascii="Arial" w:hAnsi="Arial"/>
          <w:i/>
        </w:rPr>
        <w:t>alguno</w:t>
      </w:r>
      <w:r w:rsidRPr="009326E9">
        <w:rPr>
          <w:rFonts w:ascii="Arial" w:hAnsi="Arial"/>
          <w:i/>
          <w:spacing w:val="1"/>
        </w:rPr>
        <w:t xml:space="preserve"> </w:t>
      </w:r>
      <w:r w:rsidRPr="009326E9">
        <w:rPr>
          <w:rFonts w:ascii="Arial" w:hAnsi="Arial"/>
          <w:i/>
        </w:rPr>
        <w:t>a</w:t>
      </w:r>
      <w:r w:rsidRPr="009326E9">
        <w:rPr>
          <w:rFonts w:ascii="Arial" w:hAnsi="Arial"/>
          <w:i/>
          <w:spacing w:val="1"/>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cuenta</w:t>
      </w:r>
      <w:r w:rsidRPr="009326E9">
        <w:rPr>
          <w:rFonts w:ascii="Arial" w:hAnsi="Arial"/>
          <w:i/>
          <w:spacing w:val="1"/>
        </w:rPr>
        <w:t xml:space="preserve"> </w:t>
      </w:r>
      <w:r w:rsidRPr="009326E9">
        <w:rPr>
          <w:rFonts w:ascii="Arial" w:hAnsi="Arial"/>
          <w:i/>
        </w:rPr>
        <w:t>1100410,</w:t>
      </w:r>
      <w:r w:rsidRPr="009326E9">
        <w:rPr>
          <w:rFonts w:ascii="Arial" w:hAnsi="Arial"/>
          <w:i/>
          <w:spacing w:val="1"/>
        </w:rPr>
        <w:t xml:space="preserve"> </w:t>
      </w:r>
      <w:r w:rsidRPr="009326E9">
        <w:rPr>
          <w:rFonts w:ascii="Arial" w:hAnsi="Arial"/>
          <w:i/>
        </w:rPr>
        <w:t>conforme</w:t>
      </w:r>
      <w:r w:rsidRPr="009326E9">
        <w:rPr>
          <w:rFonts w:ascii="Arial" w:hAnsi="Arial"/>
          <w:i/>
          <w:spacing w:val="-3"/>
        </w:rPr>
        <w:t xml:space="preserve"> </w:t>
      </w:r>
      <w:r w:rsidRPr="009326E9">
        <w:rPr>
          <w:rFonts w:ascii="Arial" w:hAnsi="Arial"/>
          <w:i/>
        </w:rPr>
        <w:t>a</w:t>
      </w:r>
      <w:r w:rsidRPr="009326E9">
        <w:rPr>
          <w:rFonts w:ascii="Arial" w:hAnsi="Arial"/>
          <w:i/>
          <w:spacing w:val="2"/>
        </w:rPr>
        <w:t xml:space="preserve"> </w:t>
      </w:r>
      <w:r w:rsidRPr="009326E9">
        <w:rPr>
          <w:rFonts w:ascii="Arial" w:hAnsi="Arial"/>
          <w:i/>
        </w:rPr>
        <w:t>las</w:t>
      </w:r>
      <w:r w:rsidRPr="009326E9">
        <w:rPr>
          <w:rFonts w:ascii="Arial" w:hAnsi="Arial"/>
          <w:i/>
          <w:spacing w:val="-5"/>
        </w:rPr>
        <w:t xml:space="preserve"> </w:t>
      </w:r>
      <w:r w:rsidRPr="009326E9">
        <w:rPr>
          <w:rFonts w:ascii="Arial" w:hAnsi="Arial"/>
          <w:i/>
        </w:rPr>
        <w:t>razones</w:t>
      </w:r>
      <w:r w:rsidRPr="009326E9">
        <w:rPr>
          <w:rFonts w:ascii="Arial" w:hAnsi="Arial"/>
          <w:i/>
          <w:spacing w:val="1"/>
        </w:rPr>
        <w:t xml:space="preserve"> </w:t>
      </w:r>
      <w:r w:rsidRPr="009326E9">
        <w:rPr>
          <w:rFonts w:ascii="Arial" w:hAnsi="Arial"/>
          <w:i/>
        </w:rPr>
        <w:t>expuestas</w:t>
      </w:r>
      <w:r w:rsidRPr="009326E9">
        <w:rPr>
          <w:rFonts w:ascii="Arial" w:hAnsi="Arial"/>
          <w:i/>
          <w:spacing w:val="-4"/>
        </w:rPr>
        <w:t xml:space="preserve"> </w:t>
      </w:r>
      <w:r w:rsidRPr="009326E9">
        <w:rPr>
          <w:rFonts w:ascii="Arial" w:hAnsi="Arial"/>
          <w:i/>
        </w:rPr>
        <w:t>en</w:t>
      </w:r>
      <w:r w:rsidRPr="009326E9">
        <w:rPr>
          <w:rFonts w:ascii="Arial" w:hAnsi="Arial"/>
          <w:i/>
          <w:spacing w:val="-3"/>
        </w:rPr>
        <w:t xml:space="preserve"> </w:t>
      </w:r>
      <w:r w:rsidRPr="009326E9">
        <w:rPr>
          <w:rFonts w:ascii="Arial" w:hAnsi="Arial"/>
          <w:i/>
        </w:rPr>
        <w:t>esta</w:t>
      </w:r>
      <w:r w:rsidRPr="009326E9">
        <w:rPr>
          <w:rFonts w:ascii="Arial" w:hAnsi="Arial"/>
          <w:i/>
          <w:spacing w:val="-2"/>
        </w:rPr>
        <w:t xml:space="preserve"> </w:t>
      </w:r>
      <w:r w:rsidRPr="009326E9">
        <w:rPr>
          <w:rFonts w:ascii="Arial" w:hAnsi="Arial"/>
          <w:i/>
        </w:rPr>
        <w:t>decisión.</w:t>
      </w:r>
    </w:p>
    <w:p w14:paraId="19531B86" w14:textId="77777777" w:rsidR="001516BA" w:rsidRPr="009326E9" w:rsidRDefault="001516BA" w:rsidP="000B75CB">
      <w:pPr>
        <w:pStyle w:val="Prrafodelista"/>
        <w:tabs>
          <w:tab w:val="left" w:pos="1380"/>
        </w:tabs>
        <w:spacing w:line="312" w:lineRule="auto"/>
        <w:ind w:left="360" w:firstLine="0"/>
        <w:rPr>
          <w:rFonts w:ascii="Arial" w:hAnsi="Arial"/>
          <w:i/>
        </w:rPr>
      </w:pPr>
    </w:p>
    <w:p w14:paraId="4FFEC2AA" w14:textId="0A311DDB" w:rsidR="005375F7" w:rsidRPr="009326E9" w:rsidRDefault="00DC2ABC" w:rsidP="000B75CB">
      <w:pPr>
        <w:pStyle w:val="Prrafodelista"/>
        <w:tabs>
          <w:tab w:val="left" w:pos="1380"/>
        </w:tabs>
        <w:spacing w:line="312" w:lineRule="auto"/>
        <w:ind w:left="360" w:firstLine="0"/>
      </w:pPr>
      <w:r w:rsidRPr="009326E9">
        <w:rPr>
          <w:rFonts w:ascii="Arial" w:hAnsi="Arial"/>
          <w:i/>
        </w:rPr>
        <w:t>ARTÍCULO</w:t>
      </w:r>
      <w:r w:rsidRPr="009326E9">
        <w:rPr>
          <w:rFonts w:ascii="Arial" w:hAnsi="Arial"/>
          <w:i/>
          <w:spacing w:val="1"/>
        </w:rPr>
        <w:t xml:space="preserve"> </w:t>
      </w:r>
      <w:r w:rsidRPr="009326E9">
        <w:rPr>
          <w:rFonts w:ascii="Arial" w:hAnsi="Arial"/>
          <w:i/>
        </w:rPr>
        <w:t>SEGUNDO.</w:t>
      </w:r>
      <w:r w:rsidRPr="009326E9">
        <w:rPr>
          <w:rFonts w:ascii="Arial" w:hAnsi="Arial"/>
          <w:i/>
          <w:spacing w:val="1"/>
        </w:rPr>
        <w:t xml:space="preserve"> </w:t>
      </w:r>
      <w:r w:rsidRPr="009326E9">
        <w:rPr>
          <w:rFonts w:ascii="Arial" w:hAnsi="Arial"/>
          <w:i/>
        </w:rPr>
        <w:t>-</w:t>
      </w:r>
      <w:r w:rsidRPr="009326E9">
        <w:rPr>
          <w:rFonts w:ascii="Arial" w:hAnsi="Arial"/>
          <w:i/>
          <w:spacing w:val="1"/>
        </w:rPr>
        <w:t xml:space="preserve"> </w:t>
      </w:r>
      <w:r w:rsidRPr="009326E9">
        <w:rPr>
          <w:rFonts w:ascii="Arial" w:hAnsi="Arial"/>
          <w:i/>
        </w:rPr>
        <w:t>El</w:t>
      </w:r>
      <w:r w:rsidRPr="009326E9">
        <w:rPr>
          <w:rFonts w:ascii="Arial" w:hAnsi="Arial"/>
          <w:i/>
          <w:spacing w:val="1"/>
        </w:rPr>
        <w:t xml:space="preserve"> </w:t>
      </w:r>
      <w:r w:rsidRPr="009326E9">
        <w:rPr>
          <w:rFonts w:ascii="Arial" w:hAnsi="Arial"/>
          <w:i/>
        </w:rPr>
        <w:t>prestador</w:t>
      </w:r>
      <w:r w:rsidRPr="009326E9">
        <w:rPr>
          <w:rFonts w:ascii="Arial" w:hAnsi="Arial"/>
          <w:i/>
          <w:spacing w:val="1"/>
        </w:rPr>
        <w:t xml:space="preserve"> </w:t>
      </w:r>
      <w:r w:rsidRPr="009326E9">
        <w:rPr>
          <w:rFonts w:ascii="Arial" w:hAnsi="Arial"/>
          <w:i/>
        </w:rPr>
        <w:t>deberá</w:t>
      </w:r>
      <w:r w:rsidRPr="009326E9">
        <w:rPr>
          <w:rFonts w:ascii="Arial" w:hAnsi="Arial"/>
          <w:i/>
          <w:spacing w:val="1"/>
        </w:rPr>
        <w:t xml:space="preserve"> </w:t>
      </w:r>
      <w:r w:rsidRPr="009326E9">
        <w:rPr>
          <w:rFonts w:ascii="Arial" w:hAnsi="Arial"/>
          <w:i/>
        </w:rPr>
        <w:t>dar</w:t>
      </w:r>
      <w:r w:rsidRPr="009326E9">
        <w:rPr>
          <w:rFonts w:ascii="Arial" w:hAnsi="Arial"/>
          <w:i/>
          <w:spacing w:val="1"/>
        </w:rPr>
        <w:t xml:space="preserve"> </w:t>
      </w:r>
      <w:r w:rsidRPr="009326E9">
        <w:rPr>
          <w:rFonts w:ascii="Arial" w:hAnsi="Arial"/>
          <w:i/>
        </w:rPr>
        <w:t>cumplimiento</w:t>
      </w:r>
      <w:r w:rsidRPr="009326E9">
        <w:rPr>
          <w:rFonts w:ascii="Arial" w:hAnsi="Arial"/>
          <w:i/>
          <w:spacing w:val="1"/>
        </w:rPr>
        <w:t xml:space="preserve"> </w:t>
      </w:r>
      <w:r w:rsidRPr="009326E9">
        <w:rPr>
          <w:rFonts w:ascii="Arial" w:hAnsi="Arial"/>
          <w:i/>
        </w:rPr>
        <w:t>a</w:t>
      </w:r>
      <w:r w:rsidRPr="009326E9">
        <w:rPr>
          <w:rFonts w:ascii="Arial" w:hAnsi="Arial"/>
          <w:i/>
          <w:spacing w:val="1"/>
        </w:rPr>
        <w:t xml:space="preserve"> </w:t>
      </w:r>
      <w:r w:rsidRPr="009326E9">
        <w:rPr>
          <w:rFonts w:ascii="Arial" w:hAnsi="Arial"/>
          <w:i/>
        </w:rPr>
        <w:t>lo</w:t>
      </w:r>
      <w:r w:rsidRPr="009326E9">
        <w:rPr>
          <w:rFonts w:ascii="Arial" w:hAnsi="Arial"/>
          <w:i/>
          <w:spacing w:val="-59"/>
        </w:rPr>
        <w:t xml:space="preserve"> </w:t>
      </w:r>
      <w:r w:rsidRPr="009326E9">
        <w:rPr>
          <w:rFonts w:ascii="Arial" w:hAnsi="Arial"/>
          <w:i/>
        </w:rPr>
        <w:t>dispuesto en la presente resolución, dentro de los diez (10) días hábiles</w:t>
      </w:r>
      <w:r w:rsidRPr="009326E9">
        <w:rPr>
          <w:rFonts w:ascii="Arial" w:hAnsi="Arial"/>
          <w:i/>
          <w:spacing w:val="1"/>
        </w:rPr>
        <w:t xml:space="preserve"> </w:t>
      </w:r>
      <w:r w:rsidRPr="009326E9">
        <w:rPr>
          <w:rFonts w:ascii="Arial" w:hAnsi="Arial"/>
          <w:i/>
        </w:rPr>
        <w:t>siguientes</w:t>
      </w:r>
      <w:r w:rsidRPr="009326E9">
        <w:rPr>
          <w:rFonts w:ascii="Arial" w:hAnsi="Arial"/>
          <w:i/>
          <w:spacing w:val="-7"/>
        </w:rPr>
        <w:t xml:space="preserve"> </w:t>
      </w:r>
      <w:r w:rsidRPr="009326E9">
        <w:rPr>
          <w:rFonts w:ascii="Arial" w:hAnsi="Arial"/>
          <w:i/>
        </w:rPr>
        <w:t>a</w:t>
      </w:r>
      <w:r w:rsidRPr="009326E9">
        <w:rPr>
          <w:rFonts w:ascii="Arial" w:hAnsi="Arial"/>
          <w:i/>
          <w:spacing w:val="-5"/>
        </w:rPr>
        <w:t xml:space="preserve"> </w:t>
      </w:r>
      <w:r w:rsidRPr="009326E9">
        <w:rPr>
          <w:rFonts w:ascii="Arial" w:hAnsi="Arial"/>
          <w:i/>
        </w:rPr>
        <w:t>la</w:t>
      </w:r>
      <w:r w:rsidRPr="009326E9">
        <w:rPr>
          <w:rFonts w:ascii="Arial" w:hAnsi="Arial"/>
          <w:i/>
          <w:spacing w:val="-5"/>
        </w:rPr>
        <w:t xml:space="preserve"> </w:t>
      </w:r>
      <w:r w:rsidRPr="009326E9">
        <w:rPr>
          <w:rFonts w:ascii="Arial" w:hAnsi="Arial"/>
          <w:i/>
        </w:rPr>
        <w:t>fecha</w:t>
      </w:r>
      <w:r w:rsidRPr="009326E9">
        <w:rPr>
          <w:rFonts w:ascii="Arial" w:hAnsi="Arial"/>
          <w:i/>
          <w:spacing w:val="-5"/>
        </w:rPr>
        <w:t xml:space="preserve"> </w:t>
      </w:r>
      <w:r w:rsidRPr="009326E9">
        <w:rPr>
          <w:rFonts w:ascii="Arial" w:hAnsi="Arial"/>
          <w:i/>
        </w:rPr>
        <w:t>de</w:t>
      </w:r>
      <w:r w:rsidRPr="009326E9">
        <w:rPr>
          <w:rFonts w:ascii="Arial" w:hAnsi="Arial"/>
          <w:i/>
          <w:spacing w:val="-5"/>
        </w:rPr>
        <w:t xml:space="preserve"> </w:t>
      </w:r>
      <w:r w:rsidRPr="009326E9">
        <w:rPr>
          <w:rFonts w:ascii="Arial" w:hAnsi="Arial"/>
          <w:i/>
        </w:rPr>
        <w:t>su</w:t>
      </w:r>
      <w:r w:rsidRPr="009326E9">
        <w:rPr>
          <w:rFonts w:ascii="Arial" w:hAnsi="Arial"/>
          <w:i/>
          <w:spacing w:val="-10"/>
        </w:rPr>
        <w:t xml:space="preserve"> </w:t>
      </w:r>
      <w:r w:rsidRPr="009326E9">
        <w:rPr>
          <w:rFonts w:ascii="Arial" w:hAnsi="Arial"/>
          <w:i/>
        </w:rPr>
        <w:t>ejecutoria.</w:t>
      </w:r>
      <w:r w:rsidRPr="009326E9">
        <w:rPr>
          <w:rFonts w:ascii="Arial" w:hAnsi="Arial"/>
          <w:i/>
          <w:spacing w:val="-11"/>
        </w:rPr>
        <w:t xml:space="preserve"> </w:t>
      </w:r>
      <w:r w:rsidRPr="009326E9">
        <w:rPr>
          <w:rFonts w:ascii="Arial" w:hAnsi="Arial"/>
          <w:i/>
        </w:rPr>
        <w:t>Vencido</w:t>
      </w:r>
      <w:r w:rsidRPr="009326E9">
        <w:rPr>
          <w:rFonts w:ascii="Arial" w:hAnsi="Arial"/>
          <w:i/>
          <w:spacing w:val="-5"/>
        </w:rPr>
        <w:t xml:space="preserve"> </w:t>
      </w:r>
      <w:r w:rsidRPr="009326E9">
        <w:rPr>
          <w:rFonts w:ascii="Arial" w:hAnsi="Arial"/>
          <w:i/>
        </w:rPr>
        <w:t>este</w:t>
      </w:r>
      <w:r w:rsidRPr="009326E9">
        <w:rPr>
          <w:rFonts w:ascii="Arial" w:hAnsi="Arial"/>
          <w:i/>
          <w:spacing w:val="-5"/>
        </w:rPr>
        <w:t xml:space="preserve"> </w:t>
      </w:r>
      <w:r w:rsidRPr="009326E9">
        <w:rPr>
          <w:rFonts w:ascii="Arial" w:hAnsi="Arial"/>
          <w:i/>
        </w:rPr>
        <w:t>término</w:t>
      </w:r>
      <w:r w:rsidRPr="009326E9">
        <w:rPr>
          <w:rFonts w:ascii="Arial" w:hAnsi="Arial"/>
          <w:i/>
          <w:spacing w:val="-5"/>
        </w:rPr>
        <w:t xml:space="preserve"> </w:t>
      </w:r>
      <w:r w:rsidRPr="009326E9">
        <w:rPr>
          <w:rFonts w:ascii="Arial" w:hAnsi="Arial"/>
          <w:i/>
        </w:rPr>
        <w:t>y</w:t>
      </w:r>
      <w:r w:rsidRPr="009326E9">
        <w:rPr>
          <w:rFonts w:ascii="Arial" w:hAnsi="Arial"/>
          <w:i/>
          <w:spacing w:val="-2"/>
        </w:rPr>
        <w:t xml:space="preserve"> </w:t>
      </w:r>
      <w:r w:rsidRPr="009326E9">
        <w:rPr>
          <w:rFonts w:ascii="Arial" w:hAnsi="Arial"/>
          <w:i/>
        </w:rPr>
        <w:t>a</w:t>
      </w:r>
      <w:r w:rsidRPr="009326E9">
        <w:rPr>
          <w:rFonts w:ascii="Arial" w:hAnsi="Arial"/>
          <w:i/>
          <w:spacing w:val="-5"/>
        </w:rPr>
        <w:t xml:space="preserve"> </w:t>
      </w:r>
      <w:r w:rsidRPr="009326E9">
        <w:rPr>
          <w:rFonts w:ascii="Arial" w:hAnsi="Arial"/>
          <w:i/>
        </w:rPr>
        <w:t>más</w:t>
      </w:r>
      <w:r w:rsidRPr="009326E9">
        <w:rPr>
          <w:rFonts w:ascii="Arial" w:hAnsi="Arial"/>
          <w:i/>
          <w:spacing w:val="-7"/>
        </w:rPr>
        <w:t xml:space="preserve"> </w:t>
      </w:r>
      <w:r w:rsidRPr="009326E9">
        <w:rPr>
          <w:rFonts w:ascii="Arial" w:hAnsi="Arial"/>
          <w:i/>
        </w:rPr>
        <w:t>tardar</w:t>
      </w:r>
      <w:r w:rsidRPr="009326E9">
        <w:rPr>
          <w:rFonts w:ascii="Arial" w:hAnsi="Arial"/>
          <w:i/>
          <w:spacing w:val="-58"/>
        </w:rPr>
        <w:t xml:space="preserve"> </w:t>
      </w:r>
      <w:r w:rsidRPr="009326E9">
        <w:rPr>
          <w:rFonts w:ascii="Arial" w:hAnsi="Arial"/>
          <w:i/>
        </w:rPr>
        <w:t>al día hábil siguiente el prestador deberá enviar a la Superintendencia de</w:t>
      </w:r>
      <w:r w:rsidRPr="009326E9">
        <w:rPr>
          <w:rFonts w:ascii="Arial" w:hAnsi="Arial"/>
          <w:i/>
          <w:spacing w:val="1"/>
        </w:rPr>
        <w:t xml:space="preserve"> </w:t>
      </w:r>
      <w:r w:rsidRPr="009326E9">
        <w:rPr>
          <w:rFonts w:ascii="Arial" w:hAnsi="Arial"/>
          <w:i/>
          <w:spacing w:val="-1"/>
        </w:rPr>
        <w:t>Servicios</w:t>
      </w:r>
      <w:r w:rsidRPr="009326E9">
        <w:rPr>
          <w:rFonts w:ascii="Arial" w:hAnsi="Arial"/>
          <w:i/>
          <w:spacing w:val="-18"/>
        </w:rPr>
        <w:t xml:space="preserve"> </w:t>
      </w:r>
      <w:r w:rsidRPr="009326E9">
        <w:rPr>
          <w:rFonts w:ascii="Arial" w:hAnsi="Arial"/>
          <w:i/>
          <w:spacing w:val="-1"/>
        </w:rPr>
        <w:t>Públicos</w:t>
      </w:r>
      <w:r w:rsidRPr="009326E9">
        <w:rPr>
          <w:rFonts w:ascii="Arial" w:hAnsi="Arial"/>
          <w:i/>
          <w:spacing w:val="-13"/>
        </w:rPr>
        <w:t xml:space="preserve"> </w:t>
      </w:r>
      <w:r w:rsidRPr="009326E9">
        <w:rPr>
          <w:rFonts w:ascii="Arial" w:hAnsi="Arial"/>
          <w:i/>
          <w:spacing w:val="-1"/>
        </w:rPr>
        <w:t>Domiciliarios</w:t>
      </w:r>
      <w:r w:rsidRPr="009326E9">
        <w:rPr>
          <w:rFonts w:ascii="Arial" w:hAnsi="Arial"/>
          <w:i/>
          <w:spacing w:val="-13"/>
        </w:rPr>
        <w:t xml:space="preserve"> </w:t>
      </w:r>
      <w:r w:rsidRPr="009326E9">
        <w:rPr>
          <w:rFonts w:ascii="Arial" w:hAnsi="Arial"/>
          <w:i/>
          <w:spacing w:val="-1"/>
        </w:rPr>
        <w:t>constancia</w:t>
      </w:r>
      <w:r w:rsidRPr="009326E9">
        <w:rPr>
          <w:rFonts w:ascii="Arial" w:hAnsi="Arial"/>
          <w:i/>
          <w:spacing w:val="-17"/>
        </w:rPr>
        <w:t xml:space="preserve"> </w:t>
      </w:r>
      <w:r w:rsidRPr="009326E9">
        <w:rPr>
          <w:rFonts w:ascii="Arial" w:hAnsi="Arial"/>
          <w:i/>
        </w:rPr>
        <w:t>del</w:t>
      </w:r>
      <w:r w:rsidRPr="009326E9">
        <w:rPr>
          <w:rFonts w:ascii="Arial" w:hAnsi="Arial"/>
          <w:i/>
          <w:spacing w:val="-14"/>
        </w:rPr>
        <w:t xml:space="preserve"> </w:t>
      </w:r>
      <w:r w:rsidRPr="009326E9">
        <w:rPr>
          <w:rFonts w:ascii="Arial" w:hAnsi="Arial"/>
          <w:i/>
        </w:rPr>
        <w:t>cumplimiento,</w:t>
      </w:r>
      <w:r w:rsidRPr="009326E9">
        <w:rPr>
          <w:rFonts w:ascii="Arial" w:hAnsi="Arial"/>
          <w:i/>
          <w:spacing w:val="-16"/>
        </w:rPr>
        <w:t xml:space="preserve"> </w:t>
      </w:r>
      <w:r w:rsidRPr="009326E9">
        <w:rPr>
          <w:rFonts w:ascii="Arial" w:hAnsi="Arial"/>
          <w:i/>
        </w:rPr>
        <w:t>acompañada</w:t>
      </w:r>
      <w:r w:rsidRPr="009326E9">
        <w:rPr>
          <w:rFonts w:ascii="Arial" w:hAnsi="Arial"/>
          <w:i/>
          <w:spacing w:val="-59"/>
        </w:rPr>
        <w:t xml:space="preserve"> </w:t>
      </w:r>
      <w:r w:rsidRPr="009326E9">
        <w:rPr>
          <w:rFonts w:ascii="Arial" w:hAnsi="Arial"/>
          <w:i/>
        </w:rPr>
        <w:t>de</w:t>
      </w:r>
      <w:r w:rsidRPr="009326E9">
        <w:rPr>
          <w:rFonts w:ascii="Arial" w:hAnsi="Arial"/>
          <w:i/>
          <w:spacing w:val="-5"/>
        </w:rPr>
        <w:t xml:space="preserve"> </w:t>
      </w:r>
      <w:r w:rsidRPr="009326E9">
        <w:rPr>
          <w:rFonts w:ascii="Arial" w:hAnsi="Arial"/>
          <w:i/>
        </w:rPr>
        <w:t>las</w:t>
      </w:r>
      <w:r w:rsidRPr="009326E9">
        <w:rPr>
          <w:rFonts w:ascii="Arial" w:hAnsi="Arial"/>
          <w:i/>
          <w:spacing w:val="-7"/>
        </w:rPr>
        <w:t xml:space="preserve"> </w:t>
      </w:r>
      <w:r w:rsidRPr="009326E9">
        <w:rPr>
          <w:rFonts w:ascii="Arial" w:hAnsi="Arial"/>
          <w:i/>
        </w:rPr>
        <w:t>pruebas</w:t>
      </w:r>
      <w:r w:rsidRPr="009326E9">
        <w:rPr>
          <w:rFonts w:ascii="Arial" w:hAnsi="Arial"/>
          <w:i/>
          <w:spacing w:val="-7"/>
        </w:rPr>
        <w:t xml:space="preserve"> </w:t>
      </w:r>
      <w:r w:rsidRPr="009326E9">
        <w:rPr>
          <w:rFonts w:ascii="Arial" w:hAnsi="Arial"/>
          <w:i/>
        </w:rPr>
        <w:t>respectivas.</w:t>
      </w:r>
      <w:r w:rsidRPr="009326E9">
        <w:rPr>
          <w:rFonts w:ascii="Arial" w:hAnsi="Arial"/>
          <w:i/>
          <w:spacing w:val="-5"/>
        </w:rPr>
        <w:t xml:space="preserve"> </w:t>
      </w:r>
      <w:r w:rsidRPr="009326E9">
        <w:rPr>
          <w:rFonts w:ascii="Arial" w:hAnsi="Arial"/>
          <w:i/>
        </w:rPr>
        <w:t>El</w:t>
      </w:r>
      <w:r w:rsidRPr="009326E9">
        <w:rPr>
          <w:rFonts w:ascii="Arial" w:hAnsi="Arial"/>
          <w:i/>
          <w:spacing w:val="-8"/>
        </w:rPr>
        <w:t xml:space="preserve"> </w:t>
      </w:r>
      <w:r w:rsidRPr="009326E9">
        <w:rPr>
          <w:rFonts w:ascii="Arial" w:hAnsi="Arial"/>
          <w:i/>
        </w:rPr>
        <w:t>incumplimiento</w:t>
      </w:r>
      <w:r w:rsidRPr="009326E9">
        <w:rPr>
          <w:rFonts w:ascii="Arial" w:hAnsi="Arial"/>
          <w:i/>
          <w:spacing w:val="-5"/>
        </w:rPr>
        <w:t xml:space="preserve"> </w:t>
      </w:r>
      <w:r w:rsidRPr="009326E9">
        <w:rPr>
          <w:rFonts w:ascii="Arial" w:hAnsi="Arial"/>
          <w:i/>
        </w:rPr>
        <w:t>de</w:t>
      </w:r>
      <w:r w:rsidRPr="009326E9">
        <w:rPr>
          <w:rFonts w:ascii="Arial" w:hAnsi="Arial"/>
          <w:i/>
          <w:spacing w:val="-4"/>
        </w:rPr>
        <w:t xml:space="preserve"> </w:t>
      </w:r>
      <w:r w:rsidRPr="009326E9">
        <w:rPr>
          <w:rFonts w:ascii="Arial" w:hAnsi="Arial"/>
          <w:i/>
        </w:rPr>
        <w:t>esta</w:t>
      </w:r>
      <w:r w:rsidRPr="009326E9">
        <w:rPr>
          <w:rFonts w:ascii="Arial" w:hAnsi="Arial"/>
          <w:i/>
          <w:spacing w:val="-10"/>
        </w:rPr>
        <w:t xml:space="preserve"> </w:t>
      </w:r>
      <w:r w:rsidRPr="009326E9">
        <w:rPr>
          <w:rFonts w:ascii="Arial" w:hAnsi="Arial"/>
          <w:i/>
        </w:rPr>
        <w:t>obligación</w:t>
      </w:r>
      <w:r w:rsidRPr="009326E9">
        <w:rPr>
          <w:rFonts w:ascii="Arial" w:hAnsi="Arial"/>
          <w:i/>
          <w:spacing w:val="-5"/>
        </w:rPr>
        <w:t xml:space="preserve"> </w:t>
      </w:r>
      <w:r w:rsidRPr="009326E9">
        <w:rPr>
          <w:rFonts w:ascii="Arial" w:hAnsi="Arial"/>
          <w:i/>
        </w:rPr>
        <w:t>generará</w:t>
      </w:r>
      <w:r w:rsidRPr="009326E9">
        <w:rPr>
          <w:rFonts w:ascii="Arial" w:hAnsi="Arial"/>
          <w:i/>
          <w:spacing w:val="-58"/>
        </w:rPr>
        <w:t xml:space="preserve"> </w:t>
      </w:r>
      <w:r w:rsidRPr="009326E9">
        <w:rPr>
          <w:rFonts w:ascii="Arial" w:hAnsi="Arial"/>
          <w:i/>
        </w:rPr>
        <w:t>la imposición de las sanciones previstas en el artículo 90 de la Ley 1437</w:t>
      </w:r>
      <w:r w:rsidRPr="009326E9">
        <w:rPr>
          <w:rFonts w:ascii="Arial" w:hAnsi="Arial"/>
          <w:i/>
          <w:spacing w:val="1"/>
        </w:rPr>
        <w:t xml:space="preserve"> </w:t>
      </w:r>
      <w:r w:rsidRPr="009326E9">
        <w:rPr>
          <w:rFonts w:ascii="Arial" w:hAnsi="Arial"/>
          <w:i/>
        </w:rPr>
        <w:t>de</w:t>
      </w:r>
      <w:r w:rsidRPr="009326E9">
        <w:rPr>
          <w:rFonts w:ascii="Arial" w:hAnsi="Arial"/>
          <w:i/>
          <w:spacing w:val="-2"/>
        </w:rPr>
        <w:t xml:space="preserve"> </w:t>
      </w:r>
      <w:r w:rsidRPr="009326E9">
        <w:rPr>
          <w:rFonts w:ascii="Arial" w:hAnsi="Arial"/>
          <w:i/>
        </w:rPr>
        <w:t>2011.</w:t>
      </w:r>
    </w:p>
    <w:p w14:paraId="7B7ECBCC" w14:textId="77777777" w:rsidR="005375F7" w:rsidRPr="009326E9" w:rsidRDefault="005375F7" w:rsidP="000B75CB">
      <w:pPr>
        <w:pStyle w:val="Textoindependiente"/>
        <w:spacing w:line="312" w:lineRule="auto"/>
        <w:rPr>
          <w:rFonts w:ascii="Arial"/>
          <w:i/>
          <w:sz w:val="24"/>
        </w:rPr>
      </w:pPr>
    </w:p>
    <w:p w14:paraId="2EA0D5D3" w14:textId="77777777" w:rsidR="001516BA" w:rsidRPr="009326E9" w:rsidRDefault="00DC2ABC" w:rsidP="000B75CB">
      <w:pPr>
        <w:pStyle w:val="Prrafodelista"/>
        <w:numPr>
          <w:ilvl w:val="0"/>
          <w:numId w:val="8"/>
        </w:numPr>
        <w:tabs>
          <w:tab w:val="left" w:pos="1380"/>
        </w:tabs>
        <w:spacing w:line="312" w:lineRule="auto"/>
      </w:pPr>
      <w:r w:rsidRPr="009326E9">
        <w:t>La Resolución No. SSPD - 20218500799005 del 10-12-2021 Expediente No.</w:t>
      </w:r>
      <w:r w:rsidRPr="009326E9">
        <w:rPr>
          <w:spacing w:val="1"/>
        </w:rPr>
        <w:t xml:space="preserve"> </w:t>
      </w:r>
      <w:r w:rsidRPr="009326E9">
        <w:t>2021850390100298E con PQR N.º 110 del 10/02/2020, la señora ANA ELVIA</w:t>
      </w:r>
      <w:r w:rsidRPr="009326E9">
        <w:rPr>
          <w:spacing w:val="1"/>
        </w:rPr>
        <w:t xml:space="preserve"> </w:t>
      </w:r>
      <w:r w:rsidRPr="009326E9">
        <w:t>MUÑOZ,</w:t>
      </w:r>
      <w:r w:rsidRPr="009326E9">
        <w:rPr>
          <w:spacing w:val="8"/>
        </w:rPr>
        <w:t xml:space="preserve"> </w:t>
      </w:r>
      <w:r w:rsidRPr="009326E9">
        <w:t>cuenta</w:t>
      </w:r>
      <w:r w:rsidRPr="009326E9">
        <w:rPr>
          <w:spacing w:val="10"/>
        </w:rPr>
        <w:t xml:space="preserve"> </w:t>
      </w:r>
      <w:r w:rsidRPr="009326E9">
        <w:t>No.</w:t>
      </w:r>
      <w:r w:rsidRPr="009326E9">
        <w:rPr>
          <w:spacing w:val="8"/>
        </w:rPr>
        <w:t xml:space="preserve"> </w:t>
      </w:r>
      <w:r w:rsidRPr="009326E9">
        <w:t>1086249</w:t>
      </w:r>
      <w:r w:rsidRPr="009326E9">
        <w:rPr>
          <w:spacing w:val="10"/>
        </w:rPr>
        <w:t xml:space="preserve"> </w:t>
      </w:r>
      <w:r w:rsidRPr="009326E9">
        <w:t>manifestó</w:t>
      </w:r>
      <w:r w:rsidRPr="009326E9">
        <w:rPr>
          <w:spacing w:val="9"/>
        </w:rPr>
        <w:t xml:space="preserve"> </w:t>
      </w:r>
      <w:r w:rsidRPr="009326E9">
        <w:t>que</w:t>
      </w:r>
      <w:r w:rsidRPr="009326E9">
        <w:rPr>
          <w:spacing w:val="10"/>
        </w:rPr>
        <w:t xml:space="preserve"> </w:t>
      </w:r>
      <w:r w:rsidRPr="009326E9">
        <w:t>la</w:t>
      </w:r>
      <w:r w:rsidRPr="009326E9">
        <w:rPr>
          <w:spacing w:val="9"/>
        </w:rPr>
        <w:t xml:space="preserve"> </w:t>
      </w:r>
      <w:r w:rsidRPr="009326E9">
        <w:t>empresa</w:t>
      </w:r>
      <w:r w:rsidRPr="009326E9">
        <w:rPr>
          <w:spacing w:val="10"/>
        </w:rPr>
        <w:t xml:space="preserve"> </w:t>
      </w:r>
      <w:r w:rsidRPr="009326E9">
        <w:t>SERVIGENERALES</w:t>
      </w:r>
      <w:r w:rsidR="001516BA" w:rsidRPr="009326E9">
        <w:t xml:space="preserve"> </w:t>
      </w:r>
      <w:r w:rsidRPr="009326E9">
        <w:t>S.A. E.S.P., le está prestando el servicio de aseo, barrido y recolección de</w:t>
      </w:r>
      <w:r w:rsidRPr="009326E9">
        <w:rPr>
          <w:spacing w:val="1"/>
        </w:rPr>
        <w:t xml:space="preserve"> </w:t>
      </w:r>
      <w:r w:rsidRPr="009326E9">
        <w:t>residuos en virtud de contrato suscrito desde el 14 de diciembre de 2019. Que</w:t>
      </w:r>
      <w:r w:rsidRPr="009326E9">
        <w:rPr>
          <w:spacing w:val="-59"/>
        </w:rPr>
        <w:t xml:space="preserve"> </w:t>
      </w:r>
      <w:r w:rsidRPr="009326E9">
        <w:t>no</w:t>
      </w:r>
      <w:r w:rsidRPr="009326E9">
        <w:rPr>
          <w:spacing w:val="-5"/>
        </w:rPr>
        <w:t xml:space="preserve"> </w:t>
      </w:r>
      <w:r w:rsidRPr="009326E9">
        <w:t>ha</w:t>
      </w:r>
      <w:r w:rsidRPr="009326E9">
        <w:rPr>
          <w:spacing w:val="-4"/>
        </w:rPr>
        <w:t xml:space="preserve"> </w:t>
      </w:r>
      <w:r w:rsidRPr="009326E9">
        <w:t>autorizado</w:t>
      </w:r>
      <w:r w:rsidRPr="009326E9">
        <w:rPr>
          <w:spacing w:val="-5"/>
        </w:rPr>
        <w:t xml:space="preserve"> </w:t>
      </w:r>
      <w:r w:rsidRPr="009326E9">
        <w:t>a</w:t>
      </w:r>
      <w:r w:rsidRPr="009326E9">
        <w:rPr>
          <w:spacing w:val="-4"/>
        </w:rPr>
        <w:t xml:space="preserve"> </w:t>
      </w:r>
      <w:r w:rsidRPr="009326E9">
        <w:t>la</w:t>
      </w:r>
      <w:r w:rsidRPr="009326E9">
        <w:rPr>
          <w:spacing w:val="-5"/>
        </w:rPr>
        <w:t xml:space="preserve"> </w:t>
      </w:r>
      <w:r w:rsidRPr="009326E9">
        <w:t>empresa</w:t>
      </w:r>
      <w:r w:rsidRPr="009326E9">
        <w:rPr>
          <w:spacing w:val="-4"/>
        </w:rPr>
        <w:t xml:space="preserve"> </w:t>
      </w:r>
      <w:r w:rsidRPr="009326E9">
        <w:t>YUMBO</w:t>
      </w:r>
      <w:r w:rsidRPr="009326E9">
        <w:rPr>
          <w:spacing w:val="-1"/>
        </w:rPr>
        <w:t xml:space="preserve"> </w:t>
      </w:r>
      <w:r w:rsidRPr="009326E9">
        <w:t>LIMPIO</w:t>
      </w:r>
      <w:r w:rsidRPr="009326E9">
        <w:rPr>
          <w:spacing w:val="-1"/>
        </w:rPr>
        <w:t xml:space="preserve"> </w:t>
      </w:r>
      <w:r w:rsidRPr="009326E9">
        <w:t>S.A.S.</w:t>
      </w:r>
      <w:r w:rsidRPr="009326E9">
        <w:rPr>
          <w:spacing w:val="-5"/>
        </w:rPr>
        <w:t xml:space="preserve"> </w:t>
      </w:r>
      <w:r w:rsidRPr="009326E9">
        <w:t>E.S.P.,</w:t>
      </w:r>
      <w:r w:rsidRPr="009326E9">
        <w:rPr>
          <w:spacing w:val="-5"/>
        </w:rPr>
        <w:t xml:space="preserve"> </w:t>
      </w:r>
      <w:r w:rsidRPr="009326E9">
        <w:t>para</w:t>
      </w:r>
      <w:r w:rsidRPr="009326E9">
        <w:rPr>
          <w:spacing w:val="-5"/>
        </w:rPr>
        <w:t xml:space="preserve"> </w:t>
      </w:r>
      <w:r w:rsidRPr="009326E9">
        <w:t>que</w:t>
      </w:r>
      <w:r w:rsidRPr="009326E9">
        <w:rPr>
          <w:spacing w:val="-4"/>
        </w:rPr>
        <w:t xml:space="preserve"> </w:t>
      </w:r>
      <w:r w:rsidRPr="009326E9">
        <w:t>preste</w:t>
      </w:r>
      <w:r w:rsidRPr="009326E9">
        <w:rPr>
          <w:spacing w:val="-59"/>
        </w:rPr>
        <w:t xml:space="preserve"> </w:t>
      </w:r>
      <w:r w:rsidRPr="009326E9">
        <w:t>los</w:t>
      </w:r>
      <w:r w:rsidRPr="009326E9">
        <w:rPr>
          <w:spacing w:val="-2"/>
        </w:rPr>
        <w:t xml:space="preserve"> </w:t>
      </w:r>
      <w:r w:rsidRPr="009326E9">
        <w:t>servicios</w:t>
      </w:r>
      <w:r w:rsidRPr="009326E9">
        <w:rPr>
          <w:spacing w:val="-4"/>
        </w:rPr>
        <w:t xml:space="preserve"> </w:t>
      </w:r>
      <w:r w:rsidRPr="009326E9">
        <w:t>de</w:t>
      </w:r>
      <w:r w:rsidRPr="009326E9">
        <w:rPr>
          <w:spacing w:val="-5"/>
        </w:rPr>
        <w:t xml:space="preserve"> </w:t>
      </w:r>
      <w:r w:rsidRPr="009326E9">
        <w:t>aseo</w:t>
      </w:r>
      <w:r w:rsidRPr="009326E9">
        <w:rPr>
          <w:spacing w:val="-4"/>
        </w:rPr>
        <w:t xml:space="preserve"> </w:t>
      </w:r>
      <w:r w:rsidRPr="009326E9">
        <w:t>y</w:t>
      </w:r>
      <w:r w:rsidRPr="009326E9">
        <w:rPr>
          <w:spacing w:val="-6"/>
        </w:rPr>
        <w:t xml:space="preserve"> </w:t>
      </w:r>
      <w:r w:rsidRPr="009326E9">
        <w:t>recolección</w:t>
      </w:r>
      <w:r w:rsidRPr="009326E9">
        <w:rPr>
          <w:spacing w:val="-4"/>
        </w:rPr>
        <w:t xml:space="preserve"> </w:t>
      </w:r>
      <w:r w:rsidRPr="009326E9">
        <w:t>de</w:t>
      </w:r>
      <w:r w:rsidRPr="009326E9">
        <w:rPr>
          <w:spacing w:val="-10"/>
        </w:rPr>
        <w:t xml:space="preserve"> </w:t>
      </w:r>
      <w:r w:rsidRPr="009326E9">
        <w:t>basuras</w:t>
      </w:r>
      <w:r w:rsidRPr="009326E9">
        <w:rPr>
          <w:spacing w:val="-6"/>
        </w:rPr>
        <w:t xml:space="preserve"> </w:t>
      </w:r>
      <w:r w:rsidRPr="009326E9">
        <w:t>en</w:t>
      </w:r>
      <w:r w:rsidRPr="009326E9">
        <w:rPr>
          <w:spacing w:val="-9"/>
        </w:rPr>
        <w:t xml:space="preserve"> </w:t>
      </w:r>
      <w:r w:rsidRPr="009326E9">
        <w:t>su</w:t>
      </w:r>
      <w:r w:rsidRPr="009326E9">
        <w:rPr>
          <w:spacing w:val="-4"/>
        </w:rPr>
        <w:t xml:space="preserve"> </w:t>
      </w:r>
      <w:r w:rsidRPr="009326E9">
        <w:t>predio.</w:t>
      </w:r>
      <w:r w:rsidRPr="009326E9">
        <w:rPr>
          <w:spacing w:val="-5"/>
        </w:rPr>
        <w:t xml:space="preserve"> </w:t>
      </w:r>
      <w:r w:rsidRPr="009326E9">
        <w:t>Solicita</w:t>
      </w:r>
      <w:r w:rsidRPr="009326E9">
        <w:rPr>
          <w:spacing w:val="-5"/>
        </w:rPr>
        <w:t xml:space="preserve"> </w:t>
      </w:r>
      <w:r w:rsidRPr="009326E9">
        <w:t>a</w:t>
      </w:r>
      <w:r w:rsidRPr="009326E9">
        <w:rPr>
          <w:spacing w:val="-4"/>
        </w:rPr>
        <w:t xml:space="preserve"> </w:t>
      </w:r>
      <w:r w:rsidRPr="009326E9">
        <w:t>YUMBO</w:t>
      </w:r>
      <w:r w:rsidRPr="009326E9">
        <w:rPr>
          <w:spacing w:val="-59"/>
        </w:rPr>
        <w:t xml:space="preserve"> </w:t>
      </w:r>
      <w:r w:rsidRPr="009326E9">
        <w:t>LIMPIO</w:t>
      </w:r>
      <w:r w:rsidRPr="009326E9">
        <w:rPr>
          <w:spacing w:val="27"/>
        </w:rPr>
        <w:t xml:space="preserve"> </w:t>
      </w:r>
      <w:r w:rsidRPr="009326E9">
        <w:t>suspender</w:t>
      </w:r>
      <w:r w:rsidRPr="009326E9">
        <w:rPr>
          <w:spacing w:val="26"/>
        </w:rPr>
        <w:t xml:space="preserve"> </w:t>
      </w:r>
      <w:r w:rsidRPr="009326E9">
        <w:t>el</w:t>
      </w:r>
      <w:r w:rsidRPr="009326E9">
        <w:rPr>
          <w:spacing w:val="26"/>
        </w:rPr>
        <w:t xml:space="preserve"> </w:t>
      </w:r>
      <w:r w:rsidRPr="009326E9">
        <w:t>cobro</w:t>
      </w:r>
      <w:r w:rsidRPr="009326E9">
        <w:rPr>
          <w:spacing w:val="28"/>
        </w:rPr>
        <w:t xml:space="preserve"> </w:t>
      </w:r>
      <w:r w:rsidRPr="009326E9">
        <w:t>por</w:t>
      </w:r>
      <w:r w:rsidRPr="009326E9">
        <w:rPr>
          <w:spacing w:val="26"/>
        </w:rPr>
        <w:t xml:space="preserve"> </w:t>
      </w:r>
      <w:r w:rsidRPr="009326E9">
        <w:t>el</w:t>
      </w:r>
      <w:r w:rsidRPr="009326E9">
        <w:rPr>
          <w:spacing w:val="26"/>
        </w:rPr>
        <w:t xml:space="preserve"> </w:t>
      </w:r>
      <w:r w:rsidRPr="009326E9">
        <w:t>servicio</w:t>
      </w:r>
      <w:r w:rsidRPr="009326E9">
        <w:rPr>
          <w:spacing w:val="28"/>
        </w:rPr>
        <w:t xml:space="preserve"> </w:t>
      </w:r>
      <w:r w:rsidRPr="009326E9">
        <w:t>de</w:t>
      </w:r>
      <w:r w:rsidRPr="009326E9">
        <w:rPr>
          <w:spacing w:val="29"/>
        </w:rPr>
        <w:t xml:space="preserve"> </w:t>
      </w:r>
      <w:r w:rsidRPr="009326E9">
        <w:t>aseo</w:t>
      </w:r>
      <w:r w:rsidRPr="009326E9">
        <w:rPr>
          <w:spacing w:val="29"/>
        </w:rPr>
        <w:t xml:space="preserve"> </w:t>
      </w:r>
      <w:r w:rsidRPr="009326E9">
        <w:t>realizado</w:t>
      </w:r>
      <w:r w:rsidRPr="009326E9">
        <w:rPr>
          <w:spacing w:val="24"/>
        </w:rPr>
        <w:t xml:space="preserve"> </w:t>
      </w:r>
      <w:r w:rsidRPr="009326E9">
        <w:t>a</w:t>
      </w:r>
      <w:r w:rsidRPr="009326E9">
        <w:rPr>
          <w:spacing w:val="28"/>
        </w:rPr>
        <w:t xml:space="preserve"> </w:t>
      </w:r>
      <w:r w:rsidRPr="009326E9">
        <w:t>través</w:t>
      </w:r>
      <w:r w:rsidRPr="009326E9">
        <w:rPr>
          <w:spacing w:val="22"/>
        </w:rPr>
        <w:t xml:space="preserve"> </w:t>
      </w:r>
      <w:r w:rsidRPr="009326E9">
        <w:t>de</w:t>
      </w:r>
      <w:r w:rsidRPr="009326E9">
        <w:rPr>
          <w:spacing w:val="29"/>
        </w:rPr>
        <w:t xml:space="preserve"> </w:t>
      </w:r>
      <w:r w:rsidRPr="009326E9">
        <w:t>la</w:t>
      </w:r>
      <w:r w:rsidR="00B831DF" w:rsidRPr="009326E9">
        <w:t xml:space="preserve"> </w:t>
      </w:r>
      <w:r w:rsidRPr="009326E9">
        <w:t>facturación de EMCALI, por lo tanto, abstenerse de seguir facturando por</w:t>
      </w:r>
      <w:r w:rsidRPr="009326E9">
        <w:rPr>
          <w:spacing w:val="1"/>
        </w:rPr>
        <w:t xml:space="preserve"> </w:t>
      </w:r>
      <w:r w:rsidRPr="009326E9">
        <w:rPr>
          <w:spacing w:val="-1"/>
        </w:rPr>
        <w:t>concepto</w:t>
      </w:r>
      <w:r w:rsidRPr="009326E9">
        <w:rPr>
          <w:spacing w:val="-12"/>
        </w:rPr>
        <w:t xml:space="preserve"> </w:t>
      </w:r>
      <w:r w:rsidRPr="009326E9">
        <w:rPr>
          <w:spacing w:val="-1"/>
        </w:rPr>
        <w:t>de</w:t>
      </w:r>
      <w:r w:rsidRPr="009326E9">
        <w:rPr>
          <w:spacing w:val="-12"/>
        </w:rPr>
        <w:t xml:space="preserve"> </w:t>
      </w:r>
      <w:r w:rsidRPr="009326E9">
        <w:rPr>
          <w:spacing w:val="-1"/>
        </w:rPr>
        <w:t>servicios</w:t>
      </w:r>
      <w:r w:rsidRPr="009326E9">
        <w:rPr>
          <w:spacing w:val="-14"/>
        </w:rPr>
        <w:t xml:space="preserve"> </w:t>
      </w:r>
      <w:r w:rsidRPr="009326E9">
        <w:rPr>
          <w:spacing w:val="-1"/>
        </w:rPr>
        <w:t>no</w:t>
      </w:r>
      <w:r w:rsidRPr="009326E9">
        <w:rPr>
          <w:spacing w:val="-12"/>
        </w:rPr>
        <w:t xml:space="preserve"> </w:t>
      </w:r>
      <w:r w:rsidRPr="009326E9">
        <w:rPr>
          <w:spacing w:val="-1"/>
        </w:rPr>
        <w:t>prestados.</w:t>
      </w:r>
      <w:r w:rsidRPr="009326E9">
        <w:rPr>
          <w:spacing w:val="-7"/>
        </w:rPr>
        <w:t xml:space="preserve"> </w:t>
      </w:r>
      <w:r w:rsidRPr="009326E9">
        <w:t>En</w:t>
      </w:r>
      <w:r w:rsidRPr="009326E9">
        <w:rPr>
          <w:spacing w:val="-12"/>
        </w:rPr>
        <w:t xml:space="preserve"> </w:t>
      </w:r>
      <w:r w:rsidRPr="009326E9">
        <w:t>esta</w:t>
      </w:r>
      <w:r w:rsidRPr="009326E9">
        <w:rPr>
          <w:spacing w:val="-5"/>
        </w:rPr>
        <w:t xml:space="preserve"> </w:t>
      </w:r>
      <w:r w:rsidRPr="009326E9">
        <w:t>oportunidad,</w:t>
      </w:r>
      <w:r w:rsidRPr="009326E9">
        <w:rPr>
          <w:spacing w:val="-13"/>
        </w:rPr>
        <w:t xml:space="preserve"> </w:t>
      </w:r>
      <w:r w:rsidRPr="009326E9">
        <w:t>al</w:t>
      </w:r>
      <w:r w:rsidRPr="009326E9">
        <w:rPr>
          <w:spacing w:val="-9"/>
        </w:rPr>
        <w:t xml:space="preserve"> </w:t>
      </w:r>
      <w:r w:rsidRPr="009326E9">
        <w:t>resolver</w:t>
      </w:r>
      <w:r w:rsidRPr="009326E9">
        <w:rPr>
          <w:spacing w:val="-15"/>
        </w:rPr>
        <w:t xml:space="preserve"> </w:t>
      </w:r>
      <w:r w:rsidRPr="009326E9">
        <w:t>un</w:t>
      </w:r>
      <w:r w:rsidRPr="009326E9">
        <w:rPr>
          <w:spacing w:val="-12"/>
        </w:rPr>
        <w:t xml:space="preserve"> </w:t>
      </w:r>
      <w:r w:rsidRPr="009326E9">
        <w:t>recurso</w:t>
      </w:r>
      <w:r w:rsidRPr="009326E9">
        <w:rPr>
          <w:spacing w:val="-59"/>
        </w:rPr>
        <w:t xml:space="preserve"> </w:t>
      </w:r>
      <w:r w:rsidRPr="009326E9">
        <w:t>de</w:t>
      </w:r>
      <w:r w:rsidRPr="009326E9">
        <w:rPr>
          <w:spacing w:val="-3"/>
        </w:rPr>
        <w:t xml:space="preserve"> </w:t>
      </w:r>
      <w:r w:rsidRPr="009326E9">
        <w:t>apelación</w:t>
      </w:r>
      <w:r w:rsidRPr="009326E9">
        <w:rPr>
          <w:spacing w:val="2"/>
        </w:rPr>
        <w:t xml:space="preserve"> </w:t>
      </w:r>
      <w:r w:rsidRPr="009326E9">
        <w:t>la</w:t>
      </w:r>
      <w:r w:rsidRPr="009326E9">
        <w:rPr>
          <w:spacing w:val="2"/>
        </w:rPr>
        <w:t xml:space="preserve"> </w:t>
      </w:r>
      <w:r w:rsidRPr="009326E9">
        <w:t>Autoridad</w:t>
      </w:r>
      <w:r w:rsidRPr="009326E9">
        <w:rPr>
          <w:spacing w:val="1"/>
        </w:rPr>
        <w:t xml:space="preserve"> </w:t>
      </w:r>
      <w:r w:rsidRPr="009326E9">
        <w:t>resolvió:</w:t>
      </w:r>
    </w:p>
    <w:p w14:paraId="591E02C1" w14:textId="77777777" w:rsidR="001516BA" w:rsidRPr="009326E9" w:rsidRDefault="001516BA" w:rsidP="000B75CB">
      <w:pPr>
        <w:pStyle w:val="Prrafodelista"/>
        <w:tabs>
          <w:tab w:val="left" w:pos="1380"/>
        </w:tabs>
        <w:spacing w:line="312" w:lineRule="auto"/>
        <w:ind w:left="360" w:firstLine="0"/>
      </w:pPr>
    </w:p>
    <w:p w14:paraId="0DE06AC4" w14:textId="77777777" w:rsidR="001516BA" w:rsidRPr="009326E9" w:rsidRDefault="00DC2ABC" w:rsidP="000B75CB">
      <w:pPr>
        <w:pStyle w:val="Prrafodelista"/>
        <w:tabs>
          <w:tab w:val="left" w:pos="1380"/>
        </w:tabs>
        <w:spacing w:line="312" w:lineRule="auto"/>
        <w:ind w:left="360" w:firstLine="0"/>
        <w:rPr>
          <w:rFonts w:ascii="Arial" w:hAnsi="Arial"/>
          <w:i/>
        </w:rPr>
      </w:pPr>
      <w:r w:rsidRPr="009326E9">
        <w:rPr>
          <w:rFonts w:ascii="Arial" w:hAnsi="Arial"/>
          <w:i/>
        </w:rPr>
        <w:t>ARTÍCULO</w:t>
      </w:r>
      <w:r w:rsidRPr="009326E9">
        <w:rPr>
          <w:rFonts w:ascii="Arial" w:hAnsi="Arial"/>
          <w:i/>
          <w:spacing w:val="44"/>
        </w:rPr>
        <w:t xml:space="preserve"> </w:t>
      </w:r>
      <w:r w:rsidRPr="009326E9">
        <w:rPr>
          <w:rFonts w:ascii="Arial" w:hAnsi="Arial"/>
          <w:i/>
        </w:rPr>
        <w:t>PRIMERO.-</w:t>
      </w:r>
      <w:r w:rsidRPr="009326E9">
        <w:rPr>
          <w:rFonts w:ascii="Arial" w:hAnsi="Arial"/>
          <w:i/>
          <w:spacing w:val="47"/>
        </w:rPr>
        <w:t xml:space="preserve"> </w:t>
      </w:r>
      <w:r w:rsidRPr="009326E9">
        <w:rPr>
          <w:rFonts w:ascii="Arial" w:hAnsi="Arial"/>
          <w:i/>
        </w:rPr>
        <w:t>REVOCAR</w:t>
      </w:r>
      <w:r w:rsidRPr="009326E9">
        <w:rPr>
          <w:rFonts w:ascii="Arial" w:hAnsi="Arial"/>
          <w:i/>
          <w:spacing w:val="47"/>
        </w:rPr>
        <w:t xml:space="preserve"> </w:t>
      </w:r>
      <w:r w:rsidRPr="009326E9">
        <w:rPr>
          <w:rFonts w:ascii="Arial" w:hAnsi="Arial"/>
          <w:i/>
        </w:rPr>
        <w:t>la</w:t>
      </w:r>
      <w:r w:rsidRPr="009326E9">
        <w:rPr>
          <w:rFonts w:ascii="Arial" w:hAnsi="Arial"/>
          <w:i/>
          <w:spacing w:val="46"/>
        </w:rPr>
        <w:t xml:space="preserve"> </w:t>
      </w:r>
      <w:r w:rsidRPr="009326E9">
        <w:rPr>
          <w:rFonts w:ascii="Arial" w:hAnsi="Arial"/>
          <w:i/>
        </w:rPr>
        <w:t>decisión</w:t>
      </w:r>
      <w:r w:rsidRPr="009326E9">
        <w:rPr>
          <w:rFonts w:ascii="Arial" w:hAnsi="Arial"/>
          <w:i/>
          <w:spacing w:val="45"/>
        </w:rPr>
        <w:t xml:space="preserve"> </w:t>
      </w:r>
      <w:r w:rsidRPr="009326E9">
        <w:rPr>
          <w:rFonts w:ascii="Arial" w:hAnsi="Arial"/>
          <w:i/>
        </w:rPr>
        <w:t>No</w:t>
      </w:r>
      <w:r w:rsidRPr="009326E9">
        <w:rPr>
          <w:rFonts w:ascii="Arial" w:hAnsi="Arial"/>
          <w:i/>
          <w:spacing w:val="50"/>
        </w:rPr>
        <w:t xml:space="preserve"> </w:t>
      </w:r>
      <w:r w:rsidRPr="009326E9">
        <w:rPr>
          <w:rFonts w:ascii="Arial" w:hAnsi="Arial"/>
          <w:i/>
        </w:rPr>
        <w:t>YL</w:t>
      </w:r>
      <w:r w:rsidRPr="009326E9">
        <w:rPr>
          <w:rFonts w:ascii="Arial" w:hAnsi="Arial"/>
          <w:i/>
          <w:spacing w:val="46"/>
        </w:rPr>
        <w:t xml:space="preserve"> </w:t>
      </w:r>
      <w:r w:rsidRPr="009326E9">
        <w:rPr>
          <w:rFonts w:ascii="Arial" w:hAnsi="Arial"/>
          <w:i/>
        </w:rPr>
        <w:t>202002-143</w:t>
      </w:r>
      <w:r w:rsidRPr="009326E9">
        <w:rPr>
          <w:rFonts w:ascii="Arial" w:hAnsi="Arial"/>
          <w:i/>
          <w:spacing w:val="45"/>
        </w:rPr>
        <w:t xml:space="preserve"> </w:t>
      </w:r>
      <w:r w:rsidRPr="009326E9">
        <w:rPr>
          <w:rFonts w:ascii="Arial" w:hAnsi="Arial"/>
          <w:i/>
        </w:rPr>
        <w:t>del</w:t>
      </w:r>
      <w:r w:rsidR="001516BA" w:rsidRPr="009326E9">
        <w:rPr>
          <w:rFonts w:ascii="Arial" w:hAnsi="Arial"/>
          <w:i/>
        </w:rPr>
        <w:t xml:space="preserve"> </w:t>
      </w:r>
      <w:r w:rsidRPr="009326E9">
        <w:rPr>
          <w:rFonts w:ascii="Arial"/>
          <w:i/>
        </w:rPr>
        <w:t>28/02/2020, emitida por YUMBO LIMPIO S.A.S. E.S.P., en la cuenta No.</w:t>
      </w:r>
      <w:r w:rsidRPr="009326E9">
        <w:rPr>
          <w:rFonts w:ascii="Arial"/>
          <w:i/>
          <w:spacing w:val="1"/>
        </w:rPr>
        <w:t xml:space="preserve"> </w:t>
      </w:r>
      <w:r w:rsidRPr="009326E9">
        <w:rPr>
          <w:rFonts w:ascii="Arial"/>
          <w:i/>
        </w:rPr>
        <w:t>1086249,</w:t>
      </w:r>
      <w:r w:rsidRPr="009326E9">
        <w:rPr>
          <w:rFonts w:ascii="Arial"/>
          <w:i/>
          <w:spacing w:val="28"/>
        </w:rPr>
        <w:t xml:space="preserve"> </w:t>
      </w:r>
      <w:r w:rsidRPr="009326E9">
        <w:rPr>
          <w:rFonts w:ascii="Arial"/>
          <w:i/>
        </w:rPr>
        <w:t>y</w:t>
      </w:r>
      <w:r w:rsidRPr="009326E9">
        <w:rPr>
          <w:rFonts w:ascii="Arial"/>
          <w:i/>
          <w:spacing w:val="22"/>
        </w:rPr>
        <w:t xml:space="preserve"> </w:t>
      </w:r>
      <w:r w:rsidRPr="009326E9">
        <w:rPr>
          <w:rFonts w:ascii="Arial"/>
          <w:i/>
        </w:rPr>
        <w:t>en</w:t>
      </w:r>
      <w:r w:rsidRPr="009326E9">
        <w:rPr>
          <w:rFonts w:ascii="Arial"/>
          <w:i/>
          <w:spacing w:val="24"/>
        </w:rPr>
        <w:t xml:space="preserve"> </w:t>
      </w:r>
      <w:r w:rsidRPr="009326E9">
        <w:rPr>
          <w:rFonts w:ascii="Arial"/>
          <w:i/>
        </w:rPr>
        <w:t>su</w:t>
      </w:r>
      <w:r w:rsidRPr="009326E9">
        <w:rPr>
          <w:rFonts w:ascii="Arial"/>
          <w:i/>
          <w:spacing w:val="30"/>
        </w:rPr>
        <w:t xml:space="preserve"> </w:t>
      </w:r>
      <w:r w:rsidRPr="009326E9">
        <w:rPr>
          <w:rFonts w:ascii="Arial"/>
          <w:i/>
        </w:rPr>
        <w:t>lugar</w:t>
      </w:r>
      <w:r w:rsidRPr="009326E9">
        <w:rPr>
          <w:rFonts w:ascii="Arial"/>
          <w:i/>
          <w:spacing w:val="26"/>
        </w:rPr>
        <w:t xml:space="preserve"> </w:t>
      </w:r>
      <w:r w:rsidRPr="009326E9">
        <w:rPr>
          <w:rFonts w:ascii="Arial"/>
          <w:i/>
        </w:rPr>
        <w:t>ORDENANDO</w:t>
      </w:r>
      <w:r w:rsidRPr="009326E9">
        <w:rPr>
          <w:rFonts w:ascii="Arial"/>
          <w:i/>
          <w:spacing w:val="28"/>
        </w:rPr>
        <w:t xml:space="preserve"> </w:t>
      </w:r>
      <w:r w:rsidRPr="009326E9">
        <w:rPr>
          <w:rFonts w:ascii="Arial"/>
          <w:i/>
        </w:rPr>
        <w:t>a</w:t>
      </w:r>
      <w:r w:rsidRPr="009326E9">
        <w:rPr>
          <w:rFonts w:ascii="Arial"/>
          <w:i/>
          <w:spacing w:val="24"/>
        </w:rPr>
        <w:t xml:space="preserve"> </w:t>
      </w:r>
      <w:r w:rsidRPr="009326E9">
        <w:rPr>
          <w:rFonts w:ascii="Arial"/>
          <w:i/>
        </w:rPr>
        <w:t>la</w:t>
      </w:r>
      <w:r w:rsidRPr="009326E9">
        <w:rPr>
          <w:rFonts w:ascii="Arial"/>
          <w:i/>
          <w:spacing w:val="25"/>
        </w:rPr>
        <w:t xml:space="preserve"> </w:t>
      </w:r>
      <w:r w:rsidRPr="009326E9">
        <w:rPr>
          <w:rFonts w:ascii="Arial"/>
          <w:i/>
        </w:rPr>
        <w:t>prestadora</w:t>
      </w:r>
      <w:r w:rsidRPr="009326E9">
        <w:rPr>
          <w:rFonts w:ascii="Arial"/>
          <w:i/>
          <w:spacing w:val="24"/>
        </w:rPr>
        <w:t xml:space="preserve"> </w:t>
      </w:r>
      <w:r w:rsidRPr="009326E9">
        <w:rPr>
          <w:rFonts w:ascii="Arial"/>
          <w:i/>
        </w:rPr>
        <w:t>YUMBO</w:t>
      </w:r>
      <w:r w:rsidRPr="009326E9">
        <w:rPr>
          <w:rFonts w:ascii="Arial"/>
          <w:i/>
          <w:spacing w:val="35"/>
        </w:rPr>
        <w:t xml:space="preserve"> </w:t>
      </w:r>
      <w:r w:rsidRPr="009326E9">
        <w:rPr>
          <w:rFonts w:ascii="Arial"/>
          <w:i/>
        </w:rPr>
        <w:t>LIMPIO</w:t>
      </w:r>
      <w:r w:rsidR="001516BA" w:rsidRPr="009326E9">
        <w:rPr>
          <w:rFonts w:ascii="Arial"/>
          <w:i/>
        </w:rPr>
        <w:t xml:space="preserve"> </w:t>
      </w:r>
      <w:r w:rsidRPr="009326E9">
        <w:rPr>
          <w:rFonts w:ascii="Arial" w:hAnsi="Arial"/>
          <w:i/>
          <w:spacing w:val="-1"/>
        </w:rPr>
        <w:t>S.A.S.</w:t>
      </w:r>
      <w:r w:rsidRPr="009326E9">
        <w:rPr>
          <w:rFonts w:ascii="Arial" w:hAnsi="Arial"/>
          <w:i/>
          <w:spacing w:val="-13"/>
        </w:rPr>
        <w:t xml:space="preserve"> </w:t>
      </w:r>
      <w:r w:rsidRPr="009326E9">
        <w:rPr>
          <w:rFonts w:ascii="Arial" w:hAnsi="Arial"/>
          <w:i/>
          <w:spacing w:val="-1"/>
        </w:rPr>
        <w:t>E.S.P.,</w:t>
      </w:r>
      <w:r w:rsidRPr="009326E9">
        <w:rPr>
          <w:rFonts w:ascii="Arial" w:hAnsi="Arial"/>
          <w:i/>
          <w:spacing w:val="-13"/>
        </w:rPr>
        <w:t xml:space="preserve"> </w:t>
      </w:r>
      <w:r w:rsidRPr="009326E9">
        <w:rPr>
          <w:rFonts w:ascii="Arial" w:hAnsi="Arial"/>
          <w:i/>
          <w:spacing w:val="-1"/>
        </w:rPr>
        <w:t>abstenerse</w:t>
      </w:r>
      <w:r w:rsidRPr="009326E9">
        <w:rPr>
          <w:rFonts w:ascii="Arial" w:hAnsi="Arial"/>
          <w:i/>
          <w:spacing w:val="-12"/>
        </w:rPr>
        <w:t xml:space="preserve"> </w:t>
      </w:r>
      <w:r w:rsidRPr="009326E9">
        <w:rPr>
          <w:rFonts w:ascii="Arial" w:hAnsi="Arial"/>
          <w:i/>
          <w:spacing w:val="-1"/>
        </w:rPr>
        <w:t>de</w:t>
      </w:r>
      <w:r w:rsidRPr="009326E9">
        <w:rPr>
          <w:rFonts w:ascii="Arial" w:hAnsi="Arial"/>
          <w:i/>
          <w:spacing w:val="-7"/>
        </w:rPr>
        <w:t xml:space="preserve"> </w:t>
      </w:r>
      <w:r w:rsidRPr="009326E9">
        <w:rPr>
          <w:rFonts w:ascii="Arial" w:hAnsi="Arial"/>
          <w:i/>
          <w:spacing w:val="-1"/>
        </w:rPr>
        <w:t>facturar</w:t>
      </w:r>
      <w:r w:rsidRPr="009326E9">
        <w:rPr>
          <w:rFonts w:ascii="Arial" w:hAnsi="Arial"/>
          <w:i/>
          <w:spacing w:val="-15"/>
        </w:rPr>
        <w:t xml:space="preserve"> </w:t>
      </w:r>
      <w:r w:rsidRPr="009326E9">
        <w:rPr>
          <w:rFonts w:ascii="Arial" w:hAnsi="Arial"/>
          <w:i/>
        </w:rPr>
        <w:t>servicio</w:t>
      </w:r>
      <w:r w:rsidRPr="009326E9">
        <w:rPr>
          <w:rFonts w:ascii="Arial" w:hAnsi="Arial"/>
          <w:i/>
          <w:spacing w:val="-12"/>
        </w:rPr>
        <w:t xml:space="preserve"> </w:t>
      </w:r>
      <w:r w:rsidRPr="009326E9">
        <w:rPr>
          <w:rFonts w:ascii="Arial" w:hAnsi="Arial"/>
          <w:i/>
        </w:rPr>
        <w:t>alguno</w:t>
      </w:r>
      <w:r w:rsidRPr="009326E9">
        <w:rPr>
          <w:rFonts w:ascii="Arial" w:hAnsi="Arial"/>
          <w:i/>
          <w:spacing w:val="-12"/>
        </w:rPr>
        <w:t xml:space="preserve"> </w:t>
      </w:r>
      <w:r w:rsidRPr="009326E9">
        <w:rPr>
          <w:rFonts w:ascii="Arial" w:hAnsi="Arial"/>
          <w:i/>
        </w:rPr>
        <w:t>de</w:t>
      </w:r>
      <w:r w:rsidRPr="009326E9">
        <w:rPr>
          <w:rFonts w:ascii="Arial" w:hAnsi="Arial"/>
          <w:i/>
          <w:spacing w:val="-12"/>
        </w:rPr>
        <w:t xml:space="preserve"> </w:t>
      </w:r>
      <w:r w:rsidRPr="009326E9">
        <w:rPr>
          <w:rFonts w:ascii="Arial" w:hAnsi="Arial"/>
          <w:i/>
        </w:rPr>
        <w:t>aseo,</w:t>
      </w:r>
      <w:r w:rsidRPr="009326E9">
        <w:rPr>
          <w:rFonts w:ascii="Arial" w:hAnsi="Arial"/>
          <w:i/>
          <w:spacing w:val="-12"/>
        </w:rPr>
        <w:t xml:space="preserve"> </w:t>
      </w:r>
      <w:r w:rsidRPr="009326E9">
        <w:rPr>
          <w:rFonts w:ascii="Arial" w:hAnsi="Arial"/>
          <w:i/>
        </w:rPr>
        <w:t>como</w:t>
      </w:r>
      <w:r w:rsidRPr="009326E9">
        <w:rPr>
          <w:rFonts w:ascii="Arial" w:hAnsi="Arial"/>
          <w:i/>
          <w:spacing w:val="-7"/>
        </w:rPr>
        <w:t xml:space="preserve"> </w:t>
      </w:r>
      <w:r w:rsidRPr="009326E9">
        <w:rPr>
          <w:rFonts w:ascii="Arial" w:hAnsi="Arial"/>
          <w:i/>
        </w:rPr>
        <w:t>quiera</w:t>
      </w:r>
      <w:r w:rsidRPr="009326E9">
        <w:rPr>
          <w:rFonts w:ascii="Arial" w:hAnsi="Arial"/>
          <w:i/>
          <w:spacing w:val="-59"/>
        </w:rPr>
        <w:t xml:space="preserve"> </w:t>
      </w:r>
      <w:r w:rsidRPr="009326E9">
        <w:rPr>
          <w:rFonts w:ascii="Arial" w:hAnsi="Arial"/>
          <w:i/>
        </w:rPr>
        <w:t>que no es esta empresa quien lo presta sino SERVIGENERALES S.A.</w:t>
      </w:r>
      <w:r w:rsidRPr="009326E9">
        <w:rPr>
          <w:rFonts w:ascii="Arial" w:hAnsi="Arial"/>
          <w:i/>
          <w:spacing w:val="1"/>
        </w:rPr>
        <w:t xml:space="preserve"> </w:t>
      </w:r>
      <w:r w:rsidRPr="009326E9">
        <w:rPr>
          <w:rFonts w:ascii="Arial" w:hAnsi="Arial"/>
          <w:i/>
        </w:rPr>
        <w:t>E.S.P., con quien el usuario ha celebrado el correspondiente contrato de</w:t>
      </w:r>
      <w:r w:rsidRPr="009326E9">
        <w:rPr>
          <w:rFonts w:ascii="Arial" w:hAnsi="Arial"/>
          <w:i/>
          <w:spacing w:val="1"/>
        </w:rPr>
        <w:t xml:space="preserve"> </w:t>
      </w:r>
      <w:r w:rsidRPr="009326E9">
        <w:rPr>
          <w:rFonts w:ascii="Arial" w:hAnsi="Arial"/>
          <w:i/>
        </w:rPr>
        <w:t>condiciones uniformes y es su</w:t>
      </w:r>
      <w:r w:rsidRPr="009326E9">
        <w:rPr>
          <w:rFonts w:ascii="Arial" w:hAnsi="Arial"/>
          <w:i/>
          <w:spacing w:val="1"/>
        </w:rPr>
        <w:t xml:space="preserve"> </w:t>
      </w:r>
      <w:r w:rsidRPr="009326E9">
        <w:rPr>
          <w:rFonts w:ascii="Arial" w:hAnsi="Arial"/>
          <w:i/>
        </w:rPr>
        <w:t>voluntad</w:t>
      </w:r>
      <w:r w:rsidRPr="009326E9">
        <w:rPr>
          <w:rFonts w:ascii="Arial" w:hAnsi="Arial"/>
          <w:i/>
          <w:spacing w:val="1"/>
        </w:rPr>
        <w:t xml:space="preserve"> </w:t>
      </w:r>
      <w:r w:rsidRPr="009326E9">
        <w:rPr>
          <w:rFonts w:ascii="Arial" w:hAnsi="Arial"/>
          <w:i/>
        </w:rPr>
        <w:t>que le continúe prestando el</w:t>
      </w:r>
      <w:r w:rsidRPr="009326E9">
        <w:rPr>
          <w:rFonts w:ascii="Arial" w:hAnsi="Arial"/>
          <w:i/>
          <w:spacing w:val="1"/>
        </w:rPr>
        <w:t xml:space="preserve"> </w:t>
      </w:r>
      <w:r w:rsidRPr="009326E9">
        <w:rPr>
          <w:rFonts w:ascii="Arial" w:hAnsi="Arial"/>
          <w:i/>
        </w:rPr>
        <w:t>servicio,</w:t>
      </w:r>
      <w:r w:rsidRPr="009326E9">
        <w:rPr>
          <w:rFonts w:ascii="Arial" w:hAnsi="Arial"/>
          <w:i/>
          <w:spacing w:val="-6"/>
        </w:rPr>
        <w:t xml:space="preserve"> </w:t>
      </w:r>
      <w:r w:rsidRPr="009326E9">
        <w:rPr>
          <w:rFonts w:ascii="Arial" w:hAnsi="Arial"/>
          <w:i/>
        </w:rPr>
        <w:t>igualmente</w:t>
      </w:r>
      <w:r w:rsidRPr="009326E9">
        <w:rPr>
          <w:rFonts w:ascii="Arial" w:hAnsi="Arial"/>
          <w:i/>
          <w:spacing w:val="-5"/>
        </w:rPr>
        <w:t xml:space="preserve"> </w:t>
      </w:r>
      <w:r w:rsidRPr="009326E9">
        <w:rPr>
          <w:rFonts w:ascii="Arial" w:hAnsi="Arial"/>
          <w:i/>
        </w:rPr>
        <w:t>ordenar</w:t>
      </w:r>
      <w:r w:rsidRPr="009326E9">
        <w:rPr>
          <w:rFonts w:ascii="Arial" w:hAnsi="Arial"/>
          <w:i/>
          <w:spacing w:val="-8"/>
        </w:rPr>
        <w:t xml:space="preserve"> </w:t>
      </w:r>
      <w:r w:rsidRPr="009326E9">
        <w:rPr>
          <w:rFonts w:ascii="Arial" w:hAnsi="Arial"/>
          <w:i/>
        </w:rPr>
        <w:t>la</w:t>
      </w:r>
      <w:r w:rsidRPr="009326E9">
        <w:rPr>
          <w:rFonts w:ascii="Arial" w:hAnsi="Arial"/>
          <w:i/>
          <w:spacing w:val="-9"/>
        </w:rPr>
        <w:t xml:space="preserve"> </w:t>
      </w:r>
      <w:r w:rsidRPr="009326E9">
        <w:rPr>
          <w:rFonts w:ascii="Arial" w:hAnsi="Arial"/>
          <w:i/>
        </w:rPr>
        <w:t>devolución</w:t>
      </w:r>
      <w:r w:rsidRPr="009326E9">
        <w:rPr>
          <w:rFonts w:ascii="Arial" w:hAnsi="Arial"/>
          <w:i/>
          <w:spacing w:val="-10"/>
        </w:rPr>
        <w:t xml:space="preserve"> </w:t>
      </w:r>
      <w:r w:rsidRPr="009326E9">
        <w:rPr>
          <w:rFonts w:ascii="Arial" w:hAnsi="Arial"/>
          <w:i/>
        </w:rPr>
        <w:t>de</w:t>
      </w:r>
      <w:r w:rsidRPr="009326E9">
        <w:rPr>
          <w:rFonts w:ascii="Arial" w:hAnsi="Arial"/>
          <w:i/>
          <w:spacing w:val="-9"/>
        </w:rPr>
        <w:t xml:space="preserve"> </w:t>
      </w:r>
      <w:r w:rsidRPr="009326E9">
        <w:rPr>
          <w:rFonts w:ascii="Arial" w:hAnsi="Arial"/>
          <w:i/>
        </w:rPr>
        <w:t>los</w:t>
      </w:r>
      <w:r w:rsidRPr="009326E9">
        <w:rPr>
          <w:rFonts w:ascii="Arial" w:hAnsi="Arial"/>
          <w:i/>
          <w:spacing w:val="-7"/>
        </w:rPr>
        <w:t xml:space="preserve"> </w:t>
      </w:r>
      <w:r w:rsidRPr="009326E9">
        <w:rPr>
          <w:rFonts w:ascii="Arial" w:hAnsi="Arial"/>
          <w:i/>
        </w:rPr>
        <w:t>cinco</w:t>
      </w:r>
      <w:r w:rsidRPr="009326E9">
        <w:rPr>
          <w:rFonts w:ascii="Arial" w:hAnsi="Arial"/>
          <w:i/>
          <w:spacing w:val="-4"/>
        </w:rPr>
        <w:t xml:space="preserve"> </w:t>
      </w:r>
      <w:r w:rsidRPr="009326E9">
        <w:rPr>
          <w:rFonts w:ascii="Arial" w:hAnsi="Arial"/>
          <w:i/>
        </w:rPr>
        <w:t>meses</w:t>
      </w:r>
      <w:r w:rsidRPr="009326E9">
        <w:rPr>
          <w:rFonts w:ascii="Arial" w:hAnsi="Arial"/>
          <w:i/>
          <w:spacing w:val="-11"/>
        </w:rPr>
        <w:t xml:space="preserve"> </w:t>
      </w:r>
      <w:r w:rsidRPr="009326E9">
        <w:rPr>
          <w:rFonts w:ascii="Arial" w:hAnsi="Arial"/>
          <w:i/>
        </w:rPr>
        <w:t>anteriores</w:t>
      </w:r>
      <w:r w:rsidRPr="009326E9">
        <w:rPr>
          <w:rFonts w:ascii="Arial" w:hAnsi="Arial"/>
          <w:i/>
          <w:spacing w:val="-12"/>
        </w:rPr>
        <w:t xml:space="preserve"> </w:t>
      </w:r>
      <w:r w:rsidRPr="009326E9">
        <w:rPr>
          <w:rFonts w:ascii="Arial" w:hAnsi="Arial"/>
          <w:i/>
        </w:rPr>
        <w:t>a</w:t>
      </w:r>
      <w:r w:rsidRPr="009326E9">
        <w:rPr>
          <w:rFonts w:ascii="Arial" w:hAnsi="Arial"/>
          <w:i/>
          <w:spacing w:val="-58"/>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reclamación</w:t>
      </w:r>
      <w:r w:rsidRPr="009326E9">
        <w:rPr>
          <w:rFonts w:ascii="Arial" w:hAnsi="Arial"/>
          <w:i/>
          <w:spacing w:val="-4"/>
        </w:rPr>
        <w:t xml:space="preserve"> </w:t>
      </w:r>
      <w:r w:rsidRPr="009326E9">
        <w:rPr>
          <w:rFonts w:ascii="Arial" w:hAnsi="Arial"/>
          <w:i/>
        </w:rPr>
        <w:t>atendiendo</w:t>
      </w:r>
      <w:r w:rsidRPr="009326E9">
        <w:rPr>
          <w:rFonts w:ascii="Arial" w:hAnsi="Arial"/>
          <w:i/>
          <w:spacing w:val="-1"/>
        </w:rPr>
        <w:t xml:space="preserve"> </w:t>
      </w:r>
      <w:r w:rsidRPr="009326E9">
        <w:rPr>
          <w:rFonts w:ascii="Arial" w:hAnsi="Arial"/>
          <w:i/>
        </w:rPr>
        <w:t>lo</w:t>
      </w:r>
      <w:r w:rsidRPr="009326E9">
        <w:rPr>
          <w:rFonts w:ascii="Arial" w:hAnsi="Arial"/>
          <w:i/>
          <w:spacing w:val="-4"/>
        </w:rPr>
        <w:t xml:space="preserve"> </w:t>
      </w:r>
      <w:r w:rsidRPr="009326E9">
        <w:rPr>
          <w:rFonts w:ascii="Arial" w:hAnsi="Arial"/>
          <w:i/>
        </w:rPr>
        <w:t>dispuesto</w:t>
      </w:r>
      <w:r w:rsidRPr="009326E9">
        <w:rPr>
          <w:rFonts w:ascii="Arial" w:hAnsi="Arial"/>
          <w:i/>
          <w:spacing w:val="-4"/>
        </w:rPr>
        <w:t xml:space="preserve"> </w:t>
      </w:r>
      <w:r w:rsidRPr="009326E9">
        <w:rPr>
          <w:rFonts w:ascii="Arial" w:hAnsi="Arial"/>
          <w:i/>
        </w:rPr>
        <w:t>en</w:t>
      </w:r>
      <w:r w:rsidRPr="009326E9">
        <w:rPr>
          <w:rFonts w:ascii="Arial" w:hAnsi="Arial"/>
          <w:i/>
          <w:spacing w:val="-4"/>
        </w:rPr>
        <w:t xml:space="preserve"> </w:t>
      </w:r>
      <w:r w:rsidRPr="009326E9">
        <w:rPr>
          <w:rFonts w:ascii="Arial" w:hAnsi="Arial"/>
          <w:i/>
        </w:rPr>
        <w:t>el</w:t>
      </w:r>
      <w:r w:rsidRPr="009326E9">
        <w:rPr>
          <w:rFonts w:ascii="Arial" w:hAnsi="Arial"/>
          <w:i/>
          <w:spacing w:val="-8"/>
        </w:rPr>
        <w:t xml:space="preserve"> </w:t>
      </w:r>
      <w:r w:rsidRPr="009326E9">
        <w:rPr>
          <w:rFonts w:ascii="Arial" w:hAnsi="Arial"/>
          <w:i/>
        </w:rPr>
        <w:t>artículo</w:t>
      </w:r>
      <w:r w:rsidRPr="009326E9">
        <w:rPr>
          <w:rFonts w:ascii="Arial" w:hAnsi="Arial"/>
          <w:i/>
          <w:spacing w:val="-4"/>
        </w:rPr>
        <w:t xml:space="preserve"> </w:t>
      </w:r>
      <w:r w:rsidRPr="009326E9">
        <w:rPr>
          <w:rFonts w:ascii="Arial" w:hAnsi="Arial"/>
          <w:i/>
        </w:rPr>
        <w:t>154</w:t>
      </w:r>
      <w:r w:rsidRPr="009326E9">
        <w:rPr>
          <w:rFonts w:ascii="Arial" w:hAnsi="Arial"/>
          <w:i/>
          <w:spacing w:val="-4"/>
        </w:rPr>
        <w:t xml:space="preserve"> </w:t>
      </w:r>
      <w:r w:rsidRPr="009326E9">
        <w:rPr>
          <w:rFonts w:ascii="Arial" w:hAnsi="Arial"/>
          <w:i/>
        </w:rPr>
        <w:t>de</w:t>
      </w:r>
      <w:r w:rsidRPr="009326E9">
        <w:rPr>
          <w:rFonts w:ascii="Arial" w:hAnsi="Arial"/>
          <w:i/>
          <w:spacing w:val="-4"/>
        </w:rPr>
        <w:t xml:space="preserve"> </w:t>
      </w:r>
      <w:r w:rsidRPr="009326E9">
        <w:rPr>
          <w:rFonts w:ascii="Arial" w:hAnsi="Arial"/>
          <w:i/>
        </w:rPr>
        <w:t>la</w:t>
      </w:r>
      <w:r w:rsidRPr="009326E9">
        <w:rPr>
          <w:rFonts w:ascii="Arial" w:hAnsi="Arial"/>
          <w:i/>
          <w:spacing w:val="-5"/>
        </w:rPr>
        <w:t xml:space="preserve"> </w:t>
      </w:r>
      <w:r w:rsidRPr="009326E9">
        <w:rPr>
          <w:rFonts w:ascii="Arial" w:hAnsi="Arial"/>
          <w:i/>
        </w:rPr>
        <w:t>Ley</w:t>
      </w:r>
      <w:r w:rsidRPr="009326E9">
        <w:rPr>
          <w:rFonts w:ascii="Arial" w:hAnsi="Arial"/>
          <w:i/>
          <w:spacing w:val="-6"/>
        </w:rPr>
        <w:t xml:space="preserve"> </w:t>
      </w:r>
      <w:r w:rsidRPr="009326E9">
        <w:rPr>
          <w:rFonts w:ascii="Arial" w:hAnsi="Arial"/>
          <w:i/>
        </w:rPr>
        <w:t>142</w:t>
      </w:r>
      <w:r w:rsidRPr="009326E9">
        <w:rPr>
          <w:rFonts w:ascii="Arial" w:hAnsi="Arial"/>
          <w:i/>
          <w:spacing w:val="-4"/>
        </w:rPr>
        <w:t xml:space="preserve"> </w:t>
      </w:r>
      <w:r w:rsidRPr="009326E9">
        <w:rPr>
          <w:rFonts w:ascii="Arial" w:hAnsi="Arial"/>
          <w:i/>
        </w:rPr>
        <w:t>de</w:t>
      </w:r>
      <w:r w:rsidRPr="009326E9">
        <w:rPr>
          <w:rFonts w:ascii="Arial" w:hAnsi="Arial"/>
          <w:i/>
          <w:spacing w:val="-59"/>
        </w:rPr>
        <w:t xml:space="preserve"> </w:t>
      </w:r>
      <w:r w:rsidRPr="009326E9">
        <w:rPr>
          <w:rFonts w:ascii="Arial" w:hAnsi="Arial"/>
          <w:i/>
        </w:rPr>
        <w:t>1994, en el evento en que la señora ANA ELVIA MUÑOZ haya realizado</w:t>
      </w:r>
      <w:r w:rsidRPr="009326E9">
        <w:rPr>
          <w:rFonts w:ascii="Arial" w:hAnsi="Arial"/>
          <w:i/>
          <w:spacing w:val="1"/>
        </w:rPr>
        <w:t xml:space="preserve"> </w:t>
      </w:r>
      <w:r w:rsidRPr="009326E9">
        <w:rPr>
          <w:rFonts w:ascii="Arial" w:hAnsi="Arial"/>
          <w:i/>
        </w:rPr>
        <w:t>pago alguno a la cuenta 1086249, conforme a las razones expuestas en</w:t>
      </w:r>
      <w:r w:rsidRPr="009326E9">
        <w:rPr>
          <w:rFonts w:ascii="Arial" w:hAnsi="Arial"/>
          <w:i/>
          <w:spacing w:val="1"/>
        </w:rPr>
        <w:t xml:space="preserve"> </w:t>
      </w:r>
      <w:r w:rsidRPr="009326E9">
        <w:rPr>
          <w:rFonts w:ascii="Arial" w:hAnsi="Arial"/>
          <w:i/>
        </w:rPr>
        <w:t>esta</w:t>
      </w:r>
      <w:r w:rsidRPr="009326E9">
        <w:rPr>
          <w:rFonts w:ascii="Arial" w:hAnsi="Arial"/>
          <w:i/>
          <w:spacing w:val="-3"/>
        </w:rPr>
        <w:t xml:space="preserve"> </w:t>
      </w:r>
      <w:r w:rsidRPr="009326E9">
        <w:rPr>
          <w:rFonts w:ascii="Arial" w:hAnsi="Arial"/>
          <w:i/>
        </w:rPr>
        <w:t>decisión.</w:t>
      </w:r>
    </w:p>
    <w:p w14:paraId="64176BC8" w14:textId="77777777" w:rsidR="001516BA" w:rsidRPr="009326E9" w:rsidRDefault="001516BA" w:rsidP="000B75CB">
      <w:pPr>
        <w:pStyle w:val="Prrafodelista"/>
        <w:tabs>
          <w:tab w:val="left" w:pos="1380"/>
        </w:tabs>
        <w:spacing w:line="312" w:lineRule="auto"/>
        <w:ind w:left="360" w:firstLine="0"/>
        <w:rPr>
          <w:rFonts w:ascii="Arial" w:hAnsi="Arial"/>
          <w:i/>
        </w:rPr>
      </w:pPr>
    </w:p>
    <w:p w14:paraId="28BF44B5" w14:textId="756CA589" w:rsidR="005375F7" w:rsidRPr="009326E9" w:rsidRDefault="00DC2ABC" w:rsidP="000B75CB">
      <w:pPr>
        <w:pStyle w:val="Prrafodelista"/>
        <w:tabs>
          <w:tab w:val="left" w:pos="1380"/>
        </w:tabs>
        <w:spacing w:line="312" w:lineRule="auto"/>
        <w:ind w:left="360" w:firstLine="0"/>
      </w:pPr>
      <w:r w:rsidRPr="009326E9">
        <w:rPr>
          <w:rFonts w:ascii="Arial" w:hAnsi="Arial"/>
          <w:i/>
        </w:rPr>
        <w:t>ARTÍCULO</w:t>
      </w:r>
      <w:r w:rsidRPr="009326E9">
        <w:rPr>
          <w:rFonts w:ascii="Arial" w:hAnsi="Arial"/>
          <w:i/>
          <w:spacing w:val="1"/>
        </w:rPr>
        <w:t xml:space="preserve"> </w:t>
      </w:r>
      <w:r w:rsidRPr="009326E9">
        <w:rPr>
          <w:rFonts w:ascii="Arial" w:hAnsi="Arial"/>
          <w:i/>
        </w:rPr>
        <w:t>SEGUNDO.</w:t>
      </w:r>
      <w:r w:rsidRPr="009326E9">
        <w:rPr>
          <w:rFonts w:ascii="Arial" w:hAnsi="Arial"/>
          <w:i/>
          <w:spacing w:val="1"/>
        </w:rPr>
        <w:t xml:space="preserve"> </w:t>
      </w:r>
      <w:r w:rsidRPr="009326E9">
        <w:rPr>
          <w:rFonts w:ascii="Arial" w:hAnsi="Arial"/>
          <w:i/>
        </w:rPr>
        <w:t>-</w:t>
      </w:r>
      <w:r w:rsidRPr="009326E9">
        <w:rPr>
          <w:rFonts w:ascii="Arial" w:hAnsi="Arial"/>
          <w:i/>
          <w:spacing w:val="1"/>
        </w:rPr>
        <w:t xml:space="preserve"> </w:t>
      </w:r>
      <w:r w:rsidRPr="009326E9">
        <w:rPr>
          <w:rFonts w:ascii="Arial" w:hAnsi="Arial"/>
          <w:i/>
        </w:rPr>
        <w:t>El</w:t>
      </w:r>
      <w:r w:rsidRPr="009326E9">
        <w:rPr>
          <w:rFonts w:ascii="Arial" w:hAnsi="Arial"/>
          <w:i/>
          <w:spacing w:val="1"/>
        </w:rPr>
        <w:t xml:space="preserve"> </w:t>
      </w:r>
      <w:r w:rsidRPr="009326E9">
        <w:rPr>
          <w:rFonts w:ascii="Arial" w:hAnsi="Arial"/>
          <w:i/>
        </w:rPr>
        <w:t>prestador</w:t>
      </w:r>
      <w:r w:rsidRPr="009326E9">
        <w:rPr>
          <w:rFonts w:ascii="Arial" w:hAnsi="Arial"/>
          <w:i/>
          <w:spacing w:val="1"/>
        </w:rPr>
        <w:t xml:space="preserve"> </w:t>
      </w:r>
      <w:r w:rsidRPr="009326E9">
        <w:rPr>
          <w:rFonts w:ascii="Arial" w:hAnsi="Arial"/>
          <w:i/>
        </w:rPr>
        <w:t>deberá</w:t>
      </w:r>
      <w:r w:rsidRPr="009326E9">
        <w:rPr>
          <w:rFonts w:ascii="Arial" w:hAnsi="Arial"/>
          <w:i/>
          <w:spacing w:val="1"/>
        </w:rPr>
        <w:t xml:space="preserve"> </w:t>
      </w:r>
      <w:r w:rsidRPr="009326E9">
        <w:rPr>
          <w:rFonts w:ascii="Arial" w:hAnsi="Arial"/>
          <w:i/>
        </w:rPr>
        <w:t>dar</w:t>
      </w:r>
      <w:r w:rsidRPr="009326E9">
        <w:rPr>
          <w:rFonts w:ascii="Arial" w:hAnsi="Arial"/>
          <w:i/>
          <w:spacing w:val="1"/>
        </w:rPr>
        <w:t xml:space="preserve"> </w:t>
      </w:r>
      <w:r w:rsidRPr="009326E9">
        <w:rPr>
          <w:rFonts w:ascii="Arial" w:hAnsi="Arial"/>
          <w:i/>
        </w:rPr>
        <w:t>cumplimiento</w:t>
      </w:r>
      <w:r w:rsidRPr="009326E9">
        <w:rPr>
          <w:rFonts w:ascii="Arial" w:hAnsi="Arial"/>
          <w:i/>
          <w:spacing w:val="1"/>
        </w:rPr>
        <w:t xml:space="preserve"> </w:t>
      </w:r>
      <w:r w:rsidRPr="009326E9">
        <w:rPr>
          <w:rFonts w:ascii="Arial" w:hAnsi="Arial"/>
          <w:i/>
        </w:rPr>
        <w:t>a</w:t>
      </w:r>
      <w:r w:rsidRPr="009326E9">
        <w:rPr>
          <w:rFonts w:ascii="Arial" w:hAnsi="Arial"/>
          <w:i/>
          <w:spacing w:val="1"/>
        </w:rPr>
        <w:t xml:space="preserve"> </w:t>
      </w:r>
      <w:r w:rsidRPr="009326E9">
        <w:rPr>
          <w:rFonts w:ascii="Arial" w:hAnsi="Arial"/>
          <w:i/>
        </w:rPr>
        <w:t>lo</w:t>
      </w:r>
      <w:r w:rsidRPr="009326E9">
        <w:rPr>
          <w:rFonts w:ascii="Arial" w:hAnsi="Arial"/>
          <w:i/>
          <w:spacing w:val="1"/>
        </w:rPr>
        <w:t xml:space="preserve"> </w:t>
      </w:r>
      <w:r w:rsidRPr="009326E9">
        <w:rPr>
          <w:rFonts w:ascii="Arial" w:hAnsi="Arial"/>
          <w:i/>
        </w:rPr>
        <w:t xml:space="preserve">dispuesto en la presente </w:t>
      </w:r>
      <w:r w:rsidRPr="009326E9">
        <w:rPr>
          <w:rFonts w:ascii="Arial" w:hAnsi="Arial"/>
          <w:i/>
        </w:rPr>
        <w:lastRenderedPageBreak/>
        <w:t>resolución, dentro de los diez (10) días hábiles</w:t>
      </w:r>
      <w:r w:rsidRPr="009326E9">
        <w:rPr>
          <w:rFonts w:ascii="Arial" w:hAnsi="Arial"/>
          <w:i/>
          <w:spacing w:val="1"/>
        </w:rPr>
        <w:t xml:space="preserve"> </w:t>
      </w:r>
      <w:r w:rsidRPr="009326E9">
        <w:rPr>
          <w:rFonts w:ascii="Arial" w:hAnsi="Arial"/>
          <w:i/>
        </w:rPr>
        <w:t>siguientes</w:t>
      </w:r>
      <w:r w:rsidRPr="009326E9">
        <w:rPr>
          <w:rFonts w:ascii="Arial" w:hAnsi="Arial"/>
          <w:i/>
          <w:spacing w:val="-7"/>
        </w:rPr>
        <w:t xml:space="preserve"> </w:t>
      </w:r>
      <w:r w:rsidRPr="009326E9">
        <w:rPr>
          <w:rFonts w:ascii="Arial" w:hAnsi="Arial"/>
          <w:i/>
        </w:rPr>
        <w:t>a</w:t>
      </w:r>
      <w:r w:rsidRPr="009326E9">
        <w:rPr>
          <w:rFonts w:ascii="Arial" w:hAnsi="Arial"/>
          <w:i/>
          <w:spacing w:val="-5"/>
        </w:rPr>
        <w:t xml:space="preserve"> </w:t>
      </w:r>
      <w:r w:rsidRPr="009326E9">
        <w:rPr>
          <w:rFonts w:ascii="Arial" w:hAnsi="Arial"/>
          <w:i/>
        </w:rPr>
        <w:t>la</w:t>
      </w:r>
      <w:r w:rsidRPr="009326E9">
        <w:rPr>
          <w:rFonts w:ascii="Arial" w:hAnsi="Arial"/>
          <w:i/>
          <w:spacing w:val="-5"/>
        </w:rPr>
        <w:t xml:space="preserve"> </w:t>
      </w:r>
      <w:r w:rsidRPr="009326E9">
        <w:rPr>
          <w:rFonts w:ascii="Arial" w:hAnsi="Arial"/>
          <w:i/>
        </w:rPr>
        <w:t>fecha</w:t>
      </w:r>
      <w:r w:rsidRPr="009326E9">
        <w:rPr>
          <w:rFonts w:ascii="Arial" w:hAnsi="Arial"/>
          <w:i/>
          <w:spacing w:val="-5"/>
        </w:rPr>
        <w:t xml:space="preserve"> </w:t>
      </w:r>
      <w:r w:rsidRPr="009326E9">
        <w:rPr>
          <w:rFonts w:ascii="Arial" w:hAnsi="Arial"/>
          <w:i/>
        </w:rPr>
        <w:t>de</w:t>
      </w:r>
      <w:r w:rsidRPr="009326E9">
        <w:rPr>
          <w:rFonts w:ascii="Arial" w:hAnsi="Arial"/>
          <w:i/>
          <w:spacing w:val="-5"/>
        </w:rPr>
        <w:t xml:space="preserve"> </w:t>
      </w:r>
      <w:r w:rsidRPr="009326E9">
        <w:rPr>
          <w:rFonts w:ascii="Arial" w:hAnsi="Arial"/>
          <w:i/>
        </w:rPr>
        <w:t>su</w:t>
      </w:r>
      <w:r w:rsidRPr="009326E9">
        <w:rPr>
          <w:rFonts w:ascii="Arial" w:hAnsi="Arial"/>
          <w:i/>
          <w:spacing w:val="-10"/>
        </w:rPr>
        <w:t xml:space="preserve"> </w:t>
      </w:r>
      <w:r w:rsidRPr="009326E9">
        <w:rPr>
          <w:rFonts w:ascii="Arial" w:hAnsi="Arial"/>
          <w:i/>
        </w:rPr>
        <w:t>ejecutoria.</w:t>
      </w:r>
      <w:r w:rsidRPr="009326E9">
        <w:rPr>
          <w:rFonts w:ascii="Arial" w:hAnsi="Arial"/>
          <w:i/>
          <w:spacing w:val="-5"/>
        </w:rPr>
        <w:t xml:space="preserve"> </w:t>
      </w:r>
      <w:r w:rsidRPr="009326E9">
        <w:rPr>
          <w:rFonts w:ascii="Arial" w:hAnsi="Arial"/>
          <w:i/>
        </w:rPr>
        <w:t>Vencido</w:t>
      </w:r>
      <w:r w:rsidRPr="009326E9">
        <w:rPr>
          <w:rFonts w:ascii="Arial" w:hAnsi="Arial"/>
          <w:i/>
          <w:spacing w:val="-5"/>
        </w:rPr>
        <w:t xml:space="preserve"> </w:t>
      </w:r>
      <w:r w:rsidRPr="009326E9">
        <w:rPr>
          <w:rFonts w:ascii="Arial" w:hAnsi="Arial"/>
          <w:i/>
        </w:rPr>
        <w:t>este</w:t>
      </w:r>
      <w:r w:rsidRPr="009326E9">
        <w:rPr>
          <w:rFonts w:ascii="Arial" w:hAnsi="Arial"/>
          <w:i/>
          <w:spacing w:val="-5"/>
        </w:rPr>
        <w:t xml:space="preserve"> </w:t>
      </w:r>
      <w:r w:rsidRPr="009326E9">
        <w:rPr>
          <w:rFonts w:ascii="Arial" w:hAnsi="Arial"/>
          <w:i/>
        </w:rPr>
        <w:t>término</w:t>
      </w:r>
      <w:r w:rsidRPr="009326E9">
        <w:rPr>
          <w:rFonts w:ascii="Arial" w:hAnsi="Arial"/>
          <w:i/>
          <w:spacing w:val="-5"/>
        </w:rPr>
        <w:t xml:space="preserve"> </w:t>
      </w:r>
      <w:r w:rsidRPr="009326E9">
        <w:rPr>
          <w:rFonts w:ascii="Arial" w:hAnsi="Arial"/>
          <w:i/>
        </w:rPr>
        <w:t>y</w:t>
      </w:r>
      <w:r w:rsidRPr="009326E9">
        <w:rPr>
          <w:rFonts w:ascii="Arial" w:hAnsi="Arial"/>
          <w:i/>
          <w:spacing w:val="-12"/>
        </w:rPr>
        <w:t xml:space="preserve"> </w:t>
      </w:r>
      <w:r w:rsidRPr="009326E9">
        <w:rPr>
          <w:rFonts w:ascii="Arial" w:hAnsi="Arial"/>
          <w:i/>
        </w:rPr>
        <w:t>a</w:t>
      </w:r>
      <w:r w:rsidRPr="009326E9">
        <w:rPr>
          <w:rFonts w:ascii="Arial" w:hAnsi="Arial"/>
          <w:i/>
          <w:spacing w:val="-5"/>
        </w:rPr>
        <w:t xml:space="preserve"> </w:t>
      </w:r>
      <w:r w:rsidRPr="009326E9">
        <w:rPr>
          <w:rFonts w:ascii="Arial" w:hAnsi="Arial"/>
          <w:i/>
        </w:rPr>
        <w:t>más</w:t>
      </w:r>
      <w:r w:rsidRPr="009326E9">
        <w:rPr>
          <w:rFonts w:ascii="Arial" w:hAnsi="Arial"/>
          <w:i/>
          <w:spacing w:val="-6"/>
        </w:rPr>
        <w:t xml:space="preserve"> </w:t>
      </w:r>
      <w:r w:rsidRPr="009326E9">
        <w:rPr>
          <w:rFonts w:ascii="Arial" w:hAnsi="Arial"/>
          <w:i/>
        </w:rPr>
        <w:t>tardar</w:t>
      </w:r>
      <w:r w:rsidRPr="009326E9">
        <w:rPr>
          <w:rFonts w:ascii="Arial" w:hAnsi="Arial"/>
          <w:i/>
          <w:spacing w:val="-59"/>
        </w:rPr>
        <w:t xml:space="preserve"> </w:t>
      </w:r>
      <w:r w:rsidRPr="009326E9">
        <w:rPr>
          <w:rFonts w:ascii="Arial" w:hAnsi="Arial"/>
          <w:i/>
        </w:rPr>
        <w:t>al día hábil siguiente el prestador deberá enviar a la Superintendencia de</w:t>
      </w:r>
      <w:r w:rsidRPr="009326E9">
        <w:rPr>
          <w:rFonts w:ascii="Arial" w:hAnsi="Arial"/>
          <w:i/>
          <w:spacing w:val="1"/>
        </w:rPr>
        <w:t xml:space="preserve"> </w:t>
      </w:r>
      <w:r w:rsidRPr="009326E9">
        <w:rPr>
          <w:rFonts w:ascii="Arial" w:hAnsi="Arial"/>
          <w:i/>
          <w:spacing w:val="-1"/>
        </w:rPr>
        <w:t>Servicios</w:t>
      </w:r>
      <w:r w:rsidRPr="009326E9">
        <w:rPr>
          <w:rFonts w:ascii="Arial" w:hAnsi="Arial"/>
          <w:i/>
          <w:spacing w:val="-18"/>
        </w:rPr>
        <w:t xml:space="preserve"> </w:t>
      </w:r>
      <w:r w:rsidRPr="009326E9">
        <w:rPr>
          <w:rFonts w:ascii="Arial" w:hAnsi="Arial"/>
          <w:i/>
          <w:spacing w:val="-1"/>
        </w:rPr>
        <w:t>Públicos</w:t>
      </w:r>
      <w:r w:rsidRPr="009326E9">
        <w:rPr>
          <w:rFonts w:ascii="Arial" w:hAnsi="Arial"/>
          <w:i/>
          <w:spacing w:val="-13"/>
        </w:rPr>
        <w:t xml:space="preserve"> </w:t>
      </w:r>
      <w:r w:rsidRPr="009326E9">
        <w:rPr>
          <w:rFonts w:ascii="Arial" w:hAnsi="Arial"/>
          <w:i/>
          <w:spacing w:val="-1"/>
        </w:rPr>
        <w:t>Domiciliarios</w:t>
      </w:r>
      <w:r w:rsidRPr="009326E9">
        <w:rPr>
          <w:rFonts w:ascii="Arial" w:hAnsi="Arial"/>
          <w:i/>
          <w:spacing w:val="-13"/>
        </w:rPr>
        <w:t xml:space="preserve"> </w:t>
      </w:r>
      <w:r w:rsidRPr="009326E9">
        <w:rPr>
          <w:rFonts w:ascii="Arial" w:hAnsi="Arial"/>
          <w:i/>
          <w:spacing w:val="-1"/>
        </w:rPr>
        <w:t>constancia</w:t>
      </w:r>
      <w:r w:rsidRPr="009326E9">
        <w:rPr>
          <w:rFonts w:ascii="Arial" w:hAnsi="Arial"/>
          <w:i/>
          <w:spacing w:val="-17"/>
        </w:rPr>
        <w:t xml:space="preserve"> </w:t>
      </w:r>
      <w:r w:rsidRPr="009326E9">
        <w:rPr>
          <w:rFonts w:ascii="Arial" w:hAnsi="Arial"/>
          <w:i/>
        </w:rPr>
        <w:t>del</w:t>
      </w:r>
      <w:r w:rsidRPr="009326E9">
        <w:rPr>
          <w:rFonts w:ascii="Arial" w:hAnsi="Arial"/>
          <w:i/>
          <w:spacing w:val="-14"/>
        </w:rPr>
        <w:t xml:space="preserve"> </w:t>
      </w:r>
      <w:r w:rsidRPr="009326E9">
        <w:rPr>
          <w:rFonts w:ascii="Arial" w:hAnsi="Arial"/>
          <w:i/>
        </w:rPr>
        <w:t>cumplimiento,</w:t>
      </w:r>
      <w:r w:rsidRPr="009326E9">
        <w:rPr>
          <w:rFonts w:ascii="Arial" w:hAnsi="Arial"/>
          <w:i/>
          <w:spacing w:val="-16"/>
        </w:rPr>
        <w:t xml:space="preserve"> </w:t>
      </w:r>
      <w:r w:rsidRPr="009326E9">
        <w:rPr>
          <w:rFonts w:ascii="Arial" w:hAnsi="Arial"/>
          <w:i/>
        </w:rPr>
        <w:t>acompañada</w:t>
      </w:r>
      <w:r w:rsidRPr="009326E9">
        <w:rPr>
          <w:rFonts w:ascii="Arial" w:hAnsi="Arial"/>
          <w:i/>
          <w:spacing w:val="-59"/>
        </w:rPr>
        <w:t xml:space="preserve"> </w:t>
      </w:r>
      <w:r w:rsidRPr="009326E9">
        <w:rPr>
          <w:rFonts w:ascii="Arial" w:hAnsi="Arial"/>
          <w:i/>
        </w:rPr>
        <w:t>de</w:t>
      </w:r>
      <w:r w:rsidRPr="009326E9">
        <w:rPr>
          <w:rFonts w:ascii="Arial" w:hAnsi="Arial"/>
          <w:i/>
          <w:spacing w:val="-4"/>
        </w:rPr>
        <w:t xml:space="preserve"> </w:t>
      </w:r>
      <w:r w:rsidRPr="009326E9">
        <w:rPr>
          <w:rFonts w:ascii="Arial" w:hAnsi="Arial"/>
          <w:i/>
        </w:rPr>
        <w:t>las</w:t>
      </w:r>
      <w:r w:rsidRPr="009326E9">
        <w:rPr>
          <w:rFonts w:ascii="Arial" w:hAnsi="Arial"/>
          <w:i/>
          <w:spacing w:val="-5"/>
        </w:rPr>
        <w:t xml:space="preserve"> </w:t>
      </w:r>
      <w:r w:rsidRPr="009326E9">
        <w:rPr>
          <w:rFonts w:ascii="Arial" w:hAnsi="Arial"/>
          <w:i/>
        </w:rPr>
        <w:t>pruebas</w:t>
      </w:r>
      <w:r w:rsidRPr="009326E9">
        <w:rPr>
          <w:rFonts w:ascii="Arial" w:hAnsi="Arial"/>
          <w:i/>
          <w:spacing w:val="-6"/>
        </w:rPr>
        <w:t xml:space="preserve"> </w:t>
      </w:r>
      <w:r w:rsidRPr="009326E9">
        <w:rPr>
          <w:rFonts w:ascii="Arial" w:hAnsi="Arial"/>
          <w:i/>
        </w:rPr>
        <w:t>respectivas.</w:t>
      </w:r>
      <w:r w:rsidRPr="009326E9">
        <w:rPr>
          <w:rFonts w:ascii="Arial" w:hAnsi="Arial"/>
          <w:i/>
          <w:spacing w:val="-4"/>
        </w:rPr>
        <w:t xml:space="preserve"> </w:t>
      </w:r>
      <w:r w:rsidRPr="009326E9">
        <w:rPr>
          <w:rFonts w:ascii="Arial" w:hAnsi="Arial"/>
          <w:i/>
        </w:rPr>
        <w:t>El</w:t>
      </w:r>
      <w:r w:rsidRPr="009326E9">
        <w:rPr>
          <w:rFonts w:ascii="Arial" w:hAnsi="Arial"/>
          <w:i/>
          <w:spacing w:val="-6"/>
        </w:rPr>
        <w:t xml:space="preserve"> </w:t>
      </w:r>
      <w:r w:rsidRPr="009326E9">
        <w:rPr>
          <w:rFonts w:ascii="Arial" w:hAnsi="Arial"/>
          <w:i/>
        </w:rPr>
        <w:t>incumplimiento</w:t>
      </w:r>
      <w:r w:rsidRPr="009326E9">
        <w:rPr>
          <w:rFonts w:ascii="Arial" w:hAnsi="Arial"/>
          <w:i/>
          <w:spacing w:val="-4"/>
        </w:rPr>
        <w:t xml:space="preserve"> </w:t>
      </w:r>
      <w:r w:rsidRPr="009326E9">
        <w:rPr>
          <w:rFonts w:ascii="Arial" w:hAnsi="Arial"/>
          <w:i/>
        </w:rPr>
        <w:t>de</w:t>
      </w:r>
      <w:r w:rsidRPr="009326E9">
        <w:rPr>
          <w:rFonts w:ascii="Arial" w:hAnsi="Arial"/>
          <w:i/>
          <w:spacing w:val="-3"/>
        </w:rPr>
        <w:t xml:space="preserve"> </w:t>
      </w:r>
      <w:r w:rsidRPr="009326E9">
        <w:rPr>
          <w:rFonts w:ascii="Arial" w:hAnsi="Arial"/>
          <w:i/>
        </w:rPr>
        <w:t>esta</w:t>
      </w:r>
      <w:r w:rsidRPr="009326E9">
        <w:rPr>
          <w:rFonts w:ascii="Arial" w:hAnsi="Arial"/>
          <w:i/>
          <w:spacing w:val="-8"/>
        </w:rPr>
        <w:t xml:space="preserve"> </w:t>
      </w:r>
      <w:r w:rsidRPr="009326E9">
        <w:rPr>
          <w:rFonts w:ascii="Arial" w:hAnsi="Arial"/>
          <w:i/>
        </w:rPr>
        <w:t>obligación</w:t>
      </w:r>
      <w:r w:rsidRPr="009326E9">
        <w:rPr>
          <w:rFonts w:ascii="Arial" w:hAnsi="Arial"/>
          <w:i/>
          <w:spacing w:val="-4"/>
        </w:rPr>
        <w:t xml:space="preserve"> </w:t>
      </w:r>
      <w:r w:rsidRPr="009326E9">
        <w:rPr>
          <w:rFonts w:ascii="Arial" w:hAnsi="Arial"/>
          <w:i/>
        </w:rPr>
        <w:t>generará</w:t>
      </w:r>
      <w:r w:rsidRPr="009326E9">
        <w:rPr>
          <w:rFonts w:ascii="Arial" w:hAnsi="Arial"/>
          <w:i/>
          <w:spacing w:val="-59"/>
        </w:rPr>
        <w:t xml:space="preserve"> </w:t>
      </w:r>
      <w:r w:rsidRPr="009326E9">
        <w:rPr>
          <w:rFonts w:ascii="Arial" w:hAnsi="Arial"/>
          <w:i/>
        </w:rPr>
        <w:t>la imposición de las sanciones previstas en el artículo 90 de la Ley 1437</w:t>
      </w:r>
      <w:r w:rsidRPr="009326E9">
        <w:rPr>
          <w:rFonts w:ascii="Arial" w:hAnsi="Arial"/>
          <w:i/>
          <w:spacing w:val="1"/>
        </w:rPr>
        <w:t xml:space="preserve"> </w:t>
      </w:r>
      <w:r w:rsidRPr="009326E9">
        <w:rPr>
          <w:rFonts w:ascii="Arial" w:hAnsi="Arial"/>
          <w:i/>
        </w:rPr>
        <w:t>de</w:t>
      </w:r>
      <w:r w:rsidRPr="009326E9">
        <w:rPr>
          <w:rFonts w:ascii="Arial" w:hAnsi="Arial"/>
          <w:i/>
          <w:spacing w:val="-2"/>
        </w:rPr>
        <w:t xml:space="preserve"> </w:t>
      </w:r>
      <w:r w:rsidRPr="009326E9">
        <w:rPr>
          <w:rFonts w:ascii="Arial" w:hAnsi="Arial"/>
          <w:i/>
        </w:rPr>
        <w:t>2011.</w:t>
      </w:r>
    </w:p>
    <w:p w14:paraId="4CBBAD38" w14:textId="77777777" w:rsidR="005375F7" w:rsidRPr="009326E9" w:rsidRDefault="005375F7" w:rsidP="000B75CB">
      <w:pPr>
        <w:pStyle w:val="Textoindependiente"/>
        <w:spacing w:line="312" w:lineRule="auto"/>
        <w:rPr>
          <w:rFonts w:ascii="Arial"/>
          <w:i/>
          <w:sz w:val="24"/>
        </w:rPr>
      </w:pPr>
    </w:p>
    <w:p w14:paraId="0615A052" w14:textId="31A02FB6" w:rsidR="001516BA" w:rsidRPr="009326E9" w:rsidRDefault="00DC2ABC" w:rsidP="000B75CB">
      <w:pPr>
        <w:pStyle w:val="Prrafodelista"/>
        <w:numPr>
          <w:ilvl w:val="0"/>
          <w:numId w:val="8"/>
        </w:numPr>
        <w:tabs>
          <w:tab w:val="left" w:pos="1380"/>
        </w:tabs>
        <w:spacing w:line="312" w:lineRule="auto"/>
      </w:pPr>
      <w:r w:rsidRPr="009326E9">
        <w:t>La Resolución No. SSPD - 20218500717585 del 19-11-2021 Expediente No.</w:t>
      </w:r>
      <w:r w:rsidRPr="009326E9">
        <w:rPr>
          <w:spacing w:val="1"/>
        </w:rPr>
        <w:t xml:space="preserve"> </w:t>
      </w:r>
      <w:r w:rsidRPr="009326E9">
        <w:t>2021850390100252E</w:t>
      </w:r>
      <w:r w:rsidRPr="009326E9">
        <w:rPr>
          <w:spacing w:val="-5"/>
        </w:rPr>
        <w:t xml:space="preserve"> </w:t>
      </w:r>
      <w:r w:rsidRPr="009326E9">
        <w:t>con</w:t>
      </w:r>
      <w:r w:rsidRPr="009326E9">
        <w:rPr>
          <w:spacing w:val="-8"/>
        </w:rPr>
        <w:t xml:space="preserve"> </w:t>
      </w:r>
      <w:r w:rsidRPr="009326E9">
        <w:t>PQR</w:t>
      </w:r>
      <w:r w:rsidRPr="009326E9">
        <w:rPr>
          <w:spacing w:val="-11"/>
        </w:rPr>
        <w:t xml:space="preserve"> </w:t>
      </w:r>
      <w:r w:rsidRPr="009326E9">
        <w:t>1760</w:t>
      </w:r>
      <w:r w:rsidRPr="009326E9">
        <w:rPr>
          <w:spacing w:val="-8"/>
        </w:rPr>
        <w:t xml:space="preserve"> </w:t>
      </w:r>
      <w:r w:rsidRPr="009326E9">
        <w:t>del</w:t>
      </w:r>
      <w:r w:rsidRPr="009326E9">
        <w:rPr>
          <w:spacing w:val="-11"/>
        </w:rPr>
        <w:t xml:space="preserve"> </w:t>
      </w:r>
      <w:r w:rsidRPr="009326E9">
        <w:t>02</w:t>
      </w:r>
      <w:r w:rsidRPr="009326E9">
        <w:rPr>
          <w:spacing w:val="-8"/>
        </w:rPr>
        <w:t xml:space="preserve"> </w:t>
      </w:r>
      <w:r w:rsidRPr="009326E9">
        <w:t>de</w:t>
      </w:r>
      <w:r w:rsidRPr="009326E9">
        <w:rPr>
          <w:spacing w:val="-3"/>
        </w:rPr>
        <w:t xml:space="preserve"> </w:t>
      </w:r>
      <w:r w:rsidRPr="009326E9">
        <w:t>marzo</w:t>
      </w:r>
      <w:r w:rsidRPr="009326E9">
        <w:rPr>
          <w:spacing w:val="-3"/>
        </w:rPr>
        <w:t xml:space="preserve"> </w:t>
      </w:r>
      <w:r w:rsidRPr="009326E9">
        <w:t>del</w:t>
      </w:r>
      <w:r w:rsidRPr="009326E9">
        <w:rPr>
          <w:spacing w:val="-7"/>
        </w:rPr>
        <w:t xml:space="preserve"> </w:t>
      </w:r>
      <w:r w:rsidRPr="009326E9">
        <w:t>2020,</w:t>
      </w:r>
      <w:r w:rsidRPr="009326E9">
        <w:rPr>
          <w:spacing w:val="-9"/>
        </w:rPr>
        <w:t xml:space="preserve"> </w:t>
      </w:r>
      <w:r w:rsidRPr="009326E9">
        <w:t>el</w:t>
      </w:r>
      <w:r w:rsidRPr="009326E9">
        <w:rPr>
          <w:spacing w:val="-6"/>
        </w:rPr>
        <w:t xml:space="preserve"> </w:t>
      </w:r>
      <w:r w:rsidRPr="009326E9">
        <w:t>señor</w:t>
      </w:r>
      <w:r w:rsidRPr="009326E9">
        <w:rPr>
          <w:spacing w:val="-7"/>
        </w:rPr>
        <w:t xml:space="preserve"> </w:t>
      </w:r>
      <w:r w:rsidRPr="009326E9">
        <w:t>JHON</w:t>
      </w:r>
      <w:r w:rsidRPr="009326E9">
        <w:rPr>
          <w:spacing w:val="-59"/>
        </w:rPr>
        <w:t xml:space="preserve"> </w:t>
      </w:r>
      <w:r w:rsidRPr="009326E9">
        <w:t>EDWARD</w:t>
      </w:r>
      <w:r w:rsidRPr="009326E9">
        <w:rPr>
          <w:spacing w:val="1"/>
        </w:rPr>
        <w:t xml:space="preserve"> </w:t>
      </w:r>
      <w:r w:rsidRPr="009326E9">
        <w:t>COBO,</w:t>
      </w:r>
      <w:r w:rsidRPr="009326E9">
        <w:rPr>
          <w:spacing w:val="1"/>
        </w:rPr>
        <w:t xml:space="preserve"> </w:t>
      </w:r>
      <w:r w:rsidRPr="009326E9">
        <w:t>cuenta</w:t>
      </w:r>
      <w:r w:rsidRPr="009326E9">
        <w:rPr>
          <w:spacing w:val="1"/>
        </w:rPr>
        <w:t xml:space="preserve"> </w:t>
      </w:r>
      <w:r w:rsidRPr="009326E9">
        <w:t>No.</w:t>
      </w:r>
      <w:r w:rsidRPr="009326E9">
        <w:rPr>
          <w:spacing w:val="1"/>
        </w:rPr>
        <w:t xml:space="preserve"> </w:t>
      </w:r>
      <w:r w:rsidRPr="009326E9">
        <w:t>1100410</w:t>
      </w:r>
      <w:r w:rsidRPr="009326E9">
        <w:rPr>
          <w:spacing w:val="1"/>
        </w:rPr>
        <w:t xml:space="preserve"> </w:t>
      </w:r>
      <w:r w:rsidRPr="009326E9">
        <w:t>manifestó</w:t>
      </w:r>
      <w:r w:rsidRPr="009326E9">
        <w:rPr>
          <w:spacing w:val="1"/>
        </w:rPr>
        <w:t xml:space="preserve"> </w:t>
      </w:r>
      <w:r w:rsidRPr="009326E9">
        <w:t>que</w:t>
      </w:r>
      <w:r w:rsidRPr="009326E9">
        <w:rPr>
          <w:spacing w:val="1"/>
        </w:rPr>
        <w:t xml:space="preserve"> </w:t>
      </w:r>
      <w:r w:rsidRPr="009326E9">
        <w:t>la</w:t>
      </w:r>
      <w:r w:rsidRPr="009326E9">
        <w:rPr>
          <w:spacing w:val="1"/>
        </w:rPr>
        <w:t xml:space="preserve"> </w:t>
      </w:r>
      <w:r w:rsidRPr="009326E9">
        <w:t>empresa</w:t>
      </w:r>
      <w:r w:rsidRPr="009326E9">
        <w:rPr>
          <w:spacing w:val="1"/>
        </w:rPr>
        <w:t xml:space="preserve"> </w:t>
      </w:r>
      <w:r w:rsidRPr="009326E9">
        <w:t>SERVIGENERALES S.A. E.S.P., le está prestando el servicio de aseo, bar</w:t>
      </w:r>
      <w:r w:rsidR="009D0822" w:rsidRPr="009326E9">
        <w:t xml:space="preserve">rido y </w:t>
      </w:r>
      <w:r w:rsidRPr="009326E9">
        <w:t>recolección</w:t>
      </w:r>
      <w:r w:rsidRPr="009326E9">
        <w:rPr>
          <w:spacing w:val="1"/>
        </w:rPr>
        <w:t xml:space="preserve"> </w:t>
      </w:r>
      <w:r w:rsidRPr="009326E9">
        <w:t>de</w:t>
      </w:r>
      <w:r w:rsidRPr="009326E9">
        <w:rPr>
          <w:spacing w:val="1"/>
        </w:rPr>
        <w:t xml:space="preserve"> </w:t>
      </w:r>
      <w:r w:rsidRPr="009326E9">
        <w:t>residuos</w:t>
      </w:r>
      <w:r w:rsidRPr="009326E9">
        <w:rPr>
          <w:spacing w:val="1"/>
        </w:rPr>
        <w:t xml:space="preserve"> </w:t>
      </w:r>
      <w:r w:rsidRPr="009326E9">
        <w:t>en</w:t>
      </w:r>
      <w:r w:rsidRPr="009326E9">
        <w:rPr>
          <w:spacing w:val="1"/>
        </w:rPr>
        <w:t xml:space="preserve"> </w:t>
      </w:r>
      <w:r w:rsidRPr="009326E9">
        <w:t>virtud</w:t>
      </w:r>
      <w:r w:rsidRPr="009326E9">
        <w:rPr>
          <w:spacing w:val="1"/>
        </w:rPr>
        <w:t xml:space="preserve"> </w:t>
      </w:r>
      <w:r w:rsidRPr="009326E9">
        <w:t>de</w:t>
      </w:r>
      <w:r w:rsidRPr="009326E9">
        <w:rPr>
          <w:spacing w:val="1"/>
        </w:rPr>
        <w:t xml:space="preserve"> </w:t>
      </w:r>
      <w:r w:rsidRPr="009326E9">
        <w:t>contrato</w:t>
      </w:r>
      <w:r w:rsidRPr="009326E9">
        <w:rPr>
          <w:spacing w:val="1"/>
        </w:rPr>
        <w:t xml:space="preserve"> </w:t>
      </w:r>
      <w:r w:rsidRPr="009326E9">
        <w:t>suscrito</w:t>
      </w:r>
      <w:r w:rsidRPr="009326E9">
        <w:rPr>
          <w:spacing w:val="1"/>
        </w:rPr>
        <w:t xml:space="preserve"> </w:t>
      </w:r>
      <w:r w:rsidRPr="009326E9">
        <w:t>desde</w:t>
      </w:r>
      <w:r w:rsidRPr="009326E9">
        <w:rPr>
          <w:spacing w:val="1"/>
        </w:rPr>
        <w:t xml:space="preserve"> </w:t>
      </w:r>
      <w:r w:rsidRPr="009326E9">
        <w:t>el</w:t>
      </w:r>
      <w:r w:rsidRPr="009326E9">
        <w:rPr>
          <w:spacing w:val="1"/>
        </w:rPr>
        <w:t xml:space="preserve"> </w:t>
      </w:r>
      <w:r w:rsidRPr="009326E9">
        <w:t>14</w:t>
      </w:r>
      <w:r w:rsidRPr="009326E9">
        <w:rPr>
          <w:spacing w:val="1"/>
        </w:rPr>
        <w:t xml:space="preserve"> </w:t>
      </w:r>
      <w:r w:rsidRPr="009326E9">
        <w:t>de</w:t>
      </w:r>
      <w:r w:rsidRPr="009326E9">
        <w:rPr>
          <w:spacing w:val="1"/>
        </w:rPr>
        <w:t xml:space="preserve"> </w:t>
      </w:r>
      <w:r w:rsidRPr="009326E9">
        <w:t>diciembre</w:t>
      </w:r>
      <w:r w:rsidRPr="009326E9">
        <w:rPr>
          <w:spacing w:val="-10"/>
        </w:rPr>
        <w:t xml:space="preserve"> </w:t>
      </w:r>
      <w:r w:rsidRPr="009326E9">
        <w:t>de</w:t>
      </w:r>
      <w:r w:rsidRPr="009326E9">
        <w:rPr>
          <w:spacing w:val="-10"/>
        </w:rPr>
        <w:t xml:space="preserve"> </w:t>
      </w:r>
      <w:r w:rsidRPr="009326E9">
        <w:t>2019.</w:t>
      </w:r>
      <w:r w:rsidRPr="009326E9">
        <w:rPr>
          <w:spacing w:val="-10"/>
        </w:rPr>
        <w:t xml:space="preserve"> </w:t>
      </w:r>
      <w:r w:rsidRPr="009326E9">
        <w:t>Que</w:t>
      </w:r>
      <w:r w:rsidRPr="009326E9">
        <w:rPr>
          <w:spacing w:val="-10"/>
        </w:rPr>
        <w:t xml:space="preserve"> </w:t>
      </w:r>
      <w:r w:rsidRPr="009326E9">
        <w:t>no</w:t>
      </w:r>
      <w:r w:rsidRPr="009326E9">
        <w:rPr>
          <w:spacing w:val="-9"/>
        </w:rPr>
        <w:t xml:space="preserve"> </w:t>
      </w:r>
      <w:r w:rsidRPr="009326E9">
        <w:t>ha</w:t>
      </w:r>
      <w:r w:rsidRPr="009326E9">
        <w:rPr>
          <w:spacing w:val="-10"/>
        </w:rPr>
        <w:t xml:space="preserve"> </w:t>
      </w:r>
      <w:r w:rsidRPr="009326E9">
        <w:t>autorizado</w:t>
      </w:r>
      <w:r w:rsidRPr="009326E9">
        <w:rPr>
          <w:spacing w:val="-9"/>
        </w:rPr>
        <w:t xml:space="preserve"> </w:t>
      </w:r>
      <w:r w:rsidRPr="009326E9">
        <w:t>a</w:t>
      </w:r>
      <w:r w:rsidRPr="009326E9">
        <w:rPr>
          <w:spacing w:val="-10"/>
        </w:rPr>
        <w:t xml:space="preserve"> </w:t>
      </w:r>
      <w:r w:rsidRPr="009326E9">
        <w:t>la</w:t>
      </w:r>
      <w:r w:rsidRPr="009326E9">
        <w:rPr>
          <w:spacing w:val="-9"/>
        </w:rPr>
        <w:t xml:space="preserve"> </w:t>
      </w:r>
      <w:r w:rsidRPr="009326E9">
        <w:t>empresa</w:t>
      </w:r>
      <w:r w:rsidRPr="009326E9">
        <w:rPr>
          <w:spacing w:val="-5"/>
        </w:rPr>
        <w:t xml:space="preserve"> </w:t>
      </w:r>
      <w:r w:rsidRPr="009326E9">
        <w:t>YUMBO</w:t>
      </w:r>
      <w:r w:rsidRPr="009326E9">
        <w:rPr>
          <w:spacing w:val="-10"/>
        </w:rPr>
        <w:t xml:space="preserve"> </w:t>
      </w:r>
      <w:r w:rsidRPr="009326E9">
        <w:t>LIMPIO</w:t>
      </w:r>
      <w:r w:rsidRPr="009326E9">
        <w:rPr>
          <w:spacing w:val="-6"/>
        </w:rPr>
        <w:t xml:space="preserve"> </w:t>
      </w:r>
      <w:r w:rsidRPr="009326E9">
        <w:t>S.A.S.</w:t>
      </w:r>
      <w:r w:rsidRPr="009326E9">
        <w:rPr>
          <w:spacing w:val="-59"/>
        </w:rPr>
        <w:t xml:space="preserve"> </w:t>
      </w:r>
      <w:r w:rsidRPr="009326E9">
        <w:t>E.S.P., para que preste los servicios de aseo y recolección de basuras en su</w:t>
      </w:r>
      <w:r w:rsidRPr="009326E9">
        <w:rPr>
          <w:spacing w:val="1"/>
        </w:rPr>
        <w:t xml:space="preserve"> </w:t>
      </w:r>
      <w:r w:rsidRPr="009326E9">
        <w:t>predio. Solicita a YUMBO LIMPIO suspender el cobro por el servicio de aseo</w:t>
      </w:r>
      <w:r w:rsidRPr="009326E9">
        <w:rPr>
          <w:spacing w:val="1"/>
        </w:rPr>
        <w:t xml:space="preserve"> </w:t>
      </w:r>
      <w:r w:rsidRPr="009326E9">
        <w:t>realizado a través de la facturación de EMCALI, por lo tanto, abstenerse de</w:t>
      </w:r>
      <w:r w:rsidRPr="009326E9">
        <w:rPr>
          <w:spacing w:val="1"/>
        </w:rPr>
        <w:t xml:space="preserve"> </w:t>
      </w:r>
      <w:r w:rsidRPr="009326E9">
        <w:t>seguir</w:t>
      </w:r>
      <w:r w:rsidRPr="009326E9">
        <w:rPr>
          <w:spacing w:val="-11"/>
        </w:rPr>
        <w:t xml:space="preserve"> </w:t>
      </w:r>
      <w:r w:rsidRPr="009326E9">
        <w:t>facturando</w:t>
      </w:r>
      <w:r w:rsidRPr="009326E9">
        <w:rPr>
          <w:spacing w:val="-8"/>
        </w:rPr>
        <w:t xml:space="preserve"> </w:t>
      </w:r>
      <w:r w:rsidRPr="009326E9">
        <w:t>por</w:t>
      </w:r>
      <w:r w:rsidRPr="009326E9">
        <w:rPr>
          <w:spacing w:val="-11"/>
        </w:rPr>
        <w:t xml:space="preserve"> </w:t>
      </w:r>
      <w:r w:rsidRPr="009326E9">
        <w:t>concepto</w:t>
      </w:r>
      <w:r w:rsidRPr="009326E9">
        <w:rPr>
          <w:spacing w:val="-13"/>
        </w:rPr>
        <w:t xml:space="preserve"> </w:t>
      </w:r>
      <w:r w:rsidRPr="009326E9">
        <w:t>de</w:t>
      </w:r>
      <w:r w:rsidRPr="009326E9">
        <w:rPr>
          <w:spacing w:val="-8"/>
        </w:rPr>
        <w:t xml:space="preserve"> </w:t>
      </w:r>
      <w:r w:rsidRPr="009326E9">
        <w:t>servicios</w:t>
      </w:r>
      <w:r w:rsidRPr="009326E9">
        <w:rPr>
          <w:spacing w:val="-10"/>
        </w:rPr>
        <w:t xml:space="preserve"> </w:t>
      </w:r>
      <w:r w:rsidRPr="009326E9">
        <w:t>no</w:t>
      </w:r>
      <w:r w:rsidRPr="009326E9">
        <w:rPr>
          <w:spacing w:val="-8"/>
        </w:rPr>
        <w:t xml:space="preserve"> </w:t>
      </w:r>
      <w:r w:rsidRPr="009326E9">
        <w:t>prestados.</w:t>
      </w:r>
      <w:r w:rsidRPr="009326E9">
        <w:rPr>
          <w:spacing w:val="-14"/>
        </w:rPr>
        <w:t xml:space="preserve"> </w:t>
      </w:r>
      <w:r w:rsidRPr="009326E9">
        <w:t>En</w:t>
      </w:r>
      <w:r w:rsidRPr="009326E9">
        <w:rPr>
          <w:spacing w:val="-13"/>
        </w:rPr>
        <w:t xml:space="preserve"> </w:t>
      </w:r>
      <w:r w:rsidRPr="009326E9">
        <w:t>esta</w:t>
      </w:r>
      <w:r w:rsidRPr="009326E9">
        <w:rPr>
          <w:spacing w:val="-13"/>
        </w:rPr>
        <w:t xml:space="preserve"> </w:t>
      </w:r>
      <w:r w:rsidRPr="009326E9">
        <w:t>oportunidad,</w:t>
      </w:r>
      <w:r w:rsidRPr="009326E9">
        <w:rPr>
          <w:spacing w:val="-59"/>
        </w:rPr>
        <w:t xml:space="preserve"> </w:t>
      </w:r>
      <w:r w:rsidRPr="009326E9">
        <w:t>al</w:t>
      </w:r>
      <w:r w:rsidRPr="009326E9">
        <w:rPr>
          <w:spacing w:val="-1"/>
        </w:rPr>
        <w:t xml:space="preserve"> </w:t>
      </w:r>
      <w:r w:rsidRPr="009326E9">
        <w:t>resolver</w:t>
      </w:r>
      <w:r w:rsidRPr="009326E9">
        <w:rPr>
          <w:spacing w:val="-2"/>
        </w:rPr>
        <w:t xml:space="preserve"> </w:t>
      </w:r>
      <w:r w:rsidRPr="009326E9">
        <w:t>un</w:t>
      </w:r>
      <w:r w:rsidRPr="009326E9">
        <w:rPr>
          <w:spacing w:val="2"/>
        </w:rPr>
        <w:t xml:space="preserve"> </w:t>
      </w:r>
      <w:r w:rsidRPr="009326E9">
        <w:t>recurso</w:t>
      </w:r>
      <w:r w:rsidRPr="009326E9">
        <w:rPr>
          <w:spacing w:val="-3"/>
        </w:rPr>
        <w:t xml:space="preserve"> </w:t>
      </w:r>
      <w:r w:rsidRPr="009326E9">
        <w:t>de</w:t>
      </w:r>
      <w:r w:rsidRPr="009326E9">
        <w:rPr>
          <w:spacing w:val="1"/>
        </w:rPr>
        <w:t xml:space="preserve"> </w:t>
      </w:r>
      <w:r w:rsidRPr="009326E9">
        <w:t>apelación</w:t>
      </w:r>
      <w:r w:rsidRPr="009326E9">
        <w:rPr>
          <w:spacing w:val="2"/>
        </w:rPr>
        <w:t xml:space="preserve"> </w:t>
      </w:r>
      <w:r w:rsidRPr="009326E9">
        <w:t>la</w:t>
      </w:r>
      <w:r w:rsidRPr="009326E9">
        <w:rPr>
          <w:spacing w:val="-3"/>
        </w:rPr>
        <w:t xml:space="preserve"> </w:t>
      </w:r>
      <w:r w:rsidRPr="009326E9">
        <w:t>Autoridad</w:t>
      </w:r>
      <w:r w:rsidRPr="009326E9">
        <w:rPr>
          <w:spacing w:val="-3"/>
        </w:rPr>
        <w:t xml:space="preserve"> </w:t>
      </w:r>
      <w:r w:rsidRPr="009326E9">
        <w:t>resolvió:</w:t>
      </w:r>
    </w:p>
    <w:p w14:paraId="49998B6E" w14:textId="77777777" w:rsidR="001516BA" w:rsidRPr="009326E9" w:rsidRDefault="001516BA" w:rsidP="000B75CB">
      <w:pPr>
        <w:pStyle w:val="Prrafodelista"/>
        <w:tabs>
          <w:tab w:val="left" w:pos="1380"/>
        </w:tabs>
        <w:spacing w:line="312" w:lineRule="auto"/>
        <w:ind w:left="360" w:firstLine="0"/>
      </w:pPr>
    </w:p>
    <w:p w14:paraId="508A8A09" w14:textId="77777777" w:rsidR="001516BA" w:rsidRPr="009326E9" w:rsidRDefault="00DC2ABC" w:rsidP="000B75CB">
      <w:pPr>
        <w:pStyle w:val="Prrafodelista"/>
        <w:tabs>
          <w:tab w:val="left" w:pos="1380"/>
        </w:tabs>
        <w:spacing w:line="312" w:lineRule="auto"/>
        <w:ind w:left="360" w:firstLine="0"/>
        <w:rPr>
          <w:rFonts w:ascii="Arial" w:hAnsi="Arial"/>
          <w:i/>
        </w:rPr>
      </w:pPr>
      <w:r w:rsidRPr="009326E9">
        <w:rPr>
          <w:rFonts w:ascii="Arial" w:hAnsi="Arial"/>
          <w:i/>
        </w:rPr>
        <w:t>ARTÍCULO</w:t>
      </w:r>
      <w:r w:rsidRPr="009326E9">
        <w:rPr>
          <w:rFonts w:ascii="Arial" w:hAnsi="Arial"/>
          <w:i/>
          <w:spacing w:val="19"/>
        </w:rPr>
        <w:t xml:space="preserve"> </w:t>
      </w:r>
      <w:r w:rsidRPr="009326E9">
        <w:rPr>
          <w:rFonts w:ascii="Arial" w:hAnsi="Arial"/>
          <w:i/>
        </w:rPr>
        <w:t>PRIMERO.</w:t>
      </w:r>
      <w:r w:rsidRPr="009326E9">
        <w:rPr>
          <w:rFonts w:ascii="Arial" w:hAnsi="Arial"/>
          <w:i/>
          <w:spacing w:val="26"/>
        </w:rPr>
        <w:t xml:space="preserve"> </w:t>
      </w:r>
      <w:r w:rsidRPr="009326E9">
        <w:rPr>
          <w:rFonts w:ascii="Arial" w:hAnsi="Arial"/>
          <w:i/>
        </w:rPr>
        <w:t>-</w:t>
      </w:r>
      <w:r w:rsidRPr="009326E9">
        <w:rPr>
          <w:rFonts w:ascii="Arial" w:hAnsi="Arial"/>
          <w:i/>
          <w:spacing w:val="21"/>
        </w:rPr>
        <w:t xml:space="preserve"> </w:t>
      </w:r>
      <w:r w:rsidRPr="009326E9">
        <w:rPr>
          <w:rFonts w:ascii="Arial" w:hAnsi="Arial"/>
          <w:i/>
        </w:rPr>
        <w:t>REVOCAR</w:t>
      </w:r>
      <w:r w:rsidRPr="009326E9">
        <w:rPr>
          <w:rFonts w:ascii="Arial" w:hAnsi="Arial"/>
          <w:i/>
          <w:spacing w:val="21"/>
        </w:rPr>
        <w:t xml:space="preserve"> </w:t>
      </w:r>
      <w:r w:rsidRPr="009326E9">
        <w:rPr>
          <w:rFonts w:ascii="Arial" w:hAnsi="Arial"/>
          <w:i/>
        </w:rPr>
        <w:t>la</w:t>
      </w:r>
      <w:r w:rsidRPr="009326E9">
        <w:rPr>
          <w:rFonts w:ascii="Arial" w:hAnsi="Arial"/>
          <w:i/>
          <w:spacing w:val="20"/>
        </w:rPr>
        <w:t xml:space="preserve"> </w:t>
      </w:r>
      <w:r w:rsidRPr="009326E9">
        <w:rPr>
          <w:rFonts w:ascii="Arial" w:hAnsi="Arial"/>
          <w:i/>
        </w:rPr>
        <w:t>decisión</w:t>
      </w:r>
      <w:r w:rsidRPr="009326E9">
        <w:rPr>
          <w:rFonts w:ascii="Arial" w:hAnsi="Arial"/>
          <w:i/>
          <w:spacing w:val="20"/>
        </w:rPr>
        <w:t xml:space="preserve"> </w:t>
      </w:r>
      <w:r w:rsidRPr="009326E9">
        <w:rPr>
          <w:rFonts w:ascii="Arial" w:hAnsi="Arial"/>
          <w:i/>
        </w:rPr>
        <w:t>No.</w:t>
      </w:r>
      <w:r w:rsidRPr="009326E9">
        <w:rPr>
          <w:rFonts w:ascii="Arial" w:hAnsi="Arial"/>
          <w:i/>
          <w:spacing w:val="24"/>
        </w:rPr>
        <w:t xml:space="preserve"> </w:t>
      </w:r>
      <w:r w:rsidRPr="009326E9">
        <w:rPr>
          <w:rFonts w:ascii="Arial" w:hAnsi="Arial"/>
          <w:i/>
        </w:rPr>
        <w:t>YL202004-6419</w:t>
      </w:r>
      <w:r w:rsidRPr="009326E9">
        <w:rPr>
          <w:rFonts w:ascii="Arial" w:hAnsi="Arial"/>
          <w:i/>
          <w:spacing w:val="24"/>
        </w:rPr>
        <w:t xml:space="preserve"> </w:t>
      </w:r>
      <w:r w:rsidRPr="009326E9">
        <w:rPr>
          <w:rFonts w:ascii="Arial" w:hAnsi="Arial"/>
          <w:i/>
        </w:rPr>
        <w:t>del</w:t>
      </w:r>
      <w:r w:rsidR="001516BA" w:rsidRPr="009326E9">
        <w:rPr>
          <w:rFonts w:ascii="Arial" w:hAnsi="Arial"/>
          <w:i/>
        </w:rPr>
        <w:t xml:space="preserve"> </w:t>
      </w:r>
      <w:r w:rsidRPr="009326E9">
        <w:rPr>
          <w:rFonts w:ascii="Arial" w:hAnsi="Arial"/>
          <w:i/>
        </w:rPr>
        <w:t>28 de abril del 2020, emitida por YUMBO LIMPIO S.A.S. E.S.P., en la</w:t>
      </w:r>
      <w:r w:rsidRPr="009326E9">
        <w:rPr>
          <w:rFonts w:ascii="Arial" w:hAnsi="Arial"/>
          <w:i/>
          <w:spacing w:val="1"/>
        </w:rPr>
        <w:t xml:space="preserve"> </w:t>
      </w:r>
      <w:r w:rsidRPr="009326E9">
        <w:rPr>
          <w:rFonts w:ascii="Arial" w:hAnsi="Arial"/>
          <w:i/>
        </w:rPr>
        <w:t>cuenta</w:t>
      </w:r>
      <w:r w:rsidRPr="009326E9">
        <w:rPr>
          <w:rFonts w:ascii="Arial" w:hAnsi="Arial"/>
          <w:i/>
          <w:spacing w:val="1"/>
        </w:rPr>
        <w:t xml:space="preserve"> </w:t>
      </w:r>
      <w:r w:rsidRPr="009326E9">
        <w:rPr>
          <w:rFonts w:ascii="Arial" w:hAnsi="Arial"/>
          <w:i/>
        </w:rPr>
        <w:t>suscriptor</w:t>
      </w:r>
      <w:r w:rsidRPr="009326E9">
        <w:rPr>
          <w:rFonts w:ascii="Arial" w:hAnsi="Arial"/>
          <w:i/>
          <w:spacing w:val="1"/>
        </w:rPr>
        <w:t xml:space="preserve"> </w:t>
      </w:r>
      <w:r w:rsidRPr="009326E9">
        <w:rPr>
          <w:rFonts w:ascii="Arial" w:hAnsi="Arial"/>
          <w:i/>
        </w:rPr>
        <w:t>No.</w:t>
      </w:r>
      <w:r w:rsidRPr="009326E9">
        <w:rPr>
          <w:rFonts w:ascii="Arial" w:hAnsi="Arial"/>
          <w:i/>
          <w:spacing w:val="1"/>
        </w:rPr>
        <w:t xml:space="preserve"> </w:t>
      </w:r>
      <w:r w:rsidRPr="009326E9">
        <w:rPr>
          <w:rFonts w:ascii="Arial" w:hAnsi="Arial"/>
          <w:i/>
        </w:rPr>
        <w:t>1100410,</w:t>
      </w:r>
      <w:r w:rsidRPr="009326E9">
        <w:rPr>
          <w:rFonts w:ascii="Arial" w:hAnsi="Arial"/>
          <w:i/>
          <w:spacing w:val="1"/>
        </w:rPr>
        <w:t xml:space="preserve"> </w:t>
      </w:r>
      <w:r w:rsidRPr="009326E9">
        <w:rPr>
          <w:rFonts w:ascii="Arial" w:hAnsi="Arial"/>
          <w:i/>
        </w:rPr>
        <w:t>y</w:t>
      </w:r>
      <w:r w:rsidRPr="009326E9">
        <w:rPr>
          <w:rFonts w:ascii="Arial" w:hAnsi="Arial"/>
          <w:i/>
          <w:spacing w:val="1"/>
        </w:rPr>
        <w:t xml:space="preserve"> </w:t>
      </w:r>
      <w:r w:rsidRPr="009326E9">
        <w:rPr>
          <w:rFonts w:ascii="Arial" w:hAnsi="Arial"/>
          <w:i/>
        </w:rPr>
        <w:t>en</w:t>
      </w:r>
      <w:r w:rsidRPr="009326E9">
        <w:rPr>
          <w:rFonts w:ascii="Arial" w:hAnsi="Arial"/>
          <w:i/>
          <w:spacing w:val="1"/>
        </w:rPr>
        <w:t xml:space="preserve"> </w:t>
      </w:r>
      <w:r w:rsidRPr="009326E9">
        <w:rPr>
          <w:rFonts w:ascii="Arial" w:hAnsi="Arial"/>
          <w:i/>
        </w:rPr>
        <w:t>su</w:t>
      </w:r>
      <w:r w:rsidRPr="009326E9">
        <w:rPr>
          <w:rFonts w:ascii="Arial" w:hAnsi="Arial"/>
          <w:i/>
          <w:spacing w:val="1"/>
        </w:rPr>
        <w:t xml:space="preserve"> </w:t>
      </w:r>
      <w:r w:rsidRPr="009326E9">
        <w:rPr>
          <w:rFonts w:ascii="Arial" w:hAnsi="Arial"/>
          <w:i/>
        </w:rPr>
        <w:t>lugar</w:t>
      </w:r>
      <w:r w:rsidRPr="009326E9">
        <w:rPr>
          <w:rFonts w:ascii="Arial" w:hAnsi="Arial"/>
          <w:i/>
          <w:spacing w:val="1"/>
        </w:rPr>
        <w:t xml:space="preserve"> </w:t>
      </w:r>
      <w:r w:rsidRPr="009326E9">
        <w:rPr>
          <w:rFonts w:ascii="Arial" w:hAnsi="Arial"/>
          <w:i/>
        </w:rPr>
        <w:t>ORDENANDO</w:t>
      </w:r>
      <w:r w:rsidRPr="009326E9">
        <w:rPr>
          <w:rFonts w:ascii="Arial" w:hAnsi="Arial"/>
          <w:i/>
          <w:spacing w:val="1"/>
        </w:rPr>
        <w:t xml:space="preserve"> </w:t>
      </w:r>
      <w:r w:rsidRPr="009326E9">
        <w:rPr>
          <w:rFonts w:ascii="Arial" w:hAnsi="Arial"/>
          <w:i/>
        </w:rPr>
        <w:t>a</w:t>
      </w:r>
      <w:r w:rsidRPr="009326E9">
        <w:rPr>
          <w:rFonts w:ascii="Arial" w:hAnsi="Arial"/>
          <w:i/>
          <w:spacing w:val="1"/>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prestadora YUMBO LIMPIO S.A.S. E.S.P., abstenerse de facturar servicio</w:t>
      </w:r>
      <w:r w:rsidRPr="009326E9">
        <w:rPr>
          <w:rFonts w:ascii="Arial" w:hAnsi="Arial"/>
          <w:i/>
          <w:spacing w:val="-59"/>
        </w:rPr>
        <w:t xml:space="preserve"> </w:t>
      </w:r>
      <w:r w:rsidRPr="009326E9">
        <w:rPr>
          <w:rFonts w:ascii="Arial" w:hAnsi="Arial"/>
          <w:i/>
        </w:rPr>
        <w:t>alguno de aseo, como quiera que no es esta empresa quien lo presta sino</w:t>
      </w:r>
      <w:r w:rsidRPr="009326E9">
        <w:rPr>
          <w:rFonts w:ascii="Arial" w:hAnsi="Arial"/>
          <w:i/>
          <w:spacing w:val="-59"/>
        </w:rPr>
        <w:t xml:space="preserve"> </w:t>
      </w:r>
      <w:r w:rsidRPr="009326E9">
        <w:rPr>
          <w:rFonts w:ascii="Arial" w:hAnsi="Arial"/>
          <w:i/>
        </w:rPr>
        <w:t>SERVIGENERALES S.A. E.S.P., con quien el usuario ha celebrado el</w:t>
      </w:r>
      <w:r w:rsidRPr="009326E9">
        <w:rPr>
          <w:rFonts w:ascii="Arial" w:hAnsi="Arial"/>
          <w:i/>
          <w:spacing w:val="1"/>
        </w:rPr>
        <w:t xml:space="preserve"> </w:t>
      </w:r>
      <w:r w:rsidRPr="009326E9">
        <w:rPr>
          <w:rFonts w:ascii="Arial" w:hAnsi="Arial"/>
          <w:i/>
          <w:spacing w:val="-1"/>
        </w:rPr>
        <w:t>correspondiente</w:t>
      </w:r>
      <w:r w:rsidRPr="009326E9">
        <w:rPr>
          <w:rFonts w:ascii="Arial" w:hAnsi="Arial"/>
          <w:i/>
          <w:spacing w:val="-9"/>
        </w:rPr>
        <w:t xml:space="preserve"> </w:t>
      </w:r>
      <w:r w:rsidRPr="009326E9">
        <w:rPr>
          <w:rFonts w:ascii="Arial" w:hAnsi="Arial"/>
          <w:i/>
        </w:rPr>
        <w:t>contrato</w:t>
      </w:r>
      <w:r w:rsidRPr="009326E9">
        <w:rPr>
          <w:rFonts w:ascii="Arial" w:hAnsi="Arial"/>
          <w:i/>
          <w:spacing w:val="-8"/>
        </w:rPr>
        <w:t xml:space="preserve"> </w:t>
      </w:r>
      <w:r w:rsidRPr="009326E9">
        <w:rPr>
          <w:rFonts w:ascii="Arial" w:hAnsi="Arial"/>
          <w:i/>
        </w:rPr>
        <w:t>de</w:t>
      </w:r>
      <w:r w:rsidRPr="009326E9">
        <w:rPr>
          <w:rFonts w:ascii="Arial" w:hAnsi="Arial"/>
          <w:i/>
          <w:spacing w:val="-8"/>
        </w:rPr>
        <w:t xml:space="preserve"> </w:t>
      </w:r>
      <w:r w:rsidRPr="009326E9">
        <w:rPr>
          <w:rFonts w:ascii="Arial" w:hAnsi="Arial"/>
          <w:i/>
        </w:rPr>
        <w:t>condiciones</w:t>
      </w:r>
      <w:r w:rsidRPr="009326E9">
        <w:rPr>
          <w:rFonts w:ascii="Arial" w:hAnsi="Arial"/>
          <w:i/>
          <w:spacing w:val="-16"/>
        </w:rPr>
        <w:t xml:space="preserve"> </w:t>
      </w:r>
      <w:r w:rsidRPr="009326E9">
        <w:rPr>
          <w:rFonts w:ascii="Arial" w:hAnsi="Arial"/>
          <w:i/>
        </w:rPr>
        <w:t>uniformes</w:t>
      </w:r>
      <w:r w:rsidRPr="009326E9">
        <w:rPr>
          <w:rFonts w:ascii="Arial" w:hAnsi="Arial"/>
          <w:i/>
          <w:spacing w:val="-10"/>
        </w:rPr>
        <w:t xml:space="preserve"> </w:t>
      </w:r>
      <w:r w:rsidRPr="009326E9">
        <w:rPr>
          <w:rFonts w:ascii="Arial" w:hAnsi="Arial"/>
          <w:i/>
        </w:rPr>
        <w:t>y</w:t>
      </w:r>
      <w:r w:rsidRPr="009326E9">
        <w:rPr>
          <w:rFonts w:ascii="Arial" w:hAnsi="Arial"/>
          <w:i/>
          <w:spacing w:val="-10"/>
        </w:rPr>
        <w:t xml:space="preserve"> </w:t>
      </w:r>
      <w:r w:rsidRPr="009326E9">
        <w:rPr>
          <w:rFonts w:ascii="Arial" w:hAnsi="Arial"/>
          <w:i/>
        </w:rPr>
        <w:t>es</w:t>
      </w:r>
      <w:r w:rsidRPr="009326E9">
        <w:rPr>
          <w:rFonts w:ascii="Arial" w:hAnsi="Arial"/>
          <w:i/>
          <w:spacing w:val="-11"/>
        </w:rPr>
        <w:t xml:space="preserve"> </w:t>
      </w:r>
      <w:r w:rsidRPr="009326E9">
        <w:rPr>
          <w:rFonts w:ascii="Arial" w:hAnsi="Arial"/>
          <w:i/>
        </w:rPr>
        <w:t>su</w:t>
      </w:r>
      <w:r w:rsidRPr="009326E9">
        <w:rPr>
          <w:rFonts w:ascii="Arial" w:hAnsi="Arial"/>
          <w:i/>
          <w:spacing w:val="-8"/>
        </w:rPr>
        <w:t xml:space="preserve"> </w:t>
      </w:r>
      <w:r w:rsidRPr="009326E9">
        <w:rPr>
          <w:rFonts w:ascii="Arial" w:hAnsi="Arial"/>
          <w:i/>
        </w:rPr>
        <w:t>voluntad</w:t>
      </w:r>
      <w:r w:rsidRPr="009326E9">
        <w:rPr>
          <w:rFonts w:ascii="Arial" w:hAnsi="Arial"/>
          <w:i/>
          <w:spacing w:val="-8"/>
        </w:rPr>
        <w:t xml:space="preserve"> </w:t>
      </w:r>
      <w:r w:rsidRPr="009326E9">
        <w:rPr>
          <w:rFonts w:ascii="Arial" w:hAnsi="Arial"/>
          <w:i/>
        </w:rPr>
        <w:t>que</w:t>
      </w:r>
      <w:r w:rsidRPr="009326E9">
        <w:rPr>
          <w:rFonts w:ascii="Arial" w:hAnsi="Arial"/>
          <w:i/>
          <w:spacing w:val="-9"/>
        </w:rPr>
        <w:t xml:space="preserve"> </w:t>
      </w:r>
      <w:r w:rsidRPr="009326E9">
        <w:rPr>
          <w:rFonts w:ascii="Arial" w:hAnsi="Arial"/>
          <w:i/>
        </w:rPr>
        <w:t>le</w:t>
      </w:r>
      <w:r w:rsidRPr="009326E9">
        <w:rPr>
          <w:rFonts w:ascii="Arial" w:hAnsi="Arial"/>
          <w:i/>
          <w:spacing w:val="-58"/>
        </w:rPr>
        <w:t xml:space="preserve"> </w:t>
      </w:r>
      <w:r w:rsidRPr="009326E9">
        <w:rPr>
          <w:rFonts w:ascii="Arial" w:hAnsi="Arial"/>
          <w:i/>
        </w:rPr>
        <w:t>continúe prestando el servicio, igualmente ordenar la devolución de los</w:t>
      </w:r>
      <w:r w:rsidRPr="009326E9">
        <w:rPr>
          <w:rFonts w:ascii="Arial" w:hAnsi="Arial"/>
          <w:i/>
          <w:spacing w:val="1"/>
        </w:rPr>
        <w:t xml:space="preserve"> </w:t>
      </w:r>
      <w:r w:rsidRPr="009326E9">
        <w:rPr>
          <w:rFonts w:ascii="Arial" w:hAnsi="Arial"/>
          <w:i/>
        </w:rPr>
        <w:t>cinco meses anteriores a la reclamación atendiendo lo dispuesto en el</w:t>
      </w:r>
      <w:r w:rsidRPr="009326E9">
        <w:rPr>
          <w:rFonts w:ascii="Arial" w:hAnsi="Arial"/>
          <w:i/>
          <w:spacing w:val="1"/>
        </w:rPr>
        <w:t xml:space="preserve"> </w:t>
      </w:r>
      <w:r w:rsidRPr="009326E9">
        <w:rPr>
          <w:rFonts w:ascii="Arial" w:hAnsi="Arial"/>
          <w:i/>
        </w:rPr>
        <w:t>artículo 154 de la Ley 142 de 1994, en el evento en que el señor JHON</w:t>
      </w:r>
      <w:r w:rsidRPr="009326E9">
        <w:rPr>
          <w:rFonts w:ascii="Arial" w:hAnsi="Arial"/>
          <w:i/>
          <w:spacing w:val="1"/>
        </w:rPr>
        <w:t xml:space="preserve"> </w:t>
      </w:r>
      <w:r w:rsidRPr="009326E9">
        <w:rPr>
          <w:rFonts w:ascii="Arial" w:hAnsi="Arial"/>
          <w:i/>
        </w:rPr>
        <w:t>EDWARD</w:t>
      </w:r>
      <w:r w:rsidRPr="009326E9">
        <w:rPr>
          <w:rFonts w:ascii="Arial" w:hAnsi="Arial"/>
          <w:i/>
          <w:spacing w:val="1"/>
        </w:rPr>
        <w:t xml:space="preserve"> </w:t>
      </w:r>
      <w:r w:rsidRPr="009326E9">
        <w:rPr>
          <w:rFonts w:ascii="Arial" w:hAnsi="Arial"/>
          <w:i/>
        </w:rPr>
        <w:t>COBO</w:t>
      </w:r>
      <w:r w:rsidRPr="009326E9">
        <w:rPr>
          <w:rFonts w:ascii="Arial" w:hAnsi="Arial"/>
          <w:i/>
          <w:spacing w:val="1"/>
        </w:rPr>
        <w:t xml:space="preserve"> </w:t>
      </w:r>
      <w:r w:rsidRPr="009326E9">
        <w:rPr>
          <w:rFonts w:ascii="Arial" w:hAnsi="Arial"/>
          <w:i/>
        </w:rPr>
        <w:t>haya</w:t>
      </w:r>
      <w:r w:rsidRPr="009326E9">
        <w:rPr>
          <w:rFonts w:ascii="Arial" w:hAnsi="Arial"/>
          <w:i/>
          <w:spacing w:val="1"/>
        </w:rPr>
        <w:t xml:space="preserve"> </w:t>
      </w:r>
      <w:r w:rsidRPr="009326E9">
        <w:rPr>
          <w:rFonts w:ascii="Arial" w:hAnsi="Arial"/>
          <w:i/>
        </w:rPr>
        <w:t>realizado</w:t>
      </w:r>
      <w:r w:rsidRPr="009326E9">
        <w:rPr>
          <w:rFonts w:ascii="Arial" w:hAnsi="Arial"/>
          <w:i/>
          <w:spacing w:val="1"/>
        </w:rPr>
        <w:t xml:space="preserve"> </w:t>
      </w:r>
      <w:r w:rsidRPr="009326E9">
        <w:rPr>
          <w:rFonts w:ascii="Arial" w:hAnsi="Arial"/>
          <w:i/>
        </w:rPr>
        <w:t>pago</w:t>
      </w:r>
      <w:r w:rsidRPr="009326E9">
        <w:rPr>
          <w:rFonts w:ascii="Arial" w:hAnsi="Arial"/>
          <w:i/>
          <w:spacing w:val="1"/>
        </w:rPr>
        <w:t xml:space="preserve"> </w:t>
      </w:r>
      <w:r w:rsidRPr="009326E9">
        <w:rPr>
          <w:rFonts w:ascii="Arial" w:hAnsi="Arial"/>
          <w:i/>
        </w:rPr>
        <w:t>alguno</w:t>
      </w:r>
      <w:r w:rsidRPr="009326E9">
        <w:rPr>
          <w:rFonts w:ascii="Arial" w:hAnsi="Arial"/>
          <w:i/>
          <w:spacing w:val="1"/>
        </w:rPr>
        <w:t xml:space="preserve"> </w:t>
      </w:r>
      <w:r w:rsidRPr="009326E9">
        <w:rPr>
          <w:rFonts w:ascii="Arial" w:hAnsi="Arial"/>
          <w:i/>
        </w:rPr>
        <w:t>a</w:t>
      </w:r>
      <w:r w:rsidRPr="009326E9">
        <w:rPr>
          <w:rFonts w:ascii="Arial" w:hAnsi="Arial"/>
          <w:i/>
          <w:spacing w:val="1"/>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cuenta</w:t>
      </w:r>
      <w:r w:rsidRPr="009326E9">
        <w:rPr>
          <w:rFonts w:ascii="Arial" w:hAnsi="Arial"/>
          <w:i/>
          <w:spacing w:val="1"/>
        </w:rPr>
        <w:t xml:space="preserve"> </w:t>
      </w:r>
      <w:r w:rsidRPr="009326E9">
        <w:rPr>
          <w:rFonts w:ascii="Arial" w:hAnsi="Arial"/>
          <w:i/>
        </w:rPr>
        <w:t>1100410,</w:t>
      </w:r>
      <w:r w:rsidRPr="009326E9">
        <w:rPr>
          <w:rFonts w:ascii="Arial" w:hAnsi="Arial"/>
          <w:i/>
          <w:spacing w:val="1"/>
        </w:rPr>
        <w:t xml:space="preserve"> </w:t>
      </w:r>
      <w:r w:rsidRPr="009326E9">
        <w:rPr>
          <w:rFonts w:ascii="Arial" w:hAnsi="Arial"/>
          <w:i/>
        </w:rPr>
        <w:t>conforme</w:t>
      </w:r>
      <w:r w:rsidRPr="009326E9">
        <w:rPr>
          <w:rFonts w:ascii="Arial" w:hAnsi="Arial"/>
          <w:i/>
          <w:spacing w:val="-3"/>
        </w:rPr>
        <w:t xml:space="preserve"> </w:t>
      </w:r>
      <w:r w:rsidRPr="009326E9">
        <w:rPr>
          <w:rFonts w:ascii="Arial" w:hAnsi="Arial"/>
          <w:i/>
        </w:rPr>
        <w:t>a</w:t>
      </w:r>
      <w:r w:rsidRPr="009326E9">
        <w:rPr>
          <w:rFonts w:ascii="Arial" w:hAnsi="Arial"/>
          <w:i/>
          <w:spacing w:val="2"/>
        </w:rPr>
        <w:t xml:space="preserve"> </w:t>
      </w:r>
      <w:r w:rsidRPr="009326E9">
        <w:rPr>
          <w:rFonts w:ascii="Arial" w:hAnsi="Arial"/>
          <w:i/>
        </w:rPr>
        <w:t>las</w:t>
      </w:r>
      <w:r w:rsidRPr="009326E9">
        <w:rPr>
          <w:rFonts w:ascii="Arial" w:hAnsi="Arial"/>
          <w:i/>
          <w:spacing w:val="-5"/>
        </w:rPr>
        <w:t xml:space="preserve"> </w:t>
      </w:r>
      <w:r w:rsidRPr="009326E9">
        <w:rPr>
          <w:rFonts w:ascii="Arial" w:hAnsi="Arial"/>
          <w:i/>
        </w:rPr>
        <w:t>razones</w:t>
      </w:r>
      <w:r w:rsidRPr="009326E9">
        <w:rPr>
          <w:rFonts w:ascii="Arial" w:hAnsi="Arial"/>
          <w:i/>
          <w:spacing w:val="1"/>
        </w:rPr>
        <w:t xml:space="preserve"> </w:t>
      </w:r>
      <w:r w:rsidRPr="009326E9">
        <w:rPr>
          <w:rFonts w:ascii="Arial" w:hAnsi="Arial"/>
          <w:i/>
        </w:rPr>
        <w:t>expuestas</w:t>
      </w:r>
      <w:r w:rsidRPr="009326E9">
        <w:rPr>
          <w:rFonts w:ascii="Arial" w:hAnsi="Arial"/>
          <w:i/>
          <w:spacing w:val="-4"/>
        </w:rPr>
        <w:t xml:space="preserve"> </w:t>
      </w:r>
      <w:r w:rsidRPr="009326E9">
        <w:rPr>
          <w:rFonts w:ascii="Arial" w:hAnsi="Arial"/>
          <w:i/>
        </w:rPr>
        <w:t>en</w:t>
      </w:r>
      <w:r w:rsidRPr="009326E9">
        <w:rPr>
          <w:rFonts w:ascii="Arial" w:hAnsi="Arial"/>
          <w:i/>
          <w:spacing w:val="-3"/>
        </w:rPr>
        <w:t xml:space="preserve"> </w:t>
      </w:r>
      <w:r w:rsidRPr="009326E9">
        <w:rPr>
          <w:rFonts w:ascii="Arial" w:hAnsi="Arial"/>
          <w:i/>
        </w:rPr>
        <w:t>esta</w:t>
      </w:r>
      <w:r w:rsidRPr="009326E9">
        <w:rPr>
          <w:rFonts w:ascii="Arial" w:hAnsi="Arial"/>
          <w:i/>
          <w:spacing w:val="-2"/>
        </w:rPr>
        <w:t xml:space="preserve"> </w:t>
      </w:r>
      <w:r w:rsidRPr="009326E9">
        <w:rPr>
          <w:rFonts w:ascii="Arial" w:hAnsi="Arial"/>
          <w:i/>
        </w:rPr>
        <w:t>decisión.</w:t>
      </w:r>
    </w:p>
    <w:p w14:paraId="08484442" w14:textId="77777777" w:rsidR="001516BA" w:rsidRPr="009326E9" w:rsidRDefault="001516BA" w:rsidP="000B75CB">
      <w:pPr>
        <w:pStyle w:val="Prrafodelista"/>
        <w:tabs>
          <w:tab w:val="left" w:pos="1380"/>
        </w:tabs>
        <w:spacing w:line="312" w:lineRule="auto"/>
        <w:ind w:left="360" w:firstLine="0"/>
        <w:rPr>
          <w:rFonts w:ascii="Arial" w:hAnsi="Arial"/>
          <w:i/>
        </w:rPr>
      </w:pPr>
    </w:p>
    <w:p w14:paraId="7E092534" w14:textId="6DDE67FD" w:rsidR="005375F7" w:rsidRPr="009326E9" w:rsidRDefault="00DC2ABC" w:rsidP="000B75CB">
      <w:pPr>
        <w:pStyle w:val="Prrafodelista"/>
        <w:tabs>
          <w:tab w:val="left" w:pos="1380"/>
        </w:tabs>
        <w:spacing w:line="312" w:lineRule="auto"/>
        <w:ind w:left="360" w:firstLine="0"/>
      </w:pPr>
      <w:r w:rsidRPr="009326E9">
        <w:rPr>
          <w:rFonts w:ascii="Arial" w:hAnsi="Arial"/>
          <w:i/>
        </w:rPr>
        <w:t>ARTÍCULO</w:t>
      </w:r>
      <w:r w:rsidRPr="009326E9">
        <w:rPr>
          <w:rFonts w:ascii="Arial" w:hAnsi="Arial"/>
          <w:i/>
          <w:spacing w:val="1"/>
        </w:rPr>
        <w:t xml:space="preserve"> </w:t>
      </w:r>
      <w:r w:rsidRPr="009326E9">
        <w:rPr>
          <w:rFonts w:ascii="Arial" w:hAnsi="Arial"/>
          <w:i/>
        </w:rPr>
        <w:t>SEGUNDO.</w:t>
      </w:r>
      <w:r w:rsidRPr="009326E9">
        <w:rPr>
          <w:rFonts w:ascii="Arial" w:hAnsi="Arial"/>
          <w:i/>
          <w:spacing w:val="1"/>
        </w:rPr>
        <w:t xml:space="preserve"> </w:t>
      </w:r>
      <w:r w:rsidRPr="009326E9">
        <w:rPr>
          <w:rFonts w:ascii="Arial" w:hAnsi="Arial"/>
          <w:i/>
        </w:rPr>
        <w:t>-</w:t>
      </w:r>
      <w:r w:rsidRPr="009326E9">
        <w:rPr>
          <w:rFonts w:ascii="Arial" w:hAnsi="Arial"/>
          <w:i/>
          <w:spacing w:val="1"/>
        </w:rPr>
        <w:t xml:space="preserve"> </w:t>
      </w:r>
      <w:r w:rsidRPr="009326E9">
        <w:rPr>
          <w:rFonts w:ascii="Arial" w:hAnsi="Arial"/>
          <w:i/>
        </w:rPr>
        <w:t>El</w:t>
      </w:r>
      <w:r w:rsidRPr="009326E9">
        <w:rPr>
          <w:rFonts w:ascii="Arial" w:hAnsi="Arial"/>
          <w:i/>
          <w:spacing w:val="1"/>
        </w:rPr>
        <w:t xml:space="preserve"> </w:t>
      </w:r>
      <w:r w:rsidRPr="009326E9">
        <w:rPr>
          <w:rFonts w:ascii="Arial" w:hAnsi="Arial"/>
          <w:i/>
        </w:rPr>
        <w:t>prestador</w:t>
      </w:r>
      <w:r w:rsidRPr="009326E9">
        <w:rPr>
          <w:rFonts w:ascii="Arial" w:hAnsi="Arial"/>
          <w:i/>
          <w:spacing w:val="1"/>
        </w:rPr>
        <w:t xml:space="preserve"> </w:t>
      </w:r>
      <w:r w:rsidRPr="009326E9">
        <w:rPr>
          <w:rFonts w:ascii="Arial" w:hAnsi="Arial"/>
          <w:i/>
        </w:rPr>
        <w:t>deberá</w:t>
      </w:r>
      <w:r w:rsidRPr="009326E9">
        <w:rPr>
          <w:rFonts w:ascii="Arial" w:hAnsi="Arial"/>
          <w:i/>
          <w:spacing w:val="1"/>
        </w:rPr>
        <w:t xml:space="preserve"> </w:t>
      </w:r>
      <w:r w:rsidRPr="009326E9">
        <w:rPr>
          <w:rFonts w:ascii="Arial" w:hAnsi="Arial"/>
          <w:i/>
        </w:rPr>
        <w:t>dar</w:t>
      </w:r>
      <w:r w:rsidRPr="009326E9">
        <w:rPr>
          <w:rFonts w:ascii="Arial" w:hAnsi="Arial"/>
          <w:i/>
          <w:spacing w:val="1"/>
        </w:rPr>
        <w:t xml:space="preserve"> </w:t>
      </w:r>
      <w:r w:rsidRPr="009326E9">
        <w:rPr>
          <w:rFonts w:ascii="Arial" w:hAnsi="Arial"/>
          <w:i/>
        </w:rPr>
        <w:t>cumplimiento</w:t>
      </w:r>
      <w:r w:rsidRPr="009326E9">
        <w:rPr>
          <w:rFonts w:ascii="Arial" w:hAnsi="Arial"/>
          <w:i/>
          <w:spacing w:val="1"/>
        </w:rPr>
        <w:t xml:space="preserve"> </w:t>
      </w:r>
      <w:r w:rsidRPr="009326E9">
        <w:rPr>
          <w:rFonts w:ascii="Arial" w:hAnsi="Arial"/>
          <w:i/>
        </w:rPr>
        <w:t>a</w:t>
      </w:r>
      <w:r w:rsidRPr="009326E9">
        <w:rPr>
          <w:rFonts w:ascii="Arial" w:hAnsi="Arial"/>
          <w:i/>
          <w:spacing w:val="1"/>
        </w:rPr>
        <w:t xml:space="preserve"> </w:t>
      </w:r>
      <w:r w:rsidRPr="009326E9">
        <w:rPr>
          <w:rFonts w:ascii="Arial" w:hAnsi="Arial"/>
          <w:i/>
        </w:rPr>
        <w:t>lo</w:t>
      </w:r>
      <w:r w:rsidRPr="009326E9">
        <w:rPr>
          <w:rFonts w:ascii="Arial" w:hAnsi="Arial"/>
          <w:i/>
          <w:spacing w:val="-59"/>
        </w:rPr>
        <w:t xml:space="preserve"> </w:t>
      </w:r>
      <w:r w:rsidRPr="009326E9">
        <w:rPr>
          <w:rFonts w:ascii="Arial" w:hAnsi="Arial"/>
          <w:i/>
        </w:rPr>
        <w:t>dispuesto en la presente resolución, dentro de los diez (10) días hábiles</w:t>
      </w:r>
      <w:r w:rsidRPr="009326E9">
        <w:rPr>
          <w:rFonts w:ascii="Arial" w:hAnsi="Arial"/>
          <w:i/>
          <w:spacing w:val="1"/>
        </w:rPr>
        <w:t xml:space="preserve"> </w:t>
      </w:r>
      <w:r w:rsidRPr="009326E9">
        <w:rPr>
          <w:rFonts w:ascii="Arial" w:hAnsi="Arial"/>
          <w:i/>
        </w:rPr>
        <w:t>siguientes</w:t>
      </w:r>
      <w:r w:rsidRPr="009326E9">
        <w:rPr>
          <w:rFonts w:ascii="Arial" w:hAnsi="Arial"/>
          <w:i/>
          <w:spacing w:val="-7"/>
        </w:rPr>
        <w:t xml:space="preserve"> </w:t>
      </w:r>
      <w:r w:rsidRPr="009326E9">
        <w:rPr>
          <w:rFonts w:ascii="Arial" w:hAnsi="Arial"/>
          <w:i/>
        </w:rPr>
        <w:t>a</w:t>
      </w:r>
      <w:r w:rsidRPr="009326E9">
        <w:rPr>
          <w:rFonts w:ascii="Arial" w:hAnsi="Arial"/>
          <w:i/>
          <w:spacing w:val="-5"/>
        </w:rPr>
        <w:t xml:space="preserve"> </w:t>
      </w:r>
      <w:r w:rsidRPr="009326E9">
        <w:rPr>
          <w:rFonts w:ascii="Arial" w:hAnsi="Arial"/>
          <w:i/>
        </w:rPr>
        <w:t>la</w:t>
      </w:r>
      <w:r w:rsidRPr="009326E9">
        <w:rPr>
          <w:rFonts w:ascii="Arial" w:hAnsi="Arial"/>
          <w:i/>
          <w:spacing w:val="-5"/>
        </w:rPr>
        <w:t xml:space="preserve"> </w:t>
      </w:r>
      <w:r w:rsidRPr="009326E9">
        <w:rPr>
          <w:rFonts w:ascii="Arial" w:hAnsi="Arial"/>
          <w:i/>
        </w:rPr>
        <w:t>fecha</w:t>
      </w:r>
      <w:r w:rsidRPr="009326E9">
        <w:rPr>
          <w:rFonts w:ascii="Arial" w:hAnsi="Arial"/>
          <w:i/>
          <w:spacing w:val="-5"/>
        </w:rPr>
        <w:t xml:space="preserve"> </w:t>
      </w:r>
      <w:r w:rsidRPr="009326E9">
        <w:rPr>
          <w:rFonts w:ascii="Arial" w:hAnsi="Arial"/>
          <w:i/>
        </w:rPr>
        <w:t>de</w:t>
      </w:r>
      <w:r w:rsidRPr="009326E9">
        <w:rPr>
          <w:rFonts w:ascii="Arial" w:hAnsi="Arial"/>
          <w:i/>
          <w:spacing w:val="-5"/>
        </w:rPr>
        <w:t xml:space="preserve"> </w:t>
      </w:r>
      <w:r w:rsidRPr="009326E9">
        <w:rPr>
          <w:rFonts w:ascii="Arial" w:hAnsi="Arial"/>
          <w:i/>
        </w:rPr>
        <w:t>su</w:t>
      </w:r>
      <w:r w:rsidRPr="009326E9">
        <w:rPr>
          <w:rFonts w:ascii="Arial" w:hAnsi="Arial"/>
          <w:i/>
          <w:spacing w:val="-10"/>
        </w:rPr>
        <w:t xml:space="preserve"> </w:t>
      </w:r>
      <w:r w:rsidRPr="009326E9">
        <w:rPr>
          <w:rFonts w:ascii="Arial" w:hAnsi="Arial"/>
          <w:i/>
        </w:rPr>
        <w:t>ejecutoria.</w:t>
      </w:r>
      <w:r w:rsidRPr="009326E9">
        <w:rPr>
          <w:rFonts w:ascii="Arial" w:hAnsi="Arial"/>
          <w:i/>
          <w:spacing w:val="-11"/>
        </w:rPr>
        <w:t xml:space="preserve"> </w:t>
      </w:r>
      <w:r w:rsidRPr="009326E9">
        <w:rPr>
          <w:rFonts w:ascii="Arial" w:hAnsi="Arial"/>
          <w:i/>
        </w:rPr>
        <w:t>Vencido</w:t>
      </w:r>
      <w:r w:rsidRPr="009326E9">
        <w:rPr>
          <w:rFonts w:ascii="Arial" w:hAnsi="Arial"/>
          <w:i/>
          <w:spacing w:val="-5"/>
        </w:rPr>
        <w:t xml:space="preserve"> </w:t>
      </w:r>
      <w:r w:rsidRPr="009326E9">
        <w:rPr>
          <w:rFonts w:ascii="Arial" w:hAnsi="Arial"/>
          <w:i/>
        </w:rPr>
        <w:t>este</w:t>
      </w:r>
      <w:r w:rsidRPr="009326E9">
        <w:rPr>
          <w:rFonts w:ascii="Arial" w:hAnsi="Arial"/>
          <w:i/>
          <w:spacing w:val="-5"/>
        </w:rPr>
        <w:t xml:space="preserve"> </w:t>
      </w:r>
      <w:r w:rsidRPr="009326E9">
        <w:rPr>
          <w:rFonts w:ascii="Arial" w:hAnsi="Arial"/>
          <w:i/>
        </w:rPr>
        <w:t>término</w:t>
      </w:r>
      <w:r w:rsidRPr="009326E9">
        <w:rPr>
          <w:rFonts w:ascii="Arial" w:hAnsi="Arial"/>
          <w:i/>
          <w:spacing w:val="-5"/>
        </w:rPr>
        <w:t xml:space="preserve"> </w:t>
      </w:r>
      <w:r w:rsidRPr="009326E9">
        <w:rPr>
          <w:rFonts w:ascii="Arial" w:hAnsi="Arial"/>
          <w:i/>
        </w:rPr>
        <w:t>y</w:t>
      </w:r>
      <w:r w:rsidRPr="009326E9">
        <w:rPr>
          <w:rFonts w:ascii="Arial" w:hAnsi="Arial"/>
          <w:i/>
          <w:spacing w:val="-11"/>
        </w:rPr>
        <w:t xml:space="preserve"> </w:t>
      </w:r>
      <w:r w:rsidRPr="009326E9">
        <w:rPr>
          <w:rFonts w:ascii="Arial" w:hAnsi="Arial"/>
          <w:i/>
        </w:rPr>
        <w:t>a</w:t>
      </w:r>
      <w:r w:rsidRPr="009326E9">
        <w:rPr>
          <w:rFonts w:ascii="Arial" w:hAnsi="Arial"/>
          <w:i/>
          <w:spacing w:val="-5"/>
        </w:rPr>
        <w:t xml:space="preserve"> </w:t>
      </w:r>
      <w:r w:rsidRPr="009326E9">
        <w:rPr>
          <w:rFonts w:ascii="Arial" w:hAnsi="Arial"/>
          <w:i/>
        </w:rPr>
        <w:t>más</w:t>
      </w:r>
      <w:r w:rsidRPr="009326E9">
        <w:rPr>
          <w:rFonts w:ascii="Arial" w:hAnsi="Arial"/>
          <w:i/>
          <w:spacing w:val="-7"/>
        </w:rPr>
        <w:t xml:space="preserve"> </w:t>
      </w:r>
      <w:r w:rsidRPr="009326E9">
        <w:rPr>
          <w:rFonts w:ascii="Arial" w:hAnsi="Arial"/>
          <w:i/>
        </w:rPr>
        <w:t>tardar</w:t>
      </w:r>
      <w:r w:rsidRPr="009326E9">
        <w:rPr>
          <w:rFonts w:ascii="Arial" w:hAnsi="Arial"/>
          <w:i/>
          <w:spacing w:val="-59"/>
        </w:rPr>
        <w:t xml:space="preserve"> </w:t>
      </w:r>
      <w:r w:rsidRPr="009326E9">
        <w:rPr>
          <w:rFonts w:ascii="Arial" w:hAnsi="Arial"/>
          <w:i/>
        </w:rPr>
        <w:t>al día hábil siguiente el prestador deberá enviar a la Superintendencia de</w:t>
      </w:r>
      <w:r w:rsidRPr="009326E9">
        <w:rPr>
          <w:rFonts w:ascii="Arial" w:hAnsi="Arial"/>
          <w:i/>
          <w:spacing w:val="1"/>
        </w:rPr>
        <w:t xml:space="preserve"> </w:t>
      </w:r>
      <w:r w:rsidRPr="009326E9">
        <w:rPr>
          <w:rFonts w:ascii="Arial" w:hAnsi="Arial"/>
          <w:i/>
          <w:spacing w:val="-1"/>
        </w:rPr>
        <w:t>Servicios</w:t>
      </w:r>
      <w:r w:rsidRPr="009326E9">
        <w:rPr>
          <w:rFonts w:ascii="Arial" w:hAnsi="Arial"/>
          <w:i/>
          <w:spacing w:val="-18"/>
        </w:rPr>
        <w:t xml:space="preserve"> </w:t>
      </w:r>
      <w:r w:rsidRPr="009326E9">
        <w:rPr>
          <w:rFonts w:ascii="Arial" w:hAnsi="Arial"/>
          <w:i/>
          <w:spacing w:val="-1"/>
        </w:rPr>
        <w:t>Públicos</w:t>
      </w:r>
      <w:r w:rsidRPr="009326E9">
        <w:rPr>
          <w:rFonts w:ascii="Arial" w:hAnsi="Arial"/>
          <w:i/>
          <w:spacing w:val="-13"/>
        </w:rPr>
        <w:t xml:space="preserve"> </w:t>
      </w:r>
      <w:r w:rsidRPr="009326E9">
        <w:rPr>
          <w:rFonts w:ascii="Arial" w:hAnsi="Arial"/>
          <w:i/>
          <w:spacing w:val="-1"/>
        </w:rPr>
        <w:t>Domiciliarios</w:t>
      </w:r>
      <w:r w:rsidRPr="009326E9">
        <w:rPr>
          <w:rFonts w:ascii="Arial" w:hAnsi="Arial"/>
          <w:i/>
          <w:spacing w:val="-13"/>
        </w:rPr>
        <w:t xml:space="preserve"> </w:t>
      </w:r>
      <w:r w:rsidRPr="009326E9">
        <w:rPr>
          <w:rFonts w:ascii="Arial" w:hAnsi="Arial"/>
          <w:i/>
          <w:spacing w:val="-1"/>
        </w:rPr>
        <w:t>constancia</w:t>
      </w:r>
      <w:r w:rsidRPr="009326E9">
        <w:rPr>
          <w:rFonts w:ascii="Arial" w:hAnsi="Arial"/>
          <w:i/>
          <w:spacing w:val="-17"/>
        </w:rPr>
        <w:t xml:space="preserve"> </w:t>
      </w:r>
      <w:r w:rsidRPr="009326E9">
        <w:rPr>
          <w:rFonts w:ascii="Arial" w:hAnsi="Arial"/>
          <w:i/>
        </w:rPr>
        <w:t>del</w:t>
      </w:r>
      <w:r w:rsidRPr="009326E9">
        <w:rPr>
          <w:rFonts w:ascii="Arial" w:hAnsi="Arial"/>
          <w:i/>
          <w:spacing w:val="-14"/>
        </w:rPr>
        <w:t xml:space="preserve"> </w:t>
      </w:r>
      <w:r w:rsidRPr="009326E9">
        <w:rPr>
          <w:rFonts w:ascii="Arial" w:hAnsi="Arial"/>
          <w:i/>
        </w:rPr>
        <w:t>cumplimiento,</w:t>
      </w:r>
      <w:r w:rsidRPr="009326E9">
        <w:rPr>
          <w:rFonts w:ascii="Arial" w:hAnsi="Arial"/>
          <w:i/>
          <w:spacing w:val="-16"/>
        </w:rPr>
        <w:t xml:space="preserve"> </w:t>
      </w:r>
      <w:r w:rsidRPr="009326E9">
        <w:rPr>
          <w:rFonts w:ascii="Arial" w:hAnsi="Arial"/>
          <w:i/>
        </w:rPr>
        <w:t>acompañada</w:t>
      </w:r>
      <w:r w:rsidRPr="009326E9">
        <w:rPr>
          <w:rFonts w:ascii="Arial" w:hAnsi="Arial"/>
          <w:i/>
          <w:spacing w:val="-59"/>
        </w:rPr>
        <w:t xml:space="preserve"> </w:t>
      </w:r>
      <w:r w:rsidRPr="009326E9">
        <w:rPr>
          <w:rFonts w:ascii="Arial" w:hAnsi="Arial"/>
          <w:i/>
        </w:rPr>
        <w:t>de</w:t>
      </w:r>
      <w:r w:rsidRPr="009326E9">
        <w:rPr>
          <w:rFonts w:ascii="Arial" w:hAnsi="Arial"/>
          <w:i/>
          <w:spacing w:val="-5"/>
        </w:rPr>
        <w:t xml:space="preserve"> </w:t>
      </w:r>
      <w:r w:rsidRPr="009326E9">
        <w:rPr>
          <w:rFonts w:ascii="Arial" w:hAnsi="Arial"/>
          <w:i/>
        </w:rPr>
        <w:t>las</w:t>
      </w:r>
      <w:r w:rsidRPr="009326E9">
        <w:rPr>
          <w:rFonts w:ascii="Arial" w:hAnsi="Arial"/>
          <w:i/>
          <w:spacing w:val="-6"/>
        </w:rPr>
        <w:t xml:space="preserve"> </w:t>
      </w:r>
      <w:r w:rsidRPr="009326E9">
        <w:rPr>
          <w:rFonts w:ascii="Arial" w:hAnsi="Arial"/>
          <w:i/>
        </w:rPr>
        <w:t>pruebas</w:t>
      </w:r>
      <w:r w:rsidRPr="009326E9">
        <w:rPr>
          <w:rFonts w:ascii="Arial" w:hAnsi="Arial"/>
          <w:i/>
          <w:spacing w:val="-6"/>
        </w:rPr>
        <w:t xml:space="preserve"> </w:t>
      </w:r>
      <w:r w:rsidRPr="009326E9">
        <w:rPr>
          <w:rFonts w:ascii="Arial" w:hAnsi="Arial"/>
          <w:i/>
        </w:rPr>
        <w:t>respectivas.</w:t>
      </w:r>
      <w:r w:rsidRPr="009326E9">
        <w:rPr>
          <w:rFonts w:ascii="Arial" w:hAnsi="Arial"/>
          <w:i/>
          <w:spacing w:val="-6"/>
        </w:rPr>
        <w:t xml:space="preserve"> </w:t>
      </w:r>
      <w:r w:rsidRPr="009326E9">
        <w:rPr>
          <w:rFonts w:ascii="Arial" w:hAnsi="Arial"/>
          <w:i/>
        </w:rPr>
        <w:t>El</w:t>
      </w:r>
      <w:r w:rsidRPr="009326E9">
        <w:rPr>
          <w:rFonts w:ascii="Arial" w:hAnsi="Arial"/>
          <w:i/>
          <w:spacing w:val="-7"/>
        </w:rPr>
        <w:t xml:space="preserve"> </w:t>
      </w:r>
      <w:r w:rsidRPr="009326E9">
        <w:rPr>
          <w:rFonts w:ascii="Arial" w:hAnsi="Arial"/>
          <w:i/>
        </w:rPr>
        <w:t>incumplimiento</w:t>
      </w:r>
      <w:r w:rsidRPr="009326E9">
        <w:rPr>
          <w:rFonts w:ascii="Arial" w:hAnsi="Arial"/>
          <w:i/>
          <w:spacing w:val="-4"/>
        </w:rPr>
        <w:t xml:space="preserve"> </w:t>
      </w:r>
      <w:r w:rsidRPr="009326E9">
        <w:rPr>
          <w:rFonts w:ascii="Arial" w:hAnsi="Arial"/>
          <w:i/>
        </w:rPr>
        <w:t>de</w:t>
      </w:r>
      <w:r w:rsidRPr="009326E9">
        <w:rPr>
          <w:rFonts w:ascii="Arial" w:hAnsi="Arial"/>
          <w:i/>
          <w:spacing w:val="-4"/>
        </w:rPr>
        <w:t xml:space="preserve"> </w:t>
      </w:r>
      <w:r w:rsidRPr="009326E9">
        <w:rPr>
          <w:rFonts w:ascii="Arial" w:hAnsi="Arial"/>
          <w:i/>
        </w:rPr>
        <w:t>esta</w:t>
      </w:r>
      <w:r w:rsidRPr="009326E9">
        <w:rPr>
          <w:rFonts w:ascii="Arial" w:hAnsi="Arial"/>
          <w:i/>
          <w:spacing w:val="-10"/>
        </w:rPr>
        <w:t xml:space="preserve"> </w:t>
      </w:r>
      <w:r w:rsidRPr="009326E9">
        <w:rPr>
          <w:rFonts w:ascii="Arial" w:hAnsi="Arial"/>
          <w:i/>
        </w:rPr>
        <w:t>obligación</w:t>
      </w:r>
      <w:r w:rsidRPr="009326E9">
        <w:rPr>
          <w:rFonts w:ascii="Arial" w:hAnsi="Arial"/>
          <w:i/>
          <w:spacing w:val="-4"/>
        </w:rPr>
        <w:t xml:space="preserve"> </w:t>
      </w:r>
      <w:r w:rsidRPr="009326E9">
        <w:rPr>
          <w:rFonts w:ascii="Arial" w:hAnsi="Arial"/>
          <w:i/>
        </w:rPr>
        <w:t>generará</w:t>
      </w:r>
      <w:r w:rsidRPr="009326E9">
        <w:rPr>
          <w:rFonts w:ascii="Arial" w:hAnsi="Arial"/>
          <w:i/>
          <w:spacing w:val="-59"/>
        </w:rPr>
        <w:t xml:space="preserve"> </w:t>
      </w:r>
      <w:r w:rsidRPr="009326E9">
        <w:rPr>
          <w:rFonts w:ascii="Arial" w:hAnsi="Arial"/>
          <w:i/>
        </w:rPr>
        <w:t>la imposición de las sanciones previstas en el artículo 90 de la Ley 1437</w:t>
      </w:r>
      <w:r w:rsidRPr="009326E9">
        <w:rPr>
          <w:rFonts w:ascii="Arial" w:hAnsi="Arial"/>
          <w:i/>
          <w:spacing w:val="1"/>
        </w:rPr>
        <w:t xml:space="preserve"> </w:t>
      </w:r>
      <w:r w:rsidRPr="009326E9">
        <w:rPr>
          <w:rFonts w:ascii="Arial" w:hAnsi="Arial"/>
          <w:i/>
        </w:rPr>
        <w:t>de</w:t>
      </w:r>
      <w:r w:rsidRPr="009326E9">
        <w:rPr>
          <w:rFonts w:ascii="Arial" w:hAnsi="Arial"/>
          <w:i/>
          <w:spacing w:val="-2"/>
        </w:rPr>
        <w:t xml:space="preserve"> </w:t>
      </w:r>
      <w:r w:rsidRPr="009326E9">
        <w:rPr>
          <w:rFonts w:ascii="Arial" w:hAnsi="Arial"/>
          <w:i/>
        </w:rPr>
        <w:t>2011.</w:t>
      </w:r>
    </w:p>
    <w:p w14:paraId="3FE54276" w14:textId="77777777" w:rsidR="005375F7" w:rsidRPr="009326E9" w:rsidRDefault="005375F7" w:rsidP="000B75CB">
      <w:pPr>
        <w:pStyle w:val="Textoindependiente"/>
        <w:spacing w:line="312" w:lineRule="auto"/>
        <w:rPr>
          <w:rFonts w:ascii="Arial"/>
          <w:i/>
          <w:sz w:val="29"/>
        </w:rPr>
      </w:pPr>
    </w:p>
    <w:p w14:paraId="05455FE5" w14:textId="77777777" w:rsidR="001516BA" w:rsidRPr="009326E9" w:rsidRDefault="00DC2ABC" w:rsidP="000B75CB">
      <w:pPr>
        <w:pStyle w:val="Prrafodelista"/>
        <w:numPr>
          <w:ilvl w:val="0"/>
          <w:numId w:val="8"/>
        </w:numPr>
        <w:tabs>
          <w:tab w:val="left" w:pos="1380"/>
        </w:tabs>
        <w:spacing w:line="312" w:lineRule="auto"/>
      </w:pPr>
      <w:r w:rsidRPr="009326E9">
        <w:t>La Resolución No. SSPD - 20218500806025 del 13-12-2021 Expediente No.</w:t>
      </w:r>
      <w:r w:rsidRPr="009326E9">
        <w:rPr>
          <w:spacing w:val="1"/>
        </w:rPr>
        <w:t xml:space="preserve"> </w:t>
      </w:r>
      <w:r w:rsidRPr="009326E9">
        <w:t>2021850390100350E</w:t>
      </w:r>
      <w:r w:rsidRPr="009326E9">
        <w:rPr>
          <w:spacing w:val="-2"/>
        </w:rPr>
        <w:t xml:space="preserve"> </w:t>
      </w:r>
      <w:r w:rsidRPr="009326E9">
        <w:t>con</w:t>
      </w:r>
      <w:r w:rsidRPr="009326E9">
        <w:rPr>
          <w:spacing w:val="-10"/>
        </w:rPr>
        <w:t xml:space="preserve"> </w:t>
      </w:r>
      <w:r w:rsidRPr="009326E9">
        <w:t>PQR</w:t>
      </w:r>
      <w:r w:rsidRPr="009326E9">
        <w:rPr>
          <w:spacing w:val="-12"/>
        </w:rPr>
        <w:t xml:space="preserve"> </w:t>
      </w:r>
      <w:r w:rsidRPr="009326E9">
        <w:t>N.º</w:t>
      </w:r>
      <w:r w:rsidRPr="009326E9">
        <w:rPr>
          <w:spacing w:val="-11"/>
        </w:rPr>
        <w:t xml:space="preserve"> </w:t>
      </w:r>
      <w:r w:rsidRPr="009326E9">
        <w:t>1553</w:t>
      </w:r>
      <w:r w:rsidRPr="009326E9">
        <w:rPr>
          <w:spacing w:val="-5"/>
        </w:rPr>
        <w:t xml:space="preserve"> </w:t>
      </w:r>
      <w:r w:rsidRPr="009326E9">
        <w:t>del</w:t>
      </w:r>
      <w:r w:rsidRPr="009326E9">
        <w:rPr>
          <w:spacing w:val="-13"/>
        </w:rPr>
        <w:t xml:space="preserve"> </w:t>
      </w:r>
      <w:r w:rsidRPr="009326E9">
        <w:t>28/02/2020,</w:t>
      </w:r>
      <w:r w:rsidRPr="009326E9">
        <w:rPr>
          <w:spacing w:val="-10"/>
        </w:rPr>
        <w:t xml:space="preserve"> </w:t>
      </w:r>
      <w:r w:rsidRPr="009326E9">
        <w:t>el</w:t>
      </w:r>
      <w:r w:rsidRPr="009326E9">
        <w:rPr>
          <w:spacing w:val="-8"/>
        </w:rPr>
        <w:t xml:space="preserve"> </w:t>
      </w:r>
      <w:r w:rsidRPr="009326E9">
        <w:t>señor</w:t>
      </w:r>
      <w:r w:rsidRPr="009326E9">
        <w:rPr>
          <w:spacing w:val="-9"/>
        </w:rPr>
        <w:t xml:space="preserve"> </w:t>
      </w:r>
      <w:r w:rsidRPr="009326E9">
        <w:t>HERNANDO</w:t>
      </w:r>
      <w:r w:rsidRPr="009326E9">
        <w:rPr>
          <w:spacing w:val="-59"/>
        </w:rPr>
        <w:t xml:space="preserve"> </w:t>
      </w:r>
      <w:r w:rsidRPr="009326E9">
        <w:t>MARIN,</w:t>
      </w:r>
      <w:r w:rsidRPr="009326E9">
        <w:rPr>
          <w:spacing w:val="21"/>
        </w:rPr>
        <w:t xml:space="preserve"> </w:t>
      </w:r>
      <w:r w:rsidRPr="009326E9">
        <w:t>cuenta</w:t>
      </w:r>
      <w:r w:rsidRPr="009326E9">
        <w:rPr>
          <w:spacing w:val="18"/>
        </w:rPr>
        <w:t xml:space="preserve"> </w:t>
      </w:r>
      <w:r w:rsidRPr="009326E9">
        <w:t>No.</w:t>
      </w:r>
      <w:r w:rsidRPr="009326E9">
        <w:rPr>
          <w:spacing w:val="17"/>
        </w:rPr>
        <w:t xml:space="preserve"> </w:t>
      </w:r>
      <w:r w:rsidRPr="009326E9">
        <w:t>1082278</w:t>
      </w:r>
      <w:r w:rsidRPr="009326E9">
        <w:rPr>
          <w:spacing w:val="23"/>
        </w:rPr>
        <w:t xml:space="preserve"> </w:t>
      </w:r>
      <w:r w:rsidRPr="009326E9">
        <w:t>manifestó</w:t>
      </w:r>
      <w:r w:rsidRPr="009326E9">
        <w:rPr>
          <w:spacing w:val="18"/>
        </w:rPr>
        <w:t xml:space="preserve"> </w:t>
      </w:r>
      <w:r w:rsidRPr="009326E9">
        <w:t>que</w:t>
      </w:r>
      <w:r w:rsidRPr="009326E9">
        <w:rPr>
          <w:spacing w:val="22"/>
        </w:rPr>
        <w:t xml:space="preserve"> </w:t>
      </w:r>
      <w:r w:rsidRPr="009326E9">
        <w:t>la</w:t>
      </w:r>
      <w:r w:rsidRPr="009326E9">
        <w:rPr>
          <w:spacing w:val="18"/>
        </w:rPr>
        <w:t xml:space="preserve"> </w:t>
      </w:r>
      <w:r w:rsidRPr="009326E9">
        <w:t>empresa</w:t>
      </w:r>
      <w:r w:rsidRPr="009326E9">
        <w:rPr>
          <w:spacing w:val="19"/>
        </w:rPr>
        <w:t xml:space="preserve"> </w:t>
      </w:r>
      <w:r w:rsidRPr="009326E9">
        <w:t>SERVIGENERALES</w:t>
      </w:r>
      <w:r w:rsidR="001516BA" w:rsidRPr="009326E9">
        <w:t xml:space="preserve"> </w:t>
      </w:r>
      <w:r w:rsidRPr="009326E9">
        <w:t xml:space="preserve">S.A. E.S.P., le está prestando </w:t>
      </w:r>
      <w:r w:rsidRPr="009326E9">
        <w:lastRenderedPageBreak/>
        <w:t>el servicio de aseo, barrido y recolección de</w:t>
      </w:r>
      <w:r w:rsidRPr="009326E9">
        <w:rPr>
          <w:spacing w:val="1"/>
        </w:rPr>
        <w:t xml:space="preserve"> </w:t>
      </w:r>
      <w:r w:rsidRPr="009326E9">
        <w:t>residuos en virtud de contrato suscrito desde el 14 de diciembre de 2019. Que</w:t>
      </w:r>
      <w:r w:rsidRPr="009326E9">
        <w:rPr>
          <w:spacing w:val="-59"/>
        </w:rPr>
        <w:t xml:space="preserve"> </w:t>
      </w:r>
      <w:r w:rsidRPr="009326E9">
        <w:t>no</w:t>
      </w:r>
      <w:r w:rsidRPr="009326E9">
        <w:rPr>
          <w:spacing w:val="-5"/>
        </w:rPr>
        <w:t xml:space="preserve"> </w:t>
      </w:r>
      <w:r w:rsidRPr="009326E9">
        <w:t>ha</w:t>
      </w:r>
      <w:r w:rsidRPr="009326E9">
        <w:rPr>
          <w:spacing w:val="-4"/>
        </w:rPr>
        <w:t xml:space="preserve"> </w:t>
      </w:r>
      <w:r w:rsidRPr="009326E9">
        <w:t>autorizado</w:t>
      </w:r>
      <w:r w:rsidRPr="009326E9">
        <w:rPr>
          <w:spacing w:val="-5"/>
        </w:rPr>
        <w:t xml:space="preserve"> </w:t>
      </w:r>
      <w:r w:rsidRPr="009326E9">
        <w:t>a</w:t>
      </w:r>
      <w:r w:rsidRPr="009326E9">
        <w:rPr>
          <w:spacing w:val="-4"/>
        </w:rPr>
        <w:t xml:space="preserve"> </w:t>
      </w:r>
      <w:r w:rsidRPr="009326E9">
        <w:t>la</w:t>
      </w:r>
      <w:r w:rsidRPr="009326E9">
        <w:rPr>
          <w:spacing w:val="-5"/>
        </w:rPr>
        <w:t xml:space="preserve"> </w:t>
      </w:r>
      <w:r w:rsidRPr="009326E9">
        <w:t>empresa</w:t>
      </w:r>
      <w:r w:rsidRPr="009326E9">
        <w:rPr>
          <w:spacing w:val="-4"/>
        </w:rPr>
        <w:t xml:space="preserve"> </w:t>
      </w:r>
      <w:r w:rsidRPr="009326E9">
        <w:t>YUMBO</w:t>
      </w:r>
      <w:r w:rsidRPr="009326E9">
        <w:rPr>
          <w:spacing w:val="-1"/>
        </w:rPr>
        <w:t xml:space="preserve"> </w:t>
      </w:r>
      <w:r w:rsidRPr="009326E9">
        <w:t>LIMPIO S.A.S.</w:t>
      </w:r>
      <w:r w:rsidRPr="009326E9">
        <w:rPr>
          <w:spacing w:val="-6"/>
        </w:rPr>
        <w:t xml:space="preserve"> </w:t>
      </w:r>
      <w:r w:rsidRPr="009326E9">
        <w:t>E.S.P.,</w:t>
      </w:r>
      <w:r w:rsidRPr="009326E9">
        <w:rPr>
          <w:spacing w:val="-5"/>
        </w:rPr>
        <w:t xml:space="preserve"> </w:t>
      </w:r>
      <w:r w:rsidRPr="009326E9">
        <w:t>para</w:t>
      </w:r>
      <w:r w:rsidRPr="009326E9">
        <w:rPr>
          <w:spacing w:val="-5"/>
        </w:rPr>
        <w:t xml:space="preserve"> </w:t>
      </w:r>
      <w:r w:rsidRPr="009326E9">
        <w:t>que</w:t>
      </w:r>
      <w:r w:rsidRPr="009326E9">
        <w:rPr>
          <w:spacing w:val="-4"/>
        </w:rPr>
        <w:t xml:space="preserve"> </w:t>
      </w:r>
      <w:r w:rsidRPr="009326E9">
        <w:t>preste</w:t>
      </w:r>
      <w:r w:rsidRPr="009326E9">
        <w:rPr>
          <w:spacing w:val="-59"/>
        </w:rPr>
        <w:t xml:space="preserve"> </w:t>
      </w:r>
      <w:r w:rsidRPr="009326E9">
        <w:t>los</w:t>
      </w:r>
      <w:r w:rsidRPr="009326E9">
        <w:rPr>
          <w:spacing w:val="-2"/>
        </w:rPr>
        <w:t xml:space="preserve"> </w:t>
      </w:r>
      <w:r w:rsidRPr="009326E9">
        <w:t>servicios</w:t>
      </w:r>
      <w:r w:rsidRPr="009326E9">
        <w:rPr>
          <w:spacing w:val="-6"/>
        </w:rPr>
        <w:t xml:space="preserve"> </w:t>
      </w:r>
      <w:r w:rsidRPr="009326E9">
        <w:t>de</w:t>
      </w:r>
      <w:r w:rsidRPr="009326E9">
        <w:rPr>
          <w:spacing w:val="-4"/>
        </w:rPr>
        <w:t xml:space="preserve"> </w:t>
      </w:r>
      <w:r w:rsidRPr="009326E9">
        <w:t>aseo</w:t>
      </w:r>
      <w:r w:rsidRPr="009326E9">
        <w:rPr>
          <w:spacing w:val="-5"/>
        </w:rPr>
        <w:t xml:space="preserve"> </w:t>
      </w:r>
      <w:r w:rsidRPr="009326E9">
        <w:t>y</w:t>
      </w:r>
      <w:r w:rsidRPr="009326E9">
        <w:rPr>
          <w:spacing w:val="-6"/>
        </w:rPr>
        <w:t xml:space="preserve"> </w:t>
      </w:r>
      <w:r w:rsidRPr="009326E9">
        <w:t>recolección</w:t>
      </w:r>
      <w:r w:rsidRPr="009326E9">
        <w:rPr>
          <w:spacing w:val="-4"/>
        </w:rPr>
        <w:t xml:space="preserve"> </w:t>
      </w:r>
      <w:r w:rsidRPr="009326E9">
        <w:t>de</w:t>
      </w:r>
      <w:r w:rsidRPr="009326E9">
        <w:rPr>
          <w:spacing w:val="-9"/>
        </w:rPr>
        <w:t xml:space="preserve"> </w:t>
      </w:r>
      <w:r w:rsidRPr="009326E9">
        <w:t>basuras</w:t>
      </w:r>
      <w:r w:rsidRPr="009326E9">
        <w:rPr>
          <w:spacing w:val="-6"/>
        </w:rPr>
        <w:t xml:space="preserve"> </w:t>
      </w:r>
      <w:r w:rsidRPr="009326E9">
        <w:t>en</w:t>
      </w:r>
      <w:r w:rsidRPr="009326E9">
        <w:rPr>
          <w:spacing w:val="-10"/>
        </w:rPr>
        <w:t xml:space="preserve"> </w:t>
      </w:r>
      <w:r w:rsidRPr="009326E9">
        <w:t>su</w:t>
      </w:r>
      <w:r w:rsidRPr="009326E9">
        <w:rPr>
          <w:spacing w:val="-4"/>
        </w:rPr>
        <w:t xml:space="preserve"> </w:t>
      </w:r>
      <w:r w:rsidRPr="009326E9">
        <w:t>predio.</w:t>
      </w:r>
      <w:r w:rsidRPr="009326E9">
        <w:rPr>
          <w:spacing w:val="-5"/>
        </w:rPr>
        <w:t xml:space="preserve"> </w:t>
      </w:r>
      <w:r w:rsidRPr="009326E9">
        <w:t>Solicita</w:t>
      </w:r>
      <w:r w:rsidRPr="009326E9">
        <w:rPr>
          <w:spacing w:val="-4"/>
        </w:rPr>
        <w:t xml:space="preserve"> </w:t>
      </w:r>
      <w:r w:rsidRPr="009326E9">
        <w:t>a</w:t>
      </w:r>
      <w:r w:rsidRPr="009326E9">
        <w:rPr>
          <w:spacing w:val="-5"/>
        </w:rPr>
        <w:t xml:space="preserve"> </w:t>
      </w:r>
      <w:r w:rsidRPr="009326E9">
        <w:t>YUMBO</w:t>
      </w:r>
      <w:r w:rsidRPr="009326E9">
        <w:rPr>
          <w:spacing w:val="-58"/>
        </w:rPr>
        <w:t xml:space="preserve"> </w:t>
      </w:r>
      <w:r w:rsidRPr="009326E9">
        <w:t>LIMPIO suspender el cobro por el servicio de aseo realizado a través de la</w:t>
      </w:r>
      <w:r w:rsidRPr="009326E9">
        <w:rPr>
          <w:spacing w:val="1"/>
        </w:rPr>
        <w:t xml:space="preserve"> </w:t>
      </w:r>
      <w:r w:rsidRPr="009326E9">
        <w:t>facturación de EMCALI, por lo tanto, abstenerse de seguir facturando por</w:t>
      </w:r>
      <w:r w:rsidRPr="009326E9">
        <w:rPr>
          <w:spacing w:val="1"/>
        </w:rPr>
        <w:t xml:space="preserve"> </w:t>
      </w:r>
      <w:r w:rsidRPr="009326E9">
        <w:rPr>
          <w:spacing w:val="-1"/>
        </w:rPr>
        <w:t>concepto</w:t>
      </w:r>
      <w:r w:rsidRPr="009326E9">
        <w:rPr>
          <w:spacing w:val="-12"/>
        </w:rPr>
        <w:t xml:space="preserve"> </w:t>
      </w:r>
      <w:r w:rsidRPr="009326E9">
        <w:rPr>
          <w:spacing w:val="-1"/>
        </w:rPr>
        <w:t>de</w:t>
      </w:r>
      <w:r w:rsidRPr="009326E9">
        <w:rPr>
          <w:spacing w:val="-12"/>
        </w:rPr>
        <w:t xml:space="preserve"> </w:t>
      </w:r>
      <w:r w:rsidRPr="009326E9">
        <w:rPr>
          <w:spacing w:val="-1"/>
        </w:rPr>
        <w:t>servicios</w:t>
      </w:r>
      <w:r w:rsidRPr="009326E9">
        <w:rPr>
          <w:spacing w:val="-14"/>
        </w:rPr>
        <w:t xml:space="preserve"> </w:t>
      </w:r>
      <w:r w:rsidRPr="009326E9">
        <w:rPr>
          <w:spacing w:val="-1"/>
        </w:rPr>
        <w:t>no</w:t>
      </w:r>
      <w:r w:rsidRPr="009326E9">
        <w:rPr>
          <w:spacing w:val="-12"/>
        </w:rPr>
        <w:t xml:space="preserve"> </w:t>
      </w:r>
      <w:r w:rsidRPr="009326E9">
        <w:rPr>
          <w:spacing w:val="-1"/>
        </w:rPr>
        <w:t>prestados.</w:t>
      </w:r>
      <w:r w:rsidRPr="009326E9">
        <w:rPr>
          <w:spacing w:val="-7"/>
        </w:rPr>
        <w:t xml:space="preserve"> </w:t>
      </w:r>
      <w:r w:rsidRPr="009326E9">
        <w:t>En</w:t>
      </w:r>
      <w:r w:rsidRPr="009326E9">
        <w:rPr>
          <w:spacing w:val="-12"/>
        </w:rPr>
        <w:t xml:space="preserve"> </w:t>
      </w:r>
      <w:r w:rsidRPr="009326E9">
        <w:t>esta</w:t>
      </w:r>
      <w:r w:rsidRPr="009326E9">
        <w:rPr>
          <w:spacing w:val="-12"/>
        </w:rPr>
        <w:t xml:space="preserve"> </w:t>
      </w:r>
      <w:r w:rsidRPr="009326E9">
        <w:t>oportunidad,</w:t>
      </w:r>
      <w:r w:rsidRPr="009326E9">
        <w:rPr>
          <w:spacing w:val="-13"/>
        </w:rPr>
        <w:t xml:space="preserve"> </w:t>
      </w:r>
      <w:r w:rsidRPr="009326E9">
        <w:t>al</w:t>
      </w:r>
      <w:r w:rsidRPr="009326E9">
        <w:rPr>
          <w:spacing w:val="-10"/>
        </w:rPr>
        <w:t xml:space="preserve"> </w:t>
      </w:r>
      <w:r w:rsidRPr="009326E9">
        <w:t>resolver</w:t>
      </w:r>
      <w:r w:rsidRPr="009326E9">
        <w:rPr>
          <w:spacing w:val="-14"/>
        </w:rPr>
        <w:t xml:space="preserve"> </w:t>
      </w:r>
      <w:r w:rsidRPr="009326E9">
        <w:t>un</w:t>
      </w:r>
      <w:r w:rsidRPr="009326E9">
        <w:rPr>
          <w:spacing w:val="-12"/>
        </w:rPr>
        <w:t xml:space="preserve"> </w:t>
      </w:r>
      <w:r w:rsidRPr="009326E9">
        <w:t>recurso</w:t>
      </w:r>
      <w:r w:rsidRPr="009326E9">
        <w:rPr>
          <w:spacing w:val="-59"/>
        </w:rPr>
        <w:t xml:space="preserve"> </w:t>
      </w:r>
      <w:r w:rsidRPr="009326E9">
        <w:t>de</w:t>
      </w:r>
      <w:r w:rsidRPr="009326E9">
        <w:rPr>
          <w:spacing w:val="-3"/>
        </w:rPr>
        <w:t xml:space="preserve"> </w:t>
      </w:r>
      <w:r w:rsidRPr="009326E9">
        <w:t>apelación</w:t>
      </w:r>
      <w:r w:rsidRPr="009326E9">
        <w:rPr>
          <w:spacing w:val="2"/>
        </w:rPr>
        <w:t xml:space="preserve"> </w:t>
      </w:r>
      <w:r w:rsidRPr="009326E9">
        <w:t>la</w:t>
      </w:r>
      <w:r w:rsidRPr="009326E9">
        <w:rPr>
          <w:spacing w:val="2"/>
        </w:rPr>
        <w:t xml:space="preserve"> </w:t>
      </w:r>
      <w:r w:rsidRPr="009326E9">
        <w:t>Autoridad</w:t>
      </w:r>
      <w:r w:rsidRPr="009326E9">
        <w:rPr>
          <w:spacing w:val="1"/>
        </w:rPr>
        <w:t xml:space="preserve"> </w:t>
      </w:r>
      <w:r w:rsidRPr="009326E9">
        <w:t>resolvió:</w:t>
      </w:r>
    </w:p>
    <w:p w14:paraId="33F43FB2" w14:textId="77777777" w:rsidR="001516BA" w:rsidRPr="009326E9" w:rsidRDefault="001516BA" w:rsidP="000B75CB">
      <w:pPr>
        <w:pStyle w:val="Prrafodelista"/>
        <w:tabs>
          <w:tab w:val="left" w:pos="1380"/>
        </w:tabs>
        <w:spacing w:line="312" w:lineRule="auto"/>
        <w:ind w:left="360" w:firstLine="0"/>
      </w:pPr>
    </w:p>
    <w:p w14:paraId="08ED577B" w14:textId="77777777" w:rsidR="001516BA" w:rsidRPr="009326E9" w:rsidRDefault="00DC2ABC" w:rsidP="000B75CB">
      <w:pPr>
        <w:pStyle w:val="Prrafodelista"/>
        <w:tabs>
          <w:tab w:val="left" w:pos="1380"/>
        </w:tabs>
        <w:spacing w:line="312" w:lineRule="auto"/>
        <w:ind w:left="360" w:firstLine="0"/>
        <w:rPr>
          <w:rFonts w:ascii="Arial" w:hAnsi="Arial"/>
          <w:i/>
        </w:rPr>
      </w:pPr>
      <w:r w:rsidRPr="009326E9">
        <w:rPr>
          <w:rFonts w:ascii="Arial" w:hAnsi="Arial"/>
          <w:i/>
        </w:rPr>
        <w:t>ARTÍCULO</w:t>
      </w:r>
      <w:r w:rsidRPr="009326E9">
        <w:rPr>
          <w:rFonts w:ascii="Arial" w:hAnsi="Arial"/>
          <w:i/>
          <w:spacing w:val="10"/>
        </w:rPr>
        <w:t xml:space="preserve"> </w:t>
      </w:r>
      <w:r w:rsidRPr="009326E9">
        <w:rPr>
          <w:rFonts w:ascii="Arial" w:hAnsi="Arial"/>
          <w:i/>
        </w:rPr>
        <w:t>PRIMERO.</w:t>
      </w:r>
      <w:r w:rsidRPr="009326E9">
        <w:rPr>
          <w:rFonts w:ascii="Arial" w:hAnsi="Arial"/>
          <w:i/>
          <w:spacing w:val="18"/>
        </w:rPr>
        <w:t xml:space="preserve"> </w:t>
      </w:r>
      <w:r w:rsidRPr="009326E9">
        <w:rPr>
          <w:rFonts w:ascii="Arial" w:hAnsi="Arial"/>
          <w:i/>
        </w:rPr>
        <w:t>-</w:t>
      </w:r>
      <w:r w:rsidRPr="009326E9">
        <w:rPr>
          <w:rFonts w:ascii="Arial" w:hAnsi="Arial"/>
          <w:i/>
          <w:spacing w:val="14"/>
        </w:rPr>
        <w:t xml:space="preserve"> </w:t>
      </w:r>
      <w:r w:rsidRPr="009326E9">
        <w:rPr>
          <w:rFonts w:ascii="Arial" w:hAnsi="Arial"/>
          <w:i/>
        </w:rPr>
        <w:t>REVOCAR</w:t>
      </w:r>
      <w:r w:rsidRPr="009326E9">
        <w:rPr>
          <w:rFonts w:ascii="Arial" w:hAnsi="Arial"/>
          <w:i/>
          <w:spacing w:val="8"/>
        </w:rPr>
        <w:t xml:space="preserve"> </w:t>
      </w:r>
      <w:r w:rsidRPr="009326E9">
        <w:rPr>
          <w:rFonts w:ascii="Arial" w:hAnsi="Arial"/>
          <w:i/>
        </w:rPr>
        <w:t>la</w:t>
      </w:r>
      <w:r w:rsidRPr="009326E9">
        <w:rPr>
          <w:rFonts w:ascii="Arial" w:hAnsi="Arial"/>
          <w:i/>
          <w:spacing w:val="11"/>
        </w:rPr>
        <w:t xml:space="preserve"> </w:t>
      </w:r>
      <w:r w:rsidRPr="009326E9">
        <w:rPr>
          <w:rFonts w:ascii="Arial" w:hAnsi="Arial"/>
          <w:i/>
        </w:rPr>
        <w:t>decisión</w:t>
      </w:r>
      <w:r w:rsidRPr="009326E9">
        <w:rPr>
          <w:rFonts w:ascii="Arial" w:hAnsi="Arial"/>
          <w:i/>
          <w:spacing w:val="12"/>
        </w:rPr>
        <w:t xml:space="preserve"> </w:t>
      </w:r>
      <w:r w:rsidRPr="009326E9">
        <w:rPr>
          <w:rFonts w:ascii="Arial" w:hAnsi="Arial"/>
          <w:i/>
        </w:rPr>
        <w:t>No.</w:t>
      </w:r>
      <w:r w:rsidRPr="009326E9">
        <w:rPr>
          <w:rFonts w:ascii="Arial" w:hAnsi="Arial"/>
          <w:i/>
          <w:spacing w:val="15"/>
        </w:rPr>
        <w:t xml:space="preserve"> </w:t>
      </w:r>
      <w:r w:rsidRPr="009326E9">
        <w:rPr>
          <w:rFonts w:ascii="Arial" w:hAnsi="Arial"/>
          <w:i/>
        </w:rPr>
        <w:t>YL</w:t>
      </w:r>
      <w:r w:rsidRPr="009326E9">
        <w:rPr>
          <w:rFonts w:ascii="Arial" w:hAnsi="Arial"/>
          <w:i/>
          <w:spacing w:val="12"/>
        </w:rPr>
        <w:t xml:space="preserve"> </w:t>
      </w:r>
      <w:r w:rsidRPr="009326E9">
        <w:rPr>
          <w:rFonts w:ascii="Arial" w:hAnsi="Arial"/>
          <w:i/>
        </w:rPr>
        <w:t>202003-1553</w:t>
      </w:r>
      <w:r w:rsidRPr="009326E9">
        <w:rPr>
          <w:rFonts w:ascii="Arial" w:hAnsi="Arial"/>
          <w:i/>
          <w:spacing w:val="11"/>
        </w:rPr>
        <w:t xml:space="preserve"> </w:t>
      </w:r>
      <w:r w:rsidRPr="009326E9">
        <w:rPr>
          <w:rFonts w:ascii="Arial" w:hAnsi="Arial"/>
          <w:i/>
        </w:rPr>
        <w:t>del</w:t>
      </w:r>
      <w:r w:rsidR="001516BA" w:rsidRPr="009326E9">
        <w:rPr>
          <w:rFonts w:ascii="Arial" w:hAnsi="Arial"/>
          <w:i/>
        </w:rPr>
        <w:t xml:space="preserve"> </w:t>
      </w:r>
      <w:r w:rsidRPr="009326E9">
        <w:rPr>
          <w:rFonts w:ascii="Arial"/>
          <w:i/>
        </w:rPr>
        <w:t>13/03/2020, emitida por YUMBO LIMPIO S.A.S. E.S.P., en la cuenta No.</w:t>
      </w:r>
      <w:r w:rsidRPr="009326E9">
        <w:rPr>
          <w:rFonts w:ascii="Arial"/>
          <w:i/>
          <w:spacing w:val="1"/>
        </w:rPr>
        <w:t xml:space="preserve"> </w:t>
      </w:r>
      <w:r w:rsidRPr="009326E9">
        <w:rPr>
          <w:rFonts w:ascii="Arial"/>
          <w:i/>
        </w:rPr>
        <w:t>1082278,</w:t>
      </w:r>
      <w:r w:rsidRPr="009326E9">
        <w:rPr>
          <w:rFonts w:ascii="Arial"/>
          <w:i/>
          <w:spacing w:val="28"/>
        </w:rPr>
        <w:t xml:space="preserve"> </w:t>
      </w:r>
      <w:r w:rsidRPr="009326E9">
        <w:rPr>
          <w:rFonts w:ascii="Arial"/>
          <w:i/>
        </w:rPr>
        <w:t>y</w:t>
      </w:r>
      <w:r w:rsidRPr="009326E9">
        <w:rPr>
          <w:rFonts w:ascii="Arial"/>
          <w:i/>
          <w:spacing w:val="22"/>
        </w:rPr>
        <w:t xml:space="preserve"> </w:t>
      </w:r>
      <w:r w:rsidRPr="009326E9">
        <w:rPr>
          <w:rFonts w:ascii="Arial"/>
          <w:i/>
        </w:rPr>
        <w:t>en</w:t>
      </w:r>
      <w:r w:rsidRPr="009326E9">
        <w:rPr>
          <w:rFonts w:ascii="Arial"/>
          <w:i/>
          <w:spacing w:val="24"/>
        </w:rPr>
        <w:t xml:space="preserve"> </w:t>
      </w:r>
      <w:r w:rsidRPr="009326E9">
        <w:rPr>
          <w:rFonts w:ascii="Arial"/>
          <w:i/>
        </w:rPr>
        <w:t>su</w:t>
      </w:r>
      <w:r w:rsidRPr="009326E9">
        <w:rPr>
          <w:rFonts w:ascii="Arial"/>
          <w:i/>
          <w:spacing w:val="29"/>
        </w:rPr>
        <w:t xml:space="preserve"> </w:t>
      </w:r>
      <w:r w:rsidRPr="009326E9">
        <w:rPr>
          <w:rFonts w:ascii="Arial"/>
          <w:i/>
        </w:rPr>
        <w:t>lugar</w:t>
      </w:r>
      <w:r w:rsidRPr="009326E9">
        <w:rPr>
          <w:rFonts w:ascii="Arial"/>
          <w:i/>
          <w:spacing w:val="27"/>
        </w:rPr>
        <w:t xml:space="preserve"> </w:t>
      </w:r>
      <w:r w:rsidRPr="009326E9">
        <w:rPr>
          <w:rFonts w:ascii="Arial"/>
          <w:i/>
        </w:rPr>
        <w:t>ORDENANDO</w:t>
      </w:r>
      <w:r w:rsidRPr="009326E9">
        <w:rPr>
          <w:rFonts w:ascii="Arial"/>
          <w:i/>
          <w:spacing w:val="28"/>
        </w:rPr>
        <w:t xml:space="preserve"> </w:t>
      </w:r>
      <w:r w:rsidRPr="009326E9">
        <w:rPr>
          <w:rFonts w:ascii="Arial"/>
          <w:i/>
        </w:rPr>
        <w:t>a</w:t>
      </w:r>
      <w:r w:rsidRPr="009326E9">
        <w:rPr>
          <w:rFonts w:ascii="Arial"/>
          <w:i/>
          <w:spacing w:val="24"/>
        </w:rPr>
        <w:t xml:space="preserve"> </w:t>
      </w:r>
      <w:r w:rsidRPr="009326E9">
        <w:rPr>
          <w:rFonts w:ascii="Arial"/>
          <w:i/>
        </w:rPr>
        <w:t>la</w:t>
      </w:r>
      <w:r w:rsidRPr="009326E9">
        <w:rPr>
          <w:rFonts w:ascii="Arial"/>
          <w:i/>
          <w:spacing w:val="24"/>
        </w:rPr>
        <w:t xml:space="preserve"> </w:t>
      </w:r>
      <w:r w:rsidRPr="009326E9">
        <w:rPr>
          <w:rFonts w:ascii="Arial"/>
          <w:i/>
        </w:rPr>
        <w:t>prestadora</w:t>
      </w:r>
      <w:r w:rsidRPr="009326E9">
        <w:rPr>
          <w:rFonts w:ascii="Arial"/>
          <w:i/>
          <w:spacing w:val="25"/>
        </w:rPr>
        <w:t xml:space="preserve"> </w:t>
      </w:r>
      <w:r w:rsidRPr="009326E9">
        <w:rPr>
          <w:rFonts w:ascii="Arial"/>
          <w:i/>
        </w:rPr>
        <w:t>YUMBO</w:t>
      </w:r>
      <w:r w:rsidRPr="009326E9">
        <w:rPr>
          <w:rFonts w:ascii="Arial"/>
          <w:i/>
          <w:spacing w:val="23"/>
        </w:rPr>
        <w:t xml:space="preserve"> </w:t>
      </w:r>
      <w:r w:rsidRPr="009326E9">
        <w:rPr>
          <w:rFonts w:ascii="Arial"/>
          <w:i/>
        </w:rPr>
        <w:t>LIMPIO</w:t>
      </w:r>
      <w:r w:rsidR="001516BA" w:rsidRPr="009326E9">
        <w:rPr>
          <w:rFonts w:ascii="Arial"/>
          <w:i/>
        </w:rPr>
        <w:t xml:space="preserve"> </w:t>
      </w:r>
      <w:r w:rsidRPr="009326E9">
        <w:rPr>
          <w:rFonts w:ascii="Arial"/>
          <w:i/>
          <w:spacing w:val="-1"/>
        </w:rPr>
        <w:t>S.A.S.</w:t>
      </w:r>
      <w:r w:rsidRPr="009326E9">
        <w:rPr>
          <w:rFonts w:ascii="Arial"/>
          <w:i/>
          <w:spacing w:val="-13"/>
        </w:rPr>
        <w:t xml:space="preserve"> </w:t>
      </w:r>
      <w:r w:rsidRPr="009326E9">
        <w:rPr>
          <w:rFonts w:ascii="Arial"/>
          <w:i/>
          <w:spacing w:val="-1"/>
        </w:rPr>
        <w:t>E.S.P.,</w:t>
      </w:r>
      <w:r w:rsidRPr="009326E9">
        <w:rPr>
          <w:rFonts w:ascii="Arial"/>
          <w:i/>
          <w:spacing w:val="-13"/>
        </w:rPr>
        <w:t xml:space="preserve"> </w:t>
      </w:r>
      <w:r w:rsidRPr="009326E9">
        <w:rPr>
          <w:rFonts w:ascii="Arial"/>
          <w:i/>
          <w:spacing w:val="-1"/>
        </w:rPr>
        <w:t>abstenerse</w:t>
      </w:r>
      <w:r w:rsidRPr="009326E9">
        <w:rPr>
          <w:rFonts w:ascii="Arial"/>
          <w:i/>
          <w:spacing w:val="-12"/>
        </w:rPr>
        <w:t xml:space="preserve"> </w:t>
      </w:r>
      <w:r w:rsidRPr="009326E9">
        <w:rPr>
          <w:rFonts w:ascii="Arial"/>
          <w:i/>
          <w:spacing w:val="-1"/>
        </w:rPr>
        <w:t>de</w:t>
      </w:r>
      <w:r w:rsidRPr="009326E9">
        <w:rPr>
          <w:rFonts w:ascii="Arial"/>
          <w:i/>
          <w:spacing w:val="-7"/>
        </w:rPr>
        <w:t xml:space="preserve"> </w:t>
      </w:r>
      <w:r w:rsidRPr="009326E9">
        <w:rPr>
          <w:rFonts w:ascii="Arial"/>
          <w:i/>
          <w:spacing w:val="-1"/>
        </w:rPr>
        <w:t>facturar</w:t>
      </w:r>
      <w:r w:rsidRPr="009326E9">
        <w:rPr>
          <w:rFonts w:ascii="Arial"/>
          <w:i/>
          <w:spacing w:val="-15"/>
        </w:rPr>
        <w:t xml:space="preserve"> </w:t>
      </w:r>
      <w:r w:rsidRPr="009326E9">
        <w:rPr>
          <w:rFonts w:ascii="Arial"/>
          <w:i/>
        </w:rPr>
        <w:t>servicio</w:t>
      </w:r>
      <w:r w:rsidRPr="009326E9">
        <w:rPr>
          <w:rFonts w:ascii="Arial"/>
          <w:i/>
          <w:spacing w:val="-12"/>
        </w:rPr>
        <w:t xml:space="preserve"> </w:t>
      </w:r>
      <w:r w:rsidRPr="009326E9">
        <w:rPr>
          <w:rFonts w:ascii="Arial"/>
          <w:i/>
        </w:rPr>
        <w:t>alguno</w:t>
      </w:r>
      <w:r w:rsidRPr="009326E9">
        <w:rPr>
          <w:rFonts w:ascii="Arial"/>
          <w:i/>
          <w:spacing w:val="-12"/>
        </w:rPr>
        <w:t xml:space="preserve"> </w:t>
      </w:r>
      <w:r w:rsidRPr="009326E9">
        <w:rPr>
          <w:rFonts w:ascii="Arial"/>
          <w:i/>
        </w:rPr>
        <w:t>de</w:t>
      </w:r>
      <w:r w:rsidRPr="009326E9">
        <w:rPr>
          <w:rFonts w:ascii="Arial"/>
          <w:i/>
          <w:spacing w:val="-11"/>
        </w:rPr>
        <w:t xml:space="preserve"> </w:t>
      </w:r>
      <w:r w:rsidRPr="009326E9">
        <w:rPr>
          <w:rFonts w:ascii="Arial"/>
          <w:i/>
        </w:rPr>
        <w:t>aseo,</w:t>
      </w:r>
      <w:r w:rsidRPr="009326E9">
        <w:rPr>
          <w:rFonts w:ascii="Arial"/>
          <w:i/>
          <w:spacing w:val="-13"/>
        </w:rPr>
        <w:t xml:space="preserve"> </w:t>
      </w:r>
      <w:r w:rsidRPr="009326E9">
        <w:rPr>
          <w:rFonts w:ascii="Arial"/>
          <w:i/>
        </w:rPr>
        <w:t>como</w:t>
      </w:r>
      <w:r w:rsidRPr="009326E9">
        <w:rPr>
          <w:rFonts w:ascii="Arial"/>
          <w:i/>
          <w:spacing w:val="-7"/>
        </w:rPr>
        <w:t xml:space="preserve"> </w:t>
      </w:r>
      <w:r w:rsidRPr="009326E9">
        <w:rPr>
          <w:rFonts w:ascii="Arial"/>
          <w:i/>
        </w:rPr>
        <w:t>quiera</w:t>
      </w:r>
      <w:r w:rsidR="00B831DF" w:rsidRPr="009326E9">
        <w:rPr>
          <w:rFonts w:ascii="Arial"/>
          <w:i/>
        </w:rPr>
        <w:t xml:space="preserve"> </w:t>
      </w:r>
      <w:r w:rsidRPr="009326E9">
        <w:rPr>
          <w:rFonts w:ascii="Arial" w:hAnsi="Arial"/>
          <w:i/>
        </w:rPr>
        <w:t>que no es esta empresa quien lo presta sino SERVIGENERALES S.A.</w:t>
      </w:r>
      <w:r w:rsidRPr="009326E9">
        <w:rPr>
          <w:rFonts w:ascii="Arial" w:hAnsi="Arial"/>
          <w:i/>
          <w:spacing w:val="1"/>
        </w:rPr>
        <w:t xml:space="preserve"> </w:t>
      </w:r>
      <w:r w:rsidRPr="009326E9">
        <w:rPr>
          <w:rFonts w:ascii="Arial" w:hAnsi="Arial"/>
          <w:i/>
        </w:rPr>
        <w:t>E.S.P., con quien el usuario ha celebrado el correspondiente contrato de</w:t>
      </w:r>
      <w:r w:rsidRPr="009326E9">
        <w:rPr>
          <w:rFonts w:ascii="Arial" w:hAnsi="Arial"/>
          <w:i/>
          <w:spacing w:val="1"/>
        </w:rPr>
        <w:t xml:space="preserve"> </w:t>
      </w:r>
      <w:r w:rsidRPr="009326E9">
        <w:rPr>
          <w:rFonts w:ascii="Arial" w:hAnsi="Arial"/>
          <w:i/>
        </w:rPr>
        <w:t>condiciones uniformes y es su</w:t>
      </w:r>
      <w:r w:rsidRPr="009326E9">
        <w:rPr>
          <w:rFonts w:ascii="Arial" w:hAnsi="Arial"/>
          <w:i/>
          <w:spacing w:val="1"/>
        </w:rPr>
        <w:t xml:space="preserve"> </w:t>
      </w:r>
      <w:r w:rsidRPr="009326E9">
        <w:rPr>
          <w:rFonts w:ascii="Arial" w:hAnsi="Arial"/>
          <w:i/>
        </w:rPr>
        <w:t>voluntad</w:t>
      </w:r>
      <w:r w:rsidRPr="009326E9">
        <w:rPr>
          <w:rFonts w:ascii="Arial" w:hAnsi="Arial"/>
          <w:i/>
          <w:spacing w:val="1"/>
        </w:rPr>
        <w:t xml:space="preserve"> </w:t>
      </w:r>
      <w:r w:rsidRPr="009326E9">
        <w:rPr>
          <w:rFonts w:ascii="Arial" w:hAnsi="Arial"/>
          <w:i/>
        </w:rPr>
        <w:t>que le continúe prestando el</w:t>
      </w:r>
      <w:r w:rsidRPr="009326E9">
        <w:rPr>
          <w:rFonts w:ascii="Arial" w:hAnsi="Arial"/>
          <w:i/>
          <w:spacing w:val="1"/>
        </w:rPr>
        <w:t xml:space="preserve"> </w:t>
      </w:r>
      <w:r w:rsidRPr="009326E9">
        <w:rPr>
          <w:rFonts w:ascii="Arial" w:hAnsi="Arial"/>
          <w:i/>
        </w:rPr>
        <w:t>servicio,</w:t>
      </w:r>
      <w:r w:rsidRPr="009326E9">
        <w:rPr>
          <w:rFonts w:ascii="Arial" w:hAnsi="Arial"/>
          <w:i/>
          <w:spacing w:val="-6"/>
        </w:rPr>
        <w:t xml:space="preserve"> </w:t>
      </w:r>
      <w:r w:rsidRPr="009326E9">
        <w:rPr>
          <w:rFonts w:ascii="Arial" w:hAnsi="Arial"/>
          <w:i/>
        </w:rPr>
        <w:t>igualmente</w:t>
      </w:r>
      <w:r w:rsidRPr="009326E9">
        <w:rPr>
          <w:rFonts w:ascii="Arial" w:hAnsi="Arial"/>
          <w:i/>
          <w:spacing w:val="-5"/>
        </w:rPr>
        <w:t xml:space="preserve"> </w:t>
      </w:r>
      <w:r w:rsidRPr="009326E9">
        <w:rPr>
          <w:rFonts w:ascii="Arial" w:hAnsi="Arial"/>
          <w:i/>
        </w:rPr>
        <w:t>ordenar</w:t>
      </w:r>
      <w:r w:rsidRPr="009326E9">
        <w:rPr>
          <w:rFonts w:ascii="Arial" w:hAnsi="Arial"/>
          <w:i/>
          <w:spacing w:val="-8"/>
        </w:rPr>
        <w:t xml:space="preserve"> </w:t>
      </w:r>
      <w:r w:rsidRPr="009326E9">
        <w:rPr>
          <w:rFonts w:ascii="Arial" w:hAnsi="Arial"/>
          <w:i/>
        </w:rPr>
        <w:t>la</w:t>
      </w:r>
      <w:r w:rsidRPr="009326E9">
        <w:rPr>
          <w:rFonts w:ascii="Arial" w:hAnsi="Arial"/>
          <w:i/>
          <w:spacing w:val="-9"/>
        </w:rPr>
        <w:t xml:space="preserve"> </w:t>
      </w:r>
      <w:r w:rsidRPr="009326E9">
        <w:rPr>
          <w:rFonts w:ascii="Arial" w:hAnsi="Arial"/>
          <w:i/>
        </w:rPr>
        <w:t>devolución</w:t>
      </w:r>
      <w:r w:rsidRPr="009326E9">
        <w:rPr>
          <w:rFonts w:ascii="Arial" w:hAnsi="Arial"/>
          <w:i/>
          <w:spacing w:val="-10"/>
        </w:rPr>
        <w:t xml:space="preserve"> </w:t>
      </w:r>
      <w:r w:rsidRPr="009326E9">
        <w:rPr>
          <w:rFonts w:ascii="Arial" w:hAnsi="Arial"/>
          <w:i/>
        </w:rPr>
        <w:t>de</w:t>
      </w:r>
      <w:r w:rsidRPr="009326E9">
        <w:rPr>
          <w:rFonts w:ascii="Arial" w:hAnsi="Arial"/>
          <w:i/>
          <w:spacing w:val="-9"/>
        </w:rPr>
        <w:t xml:space="preserve"> </w:t>
      </w:r>
      <w:r w:rsidRPr="009326E9">
        <w:rPr>
          <w:rFonts w:ascii="Arial" w:hAnsi="Arial"/>
          <w:i/>
        </w:rPr>
        <w:t>los</w:t>
      </w:r>
      <w:r w:rsidRPr="009326E9">
        <w:rPr>
          <w:rFonts w:ascii="Arial" w:hAnsi="Arial"/>
          <w:i/>
          <w:spacing w:val="-7"/>
        </w:rPr>
        <w:t xml:space="preserve"> </w:t>
      </w:r>
      <w:r w:rsidRPr="009326E9">
        <w:rPr>
          <w:rFonts w:ascii="Arial" w:hAnsi="Arial"/>
          <w:i/>
        </w:rPr>
        <w:t>cinco</w:t>
      </w:r>
      <w:r w:rsidRPr="009326E9">
        <w:rPr>
          <w:rFonts w:ascii="Arial" w:hAnsi="Arial"/>
          <w:i/>
          <w:spacing w:val="-4"/>
        </w:rPr>
        <w:t xml:space="preserve"> </w:t>
      </w:r>
      <w:r w:rsidRPr="009326E9">
        <w:rPr>
          <w:rFonts w:ascii="Arial" w:hAnsi="Arial"/>
          <w:i/>
        </w:rPr>
        <w:t>meses</w:t>
      </w:r>
      <w:r w:rsidRPr="009326E9">
        <w:rPr>
          <w:rFonts w:ascii="Arial" w:hAnsi="Arial"/>
          <w:i/>
          <w:spacing w:val="-12"/>
        </w:rPr>
        <w:t xml:space="preserve"> </w:t>
      </w:r>
      <w:r w:rsidRPr="009326E9">
        <w:rPr>
          <w:rFonts w:ascii="Arial" w:hAnsi="Arial"/>
          <w:i/>
        </w:rPr>
        <w:t>anteriores</w:t>
      </w:r>
      <w:r w:rsidRPr="009326E9">
        <w:rPr>
          <w:rFonts w:ascii="Arial" w:hAnsi="Arial"/>
          <w:i/>
          <w:spacing w:val="-11"/>
        </w:rPr>
        <w:t xml:space="preserve"> </w:t>
      </w:r>
      <w:r w:rsidRPr="009326E9">
        <w:rPr>
          <w:rFonts w:ascii="Arial" w:hAnsi="Arial"/>
          <w:i/>
        </w:rPr>
        <w:t>a</w:t>
      </w:r>
      <w:r w:rsidRPr="009326E9">
        <w:rPr>
          <w:rFonts w:ascii="Arial" w:hAnsi="Arial"/>
          <w:i/>
          <w:spacing w:val="-59"/>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reclamación</w:t>
      </w:r>
      <w:r w:rsidRPr="009326E9">
        <w:rPr>
          <w:rFonts w:ascii="Arial" w:hAnsi="Arial"/>
          <w:i/>
          <w:spacing w:val="-4"/>
        </w:rPr>
        <w:t xml:space="preserve"> </w:t>
      </w:r>
      <w:r w:rsidRPr="009326E9">
        <w:rPr>
          <w:rFonts w:ascii="Arial" w:hAnsi="Arial"/>
          <w:i/>
        </w:rPr>
        <w:t>atendiendo</w:t>
      </w:r>
      <w:r w:rsidRPr="009326E9">
        <w:rPr>
          <w:rFonts w:ascii="Arial" w:hAnsi="Arial"/>
          <w:i/>
          <w:spacing w:val="-1"/>
        </w:rPr>
        <w:t xml:space="preserve"> </w:t>
      </w:r>
      <w:r w:rsidRPr="009326E9">
        <w:rPr>
          <w:rFonts w:ascii="Arial" w:hAnsi="Arial"/>
          <w:i/>
        </w:rPr>
        <w:t>lo</w:t>
      </w:r>
      <w:r w:rsidRPr="009326E9">
        <w:rPr>
          <w:rFonts w:ascii="Arial" w:hAnsi="Arial"/>
          <w:i/>
          <w:spacing w:val="-4"/>
        </w:rPr>
        <w:t xml:space="preserve"> </w:t>
      </w:r>
      <w:r w:rsidRPr="009326E9">
        <w:rPr>
          <w:rFonts w:ascii="Arial" w:hAnsi="Arial"/>
          <w:i/>
        </w:rPr>
        <w:t>dispuesto</w:t>
      </w:r>
      <w:r w:rsidRPr="009326E9">
        <w:rPr>
          <w:rFonts w:ascii="Arial" w:hAnsi="Arial"/>
          <w:i/>
          <w:spacing w:val="-4"/>
        </w:rPr>
        <w:t xml:space="preserve"> </w:t>
      </w:r>
      <w:r w:rsidRPr="009326E9">
        <w:rPr>
          <w:rFonts w:ascii="Arial" w:hAnsi="Arial"/>
          <w:i/>
        </w:rPr>
        <w:t>en</w:t>
      </w:r>
      <w:r w:rsidRPr="009326E9">
        <w:rPr>
          <w:rFonts w:ascii="Arial" w:hAnsi="Arial"/>
          <w:i/>
          <w:spacing w:val="2"/>
        </w:rPr>
        <w:t xml:space="preserve"> </w:t>
      </w:r>
      <w:r w:rsidRPr="009326E9">
        <w:rPr>
          <w:rFonts w:ascii="Arial" w:hAnsi="Arial"/>
          <w:i/>
        </w:rPr>
        <w:t>el</w:t>
      </w:r>
      <w:r w:rsidRPr="009326E9">
        <w:rPr>
          <w:rFonts w:ascii="Arial" w:hAnsi="Arial"/>
          <w:i/>
          <w:spacing w:val="-7"/>
        </w:rPr>
        <w:t xml:space="preserve"> </w:t>
      </w:r>
      <w:r w:rsidRPr="009326E9">
        <w:rPr>
          <w:rFonts w:ascii="Arial" w:hAnsi="Arial"/>
          <w:i/>
        </w:rPr>
        <w:t>artículo</w:t>
      </w:r>
      <w:r w:rsidRPr="009326E9">
        <w:rPr>
          <w:rFonts w:ascii="Arial" w:hAnsi="Arial"/>
          <w:i/>
          <w:spacing w:val="-4"/>
        </w:rPr>
        <w:t xml:space="preserve"> </w:t>
      </w:r>
      <w:r w:rsidRPr="009326E9">
        <w:rPr>
          <w:rFonts w:ascii="Arial" w:hAnsi="Arial"/>
          <w:i/>
        </w:rPr>
        <w:t>154</w:t>
      </w:r>
      <w:r w:rsidRPr="009326E9">
        <w:rPr>
          <w:rFonts w:ascii="Arial" w:hAnsi="Arial"/>
          <w:i/>
          <w:spacing w:val="-4"/>
        </w:rPr>
        <w:t xml:space="preserve"> </w:t>
      </w:r>
      <w:r w:rsidRPr="009326E9">
        <w:rPr>
          <w:rFonts w:ascii="Arial" w:hAnsi="Arial"/>
          <w:i/>
        </w:rPr>
        <w:t>de</w:t>
      </w:r>
      <w:r w:rsidRPr="009326E9">
        <w:rPr>
          <w:rFonts w:ascii="Arial" w:hAnsi="Arial"/>
          <w:i/>
          <w:spacing w:val="-5"/>
        </w:rPr>
        <w:t xml:space="preserve"> </w:t>
      </w:r>
      <w:r w:rsidRPr="009326E9">
        <w:rPr>
          <w:rFonts w:ascii="Arial" w:hAnsi="Arial"/>
          <w:i/>
        </w:rPr>
        <w:t>la</w:t>
      </w:r>
      <w:r w:rsidRPr="009326E9">
        <w:rPr>
          <w:rFonts w:ascii="Arial" w:hAnsi="Arial"/>
          <w:i/>
          <w:spacing w:val="-4"/>
        </w:rPr>
        <w:t xml:space="preserve"> </w:t>
      </w:r>
      <w:r w:rsidRPr="009326E9">
        <w:rPr>
          <w:rFonts w:ascii="Arial" w:hAnsi="Arial"/>
          <w:i/>
        </w:rPr>
        <w:t>Ley</w:t>
      </w:r>
      <w:r w:rsidRPr="009326E9">
        <w:rPr>
          <w:rFonts w:ascii="Arial" w:hAnsi="Arial"/>
          <w:i/>
          <w:spacing w:val="-6"/>
        </w:rPr>
        <w:t xml:space="preserve"> </w:t>
      </w:r>
      <w:r w:rsidRPr="009326E9">
        <w:rPr>
          <w:rFonts w:ascii="Arial" w:hAnsi="Arial"/>
          <w:i/>
        </w:rPr>
        <w:t>142</w:t>
      </w:r>
      <w:r w:rsidRPr="009326E9">
        <w:rPr>
          <w:rFonts w:ascii="Arial" w:hAnsi="Arial"/>
          <w:i/>
          <w:spacing w:val="-4"/>
        </w:rPr>
        <w:t xml:space="preserve"> </w:t>
      </w:r>
      <w:r w:rsidRPr="009326E9">
        <w:rPr>
          <w:rFonts w:ascii="Arial" w:hAnsi="Arial"/>
          <w:i/>
        </w:rPr>
        <w:t>de</w:t>
      </w:r>
      <w:r w:rsidRPr="009326E9">
        <w:rPr>
          <w:rFonts w:ascii="Arial" w:hAnsi="Arial"/>
          <w:i/>
          <w:spacing w:val="-59"/>
        </w:rPr>
        <w:t xml:space="preserve"> </w:t>
      </w:r>
      <w:r w:rsidRPr="009326E9">
        <w:rPr>
          <w:rFonts w:ascii="Arial" w:hAnsi="Arial"/>
          <w:i/>
        </w:rPr>
        <w:t>1994, en el evento en que el señor HERNANDO MARIN haya realizado</w:t>
      </w:r>
      <w:r w:rsidRPr="009326E9">
        <w:rPr>
          <w:rFonts w:ascii="Arial" w:hAnsi="Arial"/>
          <w:i/>
          <w:spacing w:val="1"/>
        </w:rPr>
        <w:t xml:space="preserve"> </w:t>
      </w:r>
      <w:r w:rsidRPr="009326E9">
        <w:rPr>
          <w:rFonts w:ascii="Arial" w:hAnsi="Arial"/>
          <w:i/>
        </w:rPr>
        <w:t>pago alguno a la cuenta 1082278, conforme a las razones expuestas en</w:t>
      </w:r>
      <w:r w:rsidRPr="009326E9">
        <w:rPr>
          <w:rFonts w:ascii="Arial" w:hAnsi="Arial"/>
          <w:i/>
          <w:spacing w:val="1"/>
        </w:rPr>
        <w:t xml:space="preserve"> </w:t>
      </w:r>
      <w:r w:rsidRPr="009326E9">
        <w:rPr>
          <w:rFonts w:ascii="Arial" w:hAnsi="Arial"/>
          <w:i/>
        </w:rPr>
        <w:t>esta</w:t>
      </w:r>
      <w:r w:rsidRPr="009326E9">
        <w:rPr>
          <w:rFonts w:ascii="Arial" w:hAnsi="Arial"/>
          <w:i/>
          <w:spacing w:val="-3"/>
        </w:rPr>
        <w:t xml:space="preserve"> </w:t>
      </w:r>
      <w:r w:rsidRPr="009326E9">
        <w:rPr>
          <w:rFonts w:ascii="Arial" w:hAnsi="Arial"/>
          <w:i/>
        </w:rPr>
        <w:t>decisión.</w:t>
      </w:r>
    </w:p>
    <w:p w14:paraId="3C277B5B" w14:textId="77777777" w:rsidR="001516BA" w:rsidRPr="009326E9" w:rsidRDefault="001516BA" w:rsidP="000B75CB">
      <w:pPr>
        <w:pStyle w:val="Prrafodelista"/>
        <w:tabs>
          <w:tab w:val="left" w:pos="1380"/>
        </w:tabs>
        <w:spacing w:line="312" w:lineRule="auto"/>
        <w:ind w:left="360" w:firstLine="0"/>
        <w:rPr>
          <w:rFonts w:ascii="Arial" w:hAnsi="Arial"/>
          <w:i/>
        </w:rPr>
      </w:pPr>
    </w:p>
    <w:p w14:paraId="04004648" w14:textId="1441D224" w:rsidR="005375F7" w:rsidRPr="009326E9" w:rsidRDefault="00DC2ABC" w:rsidP="000B75CB">
      <w:pPr>
        <w:pStyle w:val="Prrafodelista"/>
        <w:tabs>
          <w:tab w:val="left" w:pos="1380"/>
        </w:tabs>
        <w:spacing w:line="312" w:lineRule="auto"/>
        <w:ind w:left="360" w:firstLine="0"/>
      </w:pPr>
      <w:r w:rsidRPr="009326E9">
        <w:rPr>
          <w:rFonts w:ascii="Arial" w:hAnsi="Arial"/>
          <w:i/>
        </w:rPr>
        <w:t>ARTÍCULO</w:t>
      </w:r>
      <w:r w:rsidRPr="009326E9">
        <w:rPr>
          <w:rFonts w:ascii="Arial" w:hAnsi="Arial"/>
          <w:i/>
          <w:spacing w:val="1"/>
        </w:rPr>
        <w:t xml:space="preserve"> </w:t>
      </w:r>
      <w:r w:rsidRPr="009326E9">
        <w:rPr>
          <w:rFonts w:ascii="Arial" w:hAnsi="Arial"/>
          <w:i/>
        </w:rPr>
        <w:t>SEGUNDO.</w:t>
      </w:r>
      <w:r w:rsidRPr="009326E9">
        <w:rPr>
          <w:rFonts w:ascii="Arial" w:hAnsi="Arial"/>
          <w:i/>
          <w:spacing w:val="1"/>
        </w:rPr>
        <w:t xml:space="preserve"> </w:t>
      </w:r>
      <w:r w:rsidRPr="009326E9">
        <w:rPr>
          <w:rFonts w:ascii="Arial" w:hAnsi="Arial"/>
          <w:i/>
        </w:rPr>
        <w:t>-</w:t>
      </w:r>
      <w:r w:rsidRPr="009326E9">
        <w:rPr>
          <w:rFonts w:ascii="Arial" w:hAnsi="Arial"/>
          <w:i/>
          <w:spacing w:val="1"/>
        </w:rPr>
        <w:t xml:space="preserve"> </w:t>
      </w:r>
      <w:r w:rsidRPr="009326E9">
        <w:rPr>
          <w:rFonts w:ascii="Arial" w:hAnsi="Arial"/>
          <w:i/>
        </w:rPr>
        <w:t>El</w:t>
      </w:r>
      <w:r w:rsidRPr="009326E9">
        <w:rPr>
          <w:rFonts w:ascii="Arial" w:hAnsi="Arial"/>
          <w:i/>
          <w:spacing w:val="1"/>
        </w:rPr>
        <w:t xml:space="preserve"> </w:t>
      </w:r>
      <w:r w:rsidRPr="009326E9">
        <w:rPr>
          <w:rFonts w:ascii="Arial" w:hAnsi="Arial"/>
          <w:i/>
        </w:rPr>
        <w:t>prestador</w:t>
      </w:r>
      <w:r w:rsidRPr="009326E9">
        <w:rPr>
          <w:rFonts w:ascii="Arial" w:hAnsi="Arial"/>
          <w:i/>
          <w:spacing w:val="1"/>
        </w:rPr>
        <w:t xml:space="preserve"> </w:t>
      </w:r>
      <w:r w:rsidRPr="009326E9">
        <w:rPr>
          <w:rFonts w:ascii="Arial" w:hAnsi="Arial"/>
          <w:i/>
        </w:rPr>
        <w:t>deberá</w:t>
      </w:r>
      <w:r w:rsidRPr="009326E9">
        <w:rPr>
          <w:rFonts w:ascii="Arial" w:hAnsi="Arial"/>
          <w:i/>
          <w:spacing w:val="1"/>
        </w:rPr>
        <w:t xml:space="preserve"> </w:t>
      </w:r>
      <w:r w:rsidRPr="009326E9">
        <w:rPr>
          <w:rFonts w:ascii="Arial" w:hAnsi="Arial"/>
          <w:i/>
        </w:rPr>
        <w:t>dar</w:t>
      </w:r>
      <w:r w:rsidRPr="009326E9">
        <w:rPr>
          <w:rFonts w:ascii="Arial" w:hAnsi="Arial"/>
          <w:i/>
          <w:spacing w:val="1"/>
        </w:rPr>
        <w:t xml:space="preserve"> </w:t>
      </w:r>
      <w:r w:rsidRPr="009326E9">
        <w:rPr>
          <w:rFonts w:ascii="Arial" w:hAnsi="Arial"/>
          <w:i/>
        </w:rPr>
        <w:t>cumplimiento</w:t>
      </w:r>
      <w:r w:rsidRPr="009326E9">
        <w:rPr>
          <w:rFonts w:ascii="Arial" w:hAnsi="Arial"/>
          <w:i/>
          <w:spacing w:val="1"/>
        </w:rPr>
        <w:t xml:space="preserve"> </w:t>
      </w:r>
      <w:r w:rsidRPr="009326E9">
        <w:rPr>
          <w:rFonts w:ascii="Arial" w:hAnsi="Arial"/>
          <w:i/>
        </w:rPr>
        <w:t>a</w:t>
      </w:r>
      <w:r w:rsidRPr="009326E9">
        <w:rPr>
          <w:rFonts w:ascii="Arial" w:hAnsi="Arial"/>
          <w:i/>
          <w:spacing w:val="1"/>
        </w:rPr>
        <w:t xml:space="preserve"> </w:t>
      </w:r>
      <w:r w:rsidRPr="009326E9">
        <w:rPr>
          <w:rFonts w:ascii="Arial" w:hAnsi="Arial"/>
          <w:i/>
        </w:rPr>
        <w:t>lo</w:t>
      </w:r>
      <w:r w:rsidRPr="009326E9">
        <w:rPr>
          <w:rFonts w:ascii="Arial" w:hAnsi="Arial"/>
          <w:i/>
          <w:spacing w:val="-59"/>
        </w:rPr>
        <w:t xml:space="preserve"> </w:t>
      </w:r>
      <w:r w:rsidRPr="009326E9">
        <w:rPr>
          <w:rFonts w:ascii="Arial" w:hAnsi="Arial"/>
          <w:i/>
        </w:rPr>
        <w:t>dispuesto en la presente resolución, dentro de los diez (10) días hábiles</w:t>
      </w:r>
      <w:r w:rsidRPr="009326E9">
        <w:rPr>
          <w:rFonts w:ascii="Arial" w:hAnsi="Arial"/>
          <w:i/>
          <w:spacing w:val="1"/>
        </w:rPr>
        <w:t xml:space="preserve"> </w:t>
      </w:r>
      <w:r w:rsidRPr="009326E9">
        <w:rPr>
          <w:rFonts w:ascii="Arial" w:hAnsi="Arial"/>
          <w:i/>
        </w:rPr>
        <w:t>siguientes</w:t>
      </w:r>
      <w:r w:rsidRPr="009326E9">
        <w:rPr>
          <w:rFonts w:ascii="Arial" w:hAnsi="Arial"/>
          <w:i/>
          <w:spacing w:val="-7"/>
        </w:rPr>
        <w:t xml:space="preserve"> </w:t>
      </w:r>
      <w:r w:rsidRPr="009326E9">
        <w:rPr>
          <w:rFonts w:ascii="Arial" w:hAnsi="Arial"/>
          <w:i/>
        </w:rPr>
        <w:t>a</w:t>
      </w:r>
      <w:r w:rsidRPr="009326E9">
        <w:rPr>
          <w:rFonts w:ascii="Arial" w:hAnsi="Arial"/>
          <w:i/>
          <w:spacing w:val="-5"/>
        </w:rPr>
        <w:t xml:space="preserve"> </w:t>
      </w:r>
      <w:r w:rsidRPr="009326E9">
        <w:rPr>
          <w:rFonts w:ascii="Arial" w:hAnsi="Arial"/>
          <w:i/>
        </w:rPr>
        <w:t>la</w:t>
      </w:r>
      <w:r w:rsidRPr="009326E9">
        <w:rPr>
          <w:rFonts w:ascii="Arial" w:hAnsi="Arial"/>
          <w:i/>
          <w:spacing w:val="-5"/>
        </w:rPr>
        <w:t xml:space="preserve"> </w:t>
      </w:r>
      <w:r w:rsidRPr="009326E9">
        <w:rPr>
          <w:rFonts w:ascii="Arial" w:hAnsi="Arial"/>
          <w:i/>
        </w:rPr>
        <w:t>fecha</w:t>
      </w:r>
      <w:r w:rsidRPr="009326E9">
        <w:rPr>
          <w:rFonts w:ascii="Arial" w:hAnsi="Arial"/>
          <w:i/>
          <w:spacing w:val="-5"/>
        </w:rPr>
        <w:t xml:space="preserve"> </w:t>
      </w:r>
      <w:r w:rsidRPr="009326E9">
        <w:rPr>
          <w:rFonts w:ascii="Arial" w:hAnsi="Arial"/>
          <w:i/>
        </w:rPr>
        <w:t>de</w:t>
      </w:r>
      <w:r w:rsidRPr="009326E9">
        <w:rPr>
          <w:rFonts w:ascii="Arial" w:hAnsi="Arial"/>
          <w:i/>
          <w:spacing w:val="-5"/>
        </w:rPr>
        <w:t xml:space="preserve"> </w:t>
      </w:r>
      <w:r w:rsidRPr="009326E9">
        <w:rPr>
          <w:rFonts w:ascii="Arial" w:hAnsi="Arial"/>
          <w:i/>
        </w:rPr>
        <w:t>su</w:t>
      </w:r>
      <w:r w:rsidRPr="009326E9">
        <w:rPr>
          <w:rFonts w:ascii="Arial" w:hAnsi="Arial"/>
          <w:i/>
          <w:spacing w:val="-10"/>
        </w:rPr>
        <w:t xml:space="preserve"> </w:t>
      </w:r>
      <w:r w:rsidRPr="009326E9">
        <w:rPr>
          <w:rFonts w:ascii="Arial" w:hAnsi="Arial"/>
          <w:i/>
        </w:rPr>
        <w:t>ejecutoria.</w:t>
      </w:r>
      <w:r w:rsidRPr="009326E9">
        <w:rPr>
          <w:rFonts w:ascii="Arial" w:hAnsi="Arial"/>
          <w:i/>
          <w:spacing w:val="-11"/>
        </w:rPr>
        <w:t xml:space="preserve"> </w:t>
      </w:r>
      <w:r w:rsidRPr="009326E9">
        <w:rPr>
          <w:rFonts w:ascii="Arial" w:hAnsi="Arial"/>
          <w:i/>
        </w:rPr>
        <w:t>Vencido</w:t>
      </w:r>
      <w:r w:rsidRPr="009326E9">
        <w:rPr>
          <w:rFonts w:ascii="Arial" w:hAnsi="Arial"/>
          <w:i/>
          <w:spacing w:val="-5"/>
        </w:rPr>
        <w:t xml:space="preserve"> </w:t>
      </w:r>
      <w:r w:rsidRPr="009326E9">
        <w:rPr>
          <w:rFonts w:ascii="Arial" w:hAnsi="Arial"/>
          <w:i/>
        </w:rPr>
        <w:t>este</w:t>
      </w:r>
      <w:r w:rsidRPr="009326E9">
        <w:rPr>
          <w:rFonts w:ascii="Arial" w:hAnsi="Arial"/>
          <w:i/>
          <w:spacing w:val="-5"/>
        </w:rPr>
        <w:t xml:space="preserve"> </w:t>
      </w:r>
      <w:r w:rsidRPr="009326E9">
        <w:rPr>
          <w:rFonts w:ascii="Arial" w:hAnsi="Arial"/>
          <w:i/>
        </w:rPr>
        <w:t>término</w:t>
      </w:r>
      <w:r w:rsidRPr="009326E9">
        <w:rPr>
          <w:rFonts w:ascii="Arial" w:hAnsi="Arial"/>
          <w:i/>
          <w:spacing w:val="-5"/>
        </w:rPr>
        <w:t xml:space="preserve"> </w:t>
      </w:r>
      <w:r w:rsidRPr="009326E9">
        <w:rPr>
          <w:rFonts w:ascii="Arial" w:hAnsi="Arial"/>
          <w:i/>
        </w:rPr>
        <w:t>y</w:t>
      </w:r>
      <w:r w:rsidRPr="009326E9">
        <w:rPr>
          <w:rFonts w:ascii="Arial" w:hAnsi="Arial"/>
          <w:i/>
          <w:spacing w:val="-11"/>
        </w:rPr>
        <w:t xml:space="preserve"> </w:t>
      </w:r>
      <w:r w:rsidRPr="009326E9">
        <w:rPr>
          <w:rFonts w:ascii="Arial" w:hAnsi="Arial"/>
          <w:i/>
        </w:rPr>
        <w:t>a</w:t>
      </w:r>
      <w:r w:rsidRPr="009326E9">
        <w:rPr>
          <w:rFonts w:ascii="Arial" w:hAnsi="Arial"/>
          <w:i/>
          <w:spacing w:val="-5"/>
        </w:rPr>
        <w:t xml:space="preserve"> </w:t>
      </w:r>
      <w:r w:rsidRPr="009326E9">
        <w:rPr>
          <w:rFonts w:ascii="Arial" w:hAnsi="Arial"/>
          <w:i/>
        </w:rPr>
        <w:t>más</w:t>
      </w:r>
      <w:r w:rsidRPr="009326E9">
        <w:rPr>
          <w:rFonts w:ascii="Arial" w:hAnsi="Arial"/>
          <w:i/>
          <w:spacing w:val="-7"/>
        </w:rPr>
        <w:t xml:space="preserve"> </w:t>
      </w:r>
      <w:r w:rsidRPr="009326E9">
        <w:rPr>
          <w:rFonts w:ascii="Arial" w:hAnsi="Arial"/>
          <w:i/>
        </w:rPr>
        <w:t>tardar</w:t>
      </w:r>
      <w:r w:rsidRPr="009326E9">
        <w:rPr>
          <w:rFonts w:ascii="Arial" w:hAnsi="Arial"/>
          <w:i/>
          <w:spacing w:val="-59"/>
        </w:rPr>
        <w:t xml:space="preserve"> </w:t>
      </w:r>
      <w:r w:rsidRPr="009326E9">
        <w:rPr>
          <w:rFonts w:ascii="Arial" w:hAnsi="Arial"/>
          <w:i/>
        </w:rPr>
        <w:t>al día hábil siguiente el prestador deberá enviar a la Superintendencia de</w:t>
      </w:r>
      <w:r w:rsidRPr="009326E9">
        <w:rPr>
          <w:rFonts w:ascii="Arial" w:hAnsi="Arial"/>
          <w:i/>
          <w:spacing w:val="1"/>
        </w:rPr>
        <w:t xml:space="preserve"> </w:t>
      </w:r>
      <w:r w:rsidRPr="009326E9">
        <w:rPr>
          <w:rFonts w:ascii="Arial" w:hAnsi="Arial"/>
          <w:i/>
          <w:spacing w:val="-1"/>
        </w:rPr>
        <w:t>Servicios</w:t>
      </w:r>
      <w:r w:rsidRPr="009326E9">
        <w:rPr>
          <w:rFonts w:ascii="Arial" w:hAnsi="Arial"/>
          <w:i/>
          <w:spacing w:val="-18"/>
        </w:rPr>
        <w:t xml:space="preserve"> </w:t>
      </w:r>
      <w:r w:rsidRPr="009326E9">
        <w:rPr>
          <w:rFonts w:ascii="Arial" w:hAnsi="Arial"/>
          <w:i/>
          <w:spacing w:val="-1"/>
        </w:rPr>
        <w:t>Públicos</w:t>
      </w:r>
      <w:r w:rsidRPr="009326E9">
        <w:rPr>
          <w:rFonts w:ascii="Arial" w:hAnsi="Arial"/>
          <w:i/>
          <w:spacing w:val="-14"/>
        </w:rPr>
        <w:t xml:space="preserve"> </w:t>
      </w:r>
      <w:r w:rsidRPr="009326E9">
        <w:rPr>
          <w:rFonts w:ascii="Arial" w:hAnsi="Arial"/>
          <w:i/>
          <w:spacing w:val="-1"/>
        </w:rPr>
        <w:t>Domiciliarios</w:t>
      </w:r>
      <w:r w:rsidRPr="009326E9">
        <w:rPr>
          <w:rFonts w:ascii="Arial" w:hAnsi="Arial"/>
          <w:i/>
          <w:spacing w:val="-14"/>
        </w:rPr>
        <w:t xml:space="preserve"> </w:t>
      </w:r>
      <w:r w:rsidRPr="009326E9">
        <w:rPr>
          <w:rFonts w:ascii="Arial" w:hAnsi="Arial"/>
          <w:i/>
        </w:rPr>
        <w:t>constancia</w:t>
      </w:r>
      <w:r w:rsidRPr="009326E9">
        <w:rPr>
          <w:rFonts w:ascii="Arial" w:hAnsi="Arial"/>
          <w:i/>
          <w:spacing w:val="-17"/>
        </w:rPr>
        <w:t xml:space="preserve"> </w:t>
      </w:r>
      <w:r w:rsidRPr="009326E9">
        <w:rPr>
          <w:rFonts w:ascii="Arial" w:hAnsi="Arial"/>
          <w:i/>
        </w:rPr>
        <w:t>del</w:t>
      </w:r>
      <w:r w:rsidRPr="009326E9">
        <w:rPr>
          <w:rFonts w:ascii="Arial" w:hAnsi="Arial"/>
          <w:i/>
          <w:spacing w:val="-15"/>
        </w:rPr>
        <w:t xml:space="preserve"> </w:t>
      </w:r>
      <w:r w:rsidRPr="009326E9">
        <w:rPr>
          <w:rFonts w:ascii="Arial" w:hAnsi="Arial"/>
          <w:i/>
        </w:rPr>
        <w:t>cumplimiento,</w:t>
      </w:r>
      <w:r w:rsidRPr="009326E9">
        <w:rPr>
          <w:rFonts w:ascii="Arial" w:hAnsi="Arial"/>
          <w:i/>
          <w:spacing w:val="-17"/>
        </w:rPr>
        <w:t xml:space="preserve"> </w:t>
      </w:r>
      <w:r w:rsidRPr="009326E9">
        <w:rPr>
          <w:rFonts w:ascii="Arial" w:hAnsi="Arial"/>
          <w:i/>
        </w:rPr>
        <w:t>acompañada</w:t>
      </w:r>
      <w:r w:rsidRPr="009326E9">
        <w:rPr>
          <w:rFonts w:ascii="Arial" w:hAnsi="Arial"/>
          <w:i/>
          <w:spacing w:val="-59"/>
        </w:rPr>
        <w:t xml:space="preserve"> </w:t>
      </w:r>
      <w:r w:rsidRPr="009326E9">
        <w:rPr>
          <w:rFonts w:ascii="Arial" w:hAnsi="Arial"/>
          <w:i/>
        </w:rPr>
        <w:t>de</w:t>
      </w:r>
      <w:r w:rsidRPr="009326E9">
        <w:rPr>
          <w:rFonts w:ascii="Arial" w:hAnsi="Arial"/>
          <w:i/>
          <w:spacing w:val="-5"/>
        </w:rPr>
        <w:t xml:space="preserve"> </w:t>
      </w:r>
      <w:r w:rsidRPr="009326E9">
        <w:rPr>
          <w:rFonts w:ascii="Arial" w:hAnsi="Arial"/>
          <w:i/>
        </w:rPr>
        <w:t>las</w:t>
      </w:r>
      <w:r w:rsidRPr="009326E9">
        <w:rPr>
          <w:rFonts w:ascii="Arial" w:hAnsi="Arial"/>
          <w:i/>
          <w:spacing w:val="-7"/>
        </w:rPr>
        <w:t xml:space="preserve"> </w:t>
      </w:r>
      <w:r w:rsidRPr="009326E9">
        <w:rPr>
          <w:rFonts w:ascii="Arial" w:hAnsi="Arial"/>
          <w:i/>
        </w:rPr>
        <w:t>pruebas</w:t>
      </w:r>
      <w:r w:rsidRPr="009326E9">
        <w:rPr>
          <w:rFonts w:ascii="Arial" w:hAnsi="Arial"/>
          <w:i/>
          <w:spacing w:val="-7"/>
        </w:rPr>
        <w:t xml:space="preserve"> </w:t>
      </w:r>
      <w:r w:rsidRPr="009326E9">
        <w:rPr>
          <w:rFonts w:ascii="Arial" w:hAnsi="Arial"/>
          <w:i/>
        </w:rPr>
        <w:t>respectivas.</w:t>
      </w:r>
      <w:r w:rsidRPr="009326E9">
        <w:rPr>
          <w:rFonts w:ascii="Arial" w:hAnsi="Arial"/>
          <w:i/>
          <w:spacing w:val="-5"/>
        </w:rPr>
        <w:t xml:space="preserve"> </w:t>
      </w:r>
      <w:r w:rsidRPr="009326E9">
        <w:rPr>
          <w:rFonts w:ascii="Arial" w:hAnsi="Arial"/>
          <w:i/>
        </w:rPr>
        <w:t>El</w:t>
      </w:r>
      <w:r w:rsidRPr="009326E9">
        <w:rPr>
          <w:rFonts w:ascii="Arial" w:hAnsi="Arial"/>
          <w:i/>
          <w:spacing w:val="-8"/>
        </w:rPr>
        <w:t xml:space="preserve"> </w:t>
      </w:r>
      <w:r w:rsidRPr="009326E9">
        <w:rPr>
          <w:rFonts w:ascii="Arial" w:hAnsi="Arial"/>
          <w:i/>
        </w:rPr>
        <w:t>incumplimiento</w:t>
      </w:r>
      <w:r w:rsidRPr="009326E9">
        <w:rPr>
          <w:rFonts w:ascii="Arial" w:hAnsi="Arial"/>
          <w:i/>
          <w:spacing w:val="-5"/>
        </w:rPr>
        <w:t xml:space="preserve"> </w:t>
      </w:r>
      <w:r w:rsidRPr="009326E9">
        <w:rPr>
          <w:rFonts w:ascii="Arial" w:hAnsi="Arial"/>
          <w:i/>
        </w:rPr>
        <w:t>de</w:t>
      </w:r>
      <w:r w:rsidRPr="009326E9">
        <w:rPr>
          <w:rFonts w:ascii="Arial" w:hAnsi="Arial"/>
          <w:i/>
          <w:spacing w:val="-4"/>
        </w:rPr>
        <w:t xml:space="preserve"> </w:t>
      </w:r>
      <w:r w:rsidRPr="009326E9">
        <w:rPr>
          <w:rFonts w:ascii="Arial" w:hAnsi="Arial"/>
          <w:i/>
        </w:rPr>
        <w:t>esta</w:t>
      </w:r>
      <w:r w:rsidRPr="009326E9">
        <w:rPr>
          <w:rFonts w:ascii="Arial" w:hAnsi="Arial"/>
          <w:i/>
          <w:spacing w:val="-10"/>
        </w:rPr>
        <w:t xml:space="preserve"> </w:t>
      </w:r>
      <w:r w:rsidRPr="009326E9">
        <w:rPr>
          <w:rFonts w:ascii="Arial" w:hAnsi="Arial"/>
          <w:i/>
        </w:rPr>
        <w:t>obligación</w:t>
      </w:r>
      <w:r w:rsidRPr="009326E9">
        <w:rPr>
          <w:rFonts w:ascii="Arial" w:hAnsi="Arial"/>
          <w:i/>
          <w:spacing w:val="-5"/>
        </w:rPr>
        <w:t xml:space="preserve"> </w:t>
      </w:r>
      <w:r w:rsidRPr="009326E9">
        <w:rPr>
          <w:rFonts w:ascii="Arial" w:hAnsi="Arial"/>
          <w:i/>
        </w:rPr>
        <w:t>generará</w:t>
      </w:r>
      <w:r w:rsidRPr="009326E9">
        <w:rPr>
          <w:rFonts w:ascii="Arial" w:hAnsi="Arial"/>
          <w:i/>
          <w:spacing w:val="-58"/>
        </w:rPr>
        <w:t xml:space="preserve"> </w:t>
      </w:r>
      <w:r w:rsidRPr="009326E9">
        <w:rPr>
          <w:rFonts w:ascii="Arial" w:hAnsi="Arial"/>
          <w:i/>
        </w:rPr>
        <w:t>la imposición de las sanciones previstas en el artículo 90 de la Ley 1437</w:t>
      </w:r>
      <w:r w:rsidRPr="009326E9">
        <w:rPr>
          <w:rFonts w:ascii="Arial" w:hAnsi="Arial"/>
          <w:i/>
          <w:spacing w:val="1"/>
        </w:rPr>
        <w:t xml:space="preserve"> </w:t>
      </w:r>
      <w:r w:rsidRPr="009326E9">
        <w:rPr>
          <w:rFonts w:ascii="Arial" w:hAnsi="Arial"/>
          <w:i/>
        </w:rPr>
        <w:t>de</w:t>
      </w:r>
      <w:r w:rsidRPr="009326E9">
        <w:rPr>
          <w:rFonts w:ascii="Arial" w:hAnsi="Arial"/>
          <w:i/>
          <w:spacing w:val="-2"/>
        </w:rPr>
        <w:t xml:space="preserve"> </w:t>
      </w:r>
      <w:r w:rsidRPr="009326E9">
        <w:rPr>
          <w:rFonts w:ascii="Arial" w:hAnsi="Arial"/>
          <w:i/>
        </w:rPr>
        <w:t>2011.</w:t>
      </w:r>
    </w:p>
    <w:p w14:paraId="1994EAA9" w14:textId="77777777" w:rsidR="005375F7" w:rsidRPr="009326E9" w:rsidRDefault="005375F7" w:rsidP="000B75CB">
      <w:pPr>
        <w:pStyle w:val="Textoindependiente"/>
        <w:spacing w:line="312" w:lineRule="auto"/>
        <w:rPr>
          <w:rFonts w:ascii="Arial"/>
          <w:i/>
          <w:sz w:val="24"/>
        </w:rPr>
      </w:pPr>
    </w:p>
    <w:p w14:paraId="00FB1935" w14:textId="70B39CD1" w:rsidR="005375F7" w:rsidRPr="009326E9" w:rsidRDefault="00DC2ABC" w:rsidP="000B75CB">
      <w:pPr>
        <w:pStyle w:val="Textoindependiente"/>
        <w:spacing w:line="312" w:lineRule="auto"/>
        <w:jc w:val="both"/>
      </w:pPr>
      <w:r w:rsidRPr="009326E9">
        <w:t>Puede observarse</w:t>
      </w:r>
      <w:r w:rsidRPr="009326E9">
        <w:rPr>
          <w:spacing w:val="1"/>
        </w:rPr>
        <w:t xml:space="preserve"> </w:t>
      </w:r>
      <w:r w:rsidRPr="009326E9">
        <w:t>como en</w:t>
      </w:r>
      <w:r w:rsidRPr="009326E9">
        <w:rPr>
          <w:spacing w:val="1"/>
        </w:rPr>
        <w:t xml:space="preserve"> </w:t>
      </w:r>
      <w:r w:rsidRPr="009326E9">
        <w:t>la</w:t>
      </w:r>
      <w:r w:rsidRPr="009326E9">
        <w:rPr>
          <w:spacing w:val="1"/>
        </w:rPr>
        <w:t xml:space="preserve"> </w:t>
      </w:r>
      <w:r w:rsidRPr="009326E9">
        <w:t>resolución</w:t>
      </w:r>
      <w:r w:rsidRPr="009326E9">
        <w:rPr>
          <w:spacing w:val="1"/>
        </w:rPr>
        <w:t xml:space="preserve"> </w:t>
      </w:r>
      <w:r w:rsidRPr="009326E9">
        <w:t>de</w:t>
      </w:r>
      <w:r w:rsidRPr="009326E9">
        <w:rPr>
          <w:spacing w:val="1"/>
        </w:rPr>
        <w:t xml:space="preserve"> </w:t>
      </w:r>
      <w:r w:rsidRPr="009326E9">
        <w:t>cada</w:t>
      </w:r>
      <w:r w:rsidRPr="009326E9">
        <w:rPr>
          <w:spacing w:val="1"/>
        </w:rPr>
        <w:t xml:space="preserve"> </w:t>
      </w:r>
      <w:r w:rsidRPr="009326E9">
        <w:t>controversia particular, la</w:t>
      </w:r>
      <w:r w:rsidRPr="009326E9">
        <w:rPr>
          <w:spacing w:val="1"/>
        </w:rPr>
        <w:t xml:space="preserve"> </w:t>
      </w:r>
      <w:r w:rsidRPr="009326E9">
        <w:t>decisión</w:t>
      </w:r>
      <w:r w:rsidRPr="009326E9">
        <w:rPr>
          <w:spacing w:val="1"/>
        </w:rPr>
        <w:t xml:space="preserve"> </w:t>
      </w:r>
      <w:r w:rsidRPr="009326E9">
        <w:t>de</w:t>
      </w:r>
      <w:r w:rsidRPr="009326E9">
        <w:rPr>
          <w:spacing w:val="1"/>
        </w:rPr>
        <w:t xml:space="preserve"> </w:t>
      </w:r>
      <w:r w:rsidRPr="009326E9">
        <w:t>la</w:t>
      </w:r>
      <w:r w:rsidRPr="009326E9">
        <w:rPr>
          <w:spacing w:val="1"/>
        </w:rPr>
        <w:t xml:space="preserve"> </w:t>
      </w:r>
      <w:r w:rsidRPr="009326E9">
        <w:t>Dirección</w:t>
      </w:r>
      <w:r w:rsidRPr="009326E9">
        <w:rPr>
          <w:spacing w:val="1"/>
        </w:rPr>
        <w:t xml:space="preserve"> </w:t>
      </w:r>
      <w:r w:rsidRPr="009326E9">
        <w:t>Territorial</w:t>
      </w:r>
      <w:r w:rsidRPr="009326E9">
        <w:rPr>
          <w:spacing w:val="1"/>
        </w:rPr>
        <w:t xml:space="preserve"> </w:t>
      </w:r>
      <w:r w:rsidRPr="009326E9">
        <w:t>Suroccidente</w:t>
      </w:r>
      <w:r w:rsidRPr="009326E9">
        <w:rPr>
          <w:spacing w:val="1"/>
        </w:rPr>
        <w:t xml:space="preserve"> </w:t>
      </w:r>
      <w:r w:rsidRPr="009326E9">
        <w:t>de</w:t>
      </w:r>
      <w:r w:rsidRPr="009326E9">
        <w:rPr>
          <w:spacing w:val="1"/>
        </w:rPr>
        <w:t xml:space="preserve"> </w:t>
      </w:r>
      <w:r w:rsidRPr="009326E9">
        <w:t>la</w:t>
      </w:r>
      <w:r w:rsidRPr="009326E9">
        <w:rPr>
          <w:spacing w:val="1"/>
        </w:rPr>
        <w:t xml:space="preserve"> </w:t>
      </w:r>
      <w:r w:rsidRPr="009326E9">
        <w:t>Superintendencia</w:t>
      </w:r>
      <w:r w:rsidRPr="009326E9">
        <w:rPr>
          <w:spacing w:val="1"/>
        </w:rPr>
        <w:t xml:space="preserve"> </w:t>
      </w:r>
      <w:r w:rsidRPr="009326E9">
        <w:t>de</w:t>
      </w:r>
      <w:r w:rsidRPr="009326E9">
        <w:rPr>
          <w:spacing w:val="1"/>
        </w:rPr>
        <w:t xml:space="preserve"> </w:t>
      </w:r>
      <w:r w:rsidRPr="009326E9">
        <w:t>Servicios</w:t>
      </w:r>
      <w:r w:rsidRPr="009326E9">
        <w:rPr>
          <w:spacing w:val="1"/>
        </w:rPr>
        <w:t xml:space="preserve"> </w:t>
      </w:r>
      <w:r w:rsidRPr="009326E9">
        <w:t>Públicos</w:t>
      </w:r>
      <w:r w:rsidRPr="009326E9">
        <w:rPr>
          <w:spacing w:val="1"/>
        </w:rPr>
        <w:t xml:space="preserve"> </w:t>
      </w:r>
      <w:r w:rsidRPr="009326E9">
        <w:t>Domiciliarios</w:t>
      </w:r>
      <w:r w:rsidRPr="009326E9">
        <w:rPr>
          <w:spacing w:val="1"/>
        </w:rPr>
        <w:t xml:space="preserve"> </w:t>
      </w:r>
      <w:r w:rsidRPr="009326E9">
        <w:t>es</w:t>
      </w:r>
      <w:r w:rsidRPr="009326E9">
        <w:rPr>
          <w:spacing w:val="1"/>
        </w:rPr>
        <w:t xml:space="preserve"> </w:t>
      </w:r>
      <w:r w:rsidRPr="009326E9">
        <w:t>la</w:t>
      </w:r>
      <w:r w:rsidRPr="009326E9">
        <w:rPr>
          <w:spacing w:val="1"/>
        </w:rPr>
        <w:t xml:space="preserve"> </w:t>
      </w:r>
      <w:r w:rsidRPr="009326E9">
        <w:t>misma</w:t>
      </w:r>
      <w:r w:rsidR="005168CD" w:rsidRPr="009326E9">
        <w:t>, esto es</w:t>
      </w:r>
      <w:r w:rsidRPr="009326E9">
        <w:t>:</w:t>
      </w:r>
      <w:r w:rsidRPr="009326E9">
        <w:rPr>
          <w:spacing w:val="1"/>
        </w:rPr>
        <w:t xml:space="preserve"> </w:t>
      </w:r>
      <w:r w:rsidRPr="009326E9">
        <w:t>ordenar</w:t>
      </w:r>
      <w:r w:rsidRPr="009326E9">
        <w:rPr>
          <w:spacing w:val="1"/>
        </w:rPr>
        <w:t xml:space="preserve"> </w:t>
      </w:r>
      <w:r w:rsidRPr="009326E9">
        <w:t>a</w:t>
      </w:r>
      <w:r w:rsidRPr="009326E9">
        <w:rPr>
          <w:spacing w:val="1"/>
        </w:rPr>
        <w:t xml:space="preserve"> </w:t>
      </w:r>
      <w:r w:rsidRPr="009326E9">
        <w:t>YUMBO</w:t>
      </w:r>
      <w:r w:rsidRPr="009326E9">
        <w:rPr>
          <w:spacing w:val="1"/>
        </w:rPr>
        <w:t xml:space="preserve"> </w:t>
      </w:r>
      <w:r w:rsidRPr="009326E9">
        <w:t>LIMPIO,</w:t>
      </w:r>
      <w:r w:rsidRPr="009326E9">
        <w:rPr>
          <w:spacing w:val="1"/>
        </w:rPr>
        <w:t xml:space="preserve"> </w:t>
      </w:r>
      <w:r w:rsidRPr="009326E9">
        <w:t>abstenerse de facturar servicio alguno de aseo, porque no es la empresa con la</w:t>
      </w:r>
      <w:r w:rsidRPr="009326E9">
        <w:rPr>
          <w:spacing w:val="1"/>
        </w:rPr>
        <w:t xml:space="preserve"> </w:t>
      </w:r>
      <w:r w:rsidRPr="009326E9">
        <w:t>cual los usuarios celebraron contrato de condiciones uniformes y los mismos han</w:t>
      </w:r>
      <w:r w:rsidR="005168CD" w:rsidRPr="009326E9">
        <w:t xml:space="preserve"> </w:t>
      </w:r>
      <w:r w:rsidRPr="009326E9">
        <w:rPr>
          <w:spacing w:val="-59"/>
        </w:rPr>
        <w:t xml:space="preserve"> </w:t>
      </w:r>
      <w:r w:rsidRPr="009326E9">
        <w:t>manifestado su voluntad de continuar recibiendo el servicio y, por tanto, estar</w:t>
      </w:r>
      <w:r w:rsidRPr="009326E9">
        <w:rPr>
          <w:spacing w:val="1"/>
        </w:rPr>
        <w:t xml:space="preserve"> </w:t>
      </w:r>
      <w:r w:rsidRPr="009326E9">
        <w:t>vinculados</w:t>
      </w:r>
      <w:r w:rsidRPr="009326E9">
        <w:rPr>
          <w:spacing w:val="-5"/>
        </w:rPr>
        <w:t xml:space="preserve"> </w:t>
      </w:r>
      <w:r w:rsidRPr="009326E9">
        <w:t>contractualmente</w:t>
      </w:r>
      <w:r w:rsidRPr="009326E9">
        <w:rPr>
          <w:spacing w:val="-2"/>
        </w:rPr>
        <w:t xml:space="preserve"> </w:t>
      </w:r>
      <w:r w:rsidRPr="009326E9">
        <w:t>con</w:t>
      </w:r>
      <w:r w:rsidRPr="009326E9">
        <w:rPr>
          <w:spacing w:val="2"/>
        </w:rPr>
        <w:t xml:space="preserve"> </w:t>
      </w:r>
      <w:r w:rsidRPr="009326E9">
        <w:t>URBASER.</w:t>
      </w:r>
    </w:p>
    <w:p w14:paraId="3C02C87E" w14:textId="77777777" w:rsidR="005375F7" w:rsidRPr="009326E9" w:rsidRDefault="005375F7" w:rsidP="000B75CB">
      <w:pPr>
        <w:pStyle w:val="Textoindependiente"/>
        <w:spacing w:line="312" w:lineRule="auto"/>
        <w:rPr>
          <w:sz w:val="24"/>
        </w:rPr>
      </w:pPr>
    </w:p>
    <w:p w14:paraId="51D25321" w14:textId="07455FC6" w:rsidR="005375F7" w:rsidRPr="009326E9" w:rsidRDefault="00241302" w:rsidP="000B75CB">
      <w:pPr>
        <w:pStyle w:val="Prrafodelista"/>
        <w:tabs>
          <w:tab w:val="left" w:pos="1020"/>
        </w:tabs>
        <w:spacing w:line="312" w:lineRule="auto"/>
        <w:ind w:left="0" w:firstLine="0"/>
      </w:pPr>
      <w:r w:rsidRPr="009326E9">
        <w:rPr>
          <w:b/>
          <w:bCs/>
        </w:rPr>
        <w:t xml:space="preserve">VIGÉSIMO </w:t>
      </w:r>
      <w:r w:rsidR="00A92AB3">
        <w:rPr>
          <w:b/>
          <w:bCs/>
        </w:rPr>
        <w:t>OCTAVO</w:t>
      </w:r>
      <w:r w:rsidR="001516BA" w:rsidRPr="009326E9">
        <w:rPr>
          <w:b/>
          <w:bCs/>
        </w:rPr>
        <w:t>:</w:t>
      </w:r>
      <w:r w:rsidR="001516BA" w:rsidRPr="009326E9">
        <w:t xml:space="preserve"> En</w:t>
      </w:r>
      <w:r w:rsidR="001516BA" w:rsidRPr="009326E9">
        <w:rPr>
          <w:spacing w:val="1"/>
        </w:rPr>
        <w:t xml:space="preserve"> </w:t>
      </w:r>
      <w:r w:rsidR="001516BA" w:rsidRPr="009326E9">
        <w:t>los</w:t>
      </w:r>
      <w:r w:rsidR="001516BA" w:rsidRPr="009326E9">
        <w:rPr>
          <w:spacing w:val="1"/>
        </w:rPr>
        <w:t xml:space="preserve"> </w:t>
      </w:r>
      <w:r w:rsidR="001516BA" w:rsidRPr="009326E9">
        <w:t>trámites</w:t>
      </w:r>
      <w:r w:rsidR="001516BA" w:rsidRPr="009326E9">
        <w:rPr>
          <w:spacing w:val="1"/>
        </w:rPr>
        <w:t xml:space="preserve"> </w:t>
      </w:r>
      <w:r w:rsidR="001516BA" w:rsidRPr="009326E9">
        <w:t>de</w:t>
      </w:r>
      <w:r w:rsidR="001516BA" w:rsidRPr="009326E9">
        <w:rPr>
          <w:spacing w:val="1"/>
        </w:rPr>
        <w:t xml:space="preserve"> </w:t>
      </w:r>
      <w:r w:rsidR="001516BA" w:rsidRPr="009326E9">
        <w:t>estas</w:t>
      </w:r>
      <w:r w:rsidR="001516BA" w:rsidRPr="009326E9">
        <w:rPr>
          <w:spacing w:val="1"/>
        </w:rPr>
        <w:t xml:space="preserve"> </w:t>
      </w:r>
      <w:r w:rsidR="001516BA" w:rsidRPr="009326E9">
        <w:t>quejas,</w:t>
      </w:r>
      <w:r w:rsidR="001516BA" w:rsidRPr="009326E9">
        <w:rPr>
          <w:spacing w:val="1"/>
        </w:rPr>
        <w:t xml:space="preserve"> </w:t>
      </w:r>
      <w:r w:rsidR="001516BA" w:rsidRPr="009326E9">
        <w:t>la</w:t>
      </w:r>
      <w:r w:rsidR="001516BA" w:rsidRPr="009326E9">
        <w:rPr>
          <w:spacing w:val="1"/>
        </w:rPr>
        <w:t xml:space="preserve"> </w:t>
      </w:r>
      <w:r w:rsidR="001516BA" w:rsidRPr="009326E9">
        <w:t>Superintendencia</w:t>
      </w:r>
      <w:r w:rsidR="001516BA" w:rsidRPr="009326E9">
        <w:rPr>
          <w:spacing w:val="1"/>
        </w:rPr>
        <w:t xml:space="preserve"> </w:t>
      </w:r>
      <w:r w:rsidR="001516BA" w:rsidRPr="009326E9">
        <w:t>de</w:t>
      </w:r>
      <w:r w:rsidR="001516BA" w:rsidRPr="009326E9">
        <w:rPr>
          <w:spacing w:val="1"/>
        </w:rPr>
        <w:t xml:space="preserve"> </w:t>
      </w:r>
      <w:r w:rsidR="001516BA" w:rsidRPr="009326E9">
        <w:t>Servicios</w:t>
      </w:r>
      <w:r w:rsidR="001516BA" w:rsidRPr="009326E9">
        <w:rPr>
          <w:spacing w:val="1"/>
        </w:rPr>
        <w:t xml:space="preserve"> </w:t>
      </w:r>
      <w:r w:rsidR="001516BA" w:rsidRPr="009326E9">
        <w:t>Públicos</w:t>
      </w:r>
      <w:r w:rsidR="001516BA" w:rsidRPr="009326E9">
        <w:rPr>
          <w:spacing w:val="1"/>
        </w:rPr>
        <w:t xml:space="preserve"> </w:t>
      </w:r>
      <w:r w:rsidR="001516BA" w:rsidRPr="009326E9">
        <w:t>Domiciliarios, halló que YUMBO LIMPIO no es quién presta, ni ha prestado el</w:t>
      </w:r>
      <w:r w:rsidR="001516BA" w:rsidRPr="009326E9">
        <w:rPr>
          <w:spacing w:val="1"/>
        </w:rPr>
        <w:t xml:space="preserve"> </w:t>
      </w:r>
      <w:r w:rsidR="001516BA" w:rsidRPr="009326E9">
        <w:t xml:space="preserve">servicio de aseo de manera efectiva a esos </w:t>
      </w:r>
      <w:commentRangeStart w:id="20"/>
      <w:r w:rsidR="001516BA" w:rsidRPr="009326E9">
        <w:t xml:space="preserve">16.482 </w:t>
      </w:r>
      <w:commentRangeEnd w:id="20"/>
      <w:r w:rsidR="005168CD" w:rsidRPr="009326E9">
        <w:rPr>
          <w:rStyle w:val="Refdecomentario"/>
        </w:rPr>
        <w:commentReference w:id="20"/>
      </w:r>
      <w:r w:rsidR="001516BA" w:rsidRPr="009326E9">
        <w:t>usuarios, sino URBASE</w:t>
      </w:r>
      <w:r w:rsidRPr="009326E9">
        <w:t xml:space="preserve">R y en </w:t>
      </w:r>
      <w:r w:rsidR="001516BA" w:rsidRPr="009326E9">
        <w:t xml:space="preserve">tal sentido, </w:t>
      </w:r>
      <w:r w:rsidR="005168CD" w:rsidRPr="009326E9">
        <w:t xml:space="preserve">la máxima entidad de vigilancia, inspección y </w:t>
      </w:r>
      <w:r w:rsidR="005402E2" w:rsidRPr="009326E9">
        <w:t>control</w:t>
      </w:r>
      <w:r w:rsidR="005168CD" w:rsidRPr="009326E9">
        <w:t xml:space="preserve"> sectorial </w:t>
      </w:r>
      <w:r w:rsidR="001516BA" w:rsidRPr="009326E9">
        <w:t xml:space="preserve">declaró que dichos cobros que EMCALI efectuó y recaudó </w:t>
      </w:r>
      <w:r w:rsidR="005168CD" w:rsidRPr="009326E9">
        <w:t xml:space="preserve">en favor de YUMBO LIMPIO </w:t>
      </w:r>
      <w:r w:rsidR="001516BA" w:rsidRPr="009326E9">
        <w:t>fueron</w:t>
      </w:r>
      <w:r w:rsidR="001516BA" w:rsidRPr="009326E9">
        <w:rPr>
          <w:spacing w:val="1"/>
        </w:rPr>
        <w:t xml:space="preserve"> </w:t>
      </w:r>
      <w:r w:rsidR="001516BA" w:rsidRPr="009326E9">
        <w:t>indebidos.</w:t>
      </w:r>
    </w:p>
    <w:p w14:paraId="0CCBF7A0" w14:textId="77777777" w:rsidR="005375F7" w:rsidRPr="009326E9" w:rsidRDefault="005375F7" w:rsidP="000B75CB">
      <w:pPr>
        <w:pStyle w:val="Textoindependiente"/>
        <w:spacing w:line="312" w:lineRule="auto"/>
        <w:rPr>
          <w:sz w:val="24"/>
        </w:rPr>
      </w:pPr>
    </w:p>
    <w:p w14:paraId="4C99D392" w14:textId="14098130" w:rsidR="005375F7" w:rsidRPr="009326E9" w:rsidRDefault="00241302" w:rsidP="000B75CB">
      <w:pPr>
        <w:pStyle w:val="Prrafodelista"/>
        <w:tabs>
          <w:tab w:val="left" w:pos="1020"/>
        </w:tabs>
        <w:spacing w:line="312" w:lineRule="auto"/>
        <w:ind w:left="0" w:firstLine="0"/>
      </w:pPr>
      <w:r w:rsidRPr="009326E9">
        <w:rPr>
          <w:b/>
          <w:bCs/>
        </w:rPr>
        <w:t xml:space="preserve">VIGÉSIMO </w:t>
      </w:r>
      <w:r w:rsidR="00A92AB3">
        <w:rPr>
          <w:b/>
          <w:bCs/>
        </w:rPr>
        <w:t>NOVENO</w:t>
      </w:r>
      <w:r w:rsidR="001516BA" w:rsidRPr="009326E9">
        <w:rPr>
          <w:b/>
          <w:bCs/>
        </w:rPr>
        <w:t>:</w:t>
      </w:r>
      <w:r w:rsidR="001516BA" w:rsidRPr="009326E9">
        <w:t xml:space="preserve"> Por lo mismo, la Superintendencia de Servicios Públicos Domiciliarios le </w:t>
      </w:r>
      <w:r w:rsidR="001516BA" w:rsidRPr="009326E9">
        <w:lastRenderedPageBreak/>
        <w:t>ordenó a</w:t>
      </w:r>
      <w:r w:rsidR="001516BA" w:rsidRPr="009326E9">
        <w:rPr>
          <w:spacing w:val="-59"/>
        </w:rPr>
        <w:t xml:space="preserve"> </w:t>
      </w:r>
      <w:r w:rsidR="001516BA" w:rsidRPr="009326E9">
        <w:t>YUMBO LIMPIO y consecuentemente a EMCALI, por ser su facturador conjunto,</w:t>
      </w:r>
      <w:r w:rsidR="001516BA" w:rsidRPr="009326E9">
        <w:rPr>
          <w:spacing w:val="1"/>
        </w:rPr>
        <w:t xml:space="preserve"> </w:t>
      </w:r>
      <w:r w:rsidR="001516BA" w:rsidRPr="009326E9">
        <w:t>abstenerse de continuar facturando y reembolsar las sumas recaudadas en los</w:t>
      </w:r>
      <w:r w:rsidR="001516BA" w:rsidRPr="009326E9">
        <w:rPr>
          <w:spacing w:val="1"/>
        </w:rPr>
        <w:t xml:space="preserve"> </w:t>
      </w:r>
      <w:r w:rsidR="001516BA" w:rsidRPr="009326E9">
        <w:t>últimos cinco (5) meses, por ese concepto a los usuarios del servicio de aseo qu</w:t>
      </w:r>
      <w:r w:rsidRPr="009326E9">
        <w:t xml:space="preserve">e </w:t>
      </w:r>
      <w:r w:rsidR="001516BA" w:rsidRPr="009326E9">
        <w:t>habían</w:t>
      </w:r>
      <w:r w:rsidR="001516BA" w:rsidRPr="009326E9">
        <w:rPr>
          <w:spacing w:val="1"/>
        </w:rPr>
        <w:t xml:space="preserve"> </w:t>
      </w:r>
      <w:r w:rsidR="001516BA" w:rsidRPr="009326E9">
        <w:t>realizado</w:t>
      </w:r>
      <w:r w:rsidR="001516BA" w:rsidRPr="009326E9">
        <w:rPr>
          <w:spacing w:val="2"/>
        </w:rPr>
        <w:t xml:space="preserve"> </w:t>
      </w:r>
      <w:r w:rsidR="001516BA" w:rsidRPr="009326E9">
        <w:t>los</w:t>
      </w:r>
      <w:r w:rsidR="001516BA" w:rsidRPr="009326E9">
        <w:rPr>
          <w:spacing w:val="-4"/>
        </w:rPr>
        <w:t xml:space="preserve"> </w:t>
      </w:r>
      <w:r w:rsidR="001516BA" w:rsidRPr="009326E9">
        <w:t>pagos.</w:t>
      </w:r>
      <w:commentRangeStart w:id="21"/>
      <w:commentRangeStart w:id="22"/>
      <w:commentRangeEnd w:id="21"/>
      <w:r w:rsidR="005168CD" w:rsidRPr="009326E9">
        <w:rPr>
          <w:rStyle w:val="Refdecomentario"/>
        </w:rPr>
        <w:commentReference w:id="21"/>
      </w:r>
      <w:commentRangeEnd w:id="22"/>
      <w:r w:rsidR="00EA0E45" w:rsidRPr="009326E9">
        <w:rPr>
          <w:rStyle w:val="Refdecomentario"/>
        </w:rPr>
        <w:commentReference w:id="22"/>
      </w:r>
    </w:p>
    <w:p w14:paraId="44567057" w14:textId="77777777" w:rsidR="005375F7" w:rsidRPr="009326E9" w:rsidRDefault="005375F7" w:rsidP="000B75CB">
      <w:pPr>
        <w:pStyle w:val="Textoindependiente"/>
        <w:spacing w:line="312" w:lineRule="auto"/>
        <w:rPr>
          <w:sz w:val="34"/>
        </w:rPr>
      </w:pPr>
    </w:p>
    <w:p w14:paraId="13DB56A3" w14:textId="45658B92" w:rsidR="00722D45" w:rsidRPr="009326E9" w:rsidRDefault="00722D45" w:rsidP="000B75CB">
      <w:pPr>
        <w:pStyle w:val="Textoindependiente"/>
        <w:numPr>
          <w:ilvl w:val="0"/>
          <w:numId w:val="7"/>
        </w:numPr>
        <w:spacing w:line="312" w:lineRule="auto"/>
        <w:ind w:left="567"/>
        <w:jc w:val="center"/>
        <w:rPr>
          <w:b/>
          <w:bCs/>
        </w:rPr>
      </w:pPr>
      <w:r w:rsidRPr="009326E9">
        <w:rPr>
          <w:b/>
          <w:bCs/>
        </w:rPr>
        <w:t>HECHOS RELACIONADOS CON EL INCUMPLIMIENTO DEL CONVENIO DE FACTURACIÓN CONJUNTA POR PARTE EMCALI (RESPONSABILIDAD CONTRACTUAL)</w:t>
      </w:r>
    </w:p>
    <w:p w14:paraId="3C0AD150" w14:textId="77777777" w:rsidR="00722D45" w:rsidRPr="009326E9" w:rsidRDefault="00722D45" w:rsidP="000B75CB">
      <w:pPr>
        <w:pStyle w:val="Textoindependiente"/>
        <w:spacing w:line="312" w:lineRule="auto"/>
        <w:rPr>
          <w:sz w:val="34"/>
        </w:rPr>
      </w:pPr>
    </w:p>
    <w:p w14:paraId="58D5994B" w14:textId="771D3603" w:rsidR="00A619AD" w:rsidRPr="009326E9" w:rsidRDefault="00A92AB3" w:rsidP="000B75CB">
      <w:pPr>
        <w:pStyle w:val="Prrafodelista"/>
        <w:tabs>
          <w:tab w:val="left" w:pos="1020"/>
        </w:tabs>
        <w:spacing w:line="312" w:lineRule="auto"/>
        <w:ind w:left="0" w:firstLine="0"/>
      </w:pPr>
      <w:r>
        <w:rPr>
          <w:b/>
          <w:bCs/>
        </w:rPr>
        <w:t>TRIGÉSIMO</w:t>
      </w:r>
      <w:r w:rsidR="001516BA" w:rsidRPr="009326E9">
        <w:rPr>
          <w:b/>
          <w:bCs/>
        </w:rPr>
        <w:t>:</w:t>
      </w:r>
      <w:r w:rsidR="001516BA" w:rsidRPr="009326E9">
        <w:t xml:space="preserve"> </w:t>
      </w:r>
      <w:r w:rsidR="00A619AD" w:rsidRPr="009326E9">
        <w:t>A sabiendas de que la ASE iba a culminar, SERVIGENERALES (hoy URBASER) contando con un nuevo CCU estructurado, con concepto de legalidad CRA 20200120055441, desde octubre del 2019 procede a solicitar a EMCALI que procedan a suscribir el Convenio de Facturación Conjunta, pero esta guarda silencio y dilata injustificadamente los términos hasta __ marzo del 2020.</w:t>
      </w:r>
    </w:p>
    <w:p w14:paraId="1EDEF0EE" w14:textId="77777777" w:rsidR="00A619AD" w:rsidRPr="009326E9" w:rsidRDefault="00A619AD" w:rsidP="000B75CB">
      <w:pPr>
        <w:pStyle w:val="Prrafodelista"/>
        <w:tabs>
          <w:tab w:val="left" w:pos="1020"/>
        </w:tabs>
        <w:spacing w:line="312" w:lineRule="auto"/>
        <w:ind w:left="0" w:firstLine="0"/>
      </w:pPr>
    </w:p>
    <w:p w14:paraId="43208D73" w14:textId="0B274087" w:rsidR="005375F7" w:rsidRPr="009326E9" w:rsidRDefault="00335CB3" w:rsidP="000B75CB">
      <w:pPr>
        <w:pStyle w:val="Prrafodelista"/>
        <w:tabs>
          <w:tab w:val="left" w:pos="1020"/>
        </w:tabs>
        <w:spacing w:line="312" w:lineRule="auto"/>
        <w:ind w:left="0" w:firstLine="0"/>
      </w:pPr>
      <w:r w:rsidRPr="00A92AB3">
        <w:rPr>
          <w:b/>
          <w:bCs/>
        </w:rPr>
        <w:t>TRIGÉSIMO</w:t>
      </w:r>
      <w:r w:rsidR="00A92AB3">
        <w:t xml:space="preserve"> </w:t>
      </w:r>
      <w:r w:rsidR="00A92AB3" w:rsidRPr="00A92AB3">
        <w:rPr>
          <w:b/>
          <w:bCs/>
        </w:rPr>
        <w:t>PRIMERO</w:t>
      </w:r>
      <w:r w:rsidRPr="00A92AB3">
        <w:rPr>
          <w:b/>
          <w:bCs/>
        </w:rPr>
        <w:t xml:space="preserve">: </w:t>
      </w:r>
      <w:r w:rsidR="001516BA" w:rsidRPr="009326E9">
        <w:t>Con ocasión de la</w:t>
      </w:r>
      <w:r w:rsidR="004E2F42" w:rsidRPr="009326E9">
        <w:t>s</w:t>
      </w:r>
      <w:r w:rsidR="001516BA" w:rsidRPr="009326E9">
        <w:t xml:space="preserve"> </w:t>
      </w:r>
      <w:r w:rsidR="004E2F42" w:rsidRPr="009326E9">
        <w:t xml:space="preserve">decisiones de la Superservicios en favor de los usuarios reclamantes, </w:t>
      </w:r>
      <w:r w:rsidR="001516BA" w:rsidRPr="009326E9">
        <w:t xml:space="preserve">han sido reiteradas las veces que </w:t>
      </w:r>
      <w:r w:rsidR="005402E2" w:rsidRPr="009326E9">
        <w:t>URBASER se</w:t>
      </w:r>
      <w:r w:rsidR="001516BA" w:rsidRPr="009326E9">
        <w:t xml:space="preserve"> ha dirigido a EMCALI para pedirle que respete el Convenio de facturación</w:t>
      </w:r>
      <w:r w:rsidR="001516BA" w:rsidRPr="009326E9">
        <w:rPr>
          <w:spacing w:val="1"/>
        </w:rPr>
        <w:t xml:space="preserve"> </w:t>
      </w:r>
      <w:r w:rsidR="001516BA" w:rsidRPr="009326E9">
        <w:t>conjunta SG-C-001-20 y que se abstenga de incluir en la facturación conjunta de</w:t>
      </w:r>
      <w:r w:rsidR="001516BA" w:rsidRPr="009326E9">
        <w:rPr>
          <w:spacing w:val="1"/>
        </w:rPr>
        <w:t xml:space="preserve"> </w:t>
      </w:r>
      <w:r w:rsidR="001516BA" w:rsidRPr="009326E9">
        <w:t>YUMBO</w:t>
      </w:r>
      <w:r w:rsidR="001516BA" w:rsidRPr="009326E9">
        <w:rPr>
          <w:spacing w:val="-6"/>
        </w:rPr>
        <w:t xml:space="preserve"> </w:t>
      </w:r>
      <w:r w:rsidR="001516BA" w:rsidRPr="009326E9">
        <w:t>LIMPIO</w:t>
      </w:r>
      <w:r w:rsidR="001516BA" w:rsidRPr="009326E9">
        <w:rPr>
          <w:spacing w:val="-6"/>
        </w:rPr>
        <w:t xml:space="preserve"> </w:t>
      </w:r>
      <w:r w:rsidR="001516BA" w:rsidRPr="009326E9">
        <w:t>a</w:t>
      </w:r>
      <w:r w:rsidR="001516BA" w:rsidRPr="009326E9">
        <w:rPr>
          <w:spacing w:val="-5"/>
        </w:rPr>
        <w:t xml:space="preserve"> </w:t>
      </w:r>
      <w:r w:rsidR="00241302" w:rsidRPr="009326E9">
        <w:rPr>
          <w:spacing w:val="-5"/>
        </w:rPr>
        <w:t xml:space="preserve">los </w:t>
      </w:r>
      <w:r w:rsidR="00241302" w:rsidRPr="009326E9">
        <w:rPr>
          <w:spacing w:val="-11"/>
        </w:rPr>
        <w:t>usuarios</w:t>
      </w:r>
      <w:r w:rsidR="004E2F42" w:rsidRPr="009326E9">
        <w:t xml:space="preserve"> que no la hayan escogido como su prestadora</w:t>
      </w:r>
      <w:r w:rsidR="001516BA" w:rsidRPr="009326E9">
        <w:t>.</w:t>
      </w:r>
      <w:r w:rsidR="001516BA" w:rsidRPr="009326E9">
        <w:rPr>
          <w:spacing w:val="-10"/>
        </w:rPr>
        <w:t xml:space="preserve"> </w:t>
      </w:r>
      <w:r w:rsidR="004E2F42" w:rsidRPr="009326E9">
        <w:rPr>
          <w:spacing w:val="-10"/>
        </w:rPr>
        <w:t>Así fue como e</w:t>
      </w:r>
      <w:r w:rsidR="001516BA" w:rsidRPr="009326E9">
        <w:t>l</w:t>
      </w:r>
      <w:r w:rsidR="001516BA" w:rsidRPr="009326E9">
        <w:rPr>
          <w:spacing w:val="-13"/>
        </w:rPr>
        <w:t xml:space="preserve"> </w:t>
      </w:r>
      <w:r w:rsidR="001516BA" w:rsidRPr="009326E9">
        <w:t>20</w:t>
      </w:r>
      <w:r w:rsidR="001516BA" w:rsidRPr="009326E9">
        <w:rPr>
          <w:spacing w:val="-9"/>
        </w:rPr>
        <w:t xml:space="preserve"> </w:t>
      </w:r>
      <w:r w:rsidR="001516BA" w:rsidRPr="009326E9">
        <w:t>de</w:t>
      </w:r>
      <w:r w:rsidR="001516BA" w:rsidRPr="009326E9">
        <w:rPr>
          <w:spacing w:val="-10"/>
        </w:rPr>
        <w:t xml:space="preserve"> </w:t>
      </w:r>
      <w:r w:rsidR="001516BA" w:rsidRPr="009326E9">
        <w:t>enero</w:t>
      </w:r>
      <w:r w:rsidR="001516BA" w:rsidRPr="009326E9">
        <w:rPr>
          <w:spacing w:val="-9"/>
        </w:rPr>
        <w:t xml:space="preserve"> </w:t>
      </w:r>
      <w:r w:rsidR="001516BA" w:rsidRPr="009326E9">
        <w:t>del</w:t>
      </w:r>
      <w:r w:rsidR="001516BA" w:rsidRPr="009326E9">
        <w:rPr>
          <w:spacing w:val="-8"/>
        </w:rPr>
        <w:t xml:space="preserve"> </w:t>
      </w:r>
      <w:r w:rsidR="001516BA" w:rsidRPr="009326E9">
        <w:t>2022</w:t>
      </w:r>
      <w:r w:rsidR="001516BA" w:rsidRPr="009326E9">
        <w:rPr>
          <w:spacing w:val="-6"/>
        </w:rPr>
        <w:t xml:space="preserve"> </w:t>
      </w:r>
      <w:r w:rsidR="001516BA" w:rsidRPr="009326E9">
        <w:t>mediante</w:t>
      </w:r>
      <w:r w:rsidR="001516BA" w:rsidRPr="009326E9">
        <w:rPr>
          <w:spacing w:val="-10"/>
        </w:rPr>
        <w:t xml:space="preserve"> </w:t>
      </w:r>
      <w:r w:rsidR="001516BA" w:rsidRPr="009326E9">
        <w:t>petición</w:t>
      </w:r>
      <w:r w:rsidR="001516BA" w:rsidRPr="009326E9">
        <w:rPr>
          <w:spacing w:val="-6"/>
        </w:rPr>
        <w:t xml:space="preserve"> </w:t>
      </w:r>
      <w:r w:rsidR="001516BA" w:rsidRPr="009326E9">
        <w:t>escrita,</w:t>
      </w:r>
      <w:r w:rsidR="001516BA" w:rsidRPr="009326E9">
        <w:rPr>
          <w:spacing w:val="-59"/>
        </w:rPr>
        <w:t xml:space="preserve"> </w:t>
      </w:r>
      <w:r w:rsidR="001516BA" w:rsidRPr="009326E9">
        <w:t>URBASER</w:t>
      </w:r>
      <w:r w:rsidR="001516BA" w:rsidRPr="009326E9">
        <w:rPr>
          <w:spacing w:val="-9"/>
        </w:rPr>
        <w:t xml:space="preserve"> </w:t>
      </w:r>
      <w:r w:rsidR="004E2F42" w:rsidRPr="009326E9">
        <w:rPr>
          <w:spacing w:val="-9"/>
        </w:rPr>
        <w:t xml:space="preserve">le </w:t>
      </w:r>
      <w:r w:rsidR="001516BA" w:rsidRPr="009326E9">
        <w:t>solicitó</w:t>
      </w:r>
      <w:r w:rsidR="001516BA" w:rsidRPr="009326E9">
        <w:rPr>
          <w:spacing w:val="-5"/>
        </w:rPr>
        <w:t xml:space="preserve"> </w:t>
      </w:r>
      <w:r w:rsidR="001516BA" w:rsidRPr="009326E9">
        <w:t>a</w:t>
      </w:r>
      <w:r w:rsidR="001516BA" w:rsidRPr="009326E9">
        <w:rPr>
          <w:spacing w:val="-10"/>
        </w:rPr>
        <w:t xml:space="preserve"> </w:t>
      </w:r>
      <w:r w:rsidR="001516BA" w:rsidRPr="009326E9">
        <w:t>EMCALI</w:t>
      </w:r>
      <w:r w:rsidR="001516BA" w:rsidRPr="009326E9">
        <w:rPr>
          <w:spacing w:val="-11"/>
        </w:rPr>
        <w:t xml:space="preserve"> </w:t>
      </w:r>
      <w:r w:rsidR="001516BA" w:rsidRPr="009326E9">
        <w:t>el</w:t>
      </w:r>
      <w:r w:rsidR="001516BA" w:rsidRPr="009326E9">
        <w:rPr>
          <w:spacing w:val="-8"/>
        </w:rPr>
        <w:t xml:space="preserve"> </w:t>
      </w:r>
      <w:r w:rsidR="001516BA" w:rsidRPr="009326E9">
        <w:t>cumplimiento</w:t>
      </w:r>
      <w:r w:rsidR="001516BA" w:rsidRPr="009326E9">
        <w:rPr>
          <w:spacing w:val="-10"/>
        </w:rPr>
        <w:t xml:space="preserve"> </w:t>
      </w:r>
      <w:r w:rsidR="001516BA" w:rsidRPr="009326E9">
        <w:t>de</w:t>
      </w:r>
      <w:r w:rsidR="001516BA" w:rsidRPr="009326E9">
        <w:rPr>
          <w:spacing w:val="-6"/>
        </w:rPr>
        <w:t xml:space="preserve"> </w:t>
      </w:r>
      <w:r w:rsidR="001516BA" w:rsidRPr="009326E9">
        <w:t>las</w:t>
      </w:r>
      <w:r w:rsidR="001516BA" w:rsidRPr="009326E9">
        <w:rPr>
          <w:spacing w:val="-7"/>
        </w:rPr>
        <w:t xml:space="preserve"> </w:t>
      </w:r>
      <w:r w:rsidR="001516BA" w:rsidRPr="009326E9">
        <w:t>Resoluciones</w:t>
      </w:r>
      <w:r w:rsidR="00B831DF" w:rsidRPr="009326E9">
        <w:rPr>
          <w:rStyle w:val="Refdenotaalpie"/>
        </w:rPr>
        <w:footnoteReference w:id="3"/>
      </w:r>
      <w:r w:rsidR="001516BA" w:rsidRPr="009326E9">
        <w:rPr>
          <w:spacing w:val="-8"/>
        </w:rPr>
        <w:t xml:space="preserve"> </w:t>
      </w:r>
      <w:r w:rsidR="001516BA" w:rsidRPr="009326E9">
        <w:t>de</w:t>
      </w:r>
      <w:r w:rsidR="001516BA" w:rsidRPr="009326E9">
        <w:rPr>
          <w:spacing w:val="-5"/>
        </w:rPr>
        <w:t xml:space="preserve"> </w:t>
      </w:r>
      <w:r w:rsidR="001516BA" w:rsidRPr="009326E9">
        <w:t>la</w:t>
      </w:r>
      <w:r w:rsidR="001516BA" w:rsidRPr="009326E9">
        <w:rPr>
          <w:spacing w:val="-6"/>
        </w:rPr>
        <w:t xml:space="preserve"> </w:t>
      </w:r>
      <w:r w:rsidR="001516BA" w:rsidRPr="009326E9">
        <w:t>Dirección</w:t>
      </w:r>
      <w:r w:rsidR="001516BA" w:rsidRPr="009326E9">
        <w:rPr>
          <w:spacing w:val="-58"/>
        </w:rPr>
        <w:t xml:space="preserve"> </w:t>
      </w:r>
      <w:r w:rsidR="001516BA" w:rsidRPr="009326E9">
        <w:t>Territorial</w:t>
      </w:r>
      <w:r w:rsidR="001516BA" w:rsidRPr="009326E9">
        <w:rPr>
          <w:spacing w:val="-10"/>
        </w:rPr>
        <w:t xml:space="preserve"> </w:t>
      </w:r>
      <w:r w:rsidR="001516BA" w:rsidRPr="009326E9">
        <w:t>Suroccidente</w:t>
      </w:r>
      <w:r w:rsidR="001516BA" w:rsidRPr="009326E9">
        <w:rPr>
          <w:spacing w:val="-6"/>
        </w:rPr>
        <w:t xml:space="preserve"> </w:t>
      </w:r>
      <w:r w:rsidR="001516BA" w:rsidRPr="009326E9">
        <w:t>de</w:t>
      </w:r>
      <w:r w:rsidR="001516BA" w:rsidRPr="009326E9">
        <w:rPr>
          <w:spacing w:val="-7"/>
        </w:rPr>
        <w:t xml:space="preserve"> </w:t>
      </w:r>
      <w:r w:rsidR="001516BA" w:rsidRPr="009326E9">
        <w:t>la</w:t>
      </w:r>
      <w:r w:rsidR="001516BA" w:rsidRPr="009326E9">
        <w:rPr>
          <w:spacing w:val="-6"/>
        </w:rPr>
        <w:t xml:space="preserve"> </w:t>
      </w:r>
      <w:r w:rsidR="001516BA" w:rsidRPr="009326E9">
        <w:t>Superintendencia</w:t>
      </w:r>
      <w:r w:rsidR="001516BA" w:rsidRPr="009326E9">
        <w:rPr>
          <w:spacing w:val="-11"/>
        </w:rPr>
        <w:t xml:space="preserve"> </w:t>
      </w:r>
      <w:r w:rsidR="001516BA" w:rsidRPr="009326E9">
        <w:t>de</w:t>
      </w:r>
      <w:r w:rsidR="001516BA" w:rsidRPr="009326E9">
        <w:rPr>
          <w:spacing w:val="-11"/>
        </w:rPr>
        <w:t xml:space="preserve"> </w:t>
      </w:r>
      <w:r w:rsidR="001516BA" w:rsidRPr="009326E9">
        <w:t>Servicios</w:t>
      </w:r>
      <w:r w:rsidR="001516BA" w:rsidRPr="009326E9">
        <w:rPr>
          <w:spacing w:val="-9"/>
        </w:rPr>
        <w:t xml:space="preserve"> </w:t>
      </w:r>
      <w:r w:rsidR="001516BA" w:rsidRPr="009326E9">
        <w:t>Públicos</w:t>
      </w:r>
      <w:r w:rsidR="001516BA" w:rsidRPr="009326E9">
        <w:rPr>
          <w:spacing w:val="-8"/>
        </w:rPr>
        <w:t xml:space="preserve"> </w:t>
      </w:r>
      <w:r w:rsidR="006762E8" w:rsidRPr="009326E9">
        <w:t>Domiciliarios en la</w:t>
      </w:r>
      <w:r w:rsidR="001516BA" w:rsidRPr="009326E9">
        <w:t xml:space="preserve"> que </w:t>
      </w:r>
      <w:r w:rsidR="004E2F42" w:rsidRPr="009326E9">
        <w:t xml:space="preserve">se </w:t>
      </w:r>
      <w:r w:rsidR="001516BA" w:rsidRPr="009326E9">
        <w:t>declar</w:t>
      </w:r>
      <w:r w:rsidR="004E2F42" w:rsidRPr="009326E9">
        <w:t>ó</w:t>
      </w:r>
      <w:r w:rsidR="001516BA" w:rsidRPr="009326E9">
        <w:t xml:space="preserve"> la titularidad de usuarios a favor de URBASER y </w:t>
      </w:r>
      <w:r w:rsidR="004E2F42" w:rsidRPr="009326E9">
        <w:t xml:space="preserve">se </w:t>
      </w:r>
      <w:r w:rsidR="001516BA" w:rsidRPr="009326E9">
        <w:t>orden</w:t>
      </w:r>
      <w:r w:rsidR="004E2F42" w:rsidRPr="009326E9">
        <w:t>ó</w:t>
      </w:r>
      <w:r w:rsidR="001516BA" w:rsidRPr="009326E9">
        <w:t xml:space="preserve"> a</w:t>
      </w:r>
      <w:r w:rsidR="001516BA" w:rsidRPr="009326E9">
        <w:rPr>
          <w:spacing w:val="1"/>
        </w:rPr>
        <w:t xml:space="preserve"> </w:t>
      </w:r>
      <w:r w:rsidR="001516BA" w:rsidRPr="009326E9">
        <w:t>YUMBO</w:t>
      </w:r>
      <w:r w:rsidR="001516BA" w:rsidRPr="009326E9">
        <w:rPr>
          <w:spacing w:val="1"/>
        </w:rPr>
        <w:t xml:space="preserve"> </w:t>
      </w:r>
      <w:r w:rsidR="001516BA" w:rsidRPr="009326E9">
        <w:t>LIMPIO</w:t>
      </w:r>
      <w:r w:rsidR="001516BA" w:rsidRPr="009326E9">
        <w:rPr>
          <w:spacing w:val="1"/>
        </w:rPr>
        <w:t xml:space="preserve"> </w:t>
      </w:r>
      <w:r w:rsidR="001516BA" w:rsidRPr="009326E9">
        <w:t>abstenerse</w:t>
      </w:r>
      <w:r w:rsidR="001516BA" w:rsidRPr="009326E9">
        <w:rPr>
          <w:spacing w:val="-3"/>
        </w:rPr>
        <w:t xml:space="preserve"> </w:t>
      </w:r>
      <w:r w:rsidR="001516BA" w:rsidRPr="009326E9">
        <w:t>de</w:t>
      </w:r>
      <w:r w:rsidR="001516BA" w:rsidRPr="009326E9">
        <w:rPr>
          <w:spacing w:val="-3"/>
        </w:rPr>
        <w:t xml:space="preserve"> </w:t>
      </w:r>
      <w:r w:rsidR="001516BA" w:rsidRPr="009326E9">
        <w:t>facturar</w:t>
      </w:r>
      <w:r w:rsidR="001516BA" w:rsidRPr="009326E9">
        <w:rPr>
          <w:spacing w:val="-2"/>
        </w:rPr>
        <w:t xml:space="preserve"> </w:t>
      </w:r>
      <w:r w:rsidR="001516BA" w:rsidRPr="009326E9">
        <w:t>servicios</w:t>
      </w:r>
      <w:r w:rsidR="001516BA" w:rsidRPr="009326E9">
        <w:rPr>
          <w:spacing w:val="-5"/>
        </w:rPr>
        <w:t xml:space="preserve"> </w:t>
      </w:r>
      <w:r w:rsidR="001516BA" w:rsidRPr="009326E9">
        <w:t>a</w:t>
      </w:r>
      <w:r w:rsidR="001516BA" w:rsidRPr="009326E9">
        <w:rPr>
          <w:spacing w:val="1"/>
        </w:rPr>
        <w:t xml:space="preserve"> </w:t>
      </w:r>
      <w:r w:rsidR="001516BA" w:rsidRPr="009326E9">
        <w:t>cargo</w:t>
      </w:r>
      <w:r w:rsidR="001516BA" w:rsidRPr="009326E9">
        <w:rPr>
          <w:spacing w:val="-3"/>
        </w:rPr>
        <w:t xml:space="preserve"> </w:t>
      </w:r>
      <w:r w:rsidR="001516BA" w:rsidRPr="009326E9">
        <w:t>de</w:t>
      </w:r>
      <w:r w:rsidR="001516BA" w:rsidRPr="009326E9">
        <w:rPr>
          <w:spacing w:val="-3"/>
        </w:rPr>
        <w:t xml:space="preserve"> </w:t>
      </w:r>
      <w:r w:rsidR="001516BA" w:rsidRPr="009326E9">
        <w:t>dichos</w:t>
      </w:r>
      <w:r w:rsidR="001516BA" w:rsidRPr="009326E9">
        <w:rPr>
          <w:spacing w:val="-4"/>
        </w:rPr>
        <w:t xml:space="preserve"> </w:t>
      </w:r>
      <w:r w:rsidR="001516BA" w:rsidRPr="009326E9">
        <w:t>usuarios.</w:t>
      </w:r>
    </w:p>
    <w:p w14:paraId="52DF586E" w14:textId="05B5A796" w:rsidR="005375F7" w:rsidRPr="009326E9" w:rsidRDefault="005375F7" w:rsidP="000B75CB">
      <w:pPr>
        <w:pStyle w:val="Textoindependiente"/>
        <w:spacing w:line="312" w:lineRule="auto"/>
      </w:pPr>
    </w:p>
    <w:p w14:paraId="5BFB07A2" w14:textId="5A2A9695" w:rsidR="005375F7" w:rsidRPr="009326E9" w:rsidRDefault="002E0D5D" w:rsidP="000B75CB">
      <w:pPr>
        <w:pStyle w:val="Prrafodelista"/>
        <w:tabs>
          <w:tab w:val="left" w:pos="1020"/>
        </w:tabs>
        <w:spacing w:line="312" w:lineRule="auto"/>
        <w:ind w:left="0" w:firstLine="0"/>
      </w:pPr>
      <w:r w:rsidRPr="009326E9">
        <w:rPr>
          <w:b/>
          <w:bCs/>
        </w:rPr>
        <w:t>TRIGÉSIMO</w:t>
      </w:r>
      <w:r w:rsidR="00335CB3" w:rsidRPr="009326E9">
        <w:rPr>
          <w:b/>
          <w:bCs/>
        </w:rPr>
        <w:t xml:space="preserve"> </w:t>
      </w:r>
      <w:r w:rsidR="00A92AB3">
        <w:rPr>
          <w:b/>
          <w:bCs/>
        </w:rPr>
        <w:t>SEGUNDO</w:t>
      </w:r>
      <w:r w:rsidR="001516BA" w:rsidRPr="009326E9">
        <w:rPr>
          <w:b/>
          <w:bCs/>
        </w:rPr>
        <w:t>:</w:t>
      </w:r>
      <w:r w:rsidR="001516BA" w:rsidRPr="009326E9">
        <w:t xml:space="preserve"> E</w:t>
      </w:r>
      <w:r w:rsidR="00241302" w:rsidRPr="009326E9">
        <w:t>l</w:t>
      </w:r>
      <w:r w:rsidR="001516BA" w:rsidRPr="009326E9">
        <w:t xml:space="preserve"> 8 de febrero del 2022, también por escrito, EMCALI dio respuesta a la solicitud</w:t>
      </w:r>
      <w:r w:rsidR="001516BA" w:rsidRPr="009326E9">
        <w:rPr>
          <w:spacing w:val="-59"/>
        </w:rPr>
        <w:t xml:space="preserve"> </w:t>
      </w:r>
      <w:r w:rsidR="001516BA" w:rsidRPr="009326E9">
        <w:t>de cumplimiento de las Resoluciones de la Dirección Territorial Suroccidente de la</w:t>
      </w:r>
      <w:r w:rsidR="001516BA" w:rsidRPr="009326E9">
        <w:rPr>
          <w:spacing w:val="-59"/>
        </w:rPr>
        <w:t xml:space="preserve"> </w:t>
      </w:r>
      <w:r w:rsidR="001516BA" w:rsidRPr="009326E9">
        <w:t>Superintendencia</w:t>
      </w:r>
      <w:r w:rsidR="001516BA" w:rsidRPr="009326E9">
        <w:rPr>
          <w:spacing w:val="1"/>
        </w:rPr>
        <w:t xml:space="preserve"> </w:t>
      </w:r>
      <w:r w:rsidR="001516BA" w:rsidRPr="009326E9">
        <w:t>de</w:t>
      </w:r>
      <w:r w:rsidR="001516BA" w:rsidRPr="009326E9">
        <w:rPr>
          <w:spacing w:val="1"/>
        </w:rPr>
        <w:t xml:space="preserve"> </w:t>
      </w:r>
      <w:r w:rsidR="001516BA" w:rsidRPr="009326E9">
        <w:t>Servicios</w:t>
      </w:r>
      <w:r w:rsidR="001516BA" w:rsidRPr="009326E9">
        <w:rPr>
          <w:spacing w:val="1"/>
        </w:rPr>
        <w:t xml:space="preserve"> </w:t>
      </w:r>
      <w:r w:rsidR="001516BA" w:rsidRPr="009326E9">
        <w:t>Públicos</w:t>
      </w:r>
      <w:r w:rsidR="001516BA" w:rsidRPr="009326E9">
        <w:rPr>
          <w:spacing w:val="1"/>
        </w:rPr>
        <w:t xml:space="preserve"> </w:t>
      </w:r>
      <w:r w:rsidR="001516BA" w:rsidRPr="009326E9">
        <w:t>Domiciliarios</w:t>
      </w:r>
      <w:r w:rsidR="001516BA" w:rsidRPr="009326E9">
        <w:rPr>
          <w:spacing w:val="1"/>
        </w:rPr>
        <w:t xml:space="preserve"> </w:t>
      </w:r>
      <w:r w:rsidR="001516BA" w:rsidRPr="009326E9">
        <w:t>en</w:t>
      </w:r>
      <w:r w:rsidR="001516BA" w:rsidRPr="009326E9">
        <w:rPr>
          <w:spacing w:val="1"/>
        </w:rPr>
        <w:t xml:space="preserve"> </w:t>
      </w:r>
      <w:r w:rsidR="001516BA" w:rsidRPr="009326E9">
        <w:t>las</w:t>
      </w:r>
      <w:r w:rsidR="001516BA" w:rsidRPr="009326E9">
        <w:rPr>
          <w:spacing w:val="1"/>
        </w:rPr>
        <w:t xml:space="preserve"> </w:t>
      </w:r>
      <w:r w:rsidR="001516BA" w:rsidRPr="009326E9">
        <w:t>que</w:t>
      </w:r>
      <w:r w:rsidR="001516BA" w:rsidRPr="009326E9">
        <w:rPr>
          <w:spacing w:val="1"/>
        </w:rPr>
        <w:t xml:space="preserve"> </w:t>
      </w:r>
      <w:r w:rsidR="001516BA" w:rsidRPr="009326E9">
        <w:t>declaró</w:t>
      </w:r>
      <w:r w:rsidR="001516BA" w:rsidRPr="009326E9">
        <w:rPr>
          <w:spacing w:val="1"/>
        </w:rPr>
        <w:t xml:space="preserve"> </w:t>
      </w:r>
      <w:r w:rsidR="001516BA" w:rsidRPr="009326E9">
        <w:t>la</w:t>
      </w:r>
      <w:r w:rsidR="001516BA" w:rsidRPr="009326E9">
        <w:rPr>
          <w:spacing w:val="1"/>
        </w:rPr>
        <w:t xml:space="preserve"> </w:t>
      </w:r>
      <w:r w:rsidR="001516BA" w:rsidRPr="009326E9">
        <w:t>titularidad de usuarios a favor de URBASER. En estas respuestas EMCALI negó</w:t>
      </w:r>
      <w:r w:rsidR="001516BA" w:rsidRPr="009326E9">
        <w:rPr>
          <w:spacing w:val="1"/>
        </w:rPr>
        <w:t xml:space="preserve"> </w:t>
      </w:r>
      <w:r w:rsidR="001516BA" w:rsidRPr="009326E9">
        <w:rPr>
          <w:spacing w:val="-1"/>
        </w:rPr>
        <w:t>que</w:t>
      </w:r>
      <w:r w:rsidR="001516BA" w:rsidRPr="009326E9">
        <w:rPr>
          <w:spacing w:val="-11"/>
        </w:rPr>
        <w:t xml:space="preserve"> </w:t>
      </w:r>
      <w:r w:rsidR="001516BA" w:rsidRPr="009326E9">
        <w:t>dichas</w:t>
      </w:r>
      <w:r w:rsidR="001516BA" w:rsidRPr="009326E9">
        <w:rPr>
          <w:spacing w:val="-13"/>
        </w:rPr>
        <w:t xml:space="preserve"> </w:t>
      </w:r>
      <w:r w:rsidR="001516BA" w:rsidRPr="009326E9">
        <w:t>resoluciones</w:t>
      </w:r>
      <w:r w:rsidR="001516BA" w:rsidRPr="009326E9">
        <w:rPr>
          <w:spacing w:val="-12"/>
        </w:rPr>
        <w:t xml:space="preserve"> </w:t>
      </w:r>
      <w:r w:rsidR="001516BA" w:rsidRPr="009326E9">
        <w:t>tengan</w:t>
      </w:r>
      <w:r w:rsidR="001516BA" w:rsidRPr="009326E9">
        <w:rPr>
          <w:spacing w:val="-15"/>
        </w:rPr>
        <w:t xml:space="preserve"> </w:t>
      </w:r>
      <w:r w:rsidR="001516BA" w:rsidRPr="009326E9">
        <w:t>alcance</w:t>
      </w:r>
      <w:r w:rsidR="001516BA" w:rsidRPr="009326E9">
        <w:rPr>
          <w:spacing w:val="-15"/>
        </w:rPr>
        <w:t xml:space="preserve"> </w:t>
      </w:r>
      <w:r w:rsidR="001516BA" w:rsidRPr="009326E9">
        <w:t>o</w:t>
      </w:r>
      <w:r w:rsidR="001516BA" w:rsidRPr="009326E9">
        <w:rPr>
          <w:spacing w:val="-11"/>
        </w:rPr>
        <w:t xml:space="preserve"> </w:t>
      </w:r>
      <w:r w:rsidR="001516BA" w:rsidRPr="009326E9">
        <w:t>vinculatoriedad</w:t>
      </w:r>
      <w:r w:rsidR="001516BA" w:rsidRPr="009326E9">
        <w:rPr>
          <w:spacing w:val="-15"/>
        </w:rPr>
        <w:t xml:space="preserve"> </w:t>
      </w:r>
      <w:r w:rsidR="001516BA" w:rsidRPr="009326E9">
        <w:t>para</w:t>
      </w:r>
      <w:r w:rsidR="001516BA" w:rsidRPr="009326E9">
        <w:rPr>
          <w:spacing w:val="-11"/>
        </w:rPr>
        <w:t xml:space="preserve"> </w:t>
      </w:r>
      <w:r w:rsidR="001516BA" w:rsidRPr="009326E9">
        <w:t>esa</w:t>
      </w:r>
      <w:r w:rsidR="001516BA" w:rsidRPr="009326E9">
        <w:rPr>
          <w:spacing w:val="-11"/>
        </w:rPr>
        <w:t xml:space="preserve"> </w:t>
      </w:r>
      <w:r w:rsidR="001516BA" w:rsidRPr="009326E9">
        <w:t>entidad</w:t>
      </w:r>
      <w:r w:rsidR="001516BA" w:rsidRPr="009326E9">
        <w:rPr>
          <w:spacing w:val="-10"/>
        </w:rPr>
        <w:t xml:space="preserve"> </w:t>
      </w:r>
      <w:r w:rsidR="001516BA" w:rsidRPr="009326E9">
        <w:t>a</w:t>
      </w:r>
      <w:r w:rsidR="001516BA" w:rsidRPr="009326E9">
        <w:rPr>
          <w:spacing w:val="-15"/>
        </w:rPr>
        <w:t xml:space="preserve"> </w:t>
      </w:r>
      <w:r w:rsidR="005402E2" w:rsidRPr="009326E9">
        <w:t xml:space="preserve">quien no </w:t>
      </w:r>
      <w:r w:rsidR="001516BA" w:rsidRPr="009326E9">
        <w:t>le</w:t>
      </w:r>
      <w:r w:rsidR="001516BA" w:rsidRPr="009326E9">
        <w:rPr>
          <w:spacing w:val="10"/>
        </w:rPr>
        <w:t xml:space="preserve"> </w:t>
      </w:r>
      <w:r w:rsidR="001516BA" w:rsidRPr="009326E9">
        <w:t>queda</w:t>
      </w:r>
      <w:r w:rsidR="001516BA" w:rsidRPr="009326E9">
        <w:rPr>
          <w:spacing w:val="9"/>
        </w:rPr>
        <w:t xml:space="preserve"> </w:t>
      </w:r>
      <w:r w:rsidR="001516BA" w:rsidRPr="009326E9">
        <w:t>más</w:t>
      </w:r>
      <w:r w:rsidR="001516BA" w:rsidRPr="009326E9">
        <w:rPr>
          <w:spacing w:val="3"/>
        </w:rPr>
        <w:t xml:space="preserve"> </w:t>
      </w:r>
      <w:r w:rsidR="001516BA" w:rsidRPr="009326E9">
        <w:t>que</w:t>
      </w:r>
      <w:r w:rsidR="001516BA" w:rsidRPr="009326E9">
        <w:rPr>
          <w:spacing w:val="15"/>
        </w:rPr>
        <w:t xml:space="preserve"> </w:t>
      </w:r>
      <w:r w:rsidR="001516BA" w:rsidRPr="009326E9">
        <w:t>cumplir</w:t>
      </w:r>
      <w:r w:rsidR="001516BA" w:rsidRPr="009326E9">
        <w:rPr>
          <w:spacing w:val="10"/>
        </w:rPr>
        <w:t xml:space="preserve"> </w:t>
      </w:r>
      <w:r w:rsidR="001516BA" w:rsidRPr="009326E9">
        <w:t>con</w:t>
      </w:r>
      <w:r w:rsidR="001516BA" w:rsidRPr="009326E9">
        <w:rPr>
          <w:spacing w:val="10"/>
        </w:rPr>
        <w:t xml:space="preserve"> </w:t>
      </w:r>
      <w:r w:rsidR="001516BA" w:rsidRPr="009326E9">
        <w:t>las</w:t>
      </w:r>
      <w:r w:rsidR="001516BA" w:rsidRPr="009326E9">
        <w:rPr>
          <w:spacing w:val="12"/>
        </w:rPr>
        <w:t xml:space="preserve"> </w:t>
      </w:r>
      <w:r w:rsidR="001516BA" w:rsidRPr="009326E9">
        <w:t>“ordenes”</w:t>
      </w:r>
      <w:r w:rsidR="001516BA" w:rsidRPr="009326E9">
        <w:rPr>
          <w:spacing w:val="7"/>
        </w:rPr>
        <w:t xml:space="preserve"> </w:t>
      </w:r>
      <w:r w:rsidR="001516BA" w:rsidRPr="009326E9">
        <w:t>impartidas</w:t>
      </w:r>
      <w:r w:rsidR="001516BA" w:rsidRPr="009326E9">
        <w:rPr>
          <w:spacing w:val="8"/>
        </w:rPr>
        <w:t xml:space="preserve"> </w:t>
      </w:r>
      <w:r w:rsidR="001516BA" w:rsidRPr="009326E9">
        <w:t>por</w:t>
      </w:r>
      <w:r w:rsidR="001516BA" w:rsidRPr="009326E9">
        <w:rPr>
          <w:spacing w:val="10"/>
        </w:rPr>
        <w:t xml:space="preserve"> </w:t>
      </w:r>
      <w:r w:rsidR="001516BA" w:rsidRPr="009326E9">
        <w:t>el</w:t>
      </w:r>
      <w:r w:rsidR="001516BA" w:rsidRPr="009326E9">
        <w:rPr>
          <w:spacing w:val="7"/>
        </w:rPr>
        <w:t xml:space="preserve"> </w:t>
      </w:r>
      <w:r w:rsidR="001516BA" w:rsidRPr="009326E9">
        <w:t>MUNICIPIO</w:t>
      </w:r>
      <w:r w:rsidR="001516BA" w:rsidRPr="009326E9">
        <w:rPr>
          <w:spacing w:val="14"/>
        </w:rPr>
        <w:t xml:space="preserve"> </w:t>
      </w:r>
      <w:r w:rsidR="001516BA" w:rsidRPr="009326E9">
        <w:t>DE</w:t>
      </w:r>
      <w:r w:rsidR="00B831DF" w:rsidRPr="009326E9">
        <w:t xml:space="preserve"> </w:t>
      </w:r>
      <w:r w:rsidR="001516BA" w:rsidRPr="009326E9">
        <w:t>YUMBO</w:t>
      </w:r>
      <w:r w:rsidR="001516BA" w:rsidRPr="009326E9">
        <w:rPr>
          <w:spacing w:val="-2"/>
        </w:rPr>
        <w:t xml:space="preserve"> </w:t>
      </w:r>
      <w:r w:rsidR="001516BA" w:rsidRPr="009326E9">
        <w:t>y</w:t>
      </w:r>
      <w:r w:rsidR="001516BA" w:rsidRPr="009326E9">
        <w:rPr>
          <w:spacing w:val="-2"/>
        </w:rPr>
        <w:t xml:space="preserve"> </w:t>
      </w:r>
      <w:r w:rsidR="001516BA" w:rsidRPr="009326E9">
        <w:t>con</w:t>
      </w:r>
      <w:r w:rsidR="001516BA" w:rsidRPr="009326E9">
        <w:rPr>
          <w:spacing w:val="-1"/>
        </w:rPr>
        <w:t xml:space="preserve"> </w:t>
      </w:r>
      <w:r w:rsidR="001516BA" w:rsidRPr="009326E9">
        <w:t>el</w:t>
      </w:r>
      <w:r w:rsidR="001516BA" w:rsidRPr="009326E9">
        <w:rPr>
          <w:spacing w:val="-8"/>
        </w:rPr>
        <w:t xml:space="preserve"> </w:t>
      </w:r>
      <w:r w:rsidR="001516BA" w:rsidRPr="009326E9">
        <w:t>convenio</w:t>
      </w:r>
      <w:r w:rsidR="001516BA" w:rsidRPr="009326E9">
        <w:rPr>
          <w:spacing w:val="-5"/>
        </w:rPr>
        <w:t xml:space="preserve"> </w:t>
      </w:r>
      <w:r w:rsidR="001516BA" w:rsidRPr="009326E9">
        <w:t>de</w:t>
      </w:r>
      <w:r w:rsidR="001516BA" w:rsidRPr="009326E9">
        <w:rPr>
          <w:spacing w:val="-10"/>
        </w:rPr>
        <w:t xml:space="preserve"> </w:t>
      </w:r>
      <w:r w:rsidR="001516BA" w:rsidRPr="009326E9">
        <w:t>facturación</w:t>
      </w:r>
      <w:r w:rsidR="001516BA" w:rsidRPr="009326E9">
        <w:rPr>
          <w:spacing w:val="-1"/>
        </w:rPr>
        <w:t xml:space="preserve"> </w:t>
      </w:r>
      <w:r w:rsidR="001516BA" w:rsidRPr="009326E9">
        <w:t>conjunta</w:t>
      </w:r>
      <w:r w:rsidR="001516BA" w:rsidRPr="009326E9">
        <w:rPr>
          <w:spacing w:val="-5"/>
        </w:rPr>
        <w:t xml:space="preserve"> </w:t>
      </w:r>
      <w:r w:rsidR="001516BA" w:rsidRPr="009326E9">
        <w:t>suscrito</w:t>
      </w:r>
      <w:r w:rsidR="001516BA" w:rsidRPr="009326E9">
        <w:rPr>
          <w:spacing w:val="-5"/>
        </w:rPr>
        <w:t xml:space="preserve"> </w:t>
      </w:r>
      <w:r w:rsidR="001516BA" w:rsidRPr="009326E9">
        <w:t>con</w:t>
      </w:r>
      <w:r w:rsidR="001516BA" w:rsidRPr="009326E9">
        <w:rPr>
          <w:spacing w:val="-1"/>
        </w:rPr>
        <w:t xml:space="preserve"> </w:t>
      </w:r>
      <w:r w:rsidR="001516BA" w:rsidRPr="009326E9">
        <w:t>YUMBO</w:t>
      </w:r>
      <w:r w:rsidR="001516BA" w:rsidRPr="009326E9">
        <w:rPr>
          <w:spacing w:val="-1"/>
        </w:rPr>
        <w:t xml:space="preserve"> </w:t>
      </w:r>
      <w:r w:rsidR="001516BA" w:rsidRPr="009326E9">
        <w:t>LIMPIO.</w:t>
      </w:r>
    </w:p>
    <w:p w14:paraId="6462AFE5" w14:textId="77777777" w:rsidR="001516BA" w:rsidRPr="009326E9" w:rsidRDefault="001516BA" w:rsidP="000B75CB">
      <w:pPr>
        <w:pStyle w:val="Prrafodelista"/>
        <w:tabs>
          <w:tab w:val="left" w:pos="1020"/>
        </w:tabs>
        <w:spacing w:line="312" w:lineRule="auto"/>
        <w:ind w:left="0" w:firstLine="0"/>
      </w:pPr>
    </w:p>
    <w:p w14:paraId="02883841" w14:textId="2124DEC9" w:rsidR="006762E8" w:rsidRPr="009326E9" w:rsidRDefault="00F00D8C" w:rsidP="000B75CB">
      <w:pPr>
        <w:pStyle w:val="Prrafodelista"/>
        <w:tabs>
          <w:tab w:val="left" w:pos="1020"/>
        </w:tabs>
        <w:spacing w:line="312" w:lineRule="auto"/>
        <w:ind w:left="0" w:firstLine="0"/>
      </w:pPr>
      <w:r w:rsidRPr="009326E9">
        <w:rPr>
          <w:b/>
          <w:bCs/>
        </w:rPr>
        <w:t>TRIGÉSIMO</w:t>
      </w:r>
      <w:r w:rsidR="002E0D5D" w:rsidRPr="009326E9">
        <w:rPr>
          <w:b/>
          <w:bCs/>
        </w:rPr>
        <w:t xml:space="preserve"> </w:t>
      </w:r>
      <w:r w:rsidR="00A92AB3">
        <w:rPr>
          <w:b/>
          <w:bCs/>
        </w:rPr>
        <w:t>TERCERO</w:t>
      </w:r>
      <w:r w:rsidR="001516BA" w:rsidRPr="009326E9">
        <w:rPr>
          <w:b/>
          <w:bCs/>
        </w:rPr>
        <w:t>:</w:t>
      </w:r>
      <w:r w:rsidR="001516BA" w:rsidRPr="009326E9">
        <w:t xml:space="preserve"> El</w:t>
      </w:r>
      <w:r w:rsidR="001516BA" w:rsidRPr="009326E9">
        <w:rPr>
          <w:spacing w:val="1"/>
        </w:rPr>
        <w:t xml:space="preserve"> </w:t>
      </w:r>
      <w:r w:rsidR="001516BA" w:rsidRPr="009326E9">
        <w:t>23</w:t>
      </w:r>
      <w:r w:rsidR="001516BA" w:rsidRPr="009326E9">
        <w:rPr>
          <w:spacing w:val="1"/>
        </w:rPr>
        <w:t xml:space="preserve"> </w:t>
      </w:r>
      <w:r w:rsidR="001516BA" w:rsidRPr="009326E9">
        <w:t>de</w:t>
      </w:r>
      <w:r w:rsidR="001516BA" w:rsidRPr="009326E9">
        <w:rPr>
          <w:spacing w:val="1"/>
        </w:rPr>
        <w:t xml:space="preserve"> </w:t>
      </w:r>
      <w:r w:rsidR="001516BA" w:rsidRPr="009326E9">
        <w:t>marzo</w:t>
      </w:r>
      <w:r w:rsidR="001516BA" w:rsidRPr="009326E9">
        <w:rPr>
          <w:spacing w:val="1"/>
        </w:rPr>
        <w:t xml:space="preserve"> </w:t>
      </w:r>
      <w:r w:rsidR="001516BA" w:rsidRPr="009326E9">
        <w:t>del</w:t>
      </w:r>
      <w:r w:rsidR="001516BA" w:rsidRPr="009326E9">
        <w:rPr>
          <w:spacing w:val="1"/>
        </w:rPr>
        <w:t xml:space="preserve"> </w:t>
      </w:r>
      <w:r w:rsidR="001516BA" w:rsidRPr="009326E9">
        <w:t>2022,</w:t>
      </w:r>
      <w:r w:rsidR="001516BA" w:rsidRPr="009326E9">
        <w:rPr>
          <w:spacing w:val="1"/>
        </w:rPr>
        <w:t xml:space="preserve"> </w:t>
      </w:r>
      <w:r w:rsidR="001516BA" w:rsidRPr="009326E9">
        <w:t>el</w:t>
      </w:r>
      <w:r w:rsidR="001516BA" w:rsidRPr="009326E9">
        <w:rPr>
          <w:spacing w:val="1"/>
        </w:rPr>
        <w:t xml:space="preserve"> </w:t>
      </w:r>
      <w:r w:rsidR="001516BA" w:rsidRPr="009326E9">
        <w:t>MUNICIPIO</w:t>
      </w:r>
      <w:r w:rsidR="001516BA" w:rsidRPr="009326E9">
        <w:rPr>
          <w:spacing w:val="1"/>
        </w:rPr>
        <w:t xml:space="preserve"> </w:t>
      </w:r>
      <w:r w:rsidR="001516BA" w:rsidRPr="009326E9">
        <w:t>DE</w:t>
      </w:r>
      <w:r w:rsidR="001516BA" w:rsidRPr="009326E9">
        <w:rPr>
          <w:spacing w:val="1"/>
        </w:rPr>
        <w:t xml:space="preserve"> </w:t>
      </w:r>
      <w:r w:rsidR="001516BA" w:rsidRPr="009326E9">
        <w:t>YUMBO</w:t>
      </w:r>
      <w:r w:rsidR="001516BA" w:rsidRPr="009326E9">
        <w:rPr>
          <w:spacing w:val="1"/>
        </w:rPr>
        <w:t xml:space="preserve"> </w:t>
      </w:r>
      <w:r w:rsidR="00722D45" w:rsidRPr="009326E9">
        <w:rPr>
          <w:spacing w:val="1"/>
        </w:rPr>
        <w:t>con radicación</w:t>
      </w:r>
      <w:r w:rsidR="001516BA" w:rsidRPr="009326E9">
        <w:rPr>
          <w:spacing w:val="1"/>
        </w:rPr>
        <w:t xml:space="preserve"> </w:t>
      </w:r>
      <w:r w:rsidR="001516BA" w:rsidRPr="009326E9">
        <w:lastRenderedPageBreak/>
        <w:t>No.</w:t>
      </w:r>
      <w:r w:rsidR="001516BA" w:rsidRPr="009326E9">
        <w:rPr>
          <w:spacing w:val="1"/>
        </w:rPr>
        <w:t xml:space="preserve"> </w:t>
      </w:r>
      <w:r w:rsidR="001516BA" w:rsidRPr="009326E9">
        <w:t>20221000159681, realizó precisiones a la Dirección Territorial Suroccidente de la</w:t>
      </w:r>
      <w:r w:rsidR="001516BA" w:rsidRPr="009326E9">
        <w:rPr>
          <w:spacing w:val="1"/>
        </w:rPr>
        <w:t xml:space="preserve"> </w:t>
      </w:r>
      <w:r w:rsidR="001516BA" w:rsidRPr="009326E9">
        <w:t>Superintendencia de Servicios Públicos Domiciliarios sobre su posición en el</w:t>
      </w:r>
      <w:r w:rsidR="001516BA" w:rsidRPr="009326E9">
        <w:rPr>
          <w:spacing w:val="1"/>
        </w:rPr>
        <w:t xml:space="preserve"> </w:t>
      </w:r>
      <w:r w:rsidR="001516BA" w:rsidRPr="009326E9">
        <w:t>convenio</w:t>
      </w:r>
      <w:r w:rsidR="001516BA" w:rsidRPr="009326E9">
        <w:rPr>
          <w:spacing w:val="-6"/>
        </w:rPr>
        <w:t xml:space="preserve"> </w:t>
      </w:r>
      <w:r w:rsidR="001516BA" w:rsidRPr="009326E9">
        <w:t>de</w:t>
      </w:r>
      <w:r w:rsidR="001516BA" w:rsidRPr="009326E9">
        <w:rPr>
          <w:spacing w:val="-11"/>
        </w:rPr>
        <w:t xml:space="preserve"> </w:t>
      </w:r>
      <w:r w:rsidR="001516BA" w:rsidRPr="009326E9">
        <w:t>facturación</w:t>
      </w:r>
      <w:r w:rsidR="001516BA" w:rsidRPr="009326E9">
        <w:rPr>
          <w:spacing w:val="-5"/>
        </w:rPr>
        <w:t xml:space="preserve"> </w:t>
      </w:r>
      <w:r w:rsidR="001516BA" w:rsidRPr="009326E9">
        <w:t>con</w:t>
      </w:r>
      <w:r w:rsidR="001516BA" w:rsidRPr="009326E9">
        <w:rPr>
          <w:spacing w:val="-2"/>
        </w:rPr>
        <w:t xml:space="preserve"> </w:t>
      </w:r>
      <w:r w:rsidR="001516BA" w:rsidRPr="009326E9">
        <w:t>YUMBO</w:t>
      </w:r>
      <w:r w:rsidR="001516BA" w:rsidRPr="009326E9">
        <w:rPr>
          <w:spacing w:val="-2"/>
        </w:rPr>
        <w:t xml:space="preserve"> </w:t>
      </w:r>
      <w:r w:rsidR="001516BA" w:rsidRPr="009326E9">
        <w:t>LIMPIO,</w:t>
      </w:r>
      <w:r w:rsidR="001516BA" w:rsidRPr="009326E9">
        <w:rPr>
          <w:spacing w:val="-2"/>
        </w:rPr>
        <w:t xml:space="preserve"> </w:t>
      </w:r>
      <w:r w:rsidR="001516BA" w:rsidRPr="009326E9">
        <w:t>y</w:t>
      </w:r>
      <w:r w:rsidR="001516BA" w:rsidRPr="009326E9">
        <w:rPr>
          <w:spacing w:val="-2"/>
        </w:rPr>
        <w:t xml:space="preserve"> </w:t>
      </w:r>
      <w:r w:rsidR="001516BA" w:rsidRPr="009326E9">
        <w:t>negó</w:t>
      </w:r>
      <w:r w:rsidR="001516BA" w:rsidRPr="009326E9">
        <w:rPr>
          <w:spacing w:val="-5"/>
        </w:rPr>
        <w:t xml:space="preserve"> </w:t>
      </w:r>
      <w:r w:rsidR="001516BA" w:rsidRPr="009326E9">
        <w:t>que</w:t>
      </w:r>
      <w:r w:rsidR="001516BA" w:rsidRPr="009326E9">
        <w:rPr>
          <w:spacing w:val="-2"/>
        </w:rPr>
        <w:t xml:space="preserve"> </w:t>
      </w:r>
      <w:r w:rsidR="001516BA" w:rsidRPr="009326E9">
        <w:t>le</w:t>
      </w:r>
      <w:r w:rsidR="001516BA" w:rsidRPr="009326E9">
        <w:rPr>
          <w:spacing w:val="-4"/>
        </w:rPr>
        <w:t xml:space="preserve"> </w:t>
      </w:r>
      <w:r w:rsidR="001516BA" w:rsidRPr="009326E9">
        <w:t>hubiera</w:t>
      </w:r>
      <w:r w:rsidR="001516BA" w:rsidRPr="009326E9">
        <w:rPr>
          <w:spacing w:val="-4"/>
        </w:rPr>
        <w:t xml:space="preserve"> </w:t>
      </w:r>
      <w:r w:rsidR="001516BA" w:rsidRPr="009326E9">
        <w:t>entregado</w:t>
      </w:r>
      <w:r w:rsidR="001516BA" w:rsidRPr="009326E9">
        <w:rPr>
          <w:spacing w:val="-6"/>
        </w:rPr>
        <w:t xml:space="preserve"> </w:t>
      </w:r>
      <w:r w:rsidR="005402E2" w:rsidRPr="009326E9">
        <w:t>los usuarios</w:t>
      </w:r>
      <w:r w:rsidR="001516BA" w:rsidRPr="009326E9">
        <w:t xml:space="preserve"> a YUMBO LIMPIO según la Resolución No. 375 del 19 de julio de 2019.</w:t>
      </w:r>
      <w:r w:rsidR="001516BA" w:rsidRPr="009326E9">
        <w:rPr>
          <w:spacing w:val="1"/>
        </w:rPr>
        <w:t xml:space="preserve"> </w:t>
      </w:r>
      <w:r w:rsidR="001516BA" w:rsidRPr="009326E9">
        <w:t>En</w:t>
      </w:r>
      <w:r w:rsidR="001516BA" w:rsidRPr="009326E9">
        <w:rPr>
          <w:spacing w:val="-3"/>
        </w:rPr>
        <w:t xml:space="preserve"> </w:t>
      </w:r>
      <w:r w:rsidR="001516BA" w:rsidRPr="009326E9">
        <w:t>ese</w:t>
      </w:r>
      <w:r w:rsidR="001516BA" w:rsidRPr="009326E9">
        <w:rPr>
          <w:spacing w:val="-2"/>
        </w:rPr>
        <w:t xml:space="preserve"> </w:t>
      </w:r>
      <w:r w:rsidR="001516BA" w:rsidRPr="009326E9">
        <w:t>oficio</w:t>
      </w:r>
      <w:r w:rsidR="001516BA" w:rsidRPr="009326E9">
        <w:rPr>
          <w:spacing w:val="1"/>
        </w:rPr>
        <w:t xml:space="preserve"> </w:t>
      </w:r>
      <w:r w:rsidR="001516BA" w:rsidRPr="009326E9">
        <w:t>el MUNICIPIO</w:t>
      </w:r>
      <w:r w:rsidR="001516BA" w:rsidRPr="009326E9">
        <w:rPr>
          <w:spacing w:val="2"/>
        </w:rPr>
        <w:t xml:space="preserve"> </w:t>
      </w:r>
      <w:r w:rsidR="001516BA" w:rsidRPr="009326E9">
        <w:t>DE</w:t>
      </w:r>
      <w:r w:rsidR="001516BA" w:rsidRPr="009326E9">
        <w:rPr>
          <w:spacing w:val="1"/>
        </w:rPr>
        <w:t xml:space="preserve"> </w:t>
      </w:r>
      <w:r w:rsidR="001516BA" w:rsidRPr="009326E9">
        <w:t>YUMBO</w:t>
      </w:r>
      <w:r w:rsidR="001516BA" w:rsidRPr="009326E9">
        <w:rPr>
          <w:spacing w:val="2"/>
        </w:rPr>
        <w:t xml:space="preserve"> </w:t>
      </w:r>
      <w:r w:rsidR="001516BA" w:rsidRPr="009326E9">
        <w:t>indicó:</w:t>
      </w:r>
    </w:p>
    <w:p w14:paraId="3EE6DFA3" w14:textId="2C8196F0" w:rsidR="005375F7" w:rsidRPr="009326E9" w:rsidRDefault="00DC2ABC" w:rsidP="000B75CB">
      <w:pPr>
        <w:pStyle w:val="Prrafodelista"/>
        <w:tabs>
          <w:tab w:val="left" w:pos="1020"/>
        </w:tabs>
        <w:spacing w:line="312" w:lineRule="auto"/>
        <w:ind w:left="0" w:firstLine="0"/>
      </w:pPr>
      <w:r w:rsidRPr="009326E9">
        <w:rPr>
          <w:noProof/>
        </w:rPr>
        <w:drawing>
          <wp:anchor distT="0" distB="0" distL="0" distR="0" simplePos="0" relativeHeight="3" behindDoc="0" locked="0" layoutInCell="1" allowOverlap="1" wp14:anchorId="2B38B150" wp14:editId="10E4A95E">
            <wp:simplePos x="0" y="0"/>
            <wp:positionH relativeFrom="page">
              <wp:posOffset>1522622</wp:posOffset>
            </wp:positionH>
            <wp:positionV relativeFrom="paragraph">
              <wp:posOffset>276469</wp:posOffset>
            </wp:positionV>
            <wp:extent cx="4665020" cy="231714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4665020" cy="2317146"/>
                    </a:xfrm>
                    <a:prstGeom prst="rect">
                      <a:avLst/>
                    </a:prstGeom>
                  </pic:spPr>
                </pic:pic>
              </a:graphicData>
            </a:graphic>
          </wp:anchor>
        </w:drawing>
      </w:r>
    </w:p>
    <w:p w14:paraId="3A1E512C" w14:textId="77777777" w:rsidR="005375F7" w:rsidRPr="009326E9" w:rsidRDefault="005375F7" w:rsidP="000B75CB">
      <w:pPr>
        <w:pStyle w:val="Textoindependiente"/>
        <w:spacing w:line="312" w:lineRule="auto"/>
        <w:rPr>
          <w:sz w:val="7"/>
        </w:rPr>
      </w:pPr>
    </w:p>
    <w:p w14:paraId="381CE079" w14:textId="77777777" w:rsidR="005375F7" w:rsidRPr="009326E9" w:rsidRDefault="00DC2ABC" w:rsidP="000B75CB">
      <w:pPr>
        <w:pStyle w:val="Textoindependiente"/>
        <w:spacing w:line="312" w:lineRule="auto"/>
        <w:jc w:val="center"/>
        <w:rPr>
          <w:sz w:val="20"/>
        </w:rPr>
      </w:pPr>
      <w:r w:rsidRPr="009326E9">
        <w:rPr>
          <w:noProof/>
          <w:sz w:val="20"/>
        </w:rPr>
        <w:drawing>
          <wp:inline distT="0" distB="0" distL="0" distR="0" wp14:anchorId="7C17E75D" wp14:editId="3C13CCE7">
            <wp:extent cx="4709489" cy="269290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4709489" cy="2692908"/>
                    </a:xfrm>
                    <a:prstGeom prst="rect">
                      <a:avLst/>
                    </a:prstGeom>
                  </pic:spPr>
                </pic:pic>
              </a:graphicData>
            </a:graphic>
          </wp:inline>
        </w:drawing>
      </w:r>
    </w:p>
    <w:p w14:paraId="46DC537B" w14:textId="77777777" w:rsidR="005375F7" w:rsidRPr="009326E9" w:rsidRDefault="005375F7" w:rsidP="000B75CB">
      <w:pPr>
        <w:pStyle w:val="Textoindependiente"/>
        <w:spacing w:line="312" w:lineRule="auto"/>
        <w:rPr>
          <w:sz w:val="31"/>
        </w:rPr>
      </w:pPr>
    </w:p>
    <w:p w14:paraId="42ECF249" w14:textId="51231873" w:rsidR="005375F7" w:rsidRPr="009326E9" w:rsidRDefault="00241302" w:rsidP="000B75CB">
      <w:pPr>
        <w:pStyle w:val="Prrafodelista"/>
        <w:tabs>
          <w:tab w:val="left" w:pos="1020"/>
        </w:tabs>
        <w:spacing w:line="312" w:lineRule="auto"/>
        <w:ind w:left="0" w:firstLine="0"/>
      </w:pPr>
      <w:r w:rsidRPr="009326E9">
        <w:rPr>
          <w:b/>
          <w:bCs/>
        </w:rPr>
        <w:t>TRIGÉSIMO</w:t>
      </w:r>
      <w:r w:rsidR="00F00D8C" w:rsidRPr="009326E9">
        <w:rPr>
          <w:b/>
          <w:bCs/>
        </w:rPr>
        <w:t xml:space="preserve"> </w:t>
      </w:r>
      <w:r w:rsidR="00A92AB3">
        <w:rPr>
          <w:b/>
          <w:bCs/>
        </w:rPr>
        <w:t>CUARTO</w:t>
      </w:r>
      <w:r w:rsidR="001516BA" w:rsidRPr="009326E9">
        <w:rPr>
          <w:b/>
          <w:bCs/>
        </w:rPr>
        <w:t>:</w:t>
      </w:r>
      <w:r w:rsidR="001516BA" w:rsidRPr="009326E9">
        <w:t xml:space="preserve"> Por lo mencionado en el anterior hecho, es claro que no era cierto, o por lo menos</w:t>
      </w:r>
      <w:r w:rsidR="00E8356C" w:rsidRPr="009326E9">
        <w:t xml:space="preserve"> </w:t>
      </w:r>
      <w:r w:rsidR="001516BA" w:rsidRPr="009326E9">
        <w:rPr>
          <w:spacing w:val="-59"/>
        </w:rPr>
        <w:t xml:space="preserve"> </w:t>
      </w:r>
      <w:r w:rsidR="001516BA" w:rsidRPr="009326E9">
        <w:t>que no le asistía razón a EMCALI para rehusarse a acatar la(s) orden(es) que dio</w:t>
      </w:r>
      <w:r w:rsidR="001516BA" w:rsidRPr="009326E9">
        <w:rPr>
          <w:spacing w:val="1"/>
        </w:rPr>
        <w:t xml:space="preserve"> </w:t>
      </w:r>
      <w:r w:rsidR="001516BA" w:rsidRPr="009326E9">
        <w:t>la Dirección Territorial Suroccidente de la Superintendencia de Servicios Públicos</w:t>
      </w:r>
      <w:r w:rsidR="001516BA" w:rsidRPr="009326E9">
        <w:rPr>
          <w:spacing w:val="1"/>
        </w:rPr>
        <w:t xml:space="preserve"> </w:t>
      </w:r>
      <w:r w:rsidR="001516BA" w:rsidRPr="009326E9">
        <w:t>Domiciliarios</w:t>
      </w:r>
      <w:r w:rsidR="001516BA" w:rsidRPr="009326E9">
        <w:rPr>
          <w:spacing w:val="34"/>
        </w:rPr>
        <w:t xml:space="preserve"> </w:t>
      </w:r>
      <w:r w:rsidR="001516BA" w:rsidRPr="009326E9">
        <w:t>de</w:t>
      </w:r>
      <w:r w:rsidR="001516BA" w:rsidRPr="009326E9">
        <w:rPr>
          <w:spacing w:val="37"/>
        </w:rPr>
        <w:t xml:space="preserve"> </w:t>
      </w:r>
      <w:r w:rsidR="001516BA" w:rsidRPr="009326E9">
        <w:t>respetar</w:t>
      </w:r>
      <w:r w:rsidR="001516BA" w:rsidRPr="009326E9">
        <w:rPr>
          <w:spacing w:val="33"/>
        </w:rPr>
        <w:t xml:space="preserve"> </w:t>
      </w:r>
      <w:r w:rsidR="001516BA" w:rsidRPr="009326E9">
        <w:t>la</w:t>
      </w:r>
      <w:r w:rsidR="001516BA" w:rsidRPr="009326E9">
        <w:rPr>
          <w:spacing w:val="32"/>
        </w:rPr>
        <w:t xml:space="preserve"> </w:t>
      </w:r>
      <w:r w:rsidR="001516BA" w:rsidRPr="009326E9">
        <w:t>elección</w:t>
      </w:r>
      <w:r w:rsidR="001516BA" w:rsidRPr="009326E9">
        <w:rPr>
          <w:spacing w:val="32"/>
        </w:rPr>
        <w:t xml:space="preserve"> </w:t>
      </w:r>
      <w:r w:rsidR="001516BA" w:rsidRPr="009326E9">
        <w:t>de</w:t>
      </w:r>
      <w:r w:rsidR="001516BA" w:rsidRPr="009326E9">
        <w:rPr>
          <w:spacing w:val="32"/>
        </w:rPr>
        <w:t xml:space="preserve"> </w:t>
      </w:r>
      <w:r w:rsidR="001516BA" w:rsidRPr="009326E9">
        <w:t>los</w:t>
      </w:r>
      <w:r w:rsidR="001516BA" w:rsidRPr="009326E9">
        <w:rPr>
          <w:spacing w:val="25"/>
        </w:rPr>
        <w:t xml:space="preserve"> </w:t>
      </w:r>
      <w:r w:rsidR="001516BA" w:rsidRPr="009326E9">
        <w:t>usuarios</w:t>
      </w:r>
      <w:r w:rsidR="001516BA" w:rsidRPr="009326E9">
        <w:rPr>
          <w:spacing w:val="35"/>
        </w:rPr>
        <w:t xml:space="preserve"> </w:t>
      </w:r>
      <w:r w:rsidR="001516BA" w:rsidRPr="009326E9">
        <w:t>consumidores</w:t>
      </w:r>
      <w:r w:rsidR="001516BA" w:rsidRPr="009326E9">
        <w:rPr>
          <w:spacing w:val="30"/>
        </w:rPr>
        <w:t xml:space="preserve"> </w:t>
      </w:r>
      <w:r w:rsidR="001516BA" w:rsidRPr="009326E9">
        <w:t>del</w:t>
      </w:r>
      <w:r w:rsidR="001516BA" w:rsidRPr="009326E9">
        <w:rPr>
          <w:spacing w:val="34"/>
        </w:rPr>
        <w:t xml:space="preserve"> </w:t>
      </w:r>
      <w:r w:rsidR="00B831DF" w:rsidRPr="009326E9">
        <w:t xml:space="preserve">servicio </w:t>
      </w:r>
      <w:r w:rsidR="001516BA" w:rsidRPr="009326E9">
        <w:rPr>
          <w:spacing w:val="-1"/>
        </w:rPr>
        <w:t>público</w:t>
      </w:r>
      <w:r w:rsidR="001516BA" w:rsidRPr="009326E9">
        <w:rPr>
          <w:spacing w:val="-13"/>
        </w:rPr>
        <w:t xml:space="preserve"> </w:t>
      </w:r>
      <w:r w:rsidR="001516BA" w:rsidRPr="009326E9">
        <w:rPr>
          <w:spacing w:val="-1"/>
        </w:rPr>
        <w:t>de</w:t>
      </w:r>
      <w:r w:rsidR="001516BA" w:rsidRPr="009326E9">
        <w:rPr>
          <w:spacing w:val="-12"/>
        </w:rPr>
        <w:t xml:space="preserve"> </w:t>
      </w:r>
      <w:r w:rsidR="001516BA" w:rsidRPr="009326E9">
        <w:rPr>
          <w:spacing w:val="-1"/>
        </w:rPr>
        <w:t>aseo</w:t>
      </w:r>
      <w:r w:rsidR="001516BA" w:rsidRPr="009326E9">
        <w:rPr>
          <w:spacing w:val="-12"/>
        </w:rPr>
        <w:t xml:space="preserve"> </w:t>
      </w:r>
      <w:r w:rsidR="001516BA" w:rsidRPr="009326E9">
        <w:rPr>
          <w:spacing w:val="-1"/>
        </w:rPr>
        <w:t>que</w:t>
      </w:r>
      <w:r w:rsidR="001516BA" w:rsidRPr="009326E9">
        <w:rPr>
          <w:spacing w:val="-8"/>
        </w:rPr>
        <w:t xml:space="preserve"> </w:t>
      </w:r>
      <w:r w:rsidR="001516BA" w:rsidRPr="009326E9">
        <w:rPr>
          <w:spacing w:val="-1"/>
        </w:rPr>
        <w:t>habían</w:t>
      </w:r>
      <w:r w:rsidR="001516BA" w:rsidRPr="009326E9">
        <w:rPr>
          <w:spacing w:val="-7"/>
        </w:rPr>
        <w:t xml:space="preserve"> </w:t>
      </w:r>
      <w:r w:rsidR="001516BA" w:rsidRPr="009326E9">
        <w:rPr>
          <w:spacing w:val="-1"/>
        </w:rPr>
        <w:t>elegido</w:t>
      </w:r>
      <w:r w:rsidR="00E8356C" w:rsidRPr="009326E9">
        <w:rPr>
          <w:spacing w:val="-1"/>
        </w:rPr>
        <w:t xml:space="preserve"> a URBASER como su prestador del servicio a partir del </w:t>
      </w:r>
      <w:r w:rsidR="001516BA" w:rsidRPr="009326E9">
        <w:t xml:space="preserve"> 14 de diciembre del 2019, </w:t>
      </w:r>
      <w:r w:rsidR="00E8356C" w:rsidRPr="009326E9">
        <w:t xml:space="preserve">pues </w:t>
      </w:r>
      <w:r w:rsidR="001516BA" w:rsidRPr="009326E9">
        <w:t>en el contexto de</w:t>
      </w:r>
      <w:r w:rsidR="001516BA" w:rsidRPr="009326E9">
        <w:rPr>
          <w:spacing w:val="1"/>
        </w:rPr>
        <w:t xml:space="preserve"> </w:t>
      </w:r>
      <w:r w:rsidR="001516BA" w:rsidRPr="009326E9">
        <w:t>la libre</w:t>
      </w:r>
      <w:r w:rsidR="001516BA" w:rsidRPr="009326E9">
        <w:rPr>
          <w:spacing w:val="1"/>
        </w:rPr>
        <w:t xml:space="preserve"> </w:t>
      </w:r>
      <w:r w:rsidR="001516BA" w:rsidRPr="009326E9">
        <w:t>competencia</w:t>
      </w:r>
      <w:r w:rsidR="001516BA" w:rsidRPr="009326E9">
        <w:rPr>
          <w:spacing w:val="-3"/>
        </w:rPr>
        <w:t xml:space="preserve"> </w:t>
      </w:r>
      <w:r w:rsidR="001516BA" w:rsidRPr="009326E9">
        <w:t>que</w:t>
      </w:r>
      <w:r w:rsidR="001516BA" w:rsidRPr="009326E9">
        <w:rPr>
          <w:spacing w:val="1"/>
        </w:rPr>
        <w:t xml:space="preserve"> </w:t>
      </w:r>
      <w:r w:rsidR="001516BA" w:rsidRPr="009326E9">
        <w:t>siguió</w:t>
      </w:r>
      <w:r w:rsidR="001516BA" w:rsidRPr="009326E9">
        <w:rPr>
          <w:spacing w:val="2"/>
        </w:rPr>
        <w:t xml:space="preserve"> </w:t>
      </w:r>
      <w:r w:rsidR="001516BA" w:rsidRPr="009326E9">
        <w:t>a</w:t>
      </w:r>
      <w:r w:rsidR="001516BA" w:rsidRPr="009326E9">
        <w:rPr>
          <w:spacing w:val="-3"/>
        </w:rPr>
        <w:t xml:space="preserve"> </w:t>
      </w:r>
      <w:r w:rsidR="001516BA" w:rsidRPr="009326E9">
        <w:t>la</w:t>
      </w:r>
      <w:r w:rsidR="001516BA" w:rsidRPr="009326E9">
        <w:rPr>
          <w:spacing w:val="2"/>
        </w:rPr>
        <w:t xml:space="preserve"> </w:t>
      </w:r>
      <w:r w:rsidR="001516BA" w:rsidRPr="009326E9">
        <w:t>terminación</w:t>
      </w:r>
      <w:r w:rsidR="001516BA" w:rsidRPr="009326E9">
        <w:rPr>
          <w:spacing w:val="-3"/>
        </w:rPr>
        <w:t xml:space="preserve"> </w:t>
      </w:r>
      <w:r w:rsidR="001516BA" w:rsidRPr="009326E9">
        <w:t>del</w:t>
      </w:r>
      <w:r w:rsidR="001516BA" w:rsidRPr="009326E9">
        <w:rPr>
          <w:spacing w:val="-1"/>
        </w:rPr>
        <w:t xml:space="preserve"> </w:t>
      </w:r>
      <w:r w:rsidR="001516BA" w:rsidRPr="009326E9">
        <w:t>esquema</w:t>
      </w:r>
      <w:r w:rsidR="001516BA" w:rsidRPr="009326E9">
        <w:rPr>
          <w:spacing w:val="-2"/>
        </w:rPr>
        <w:t xml:space="preserve"> </w:t>
      </w:r>
      <w:r w:rsidR="001516BA" w:rsidRPr="009326E9">
        <w:t>ASE</w:t>
      </w:r>
      <w:r w:rsidR="00E8356C" w:rsidRPr="009326E9">
        <w:t xml:space="preserve">, habían </w:t>
      </w:r>
      <w:r w:rsidR="00E8356C" w:rsidRPr="009326E9">
        <w:lastRenderedPageBreak/>
        <w:t>celebrado contratos  de servicios públicos o de condiciones uniformes (CCU) co</w:t>
      </w:r>
      <w:r w:rsidR="0049266E" w:rsidRPr="009326E9">
        <w:t>n</w:t>
      </w:r>
      <w:r w:rsidR="00E8356C" w:rsidRPr="009326E9">
        <w:t xml:space="preserve"> mi re</w:t>
      </w:r>
      <w:r w:rsidR="0049266E" w:rsidRPr="009326E9">
        <w:t>p</w:t>
      </w:r>
      <w:r w:rsidR="00E8356C" w:rsidRPr="009326E9">
        <w:t>re</w:t>
      </w:r>
      <w:r w:rsidR="0049266E" w:rsidRPr="009326E9">
        <w:t>sen</w:t>
      </w:r>
      <w:r w:rsidR="00E8356C" w:rsidRPr="009326E9">
        <w:t>tada par</w:t>
      </w:r>
      <w:r w:rsidR="0049266E" w:rsidRPr="009326E9">
        <w:t>a</w:t>
      </w:r>
      <w:r w:rsidR="00E8356C" w:rsidRPr="009326E9">
        <w:t xml:space="preserve"> que </w:t>
      </w:r>
      <w:r w:rsidR="0049266E" w:rsidRPr="009326E9">
        <w:t xml:space="preserve">fuera quien </w:t>
      </w:r>
      <w:r w:rsidR="00E8356C" w:rsidRPr="009326E9">
        <w:t>le</w:t>
      </w:r>
      <w:r w:rsidR="0049266E" w:rsidRPr="009326E9">
        <w:t>s</w:t>
      </w:r>
      <w:r w:rsidR="00E8356C" w:rsidRPr="009326E9">
        <w:t xml:space="preserve"> </w:t>
      </w:r>
      <w:r w:rsidR="0049266E" w:rsidRPr="009326E9">
        <w:t xml:space="preserve">prestara </w:t>
      </w:r>
      <w:r w:rsidR="00E8356C" w:rsidRPr="009326E9">
        <w:t>el</w:t>
      </w:r>
      <w:r w:rsidR="0049266E" w:rsidRPr="009326E9">
        <w:t xml:space="preserve"> </w:t>
      </w:r>
      <w:r w:rsidR="00E8356C" w:rsidRPr="009326E9">
        <w:t>s</w:t>
      </w:r>
      <w:r w:rsidR="0049266E" w:rsidRPr="009326E9">
        <w:t>e</w:t>
      </w:r>
      <w:r w:rsidR="00E8356C" w:rsidRPr="009326E9">
        <w:t>rvi</w:t>
      </w:r>
      <w:r w:rsidR="0049266E" w:rsidRPr="009326E9">
        <w:t>ci</w:t>
      </w:r>
      <w:r w:rsidR="00E8356C" w:rsidRPr="009326E9">
        <w:t>o</w:t>
      </w:r>
      <w:r w:rsidR="0049266E" w:rsidRPr="009326E9">
        <w:t xml:space="preserve"> </w:t>
      </w:r>
      <w:r w:rsidR="00E8356C" w:rsidRPr="009326E9">
        <w:t>de a</w:t>
      </w:r>
      <w:r w:rsidR="0049266E" w:rsidRPr="009326E9">
        <w:t>s</w:t>
      </w:r>
      <w:r w:rsidR="00E8356C" w:rsidRPr="009326E9">
        <w:t>e</w:t>
      </w:r>
      <w:r w:rsidR="0049266E" w:rsidRPr="009326E9">
        <w:t>o</w:t>
      </w:r>
      <w:r w:rsidR="001516BA" w:rsidRPr="009326E9">
        <w:t>.</w:t>
      </w:r>
    </w:p>
    <w:p w14:paraId="0BF29648" w14:textId="77777777" w:rsidR="006762E8" w:rsidRPr="009326E9" w:rsidRDefault="006762E8" w:rsidP="000B75CB">
      <w:pPr>
        <w:pStyle w:val="Prrafodelista"/>
        <w:tabs>
          <w:tab w:val="left" w:pos="1020"/>
        </w:tabs>
        <w:spacing w:line="312" w:lineRule="auto"/>
        <w:ind w:left="0" w:firstLine="0"/>
      </w:pPr>
    </w:p>
    <w:p w14:paraId="1717BE40" w14:textId="026CF064" w:rsidR="005375F7" w:rsidRPr="009326E9" w:rsidRDefault="00241302" w:rsidP="000B75CB">
      <w:pPr>
        <w:pStyle w:val="Prrafodelista"/>
        <w:tabs>
          <w:tab w:val="left" w:pos="1020"/>
        </w:tabs>
        <w:spacing w:line="312" w:lineRule="auto"/>
        <w:ind w:left="0" w:firstLine="0"/>
      </w:pPr>
      <w:r w:rsidRPr="009326E9">
        <w:rPr>
          <w:b/>
          <w:bCs/>
        </w:rPr>
        <w:t xml:space="preserve">TRIGÉSIMO </w:t>
      </w:r>
      <w:r w:rsidR="00A92AB3">
        <w:rPr>
          <w:b/>
          <w:bCs/>
        </w:rPr>
        <w:t>QUINTO</w:t>
      </w:r>
      <w:r w:rsidR="001516BA" w:rsidRPr="009326E9">
        <w:rPr>
          <w:b/>
          <w:bCs/>
        </w:rPr>
        <w:t>:</w:t>
      </w:r>
      <w:r w:rsidR="001516BA" w:rsidRPr="009326E9">
        <w:t xml:space="preserve"> EL</w:t>
      </w:r>
      <w:r w:rsidR="001516BA" w:rsidRPr="009326E9">
        <w:rPr>
          <w:spacing w:val="-5"/>
        </w:rPr>
        <w:t xml:space="preserve"> </w:t>
      </w:r>
      <w:r w:rsidR="001516BA" w:rsidRPr="009326E9">
        <w:t>25</w:t>
      </w:r>
      <w:r w:rsidR="001516BA" w:rsidRPr="009326E9">
        <w:rPr>
          <w:spacing w:val="-4"/>
        </w:rPr>
        <w:t xml:space="preserve"> </w:t>
      </w:r>
      <w:r w:rsidR="001516BA" w:rsidRPr="009326E9">
        <w:t>de</w:t>
      </w:r>
      <w:r w:rsidR="001516BA" w:rsidRPr="009326E9">
        <w:rPr>
          <w:spacing w:val="-4"/>
        </w:rPr>
        <w:t xml:space="preserve"> </w:t>
      </w:r>
      <w:r w:rsidR="001516BA" w:rsidRPr="009326E9">
        <w:t>marzo</w:t>
      </w:r>
      <w:r w:rsidR="001516BA" w:rsidRPr="009326E9">
        <w:rPr>
          <w:spacing w:val="-10"/>
        </w:rPr>
        <w:t xml:space="preserve"> </w:t>
      </w:r>
      <w:r w:rsidR="001516BA" w:rsidRPr="009326E9">
        <w:t>de</w:t>
      </w:r>
      <w:r w:rsidR="001516BA" w:rsidRPr="009326E9">
        <w:rPr>
          <w:spacing w:val="-9"/>
        </w:rPr>
        <w:t xml:space="preserve"> </w:t>
      </w:r>
      <w:r w:rsidR="001516BA" w:rsidRPr="009326E9">
        <w:t>2022,</w:t>
      </w:r>
      <w:r w:rsidR="001516BA" w:rsidRPr="009326E9">
        <w:rPr>
          <w:spacing w:val="-5"/>
        </w:rPr>
        <w:t xml:space="preserve"> </w:t>
      </w:r>
      <w:r w:rsidR="001516BA" w:rsidRPr="009326E9">
        <w:t>URBASER</w:t>
      </w:r>
      <w:r w:rsidR="001516BA" w:rsidRPr="009326E9">
        <w:rPr>
          <w:spacing w:val="-2"/>
        </w:rPr>
        <w:t xml:space="preserve"> </w:t>
      </w:r>
      <w:r w:rsidR="001516BA" w:rsidRPr="009326E9">
        <w:t>solicitó</w:t>
      </w:r>
      <w:r w:rsidR="001516BA" w:rsidRPr="009326E9">
        <w:rPr>
          <w:spacing w:val="-5"/>
        </w:rPr>
        <w:t xml:space="preserve"> </w:t>
      </w:r>
      <w:r w:rsidR="001516BA" w:rsidRPr="009326E9">
        <w:t>a</w:t>
      </w:r>
      <w:r w:rsidR="001516BA" w:rsidRPr="009326E9">
        <w:rPr>
          <w:spacing w:val="-4"/>
        </w:rPr>
        <w:t xml:space="preserve"> </w:t>
      </w:r>
      <w:r w:rsidR="001516BA" w:rsidRPr="009326E9">
        <w:t>la</w:t>
      </w:r>
      <w:r w:rsidR="001516BA" w:rsidRPr="009326E9">
        <w:rPr>
          <w:spacing w:val="-9"/>
        </w:rPr>
        <w:t xml:space="preserve"> </w:t>
      </w:r>
      <w:r w:rsidR="001516BA" w:rsidRPr="009326E9">
        <w:t>Dirección</w:t>
      </w:r>
      <w:r w:rsidR="001516BA" w:rsidRPr="009326E9">
        <w:rPr>
          <w:spacing w:val="-5"/>
        </w:rPr>
        <w:t xml:space="preserve"> </w:t>
      </w:r>
      <w:r w:rsidR="001516BA" w:rsidRPr="009326E9">
        <w:t>Territorial</w:t>
      </w:r>
      <w:r w:rsidR="001516BA" w:rsidRPr="009326E9">
        <w:rPr>
          <w:spacing w:val="-7"/>
        </w:rPr>
        <w:t xml:space="preserve"> </w:t>
      </w:r>
      <w:r w:rsidR="001516BA" w:rsidRPr="009326E9">
        <w:t>Suroccidente</w:t>
      </w:r>
      <w:r w:rsidR="001516BA" w:rsidRPr="009326E9">
        <w:rPr>
          <w:spacing w:val="-59"/>
        </w:rPr>
        <w:t xml:space="preserve"> </w:t>
      </w:r>
      <w:r w:rsidR="001516BA" w:rsidRPr="009326E9">
        <w:t>de la Superintendencia de Servicios Públicos Domiciliarios oficiar a EMCALI para</w:t>
      </w:r>
      <w:r w:rsidR="001516BA" w:rsidRPr="009326E9">
        <w:rPr>
          <w:spacing w:val="1"/>
        </w:rPr>
        <w:t xml:space="preserve"> </w:t>
      </w:r>
      <w:r w:rsidR="001516BA" w:rsidRPr="009326E9">
        <w:t>conminarle a cumplir las Resoluciones en las que se concede la titularidad de los</w:t>
      </w:r>
      <w:r w:rsidR="001516BA" w:rsidRPr="009326E9">
        <w:rPr>
          <w:spacing w:val="1"/>
        </w:rPr>
        <w:t xml:space="preserve"> </w:t>
      </w:r>
      <w:r w:rsidR="001516BA" w:rsidRPr="009326E9">
        <w:t>usuarios a URBASER y en consecuencia solicitarle que se abstengan de facturar</w:t>
      </w:r>
      <w:r w:rsidR="001516BA" w:rsidRPr="009326E9">
        <w:rPr>
          <w:spacing w:val="1"/>
        </w:rPr>
        <w:t xml:space="preserve"> </w:t>
      </w:r>
      <w:r w:rsidR="001516BA" w:rsidRPr="009326E9">
        <w:t>el</w:t>
      </w:r>
      <w:r w:rsidR="001516BA" w:rsidRPr="009326E9">
        <w:rPr>
          <w:spacing w:val="-2"/>
        </w:rPr>
        <w:t xml:space="preserve"> </w:t>
      </w:r>
      <w:r w:rsidR="001516BA" w:rsidRPr="009326E9">
        <w:t>servicio</w:t>
      </w:r>
      <w:r w:rsidR="001516BA" w:rsidRPr="009326E9">
        <w:rPr>
          <w:spacing w:val="-3"/>
        </w:rPr>
        <w:t xml:space="preserve"> </w:t>
      </w:r>
      <w:r w:rsidR="001516BA" w:rsidRPr="009326E9">
        <w:t>público</w:t>
      </w:r>
      <w:r w:rsidR="001516BA" w:rsidRPr="009326E9">
        <w:rPr>
          <w:spacing w:val="-3"/>
        </w:rPr>
        <w:t xml:space="preserve"> </w:t>
      </w:r>
      <w:r w:rsidR="001516BA" w:rsidRPr="009326E9">
        <w:t>de</w:t>
      </w:r>
      <w:r w:rsidR="001516BA" w:rsidRPr="009326E9">
        <w:rPr>
          <w:spacing w:val="1"/>
        </w:rPr>
        <w:t xml:space="preserve"> </w:t>
      </w:r>
      <w:r w:rsidR="001516BA" w:rsidRPr="009326E9">
        <w:t>aseo</w:t>
      </w:r>
      <w:r w:rsidR="001516BA" w:rsidRPr="009326E9">
        <w:rPr>
          <w:spacing w:val="1"/>
        </w:rPr>
        <w:t xml:space="preserve"> </w:t>
      </w:r>
      <w:r w:rsidR="001516BA" w:rsidRPr="009326E9">
        <w:t>de</w:t>
      </w:r>
      <w:r w:rsidR="001516BA" w:rsidRPr="009326E9">
        <w:rPr>
          <w:spacing w:val="-3"/>
        </w:rPr>
        <w:t xml:space="preserve"> </w:t>
      </w:r>
      <w:r w:rsidR="001516BA" w:rsidRPr="009326E9">
        <w:t>esos</w:t>
      </w:r>
      <w:r w:rsidR="001516BA" w:rsidRPr="009326E9">
        <w:rPr>
          <w:spacing w:val="-6"/>
        </w:rPr>
        <w:t xml:space="preserve"> </w:t>
      </w:r>
      <w:r w:rsidR="001516BA" w:rsidRPr="009326E9">
        <w:t>usuarios</w:t>
      </w:r>
      <w:r w:rsidR="001516BA" w:rsidRPr="009326E9">
        <w:rPr>
          <w:spacing w:val="-5"/>
        </w:rPr>
        <w:t xml:space="preserve"> </w:t>
      </w:r>
      <w:r w:rsidR="001516BA" w:rsidRPr="009326E9">
        <w:t>en</w:t>
      </w:r>
      <w:r w:rsidR="001516BA" w:rsidRPr="009326E9">
        <w:rPr>
          <w:spacing w:val="-3"/>
        </w:rPr>
        <w:t xml:space="preserve"> </w:t>
      </w:r>
      <w:r w:rsidR="001516BA" w:rsidRPr="009326E9">
        <w:t>favor</w:t>
      </w:r>
      <w:r w:rsidR="001516BA" w:rsidRPr="009326E9">
        <w:rPr>
          <w:spacing w:val="-2"/>
        </w:rPr>
        <w:t xml:space="preserve"> </w:t>
      </w:r>
      <w:r w:rsidR="001516BA" w:rsidRPr="009326E9">
        <w:t>de</w:t>
      </w:r>
      <w:r w:rsidR="001516BA" w:rsidRPr="009326E9">
        <w:rPr>
          <w:spacing w:val="11"/>
        </w:rPr>
        <w:t xml:space="preserve"> </w:t>
      </w:r>
      <w:r w:rsidR="001516BA" w:rsidRPr="009326E9">
        <w:t>YUMBO LIMPIO.</w:t>
      </w:r>
    </w:p>
    <w:p w14:paraId="04EA6E07" w14:textId="77777777" w:rsidR="005375F7" w:rsidRPr="009326E9" w:rsidRDefault="005375F7" w:rsidP="000B75CB">
      <w:pPr>
        <w:pStyle w:val="Textoindependiente"/>
        <w:spacing w:line="312" w:lineRule="auto"/>
        <w:rPr>
          <w:sz w:val="29"/>
        </w:rPr>
      </w:pPr>
    </w:p>
    <w:p w14:paraId="308BAEAD" w14:textId="1995625F" w:rsidR="005375F7" w:rsidRPr="009326E9" w:rsidRDefault="00241302" w:rsidP="000B75CB">
      <w:pPr>
        <w:pStyle w:val="Prrafodelista"/>
        <w:tabs>
          <w:tab w:val="left" w:pos="1020"/>
        </w:tabs>
        <w:spacing w:line="312" w:lineRule="auto"/>
        <w:ind w:left="0" w:firstLine="0"/>
      </w:pPr>
      <w:r w:rsidRPr="009326E9">
        <w:rPr>
          <w:b/>
          <w:bCs/>
        </w:rPr>
        <w:t xml:space="preserve">TRIGÉSIMO </w:t>
      </w:r>
      <w:r w:rsidR="00A92AB3">
        <w:rPr>
          <w:b/>
          <w:bCs/>
        </w:rPr>
        <w:t>SEXTO</w:t>
      </w:r>
      <w:r w:rsidR="001516BA" w:rsidRPr="009326E9">
        <w:rPr>
          <w:b/>
          <w:bCs/>
        </w:rPr>
        <w:t>:</w:t>
      </w:r>
      <w:r w:rsidR="001516BA" w:rsidRPr="009326E9">
        <w:t xml:space="preserve"> El 7 de abril del 2022 URBASER recibió respuesta de EMCALI en la que reiteró </w:t>
      </w:r>
      <w:r w:rsidR="00E868B6" w:rsidRPr="009326E9">
        <w:t xml:space="preserve">el sentido de </w:t>
      </w:r>
      <w:r w:rsidR="001516BA" w:rsidRPr="009326E9">
        <w:t>las</w:t>
      </w:r>
      <w:r w:rsidR="001516BA" w:rsidRPr="009326E9">
        <w:rPr>
          <w:spacing w:val="-6"/>
        </w:rPr>
        <w:t xml:space="preserve"> </w:t>
      </w:r>
      <w:r w:rsidR="001516BA" w:rsidRPr="009326E9">
        <w:t>respuestas</w:t>
      </w:r>
      <w:r w:rsidR="001516BA" w:rsidRPr="009326E9">
        <w:rPr>
          <w:spacing w:val="-11"/>
        </w:rPr>
        <w:t xml:space="preserve"> </w:t>
      </w:r>
      <w:r w:rsidR="001516BA" w:rsidRPr="009326E9">
        <w:t>anteriores</w:t>
      </w:r>
      <w:r w:rsidR="001516BA" w:rsidRPr="009326E9">
        <w:rPr>
          <w:spacing w:val="-11"/>
        </w:rPr>
        <w:t xml:space="preserve"> </w:t>
      </w:r>
      <w:r w:rsidR="001516BA" w:rsidRPr="009326E9">
        <w:t>e</w:t>
      </w:r>
      <w:r w:rsidR="001516BA" w:rsidRPr="009326E9">
        <w:rPr>
          <w:spacing w:val="-5"/>
        </w:rPr>
        <w:t xml:space="preserve"> </w:t>
      </w:r>
      <w:r w:rsidR="001516BA" w:rsidRPr="009326E9">
        <w:t>insisti</w:t>
      </w:r>
      <w:r w:rsidR="00E037B3" w:rsidRPr="009326E9">
        <w:t>ó</w:t>
      </w:r>
      <w:r w:rsidR="00E037B3" w:rsidRPr="009326E9">
        <w:rPr>
          <w:spacing w:val="-9"/>
        </w:rPr>
        <w:t xml:space="preserve"> </w:t>
      </w:r>
      <w:r w:rsidR="001516BA" w:rsidRPr="009326E9">
        <w:t>en</w:t>
      </w:r>
      <w:r w:rsidR="001516BA" w:rsidRPr="009326E9">
        <w:rPr>
          <w:spacing w:val="-4"/>
        </w:rPr>
        <w:t xml:space="preserve"> </w:t>
      </w:r>
      <w:r w:rsidR="001516BA" w:rsidRPr="009326E9">
        <w:t>que</w:t>
      </w:r>
      <w:r w:rsidR="001516BA" w:rsidRPr="009326E9">
        <w:rPr>
          <w:spacing w:val="4"/>
        </w:rPr>
        <w:t xml:space="preserve"> </w:t>
      </w:r>
      <w:r w:rsidR="001516BA" w:rsidRPr="009326E9">
        <w:t>se</w:t>
      </w:r>
      <w:r w:rsidR="001516BA" w:rsidRPr="009326E9">
        <w:rPr>
          <w:spacing w:val="-4"/>
        </w:rPr>
        <w:t xml:space="preserve"> </w:t>
      </w:r>
      <w:r w:rsidR="001516BA" w:rsidRPr="009326E9">
        <w:t>mantendría</w:t>
      </w:r>
      <w:r w:rsidR="001516BA" w:rsidRPr="009326E9">
        <w:rPr>
          <w:spacing w:val="-2"/>
        </w:rPr>
        <w:t xml:space="preserve"> </w:t>
      </w:r>
      <w:r w:rsidR="001516BA" w:rsidRPr="009326E9">
        <w:t>a</w:t>
      </w:r>
      <w:r w:rsidR="00771A30" w:rsidRPr="009326E9">
        <w:t xml:space="preserve">l margen </w:t>
      </w:r>
      <w:r w:rsidR="001516BA" w:rsidRPr="009326E9">
        <w:t>de</w:t>
      </w:r>
      <w:r w:rsidR="001516BA" w:rsidRPr="009326E9">
        <w:rPr>
          <w:spacing w:val="-4"/>
        </w:rPr>
        <w:t xml:space="preserve"> </w:t>
      </w:r>
      <w:r w:rsidR="001516BA" w:rsidRPr="009326E9">
        <w:t>la</w:t>
      </w:r>
      <w:r w:rsidR="001516BA" w:rsidRPr="009326E9">
        <w:rPr>
          <w:spacing w:val="-4"/>
        </w:rPr>
        <w:t xml:space="preserve"> </w:t>
      </w:r>
      <w:r w:rsidR="001516BA" w:rsidRPr="009326E9">
        <w:t>situación,</w:t>
      </w:r>
      <w:r w:rsidR="001516BA" w:rsidRPr="009326E9">
        <w:rPr>
          <w:spacing w:val="-5"/>
        </w:rPr>
        <w:t xml:space="preserve"> </w:t>
      </w:r>
      <w:r w:rsidR="001516BA" w:rsidRPr="009326E9">
        <w:t>ya</w:t>
      </w:r>
      <w:r w:rsidR="001516BA" w:rsidRPr="009326E9">
        <w:rPr>
          <w:spacing w:val="-9"/>
        </w:rPr>
        <w:t xml:space="preserve"> </w:t>
      </w:r>
      <w:r w:rsidR="001516BA" w:rsidRPr="009326E9">
        <w:t>que,</w:t>
      </w:r>
      <w:r w:rsidR="001516BA" w:rsidRPr="009326E9">
        <w:rPr>
          <w:spacing w:val="-10"/>
        </w:rPr>
        <w:t xml:space="preserve"> </w:t>
      </w:r>
      <w:r w:rsidR="001516BA" w:rsidRPr="009326E9">
        <w:t>al</w:t>
      </w:r>
      <w:r w:rsidR="001516BA" w:rsidRPr="009326E9">
        <w:rPr>
          <w:spacing w:val="-7"/>
        </w:rPr>
        <w:t xml:space="preserve"> </w:t>
      </w:r>
      <w:r w:rsidR="001516BA" w:rsidRPr="009326E9">
        <w:t>parecer</w:t>
      </w:r>
      <w:r w:rsidR="001516BA" w:rsidRPr="009326E9">
        <w:rPr>
          <w:spacing w:val="-11"/>
        </w:rPr>
        <w:t xml:space="preserve"> </w:t>
      </w:r>
      <w:r w:rsidR="001516BA" w:rsidRPr="009326E9">
        <w:t>de</w:t>
      </w:r>
      <w:r w:rsidR="001516BA" w:rsidRPr="009326E9">
        <w:rPr>
          <w:spacing w:val="-9"/>
        </w:rPr>
        <w:t xml:space="preserve"> </w:t>
      </w:r>
      <w:r w:rsidR="001516BA" w:rsidRPr="009326E9">
        <w:t>esa</w:t>
      </w:r>
      <w:r w:rsidR="001516BA" w:rsidRPr="009326E9">
        <w:rPr>
          <w:spacing w:val="-4"/>
        </w:rPr>
        <w:t xml:space="preserve"> </w:t>
      </w:r>
      <w:r w:rsidR="001516BA" w:rsidRPr="009326E9">
        <w:t>entidad,</w:t>
      </w:r>
      <w:r w:rsidR="001516BA" w:rsidRPr="009326E9">
        <w:rPr>
          <w:spacing w:val="-4"/>
        </w:rPr>
        <w:t xml:space="preserve"> </w:t>
      </w:r>
      <w:r w:rsidR="001516BA" w:rsidRPr="009326E9">
        <w:t>la</w:t>
      </w:r>
      <w:r w:rsidR="001516BA" w:rsidRPr="009326E9">
        <w:rPr>
          <w:spacing w:val="-4"/>
        </w:rPr>
        <w:t xml:space="preserve"> </w:t>
      </w:r>
      <w:r w:rsidR="001516BA" w:rsidRPr="009326E9">
        <w:t>misma</w:t>
      </w:r>
      <w:r w:rsidR="001516BA" w:rsidRPr="009326E9">
        <w:rPr>
          <w:spacing w:val="-4"/>
        </w:rPr>
        <w:t xml:space="preserve"> </w:t>
      </w:r>
      <w:r w:rsidR="001516BA" w:rsidRPr="009326E9">
        <w:t>obedece</w:t>
      </w:r>
      <w:r w:rsidR="001516BA" w:rsidRPr="009326E9">
        <w:rPr>
          <w:spacing w:val="-7"/>
        </w:rPr>
        <w:t xml:space="preserve"> </w:t>
      </w:r>
      <w:r w:rsidR="001516BA" w:rsidRPr="009326E9">
        <w:t>únicamente</w:t>
      </w:r>
      <w:r w:rsidR="001516BA" w:rsidRPr="009326E9">
        <w:rPr>
          <w:spacing w:val="-8"/>
        </w:rPr>
        <w:t xml:space="preserve"> </w:t>
      </w:r>
      <w:r w:rsidR="001516BA" w:rsidRPr="009326E9">
        <w:t>a</w:t>
      </w:r>
      <w:r w:rsidR="001516BA" w:rsidRPr="009326E9">
        <w:rPr>
          <w:spacing w:val="-59"/>
        </w:rPr>
        <w:t xml:space="preserve"> </w:t>
      </w:r>
      <w:r w:rsidR="001516BA" w:rsidRPr="009326E9">
        <w:t>un conflicto entre prestadores que debe ser dirimido por la Superintendencia. Es</w:t>
      </w:r>
      <w:r w:rsidR="001516BA" w:rsidRPr="009326E9">
        <w:rPr>
          <w:spacing w:val="1"/>
        </w:rPr>
        <w:t xml:space="preserve"> </w:t>
      </w:r>
      <w:r w:rsidR="001516BA" w:rsidRPr="009326E9">
        <w:t>decir que, a sabiendas de la irregularidad en su conducta, porque el MUNICIPIO</w:t>
      </w:r>
      <w:r w:rsidR="001516BA" w:rsidRPr="009326E9">
        <w:rPr>
          <w:spacing w:val="1"/>
        </w:rPr>
        <w:t xml:space="preserve"> </w:t>
      </w:r>
      <w:r w:rsidR="001516BA" w:rsidRPr="009326E9">
        <w:t>DE YUMBO y la Dirección Territorial Suroccidente de la Superintendencia de</w:t>
      </w:r>
      <w:r w:rsidR="001516BA" w:rsidRPr="009326E9">
        <w:rPr>
          <w:spacing w:val="1"/>
        </w:rPr>
        <w:t xml:space="preserve"> </w:t>
      </w:r>
      <w:r w:rsidR="001516BA" w:rsidRPr="009326E9">
        <w:t>Servicios</w:t>
      </w:r>
      <w:r w:rsidR="001516BA" w:rsidRPr="009326E9">
        <w:rPr>
          <w:spacing w:val="1"/>
        </w:rPr>
        <w:t xml:space="preserve"> </w:t>
      </w:r>
      <w:r w:rsidR="001516BA" w:rsidRPr="009326E9">
        <w:t>Públicos</w:t>
      </w:r>
      <w:r w:rsidR="001516BA" w:rsidRPr="009326E9">
        <w:rPr>
          <w:spacing w:val="1"/>
        </w:rPr>
        <w:t xml:space="preserve"> </w:t>
      </w:r>
      <w:r w:rsidR="001516BA" w:rsidRPr="009326E9">
        <w:t>Domiciliarios</w:t>
      </w:r>
      <w:r w:rsidR="001516BA" w:rsidRPr="009326E9">
        <w:rPr>
          <w:spacing w:val="1"/>
        </w:rPr>
        <w:t xml:space="preserve"> </w:t>
      </w:r>
      <w:r w:rsidR="001516BA" w:rsidRPr="009326E9">
        <w:t>se</w:t>
      </w:r>
      <w:r w:rsidR="001516BA" w:rsidRPr="009326E9">
        <w:rPr>
          <w:spacing w:val="1"/>
        </w:rPr>
        <w:t xml:space="preserve"> </w:t>
      </w:r>
      <w:r w:rsidR="001516BA" w:rsidRPr="009326E9">
        <w:t>lo</w:t>
      </w:r>
      <w:r w:rsidR="001516BA" w:rsidRPr="009326E9">
        <w:rPr>
          <w:spacing w:val="1"/>
        </w:rPr>
        <w:t xml:space="preserve"> </w:t>
      </w:r>
      <w:r w:rsidR="001516BA" w:rsidRPr="009326E9">
        <w:t>hicieron</w:t>
      </w:r>
      <w:r w:rsidR="001516BA" w:rsidRPr="009326E9">
        <w:rPr>
          <w:spacing w:val="1"/>
        </w:rPr>
        <w:t xml:space="preserve"> </w:t>
      </w:r>
      <w:r w:rsidR="001516BA" w:rsidRPr="009326E9">
        <w:t>saber,</w:t>
      </w:r>
      <w:r w:rsidR="001516BA" w:rsidRPr="009326E9">
        <w:rPr>
          <w:spacing w:val="1"/>
        </w:rPr>
        <w:t xml:space="preserve"> </w:t>
      </w:r>
      <w:r w:rsidR="001516BA" w:rsidRPr="009326E9">
        <w:t>EMCALI</w:t>
      </w:r>
      <w:r w:rsidR="001516BA" w:rsidRPr="009326E9">
        <w:rPr>
          <w:spacing w:val="1"/>
        </w:rPr>
        <w:t xml:space="preserve"> </w:t>
      </w:r>
      <w:r w:rsidR="001516BA" w:rsidRPr="009326E9">
        <w:t>se</w:t>
      </w:r>
      <w:r w:rsidR="001516BA" w:rsidRPr="009326E9">
        <w:rPr>
          <w:spacing w:val="1"/>
        </w:rPr>
        <w:t xml:space="preserve"> </w:t>
      </w:r>
      <w:r w:rsidR="001516BA" w:rsidRPr="009326E9">
        <w:t>mantuvo</w:t>
      </w:r>
      <w:r w:rsidR="001516BA" w:rsidRPr="009326E9">
        <w:rPr>
          <w:spacing w:val="1"/>
        </w:rPr>
        <w:t xml:space="preserve"> </w:t>
      </w:r>
      <w:r w:rsidR="001516BA" w:rsidRPr="009326E9">
        <w:t>deliberadamente en su decisión de incumplir el Convenio de facturación conjunta</w:t>
      </w:r>
      <w:r w:rsidR="001516BA" w:rsidRPr="009326E9">
        <w:rPr>
          <w:spacing w:val="1"/>
        </w:rPr>
        <w:t xml:space="preserve"> </w:t>
      </w:r>
      <w:r w:rsidR="001516BA" w:rsidRPr="009326E9">
        <w:t>SG-C-001-20.</w:t>
      </w:r>
    </w:p>
    <w:p w14:paraId="79B8FC29" w14:textId="77777777" w:rsidR="005375F7" w:rsidRPr="009326E9" w:rsidRDefault="005375F7" w:rsidP="000B75CB">
      <w:pPr>
        <w:pStyle w:val="Textoindependiente"/>
        <w:spacing w:line="312" w:lineRule="auto"/>
        <w:rPr>
          <w:sz w:val="28"/>
        </w:rPr>
      </w:pPr>
    </w:p>
    <w:p w14:paraId="60BD427D" w14:textId="21749CA9" w:rsidR="00771A30" w:rsidRPr="009326E9" w:rsidRDefault="00241302" w:rsidP="000B75CB">
      <w:pPr>
        <w:pStyle w:val="Prrafodelista"/>
        <w:tabs>
          <w:tab w:val="left" w:pos="1020"/>
        </w:tabs>
        <w:spacing w:line="312" w:lineRule="auto"/>
        <w:ind w:left="0" w:firstLine="0"/>
      </w:pPr>
      <w:r w:rsidRPr="009326E9">
        <w:rPr>
          <w:b/>
          <w:bCs/>
        </w:rPr>
        <w:t xml:space="preserve">TRIGÉSIMO </w:t>
      </w:r>
      <w:r w:rsidR="00A92AB3">
        <w:rPr>
          <w:b/>
          <w:bCs/>
        </w:rPr>
        <w:t>SÉPTIMO</w:t>
      </w:r>
      <w:r w:rsidR="00771A30" w:rsidRPr="009326E9">
        <w:t>: es así entonces que EMCALI ha incumplido el</w:t>
      </w:r>
      <w:r w:rsidR="00771A30" w:rsidRPr="009326E9">
        <w:rPr>
          <w:b/>
          <w:bCs/>
        </w:rPr>
        <w:t xml:space="preserve"> </w:t>
      </w:r>
      <w:r w:rsidR="00771A30" w:rsidRPr="009326E9">
        <w:t>Convenio de facturación conjunta SG-C-001-20, pues:</w:t>
      </w:r>
    </w:p>
    <w:p w14:paraId="6C4F94B9" w14:textId="77777777" w:rsidR="00771A30" w:rsidRPr="009326E9" w:rsidRDefault="00771A30" w:rsidP="000B75CB">
      <w:pPr>
        <w:pStyle w:val="Prrafodelista"/>
        <w:tabs>
          <w:tab w:val="left" w:pos="1020"/>
        </w:tabs>
        <w:spacing w:line="312" w:lineRule="auto"/>
        <w:ind w:left="0" w:firstLine="0"/>
      </w:pPr>
    </w:p>
    <w:p w14:paraId="36295000" w14:textId="5229BFCD" w:rsidR="00771A30" w:rsidRPr="009326E9" w:rsidRDefault="00771A30" w:rsidP="000B75CB">
      <w:pPr>
        <w:pStyle w:val="Prrafodelista"/>
        <w:numPr>
          <w:ilvl w:val="0"/>
          <w:numId w:val="18"/>
        </w:numPr>
        <w:tabs>
          <w:tab w:val="left" w:pos="1020"/>
        </w:tabs>
        <w:spacing w:line="312" w:lineRule="auto"/>
        <w:rPr>
          <w:b/>
          <w:bCs/>
        </w:rPr>
      </w:pPr>
      <w:r w:rsidRPr="009326E9">
        <w:t xml:space="preserve">Al rehusarse reiteradamente </w:t>
      </w:r>
      <w:r w:rsidR="003731AA" w:rsidRPr="009326E9">
        <w:t xml:space="preserve">a </w:t>
      </w:r>
      <w:r w:rsidRPr="009326E9">
        <w:t xml:space="preserve">incorporar los usuarios que le corresponden a URBASER en el convenio de facturación conjunta que tiene con YUMBO LIMPIO a pesar de los múltiples requerimientos de URBASER, EMCALI incumple la obligación 4.3 de la cláusula CUARTA que indica: </w:t>
      </w:r>
      <w:r w:rsidRPr="009326E9">
        <w:rPr>
          <w:i/>
          <w:iCs/>
        </w:rPr>
        <w:t xml:space="preserve">“incluir oportunamente la </w:t>
      </w:r>
      <w:r w:rsidR="008250A2" w:rsidRPr="009326E9">
        <w:rPr>
          <w:i/>
          <w:iCs/>
        </w:rPr>
        <w:t>información</w:t>
      </w:r>
      <w:r w:rsidRPr="009326E9">
        <w:rPr>
          <w:i/>
          <w:iCs/>
        </w:rPr>
        <w:t xml:space="preserve"> remitida ir SERVIGENERALES al sistema de información comercial, </w:t>
      </w:r>
      <w:r w:rsidR="008250A2" w:rsidRPr="009326E9">
        <w:rPr>
          <w:i/>
          <w:iCs/>
        </w:rPr>
        <w:t>comunicando</w:t>
      </w:r>
      <w:r w:rsidRPr="009326E9">
        <w:rPr>
          <w:i/>
          <w:iCs/>
        </w:rPr>
        <w:t xml:space="preserve"> en debida forma las inconsistencias </w:t>
      </w:r>
      <w:r w:rsidR="008250A2" w:rsidRPr="009326E9">
        <w:rPr>
          <w:i/>
          <w:iCs/>
        </w:rPr>
        <w:t>detectadas para su gestión y trámite”.</w:t>
      </w:r>
    </w:p>
    <w:p w14:paraId="4EFE011D" w14:textId="77777777" w:rsidR="00A37FDC" w:rsidRPr="009326E9" w:rsidRDefault="00A37FDC" w:rsidP="000B75CB">
      <w:pPr>
        <w:pStyle w:val="Prrafodelista"/>
        <w:tabs>
          <w:tab w:val="left" w:pos="1020"/>
        </w:tabs>
        <w:spacing w:line="312" w:lineRule="auto"/>
        <w:ind w:left="720" w:firstLine="0"/>
        <w:rPr>
          <w:b/>
          <w:bCs/>
        </w:rPr>
      </w:pPr>
    </w:p>
    <w:p w14:paraId="310EF7D6" w14:textId="6E138D1F" w:rsidR="00A37FDC" w:rsidRPr="009326E9" w:rsidRDefault="00A37FDC" w:rsidP="000B75CB">
      <w:pPr>
        <w:pStyle w:val="Prrafodelista"/>
        <w:numPr>
          <w:ilvl w:val="0"/>
          <w:numId w:val="18"/>
        </w:numPr>
        <w:tabs>
          <w:tab w:val="left" w:pos="1020"/>
        </w:tabs>
        <w:spacing w:line="312" w:lineRule="auto"/>
        <w:rPr>
          <w:b/>
          <w:bCs/>
        </w:rPr>
      </w:pPr>
      <w:r w:rsidRPr="009326E9">
        <w:t>Con base en la misma renuencia de EMCALI</w:t>
      </w:r>
      <w:r w:rsidR="00F350E5" w:rsidRPr="009326E9">
        <w:t>, que es una omisión en si de cara al contrato</w:t>
      </w:r>
      <w:r w:rsidRPr="009326E9">
        <w:t xml:space="preserve">, al tiempo, incumple con la obligación del numeral 4.11. de la cláusula CUARTA que reza: </w:t>
      </w:r>
      <w:r w:rsidRPr="009326E9">
        <w:rPr>
          <w:i/>
          <w:iCs/>
        </w:rPr>
        <w:t>“Efectuar las actualizaciones de las novedades reportadas y la vinculación o desvinculación en el sistema comercial de EMCALI respecto de otro operador, siempre y cuando SERVIGENERALES envíe oportunamente la solicitud acompañando de soportes respectivos conforme a lo señalado en el artículo 2.3.2.2.4.2.110 del Decreto 1077 de 2015”</w:t>
      </w:r>
    </w:p>
    <w:p w14:paraId="626C8642" w14:textId="77777777" w:rsidR="008250A2" w:rsidRPr="009326E9" w:rsidRDefault="008250A2" w:rsidP="000B75CB">
      <w:pPr>
        <w:pStyle w:val="Prrafodelista"/>
        <w:tabs>
          <w:tab w:val="left" w:pos="1020"/>
        </w:tabs>
        <w:spacing w:line="312" w:lineRule="auto"/>
        <w:ind w:left="720" w:firstLine="0"/>
        <w:rPr>
          <w:b/>
          <w:bCs/>
        </w:rPr>
      </w:pPr>
    </w:p>
    <w:p w14:paraId="3508EAEB" w14:textId="7E691867" w:rsidR="004830F3" w:rsidRPr="009326E9" w:rsidRDefault="004830F3" w:rsidP="000B75CB">
      <w:pPr>
        <w:pStyle w:val="Prrafodelista"/>
        <w:numPr>
          <w:ilvl w:val="0"/>
          <w:numId w:val="18"/>
        </w:numPr>
        <w:tabs>
          <w:tab w:val="left" w:pos="1020"/>
        </w:tabs>
        <w:spacing w:line="312" w:lineRule="auto"/>
      </w:pPr>
      <w:r w:rsidRPr="009326E9">
        <w:t xml:space="preserve">Además, queda claro que EMCALI ha incumplido con la obligación que le asiste de conformidad con lo pactado en cláusula SEGUNDA pues esta indica que si bien </w:t>
      </w:r>
      <w:r w:rsidRPr="009326E9">
        <w:lastRenderedPageBreak/>
        <w:t xml:space="preserve">URBASER es quien tiene el deber </w:t>
      </w:r>
      <w:r w:rsidR="00DF0FCB" w:rsidRPr="009326E9">
        <w:t>de reportar los usuarios nuevos del servicio de aseo, la sintaxis de la cláusula también indica que es con base en estos que deberá hacerse la facturación y según el objeto del Convenio, esto último le corresponde a EMCALI:</w:t>
      </w:r>
    </w:p>
    <w:p w14:paraId="207DD463" w14:textId="77777777" w:rsidR="00DF0FCB" w:rsidRPr="009326E9" w:rsidRDefault="00DF0FCB" w:rsidP="000B75CB">
      <w:pPr>
        <w:pStyle w:val="Prrafodelista"/>
        <w:spacing w:line="312" w:lineRule="auto"/>
      </w:pPr>
    </w:p>
    <w:p w14:paraId="68D0774E" w14:textId="179A0BF0" w:rsidR="00DF0FCB" w:rsidRPr="009326E9" w:rsidRDefault="00DF0FCB" w:rsidP="000B75CB">
      <w:pPr>
        <w:pStyle w:val="Prrafodelista"/>
        <w:tabs>
          <w:tab w:val="left" w:pos="1020"/>
        </w:tabs>
        <w:spacing w:line="312" w:lineRule="auto"/>
        <w:ind w:left="1418" w:firstLine="0"/>
      </w:pPr>
      <w:r w:rsidRPr="009326E9">
        <w:rPr>
          <w:i/>
          <w:iCs/>
        </w:rPr>
        <w:t xml:space="preserve">SEGUNDA – CATASTRO DE USUARIOS: Para efectos de este convenio, el catastro de usuarios es el listado de usuarios que la empresa SERVIGENERALES deberá reportar los nuevos usuarios del servicio de aseo </w:t>
      </w:r>
      <w:r w:rsidRPr="009326E9">
        <w:rPr>
          <w:b/>
          <w:bCs/>
          <w:i/>
          <w:iCs/>
          <w:u w:val="single"/>
        </w:rPr>
        <w:t>que deban facturarse de acuerdo a su cobertura del servicio y con arreglo a los procedimientos esta</w:t>
      </w:r>
      <w:r w:rsidR="00D23019" w:rsidRPr="009326E9">
        <w:rPr>
          <w:b/>
          <w:bCs/>
          <w:i/>
          <w:iCs/>
          <w:u w:val="single"/>
        </w:rPr>
        <w:t xml:space="preserve">blecidos entre las partes, a medida que se incorporen a su catastro de usuarios. </w:t>
      </w:r>
      <w:r w:rsidR="00D23019" w:rsidRPr="009326E9">
        <w:t>(subrayas y negrilla mías).</w:t>
      </w:r>
    </w:p>
    <w:p w14:paraId="32291276" w14:textId="77777777" w:rsidR="004830F3" w:rsidRPr="009326E9" w:rsidRDefault="004830F3" w:rsidP="000B75CB">
      <w:pPr>
        <w:pStyle w:val="Prrafodelista"/>
        <w:spacing w:line="312" w:lineRule="auto"/>
      </w:pPr>
    </w:p>
    <w:p w14:paraId="687509C4" w14:textId="10C6C890" w:rsidR="008250A2" w:rsidRPr="009326E9" w:rsidRDefault="008250A2" w:rsidP="000B75CB">
      <w:pPr>
        <w:pStyle w:val="Prrafodelista"/>
        <w:numPr>
          <w:ilvl w:val="0"/>
          <w:numId w:val="18"/>
        </w:numPr>
        <w:tabs>
          <w:tab w:val="left" w:pos="1020"/>
        </w:tabs>
        <w:spacing w:line="312" w:lineRule="auto"/>
      </w:pPr>
      <w:r w:rsidRPr="009326E9">
        <w:t xml:space="preserve">Por la misma situación, como consecuencia, EMCALI nunca ha facturado el servicio público de aseo efectivamente prestado por URBASER con base en los aforos, por dicho motivo, EMCAI incumple la obligación del numeral 4.7 de la cláusula CUARTA que indica: </w:t>
      </w:r>
      <w:r w:rsidRPr="009326E9">
        <w:rPr>
          <w:i/>
          <w:iCs/>
        </w:rPr>
        <w:t>“asegurar la oportuna impresión de la factura con destino a los usuarios finales”.</w:t>
      </w:r>
    </w:p>
    <w:p w14:paraId="352E165F" w14:textId="77777777" w:rsidR="008250A2" w:rsidRPr="009326E9" w:rsidRDefault="008250A2" w:rsidP="000B75CB">
      <w:pPr>
        <w:pStyle w:val="Prrafodelista"/>
        <w:spacing w:line="312" w:lineRule="auto"/>
      </w:pPr>
    </w:p>
    <w:p w14:paraId="32D875DB" w14:textId="053E1244" w:rsidR="008250A2" w:rsidRPr="009326E9" w:rsidRDefault="00ED11E5" w:rsidP="000B75CB">
      <w:pPr>
        <w:pStyle w:val="Prrafodelista"/>
        <w:numPr>
          <w:ilvl w:val="0"/>
          <w:numId w:val="18"/>
        </w:numPr>
        <w:tabs>
          <w:tab w:val="left" w:pos="1020"/>
        </w:tabs>
        <w:spacing w:line="312" w:lineRule="auto"/>
      </w:pPr>
      <w:r w:rsidRPr="009326E9">
        <w:t xml:space="preserve">El incumplimiento de los anteriores puntos u obligaciones se traduce finalmente en el incumplimiento del OBJETO mismo del Convenio de Facturación Conjunta SG-C-001-20 pues la conducta de EMCALI jurídicamente relevante </w:t>
      </w:r>
      <w:r w:rsidR="00B138B9" w:rsidRPr="009326E9">
        <w:t>que</w:t>
      </w:r>
      <w:r w:rsidRPr="009326E9">
        <w:t xml:space="preserve"> permite </w:t>
      </w:r>
      <w:r w:rsidR="00B138B9" w:rsidRPr="009326E9">
        <w:t>señalarle</w:t>
      </w:r>
      <w:r w:rsidRPr="009326E9">
        <w:t xml:space="preserve"> de haber incumplido sistemáticamente sus obligaciones dentro del Convenio, </w:t>
      </w:r>
      <w:r w:rsidR="00B138B9" w:rsidRPr="009326E9">
        <w:t>impidió que se incorporaran las novedades reportadas, se facturaran los valores a los usuarios que demostradamente era de la titularidad de URBASER  y que se recaudara los valores por dicho concepto. Para contrastar lo anterior y entender porque hay un incumplimiento mayúsculo y esencial del contrato de Convenio de Facturación Conjunta SG-C-001-20, me permito citar la cláusula PRIMERA:</w:t>
      </w:r>
      <w:r w:rsidR="007B3D16" w:rsidRPr="009326E9">
        <w:t xml:space="preserve"> </w:t>
      </w:r>
      <w:r w:rsidR="007B3D16" w:rsidRPr="009326E9">
        <w:rPr>
          <w:i/>
          <w:iCs/>
        </w:rPr>
        <w:t>“</w:t>
      </w:r>
      <w:r w:rsidR="00F95196" w:rsidRPr="009326E9">
        <w:rPr>
          <w:i/>
          <w:iCs/>
        </w:rPr>
        <w:t>La prestación del servicio de facturación conjunta para el servicio de aseo</w:t>
      </w:r>
      <w:r w:rsidR="00BA5D87" w:rsidRPr="009326E9">
        <w:rPr>
          <w:i/>
          <w:iCs/>
        </w:rPr>
        <w:t xml:space="preserve"> por parte de EMCALI en el municipio de Yumbo, a favor de SERVIGENERALES, que comprende los procesos de: incorporación de novedades, facturación, impresión de la factura y su distribución así como el recaudo de los calores facturados, recuperación de cartera y demás actividades conexas a la facturación …”</w:t>
      </w:r>
    </w:p>
    <w:p w14:paraId="17196136" w14:textId="77777777" w:rsidR="00771A30" w:rsidRPr="009326E9" w:rsidRDefault="00771A30" w:rsidP="000B75CB">
      <w:pPr>
        <w:pStyle w:val="Prrafodelista"/>
        <w:tabs>
          <w:tab w:val="left" w:pos="1020"/>
        </w:tabs>
        <w:spacing w:line="312" w:lineRule="auto"/>
        <w:ind w:left="0" w:firstLine="0"/>
        <w:rPr>
          <w:b/>
          <w:bCs/>
        </w:rPr>
      </w:pPr>
    </w:p>
    <w:p w14:paraId="48AE9E84" w14:textId="6152DEFA" w:rsidR="005375F7" w:rsidRPr="009326E9" w:rsidRDefault="00BA5D87" w:rsidP="000B75CB">
      <w:pPr>
        <w:pStyle w:val="Prrafodelista"/>
        <w:tabs>
          <w:tab w:val="left" w:pos="1020"/>
        </w:tabs>
        <w:spacing w:line="312" w:lineRule="auto"/>
        <w:ind w:left="0" w:firstLine="0"/>
      </w:pPr>
      <w:r w:rsidRPr="009326E9">
        <w:rPr>
          <w:b/>
          <w:bCs/>
        </w:rPr>
        <w:t xml:space="preserve">TRIGÉSIMO </w:t>
      </w:r>
      <w:r w:rsidR="00A92AB3">
        <w:rPr>
          <w:b/>
          <w:bCs/>
        </w:rPr>
        <w:t>OCTAVO</w:t>
      </w:r>
      <w:r w:rsidRPr="009326E9">
        <w:rPr>
          <w:b/>
          <w:bCs/>
        </w:rPr>
        <w:t>:</w:t>
      </w:r>
      <w:r w:rsidRPr="009326E9">
        <w:t xml:space="preserve"> este incumplimiento no solo es reiterado en el tiempo, sino, que a la fecha es abiertamente culposo, pues, por ejemplo, e</w:t>
      </w:r>
      <w:r w:rsidR="001516BA" w:rsidRPr="009326E9">
        <w:t>l 28 de abril del 2022, nuevamente por escrito, URBASER le aclaró a EMCALI</w:t>
      </w:r>
      <w:r w:rsidR="001516BA" w:rsidRPr="009326E9">
        <w:rPr>
          <w:spacing w:val="1"/>
        </w:rPr>
        <w:t xml:space="preserve"> </w:t>
      </w:r>
      <w:r w:rsidR="001516BA" w:rsidRPr="009326E9">
        <w:t>que</w:t>
      </w:r>
      <w:r w:rsidR="001516BA" w:rsidRPr="009326E9">
        <w:rPr>
          <w:spacing w:val="-6"/>
        </w:rPr>
        <w:t xml:space="preserve"> </w:t>
      </w:r>
      <w:r w:rsidR="001516BA" w:rsidRPr="009326E9">
        <w:t>no</w:t>
      </w:r>
      <w:r w:rsidR="001516BA" w:rsidRPr="009326E9">
        <w:rPr>
          <w:spacing w:val="-6"/>
        </w:rPr>
        <w:t xml:space="preserve"> </w:t>
      </w:r>
      <w:r w:rsidR="001516BA" w:rsidRPr="009326E9">
        <w:t>se</w:t>
      </w:r>
      <w:r w:rsidR="001516BA" w:rsidRPr="009326E9">
        <w:rPr>
          <w:spacing w:val="-4"/>
        </w:rPr>
        <w:t xml:space="preserve"> </w:t>
      </w:r>
      <w:r w:rsidR="001516BA" w:rsidRPr="009326E9">
        <w:t>le</w:t>
      </w:r>
      <w:r w:rsidR="001516BA" w:rsidRPr="009326E9">
        <w:rPr>
          <w:spacing w:val="-6"/>
        </w:rPr>
        <w:t xml:space="preserve"> </w:t>
      </w:r>
      <w:r w:rsidR="001516BA" w:rsidRPr="009326E9">
        <w:t>solicitó</w:t>
      </w:r>
      <w:r w:rsidR="001516BA" w:rsidRPr="009326E9">
        <w:rPr>
          <w:spacing w:val="-5"/>
        </w:rPr>
        <w:t xml:space="preserve"> </w:t>
      </w:r>
      <w:r w:rsidR="001516BA" w:rsidRPr="009326E9">
        <w:t>que</w:t>
      </w:r>
      <w:r w:rsidR="001516BA" w:rsidRPr="009326E9">
        <w:rPr>
          <w:spacing w:val="-8"/>
        </w:rPr>
        <w:t xml:space="preserve"> </w:t>
      </w:r>
      <w:r w:rsidR="001516BA" w:rsidRPr="009326E9">
        <w:t>dirimiera</w:t>
      </w:r>
      <w:r w:rsidR="001516BA" w:rsidRPr="009326E9">
        <w:rPr>
          <w:spacing w:val="-6"/>
        </w:rPr>
        <w:t xml:space="preserve"> </w:t>
      </w:r>
      <w:r w:rsidR="001516BA" w:rsidRPr="009326E9">
        <w:t>el</w:t>
      </w:r>
      <w:r w:rsidR="001516BA" w:rsidRPr="009326E9">
        <w:rPr>
          <w:spacing w:val="-8"/>
        </w:rPr>
        <w:t xml:space="preserve"> </w:t>
      </w:r>
      <w:r w:rsidR="001516BA" w:rsidRPr="009326E9">
        <w:t>conflicto</w:t>
      </w:r>
      <w:r w:rsidR="001516BA" w:rsidRPr="009326E9">
        <w:rPr>
          <w:spacing w:val="-6"/>
        </w:rPr>
        <w:t xml:space="preserve"> </w:t>
      </w:r>
      <w:r w:rsidR="001516BA" w:rsidRPr="009326E9">
        <w:t>entre</w:t>
      </w:r>
      <w:r w:rsidR="001516BA" w:rsidRPr="009326E9">
        <w:rPr>
          <w:spacing w:val="-10"/>
        </w:rPr>
        <w:t xml:space="preserve"> </w:t>
      </w:r>
      <w:r w:rsidR="001516BA" w:rsidRPr="009326E9">
        <w:t>prestadores</w:t>
      </w:r>
      <w:r w:rsidR="001516BA" w:rsidRPr="009326E9">
        <w:rPr>
          <w:spacing w:val="-7"/>
        </w:rPr>
        <w:t xml:space="preserve"> </w:t>
      </w:r>
      <w:r w:rsidR="001516BA" w:rsidRPr="009326E9">
        <w:t>(YUMBO</w:t>
      </w:r>
      <w:r w:rsidR="001516BA" w:rsidRPr="009326E9">
        <w:rPr>
          <w:spacing w:val="-7"/>
        </w:rPr>
        <w:t xml:space="preserve"> </w:t>
      </w:r>
      <w:r w:rsidR="001516BA" w:rsidRPr="009326E9">
        <w:t>LIMPIO</w:t>
      </w:r>
      <w:r w:rsidR="001516BA" w:rsidRPr="009326E9">
        <w:rPr>
          <w:spacing w:val="-6"/>
        </w:rPr>
        <w:t xml:space="preserve"> </w:t>
      </w:r>
      <w:r w:rsidR="001516BA" w:rsidRPr="009326E9">
        <w:t>y</w:t>
      </w:r>
      <w:r w:rsidR="001516BA" w:rsidRPr="009326E9">
        <w:rPr>
          <w:spacing w:val="-59"/>
        </w:rPr>
        <w:t xml:space="preserve"> </w:t>
      </w:r>
      <w:r w:rsidR="001516BA" w:rsidRPr="009326E9">
        <w:t xml:space="preserve">URBASER), solo se pidió que el </w:t>
      </w:r>
      <w:bookmarkStart w:id="23" w:name="_Hlk135240776"/>
      <w:r w:rsidR="001516BA" w:rsidRPr="009326E9">
        <w:t>Convenio de facturación conjunta SG-C-001-20</w:t>
      </w:r>
      <w:r w:rsidR="001516BA" w:rsidRPr="009326E9">
        <w:rPr>
          <w:spacing w:val="1"/>
        </w:rPr>
        <w:t xml:space="preserve"> </w:t>
      </w:r>
      <w:bookmarkEnd w:id="23"/>
      <w:r w:rsidR="001516BA" w:rsidRPr="009326E9">
        <w:t>se honrara y cumpliera y se le facturara el servicio público de aseo a URBASER</w:t>
      </w:r>
      <w:r w:rsidR="001516BA" w:rsidRPr="009326E9">
        <w:rPr>
          <w:spacing w:val="1"/>
        </w:rPr>
        <w:t xml:space="preserve"> </w:t>
      </w:r>
      <w:r w:rsidR="001516BA" w:rsidRPr="009326E9">
        <w:t>sobre los usuarios que le corresponden en virtud de los contratos de condiciones</w:t>
      </w:r>
      <w:r w:rsidR="001516BA" w:rsidRPr="009326E9">
        <w:rPr>
          <w:spacing w:val="1"/>
        </w:rPr>
        <w:t xml:space="preserve"> </w:t>
      </w:r>
      <w:r w:rsidR="001516BA" w:rsidRPr="009326E9">
        <w:t>uniformes</w:t>
      </w:r>
      <w:r w:rsidR="001516BA" w:rsidRPr="009326E9">
        <w:rPr>
          <w:spacing w:val="-4"/>
        </w:rPr>
        <w:t xml:space="preserve"> </w:t>
      </w:r>
      <w:r w:rsidR="001516BA" w:rsidRPr="009326E9">
        <w:t>suscritos</w:t>
      </w:r>
      <w:r w:rsidR="001516BA" w:rsidRPr="009326E9">
        <w:rPr>
          <w:spacing w:val="-11"/>
        </w:rPr>
        <w:t xml:space="preserve"> </w:t>
      </w:r>
      <w:r w:rsidR="001516BA" w:rsidRPr="009326E9">
        <w:t>con</w:t>
      </w:r>
      <w:r w:rsidR="001516BA" w:rsidRPr="009326E9">
        <w:rPr>
          <w:spacing w:val="-4"/>
        </w:rPr>
        <w:t xml:space="preserve"> </w:t>
      </w:r>
      <w:r w:rsidR="001516BA" w:rsidRPr="009326E9">
        <w:t>cada</w:t>
      </w:r>
      <w:r w:rsidR="001516BA" w:rsidRPr="009326E9">
        <w:rPr>
          <w:spacing w:val="-8"/>
        </w:rPr>
        <w:t xml:space="preserve"> </w:t>
      </w:r>
      <w:r w:rsidR="001516BA" w:rsidRPr="009326E9">
        <w:t>usuario</w:t>
      </w:r>
      <w:r w:rsidR="001516BA" w:rsidRPr="009326E9">
        <w:rPr>
          <w:spacing w:val="-9"/>
        </w:rPr>
        <w:t xml:space="preserve"> </w:t>
      </w:r>
      <w:r w:rsidR="001516BA" w:rsidRPr="009326E9">
        <w:t>consumidor</w:t>
      </w:r>
      <w:r w:rsidR="001516BA" w:rsidRPr="009326E9">
        <w:rPr>
          <w:spacing w:val="-11"/>
        </w:rPr>
        <w:t xml:space="preserve"> </w:t>
      </w:r>
      <w:r w:rsidR="001516BA" w:rsidRPr="009326E9">
        <w:t>y</w:t>
      </w:r>
      <w:r w:rsidR="001516BA" w:rsidRPr="009326E9">
        <w:rPr>
          <w:spacing w:val="-6"/>
        </w:rPr>
        <w:t xml:space="preserve"> </w:t>
      </w:r>
      <w:r w:rsidR="001516BA" w:rsidRPr="009326E9">
        <w:t>que</w:t>
      </w:r>
      <w:r w:rsidR="001516BA" w:rsidRPr="009326E9">
        <w:rPr>
          <w:spacing w:val="-9"/>
        </w:rPr>
        <w:t xml:space="preserve"> </w:t>
      </w:r>
      <w:r w:rsidR="001516BA" w:rsidRPr="009326E9">
        <w:t>a</w:t>
      </w:r>
      <w:r w:rsidR="001516BA" w:rsidRPr="009326E9">
        <w:rPr>
          <w:spacing w:val="-4"/>
        </w:rPr>
        <w:t xml:space="preserve"> </w:t>
      </w:r>
      <w:r w:rsidR="001516BA" w:rsidRPr="009326E9">
        <w:t>su</w:t>
      </w:r>
      <w:r w:rsidR="001516BA" w:rsidRPr="009326E9">
        <w:rPr>
          <w:spacing w:val="-8"/>
        </w:rPr>
        <w:t xml:space="preserve"> </w:t>
      </w:r>
      <w:r w:rsidR="001516BA" w:rsidRPr="009326E9">
        <w:t>vez,</w:t>
      </w:r>
      <w:r w:rsidR="001516BA" w:rsidRPr="009326E9">
        <w:rPr>
          <w:spacing w:val="-10"/>
        </w:rPr>
        <w:t xml:space="preserve"> </w:t>
      </w:r>
      <w:r w:rsidR="001516BA" w:rsidRPr="009326E9">
        <w:t>se</w:t>
      </w:r>
      <w:r w:rsidR="001516BA" w:rsidRPr="009326E9">
        <w:rPr>
          <w:spacing w:val="-8"/>
        </w:rPr>
        <w:t xml:space="preserve"> </w:t>
      </w:r>
      <w:r w:rsidR="001516BA" w:rsidRPr="009326E9">
        <w:t>cumpliera</w:t>
      </w:r>
      <w:r w:rsidR="001516BA" w:rsidRPr="009326E9">
        <w:rPr>
          <w:spacing w:val="-9"/>
        </w:rPr>
        <w:t xml:space="preserve"> </w:t>
      </w:r>
      <w:r w:rsidR="001516BA" w:rsidRPr="009326E9">
        <w:t>con</w:t>
      </w:r>
      <w:r w:rsidR="001516BA" w:rsidRPr="009326E9">
        <w:rPr>
          <w:spacing w:val="-59"/>
        </w:rPr>
        <w:t xml:space="preserve"> </w:t>
      </w:r>
      <w:r w:rsidR="001516BA" w:rsidRPr="009326E9">
        <w:t>las</w:t>
      </w:r>
      <w:r w:rsidR="001516BA" w:rsidRPr="009326E9">
        <w:rPr>
          <w:spacing w:val="1"/>
        </w:rPr>
        <w:t xml:space="preserve"> </w:t>
      </w:r>
      <w:r w:rsidR="001516BA" w:rsidRPr="009326E9">
        <w:t>Resoluciones</w:t>
      </w:r>
      <w:r w:rsidR="001516BA" w:rsidRPr="009326E9">
        <w:rPr>
          <w:spacing w:val="1"/>
        </w:rPr>
        <w:t xml:space="preserve"> </w:t>
      </w:r>
      <w:r w:rsidR="001516BA" w:rsidRPr="009326E9">
        <w:t>proferidas</w:t>
      </w:r>
      <w:r w:rsidR="001516BA" w:rsidRPr="009326E9">
        <w:rPr>
          <w:spacing w:val="1"/>
        </w:rPr>
        <w:t xml:space="preserve"> </w:t>
      </w:r>
      <w:r w:rsidR="001516BA" w:rsidRPr="009326E9">
        <w:t>por</w:t>
      </w:r>
      <w:r w:rsidR="001516BA" w:rsidRPr="009326E9">
        <w:rPr>
          <w:spacing w:val="1"/>
        </w:rPr>
        <w:t xml:space="preserve"> </w:t>
      </w:r>
      <w:r w:rsidR="001516BA" w:rsidRPr="009326E9">
        <w:t>Dirección</w:t>
      </w:r>
      <w:r w:rsidR="001516BA" w:rsidRPr="009326E9">
        <w:rPr>
          <w:spacing w:val="1"/>
        </w:rPr>
        <w:t xml:space="preserve"> </w:t>
      </w:r>
      <w:r w:rsidR="001516BA" w:rsidRPr="009326E9">
        <w:t>Territorial</w:t>
      </w:r>
      <w:r w:rsidR="001516BA" w:rsidRPr="009326E9">
        <w:rPr>
          <w:spacing w:val="1"/>
        </w:rPr>
        <w:t xml:space="preserve"> </w:t>
      </w:r>
      <w:r w:rsidR="001516BA" w:rsidRPr="009326E9">
        <w:t>Suroccidente</w:t>
      </w:r>
      <w:r w:rsidR="001516BA" w:rsidRPr="009326E9">
        <w:rPr>
          <w:spacing w:val="1"/>
        </w:rPr>
        <w:t xml:space="preserve"> </w:t>
      </w:r>
      <w:r w:rsidR="001516BA" w:rsidRPr="009326E9">
        <w:t>de</w:t>
      </w:r>
      <w:r w:rsidR="001516BA" w:rsidRPr="009326E9">
        <w:rPr>
          <w:spacing w:val="1"/>
        </w:rPr>
        <w:t xml:space="preserve"> </w:t>
      </w:r>
      <w:r w:rsidR="001516BA" w:rsidRPr="009326E9">
        <w:t>la</w:t>
      </w:r>
      <w:r w:rsidR="001516BA" w:rsidRPr="009326E9">
        <w:rPr>
          <w:spacing w:val="1"/>
        </w:rPr>
        <w:t xml:space="preserve"> </w:t>
      </w:r>
      <w:r w:rsidR="001516BA" w:rsidRPr="009326E9">
        <w:rPr>
          <w:spacing w:val="-1"/>
        </w:rPr>
        <w:t>Superintendencia</w:t>
      </w:r>
      <w:r w:rsidR="001516BA" w:rsidRPr="009326E9">
        <w:rPr>
          <w:spacing w:val="-14"/>
        </w:rPr>
        <w:t xml:space="preserve"> </w:t>
      </w:r>
      <w:r w:rsidR="001516BA" w:rsidRPr="009326E9">
        <w:t>de</w:t>
      </w:r>
      <w:r w:rsidR="001516BA" w:rsidRPr="009326E9">
        <w:rPr>
          <w:spacing w:val="-13"/>
        </w:rPr>
        <w:t xml:space="preserve"> </w:t>
      </w:r>
      <w:r w:rsidR="001516BA" w:rsidRPr="009326E9">
        <w:t>Servicios</w:t>
      </w:r>
      <w:r w:rsidR="001516BA" w:rsidRPr="009326E9">
        <w:rPr>
          <w:spacing w:val="-15"/>
        </w:rPr>
        <w:t xml:space="preserve"> </w:t>
      </w:r>
      <w:r w:rsidR="001516BA" w:rsidRPr="009326E9">
        <w:t>Públicos</w:t>
      </w:r>
      <w:r w:rsidR="001516BA" w:rsidRPr="009326E9">
        <w:rPr>
          <w:spacing w:val="-10"/>
        </w:rPr>
        <w:t xml:space="preserve"> </w:t>
      </w:r>
      <w:r w:rsidR="001516BA" w:rsidRPr="009326E9">
        <w:t>Domiciliarios.</w:t>
      </w:r>
      <w:r w:rsidR="001516BA" w:rsidRPr="009326E9">
        <w:rPr>
          <w:spacing w:val="-14"/>
        </w:rPr>
        <w:t xml:space="preserve"> </w:t>
      </w:r>
      <w:r w:rsidR="001516BA" w:rsidRPr="009326E9">
        <w:t>En</w:t>
      </w:r>
      <w:r w:rsidR="001516BA" w:rsidRPr="009326E9">
        <w:rPr>
          <w:spacing w:val="-13"/>
        </w:rPr>
        <w:t xml:space="preserve"> </w:t>
      </w:r>
      <w:r w:rsidR="001516BA" w:rsidRPr="009326E9">
        <w:lastRenderedPageBreak/>
        <w:t>esta</w:t>
      </w:r>
      <w:r w:rsidR="001516BA" w:rsidRPr="009326E9">
        <w:rPr>
          <w:spacing w:val="-13"/>
        </w:rPr>
        <w:t xml:space="preserve"> </w:t>
      </w:r>
      <w:r w:rsidR="001516BA" w:rsidRPr="009326E9">
        <w:t>oportunidad</w:t>
      </w:r>
      <w:r w:rsidR="001516BA" w:rsidRPr="009326E9">
        <w:rPr>
          <w:spacing w:val="-13"/>
        </w:rPr>
        <w:t xml:space="preserve"> </w:t>
      </w:r>
      <w:r w:rsidR="001516BA" w:rsidRPr="009326E9">
        <w:t>además</w:t>
      </w:r>
      <w:r w:rsidR="001516BA" w:rsidRPr="009326E9">
        <w:rPr>
          <w:spacing w:val="-59"/>
        </w:rPr>
        <w:t xml:space="preserve"> </w:t>
      </w:r>
      <w:r w:rsidR="001516BA" w:rsidRPr="009326E9">
        <w:t>URBASER anuncia</w:t>
      </w:r>
      <w:r w:rsidR="00E037B3" w:rsidRPr="009326E9">
        <w:t>,</w:t>
      </w:r>
      <w:r w:rsidR="001516BA" w:rsidRPr="009326E9">
        <w:t xml:space="preserve"> de buena fe, </w:t>
      </w:r>
      <w:r w:rsidR="00241302" w:rsidRPr="009326E9">
        <w:t>que,</w:t>
      </w:r>
      <w:r w:rsidR="001516BA" w:rsidRPr="009326E9">
        <w:t xml:space="preserve"> ante la reluctancia de los funcionarios de</w:t>
      </w:r>
      <w:r w:rsidR="001516BA" w:rsidRPr="009326E9">
        <w:rPr>
          <w:spacing w:val="1"/>
        </w:rPr>
        <w:t xml:space="preserve"> </w:t>
      </w:r>
      <w:r w:rsidR="001516BA" w:rsidRPr="009326E9">
        <w:t>EMCALI, la entidad</w:t>
      </w:r>
      <w:r w:rsidR="001516BA" w:rsidRPr="009326E9">
        <w:rPr>
          <w:spacing w:val="-3"/>
        </w:rPr>
        <w:t xml:space="preserve"> </w:t>
      </w:r>
      <w:r w:rsidR="001516BA" w:rsidRPr="009326E9">
        <w:t>podría enfrentar</w:t>
      </w:r>
      <w:r w:rsidR="001516BA" w:rsidRPr="009326E9">
        <w:rPr>
          <w:spacing w:val="-2"/>
        </w:rPr>
        <w:t xml:space="preserve"> </w:t>
      </w:r>
      <w:r w:rsidR="001516BA" w:rsidRPr="009326E9">
        <w:t>un eventual</w:t>
      </w:r>
      <w:r w:rsidR="001516BA" w:rsidRPr="009326E9">
        <w:rPr>
          <w:spacing w:val="-1"/>
        </w:rPr>
        <w:t xml:space="preserve"> </w:t>
      </w:r>
      <w:r w:rsidR="001516BA" w:rsidRPr="009326E9">
        <w:t>detrimento</w:t>
      </w:r>
      <w:r w:rsidR="001516BA" w:rsidRPr="009326E9">
        <w:rPr>
          <w:spacing w:val="-4"/>
        </w:rPr>
        <w:t xml:space="preserve"> </w:t>
      </w:r>
      <w:r w:rsidR="001516BA" w:rsidRPr="009326E9">
        <w:t>patrimonial.</w:t>
      </w:r>
    </w:p>
    <w:p w14:paraId="6E03FDE6" w14:textId="77777777" w:rsidR="005375F7" w:rsidRPr="009326E9" w:rsidRDefault="005375F7" w:rsidP="000B75CB">
      <w:pPr>
        <w:pStyle w:val="Textoindependiente"/>
        <w:spacing w:line="312" w:lineRule="auto"/>
        <w:rPr>
          <w:sz w:val="28"/>
        </w:rPr>
      </w:pPr>
    </w:p>
    <w:p w14:paraId="5F555F8A" w14:textId="12F2BCB3" w:rsidR="005375F7" w:rsidRPr="009326E9" w:rsidRDefault="00241302" w:rsidP="000B75CB">
      <w:pPr>
        <w:pStyle w:val="Prrafodelista"/>
        <w:tabs>
          <w:tab w:val="left" w:pos="1020"/>
        </w:tabs>
        <w:spacing w:line="312" w:lineRule="auto"/>
        <w:ind w:left="0" w:firstLine="0"/>
      </w:pPr>
      <w:r w:rsidRPr="009326E9">
        <w:rPr>
          <w:b/>
          <w:bCs/>
        </w:rPr>
        <w:t xml:space="preserve">TRIGÉSIMO </w:t>
      </w:r>
      <w:r w:rsidR="00A92AB3">
        <w:rPr>
          <w:b/>
          <w:bCs/>
        </w:rPr>
        <w:t>NOVENO</w:t>
      </w:r>
      <w:r w:rsidR="001516BA" w:rsidRPr="009326E9">
        <w:rPr>
          <w:b/>
          <w:bCs/>
        </w:rPr>
        <w:t xml:space="preserve">: </w:t>
      </w:r>
      <w:r w:rsidR="001516BA" w:rsidRPr="009326E9">
        <w:t>El 17 de mayo del 2022 por escrito EMCALI d</w:t>
      </w:r>
      <w:r w:rsidR="00A92AB3">
        <w:t>io</w:t>
      </w:r>
      <w:r w:rsidR="001516BA" w:rsidRPr="009326E9">
        <w:t xml:space="preserve"> respuesta a solicitud del oficio</w:t>
      </w:r>
      <w:r w:rsidR="001516BA" w:rsidRPr="009326E9">
        <w:rPr>
          <w:spacing w:val="1"/>
        </w:rPr>
        <w:t xml:space="preserve"> </w:t>
      </w:r>
      <w:r w:rsidR="001516BA" w:rsidRPr="009326E9">
        <w:t>aclaratorio que URBASER elevó el 28 de abril del 2022, esta vez argumentando</w:t>
      </w:r>
      <w:r w:rsidR="001516BA" w:rsidRPr="009326E9">
        <w:rPr>
          <w:spacing w:val="1"/>
        </w:rPr>
        <w:t xml:space="preserve"> </w:t>
      </w:r>
      <w:r w:rsidR="001516BA" w:rsidRPr="009326E9">
        <w:t>que</w:t>
      </w:r>
      <w:r w:rsidR="001516BA" w:rsidRPr="009326E9">
        <w:rPr>
          <w:spacing w:val="-2"/>
        </w:rPr>
        <w:t xml:space="preserve"> </w:t>
      </w:r>
      <w:r w:rsidR="001516BA" w:rsidRPr="009326E9">
        <w:t>EMCALI</w:t>
      </w:r>
      <w:r w:rsidR="001516BA" w:rsidRPr="009326E9">
        <w:rPr>
          <w:spacing w:val="-7"/>
        </w:rPr>
        <w:t xml:space="preserve"> </w:t>
      </w:r>
      <w:r w:rsidR="001516BA" w:rsidRPr="009326E9">
        <w:t>no</w:t>
      </w:r>
      <w:r w:rsidR="001516BA" w:rsidRPr="009326E9">
        <w:rPr>
          <w:spacing w:val="-5"/>
        </w:rPr>
        <w:t xml:space="preserve"> </w:t>
      </w:r>
      <w:r w:rsidR="001516BA" w:rsidRPr="009326E9">
        <w:t>es</w:t>
      </w:r>
      <w:r w:rsidR="001516BA" w:rsidRPr="009326E9">
        <w:rPr>
          <w:spacing w:val="-8"/>
        </w:rPr>
        <w:t xml:space="preserve"> </w:t>
      </w:r>
      <w:r w:rsidR="001516BA" w:rsidRPr="009326E9">
        <w:t>un</w:t>
      </w:r>
      <w:r w:rsidR="001516BA" w:rsidRPr="009326E9">
        <w:rPr>
          <w:spacing w:val="-6"/>
        </w:rPr>
        <w:t xml:space="preserve"> </w:t>
      </w:r>
      <w:r w:rsidR="001516BA" w:rsidRPr="009326E9">
        <w:t>sujeto</w:t>
      </w:r>
      <w:r w:rsidR="001516BA" w:rsidRPr="009326E9">
        <w:rPr>
          <w:spacing w:val="-1"/>
        </w:rPr>
        <w:t xml:space="preserve"> </w:t>
      </w:r>
      <w:r w:rsidR="001516BA" w:rsidRPr="009326E9">
        <w:t>pasivo</w:t>
      </w:r>
      <w:r w:rsidR="001516BA" w:rsidRPr="009326E9">
        <w:rPr>
          <w:spacing w:val="3"/>
        </w:rPr>
        <w:t xml:space="preserve"> </w:t>
      </w:r>
      <w:r w:rsidR="001516BA" w:rsidRPr="009326E9">
        <w:t>de</w:t>
      </w:r>
      <w:r w:rsidR="001516BA" w:rsidRPr="009326E9">
        <w:rPr>
          <w:spacing w:val="-1"/>
        </w:rPr>
        <w:t xml:space="preserve"> </w:t>
      </w:r>
      <w:r w:rsidR="001516BA" w:rsidRPr="009326E9">
        <w:t>las</w:t>
      </w:r>
      <w:r w:rsidR="001516BA" w:rsidRPr="009326E9">
        <w:rPr>
          <w:spacing w:val="-3"/>
        </w:rPr>
        <w:t xml:space="preserve"> </w:t>
      </w:r>
      <w:r w:rsidR="001516BA" w:rsidRPr="009326E9">
        <w:t>Resoluciones</w:t>
      </w:r>
      <w:r w:rsidR="001516BA" w:rsidRPr="009326E9">
        <w:rPr>
          <w:spacing w:val="-3"/>
        </w:rPr>
        <w:t xml:space="preserve"> </w:t>
      </w:r>
      <w:r w:rsidR="001516BA" w:rsidRPr="009326E9">
        <w:t>de</w:t>
      </w:r>
      <w:r w:rsidR="001516BA" w:rsidRPr="009326E9">
        <w:rPr>
          <w:spacing w:val="-2"/>
        </w:rPr>
        <w:t xml:space="preserve"> </w:t>
      </w:r>
      <w:r w:rsidR="001516BA" w:rsidRPr="009326E9">
        <w:t>la</w:t>
      </w:r>
      <w:r w:rsidR="001516BA" w:rsidRPr="009326E9">
        <w:rPr>
          <w:spacing w:val="2"/>
        </w:rPr>
        <w:t xml:space="preserve"> </w:t>
      </w:r>
      <w:r w:rsidR="001516BA" w:rsidRPr="009326E9">
        <w:t>Dirección</w:t>
      </w:r>
      <w:r w:rsidR="001516BA" w:rsidRPr="009326E9">
        <w:rPr>
          <w:spacing w:val="-5"/>
        </w:rPr>
        <w:t xml:space="preserve"> </w:t>
      </w:r>
      <w:r w:rsidR="001516BA" w:rsidRPr="009326E9">
        <w:t>Territorial</w:t>
      </w:r>
      <w:r w:rsidR="001516BA" w:rsidRPr="009326E9">
        <w:rPr>
          <w:spacing w:val="-59"/>
        </w:rPr>
        <w:t xml:space="preserve"> </w:t>
      </w:r>
      <w:r w:rsidR="001516BA" w:rsidRPr="009326E9">
        <w:t>Suroccidente de la Superintendencia de Servicios Públicos Domiciliarios, aquellas</w:t>
      </w:r>
      <w:r w:rsidR="009D0822" w:rsidRPr="009326E9">
        <w:t xml:space="preserve"> </w:t>
      </w:r>
      <w:r w:rsidR="001516BA" w:rsidRPr="009326E9">
        <w:rPr>
          <w:spacing w:val="-59"/>
        </w:rPr>
        <w:t xml:space="preserve"> </w:t>
      </w:r>
      <w:r w:rsidR="001516BA" w:rsidRPr="009326E9">
        <w:t>que ordenaron a YUMBO LIMPIO su cumplimiento y que los conflictos entre</w:t>
      </w:r>
      <w:r w:rsidR="001516BA" w:rsidRPr="009326E9">
        <w:rPr>
          <w:spacing w:val="1"/>
        </w:rPr>
        <w:t xml:space="preserve"> </w:t>
      </w:r>
      <w:r w:rsidR="001516BA" w:rsidRPr="009326E9">
        <w:t>operadores</w:t>
      </w:r>
      <w:r w:rsidR="001516BA" w:rsidRPr="009326E9">
        <w:rPr>
          <w:spacing w:val="-6"/>
        </w:rPr>
        <w:t xml:space="preserve"> </w:t>
      </w:r>
      <w:r w:rsidR="001516BA" w:rsidRPr="009326E9">
        <w:t>deben</w:t>
      </w:r>
      <w:r w:rsidR="001516BA" w:rsidRPr="009326E9">
        <w:rPr>
          <w:spacing w:val="-5"/>
        </w:rPr>
        <w:t xml:space="preserve"> </w:t>
      </w:r>
      <w:r w:rsidR="001516BA" w:rsidRPr="009326E9">
        <w:t>ser</w:t>
      </w:r>
      <w:r w:rsidR="001516BA" w:rsidRPr="009326E9">
        <w:rPr>
          <w:spacing w:val="-3"/>
        </w:rPr>
        <w:t xml:space="preserve"> </w:t>
      </w:r>
      <w:r w:rsidR="001516BA" w:rsidRPr="009326E9">
        <w:t>resueltos</w:t>
      </w:r>
      <w:r w:rsidR="001516BA" w:rsidRPr="009326E9">
        <w:rPr>
          <w:spacing w:val="-6"/>
        </w:rPr>
        <w:t xml:space="preserve"> </w:t>
      </w:r>
      <w:r w:rsidR="001516BA" w:rsidRPr="009326E9">
        <w:t>por</w:t>
      </w:r>
      <w:r w:rsidR="001516BA" w:rsidRPr="009326E9">
        <w:rPr>
          <w:spacing w:val="-3"/>
        </w:rPr>
        <w:t xml:space="preserve"> </w:t>
      </w:r>
      <w:r w:rsidR="001516BA" w:rsidRPr="009326E9">
        <w:t>la</w:t>
      </w:r>
      <w:r w:rsidR="001516BA" w:rsidRPr="009326E9">
        <w:rPr>
          <w:spacing w:val="3"/>
        </w:rPr>
        <w:t xml:space="preserve"> </w:t>
      </w:r>
      <w:r w:rsidR="001516BA" w:rsidRPr="009326E9">
        <w:t>esa</w:t>
      </w:r>
      <w:r w:rsidR="001516BA" w:rsidRPr="009326E9">
        <w:rPr>
          <w:spacing w:val="-9"/>
        </w:rPr>
        <w:t xml:space="preserve"> </w:t>
      </w:r>
      <w:r w:rsidR="001516BA" w:rsidRPr="009326E9">
        <w:t>Superintendencia</w:t>
      </w:r>
      <w:r w:rsidR="001516BA" w:rsidRPr="009326E9">
        <w:rPr>
          <w:spacing w:val="-1"/>
        </w:rPr>
        <w:t xml:space="preserve"> </w:t>
      </w:r>
      <w:r w:rsidR="001516BA" w:rsidRPr="009326E9">
        <w:t>y</w:t>
      </w:r>
      <w:r w:rsidR="001516BA" w:rsidRPr="009326E9">
        <w:rPr>
          <w:spacing w:val="-6"/>
        </w:rPr>
        <w:t xml:space="preserve"> </w:t>
      </w:r>
      <w:r w:rsidR="001516BA" w:rsidRPr="009326E9">
        <w:t>no</w:t>
      </w:r>
      <w:r w:rsidR="001516BA" w:rsidRPr="009326E9">
        <w:rPr>
          <w:spacing w:val="-4"/>
        </w:rPr>
        <w:t xml:space="preserve"> </w:t>
      </w:r>
      <w:r w:rsidR="001516BA" w:rsidRPr="009326E9">
        <w:t>por</w:t>
      </w:r>
      <w:r w:rsidR="001516BA" w:rsidRPr="009326E9">
        <w:rPr>
          <w:spacing w:val="-8"/>
        </w:rPr>
        <w:t xml:space="preserve"> </w:t>
      </w:r>
      <w:r w:rsidR="001516BA" w:rsidRPr="009326E9">
        <w:t>el</w:t>
      </w:r>
      <w:r w:rsidR="001516BA" w:rsidRPr="009326E9">
        <w:rPr>
          <w:spacing w:val="-7"/>
        </w:rPr>
        <w:t xml:space="preserve"> </w:t>
      </w:r>
      <w:r w:rsidR="001516BA" w:rsidRPr="009326E9">
        <w:t>facturado</w:t>
      </w:r>
      <w:r w:rsidRPr="009326E9">
        <w:t xml:space="preserve">r </w:t>
      </w:r>
      <w:r w:rsidR="00161B41" w:rsidRPr="009326E9">
        <w:t xml:space="preserve">conjunto, cuestión errada y que solo persigue desconocer la orden de la </w:t>
      </w:r>
      <w:r w:rsidR="00E868B6" w:rsidRPr="009326E9">
        <w:t>S</w:t>
      </w:r>
      <w:r w:rsidR="00161B41" w:rsidRPr="009326E9">
        <w:t>uperservicios en la medida en que las resoluciones indican que esos usuarios no pueden ser facturados por YUMBO LIMPIO, lo que significa que EMCALI no podía ni puede seguir actuando en ese sentido</w:t>
      </w:r>
      <w:r w:rsidR="001516BA" w:rsidRPr="009326E9">
        <w:t>.</w:t>
      </w:r>
    </w:p>
    <w:p w14:paraId="54A7B98E" w14:textId="77777777" w:rsidR="006762E8" w:rsidRPr="009326E9" w:rsidRDefault="006762E8" w:rsidP="000B75CB">
      <w:pPr>
        <w:pStyle w:val="Prrafodelista"/>
        <w:tabs>
          <w:tab w:val="left" w:pos="1020"/>
        </w:tabs>
        <w:spacing w:line="312" w:lineRule="auto"/>
        <w:ind w:left="0" w:firstLine="0"/>
      </w:pPr>
    </w:p>
    <w:p w14:paraId="5BED4B67" w14:textId="40A8A331" w:rsidR="006762E8" w:rsidRPr="009326E9" w:rsidRDefault="00A92AB3" w:rsidP="000B75CB">
      <w:pPr>
        <w:pStyle w:val="Prrafodelista"/>
        <w:tabs>
          <w:tab w:val="left" w:pos="1020"/>
        </w:tabs>
        <w:spacing w:line="312" w:lineRule="auto"/>
        <w:ind w:left="0" w:firstLine="0"/>
        <w:rPr>
          <w:b/>
          <w:bCs/>
        </w:rPr>
      </w:pPr>
      <w:r w:rsidRPr="009326E9">
        <w:rPr>
          <w:b/>
          <w:bCs/>
        </w:rPr>
        <w:t>CUADRAGÉSIMO</w:t>
      </w:r>
      <w:r w:rsidR="006762E8" w:rsidRPr="009326E9">
        <w:rPr>
          <w:b/>
          <w:bCs/>
        </w:rPr>
        <w:t xml:space="preserve">: </w:t>
      </w:r>
      <w:r w:rsidR="00B001BD" w:rsidRPr="009326E9">
        <w:t xml:space="preserve">El 29 de julio del 2022 se radicó la correspondiente solicitud de conciliación extrajudicial, que fue admitida y tramitada por la Procuraduría 19 Judicial II para Asuntos Administrativos de Cali, y la audiencia en donde fracasó la conciliación tuvo lugar el 19 de septiembre del 2022.   </w:t>
      </w:r>
    </w:p>
    <w:p w14:paraId="67700996" w14:textId="77777777" w:rsidR="006762E8" w:rsidRPr="009326E9" w:rsidRDefault="006762E8" w:rsidP="000B75CB">
      <w:pPr>
        <w:pStyle w:val="Prrafodelista"/>
        <w:tabs>
          <w:tab w:val="left" w:pos="1020"/>
        </w:tabs>
        <w:spacing w:line="312" w:lineRule="auto"/>
        <w:ind w:left="0" w:firstLine="0"/>
      </w:pPr>
    </w:p>
    <w:p w14:paraId="5AEBF913" w14:textId="562E8288" w:rsidR="006762E8" w:rsidRPr="009326E9" w:rsidRDefault="00335CB3" w:rsidP="000B75CB">
      <w:pPr>
        <w:pStyle w:val="Prrafodelista"/>
        <w:tabs>
          <w:tab w:val="left" w:pos="1020"/>
        </w:tabs>
        <w:spacing w:line="312" w:lineRule="auto"/>
        <w:ind w:left="0" w:firstLine="0"/>
      </w:pPr>
      <w:r w:rsidRPr="009326E9">
        <w:rPr>
          <w:b/>
          <w:bCs/>
        </w:rPr>
        <w:t>CUADRAGÉSIMO</w:t>
      </w:r>
      <w:r w:rsidR="00A92AB3">
        <w:rPr>
          <w:b/>
          <w:bCs/>
        </w:rPr>
        <w:t xml:space="preserve"> PRIMERO</w:t>
      </w:r>
      <w:r w:rsidR="006762E8" w:rsidRPr="009326E9">
        <w:rPr>
          <w:b/>
          <w:bCs/>
        </w:rPr>
        <w:t>:</w:t>
      </w:r>
      <w:r w:rsidR="009D0822" w:rsidRPr="009326E9">
        <w:rPr>
          <w:b/>
          <w:bCs/>
        </w:rPr>
        <w:t xml:space="preserve"> </w:t>
      </w:r>
      <w:r w:rsidR="009D0822" w:rsidRPr="009326E9">
        <w:t>no ha operado la caducidad del medio de control</w:t>
      </w:r>
      <w:r w:rsidR="00943CA3" w:rsidRPr="009326E9">
        <w:t>,</w:t>
      </w:r>
      <w:r w:rsidR="009D0822" w:rsidRPr="009326E9">
        <w:t xml:space="preserve"> dado que en lo que atañe a la responsabilidad extracontractual de que se acusa a YUMBO LIMPIO, </w:t>
      </w:r>
      <w:r w:rsidR="00943CA3" w:rsidRPr="009326E9">
        <w:t>a</w:t>
      </w:r>
      <w:r w:rsidR="009D0822" w:rsidRPr="009326E9">
        <w:t xml:space="preserve">l MUNICIPIO DE YUMBO y </w:t>
      </w:r>
      <w:r w:rsidR="00943CA3" w:rsidRPr="009326E9">
        <w:t xml:space="preserve">a </w:t>
      </w:r>
      <w:r w:rsidR="009D0822" w:rsidRPr="009326E9">
        <w:t xml:space="preserve">EMCALI, </w:t>
      </w:r>
      <w:r w:rsidR="00943CA3" w:rsidRPr="009326E9">
        <w:t xml:space="preserve">el daño se ha </w:t>
      </w:r>
      <w:r w:rsidR="006B72A7" w:rsidRPr="009326E9">
        <w:t>generado de forma sucesiva,</w:t>
      </w:r>
      <w:r w:rsidR="00943CA3" w:rsidRPr="009326E9">
        <w:t xml:space="preserve"> paulatina y progresivamente, como consecuencia de hechos</w:t>
      </w:r>
      <w:r w:rsidR="006B72A7" w:rsidRPr="009326E9">
        <w:t xml:space="preserve"> igualmente sucesivos y</w:t>
      </w:r>
      <w:r w:rsidR="00943CA3" w:rsidRPr="009326E9">
        <w:t xml:space="preserve"> </w:t>
      </w:r>
      <w:r w:rsidR="006B72A7" w:rsidRPr="009326E9">
        <w:t>continuos</w:t>
      </w:r>
      <w:r w:rsidR="009D0822" w:rsidRPr="009326E9">
        <w:t xml:space="preserve"> desde entonces</w:t>
      </w:r>
      <w:r w:rsidR="00943CA3" w:rsidRPr="009326E9">
        <w:t xml:space="preserve">, </w:t>
      </w:r>
      <w:r w:rsidR="006B72A7" w:rsidRPr="009326E9">
        <w:t>tanto así,</w:t>
      </w:r>
      <w:r w:rsidR="00943CA3" w:rsidRPr="009326E9">
        <w:t xml:space="preserve"> que las conductas generadoras del daño irrogado a mi prohijada persisten en la actualidad</w:t>
      </w:r>
      <w:r w:rsidR="006B72A7" w:rsidRPr="009326E9">
        <w:t xml:space="preserve"> y el daño mismo en su entidad sigue acreciendo.</w:t>
      </w:r>
    </w:p>
    <w:p w14:paraId="495CC4E3" w14:textId="77777777" w:rsidR="009D0822" w:rsidRPr="009326E9" w:rsidRDefault="009D0822" w:rsidP="000B75CB">
      <w:pPr>
        <w:pStyle w:val="Prrafodelista"/>
        <w:tabs>
          <w:tab w:val="left" w:pos="1020"/>
        </w:tabs>
        <w:spacing w:line="312" w:lineRule="auto"/>
        <w:ind w:left="0" w:firstLine="0"/>
      </w:pPr>
    </w:p>
    <w:p w14:paraId="1E106453" w14:textId="74AE6694" w:rsidR="009D0822" w:rsidRPr="009326E9" w:rsidRDefault="009D0822" w:rsidP="000B75CB">
      <w:pPr>
        <w:pStyle w:val="Prrafodelista"/>
        <w:tabs>
          <w:tab w:val="left" w:pos="1020"/>
        </w:tabs>
        <w:spacing w:line="312" w:lineRule="auto"/>
        <w:ind w:left="0" w:firstLine="0"/>
      </w:pPr>
      <w:r w:rsidRPr="009326E9">
        <w:t xml:space="preserve">Sobre los hechos que generan el incumplimiento del Convenio de facturación conjunta SG-C-001-20 que se atribuye a EMCALI, el mismo ha iniciado desde </w:t>
      </w:r>
      <w:commentRangeStart w:id="24"/>
      <w:r w:rsidRPr="009326E9">
        <w:t xml:space="preserve">__ </w:t>
      </w:r>
      <w:commentRangeEnd w:id="24"/>
      <w:r w:rsidR="00943CA3" w:rsidRPr="009326E9">
        <w:rPr>
          <w:rStyle w:val="Refdecomentario"/>
        </w:rPr>
        <w:commentReference w:id="24"/>
      </w:r>
      <w:r w:rsidRPr="009326E9">
        <w:t>marzo del 2020</w:t>
      </w:r>
      <w:r w:rsidR="00943CA3" w:rsidRPr="009326E9">
        <w:t>, y a la fecha persiste, dado que el Convenio se ha renovado de manera automática, pero EMCALI sigue sin incorporar en el catastro de usuarios, aquellos con los que URBASER celebró los CCU correspondientes desde antes de que culminara la ASE. Es decir, la mora de EMCALI de cumplir sus obligaciones del contrato, y como se dijo, el objeto mismo del contrato continúa ocurriendo en la actualidad.</w:t>
      </w:r>
    </w:p>
    <w:p w14:paraId="1BB1ADE0" w14:textId="77777777" w:rsidR="006762E8" w:rsidRPr="009326E9" w:rsidRDefault="006762E8" w:rsidP="000B75CB">
      <w:pPr>
        <w:pStyle w:val="Prrafodelista"/>
        <w:tabs>
          <w:tab w:val="left" w:pos="1020"/>
        </w:tabs>
        <w:spacing w:line="312" w:lineRule="auto"/>
        <w:ind w:left="0" w:firstLine="0"/>
      </w:pPr>
    </w:p>
    <w:p w14:paraId="693F1F80" w14:textId="77777777" w:rsidR="005375F7" w:rsidRPr="009326E9" w:rsidRDefault="005375F7" w:rsidP="000B75CB">
      <w:pPr>
        <w:pStyle w:val="Textoindependiente"/>
        <w:spacing w:line="312" w:lineRule="auto"/>
        <w:jc w:val="center"/>
        <w:rPr>
          <w:sz w:val="23"/>
        </w:rPr>
      </w:pPr>
    </w:p>
    <w:p w14:paraId="35A860B2" w14:textId="3C59D703" w:rsidR="005375F7" w:rsidRPr="009326E9" w:rsidRDefault="001516BA" w:rsidP="000B75CB">
      <w:pPr>
        <w:pStyle w:val="Ttulo1"/>
        <w:numPr>
          <w:ilvl w:val="0"/>
          <w:numId w:val="7"/>
        </w:numPr>
        <w:tabs>
          <w:tab w:val="left" w:pos="4788"/>
          <w:tab w:val="left" w:pos="4789"/>
        </w:tabs>
        <w:spacing w:line="312" w:lineRule="auto"/>
        <w:ind w:left="726" w:hanging="726"/>
        <w:jc w:val="center"/>
      </w:pPr>
      <w:bookmarkStart w:id="25" w:name="III._PETICIONES"/>
      <w:bookmarkEnd w:id="25"/>
      <w:r w:rsidRPr="009326E9">
        <w:rPr>
          <w:u w:val="thick" w:color="202020"/>
        </w:rPr>
        <w:t>PRETENSIONES</w:t>
      </w:r>
    </w:p>
    <w:p w14:paraId="2E7FF677" w14:textId="77777777" w:rsidR="002552FA" w:rsidRPr="009326E9" w:rsidRDefault="002552FA" w:rsidP="000B75CB">
      <w:pPr>
        <w:pStyle w:val="Ttulo1"/>
        <w:tabs>
          <w:tab w:val="left" w:pos="4788"/>
          <w:tab w:val="left" w:pos="4789"/>
        </w:tabs>
        <w:spacing w:line="312" w:lineRule="auto"/>
        <w:ind w:left="726" w:firstLine="0"/>
        <w:rPr>
          <w:u w:color="202020"/>
        </w:rPr>
      </w:pPr>
    </w:p>
    <w:p w14:paraId="0556FEF8" w14:textId="2E2D0797" w:rsidR="002552FA" w:rsidRPr="009326E9" w:rsidRDefault="002552FA" w:rsidP="000B75CB">
      <w:pPr>
        <w:pStyle w:val="Ttulo1"/>
        <w:tabs>
          <w:tab w:val="left" w:pos="4788"/>
          <w:tab w:val="left" w:pos="4789"/>
        </w:tabs>
        <w:spacing w:line="312" w:lineRule="auto"/>
        <w:ind w:left="726" w:firstLine="0"/>
        <w:jc w:val="center"/>
        <w:rPr>
          <w:u w:val="single"/>
        </w:rPr>
      </w:pPr>
      <w:r w:rsidRPr="009326E9">
        <w:rPr>
          <w:u w:val="single" w:color="202020"/>
        </w:rPr>
        <w:t>V- I. PRINCIPALES:</w:t>
      </w:r>
    </w:p>
    <w:p w14:paraId="1792556C" w14:textId="77777777" w:rsidR="005375F7" w:rsidRPr="009326E9" w:rsidRDefault="005375F7" w:rsidP="000B75CB">
      <w:pPr>
        <w:pStyle w:val="Textoindependiente"/>
        <w:spacing w:line="312" w:lineRule="auto"/>
        <w:rPr>
          <w:rFonts w:ascii="Arial"/>
          <w:b/>
          <w:sz w:val="20"/>
        </w:rPr>
      </w:pPr>
    </w:p>
    <w:p w14:paraId="63E3D205" w14:textId="4D03EED2" w:rsidR="005375F7" w:rsidRPr="009326E9" w:rsidRDefault="001516BA" w:rsidP="000B75CB">
      <w:pPr>
        <w:pStyle w:val="Prrafodelista"/>
        <w:tabs>
          <w:tab w:val="left" w:pos="837"/>
        </w:tabs>
        <w:spacing w:line="312" w:lineRule="auto"/>
        <w:ind w:left="0" w:firstLine="0"/>
      </w:pPr>
      <w:r w:rsidRPr="009326E9">
        <w:rPr>
          <w:b/>
          <w:bCs/>
        </w:rPr>
        <w:lastRenderedPageBreak/>
        <w:t>PRIMERA:</w:t>
      </w:r>
      <w:r w:rsidRPr="009326E9">
        <w:t xml:space="preserve"> Con fundamento en la narración fáctica expuesta y en las pruebas que se allegará</w:t>
      </w:r>
      <w:r w:rsidR="00161B41" w:rsidRPr="009326E9">
        <w:t>n</w:t>
      </w:r>
      <w:r w:rsidRPr="009326E9">
        <w:t xml:space="preserve"> al plenario, solicito que se declare la responsabilidad extracontractual y solidaria de</w:t>
      </w:r>
      <w:r w:rsidRPr="009326E9">
        <w:rPr>
          <w:spacing w:val="1"/>
        </w:rPr>
        <w:t xml:space="preserve"> </w:t>
      </w:r>
      <w:bookmarkStart w:id="26" w:name="_Hlk135244698"/>
      <w:r w:rsidRPr="009326E9">
        <w:t>YUMBO LIMPIO S.A.S. E.S.P.</w:t>
      </w:r>
      <w:r w:rsidR="003B2BF1" w:rsidRPr="009326E9">
        <w:t>,</w:t>
      </w:r>
      <w:r w:rsidRPr="009326E9">
        <w:t xml:space="preserve"> del MUNICIPIO DE YUMBO</w:t>
      </w:r>
      <w:r w:rsidR="003B2BF1" w:rsidRPr="009326E9">
        <w:t xml:space="preserve"> y de EMCALI EICE E.S.E. S.A</w:t>
      </w:r>
      <w:bookmarkEnd w:id="26"/>
      <w:r w:rsidR="003B2BF1" w:rsidRPr="009326E9">
        <w:t>.</w:t>
      </w:r>
      <w:r w:rsidRPr="009326E9">
        <w:t xml:space="preserve"> </w:t>
      </w:r>
      <w:r w:rsidR="007233BF" w:rsidRPr="009326E9">
        <w:t xml:space="preserve">por haber irrogado daño antijuridico </w:t>
      </w:r>
      <w:r w:rsidR="00C27DF8" w:rsidRPr="009326E9">
        <w:t xml:space="preserve">a </w:t>
      </w:r>
      <w:r w:rsidR="007233BF" w:rsidRPr="009326E9">
        <w:t>URBASER</w:t>
      </w:r>
      <w:r w:rsidR="00C27DF8" w:rsidRPr="009326E9">
        <w:t>, al impedirle obtener ingresos de la explotación económica de la prestación del servicio público de aseo</w:t>
      </w:r>
      <w:r w:rsidR="007233BF" w:rsidRPr="009326E9">
        <w:t xml:space="preserve"> </w:t>
      </w:r>
      <w:r w:rsidR="00A00C5A" w:rsidRPr="009326E9">
        <w:t xml:space="preserve">a los usuarios del mismo cuya titularidad ha tenido, </w:t>
      </w:r>
      <w:r w:rsidR="007233BF" w:rsidRPr="009326E9">
        <w:t xml:space="preserve">ya que las demandadas incurrieron en </w:t>
      </w:r>
      <w:r w:rsidRPr="009326E9">
        <w:t>el uso indebido de</w:t>
      </w:r>
      <w:r w:rsidR="00A00C5A" w:rsidRPr="009326E9">
        <w:t xml:space="preserve"> un catastro de</w:t>
      </w:r>
      <w:r w:rsidRPr="009326E9">
        <w:t xml:space="preserve"> usuarios</w:t>
      </w:r>
      <w:r w:rsidR="001D2884" w:rsidRPr="009326E9">
        <w:t xml:space="preserve"> </w:t>
      </w:r>
      <w:r w:rsidR="00A00C5A" w:rsidRPr="009326E9">
        <w:t xml:space="preserve">cuya titularidad no tenían, dada la terminación de la ASE, y lo hicieron </w:t>
      </w:r>
      <w:r w:rsidR="001D2884" w:rsidRPr="009326E9">
        <w:t>con fines de recibir los dineros de la facturación de XXXXX usuarios</w:t>
      </w:r>
      <w:r w:rsidR="00A00C5A" w:rsidRPr="009326E9">
        <w:t>. El</w:t>
      </w:r>
      <w:r w:rsidRPr="009326E9">
        <w:t xml:space="preserve"> </w:t>
      </w:r>
      <w:r w:rsidR="001D2884" w:rsidRPr="009326E9">
        <w:t xml:space="preserve">uso de tal herramienta </w:t>
      </w:r>
      <w:r w:rsidRPr="009326E9">
        <w:t>que se puede catalogar como un</w:t>
      </w:r>
      <w:r w:rsidR="00565CEC" w:rsidRPr="009326E9">
        <w:t xml:space="preserve">a conducta </w:t>
      </w:r>
      <w:r w:rsidR="00161B41" w:rsidRPr="009326E9">
        <w:t>antijuridic</w:t>
      </w:r>
      <w:r w:rsidR="00565CEC" w:rsidRPr="009326E9">
        <w:t>a</w:t>
      </w:r>
      <w:r w:rsidR="00161B41" w:rsidRPr="009326E9">
        <w:t xml:space="preserve"> </w:t>
      </w:r>
      <w:commentRangeStart w:id="27"/>
      <w:commentRangeEnd w:id="27"/>
      <w:r w:rsidR="001D2884" w:rsidRPr="009326E9">
        <w:rPr>
          <w:rStyle w:val="Refdecomentario"/>
        </w:rPr>
        <w:commentReference w:id="27"/>
      </w:r>
      <w:r w:rsidRPr="009326E9">
        <w:t xml:space="preserve">que </w:t>
      </w:r>
      <w:r w:rsidR="001D2884" w:rsidRPr="009326E9">
        <w:t xml:space="preserve">le </w:t>
      </w:r>
      <w:r w:rsidRPr="009326E9">
        <w:t xml:space="preserve">ha </w:t>
      </w:r>
      <w:r w:rsidR="00565CEC" w:rsidRPr="009326E9">
        <w:t>causado</w:t>
      </w:r>
      <w:r w:rsidR="001D2884" w:rsidRPr="009326E9">
        <w:t xml:space="preserve"> un </w:t>
      </w:r>
      <w:r w:rsidRPr="009326E9">
        <w:t>perju</w:t>
      </w:r>
      <w:r w:rsidR="001D2884" w:rsidRPr="009326E9">
        <w:t xml:space="preserve">icio </w:t>
      </w:r>
      <w:r w:rsidRPr="009326E9">
        <w:t xml:space="preserve">de forma directa a URBASER como quiera que </w:t>
      </w:r>
      <w:r w:rsidR="001D2884" w:rsidRPr="009326E9">
        <w:t xml:space="preserve">dicho uso arbitrario del catastro de usuarios </w:t>
      </w:r>
      <w:r w:rsidRPr="009326E9">
        <w:t>implic</w:t>
      </w:r>
      <w:r w:rsidR="001D2884" w:rsidRPr="009326E9">
        <w:t>ó</w:t>
      </w:r>
      <w:r w:rsidRPr="009326E9">
        <w:rPr>
          <w:spacing w:val="1"/>
        </w:rPr>
        <w:t xml:space="preserve"> </w:t>
      </w:r>
      <w:r w:rsidR="001D2884" w:rsidRPr="009326E9">
        <w:rPr>
          <w:spacing w:val="1"/>
        </w:rPr>
        <w:t xml:space="preserve">el </w:t>
      </w:r>
      <w:r w:rsidR="00161B41" w:rsidRPr="009326E9">
        <w:t xml:space="preserve"> desconocimiento </w:t>
      </w:r>
      <w:r w:rsidR="00314533" w:rsidRPr="009326E9">
        <w:t xml:space="preserve">la titularidad  de URBASER </w:t>
      </w:r>
      <w:r w:rsidR="00161B41" w:rsidRPr="009326E9">
        <w:t>de los XXXXX usuarios, al haber celebrado con ellos e</w:t>
      </w:r>
      <w:r w:rsidR="001D2884" w:rsidRPr="009326E9">
        <w:t>l</w:t>
      </w:r>
      <w:r w:rsidR="00161B41" w:rsidRPr="009326E9">
        <w:t xml:space="preserve"> respectivo con</w:t>
      </w:r>
      <w:r w:rsidR="001D2884" w:rsidRPr="009326E9">
        <w:t>t</w:t>
      </w:r>
      <w:r w:rsidR="00161B41" w:rsidRPr="009326E9">
        <w:t>ra</w:t>
      </w:r>
      <w:r w:rsidR="001D2884" w:rsidRPr="009326E9">
        <w:t>t</w:t>
      </w:r>
      <w:r w:rsidR="00161B41" w:rsidRPr="009326E9">
        <w:t>o de servicio</w:t>
      </w:r>
      <w:r w:rsidR="001D2884" w:rsidRPr="009326E9">
        <w:t>s</w:t>
      </w:r>
      <w:r w:rsidR="00161B41" w:rsidRPr="009326E9">
        <w:t xml:space="preserve"> públ</w:t>
      </w:r>
      <w:r w:rsidR="001D2884" w:rsidRPr="009326E9">
        <w:t>icos o de condiciones uniformes (CCU) de</w:t>
      </w:r>
      <w:r w:rsidR="00161B41" w:rsidRPr="009326E9">
        <w:t xml:space="preserve"> que trata </w:t>
      </w:r>
      <w:r w:rsidR="001D2884" w:rsidRPr="009326E9">
        <w:t xml:space="preserve">el articulo 129 de la Ley 142 de 1994, y que le dio la posibilidad jurídica legitima de poderles </w:t>
      </w:r>
      <w:r w:rsidRPr="009326E9">
        <w:t>presta</w:t>
      </w:r>
      <w:r w:rsidR="001D2884" w:rsidRPr="009326E9">
        <w:t xml:space="preserve">r </w:t>
      </w:r>
      <w:r w:rsidRPr="009326E9">
        <w:t xml:space="preserve">el servicio público de aseo en </w:t>
      </w:r>
      <w:r w:rsidR="001D2884" w:rsidRPr="009326E9">
        <w:t xml:space="preserve">el municipio </w:t>
      </w:r>
      <w:r w:rsidRPr="009326E9">
        <w:t>de Yumbo</w:t>
      </w:r>
      <w:r w:rsidR="001D2884" w:rsidRPr="009326E9">
        <w:t xml:space="preserve"> y </w:t>
      </w:r>
      <w:r w:rsidR="00565CEC" w:rsidRPr="009326E9">
        <w:t>cobrar</w:t>
      </w:r>
      <w:r w:rsidR="001D2884" w:rsidRPr="009326E9">
        <w:t xml:space="preserve"> por el mismo</w:t>
      </w:r>
      <w:r w:rsidR="00314533" w:rsidRPr="009326E9">
        <w:t xml:space="preserve">. </w:t>
      </w:r>
    </w:p>
    <w:p w14:paraId="456B2605" w14:textId="77777777" w:rsidR="002552FA" w:rsidRPr="009326E9" w:rsidRDefault="002552FA" w:rsidP="000B75CB">
      <w:pPr>
        <w:pStyle w:val="Prrafodelista"/>
        <w:tabs>
          <w:tab w:val="left" w:pos="837"/>
        </w:tabs>
        <w:spacing w:line="312" w:lineRule="auto"/>
        <w:ind w:left="0" w:firstLine="0"/>
      </w:pPr>
    </w:p>
    <w:p w14:paraId="5EBA210A" w14:textId="29306810" w:rsidR="002552FA" w:rsidRPr="009326E9" w:rsidRDefault="00EA254E" w:rsidP="000B75CB">
      <w:pPr>
        <w:pStyle w:val="Ttulo1"/>
        <w:tabs>
          <w:tab w:val="left" w:pos="837"/>
        </w:tabs>
        <w:spacing w:line="312" w:lineRule="auto"/>
        <w:ind w:left="0" w:firstLine="0"/>
        <w:jc w:val="both"/>
        <w:rPr>
          <w:b w:val="0"/>
          <w:bCs w:val="0"/>
        </w:rPr>
      </w:pPr>
      <w:r w:rsidRPr="009326E9">
        <w:t>SEGUNDA</w:t>
      </w:r>
      <w:commentRangeStart w:id="28"/>
      <w:commentRangeStart w:id="29"/>
      <w:r w:rsidR="002552FA" w:rsidRPr="009326E9">
        <w:t xml:space="preserve"> - LUCRO</w:t>
      </w:r>
      <w:r w:rsidR="002552FA" w:rsidRPr="009326E9">
        <w:rPr>
          <w:spacing w:val="-5"/>
        </w:rPr>
        <w:t xml:space="preserve"> </w:t>
      </w:r>
      <w:r w:rsidR="002552FA" w:rsidRPr="009326E9">
        <w:t xml:space="preserve">CESANTE: </w:t>
      </w:r>
      <w:r w:rsidR="002552FA" w:rsidRPr="009326E9">
        <w:rPr>
          <w:b w:val="0"/>
          <w:bCs w:val="0"/>
        </w:rPr>
        <w:t>En</w:t>
      </w:r>
      <w:r w:rsidR="002552FA" w:rsidRPr="009326E9">
        <w:rPr>
          <w:b w:val="0"/>
          <w:bCs w:val="0"/>
          <w:spacing w:val="-10"/>
        </w:rPr>
        <w:t xml:space="preserve"> </w:t>
      </w:r>
      <w:r w:rsidR="002552FA" w:rsidRPr="009326E9">
        <w:rPr>
          <w:b w:val="0"/>
          <w:bCs w:val="0"/>
        </w:rPr>
        <w:t>consecuencia,</w:t>
      </w:r>
      <w:r w:rsidR="002552FA" w:rsidRPr="009326E9">
        <w:rPr>
          <w:b w:val="0"/>
          <w:bCs w:val="0"/>
          <w:spacing w:val="-6"/>
        </w:rPr>
        <w:t xml:space="preserve"> </w:t>
      </w:r>
      <w:r w:rsidR="002552FA" w:rsidRPr="009326E9">
        <w:rPr>
          <w:b w:val="0"/>
          <w:bCs w:val="0"/>
        </w:rPr>
        <w:t>solicito</w:t>
      </w:r>
      <w:r w:rsidR="002552FA" w:rsidRPr="009326E9">
        <w:rPr>
          <w:b w:val="0"/>
          <w:bCs w:val="0"/>
          <w:spacing w:val="-10"/>
        </w:rPr>
        <w:t xml:space="preserve"> </w:t>
      </w:r>
      <w:r w:rsidR="002552FA" w:rsidRPr="009326E9">
        <w:rPr>
          <w:b w:val="0"/>
          <w:bCs w:val="0"/>
        </w:rPr>
        <w:t>que</w:t>
      </w:r>
      <w:r w:rsidR="002552FA" w:rsidRPr="009326E9">
        <w:rPr>
          <w:b w:val="0"/>
          <w:bCs w:val="0"/>
          <w:spacing w:val="-9"/>
        </w:rPr>
        <w:t xml:space="preserve"> </w:t>
      </w:r>
      <w:r w:rsidR="002552FA" w:rsidRPr="009326E9">
        <w:rPr>
          <w:b w:val="0"/>
          <w:bCs w:val="0"/>
        </w:rPr>
        <w:t>se</w:t>
      </w:r>
      <w:r w:rsidR="002552FA" w:rsidRPr="009326E9">
        <w:rPr>
          <w:b w:val="0"/>
          <w:bCs w:val="0"/>
          <w:spacing w:val="-5"/>
        </w:rPr>
        <w:t xml:space="preserve"> </w:t>
      </w:r>
      <w:r w:rsidR="002552FA" w:rsidRPr="009326E9">
        <w:rPr>
          <w:b w:val="0"/>
          <w:bCs w:val="0"/>
        </w:rPr>
        <w:t>condene</w:t>
      </w:r>
      <w:r w:rsidR="002552FA" w:rsidRPr="009326E9">
        <w:rPr>
          <w:b w:val="0"/>
          <w:bCs w:val="0"/>
          <w:spacing w:val="-15"/>
        </w:rPr>
        <w:t xml:space="preserve"> </w:t>
      </w:r>
      <w:r w:rsidR="002552FA" w:rsidRPr="009326E9">
        <w:rPr>
          <w:b w:val="0"/>
          <w:bCs w:val="0"/>
        </w:rPr>
        <w:t>a</w:t>
      </w:r>
      <w:r w:rsidR="002552FA" w:rsidRPr="009326E9">
        <w:rPr>
          <w:b w:val="0"/>
          <w:bCs w:val="0"/>
          <w:spacing w:val="-5"/>
        </w:rPr>
        <w:t xml:space="preserve"> </w:t>
      </w:r>
      <w:r w:rsidRPr="009326E9">
        <w:rPr>
          <w:b w:val="0"/>
          <w:bCs w:val="0"/>
        </w:rPr>
        <w:t xml:space="preserve">YUMBO LIMPIO S.A.S. E.S.P., del MUNICIPIO DE YUMBO y de EMCALI EICE E.S.E. S.A </w:t>
      </w:r>
      <w:r w:rsidR="002552FA" w:rsidRPr="009326E9">
        <w:rPr>
          <w:b w:val="0"/>
          <w:bCs w:val="0"/>
        </w:rPr>
        <w:t>al</w:t>
      </w:r>
      <w:r w:rsidR="002552FA" w:rsidRPr="009326E9">
        <w:rPr>
          <w:b w:val="0"/>
          <w:bCs w:val="0"/>
          <w:spacing w:val="-12"/>
        </w:rPr>
        <w:t xml:space="preserve"> </w:t>
      </w:r>
      <w:r w:rsidR="002552FA" w:rsidRPr="009326E9">
        <w:rPr>
          <w:b w:val="0"/>
          <w:bCs w:val="0"/>
        </w:rPr>
        <w:t>reconocimiento</w:t>
      </w:r>
      <w:r w:rsidR="002552FA" w:rsidRPr="009326E9">
        <w:rPr>
          <w:b w:val="0"/>
          <w:bCs w:val="0"/>
          <w:spacing w:val="-10"/>
        </w:rPr>
        <w:t xml:space="preserve"> </w:t>
      </w:r>
      <w:r w:rsidR="002552FA" w:rsidRPr="009326E9">
        <w:rPr>
          <w:b w:val="0"/>
          <w:bCs w:val="0"/>
        </w:rPr>
        <w:t>y</w:t>
      </w:r>
      <w:r w:rsidR="002552FA" w:rsidRPr="009326E9">
        <w:rPr>
          <w:b w:val="0"/>
          <w:bCs w:val="0"/>
          <w:spacing w:val="-12"/>
        </w:rPr>
        <w:t xml:space="preserve"> </w:t>
      </w:r>
      <w:r w:rsidR="002552FA" w:rsidRPr="009326E9">
        <w:rPr>
          <w:b w:val="0"/>
          <w:bCs w:val="0"/>
        </w:rPr>
        <w:t>pago</w:t>
      </w:r>
      <w:r w:rsidR="002552FA" w:rsidRPr="009326E9">
        <w:rPr>
          <w:b w:val="0"/>
          <w:bCs w:val="0"/>
          <w:spacing w:val="-9"/>
        </w:rPr>
        <w:t xml:space="preserve"> </w:t>
      </w:r>
      <w:r w:rsidR="002552FA" w:rsidRPr="009326E9">
        <w:rPr>
          <w:b w:val="0"/>
          <w:bCs w:val="0"/>
        </w:rPr>
        <w:t>de las siguientes sumas de dinero a título de indemnización de perjuicios por lucro cesante</w:t>
      </w:r>
      <w:r w:rsidR="002552FA" w:rsidRPr="009326E9">
        <w:rPr>
          <w:b w:val="0"/>
          <w:bCs w:val="0"/>
          <w:spacing w:val="1"/>
        </w:rPr>
        <w:t xml:space="preserve"> </w:t>
      </w:r>
      <w:r w:rsidR="002552FA" w:rsidRPr="009326E9">
        <w:rPr>
          <w:b w:val="0"/>
          <w:bCs w:val="0"/>
        </w:rPr>
        <w:t>consolidado</w:t>
      </w:r>
      <w:r w:rsidR="002552FA" w:rsidRPr="009326E9">
        <w:rPr>
          <w:b w:val="0"/>
          <w:bCs w:val="0"/>
          <w:spacing w:val="-1"/>
        </w:rPr>
        <w:t xml:space="preserve"> </w:t>
      </w:r>
      <w:r w:rsidR="002552FA" w:rsidRPr="009326E9">
        <w:rPr>
          <w:b w:val="0"/>
          <w:bCs w:val="0"/>
        </w:rPr>
        <w:t>así:</w:t>
      </w:r>
    </w:p>
    <w:p w14:paraId="259267C8" w14:textId="77777777" w:rsidR="002552FA" w:rsidRPr="009326E9" w:rsidRDefault="002552FA" w:rsidP="000B75CB">
      <w:pPr>
        <w:pStyle w:val="Textoindependiente"/>
        <w:spacing w:line="312" w:lineRule="auto"/>
        <w:rPr>
          <w:sz w:val="21"/>
        </w:rPr>
      </w:pPr>
    </w:p>
    <w:p w14:paraId="3FE3A06B" w14:textId="3AAD261D" w:rsidR="00186453" w:rsidRPr="009326E9" w:rsidRDefault="002552FA" w:rsidP="000B75CB">
      <w:pPr>
        <w:pStyle w:val="Textoindependiente"/>
        <w:spacing w:line="312" w:lineRule="auto"/>
        <w:jc w:val="both"/>
        <w:rPr>
          <w:rFonts w:ascii="Arial" w:hAnsi="Arial" w:cs="Arial"/>
        </w:rPr>
      </w:pPr>
      <w:r w:rsidRPr="009326E9">
        <w:rPr>
          <w:rFonts w:ascii="Arial" w:hAnsi="Arial" w:cs="Arial"/>
        </w:rPr>
        <w:t>Que</w:t>
      </w:r>
      <w:r w:rsidRPr="009326E9">
        <w:rPr>
          <w:rFonts w:ascii="Arial" w:hAnsi="Arial" w:cs="Arial"/>
          <w:spacing w:val="-6"/>
        </w:rPr>
        <w:t xml:space="preserve"> </w:t>
      </w:r>
      <w:r w:rsidRPr="009326E9">
        <w:rPr>
          <w:rFonts w:ascii="Arial" w:hAnsi="Arial" w:cs="Arial"/>
        </w:rPr>
        <w:t>se</w:t>
      </w:r>
      <w:r w:rsidRPr="009326E9">
        <w:rPr>
          <w:rFonts w:ascii="Arial" w:hAnsi="Arial" w:cs="Arial"/>
          <w:spacing w:val="-5"/>
        </w:rPr>
        <w:t xml:space="preserve"> </w:t>
      </w:r>
      <w:r w:rsidRPr="009326E9">
        <w:rPr>
          <w:rFonts w:ascii="Arial" w:hAnsi="Arial" w:cs="Arial"/>
        </w:rPr>
        <w:t>condene</w:t>
      </w:r>
      <w:r w:rsidRPr="009326E9">
        <w:rPr>
          <w:rFonts w:ascii="Arial" w:hAnsi="Arial" w:cs="Arial"/>
          <w:spacing w:val="-6"/>
        </w:rPr>
        <w:t xml:space="preserve"> </w:t>
      </w:r>
      <w:r w:rsidRPr="009326E9">
        <w:rPr>
          <w:rFonts w:ascii="Arial" w:hAnsi="Arial" w:cs="Arial"/>
        </w:rPr>
        <w:t>al</w:t>
      </w:r>
      <w:r w:rsidRPr="009326E9">
        <w:rPr>
          <w:rFonts w:ascii="Arial" w:hAnsi="Arial" w:cs="Arial"/>
          <w:spacing w:val="-5"/>
        </w:rPr>
        <w:t xml:space="preserve"> </w:t>
      </w:r>
      <w:r w:rsidRPr="009326E9">
        <w:rPr>
          <w:rFonts w:ascii="Arial" w:hAnsi="Arial" w:cs="Arial"/>
        </w:rPr>
        <w:t>MUNICIPIO</w:t>
      </w:r>
      <w:r w:rsidRPr="009326E9">
        <w:rPr>
          <w:rFonts w:ascii="Arial" w:hAnsi="Arial" w:cs="Arial"/>
          <w:spacing w:val="-2"/>
        </w:rPr>
        <w:t xml:space="preserve"> </w:t>
      </w:r>
      <w:r w:rsidRPr="009326E9">
        <w:rPr>
          <w:rFonts w:ascii="Arial" w:hAnsi="Arial" w:cs="Arial"/>
        </w:rPr>
        <w:t>DE</w:t>
      </w:r>
      <w:r w:rsidRPr="009326E9">
        <w:rPr>
          <w:rFonts w:ascii="Arial" w:hAnsi="Arial" w:cs="Arial"/>
          <w:spacing w:val="-7"/>
        </w:rPr>
        <w:t xml:space="preserve"> </w:t>
      </w:r>
      <w:r w:rsidRPr="009326E9">
        <w:rPr>
          <w:rFonts w:ascii="Arial" w:hAnsi="Arial" w:cs="Arial"/>
        </w:rPr>
        <w:t>YUMBO</w:t>
      </w:r>
      <w:r w:rsidRPr="009326E9">
        <w:rPr>
          <w:rFonts w:ascii="Arial" w:hAnsi="Arial" w:cs="Arial"/>
          <w:spacing w:val="1"/>
        </w:rPr>
        <w:t xml:space="preserve"> </w:t>
      </w:r>
      <w:r w:rsidRPr="009326E9">
        <w:rPr>
          <w:rFonts w:ascii="Arial" w:hAnsi="Arial" w:cs="Arial"/>
        </w:rPr>
        <w:t>a</w:t>
      </w:r>
      <w:r w:rsidRPr="009326E9">
        <w:rPr>
          <w:rFonts w:ascii="Arial" w:hAnsi="Arial" w:cs="Arial"/>
          <w:spacing w:val="-6"/>
        </w:rPr>
        <w:t xml:space="preserve"> </w:t>
      </w:r>
      <w:r w:rsidRPr="009326E9">
        <w:rPr>
          <w:rFonts w:ascii="Arial" w:hAnsi="Arial" w:cs="Arial"/>
        </w:rPr>
        <w:t>YUMBO</w:t>
      </w:r>
      <w:r w:rsidRPr="009326E9">
        <w:rPr>
          <w:rFonts w:ascii="Arial" w:hAnsi="Arial" w:cs="Arial"/>
          <w:spacing w:val="-2"/>
        </w:rPr>
        <w:t xml:space="preserve"> </w:t>
      </w:r>
      <w:r w:rsidRPr="009326E9">
        <w:rPr>
          <w:rFonts w:ascii="Arial" w:hAnsi="Arial" w:cs="Arial"/>
        </w:rPr>
        <w:t>LIMPIO</w:t>
      </w:r>
      <w:r w:rsidRPr="009326E9">
        <w:rPr>
          <w:rFonts w:ascii="Arial" w:hAnsi="Arial" w:cs="Arial"/>
          <w:spacing w:val="-1"/>
        </w:rPr>
        <w:t xml:space="preserve"> </w:t>
      </w:r>
      <w:r w:rsidRPr="009326E9">
        <w:rPr>
          <w:rFonts w:ascii="Arial" w:hAnsi="Arial" w:cs="Arial"/>
        </w:rPr>
        <w:t>y</w:t>
      </w:r>
      <w:r w:rsidRPr="009326E9">
        <w:rPr>
          <w:rFonts w:ascii="Arial" w:hAnsi="Arial" w:cs="Arial"/>
          <w:spacing w:val="-3"/>
        </w:rPr>
        <w:t xml:space="preserve"> </w:t>
      </w:r>
      <w:r w:rsidRPr="009326E9">
        <w:rPr>
          <w:rFonts w:ascii="Arial" w:hAnsi="Arial" w:cs="Arial"/>
        </w:rPr>
        <w:t>a</w:t>
      </w:r>
      <w:r w:rsidRPr="009326E9">
        <w:rPr>
          <w:rFonts w:ascii="Arial" w:hAnsi="Arial" w:cs="Arial"/>
          <w:spacing w:val="-5"/>
        </w:rPr>
        <w:t xml:space="preserve"> </w:t>
      </w:r>
      <w:r w:rsidRPr="009326E9">
        <w:rPr>
          <w:rFonts w:ascii="Arial" w:hAnsi="Arial" w:cs="Arial"/>
        </w:rPr>
        <w:t>EMCALI</w:t>
      </w:r>
      <w:r w:rsidRPr="009326E9">
        <w:rPr>
          <w:rFonts w:ascii="Arial" w:hAnsi="Arial" w:cs="Arial"/>
          <w:spacing w:val="-11"/>
        </w:rPr>
        <w:t xml:space="preserve"> </w:t>
      </w:r>
      <w:r w:rsidRPr="009326E9">
        <w:rPr>
          <w:rFonts w:ascii="Arial" w:hAnsi="Arial" w:cs="Arial"/>
        </w:rPr>
        <w:t>EICE</w:t>
      </w:r>
      <w:r w:rsidRPr="009326E9">
        <w:rPr>
          <w:rFonts w:ascii="Arial" w:hAnsi="Arial" w:cs="Arial"/>
          <w:spacing w:val="-2"/>
        </w:rPr>
        <w:t xml:space="preserve"> </w:t>
      </w:r>
      <w:r w:rsidRPr="009326E9">
        <w:rPr>
          <w:rFonts w:ascii="Arial" w:hAnsi="Arial" w:cs="Arial"/>
        </w:rPr>
        <w:t>E.S.P.</w:t>
      </w:r>
      <w:proofErr w:type="gramStart"/>
      <w:r w:rsidRPr="009326E9">
        <w:rPr>
          <w:rFonts w:ascii="Arial" w:hAnsi="Arial" w:cs="Arial"/>
        </w:rPr>
        <w:t>,</w:t>
      </w:r>
      <w:r w:rsidRPr="009326E9">
        <w:rPr>
          <w:rFonts w:ascii="Arial" w:hAnsi="Arial" w:cs="Arial"/>
          <w:spacing w:val="-59"/>
        </w:rPr>
        <w:t xml:space="preserve">  </w:t>
      </w:r>
      <w:r w:rsidRPr="009326E9">
        <w:rPr>
          <w:rFonts w:ascii="Arial" w:hAnsi="Arial" w:cs="Arial"/>
        </w:rPr>
        <w:t>a</w:t>
      </w:r>
      <w:proofErr w:type="gramEnd"/>
      <w:r w:rsidRPr="009326E9">
        <w:rPr>
          <w:rFonts w:ascii="Arial" w:hAnsi="Arial" w:cs="Arial"/>
        </w:rPr>
        <w:t xml:space="preserve"> pagar a URBASER, el valor de OCHO MIL DOSCIENTOS CINCUENTA Y SIETE</w:t>
      </w:r>
      <w:r w:rsidRPr="009326E9">
        <w:rPr>
          <w:rFonts w:ascii="Arial" w:hAnsi="Arial" w:cs="Arial"/>
          <w:spacing w:val="1"/>
        </w:rPr>
        <w:t xml:space="preserve"> </w:t>
      </w:r>
      <w:r w:rsidRPr="009326E9">
        <w:rPr>
          <w:rFonts w:ascii="Arial" w:hAnsi="Arial" w:cs="Arial"/>
        </w:rPr>
        <w:t>MILLONES</w:t>
      </w:r>
      <w:r w:rsidRPr="009326E9">
        <w:rPr>
          <w:rFonts w:ascii="Arial" w:hAnsi="Arial" w:cs="Arial"/>
          <w:spacing w:val="20"/>
        </w:rPr>
        <w:t xml:space="preserve"> </w:t>
      </w:r>
      <w:r w:rsidRPr="009326E9">
        <w:rPr>
          <w:rFonts w:ascii="Arial" w:hAnsi="Arial" w:cs="Arial"/>
        </w:rPr>
        <w:t>NOVECIENTOS</w:t>
      </w:r>
      <w:r w:rsidRPr="009326E9">
        <w:rPr>
          <w:rFonts w:ascii="Arial" w:hAnsi="Arial" w:cs="Arial"/>
          <w:spacing w:val="25"/>
        </w:rPr>
        <w:t xml:space="preserve"> </w:t>
      </w:r>
      <w:r w:rsidRPr="009326E9">
        <w:rPr>
          <w:rFonts w:ascii="Arial" w:hAnsi="Arial" w:cs="Arial"/>
        </w:rPr>
        <w:t>CINCO MIL</w:t>
      </w:r>
      <w:r w:rsidRPr="009326E9">
        <w:rPr>
          <w:rFonts w:ascii="Arial" w:hAnsi="Arial" w:cs="Arial"/>
          <w:spacing w:val="30"/>
        </w:rPr>
        <w:t xml:space="preserve"> </w:t>
      </w:r>
      <w:r w:rsidRPr="009326E9">
        <w:rPr>
          <w:rFonts w:ascii="Arial" w:hAnsi="Arial" w:cs="Arial"/>
        </w:rPr>
        <w:t>QUINIENTOS</w:t>
      </w:r>
      <w:r w:rsidRPr="009326E9">
        <w:rPr>
          <w:rFonts w:ascii="Arial" w:hAnsi="Arial" w:cs="Arial"/>
          <w:spacing w:val="25"/>
        </w:rPr>
        <w:t xml:space="preserve"> </w:t>
      </w:r>
      <w:r w:rsidRPr="009326E9">
        <w:rPr>
          <w:rFonts w:ascii="Arial" w:hAnsi="Arial" w:cs="Arial"/>
        </w:rPr>
        <w:t>CINCUENTA</w:t>
      </w:r>
      <w:r w:rsidRPr="009326E9">
        <w:rPr>
          <w:rFonts w:ascii="Arial" w:hAnsi="Arial" w:cs="Arial"/>
          <w:spacing w:val="24"/>
        </w:rPr>
        <w:t xml:space="preserve"> </w:t>
      </w:r>
      <w:r w:rsidRPr="009326E9">
        <w:rPr>
          <w:rFonts w:ascii="Arial" w:hAnsi="Arial" w:cs="Arial"/>
        </w:rPr>
        <w:t>Y</w:t>
      </w:r>
      <w:r w:rsidRPr="009326E9">
        <w:rPr>
          <w:rFonts w:ascii="Arial" w:hAnsi="Arial" w:cs="Arial"/>
          <w:spacing w:val="20"/>
        </w:rPr>
        <w:t xml:space="preserve"> </w:t>
      </w:r>
      <w:r w:rsidRPr="009326E9">
        <w:rPr>
          <w:rFonts w:ascii="Arial" w:hAnsi="Arial" w:cs="Arial"/>
        </w:rPr>
        <w:t>CINCO</w:t>
      </w:r>
      <w:r w:rsidRPr="009326E9">
        <w:rPr>
          <w:rFonts w:ascii="Arial" w:hAnsi="Arial" w:cs="Arial"/>
          <w:spacing w:val="24"/>
        </w:rPr>
        <w:t xml:space="preserve"> </w:t>
      </w:r>
      <w:r w:rsidRPr="009326E9">
        <w:rPr>
          <w:rFonts w:ascii="Arial" w:hAnsi="Arial" w:cs="Arial"/>
        </w:rPr>
        <w:t xml:space="preserve">PESOS </w:t>
      </w:r>
      <w:r w:rsidRPr="009326E9">
        <w:rPr>
          <w:rFonts w:ascii="Arial" w:hAnsi="Arial" w:cs="Arial"/>
          <w:spacing w:val="-1"/>
        </w:rPr>
        <w:t>($8.257.905.555)</w:t>
      </w:r>
      <w:r w:rsidRPr="009326E9">
        <w:rPr>
          <w:rFonts w:ascii="Arial" w:hAnsi="Arial" w:cs="Arial"/>
          <w:spacing w:val="-15"/>
        </w:rPr>
        <w:t xml:space="preserve"> </w:t>
      </w:r>
      <w:r w:rsidRPr="009326E9">
        <w:rPr>
          <w:rFonts w:ascii="Arial" w:hAnsi="Arial" w:cs="Arial"/>
          <w:spacing w:val="-1"/>
        </w:rPr>
        <w:t>que</w:t>
      </w:r>
      <w:r w:rsidRPr="009326E9">
        <w:rPr>
          <w:rFonts w:ascii="Arial" w:hAnsi="Arial" w:cs="Arial"/>
          <w:spacing w:val="-6"/>
        </w:rPr>
        <w:t xml:space="preserve"> </w:t>
      </w:r>
      <w:r w:rsidRPr="009326E9">
        <w:rPr>
          <w:rFonts w:ascii="Arial" w:hAnsi="Arial" w:cs="Arial"/>
          <w:spacing w:val="-1"/>
        </w:rPr>
        <w:t>resultan</w:t>
      </w:r>
      <w:r w:rsidRPr="009326E9">
        <w:rPr>
          <w:rFonts w:ascii="Arial" w:hAnsi="Arial" w:cs="Arial"/>
          <w:spacing w:val="-7"/>
        </w:rPr>
        <w:t xml:space="preserve"> </w:t>
      </w:r>
      <w:r w:rsidRPr="009326E9">
        <w:rPr>
          <w:rFonts w:ascii="Arial" w:hAnsi="Arial" w:cs="Arial"/>
          <w:spacing w:val="-1"/>
        </w:rPr>
        <w:t>de</w:t>
      </w:r>
      <w:r w:rsidRPr="009326E9">
        <w:rPr>
          <w:rFonts w:ascii="Arial" w:hAnsi="Arial" w:cs="Arial"/>
          <w:spacing w:val="-6"/>
        </w:rPr>
        <w:t xml:space="preserve"> </w:t>
      </w:r>
      <w:r w:rsidRPr="009326E9">
        <w:rPr>
          <w:rFonts w:ascii="Arial" w:hAnsi="Arial" w:cs="Arial"/>
          <w:spacing w:val="-1"/>
        </w:rPr>
        <w:t>la</w:t>
      </w:r>
      <w:r w:rsidRPr="009326E9">
        <w:rPr>
          <w:rFonts w:ascii="Arial" w:hAnsi="Arial" w:cs="Arial"/>
          <w:spacing w:val="-7"/>
        </w:rPr>
        <w:t xml:space="preserve"> </w:t>
      </w:r>
      <w:r w:rsidRPr="009326E9">
        <w:rPr>
          <w:rFonts w:ascii="Arial" w:hAnsi="Arial" w:cs="Arial"/>
          <w:spacing w:val="-1"/>
        </w:rPr>
        <w:t>sumatoria</w:t>
      </w:r>
      <w:r w:rsidRPr="009326E9">
        <w:rPr>
          <w:rFonts w:ascii="Arial" w:hAnsi="Arial" w:cs="Arial"/>
          <w:spacing w:val="-11"/>
        </w:rPr>
        <w:t xml:space="preserve"> </w:t>
      </w:r>
      <w:r w:rsidRPr="009326E9">
        <w:rPr>
          <w:rFonts w:ascii="Arial" w:hAnsi="Arial" w:cs="Arial"/>
        </w:rPr>
        <w:t>de</w:t>
      </w:r>
      <w:r w:rsidR="00AB097B" w:rsidRPr="009326E9">
        <w:rPr>
          <w:rFonts w:ascii="Arial" w:hAnsi="Arial" w:cs="Arial"/>
        </w:rPr>
        <w:t>:</w:t>
      </w:r>
    </w:p>
    <w:p w14:paraId="33867304" w14:textId="77777777" w:rsidR="00186453" w:rsidRPr="009326E9" w:rsidRDefault="00186453" w:rsidP="00186453">
      <w:pPr>
        <w:pStyle w:val="Textoindependiente"/>
        <w:spacing w:line="312" w:lineRule="auto"/>
        <w:ind w:left="720"/>
        <w:jc w:val="both"/>
        <w:rPr>
          <w:rFonts w:ascii="Arial" w:hAnsi="Arial" w:cs="Arial"/>
          <w:spacing w:val="-7"/>
        </w:rPr>
      </w:pPr>
    </w:p>
    <w:p w14:paraId="1B31CB40" w14:textId="77777777" w:rsidR="00186453" w:rsidRPr="009326E9" w:rsidRDefault="00186453" w:rsidP="00186453">
      <w:pPr>
        <w:pStyle w:val="Textoindependiente"/>
        <w:numPr>
          <w:ilvl w:val="0"/>
          <w:numId w:val="18"/>
        </w:numPr>
        <w:spacing w:line="312" w:lineRule="auto"/>
        <w:jc w:val="both"/>
        <w:rPr>
          <w:rFonts w:ascii="Arial" w:hAnsi="Arial" w:cs="Arial"/>
          <w:spacing w:val="-7"/>
        </w:rPr>
      </w:pPr>
      <w:r w:rsidRPr="009326E9">
        <w:rPr>
          <w:rFonts w:ascii="Arial" w:hAnsi="Arial" w:cs="Arial"/>
        </w:rPr>
        <w:t>L</w:t>
      </w:r>
      <w:r w:rsidR="002552FA" w:rsidRPr="009326E9">
        <w:rPr>
          <w:rFonts w:ascii="Arial" w:hAnsi="Arial" w:cs="Arial"/>
        </w:rPr>
        <w:t>a</w:t>
      </w:r>
      <w:r w:rsidR="002552FA" w:rsidRPr="009326E9">
        <w:rPr>
          <w:rFonts w:ascii="Arial" w:hAnsi="Arial" w:cs="Arial"/>
          <w:spacing w:val="-7"/>
        </w:rPr>
        <w:t xml:space="preserve"> </w:t>
      </w:r>
      <w:r w:rsidR="002552FA" w:rsidRPr="009326E9">
        <w:rPr>
          <w:rFonts w:ascii="Arial" w:hAnsi="Arial" w:cs="Arial"/>
        </w:rPr>
        <w:t>totalidad</w:t>
      </w:r>
      <w:r w:rsidR="002552FA" w:rsidRPr="009326E9">
        <w:rPr>
          <w:rFonts w:ascii="Arial" w:hAnsi="Arial" w:cs="Arial"/>
          <w:spacing w:val="-11"/>
        </w:rPr>
        <w:t xml:space="preserve"> </w:t>
      </w:r>
      <w:r w:rsidR="002552FA" w:rsidRPr="009326E9">
        <w:rPr>
          <w:rFonts w:ascii="Arial" w:hAnsi="Arial" w:cs="Arial"/>
        </w:rPr>
        <w:t>de</w:t>
      </w:r>
      <w:r w:rsidR="002552FA" w:rsidRPr="009326E9">
        <w:rPr>
          <w:rFonts w:ascii="Arial" w:hAnsi="Arial" w:cs="Arial"/>
          <w:spacing w:val="-12"/>
        </w:rPr>
        <w:t xml:space="preserve"> </w:t>
      </w:r>
      <w:r w:rsidR="002552FA" w:rsidRPr="009326E9">
        <w:rPr>
          <w:rFonts w:ascii="Arial" w:hAnsi="Arial" w:cs="Arial"/>
        </w:rPr>
        <w:t>los</w:t>
      </w:r>
      <w:r w:rsidR="002552FA" w:rsidRPr="009326E9">
        <w:rPr>
          <w:rFonts w:ascii="Arial" w:hAnsi="Arial" w:cs="Arial"/>
          <w:spacing w:val="-8"/>
        </w:rPr>
        <w:t xml:space="preserve"> </w:t>
      </w:r>
      <w:r w:rsidR="002552FA" w:rsidRPr="009326E9">
        <w:rPr>
          <w:rFonts w:ascii="Arial" w:hAnsi="Arial" w:cs="Arial"/>
        </w:rPr>
        <w:t>subsidios</w:t>
      </w:r>
      <w:r w:rsidR="002552FA" w:rsidRPr="009326E9">
        <w:rPr>
          <w:rFonts w:ascii="Arial" w:hAnsi="Arial" w:cs="Arial"/>
          <w:spacing w:val="-14"/>
        </w:rPr>
        <w:t xml:space="preserve"> </w:t>
      </w:r>
      <w:r w:rsidR="002552FA" w:rsidRPr="009326E9">
        <w:rPr>
          <w:rFonts w:ascii="Arial" w:hAnsi="Arial" w:cs="Arial"/>
        </w:rPr>
        <w:t>de</w:t>
      </w:r>
      <w:r w:rsidR="002552FA" w:rsidRPr="009326E9">
        <w:rPr>
          <w:rFonts w:ascii="Arial" w:hAnsi="Arial" w:cs="Arial"/>
          <w:spacing w:val="-11"/>
        </w:rPr>
        <w:t xml:space="preserve"> </w:t>
      </w:r>
      <w:r w:rsidR="002552FA" w:rsidRPr="009326E9">
        <w:rPr>
          <w:rFonts w:ascii="Arial" w:hAnsi="Arial" w:cs="Arial"/>
        </w:rPr>
        <w:t>que</w:t>
      </w:r>
      <w:r w:rsidR="002552FA" w:rsidRPr="009326E9">
        <w:rPr>
          <w:rFonts w:ascii="Arial" w:hAnsi="Arial" w:cs="Arial"/>
          <w:spacing w:val="-7"/>
        </w:rPr>
        <w:t xml:space="preserve"> trata e</w:t>
      </w:r>
      <w:r w:rsidR="002552FA" w:rsidRPr="009326E9">
        <w:rPr>
          <w:rFonts w:ascii="Arial" w:hAnsi="Arial" w:cs="Arial"/>
        </w:rPr>
        <w:t>l</w:t>
      </w:r>
      <w:r w:rsidR="002552FA" w:rsidRPr="009326E9">
        <w:rPr>
          <w:rFonts w:ascii="Arial" w:hAnsi="Arial" w:cs="Arial"/>
          <w:spacing w:val="-9"/>
        </w:rPr>
        <w:t xml:space="preserve"> </w:t>
      </w:r>
      <w:r w:rsidR="002552FA" w:rsidRPr="009326E9">
        <w:rPr>
          <w:rFonts w:ascii="Arial" w:hAnsi="Arial" w:cs="Arial"/>
        </w:rPr>
        <w:t>art.</w:t>
      </w:r>
      <w:r w:rsidR="002552FA" w:rsidRPr="009326E9">
        <w:rPr>
          <w:rFonts w:ascii="Arial" w:hAnsi="Arial" w:cs="Arial"/>
          <w:spacing w:val="9"/>
        </w:rPr>
        <w:t xml:space="preserve"> </w:t>
      </w:r>
      <w:hyperlink r:id="rId18" w:anchor="2.3.4.1.1.1">
        <w:r w:rsidR="002552FA" w:rsidRPr="009326E9">
          <w:rPr>
            <w:rFonts w:ascii="Arial" w:hAnsi="Arial" w:cs="Arial"/>
          </w:rPr>
          <w:t>2.3.4.1.1.1,</w:t>
        </w:r>
        <w:r w:rsidR="002552FA" w:rsidRPr="009326E9">
          <w:rPr>
            <w:rFonts w:ascii="Arial" w:hAnsi="Arial" w:cs="Arial"/>
            <w:spacing w:val="-7"/>
          </w:rPr>
          <w:t xml:space="preserve"> </w:t>
        </w:r>
      </w:hyperlink>
      <w:r w:rsidR="002552FA" w:rsidRPr="009326E9">
        <w:rPr>
          <w:rFonts w:ascii="Arial" w:hAnsi="Arial" w:cs="Arial"/>
        </w:rPr>
        <w:t>de</w:t>
      </w:r>
      <w:r w:rsidR="002552FA" w:rsidRPr="009326E9">
        <w:rPr>
          <w:rFonts w:ascii="Arial" w:hAnsi="Arial" w:cs="Arial"/>
          <w:spacing w:val="-5"/>
        </w:rPr>
        <w:t xml:space="preserve"> </w:t>
      </w:r>
      <w:r w:rsidR="002552FA" w:rsidRPr="009326E9">
        <w:rPr>
          <w:rFonts w:ascii="Arial" w:hAnsi="Arial" w:cs="Arial"/>
        </w:rPr>
        <w:t>la</w:t>
      </w:r>
      <w:r w:rsidR="002552FA" w:rsidRPr="009326E9">
        <w:rPr>
          <w:rFonts w:ascii="Arial" w:hAnsi="Arial" w:cs="Arial"/>
          <w:spacing w:val="-5"/>
        </w:rPr>
        <w:t xml:space="preserve"> </w:t>
      </w:r>
      <w:r w:rsidR="002552FA" w:rsidRPr="009326E9">
        <w:rPr>
          <w:rFonts w:ascii="Arial" w:hAnsi="Arial" w:cs="Arial"/>
        </w:rPr>
        <w:t>Ley</w:t>
      </w:r>
      <w:r w:rsidR="002552FA" w:rsidRPr="009326E9">
        <w:rPr>
          <w:rFonts w:ascii="Arial" w:hAnsi="Arial" w:cs="Arial"/>
          <w:spacing w:val="-7"/>
        </w:rPr>
        <w:t xml:space="preserve"> </w:t>
      </w:r>
      <w:r w:rsidR="002552FA" w:rsidRPr="009326E9">
        <w:rPr>
          <w:rFonts w:ascii="Arial" w:hAnsi="Arial" w:cs="Arial"/>
        </w:rPr>
        <w:t>1077</w:t>
      </w:r>
      <w:r w:rsidR="002552FA" w:rsidRPr="009326E9">
        <w:rPr>
          <w:rFonts w:ascii="Arial" w:hAnsi="Arial" w:cs="Arial"/>
          <w:spacing w:val="-6"/>
        </w:rPr>
        <w:t xml:space="preserve"> </w:t>
      </w:r>
      <w:r w:rsidR="002552FA" w:rsidRPr="009326E9">
        <w:rPr>
          <w:rFonts w:ascii="Arial" w:hAnsi="Arial" w:cs="Arial"/>
        </w:rPr>
        <w:t>de</w:t>
      </w:r>
      <w:r w:rsidR="002552FA" w:rsidRPr="009326E9">
        <w:rPr>
          <w:rFonts w:ascii="Arial" w:hAnsi="Arial" w:cs="Arial"/>
          <w:spacing w:val="-5"/>
        </w:rPr>
        <w:t xml:space="preserve"> </w:t>
      </w:r>
      <w:r w:rsidR="002552FA" w:rsidRPr="009326E9">
        <w:rPr>
          <w:rFonts w:ascii="Arial" w:hAnsi="Arial" w:cs="Arial"/>
        </w:rPr>
        <w:t>2015,</w:t>
      </w:r>
      <w:r w:rsidR="002552FA" w:rsidRPr="009326E9">
        <w:rPr>
          <w:rFonts w:ascii="Arial" w:hAnsi="Arial" w:cs="Arial"/>
          <w:spacing w:val="-7"/>
        </w:rPr>
        <w:t xml:space="preserve"> </w:t>
      </w:r>
      <w:r w:rsidRPr="009326E9">
        <w:rPr>
          <w:rFonts w:ascii="Arial" w:hAnsi="Arial" w:cs="Arial"/>
          <w:spacing w:val="-7"/>
        </w:rPr>
        <w:t>que según la Ley 142 de 1994 hacen parte de la estructura tarifaria para la prestación de los servicios públicos que en el particular ascienden a la suma de</w:t>
      </w:r>
      <w:commentRangeStart w:id="30"/>
      <w:r w:rsidRPr="009326E9">
        <w:rPr>
          <w:rFonts w:ascii="Arial" w:hAnsi="Arial" w:cs="Arial"/>
          <w:spacing w:val="-7"/>
        </w:rPr>
        <w:t xml:space="preserve">: </w:t>
      </w:r>
      <w:proofErr w:type="spellStart"/>
      <w:r w:rsidRPr="009326E9">
        <w:rPr>
          <w:rFonts w:ascii="Arial" w:hAnsi="Arial" w:cs="Arial"/>
          <w:spacing w:val="-7"/>
        </w:rPr>
        <w:t>xxxxx</w:t>
      </w:r>
      <w:commentRangeEnd w:id="30"/>
      <w:proofErr w:type="spellEnd"/>
      <w:r w:rsidRPr="009326E9">
        <w:rPr>
          <w:rStyle w:val="Refdecomentario"/>
        </w:rPr>
        <w:commentReference w:id="30"/>
      </w:r>
    </w:p>
    <w:p w14:paraId="54152C27" w14:textId="77777777" w:rsidR="00186453" w:rsidRPr="009326E9" w:rsidRDefault="00186453" w:rsidP="00186453">
      <w:pPr>
        <w:pStyle w:val="Textoindependiente"/>
        <w:spacing w:line="312" w:lineRule="auto"/>
        <w:ind w:left="720"/>
        <w:jc w:val="both"/>
        <w:rPr>
          <w:rFonts w:ascii="Arial" w:hAnsi="Arial" w:cs="Arial"/>
          <w:spacing w:val="-7"/>
        </w:rPr>
      </w:pPr>
    </w:p>
    <w:p w14:paraId="514FCB40" w14:textId="7516FB36" w:rsidR="00AB097B" w:rsidRPr="009326E9" w:rsidRDefault="00AB097B" w:rsidP="000B75CB">
      <w:pPr>
        <w:pStyle w:val="Textoindependiente"/>
        <w:numPr>
          <w:ilvl w:val="0"/>
          <w:numId w:val="18"/>
        </w:numPr>
        <w:spacing w:line="312" w:lineRule="auto"/>
        <w:jc w:val="both"/>
        <w:rPr>
          <w:rFonts w:ascii="Arial" w:hAnsi="Arial" w:cs="Arial"/>
          <w:spacing w:val="-7"/>
        </w:rPr>
      </w:pPr>
      <w:r w:rsidRPr="009326E9">
        <w:rPr>
          <w:rFonts w:ascii="Arial" w:hAnsi="Arial" w:cs="Arial"/>
        </w:rPr>
        <w:t>M</w:t>
      </w:r>
      <w:r w:rsidR="002552FA" w:rsidRPr="009326E9">
        <w:rPr>
          <w:rFonts w:ascii="Arial" w:hAnsi="Arial" w:cs="Arial"/>
        </w:rPr>
        <w:t>ás</w:t>
      </w:r>
      <w:r w:rsidR="002552FA" w:rsidRPr="009326E9">
        <w:rPr>
          <w:rFonts w:ascii="Arial" w:hAnsi="Arial" w:cs="Arial"/>
          <w:spacing w:val="-7"/>
        </w:rPr>
        <w:t xml:space="preserve"> </w:t>
      </w:r>
      <w:r w:rsidR="002552FA" w:rsidRPr="009326E9">
        <w:rPr>
          <w:rFonts w:ascii="Arial" w:hAnsi="Arial" w:cs="Arial"/>
        </w:rPr>
        <w:t>la</w:t>
      </w:r>
      <w:r w:rsidR="002552FA" w:rsidRPr="009326E9">
        <w:rPr>
          <w:rFonts w:ascii="Arial" w:hAnsi="Arial" w:cs="Arial"/>
          <w:spacing w:val="-11"/>
        </w:rPr>
        <w:t xml:space="preserve"> </w:t>
      </w:r>
      <w:r w:rsidR="002552FA" w:rsidRPr="009326E9">
        <w:rPr>
          <w:rFonts w:ascii="Arial" w:hAnsi="Arial" w:cs="Arial"/>
        </w:rPr>
        <w:t>facturación</w:t>
      </w:r>
      <w:r w:rsidR="002552FA" w:rsidRPr="009326E9">
        <w:rPr>
          <w:rFonts w:ascii="Arial" w:hAnsi="Arial" w:cs="Arial"/>
          <w:spacing w:val="-11"/>
        </w:rPr>
        <w:t xml:space="preserve"> </w:t>
      </w:r>
      <w:r w:rsidR="002552FA" w:rsidRPr="009326E9">
        <w:rPr>
          <w:rFonts w:ascii="Arial" w:hAnsi="Arial" w:cs="Arial"/>
        </w:rPr>
        <w:t>del</w:t>
      </w:r>
      <w:r w:rsidR="002552FA" w:rsidRPr="009326E9">
        <w:rPr>
          <w:rFonts w:ascii="Arial" w:hAnsi="Arial" w:cs="Arial"/>
          <w:spacing w:val="-8"/>
        </w:rPr>
        <w:t xml:space="preserve"> </w:t>
      </w:r>
      <w:r w:rsidR="002552FA" w:rsidRPr="009326E9">
        <w:rPr>
          <w:rFonts w:ascii="Arial" w:hAnsi="Arial" w:cs="Arial"/>
        </w:rPr>
        <w:t>servicio</w:t>
      </w:r>
      <w:r w:rsidR="002552FA" w:rsidRPr="009326E9">
        <w:rPr>
          <w:rFonts w:ascii="Arial" w:hAnsi="Arial" w:cs="Arial"/>
          <w:spacing w:val="-11"/>
        </w:rPr>
        <w:t xml:space="preserve"> </w:t>
      </w:r>
      <w:r w:rsidR="002552FA" w:rsidRPr="009326E9">
        <w:rPr>
          <w:rFonts w:ascii="Arial" w:hAnsi="Arial" w:cs="Arial"/>
        </w:rPr>
        <w:t>público</w:t>
      </w:r>
      <w:r w:rsidR="002552FA" w:rsidRPr="009326E9">
        <w:rPr>
          <w:rFonts w:ascii="Arial" w:hAnsi="Arial" w:cs="Arial"/>
          <w:spacing w:val="-11"/>
        </w:rPr>
        <w:t xml:space="preserve"> </w:t>
      </w:r>
      <w:r w:rsidR="002552FA" w:rsidRPr="009326E9">
        <w:rPr>
          <w:rFonts w:ascii="Arial" w:hAnsi="Arial" w:cs="Arial"/>
        </w:rPr>
        <w:t>de</w:t>
      </w:r>
      <w:r w:rsidR="002552FA" w:rsidRPr="009326E9">
        <w:rPr>
          <w:rFonts w:ascii="Arial" w:hAnsi="Arial" w:cs="Arial"/>
          <w:spacing w:val="-10"/>
        </w:rPr>
        <w:t xml:space="preserve"> </w:t>
      </w:r>
      <w:r w:rsidR="002552FA" w:rsidRPr="009326E9">
        <w:rPr>
          <w:rFonts w:ascii="Arial" w:hAnsi="Arial" w:cs="Arial"/>
        </w:rPr>
        <w:t>aseo de</w:t>
      </w:r>
      <w:r w:rsidR="002552FA" w:rsidRPr="009326E9">
        <w:rPr>
          <w:rFonts w:ascii="Arial" w:hAnsi="Arial" w:cs="Arial"/>
          <w:spacing w:val="40"/>
        </w:rPr>
        <w:t xml:space="preserve"> </w:t>
      </w:r>
      <w:commentRangeStart w:id="31"/>
      <w:r w:rsidR="002552FA" w:rsidRPr="009326E9">
        <w:rPr>
          <w:rFonts w:ascii="Arial" w:hAnsi="Arial" w:cs="Arial"/>
        </w:rPr>
        <w:t>16.482</w:t>
      </w:r>
      <w:r w:rsidR="002552FA" w:rsidRPr="009326E9">
        <w:rPr>
          <w:rFonts w:ascii="Arial" w:hAnsi="Arial" w:cs="Arial"/>
          <w:spacing w:val="40"/>
        </w:rPr>
        <w:t xml:space="preserve"> </w:t>
      </w:r>
      <w:commentRangeEnd w:id="31"/>
      <w:r w:rsidR="002552FA" w:rsidRPr="009326E9">
        <w:rPr>
          <w:rStyle w:val="Refdecomentario"/>
          <w:rFonts w:ascii="Arial" w:hAnsi="Arial" w:cs="Arial"/>
          <w:sz w:val="22"/>
          <w:szCs w:val="22"/>
        </w:rPr>
        <w:commentReference w:id="31"/>
      </w:r>
      <w:r w:rsidR="002552FA" w:rsidRPr="009326E9">
        <w:rPr>
          <w:rFonts w:ascii="Arial" w:hAnsi="Arial" w:cs="Arial"/>
        </w:rPr>
        <w:t xml:space="preserve">usuarios para cuyo cálculo se tienen en cuenta las </w:t>
      </w:r>
      <w:r w:rsidRPr="009326E9">
        <w:rPr>
          <w:rFonts w:ascii="Arial" w:hAnsi="Arial" w:cs="Arial"/>
        </w:rPr>
        <w:t>fórmulas tarifarias</w:t>
      </w:r>
      <w:r w:rsidR="002552FA" w:rsidRPr="009326E9">
        <w:rPr>
          <w:rFonts w:ascii="Arial" w:hAnsi="Arial" w:cs="Arial"/>
        </w:rPr>
        <w:t xml:space="preserve"> obligatorias de la Resolución No. 720 del 2015 expedida por la Comisión de Regulación de Agua Potable y Saneamiento Básico,</w:t>
      </w:r>
      <w:r w:rsidR="002552FA" w:rsidRPr="009326E9">
        <w:rPr>
          <w:rFonts w:ascii="Arial" w:hAnsi="Arial" w:cs="Arial"/>
          <w:spacing w:val="43"/>
        </w:rPr>
        <w:t xml:space="preserve"> </w:t>
      </w:r>
      <w:r w:rsidRPr="009326E9">
        <w:rPr>
          <w:rFonts w:ascii="Arial" w:hAnsi="Arial" w:cs="Arial"/>
          <w:spacing w:val="43"/>
        </w:rPr>
        <w:t>que ascienden al valor de</w:t>
      </w:r>
      <w:commentRangeStart w:id="32"/>
      <w:r w:rsidRPr="009326E9">
        <w:rPr>
          <w:rFonts w:ascii="Arial" w:hAnsi="Arial" w:cs="Arial"/>
          <w:spacing w:val="43"/>
        </w:rPr>
        <w:t xml:space="preserve"> </w:t>
      </w:r>
      <w:proofErr w:type="spellStart"/>
      <w:r w:rsidRPr="009326E9">
        <w:rPr>
          <w:rFonts w:ascii="Arial" w:hAnsi="Arial" w:cs="Arial"/>
          <w:spacing w:val="43"/>
        </w:rPr>
        <w:t>xxxxxxx</w:t>
      </w:r>
      <w:proofErr w:type="spellEnd"/>
      <w:r w:rsidRPr="009326E9">
        <w:rPr>
          <w:rFonts w:ascii="Arial" w:hAnsi="Arial" w:cs="Arial"/>
          <w:spacing w:val="43"/>
        </w:rPr>
        <w:t xml:space="preserve"> </w:t>
      </w:r>
      <w:commentRangeEnd w:id="32"/>
      <w:r w:rsidRPr="009326E9">
        <w:rPr>
          <w:rStyle w:val="Refdecomentario"/>
        </w:rPr>
        <w:commentReference w:id="32"/>
      </w:r>
      <w:r w:rsidR="002552FA" w:rsidRPr="009326E9">
        <w:rPr>
          <w:rFonts w:ascii="Arial" w:hAnsi="Arial" w:cs="Arial"/>
        </w:rPr>
        <w:t>cuya</w:t>
      </w:r>
      <w:r w:rsidR="002552FA" w:rsidRPr="009326E9">
        <w:rPr>
          <w:rFonts w:ascii="Arial" w:hAnsi="Arial" w:cs="Arial"/>
          <w:spacing w:val="40"/>
        </w:rPr>
        <w:t xml:space="preserve"> </w:t>
      </w:r>
      <w:r w:rsidR="002552FA" w:rsidRPr="009326E9">
        <w:rPr>
          <w:rFonts w:ascii="Arial" w:hAnsi="Arial" w:cs="Arial"/>
        </w:rPr>
        <w:t>titularidad</w:t>
      </w:r>
      <w:r w:rsidR="002552FA" w:rsidRPr="009326E9">
        <w:rPr>
          <w:rFonts w:ascii="Arial" w:hAnsi="Arial" w:cs="Arial"/>
          <w:spacing w:val="44"/>
        </w:rPr>
        <w:t xml:space="preserve"> </w:t>
      </w:r>
      <w:r w:rsidR="002552FA" w:rsidRPr="009326E9">
        <w:rPr>
          <w:rFonts w:ascii="Arial" w:hAnsi="Arial" w:cs="Arial"/>
        </w:rPr>
        <w:t>es</w:t>
      </w:r>
      <w:r w:rsidR="002552FA" w:rsidRPr="009326E9">
        <w:rPr>
          <w:rFonts w:ascii="Arial" w:hAnsi="Arial" w:cs="Arial"/>
          <w:spacing w:val="38"/>
        </w:rPr>
        <w:t xml:space="preserve"> </w:t>
      </w:r>
      <w:r w:rsidR="002552FA" w:rsidRPr="009326E9">
        <w:rPr>
          <w:rFonts w:ascii="Arial" w:hAnsi="Arial" w:cs="Arial"/>
        </w:rPr>
        <w:t>de</w:t>
      </w:r>
      <w:r w:rsidR="002552FA" w:rsidRPr="009326E9">
        <w:rPr>
          <w:rFonts w:ascii="Arial" w:hAnsi="Arial" w:cs="Arial"/>
          <w:spacing w:val="44"/>
        </w:rPr>
        <w:t xml:space="preserve"> </w:t>
      </w:r>
      <w:r w:rsidR="002552FA" w:rsidRPr="009326E9">
        <w:rPr>
          <w:rFonts w:ascii="Arial" w:hAnsi="Arial" w:cs="Arial"/>
        </w:rPr>
        <w:t>URBASER</w:t>
      </w:r>
      <w:r w:rsidR="002552FA" w:rsidRPr="009326E9">
        <w:rPr>
          <w:rFonts w:ascii="Arial" w:hAnsi="Arial" w:cs="Arial"/>
          <w:spacing w:val="37"/>
        </w:rPr>
        <w:t xml:space="preserve"> </w:t>
      </w:r>
      <w:r w:rsidR="002552FA" w:rsidRPr="009326E9">
        <w:rPr>
          <w:rFonts w:ascii="Arial" w:hAnsi="Arial" w:cs="Arial"/>
        </w:rPr>
        <w:t>pero</w:t>
      </w:r>
      <w:r w:rsidR="002552FA" w:rsidRPr="009326E9">
        <w:rPr>
          <w:rFonts w:ascii="Arial" w:hAnsi="Arial" w:cs="Arial"/>
          <w:spacing w:val="44"/>
        </w:rPr>
        <w:t xml:space="preserve"> </w:t>
      </w:r>
      <w:r w:rsidR="002552FA" w:rsidRPr="009326E9">
        <w:rPr>
          <w:rFonts w:ascii="Arial" w:hAnsi="Arial" w:cs="Arial"/>
        </w:rPr>
        <w:t>que</w:t>
      </w:r>
      <w:r w:rsidR="002552FA" w:rsidRPr="009326E9">
        <w:rPr>
          <w:rFonts w:ascii="Arial" w:hAnsi="Arial" w:cs="Arial"/>
          <w:spacing w:val="41"/>
        </w:rPr>
        <w:t xml:space="preserve"> </w:t>
      </w:r>
      <w:r w:rsidR="002552FA" w:rsidRPr="009326E9">
        <w:rPr>
          <w:rFonts w:ascii="Arial" w:hAnsi="Arial" w:cs="Arial"/>
        </w:rPr>
        <w:t>no</w:t>
      </w:r>
      <w:r w:rsidR="002552FA" w:rsidRPr="009326E9">
        <w:rPr>
          <w:rFonts w:ascii="Arial" w:hAnsi="Arial" w:cs="Arial"/>
          <w:spacing w:val="40"/>
        </w:rPr>
        <w:t xml:space="preserve"> </w:t>
      </w:r>
      <w:r w:rsidR="002552FA" w:rsidRPr="009326E9">
        <w:rPr>
          <w:rFonts w:ascii="Arial" w:hAnsi="Arial" w:cs="Arial"/>
        </w:rPr>
        <w:t>obstante</w:t>
      </w:r>
      <w:r w:rsidR="002552FA" w:rsidRPr="009326E9">
        <w:rPr>
          <w:rFonts w:ascii="Arial" w:hAnsi="Arial" w:cs="Arial"/>
          <w:spacing w:val="44"/>
        </w:rPr>
        <w:t xml:space="preserve"> </w:t>
      </w:r>
      <w:r w:rsidR="002552FA" w:rsidRPr="009326E9">
        <w:rPr>
          <w:rFonts w:ascii="Arial" w:hAnsi="Arial" w:cs="Arial"/>
        </w:rPr>
        <w:t>EMCALI incluyó irregularmente en la facturación conjunta de YUMBO LIMPIO durante el intervalo</w:t>
      </w:r>
      <w:r w:rsidR="002552FA" w:rsidRPr="009326E9">
        <w:rPr>
          <w:rFonts w:ascii="Arial" w:hAnsi="Arial" w:cs="Arial"/>
          <w:spacing w:val="-59"/>
        </w:rPr>
        <w:t xml:space="preserve">              </w:t>
      </w:r>
      <w:r w:rsidR="002552FA" w:rsidRPr="009326E9">
        <w:rPr>
          <w:rFonts w:ascii="Arial" w:hAnsi="Arial" w:cs="Arial"/>
        </w:rPr>
        <w:t>de tiempo comprendido entre el 14 de diciembre 2019 al 30 de mayo del 2023. Cifra, que</w:t>
      </w:r>
      <w:r w:rsidR="002552FA" w:rsidRPr="009326E9">
        <w:rPr>
          <w:rFonts w:ascii="Arial" w:hAnsi="Arial" w:cs="Arial"/>
          <w:spacing w:val="1"/>
        </w:rPr>
        <w:t xml:space="preserve"> </w:t>
      </w:r>
      <w:r w:rsidR="002552FA" w:rsidRPr="009326E9">
        <w:rPr>
          <w:rFonts w:ascii="Arial" w:hAnsi="Arial" w:cs="Arial"/>
        </w:rPr>
        <w:t>mi representada dejó de percibir en virtud de la controversia narrada en los hechos de</w:t>
      </w:r>
      <w:r w:rsidR="002552FA" w:rsidRPr="009326E9">
        <w:rPr>
          <w:rFonts w:ascii="Arial" w:hAnsi="Arial" w:cs="Arial"/>
          <w:spacing w:val="1"/>
        </w:rPr>
        <w:t xml:space="preserve"> </w:t>
      </w:r>
      <w:r w:rsidR="002552FA" w:rsidRPr="009326E9">
        <w:rPr>
          <w:rFonts w:ascii="Arial" w:hAnsi="Arial" w:cs="Arial"/>
        </w:rPr>
        <w:t>esta</w:t>
      </w:r>
      <w:r w:rsidR="002552FA" w:rsidRPr="009326E9">
        <w:rPr>
          <w:rFonts w:ascii="Arial" w:hAnsi="Arial" w:cs="Arial"/>
          <w:spacing w:val="-3"/>
        </w:rPr>
        <w:t xml:space="preserve"> </w:t>
      </w:r>
      <w:r w:rsidR="002552FA" w:rsidRPr="009326E9">
        <w:rPr>
          <w:rFonts w:ascii="Arial" w:hAnsi="Arial" w:cs="Arial"/>
        </w:rPr>
        <w:t xml:space="preserve">solicitud. </w:t>
      </w:r>
    </w:p>
    <w:p w14:paraId="7D353A0D" w14:textId="77777777" w:rsidR="00AB097B" w:rsidRPr="009326E9" w:rsidRDefault="00AB097B" w:rsidP="00AB097B">
      <w:pPr>
        <w:pStyle w:val="Prrafodelista"/>
        <w:rPr>
          <w:rFonts w:ascii="Arial" w:hAnsi="Arial" w:cs="Arial"/>
        </w:rPr>
      </w:pPr>
    </w:p>
    <w:p w14:paraId="512ED2CD" w14:textId="2E677066" w:rsidR="002552FA" w:rsidRPr="009326E9" w:rsidRDefault="002552FA" w:rsidP="000B75CB">
      <w:pPr>
        <w:pStyle w:val="Textoindependiente"/>
        <w:numPr>
          <w:ilvl w:val="0"/>
          <w:numId w:val="18"/>
        </w:numPr>
        <w:spacing w:line="312" w:lineRule="auto"/>
        <w:jc w:val="both"/>
        <w:rPr>
          <w:rFonts w:ascii="Arial" w:hAnsi="Arial" w:cs="Arial"/>
          <w:spacing w:val="-7"/>
        </w:rPr>
      </w:pPr>
      <w:commentRangeStart w:id="33"/>
      <w:r w:rsidRPr="009326E9">
        <w:rPr>
          <w:rFonts w:ascii="Arial" w:hAnsi="Arial" w:cs="Arial"/>
        </w:rPr>
        <w:t xml:space="preserve">Este rubro también lo componen los intereses por mora en el giro de que trata el literal L) </w:t>
      </w:r>
      <w:r w:rsidRPr="009326E9">
        <w:rPr>
          <w:rFonts w:ascii="Arial" w:hAnsi="Arial" w:cs="Arial"/>
        </w:rPr>
        <w:lastRenderedPageBreak/>
        <w:t xml:space="preserve">del articulo 1.3.22.1 de la Resolución 151 del 2001 de la Comisión de Regulación de Agua Potable y Saneamiento Básico que indica: </w:t>
      </w:r>
      <w:r w:rsidRPr="009326E9">
        <w:rPr>
          <w:rFonts w:ascii="Arial" w:hAnsi="Arial" w:cs="Arial"/>
          <w:i/>
          <w:iCs/>
        </w:rPr>
        <w:t>(…) L. Mora en el giro: Pasado el término del numeral anterior, la persona prestadora concedente reconocerá intereses de mora sobre las sumas efectivamente recaudadas y pendientes de giro a la persona prestadora solicitante que en cualquier caso, no serán inferiores al interés corriente, certificado por la Superintendencia Bancaria, vigente al momento del vencimiento del plazo para el giro”.</w:t>
      </w:r>
      <w:commentRangeEnd w:id="33"/>
      <w:r w:rsidRPr="009326E9">
        <w:rPr>
          <w:rStyle w:val="Refdecomentario"/>
        </w:rPr>
        <w:commentReference w:id="33"/>
      </w:r>
    </w:p>
    <w:p w14:paraId="0C59ECB9" w14:textId="77777777" w:rsidR="002552FA" w:rsidRPr="009326E9" w:rsidRDefault="002552FA" w:rsidP="000B75CB">
      <w:pPr>
        <w:pStyle w:val="Textoindependiente"/>
        <w:spacing w:line="312" w:lineRule="auto"/>
        <w:jc w:val="both"/>
      </w:pPr>
    </w:p>
    <w:p w14:paraId="70DB3E69" w14:textId="71F7B184" w:rsidR="002552FA" w:rsidRPr="009326E9" w:rsidRDefault="002552FA" w:rsidP="000B75CB">
      <w:pPr>
        <w:pStyle w:val="Textoindependiente"/>
        <w:spacing w:line="312" w:lineRule="auto"/>
        <w:jc w:val="both"/>
      </w:pPr>
      <w:r w:rsidRPr="009326E9">
        <w:t xml:space="preserve">Igualmente, solicito que se condene a </w:t>
      </w:r>
      <w:r w:rsidR="00EA254E" w:rsidRPr="009326E9">
        <w:t xml:space="preserve">YUMBO LIMPIO, del MUNICIPIO DE YUMBO y EMCALI al </w:t>
      </w:r>
      <w:r w:rsidRPr="009326E9">
        <w:t>reconocimiento y pago del lucro cesante que se ha seguido causando desde la fecha antes indicada, hasta que cese la producción del daño que continuadamente se viene causando desde el 14 de diciembre de 2019</w:t>
      </w:r>
      <w:commentRangeEnd w:id="28"/>
      <w:r w:rsidRPr="009326E9">
        <w:rPr>
          <w:rStyle w:val="Refdecomentario"/>
        </w:rPr>
        <w:commentReference w:id="28"/>
      </w:r>
      <w:commentRangeEnd w:id="29"/>
      <w:r w:rsidRPr="009326E9">
        <w:rPr>
          <w:rStyle w:val="Refdecomentario"/>
        </w:rPr>
        <w:commentReference w:id="29"/>
      </w:r>
      <w:r w:rsidRPr="009326E9">
        <w:t xml:space="preserve">. </w:t>
      </w:r>
    </w:p>
    <w:p w14:paraId="25F62DBE" w14:textId="77777777" w:rsidR="002552FA" w:rsidRPr="009326E9" w:rsidRDefault="002552FA" w:rsidP="000B75CB">
      <w:pPr>
        <w:pStyle w:val="Textoindependiente"/>
        <w:spacing w:line="312" w:lineRule="auto"/>
        <w:rPr>
          <w:sz w:val="28"/>
        </w:rPr>
      </w:pPr>
    </w:p>
    <w:p w14:paraId="7045A591" w14:textId="27579248" w:rsidR="002552FA" w:rsidRPr="009326E9" w:rsidRDefault="00EA254E" w:rsidP="000B75CB">
      <w:pPr>
        <w:pStyle w:val="Ttulo1"/>
        <w:tabs>
          <w:tab w:val="left" w:pos="837"/>
        </w:tabs>
        <w:spacing w:line="312" w:lineRule="auto"/>
        <w:ind w:left="0" w:firstLine="0"/>
        <w:jc w:val="both"/>
      </w:pPr>
      <w:r w:rsidRPr="009326E9">
        <w:t>TERCERA</w:t>
      </w:r>
      <w:r w:rsidR="002552FA" w:rsidRPr="009326E9">
        <w:t xml:space="preserve"> - DAÑO</w:t>
      </w:r>
      <w:r w:rsidR="002552FA" w:rsidRPr="009326E9">
        <w:rPr>
          <w:spacing w:val="-1"/>
        </w:rPr>
        <w:t xml:space="preserve"> </w:t>
      </w:r>
      <w:r w:rsidR="002552FA" w:rsidRPr="009326E9">
        <w:t xml:space="preserve">EMERGENTE: </w:t>
      </w:r>
      <w:r w:rsidR="002552FA" w:rsidRPr="009326E9">
        <w:rPr>
          <w:b w:val="0"/>
          <w:bCs w:val="0"/>
        </w:rPr>
        <w:t>Pido que se condene solidariamente a EMCALI, MUNICIPIO DE YUMBO y YUMBO</w:t>
      </w:r>
      <w:r w:rsidR="002552FA" w:rsidRPr="009326E9">
        <w:rPr>
          <w:b w:val="0"/>
          <w:bCs w:val="0"/>
          <w:spacing w:val="1"/>
        </w:rPr>
        <w:t xml:space="preserve"> </w:t>
      </w:r>
      <w:r w:rsidR="002552FA" w:rsidRPr="009326E9">
        <w:rPr>
          <w:b w:val="0"/>
          <w:bCs w:val="0"/>
        </w:rPr>
        <w:t>LIMPIO a pagar a URBASER la suma de TREINTA Y OCHO MILLONES DE PESOS ($38.000.000) por concepto de daño emergente causado por los honorarios</w:t>
      </w:r>
      <w:r w:rsidR="002552FA" w:rsidRPr="009326E9">
        <w:rPr>
          <w:b w:val="0"/>
          <w:bCs w:val="0"/>
          <w:spacing w:val="-8"/>
        </w:rPr>
        <w:t xml:space="preserve"> </w:t>
      </w:r>
      <w:r w:rsidR="002552FA" w:rsidRPr="009326E9">
        <w:rPr>
          <w:b w:val="0"/>
          <w:bCs w:val="0"/>
        </w:rPr>
        <w:t>profesionales</w:t>
      </w:r>
      <w:r w:rsidR="002552FA" w:rsidRPr="009326E9">
        <w:rPr>
          <w:b w:val="0"/>
          <w:bCs w:val="0"/>
          <w:spacing w:val="-7"/>
        </w:rPr>
        <w:t xml:space="preserve"> </w:t>
      </w:r>
      <w:r w:rsidR="002552FA" w:rsidRPr="009326E9">
        <w:rPr>
          <w:b w:val="0"/>
          <w:bCs w:val="0"/>
        </w:rPr>
        <w:t>para</w:t>
      </w:r>
      <w:r w:rsidR="002552FA" w:rsidRPr="009326E9">
        <w:rPr>
          <w:b w:val="0"/>
          <w:bCs w:val="0"/>
          <w:spacing w:val="-5"/>
        </w:rPr>
        <w:t xml:space="preserve"> </w:t>
      </w:r>
      <w:r w:rsidR="002552FA" w:rsidRPr="009326E9">
        <w:rPr>
          <w:b w:val="0"/>
          <w:bCs w:val="0"/>
        </w:rPr>
        <w:t>la</w:t>
      </w:r>
      <w:r w:rsidR="002552FA" w:rsidRPr="009326E9">
        <w:rPr>
          <w:b w:val="0"/>
          <w:bCs w:val="0"/>
          <w:spacing w:val="-10"/>
        </w:rPr>
        <w:t xml:space="preserve"> </w:t>
      </w:r>
      <w:r w:rsidR="002552FA" w:rsidRPr="009326E9">
        <w:rPr>
          <w:b w:val="0"/>
          <w:bCs w:val="0"/>
        </w:rPr>
        <w:t>elaboración</w:t>
      </w:r>
      <w:r w:rsidR="002552FA" w:rsidRPr="009326E9">
        <w:rPr>
          <w:b w:val="0"/>
          <w:bCs w:val="0"/>
          <w:spacing w:val="-10"/>
        </w:rPr>
        <w:t xml:space="preserve"> </w:t>
      </w:r>
      <w:r w:rsidR="002552FA" w:rsidRPr="009326E9">
        <w:rPr>
          <w:b w:val="0"/>
          <w:bCs w:val="0"/>
        </w:rPr>
        <w:t>de,</w:t>
      </w:r>
      <w:r w:rsidR="002552FA" w:rsidRPr="009326E9">
        <w:rPr>
          <w:b w:val="0"/>
          <w:bCs w:val="0"/>
          <w:spacing w:val="-11"/>
        </w:rPr>
        <w:t xml:space="preserve"> </w:t>
      </w:r>
      <w:r w:rsidR="002552FA" w:rsidRPr="009326E9">
        <w:rPr>
          <w:b w:val="0"/>
          <w:bCs w:val="0"/>
        </w:rPr>
        <w:t>entre</w:t>
      </w:r>
      <w:r w:rsidR="002552FA" w:rsidRPr="009326E9">
        <w:rPr>
          <w:b w:val="0"/>
          <w:bCs w:val="0"/>
          <w:spacing w:val="-5"/>
        </w:rPr>
        <w:t xml:space="preserve"> </w:t>
      </w:r>
      <w:r w:rsidR="002552FA" w:rsidRPr="009326E9">
        <w:rPr>
          <w:b w:val="0"/>
          <w:bCs w:val="0"/>
        </w:rPr>
        <w:t>otras,</w:t>
      </w:r>
      <w:r w:rsidR="002552FA" w:rsidRPr="009326E9">
        <w:rPr>
          <w:b w:val="0"/>
          <w:bCs w:val="0"/>
          <w:spacing w:val="-4"/>
        </w:rPr>
        <w:t xml:space="preserve"> </w:t>
      </w:r>
      <w:r w:rsidR="002552FA" w:rsidRPr="009326E9">
        <w:rPr>
          <w:b w:val="0"/>
          <w:bCs w:val="0"/>
        </w:rPr>
        <w:t>la</w:t>
      </w:r>
      <w:r w:rsidR="002552FA" w:rsidRPr="009326E9">
        <w:rPr>
          <w:b w:val="0"/>
          <w:bCs w:val="0"/>
          <w:spacing w:val="-10"/>
        </w:rPr>
        <w:t xml:space="preserve"> </w:t>
      </w:r>
      <w:r w:rsidR="002552FA" w:rsidRPr="009326E9">
        <w:rPr>
          <w:b w:val="0"/>
          <w:bCs w:val="0"/>
        </w:rPr>
        <w:t>solicitud</w:t>
      </w:r>
      <w:r w:rsidR="002552FA" w:rsidRPr="009326E9">
        <w:rPr>
          <w:b w:val="0"/>
          <w:bCs w:val="0"/>
          <w:spacing w:val="-10"/>
        </w:rPr>
        <w:t xml:space="preserve"> </w:t>
      </w:r>
      <w:r w:rsidR="002552FA" w:rsidRPr="009326E9">
        <w:rPr>
          <w:b w:val="0"/>
          <w:bCs w:val="0"/>
        </w:rPr>
        <w:t>de</w:t>
      </w:r>
      <w:r w:rsidR="002552FA" w:rsidRPr="009326E9">
        <w:rPr>
          <w:b w:val="0"/>
          <w:bCs w:val="0"/>
          <w:spacing w:val="-6"/>
        </w:rPr>
        <w:t xml:space="preserve"> </w:t>
      </w:r>
      <w:r w:rsidR="002552FA" w:rsidRPr="009326E9">
        <w:rPr>
          <w:b w:val="0"/>
          <w:bCs w:val="0"/>
        </w:rPr>
        <w:t>convocación</w:t>
      </w:r>
      <w:r w:rsidR="002552FA" w:rsidRPr="009326E9">
        <w:rPr>
          <w:b w:val="0"/>
          <w:bCs w:val="0"/>
          <w:spacing w:val="-58"/>
        </w:rPr>
        <w:t xml:space="preserve"> </w:t>
      </w:r>
      <w:r w:rsidR="002552FA" w:rsidRPr="009326E9">
        <w:rPr>
          <w:b w:val="0"/>
          <w:bCs w:val="0"/>
        </w:rPr>
        <w:t>prejudicial</w:t>
      </w:r>
      <w:r w:rsidR="002552FA" w:rsidRPr="009326E9">
        <w:rPr>
          <w:b w:val="0"/>
          <w:bCs w:val="0"/>
          <w:spacing w:val="1"/>
        </w:rPr>
        <w:t xml:space="preserve"> </w:t>
      </w:r>
      <w:r w:rsidR="002552FA" w:rsidRPr="009326E9">
        <w:rPr>
          <w:b w:val="0"/>
          <w:bCs w:val="0"/>
        </w:rPr>
        <w:t>a</w:t>
      </w:r>
      <w:r w:rsidR="002552FA" w:rsidRPr="009326E9">
        <w:rPr>
          <w:b w:val="0"/>
          <w:bCs w:val="0"/>
          <w:spacing w:val="1"/>
        </w:rPr>
        <w:t xml:space="preserve"> </w:t>
      </w:r>
      <w:r w:rsidR="002552FA" w:rsidRPr="009326E9">
        <w:rPr>
          <w:b w:val="0"/>
          <w:bCs w:val="0"/>
        </w:rPr>
        <w:t>conciliar</w:t>
      </w:r>
      <w:r w:rsidR="002552FA" w:rsidRPr="009326E9">
        <w:rPr>
          <w:b w:val="0"/>
          <w:bCs w:val="0"/>
          <w:spacing w:val="1"/>
        </w:rPr>
        <w:t xml:space="preserve"> </w:t>
      </w:r>
      <w:r w:rsidR="002552FA" w:rsidRPr="009326E9">
        <w:rPr>
          <w:b w:val="0"/>
          <w:bCs w:val="0"/>
        </w:rPr>
        <w:t>y</w:t>
      </w:r>
      <w:r w:rsidR="002552FA" w:rsidRPr="009326E9">
        <w:rPr>
          <w:b w:val="0"/>
          <w:bCs w:val="0"/>
          <w:spacing w:val="1"/>
        </w:rPr>
        <w:t xml:space="preserve"> </w:t>
      </w:r>
      <w:r w:rsidR="002552FA" w:rsidRPr="009326E9">
        <w:rPr>
          <w:b w:val="0"/>
          <w:bCs w:val="0"/>
        </w:rPr>
        <w:t>la</w:t>
      </w:r>
      <w:r w:rsidR="002552FA" w:rsidRPr="009326E9">
        <w:rPr>
          <w:b w:val="0"/>
          <w:bCs w:val="0"/>
          <w:spacing w:val="1"/>
        </w:rPr>
        <w:t xml:space="preserve"> </w:t>
      </w:r>
      <w:r w:rsidR="002552FA" w:rsidRPr="009326E9">
        <w:rPr>
          <w:b w:val="0"/>
          <w:bCs w:val="0"/>
        </w:rPr>
        <w:t>promoción</w:t>
      </w:r>
      <w:r w:rsidR="002552FA" w:rsidRPr="009326E9">
        <w:rPr>
          <w:b w:val="0"/>
          <w:bCs w:val="0"/>
          <w:spacing w:val="1"/>
        </w:rPr>
        <w:t xml:space="preserve"> </w:t>
      </w:r>
      <w:r w:rsidR="002552FA" w:rsidRPr="009326E9">
        <w:rPr>
          <w:b w:val="0"/>
          <w:bCs w:val="0"/>
        </w:rPr>
        <w:t>del</w:t>
      </w:r>
      <w:r w:rsidR="002552FA" w:rsidRPr="009326E9">
        <w:rPr>
          <w:b w:val="0"/>
          <w:bCs w:val="0"/>
          <w:spacing w:val="1"/>
        </w:rPr>
        <w:t xml:space="preserve"> </w:t>
      </w:r>
      <w:r w:rsidR="002552FA" w:rsidRPr="009326E9">
        <w:rPr>
          <w:b w:val="0"/>
          <w:bCs w:val="0"/>
        </w:rPr>
        <w:t>medio</w:t>
      </w:r>
      <w:r w:rsidR="002552FA" w:rsidRPr="009326E9">
        <w:rPr>
          <w:b w:val="0"/>
          <w:bCs w:val="0"/>
          <w:spacing w:val="1"/>
        </w:rPr>
        <w:t xml:space="preserve"> </w:t>
      </w:r>
      <w:r w:rsidR="002552FA" w:rsidRPr="009326E9">
        <w:rPr>
          <w:b w:val="0"/>
          <w:bCs w:val="0"/>
        </w:rPr>
        <w:t>de</w:t>
      </w:r>
      <w:r w:rsidR="002552FA" w:rsidRPr="009326E9">
        <w:rPr>
          <w:b w:val="0"/>
          <w:bCs w:val="0"/>
          <w:spacing w:val="1"/>
        </w:rPr>
        <w:t xml:space="preserve"> </w:t>
      </w:r>
      <w:r w:rsidR="002552FA" w:rsidRPr="009326E9">
        <w:rPr>
          <w:b w:val="0"/>
          <w:bCs w:val="0"/>
        </w:rPr>
        <w:t>control</w:t>
      </w:r>
      <w:r w:rsidR="002552FA" w:rsidRPr="009326E9">
        <w:rPr>
          <w:b w:val="0"/>
          <w:bCs w:val="0"/>
          <w:spacing w:val="1"/>
        </w:rPr>
        <w:t xml:space="preserve"> </w:t>
      </w:r>
      <w:r w:rsidR="002552FA" w:rsidRPr="009326E9">
        <w:rPr>
          <w:b w:val="0"/>
          <w:bCs w:val="0"/>
        </w:rPr>
        <w:t>de</w:t>
      </w:r>
      <w:r w:rsidR="002552FA" w:rsidRPr="009326E9">
        <w:rPr>
          <w:b w:val="0"/>
          <w:bCs w:val="0"/>
          <w:spacing w:val="1"/>
        </w:rPr>
        <w:t xml:space="preserve"> </w:t>
      </w:r>
      <w:r w:rsidR="002552FA" w:rsidRPr="009326E9">
        <w:rPr>
          <w:b w:val="0"/>
          <w:bCs w:val="0"/>
        </w:rPr>
        <w:t>reparación</w:t>
      </w:r>
      <w:r w:rsidR="002552FA" w:rsidRPr="009326E9">
        <w:rPr>
          <w:b w:val="0"/>
          <w:bCs w:val="0"/>
          <w:spacing w:val="1"/>
        </w:rPr>
        <w:t xml:space="preserve"> </w:t>
      </w:r>
      <w:r w:rsidR="002552FA" w:rsidRPr="009326E9">
        <w:rPr>
          <w:b w:val="0"/>
          <w:bCs w:val="0"/>
        </w:rPr>
        <w:t>directa,</w:t>
      </w:r>
      <w:r w:rsidR="002552FA" w:rsidRPr="009326E9">
        <w:rPr>
          <w:b w:val="0"/>
          <w:bCs w:val="0"/>
          <w:spacing w:val="1"/>
        </w:rPr>
        <w:t xml:space="preserve"> </w:t>
      </w:r>
      <w:r w:rsidR="002552FA" w:rsidRPr="009326E9">
        <w:rPr>
          <w:b w:val="0"/>
          <w:bCs w:val="0"/>
        </w:rPr>
        <w:t xml:space="preserve">URBASER ha tenido que contratar a la firma de abogados denominada </w:t>
      </w:r>
      <w:proofErr w:type="spellStart"/>
      <w:r w:rsidR="002552FA" w:rsidRPr="009326E9">
        <w:rPr>
          <w:b w:val="0"/>
          <w:bCs w:val="0"/>
        </w:rPr>
        <w:t>G.Herrera</w:t>
      </w:r>
      <w:proofErr w:type="spellEnd"/>
      <w:r w:rsidR="002552FA" w:rsidRPr="009326E9">
        <w:rPr>
          <w:b w:val="0"/>
          <w:bCs w:val="0"/>
        </w:rPr>
        <w:t xml:space="preserve"> &amp;</w:t>
      </w:r>
      <w:r w:rsidR="002552FA" w:rsidRPr="009326E9">
        <w:rPr>
          <w:b w:val="0"/>
          <w:bCs w:val="0"/>
          <w:spacing w:val="1"/>
        </w:rPr>
        <w:t xml:space="preserve"> </w:t>
      </w:r>
      <w:r w:rsidR="002552FA" w:rsidRPr="009326E9">
        <w:rPr>
          <w:b w:val="0"/>
          <w:bCs w:val="0"/>
        </w:rPr>
        <w:t>Asociados Abogados S.A.S. (que el suscrito preside) para hacerse con la prestación de</w:t>
      </w:r>
      <w:r w:rsidR="002552FA" w:rsidRPr="009326E9">
        <w:rPr>
          <w:b w:val="0"/>
          <w:bCs w:val="0"/>
          <w:spacing w:val="1"/>
        </w:rPr>
        <w:t xml:space="preserve"> </w:t>
      </w:r>
      <w:r w:rsidR="002552FA" w:rsidRPr="009326E9">
        <w:rPr>
          <w:b w:val="0"/>
          <w:bCs w:val="0"/>
        </w:rPr>
        <w:t>sus servicios profesionales especializados en asesoramiento y representación judicial y</w:t>
      </w:r>
      <w:r w:rsidR="002552FA" w:rsidRPr="009326E9">
        <w:rPr>
          <w:b w:val="0"/>
          <w:bCs w:val="0"/>
          <w:spacing w:val="1"/>
        </w:rPr>
        <w:t xml:space="preserve"> </w:t>
      </w:r>
      <w:r w:rsidR="002552FA" w:rsidRPr="009326E9">
        <w:rPr>
          <w:b w:val="0"/>
          <w:bCs w:val="0"/>
        </w:rPr>
        <w:t>en</w:t>
      </w:r>
      <w:r w:rsidR="002552FA" w:rsidRPr="009326E9">
        <w:rPr>
          <w:b w:val="0"/>
          <w:bCs w:val="0"/>
          <w:spacing w:val="15"/>
        </w:rPr>
        <w:t xml:space="preserve"> </w:t>
      </w:r>
      <w:r w:rsidR="002552FA" w:rsidRPr="009326E9">
        <w:rPr>
          <w:b w:val="0"/>
          <w:bCs w:val="0"/>
        </w:rPr>
        <w:t>dicho</w:t>
      </w:r>
      <w:r w:rsidR="002552FA" w:rsidRPr="009326E9">
        <w:rPr>
          <w:b w:val="0"/>
          <w:bCs w:val="0"/>
          <w:spacing w:val="10"/>
        </w:rPr>
        <w:t xml:space="preserve"> </w:t>
      </w:r>
      <w:r w:rsidR="002552FA" w:rsidRPr="009326E9">
        <w:rPr>
          <w:b w:val="0"/>
          <w:bCs w:val="0"/>
        </w:rPr>
        <w:t>negocio</w:t>
      </w:r>
      <w:r w:rsidR="002552FA" w:rsidRPr="009326E9">
        <w:rPr>
          <w:b w:val="0"/>
          <w:bCs w:val="0"/>
          <w:spacing w:val="15"/>
        </w:rPr>
        <w:t xml:space="preserve"> </w:t>
      </w:r>
      <w:r w:rsidR="002552FA" w:rsidRPr="009326E9">
        <w:rPr>
          <w:b w:val="0"/>
          <w:bCs w:val="0"/>
        </w:rPr>
        <w:t>jurídico</w:t>
      </w:r>
      <w:r w:rsidR="002552FA" w:rsidRPr="009326E9">
        <w:rPr>
          <w:b w:val="0"/>
          <w:bCs w:val="0"/>
          <w:spacing w:val="15"/>
        </w:rPr>
        <w:t xml:space="preserve"> </w:t>
      </w:r>
      <w:r w:rsidR="002552FA" w:rsidRPr="009326E9">
        <w:rPr>
          <w:b w:val="0"/>
          <w:bCs w:val="0"/>
        </w:rPr>
        <w:t>se</w:t>
      </w:r>
      <w:r w:rsidR="002552FA" w:rsidRPr="009326E9">
        <w:rPr>
          <w:b w:val="0"/>
          <w:bCs w:val="0"/>
          <w:spacing w:val="15"/>
        </w:rPr>
        <w:t xml:space="preserve"> </w:t>
      </w:r>
      <w:r w:rsidR="002552FA" w:rsidRPr="009326E9">
        <w:rPr>
          <w:b w:val="0"/>
          <w:bCs w:val="0"/>
        </w:rPr>
        <w:t>pactaron</w:t>
      </w:r>
      <w:r w:rsidR="002552FA" w:rsidRPr="009326E9">
        <w:rPr>
          <w:b w:val="0"/>
          <w:bCs w:val="0"/>
          <w:spacing w:val="10"/>
        </w:rPr>
        <w:t xml:space="preserve"> </w:t>
      </w:r>
      <w:r w:rsidR="002552FA" w:rsidRPr="009326E9">
        <w:rPr>
          <w:b w:val="0"/>
          <w:bCs w:val="0"/>
        </w:rPr>
        <w:t>unos</w:t>
      </w:r>
      <w:r w:rsidR="002552FA" w:rsidRPr="009326E9">
        <w:rPr>
          <w:b w:val="0"/>
          <w:bCs w:val="0"/>
          <w:spacing w:val="13"/>
        </w:rPr>
        <w:t xml:space="preserve"> </w:t>
      </w:r>
      <w:r w:rsidR="002552FA" w:rsidRPr="009326E9">
        <w:rPr>
          <w:b w:val="0"/>
          <w:bCs w:val="0"/>
        </w:rPr>
        <w:t>honorarios</w:t>
      </w:r>
      <w:r w:rsidR="002552FA" w:rsidRPr="009326E9">
        <w:rPr>
          <w:b w:val="0"/>
          <w:bCs w:val="0"/>
          <w:spacing w:val="13"/>
        </w:rPr>
        <w:t xml:space="preserve"> </w:t>
      </w:r>
      <w:r w:rsidR="002552FA" w:rsidRPr="009326E9">
        <w:rPr>
          <w:b w:val="0"/>
          <w:bCs w:val="0"/>
        </w:rPr>
        <w:t>en</w:t>
      </w:r>
      <w:r w:rsidR="002552FA" w:rsidRPr="009326E9">
        <w:rPr>
          <w:b w:val="0"/>
          <w:bCs w:val="0"/>
          <w:spacing w:val="11"/>
        </w:rPr>
        <w:t xml:space="preserve"> </w:t>
      </w:r>
      <w:r w:rsidR="002552FA" w:rsidRPr="009326E9">
        <w:rPr>
          <w:b w:val="0"/>
          <w:bCs w:val="0"/>
        </w:rPr>
        <w:t>favor</w:t>
      </w:r>
      <w:r w:rsidR="002552FA" w:rsidRPr="009326E9">
        <w:rPr>
          <w:b w:val="0"/>
          <w:bCs w:val="0"/>
          <w:spacing w:val="11"/>
        </w:rPr>
        <w:t xml:space="preserve"> </w:t>
      </w:r>
      <w:r w:rsidR="002552FA" w:rsidRPr="009326E9">
        <w:rPr>
          <w:b w:val="0"/>
          <w:bCs w:val="0"/>
        </w:rPr>
        <w:t>de</w:t>
      </w:r>
      <w:r w:rsidR="002552FA" w:rsidRPr="009326E9">
        <w:rPr>
          <w:b w:val="0"/>
          <w:bCs w:val="0"/>
          <w:spacing w:val="27"/>
        </w:rPr>
        <w:t xml:space="preserve"> </w:t>
      </w:r>
      <w:r w:rsidR="002552FA" w:rsidRPr="009326E9">
        <w:rPr>
          <w:b w:val="0"/>
          <w:bCs w:val="0"/>
        </w:rPr>
        <w:t>la</w:t>
      </w:r>
      <w:r w:rsidR="002552FA" w:rsidRPr="009326E9">
        <w:rPr>
          <w:b w:val="0"/>
          <w:bCs w:val="0"/>
          <w:spacing w:val="15"/>
        </w:rPr>
        <w:t xml:space="preserve"> </w:t>
      </w:r>
      <w:r w:rsidR="002552FA" w:rsidRPr="009326E9">
        <w:rPr>
          <w:b w:val="0"/>
          <w:bCs w:val="0"/>
        </w:rPr>
        <w:t>Firma,</w:t>
      </w:r>
      <w:r w:rsidR="002552FA" w:rsidRPr="009326E9">
        <w:rPr>
          <w:b w:val="0"/>
          <w:bCs w:val="0"/>
          <w:spacing w:val="15"/>
        </w:rPr>
        <w:t xml:space="preserve"> </w:t>
      </w:r>
      <w:r w:rsidR="002552FA" w:rsidRPr="009326E9">
        <w:rPr>
          <w:b w:val="0"/>
          <w:bCs w:val="0"/>
        </w:rPr>
        <w:t>que</w:t>
      </w:r>
      <w:r w:rsidR="002552FA" w:rsidRPr="009326E9">
        <w:rPr>
          <w:b w:val="0"/>
          <w:bCs w:val="0"/>
          <w:spacing w:val="15"/>
        </w:rPr>
        <w:t xml:space="preserve"> </w:t>
      </w:r>
      <w:r w:rsidR="002552FA" w:rsidRPr="009326E9">
        <w:rPr>
          <w:b w:val="0"/>
          <w:bCs w:val="0"/>
        </w:rPr>
        <w:t>tienen relación de causalidad con la controversia que se formuló en el acápite fáctico ya que de</w:t>
      </w:r>
      <w:r w:rsidR="002552FA" w:rsidRPr="009326E9">
        <w:rPr>
          <w:b w:val="0"/>
          <w:bCs w:val="0"/>
          <w:spacing w:val="-59"/>
        </w:rPr>
        <w:t xml:space="preserve"> </w:t>
      </w:r>
      <w:r w:rsidR="002552FA" w:rsidRPr="009326E9">
        <w:rPr>
          <w:b w:val="0"/>
          <w:bCs w:val="0"/>
        </w:rPr>
        <w:t>no haberse producido materialmente el daño fácticamente imputable al MUNICIPIO DE</w:t>
      </w:r>
      <w:r w:rsidR="002552FA" w:rsidRPr="009326E9">
        <w:rPr>
          <w:b w:val="0"/>
          <w:bCs w:val="0"/>
          <w:spacing w:val="1"/>
        </w:rPr>
        <w:t xml:space="preserve"> </w:t>
      </w:r>
      <w:r w:rsidR="002552FA" w:rsidRPr="009326E9">
        <w:rPr>
          <w:b w:val="0"/>
          <w:bCs w:val="0"/>
        </w:rPr>
        <w:t>YUMBO y a YUMBO LIMPIO y jurídica y contractualmente a EMCALI, URBASER no se</w:t>
      </w:r>
      <w:r w:rsidR="002552FA" w:rsidRPr="009326E9">
        <w:rPr>
          <w:b w:val="0"/>
          <w:bCs w:val="0"/>
          <w:spacing w:val="1"/>
        </w:rPr>
        <w:t xml:space="preserve"> </w:t>
      </w:r>
      <w:r w:rsidR="002552FA" w:rsidRPr="009326E9">
        <w:rPr>
          <w:b w:val="0"/>
          <w:bCs w:val="0"/>
          <w:spacing w:val="-1"/>
        </w:rPr>
        <w:t>hubiere</w:t>
      </w:r>
      <w:r w:rsidR="002552FA" w:rsidRPr="009326E9">
        <w:rPr>
          <w:b w:val="0"/>
          <w:bCs w:val="0"/>
          <w:spacing w:val="-12"/>
        </w:rPr>
        <w:t xml:space="preserve"> </w:t>
      </w:r>
      <w:r w:rsidR="002552FA" w:rsidRPr="009326E9">
        <w:rPr>
          <w:b w:val="0"/>
          <w:bCs w:val="0"/>
          <w:spacing w:val="-1"/>
        </w:rPr>
        <w:t>visto</w:t>
      </w:r>
      <w:r w:rsidR="002552FA" w:rsidRPr="009326E9">
        <w:rPr>
          <w:b w:val="0"/>
          <w:bCs w:val="0"/>
          <w:spacing w:val="-12"/>
        </w:rPr>
        <w:t xml:space="preserve"> </w:t>
      </w:r>
      <w:r w:rsidR="002552FA" w:rsidRPr="009326E9">
        <w:rPr>
          <w:b w:val="0"/>
          <w:bCs w:val="0"/>
          <w:spacing w:val="-1"/>
        </w:rPr>
        <w:t>obligada</w:t>
      </w:r>
      <w:r w:rsidR="002552FA" w:rsidRPr="009326E9">
        <w:rPr>
          <w:b w:val="0"/>
          <w:bCs w:val="0"/>
          <w:spacing w:val="-12"/>
        </w:rPr>
        <w:t xml:space="preserve"> </w:t>
      </w:r>
      <w:r w:rsidR="002552FA" w:rsidRPr="009326E9">
        <w:rPr>
          <w:b w:val="0"/>
          <w:bCs w:val="0"/>
          <w:spacing w:val="-1"/>
        </w:rPr>
        <w:t>a</w:t>
      </w:r>
      <w:r w:rsidR="002552FA" w:rsidRPr="009326E9">
        <w:rPr>
          <w:b w:val="0"/>
          <w:bCs w:val="0"/>
          <w:spacing w:val="-11"/>
        </w:rPr>
        <w:t xml:space="preserve"> </w:t>
      </w:r>
      <w:r w:rsidR="002552FA" w:rsidRPr="009326E9">
        <w:rPr>
          <w:b w:val="0"/>
          <w:bCs w:val="0"/>
          <w:spacing w:val="-1"/>
        </w:rPr>
        <w:t>contratar</w:t>
      </w:r>
      <w:r w:rsidR="002552FA" w:rsidRPr="009326E9">
        <w:rPr>
          <w:b w:val="0"/>
          <w:bCs w:val="0"/>
          <w:spacing w:val="-15"/>
        </w:rPr>
        <w:t xml:space="preserve"> </w:t>
      </w:r>
      <w:r w:rsidR="002552FA" w:rsidRPr="009326E9">
        <w:rPr>
          <w:b w:val="0"/>
          <w:bCs w:val="0"/>
          <w:spacing w:val="-1"/>
        </w:rPr>
        <w:t>servicios</w:t>
      </w:r>
      <w:r w:rsidR="002552FA" w:rsidRPr="009326E9">
        <w:rPr>
          <w:b w:val="0"/>
          <w:bCs w:val="0"/>
          <w:spacing w:val="-14"/>
        </w:rPr>
        <w:t xml:space="preserve"> </w:t>
      </w:r>
      <w:r w:rsidR="002552FA" w:rsidRPr="009326E9">
        <w:rPr>
          <w:b w:val="0"/>
          <w:bCs w:val="0"/>
          <w:spacing w:val="-1"/>
        </w:rPr>
        <w:t>legales</w:t>
      </w:r>
      <w:r w:rsidR="002552FA" w:rsidRPr="009326E9">
        <w:rPr>
          <w:b w:val="0"/>
          <w:bCs w:val="0"/>
          <w:spacing w:val="-17"/>
        </w:rPr>
        <w:t xml:space="preserve"> </w:t>
      </w:r>
      <w:r w:rsidR="002552FA" w:rsidRPr="009326E9">
        <w:rPr>
          <w:b w:val="0"/>
          <w:bCs w:val="0"/>
        </w:rPr>
        <w:t>para</w:t>
      </w:r>
      <w:r w:rsidR="002552FA" w:rsidRPr="009326E9">
        <w:rPr>
          <w:b w:val="0"/>
          <w:bCs w:val="0"/>
          <w:spacing w:val="-12"/>
        </w:rPr>
        <w:t xml:space="preserve"> </w:t>
      </w:r>
      <w:r w:rsidR="002552FA" w:rsidRPr="009326E9">
        <w:rPr>
          <w:b w:val="0"/>
          <w:bCs w:val="0"/>
        </w:rPr>
        <w:t>la</w:t>
      </w:r>
      <w:r w:rsidR="002552FA" w:rsidRPr="009326E9">
        <w:rPr>
          <w:b w:val="0"/>
          <w:bCs w:val="0"/>
          <w:spacing w:val="-12"/>
        </w:rPr>
        <w:t xml:space="preserve"> </w:t>
      </w:r>
      <w:r w:rsidR="002552FA" w:rsidRPr="009326E9">
        <w:rPr>
          <w:b w:val="0"/>
          <w:bCs w:val="0"/>
        </w:rPr>
        <w:t>representación</w:t>
      </w:r>
      <w:r w:rsidR="002552FA" w:rsidRPr="009326E9">
        <w:rPr>
          <w:b w:val="0"/>
          <w:bCs w:val="0"/>
          <w:spacing w:val="-17"/>
        </w:rPr>
        <w:t xml:space="preserve"> </w:t>
      </w:r>
      <w:r w:rsidR="002552FA" w:rsidRPr="009326E9">
        <w:rPr>
          <w:b w:val="0"/>
          <w:bCs w:val="0"/>
        </w:rPr>
        <w:t>de</w:t>
      </w:r>
      <w:r w:rsidR="002552FA" w:rsidRPr="009326E9">
        <w:rPr>
          <w:b w:val="0"/>
          <w:bCs w:val="0"/>
          <w:spacing w:val="-11"/>
        </w:rPr>
        <w:t xml:space="preserve"> </w:t>
      </w:r>
      <w:r w:rsidR="002552FA" w:rsidRPr="009326E9">
        <w:rPr>
          <w:b w:val="0"/>
          <w:bCs w:val="0"/>
        </w:rPr>
        <w:t>sus</w:t>
      </w:r>
      <w:r w:rsidR="002552FA" w:rsidRPr="009326E9">
        <w:rPr>
          <w:b w:val="0"/>
          <w:bCs w:val="0"/>
          <w:spacing w:val="-14"/>
        </w:rPr>
        <w:t xml:space="preserve"> </w:t>
      </w:r>
      <w:r w:rsidR="002552FA" w:rsidRPr="009326E9">
        <w:rPr>
          <w:b w:val="0"/>
          <w:bCs w:val="0"/>
        </w:rPr>
        <w:t>intereses</w:t>
      </w:r>
      <w:r w:rsidR="002552FA" w:rsidRPr="009326E9">
        <w:rPr>
          <w:b w:val="0"/>
          <w:bCs w:val="0"/>
          <w:spacing w:val="-59"/>
        </w:rPr>
        <w:t xml:space="preserve"> </w:t>
      </w:r>
      <w:r w:rsidR="002552FA" w:rsidRPr="009326E9">
        <w:rPr>
          <w:b w:val="0"/>
          <w:bCs w:val="0"/>
        </w:rPr>
        <w:t>ante</w:t>
      </w:r>
      <w:r w:rsidR="002552FA" w:rsidRPr="009326E9">
        <w:rPr>
          <w:b w:val="0"/>
          <w:bCs w:val="0"/>
          <w:spacing w:val="-3"/>
        </w:rPr>
        <w:t xml:space="preserve"> </w:t>
      </w:r>
      <w:r w:rsidR="002552FA" w:rsidRPr="009326E9">
        <w:rPr>
          <w:b w:val="0"/>
          <w:bCs w:val="0"/>
        </w:rPr>
        <w:t>el aparato</w:t>
      </w:r>
      <w:r w:rsidR="002552FA" w:rsidRPr="009326E9">
        <w:rPr>
          <w:b w:val="0"/>
          <w:bCs w:val="0"/>
          <w:spacing w:val="-2"/>
        </w:rPr>
        <w:t xml:space="preserve"> </w:t>
      </w:r>
      <w:r w:rsidR="002552FA" w:rsidRPr="009326E9">
        <w:rPr>
          <w:b w:val="0"/>
          <w:bCs w:val="0"/>
        </w:rPr>
        <w:t>judicial.</w:t>
      </w:r>
    </w:p>
    <w:p w14:paraId="569552BD" w14:textId="77777777" w:rsidR="00EA254E" w:rsidRPr="009326E9" w:rsidRDefault="00EA254E" w:rsidP="000B75CB">
      <w:pPr>
        <w:pStyle w:val="Textoindependiente"/>
        <w:spacing w:line="312" w:lineRule="auto"/>
        <w:rPr>
          <w:sz w:val="28"/>
        </w:rPr>
      </w:pPr>
    </w:p>
    <w:p w14:paraId="4832E7BA" w14:textId="2912725D" w:rsidR="002552FA" w:rsidRPr="009326E9" w:rsidRDefault="00EA254E" w:rsidP="000B75CB">
      <w:pPr>
        <w:pStyle w:val="Ttulo1"/>
        <w:tabs>
          <w:tab w:val="left" w:pos="837"/>
        </w:tabs>
        <w:spacing w:line="312" w:lineRule="auto"/>
        <w:ind w:left="0" w:firstLine="0"/>
        <w:jc w:val="both"/>
      </w:pPr>
      <w:r w:rsidRPr="009326E9">
        <w:t>CUARTA</w:t>
      </w:r>
      <w:r w:rsidR="002552FA" w:rsidRPr="009326E9">
        <w:t>: MEDIDAS</w:t>
      </w:r>
      <w:r w:rsidR="002552FA" w:rsidRPr="009326E9">
        <w:rPr>
          <w:spacing w:val="-3"/>
        </w:rPr>
        <w:t xml:space="preserve"> </w:t>
      </w:r>
      <w:r w:rsidR="002552FA" w:rsidRPr="009326E9">
        <w:t>DE</w:t>
      </w:r>
      <w:r w:rsidR="002552FA" w:rsidRPr="009326E9">
        <w:rPr>
          <w:spacing w:val="-4"/>
        </w:rPr>
        <w:t xml:space="preserve"> </w:t>
      </w:r>
      <w:r w:rsidR="002552FA" w:rsidRPr="009326E9">
        <w:t>REPARACIÓN</w:t>
      </w:r>
      <w:r w:rsidR="002552FA" w:rsidRPr="009326E9">
        <w:rPr>
          <w:spacing w:val="-10"/>
        </w:rPr>
        <w:t xml:space="preserve"> </w:t>
      </w:r>
      <w:r w:rsidR="002552FA" w:rsidRPr="009326E9">
        <w:t>NO</w:t>
      </w:r>
      <w:r w:rsidR="002552FA" w:rsidRPr="009326E9">
        <w:rPr>
          <w:spacing w:val="-4"/>
        </w:rPr>
        <w:t xml:space="preserve"> </w:t>
      </w:r>
      <w:r w:rsidR="002552FA" w:rsidRPr="009326E9">
        <w:t xml:space="preserve">PECUNIARIA: </w:t>
      </w:r>
    </w:p>
    <w:p w14:paraId="63F0ADA0" w14:textId="77777777" w:rsidR="002552FA" w:rsidRPr="009326E9" w:rsidRDefault="002552FA" w:rsidP="000B75CB">
      <w:pPr>
        <w:pStyle w:val="Ttulo1"/>
        <w:tabs>
          <w:tab w:val="left" w:pos="837"/>
        </w:tabs>
        <w:spacing w:line="312" w:lineRule="auto"/>
        <w:ind w:left="0" w:firstLine="0"/>
        <w:jc w:val="both"/>
      </w:pPr>
    </w:p>
    <w:p w14:paraId="2341B1E9" w14:textId="77777777" w:rsidR="002552FA" w:rsidRPr="009326E9" w:rsidRDefault="002552FA" w:rsidP="000B75CB">
      <w:pPr>
        <w:pStyle w:val="Ttulo1"/>
        <w:numPr>
          <w:ilvl w:val="1"/>
          <w:numId w:val="19"/>
        </w:numPr>
        <w:tabs>
          <w:tab w:val="left" w:pos="837"/>
        </w:tabs>
        <w:spacing w:line="312" w:lineRule="auto"/>
        <w:ind w:left="426"/>
        <w:jc w:val="both"/>
        <w:rPr>
          <w:b w:val="0"/>
          <w:bCs w:val="0"/>
        </w:rPr>
      </w:pPr>
      <w:r w:rsidRPr="009326E9">
        <w:rPr>
          <w:b w:val="0"/>
          <w:bCs w:val="0"/>
          <w:spacing w:val="-1"/>
        </w:rPr>
        <w:t>Solicito</w:t>
      </w:r>
      <w:r w:rsidRPr="009326E9">
        <w:rPr>
          <w:b w:val="0"/>
          <w:bCs w:val="0"/>
          <w:spacing w:val="-17"/>
        </w:rPr>
        <w:t xml:space="preserve"> </w:t>
      </w:r>
      <w:r w:rsidRPr="009326E9">
        <w:rPr>
          <w:b w:val="0"/>
          <w:bCs w:val="0"/>
          <w:spacing w:val="-1"/>
        </w:rPr>
        <w:t>que</w:t>
      </w:r>
      <w:r w:rsidRPr="009326E9">
        <w:rPr>
          <w:b w:val="0"/>
          <w:bCs w:val="0"/>
          <w:spacing w:val="-14"/>
        </w:rPr>
        <w:t xml:space="preserve"> </w:t>
      </w:r>
      <w:r w:rsidRPr="009326E9">
        <w:rPr>
          <w:b w:val="0"/>
          <w:bCs w:val="0"/>
          <w:spacing w:val="-1"/>
        </w:rPr>
        <w:t>se</w:t>
      </w:r>
      <w:r w:rsidRPr="009326E9">
        <w:rPr>
          <w:b w:val="0"/>
          <w:bCs w:val="0"/>
          <w:spacing w:val="-16"/>
        </w:rPr>
        <w:t xml:space="preserve"> </w:t>
      </w:r>
      <w:r w:rsidRPr="009326E9">
        <w:rPr>
          <w:b w:val="0"/>
          <w:bCs w:val="0"/>
          <w:spacing w:val="-1"/>
        </w:rPr>
        <w:t>ordene</w:t>
      </w:r>
      <w:r w:rsidRPr="009326E9">
        <w:rPr>
          <w:b w:val="0"/>
          <w:bCs w:val="0"/>
          <w:spacing w:val="-15"/>
        </w:rPr>
        <w:t xml:space="preserve"> </w:t>
      </w:r>
      <w:r w:rsidRPr="009326E9">
        <w:rPr>
          <w:b w:val="0"/>
          <w:bCs w:val="0"/>
          <w:spacing w:val="-1"/>
        </w:rPr>
        <w:t>a</w:t>
      </w:r>
      <w:r w:rsidRPr="009326E9">
        <w:rPr>
          <w:b w:val="0"/>
          <w:bCs w:val="0"/>
          <w:spacing w:val="-12"/>
        </w:rPr>
        <w:t xml:space="preserve"> </w:t>
      </w:r>
      <w:r w:rsidRPr="009326E9">
        <w:rPr>
          <w:b w:val="0"/>
          <w:bCs w:val="0"/>
          <w:spacing w:val="-1"/>
        </w:rPr>
        <w:t>EMCALI</w:t>
      </w:r>
      <w:r w:rsidRPr="009326E9">
        <w:rPr>
          <w:b w:val="0"/>
          <w:bCs w:val="0"/>
          <w:spacing w:val="-16"/>
        </w:rPr>
        <w:t xml:space="preserve"> </w:t>
      </w:r>
      <w:r w:rsidRPr="009326E9">
        <w:rPr>
          <w:b w:val="0"/>
          <w:bCs w:val="0"/>
          <w:spacing w:val="-1"/>
        </w:rPr>
        <w:t>a</w:t>
      </w:r>
      <w:r w:rsidRPr="009326E9">
        <w:rPr>
          <w:b w:val="0"/>
          <w:bCs w:val="0"/>
          <w:spacing w:val="-12"/>
        </w:rPr>
        <w:t xml:space="preserve"> </w:t>
      </w:r>
      <w:r w:rsidRPr="009326E9">
        <w:rPr>
          <w:b w:val="0"/>
          <w:bCs w:val="0"/>
          <w:spacing w:val="-1"/>
        </w:rPr>
        <w:t>(hacer)</w:t>
      </w:r>
      <w:r w:rsidRPr="009326E9">
        <w:rPr>
          <w:b w:val="0"/>
          <w:bCs w:val="0"/>
          <w:spacing w:val="-14"/>
        </w:rPr>
        <w:t xml:space="preserve"> </w:t>
      </w:r>
      <w:r w:rsidRPr="009326E9">
        <w:rPr>
          <w:b w:val="0"/>
          <w:bCs w:val="0"/>
          <w:spacing w:val="-1"/>
        </w:rPr>
        <w:t>cumplir</w:t>
      </w:r>
      <w:r w:rsidRPr="009326E9">
        <w:rPr>
          <w:b w:val="0"/>
          <w:bCs w:val="0"/>
          <w:spacing w:val="-15"/>
        </w:rPr>
        <w:t xml:space="preserve"> </w:t>
      </w:r>
      <w:r w:rsidRPr="009326E9">
        <w:rPr>
          <w:b w:val="0"/>
          <w:bCs w:val="0"/>
          <w:spacing w:val="-1"/>
        </w:rPr>
        <w:t>las</w:t>
      </w:r>
      <w:r w:rsidRPr="009326E9">
        <w:rPr>
          <w:b w:val="0"/>
          <w:bCs w:val="0"/>
          <w:spacing w:val="-11"/>
        </w:rPr>
        <w:t xml:space="preserve"> </w:t>
      </w:r>
      <w:r w:rsidRPr="009326E9">
        <w:rPr>
          <w:b w:val="0"/>
          <w:bCs w:val="0"/>
          <w:spacing w:val="-1"/>
        </w:rPr>
        <w:t>cláusulas</w:t>
      </w:r>
      <w:r w:rsidRPr="009326E9">
        <w:rPr>
          <w:b w:val="0"/>
          <w:bCs w:val="0"/>
          <w:spacing w:val="-12"/>
        </w:rPr>
        <w:t xml:space="preserve"> </w:t>
      </w:r>
      <w:r w:rsidRPr="009326E9">
        <w:rPr>
          <w:b w:val="0"/>
          <w:bCs w:val="0"/>
        </w:rPr>
        <w:t>SEGUNDA</w:t>
      </w:r>
      <w:r w:rsidRPr="009326E9">
        <w:rPr>
          <w:b w:val="0"/>
          <w:bCs w:val="0"/>
          <w:spacing w:val="-16"/>
        </w:rPr>
        <w:t xml:space="preserve"> </w:t>
      </w:r>
      <w:r w:rsidRPr="009326E9">
        <w:rPr>
          <w:b w:val="0"/>
          <w:bCs w:val="0"/>
        </w:rPr>
        <w:t>sobre</w:t>
      </w:r>
      <w:r w:rsidRPr="009326E9">
        <w:rPr>
          <w:b w:val="0"/>
          <w:bCs w:val="0"/>
          <w:spacing w:val="-17"/>
        </w:rPr>
        <w:t xml:space="preserve"> </w:t>
      </w:r>
      <w:r w:rsidRPr="009326E9">
        <w:rPr>
          <w:b w:val="0"/>
          <w:bCs w:val="0"/>
        </w:rPr>
        <w:t>el</w:t>
      </w:r>
      <w:r w:rsidRPr="009326E9">
        <w:rPr>
          <w:b w:val="0"/>
          <w:bCs w:val="0"/>
          <w:spacing w:val="-14"/>
        </w:rPr>
        <w:t xml:space="preserve"> </w:t>
      </w:r>
      <w:r w:rsidRPr="009326E9">
        <w:rPr>
          <w:b w:val="0"/>
          <w:bCs w:val="0"/>
        </w:rPr>
        <w:t>catastro de usuarios del Convenio de facturación conjunta SG-C-001-20, las obligaciones de los numerales 4.3.; 4.7. y 4.11. de la cláusula CUARTA para que facture en cada ciclo</w:t>
      </w:r>
      <w:r w:rsidRPr="009326E9">
        <w:rPr>
          <w:b w:val="0"/>
          <w:bCs w:val="0"/>
          <w:spacing w:val="1"/>
        </w:rPr>
        <w:t xml:space="preserve"> </w:t>
      </w:r>
      <w:r w:rsidRPr="009326E9">
        <w:rPr>
          <w:b w:val="0"/>
          <w:bCs w:val="0"/>
        </w:rPr>
        <w:t xml:space="preserve">venidero los </w:t>
      </w:r>
      <w:commentRangeStart w:id="34"/>
      <w:r w:rsidRPr="009326E9">
        <w:rPr>
          <w:b w:val="0"/>
          <w:bCs w:val="0"/>
        </w:rPr>
        <w:t xml:space="preserve">16.482 </w:t>
      </w:r>
      <w:commentRangeEnd w:id="34"/>
      <w:r w:rsidRPr="009326E9">
        <w:rPr>
          <w:rStyle w:val="Refdecomentario"/>
          <w:rFonts w:ascii="Arial MT" w:eastAsia="Arial MT" w:hAnsi="Arial MT" w:cs="Arial MT"/>
          <w:b w:val="0"/>
          <w:bCs w:val="0"/>
        </w:rPr>
        <w:commentReference w:id="34"/>
      </w:r>
      <w:r w:rsidRPr="009326E9">
        <w:rPr>
          <w:b w:val="0"/>
          <w:bCs w:val="0"/>
        </w:rPr>
        <w:t>usuarios del servicio de aseo prestado por URBASER, los valores</w:t>
      </w:r>
      <w:r w:rsidRPr="009326E9">
        <w:rPr>
          <w:b w:val="0"/>
          <w:bCs w:val="0"/>
          <w:spacing w:val="1"/>
        </w:rPr>
        <w:t xml:space="preserve"> </w:t>
      </w:r>
      <w:r w:rsidRPr="009326E9">
        <w:rPr>
          <w:b w:val="0"/>
          <w:bCs w:val="0"/>
        </w:rPr>
        <w:t>correspondientes a la prestación del servicio público de aseo y que el recaudo correspondiente se lo transfiera a</w:t>
      </w:r>
      <w:r w:rsidRPr="009326E9">
        <w:rPr>
          <w:b w:val="0"/>
          <w:bCs w:val="0"/>
          <w:spacing w:val="1"/>
        </w:rPr>
        <w:t xml:space="preserve"> </w:t>
      </w:r>
      <w:r w:rsidRPr="009326E9">
        <w:rPr>
          <w:b w:val="0"/>
          <w:bCs w:val="0"/>
        </w:rPr>
        <w:t>URBASER y que además le gire a mi prohijada los valores que recaude como lo ordena la ley, dentro de los veinte (20) días calendario siguientes a la finalización de cada ciclo de facturación.</w:t>
      </w:r>
    </w:p>
    <w:p w14:paraId="2A5308DE" w14:textId="77777777" w:rsidR="002552FA" w:rsidRPr="009326E9" w:rsidRDefault="002552FA" w:rsidP="000B75CB">
      <w:pPr>
        <w:pStyle w:val="Ttulo1"/>
        <w:tabs>
          <w:tab w:val="left" w:pos="837"/>
        </w:tabs>
        <w:spacing w:line="312" w:lineRule="auto"/>
        <w:ind w:left="426" w:firstLine="0"/>
        <w:jc w:val="both"/>
        <w:rPr>
          <w:b w:val="0"/>
          <w:bCs w:val="0"/>
        </w:rPr>
      </w:pPr>
    </w:p>
    <w:p w14:paraId="4E880297" w14:textId="77777777" w:rsidR="002552FA" w:rsidRPr="009326E9" w:rsidRDefault="002552FA" w:rsidP="000B75CB">
      <w:pPr>
        <w:pStyle w:val="Ttulo1"/>
        <w:numPr>
          <w:ilvl w:val="1"/>
          <w:numId w:val="19"/>
        </w:numPr>
        <w:tabs>
          <w:tab w:val="left" w:pos="837"/>
        </w:tabs>
        <w:spacing w:line="312" w:lineRule="auto"/>
        <w:ind w:left="426"/>
        <w:jc w:val="both"/>
        <w:rPr>
          <w:b w:val="0"/>
          <w:bCs w:val="0"/>
        </w:rPr>
      </w:pPr>
      <w:r w:rsidRPr="009326E9">
        <w:rPr>
          <w:b w:val="0"/>
          <w:bCs w:val="0"/>
        </w:rPr>
        <w:t>Solicito</w:t>
      </w:r>
      <w:r w:rsidRPr="009326E9">
        <w:rPr>
          <w:b w:val="0"/>
          <w:bCs w:val="0"/>
          <w:spacing w:val="-10"/>
        </w:rPr>
        <w:t xml:space="preserve"> </w:t>
      </w:r>
      <w:r w:rsidRPr="009326E9">
        <w:rPr>
          <w:b w:val="0"/>
          <w:bCs w:val="0"/>
        </w:rPr>
        <w:t>que</w:t>
      </w:r>
      <w:r w:rsidRPr="009326E9">
        <w:rPr>
          <w:b w:val="0"/>
          <w:bCs w:val="0"/>
          <w:spacing w:val="-4"/>
        </w:rPr>
        <w:t xml:space="preserve"> </w:t>
      </w:r>
      <w:r w:rsidRPr="009326E9">
        <w:rPr>
          <w:b w:val="0"/>
          <w:bCs w:val="0"/>
        </w:rPr>
        <w:t>se</w:t>
      </w:r>
      <w:r w:rsidRPr="009326E9">
        <w:rPr>
          <w:b w:val="0"/>
          <w:bCs w:val="0"/>
          <w:spacing w:val="-5"/>
        </w:rPr>
        <w:t xml:space="preserve"> </w:t>
      </w:r>
      <w:r w:rsidRPr="009326E9">
        <w:rPr>
          <w:b w:val="0"/>
          <w:bCs w:val="0"/>
        </w:rPr>
        <w:t>ordene</w:t>
      </w:r>
      <w:r w:rsidRPr="009326E9">
        <w:rPr>
          <w:b w:val="0"/>
          <w:bCs w:val="0"/>
          <w:spacing w:val="-9"/>
        </w:rPr>
        <w:t xml:space="preserve"> </w:t>
      </w:r>
      <w:r w:rsidRPr="009326E9">
        <w:rPr>
          <w:b w:val="0"/>
          <w:bCs w:val="0"/>
        </w:rPr>
        <w:t>a</w:t>
      </w:r>
      <w:r w:rsidRPr="009326E9">
        <w:rPr>
          <w:b w:val="0"/>
          <w:bCs w:val="0"/>
          <w:spacing w:val="-4"/>
        </w:rPr>
        <w:t xml:space="preserve"> </w:t>
      </w:r>
      <w:r w:rsidRPr="009326E9">
        <w:rPr>
          <w:b w:val="0"/>
          <w:bCs w:val="0"/>
        </w:rPr>
        <w:t>YUMBO</w:t>
      </w:r>
      <w:r w:rsidRPr="009326E9">
        <w:rPr>
          <w:b w:val="0"/>
          <w:bCs w:val="0"/>
          <w:spacing w:val="-1"/>
        </w:rPr>
        <w:t xml:space="preserve"> </w:t>
      </w:r>
      <w:r w:rsidRPr="009326E9">
        <w:rPr>
          <w:b w:val="0"/>
          <w:bCs w:val="0"/>
        </w:rPr>
        <w:t>LIMPIO</w:t>
      </w:r>
      <w:r w:rsidRPr="009326E9">
        <w:rPr>
          <w:b w:val="0"/>
          <w:bCs w:val="0"/>
          <w:spacing w:val="-5"/>
        </w:rPr>
        <w:t xml:space="preserve"> </w:t>
      </w:r>
      <w:r w:rsidRPr="009326E9">
        <w:rPr>
          <w:b w:val="0"/>
          <w:bCs w:val="0"/>
        </w:rPr>
        <w:t>y</w:t>
      </w:r>
      <w:r w:rsidRPr="009326E9">
        <w:rPr>
          <w:b w:val="0"/>
          <w:bCs w:val="0"/>
          <w:spacing w:val="-6"/>
        </w:rPr>
        <w:t xml:space="preserve"> </w:t>
      </w:r>
      <w:r w:rsidRPr="009326E9">
        <w:rPr>
          <w:b w:val="0"/>
          <w:bCs w:val="0"/>
        </w:rPr>
        <w:t>al</w:t>
      </w:r>
      <w:r w:rsidRPr="009326E9">
        <w:rPr>
          <w:b w:val="0"/>
          <w:bCs w:val="0"/>
          <w:spacing w:val="-7"/>
        </w:rPr>
        <w:t xml:space="preserve"> </w:t>
      </w:r>
      <w:r w:rsidRPr="009326E9">
        <w:rPr>
          <w:b w:val="0"/>
          <w:bCs w:val="0"/>
        </w:rPr>
        <w:t>MUNICIPIO</w:t>
      </w:r>
      <w:r w:rsidRPr="009326E9">
        <w:rPr>
          <w:b w:val="0"/>
          <w:bCs w:val="0"/>
          <w:spacing w:val="-5"/>
        </w:rPr>
        <w:t xml:space="preserve"> </w:t>
      </w:r>
      <w:r w:rsidRPr="009326E9">
        <w:rPr>
          <w:b w:val="0"/>
          <w:bCs w:val="0"/>
        </w:rPr>
        <w:t>DE</w:t>
      </w:r>
      <w:r w:rsidRPr="009326E9">
        <w:rPr>
          <w:b w:val="0"/>
          <w:bCs w:val="0"/>
          <w:spacing w:val="-6"/>
        </w:rPr>
        <w:t xml:space="preserve"> </w:t>
      </w:r>
      <w:r w:rsidRPr="009326E9">
        <w:rPr>
          <w:b w:val="0"/>
          <w:bCs w:val="0"/>
        </w:rPr>
        <w:t>YUMBO,</w:t>
      </w:r>
      <w:r w:rsidRPr="009326E9">
        <w:rPr>
          <w:b w:val="0"/>
          <w:bCs w:val="0"/>
          <w:spacing w:val="-2"/>
        </w:rPr>
        <w:t xml:space="preserve"> </w:t>
      </w:r>
      <w:r w:rsidRPr="009326E9">
        <w:rPr>
          <w:b w:val="0"/>
          <w:bCs w:val="0"/>
        </w:rPr>
        <w:t>que,</w:t>
      </w:r>
      <w:r w:rsidRPr="009326E9">
        <w:rPr>
          <w:b w:val="0"/>
          <w:bCs w:val="0"/>
          <w:spacing w:val="-10"/>
        </w:rPr>
        <w:t xml:space="preserve"> </w:t>
      </w:r>
      <w:r w:rsidRPr="009326E9">
        <w:rPr>
          <w:b w:val="0"/>
          <w:bCs w:val="0"/>
        </w:rPr>
        <w:t>a</w:t>
      </w:r>
      <w:r w:rsidRPr="009326E9">
        <w:rPr>
          <w:b w:val="0"/>
          <w:bCs w:val="0"/>
          <w:spacing w:val="-4"/>
        </w:rPr>
        <w:t xml:space="preserve"> </w:t>
      </w:r>
      <w:r w:rsidRPr="009326E9">
        <w:rPr>
          <w:b w:val="0"/>
          <w:bCs w:val="0"/>
        </w:rPr>
        <w:t>manera</w:t>
      </w:r>
      <w:r w:rsidRPr="009326E9">
        <w:rPr>
          <w:b w:val="0"/>
          <w:bCs w:val="0"/>
          <w:spacing w:val="-9"/>
        </w:rPr>
        <w:t xml:space="preserve"> de </w:t>
      </w:r>
      <w:r w:rsidRPr="009326E9">
        <w:rPr>
          <w:b w:val="0"/>
          <w:bCs w:val="0"/>
        </w:rPr>
        <w:lastRenderedPageBreak/>
        <w:t>cesación del ilícito, dejen de alterar el goce pacífico de los derechos de URBASER,</w:t>
      </w:r>
      <w:r w:rsidRPr="009326E9">
        <w:rPr>
          <w:b w:val="0"/>
          <w:bCs w:val="0"/>
          <w:spacing w:val="1"/>
        </w:rPr>
        <w:t xml:space="preserve"> </w:t>
      </w:r>
      <w:r w:rsidRPr="009326E9">
        <w:rPr>
          <w:b w:val="0"/>
          <w:bCs w:val="0"/>
        </w:rPr>
        <w:t>derivados de los contratos de condiciones uniformes que legítimamente celebró y tiene vigentes con sus usuarios, así como  del Convenio de Facturación</w:t>
      </w:r>
      <w:r w:rsidRPr="009326E9">
        <w:rPr>
          <w:b w:val="0"/>
          <w:bCs w:val="0"/>
          <w:spacing w:val="1"/>
        </w:rPr>
        <w:t xml:space="preserve"> </w:t>
      </w:r>
      <w:r w:rsidRPr="009326E9">
        <w:rPr>
          <w:b w:val="0"/>
          <w:bCs w:val="0"/>
        </w:rPr>
        <w:t>Conjunta SG-C-001-20 que tiene con EMCALI y se abstengan de continuar usando el catastro de usuarios de la extinta Área de Servicio Exclusivo (ASE)</w:t>
      </w:r>
      <w:r w:rsidRPr="009326E9">
        <w:rPr>
          <w:b w:val="0"/>
          <w:bCs w:val="0"/>
          <w:spacing w:val="-5"/>
        </w:rPr>
        <w:t xml:space="preserve"> </w:t>
      </w:r>
      <w:r w:rsidRPr="009326E9">
        <w:rPr>
          <w:b w:val="0"/>
          <w:bCs w:val="0"/>
        </w:rPr>
        <w:t>que</w:t>
      </w:r>
      <w:r w:rsidRPr="009326E9">
        <w:rPr>
          <w:b w:val="0"/>
          <w:bCs w:val="0"/>
          <w:spacing w:val="-3"/>
        </w:rPr>
        <w:t xml:space="preserve"> </w:t>
      </w:r>
      <w:r w:rsidRPr="009326E9">
        <w:rPr>
          <w:b w:val="0"/>
          <w:bCs w:val="0"/>
        </w:rPr>
        <w:t>estuvo vigente</w:t>
      </w:r>
      <w:r w:rsidRPr="009326E9">
        <w:rPr>
          <w:b w:val="0"/>
          <w:bCs w:val="0"/>
          <w:spacing w:val="-3"/>
        </w:rPr>
        <w:t xml:space="preserve"> </w:t>
      </w:r>
      <w:r w:rsidRPr="009326E9">
        <w:rPr>
          <w:b w:val="0"/>
          <w:bCs w:val="0"/>
        </w:rPr>
        <w:t>hasta</w:t>
      </w:r>
      <w:r w:rsidRPr="009326E9">
        <w:rPr>
          <w:b w:val="0"/>
          <w:bCs w:val="0"/>
          <w:spacing w:val="-4"/>
        </w:rPr>
        <w:t xml:space="preserve"> </w:t>
      </w:r>
      <w:r w:rsidRPr="009326E9">
        <w:rPr>
          <w:b w:val="0"/>
          <w:bCs w:val="0"/>
        </w:rPr>
        <w:t>el</w:t>
      </w:r>
      <w:r w:rsidRPr="009326E9">
        <w:rPr>
          <w:b w:val="0"/>
          <w:bCs w:val="0"/>
          <w:spacing w:val="-1"/>
        </w:rPr>
        <w:t xml:space="preserve"> </w:t>
      </w:r>
      <w:r w:rsidRPr="009326E9">
        <w:rPr>
          <w:b w:val="0"/>
          <w:bCs w:val="0"/>
        </w:rPr>
        <w:t>13</w:t>
      </w:r>
      <w:r w:rsidRPr="009326E9">
        <w:rPr>
          <w:b w:val="0"/>
          <w:bCs w:val="0"/>
          <w:spacing w:val="-4"/>
        </w:rPr>
        <w:t xml:space="preserve"> </w:t>
      </w:r>
      <w:r w:rsidRPr="009326E9">
        <w:rPr>
          <w:b w:val="0"/>
          <w:bCs w:val="0"/>
        </w:rPr>
        <w:t>de</w:t>
      </w:r>
      <w:r w:rsidRPr="009326E9">
        <w:rPr>
          <w:b w:val="0"/>
          <w:bCs w:val="0"/>
          <w:spacing w:val="-3"/>
        </w:rPr>
        <w:t xml:space="preserve"> </w:t>
      </w:r>
      <w:r w:rsidRPr="009326E9">
        <w:rPr>
          <w:b w:val="0"/>
          <w:bCs w:val="0"/>
        </w:rPr>
        <w:t>diciembre</w:t>
      </w:r>
      <w:r w:rsidRPr="009326E9">
        <w:rPr>
          <w:b w:val="0"/>
          <w:bCs w:val="0"/>
          <w:spacing w:val="-9"/>
        </w:rPr>
        <w:t xml:space="preserve"> </w:t>
      </w:r>
      <w:r w:rsidRPr="009326E9">
        <w:rPr>
          <w:b w:val="0"/>
          <w:bCs w:val="0"/>
        </w:rPr>
        <w:t>del</w:t>
      </w:r>
      <w:r w:rsidRPr="009326E9">
        <w:rPr>
          <w:b w:val="0"/>
          <w:bCs w:val="0"/>
          <w:spacing w:val="-6"/>
        </w:rPr>
        <w:t xml:space="preserve"> </w:t>
      </w:r>
      <w:r w:rsidRPr="009326E9">
        <w:rPr>
          <w:b w:val="0"/>
          <w:bCs w:val="0"/>
        </w:rPr>
        <w:t>2019</w:t>
      </w:r>
      <w:r w:rsidRPr="009326E9">
        <w:rPr>
          <w:b w:val="0"/>
          <w:bCs w:val="0"/>
          <w:spacing w:val="-4"/>
        </w:rPr>
        <w:t xml:space="preserve"> </w:t>
      </w:r>
      <w:r w:rsidRPr="009326E9">
        <w:rPr>
          <w:b w:val="0"/>
          <w:bCs w:val="0"/>
        </w:rPr>
        <w:t>en</w:t>
      </w:r>
      <w:r w:rsidRPr="009326E9">
        <w:rPr>
          <w:b w:val="0"/>
          <w:bCs w:val="0"/>
          <w:spacing w:val="1"/>
        </w:rPr>
        <w:t xml:space="preserve"> </w:t>
      </w:r>
      <w:r w:rsidRPr="009326E9">
        <w:rPr>
          <w:b w:val="0"/>
          <w:bCs w:val="0"/>
        </w:rPr>
        <w:t>su convenio</w:t>
      </w:r>
      <w:r w:rsidRPr="009326E9">
        <w:rPr>
          <w:b w:val="0"/>
          <w:bCs w:val="0"/>
          <w:spacing w:val="-3"/>
        </w:rPr>
        <w:t xml:space="preserve"> </w:t>
      </w:r>
      <w:r w:rsidRPr="009326E9">
        <w:rPr>
          <w:b w:val="0"/>
          <w:bCs w:val="0"/>
        </w:rPr>
        <w:t>de</w:t>
      </w:r>
      <w:r w:rsidRPr="009326E9">
        <w:rPr>
          <w:b w:val="0"/>
          <w:bCs w:val="0"/>
          <w:spacing w:val="-9"/>
        </w:rPr>
        <w:t xml:space="preserve"> </w:t>
      </w:r>
      <w:r w:rsidRPr="009326E9">
        <w:rPr>
          <w:b w:val="0"/>
          <w:bCs w:val="0"/>
        </w:rPr>
        <w:t xml:space="preserve">facturación </w:t>
      </w:r>
      <w:r w:rsidRPr="009326E9">
        <w:rPr>
          <w:b w:val="0"/>
          <w:bCs w:val="0"/>
          <w:spacing w:val="-58"/>
        </w:rPr>
        <w:t xml:space="preserve"> </w:t>
      </w:r>
      <w:r w:rsidRPr="009326E9">
        <w:rPr>
          <w:b w:val="0"/>
          <w:bCs w:val="0"/>
        </w:rPr>
        <w:t>conjunta con EMCALI y que respeten los contratos de prestación de servicio público de</w:t>
      </w:r>
      <w:r w:rsidRPr="009326E9">
        <w:rPr>
          <w:b w:val="0"/>
          <w:bCs w:val="0"/>
          <w:spacing w:val="1"/>
        </w:rPr>
        <w:t xml:space="preserve"> </w:t>
      </w:r>
      <w:r w:rsidRPr="009326E9">
        <w:rPr>
          <w:b w:val="0"/>
          <w:bCs w:val="0"/>
        </w:rPr>
        <w:t>aseo</w:t>
      </w:r>
      <w:r w:rsidRPr="009326E9">
        <w:rPr>
          <w:b w:val="0"/>
          <w:bCs w:val="0"/>
          <w:spacing w:val="2"/>
        </w:rPr>
        <w:t xml:space="preserve"> </w:t>
      </w:r>
      <w:r w:rsidRPr="009326E9">
        <w:rPr>
          <w:b w:val="0"/>
          <w:bCs w:val="0"/>
        </w:rPr>
        <w:t>con</w:t>
      </w:r>
      <w:r w:rsidRPr="009326E9">
        <w:rPr>
          <w:b w:val="0"/>
          <w:bCs w:val="0"/>
          <w:spacing w:val="3"/>
        </w:rPr>
        <w:t xml:space="preserve"> </w:t>
      </w:r>
      <w:r w:rsidRPr="009326E9">
        <w:rPr>
          <w:b w:val="0"/>
          <w:bCs w:val="0"/>
        </w:rPr>
        <w:t>los</w:t>
      </w:r>
      <w:r w:rsidRPr="009326E9">
        <w:rPr>
          <w:b w:val="0"/>
          <w:bCs w:val="0"/>
          <w:spacing w:val="1"/>
        </w:rPr>
        <w:t xml:space="preserve"> </w:t>
      </w:r>
      <w:commentRangeStart w:id="35"/>
      <w:r w:rsidRPr="009326E9">
        <w:rPr>
          <w:b w:val="0"/>
          <w:bCs w:val="0"/>
        </w:rPr>
        <w:t>16.482</w:t>
      </w:r>
      <w:r w:rsidRPr="009326E9">
        <w:rPr>
          <w:b w:val="0"/>
          <w:bCs w:val="0"/>
          <w:spacing w:val="-1"/>
        </w:rPr>
        <w:t xml:space="preserve"> </w:t>
      </w:r>
      <w:commentRangeEnd w:id="35"/>
      <w:r w:rsidRPr="009326E9">
        <w:rPr>
          <w:rStyle w:val="Refdecomentario"/>
          <w:b w:val="0"/>
          <w:bCs w:val="0"/>
        </w:rPr>
        <w:commentReference w:id="35"/>
      </w:r>
      <w:r w:rsidRPr="009326E9">
        <w:rPr>
          <w:b w:val="0"/>
          <w:bCs w:val="0"/>
        </w:rPr>
        <w:t>usuarios</w:t>
      </w:r>
      <w:r w:rsidRPr="009326E9">
        <w:rPr>
          <w:b w:val="0"/>
          <w:bCs w:val="0"/>
          <w:spacing w:val="-2"/>
        </w:rPr>
        <w:t xml:space="preserve"> </w:t>
      </w:r>
      <w:r w:rsidRPr="009326E9">
        <w:rPr>
          <w:b w:val="0"/>
          <w:bCs w:val="0"/>
        </w:rPr>
        <w:t>de</w:t>
      </w:r>
      <w:r w:rsidRPr="009326E9">
        <w:rPr>
          <w:b w:val="0"/>
          <w:bCs w:val="0"/>
          <w:spacing w:val="2"/>
        </w:rPr>
        <w:t xml:space="preserve"> </w:t>
      </w:r>
      <w:r w:rsidRPr="009326E9">
        <w:rPr>
          <w:b w:val="0"/>
          <w:bCs w:val="0"/>
        </w:rPr>
        <w:t>URBASER.</w:t>
      </w:r>
    </w:p>
    <w:p w14:paraId="52D841CE" w14:textId="77777777" w:rsidR="002552FA" w:rsidRPr="009326E9" w:rsidRDefault="002552FA" w:rsidP="000B75CB">
      <w:pPr>
        <w:pStyle w:val="Ttulo1"/>
        <w:tabs>
          <w:tab w:val="left" w:pos="837"/>
        </w:tabs>
        <w:spacing w:line="312" w:lineRule="auto"/>
        <w:ind w:left="0" w:firstLine="0"/>
        <w:jc w:val="both"/>
        <w:rPr>
          <w:b w:val="0"/>
          <w:bCs w:val="0"/>
        </w:rPr>
      </w:pPr>
    </w:p>
    <w:p w14:paraId="4D616BB4" w14:textId="77777777" w:rsidR="002552FA" w:rsidRPr="009326E9" w:rsidRDefault="002552FA" w:rsidP="000B75CB">
      <w:pPr>
        <w:pStyle w:val="Ttulo1"/>
        <w:tabs>
          <w:tab w:val="left" w:pos="837"/>
        </w:tabs>
        <w:spacing w:line="312" w:lineRule="auto"/>
        <w:ind w:left="426" w:firstLine="0"/>
        <w:jc w:val="both"/>
        <w:rPr>
          <w:b w:val="0"/>
          <w:bCs w:val="0"/>
        </w:rPr>
      </w:pPr>
      <w:r w:rsidRPr="009326E9">
        <w:rPr>
          <w:b w:val="0"/>
          <w:bCs w:val="0"/>
        </w:rPr>
        <w:t xml:space="preserve">Estas medidas resultan viables, dado que de larga data la jurisprudencia de cierre, analizando el art. 2356 del Código Civil, ha indicado que: </w:t>
      </w:r>
    </w:p>
    <w:p w14:paraId="2D6DB980" w14:textId="77777777" w:rsidR="002552FA" w:rsidRPr="009326E9" w:rsidRDefault="002552FA" w:rsidP="000B75CB">
      <w:pPr>
        <w:pStyle w:val="Ttulo1"/>
        <w:tabs>
          <w:tab w:val="left" w:pos="837"/>
        </w:tabs>
        <w:spacing w:line="312" w:lineRule="auto"/>
        <w:ind w:left="0" w:firstLine="0"/>
        <w:jc w:val="both"/>
        <w:rPr>
          <w:b w:val="0"/>
          <w:bCs w:val="0"/>
        </w:rPr>
      </w:pPr>
    </w:p>
    <w:p w14:paraId="6572268F" w14:textId="77777777" w:rsidR="002552FA" w:rsidRPr="009326E9" w:rsidRDefault="002552FA" w:rsidP="000B75CB">
      <w:pPr>
        <w:pStyle w:val="Ttulo1"/>
        <w:tabs>
          <w:tab w:val="left" w:pos="837"/>
        </w:tabs>
        <w:spacing w:line="312" w:lineRule="auto"/>
        <w:ind w:left="851" w:firstLine="0"/>
        <w:jc w:val="both"/>
        <w:rPr>
          <w:b w:val="0"/>
          <w:bCs w:val="0"/>
          <w:i/>
          <w:iCs/>
        </w:rPr>
      </w:pPr>
      <w:r w:rsidRPr="009326E9">
        <w:rPr>
          <w:b w:val="0"/>
          <w:bCs w:val="0"/>
          <w:i/>
          <w:iCs/>
        </w:rPr>
        <w:t xml:space="preserve">“Este último artículo - 2356- extiende la reparación a todo daño inferido a una persona por malicia o negligencia de otra, de manera que </w:t>
      </w:r>
      <w:r w:rsidRPr="009326E9">
        <w:rPr>
          <w:i/>
          <w:iCs/>
          <w:u w:val="single"/>
        </w:rPr>
        <w:t>no puede limitarse su ordenamiento únicamente al daño patrimonial, o sea en lo que mira al derecho de propiedad respecto de los bienes pecuniarios,</w:t>
      </w:r>
      <w:r w:rsidRPr="009326E9">
        <w:rPr>
          <w:b w:val="0"/>
          <w:bCs w:val="0"/>
          <w:i/>
          <w:iCs/>
        </w:rPr>
        <w:t xml:space="preserve"> ya que ese derecho es solo una parte del conjunto de elementos que integran la persona humana. Tanto se puede dañar un individuo menoscabando su hacienda, como infiriéndole ofensa en su honra o en su dignidad personal o causándole dolor o molestia por obra de malicia o negligencia del agente…”</w:t>
      </w:r>
    </w:p>
    <w:p w14:paraId="673E2B97" w14:textId="77777777" w:rsidR="002552FA" w:rsidRPr="009326E9" w:rsidRDefault="002552FA" w:rsidP="000B75CB">
      <w:pPr>
        <w:pStyle w:val="Textoindependiente"/>
        <w:spacing w:line="312" w:lineRule="auto"/>
        <w:jc w:val="both"/>
        <w:rPr>
          <w:sz w:val="28"/>
        </w:rPr>
      </w:pPr>
    </w:p>
    <w:p w14:paraId="571B326B" w14:textId="057532CF" w:rsidR="002552FA" w:rsidRPr="009326E9" w:rsidRDefault="002552FA" w:rsidP="000B75CB">
      <w:pPr>
        <w:pStyle w:val="Textoindependiente"/>
        <w:spacing w:line="312" w:lineRule="auto"/>
        <w:ind w:left="426"/>
        <w:jc w:val="both"/>
        <w:rPr>
          <w:szCs w:val="16"/>
        </w:rPr>
      </w:pPr>
      <w:r w:rsidRPr="009326E9">
        <w:rPr>
          <w:szCs w:val="16"/>
        </w:rPr>
        <w:t xml:space="preserve">Tiempo después, el Consejo de Estado, resumió esa tipología de perjuicios como el que resulta del quebrantamiento de derechos jurídicamente tutelados, esto, en Sentencia de la Sección Tercera, 2011, expediente 19031 y del mismo mes y año del 14 de septiembre de 2011, expediente 38222 y que entonces admiten medidas no pecuniarias de reparación. Debe quedar claro, que es un mito, pensar que estas medidas solo </w:t>
      </w:r>
      <w:r w:rsidR="00AB097B" w:rsidRPr="009326E9">
        <w:rPr>
          <w:szCs w:val="16"/>
        </w:rPr>
        <w:t>son</w:t>
      </w:r>
      <w:r w:rsidRPr="009326E9">
        <w:rPr>
          <w:szCs w:val="16"/>
        </w:rPr>
        <w:t xml:space="preserve"> admisibles en </w:t>
      </w:r>
      <w:r w:rsidR="00AB097B" w:rsidRPr="009326E9">
        <w:rPr>
          <w:szCs w:val="16"/>
        </w:rPr>
        <w:t>tratándose</w:t>
      </w:r>
      <w:r w:rsidRPr="009326E9">
        <w:rPr>
          <w:szCs w:val="16"/>
        </w:rPr>
        <w:t xml:space="preserve"> de responsabilidad extracontractual estatal por violaciones a derechos humanos, pues el Consejo de Estado (ver sentencias</w:t>
      </w:r>
      <w:r w:rsidRPr="009326E9">
        <w:t xml:space="preserve"> </w:t>
      </w:r>
      <w:r w:rsidRPr="009326E9">
        <w:rPr>
          <w:szCs w:val="16"/>
        </w:rPr>
        <w:t>C. E. 18 de febrero de 2010 Radicación: 20001-23-31-000- 1998-03713-01(18436); C. E. 26 de junio de 2014 Radicación: 19001-23-31-000- 1993-00400-01(21630)) al respecto ha indicado:</w:t>
      </w:r>
    </w:p>
    <w:p w14:paraId="496A28A8" w14:textId="77777777" w:rsidR="002552FA" w:rsidRPr="009326E9" w:rsidRDefault="002552FA" w:rsidP="000B75CB">
      <w:pPr>
        <w:pStyle w:val="Textoindependiente"/>
        <w:spacing w:line="312" w:lineRule="auto"/>
        <w:jc w:val="both"/>
        <w:rPr>
          <w:szCs w:val="16"/>
        </w:rPr>
      </w:pPr>
    </w:p>
    <w:p w14:paraId="08A6A38E" w14:textId="77777777" w:rsidR="002552FA" w:rsidRPr="009326E9" w:rsidRDefault="002552FA" w:rsidP="000B75CB">
      <w:pPr>
        <w:pStyle w:val="Textoindependiente"/>
        <w:spacing w:line="312" w:lineRule="auto"/>
        <w:ind w:left="851"/>
        <w:jc w:val="both"/>
        <w:rPr>
          <w:i/>
          <w:iCs/>
          <w:szCs w:val="16"/>
        </w:rPr>
      </w:pPr>
      <w:r w:rsidRPr="009326E9">
        <w:rPr>
          <w:i/>
          <w:iCs/>
          <w:szCs w:val="16"/>
        </w:rPr>
        <w:t xml:space="preserve">“En todo proceso en el que se juzgue la responsabilidad patrimonial del Estado será posible deprecar medidas de reparación integral. En consecuencia, siempre será posible que los demandantes pretendan la reparación in </w:t>
      </w:r>
      <w:proofErr w:type="spellStart"/>
      <w:r w:rsidRPr="009326E9">
        <w:rPr>
          <w:i/>
          <w:iCs/>
          <w:szCs w:val="16"/>
        </w:rPr>
        <w:t>integrum</w:t>
      </w:r>
      <w:proofErr w:type="spellEnd"/>
      <w:r w:rsidRPr="009326E9">
        <w:rPr>
          <w:i/>
          <w:iCs/>
          <w:szCs w:val="16"/>
        </w:rPr>
        <w:t xml:space="preserve"> del perjuicio. No obstante, el juez está siempre vinculado por el principio de congruencia procesal y de la no </w:t>
      </w:r>
      <w:proofErr w:type="spellStart"/>
      <w:r w:rsidRPr="009326E9">
        <w:rPr>
          <w:i/>
          <w:iCs/>
          <w:szCs w:val="16"/>
        </w:rPr>
        <w:t>reformatio</w:t>
      </w:r>
      <w:proofErr w:type="spellEnd"/>
      <w:r w:rsidRPr="009326E9">
        <w:rPr>
          <w:i/>
          <w:iCs/>
          <w:szCs w:val="16"/>
        </w:rPr>
        <w:t xml:space="preserve"> in </w:t>
      </w:r>
      <w:proofErr w:type="spellStart"/>
      <w:r w:rsidRPr="009326E9">
        <w:rPr>
          <w:i/>
          <w:iCs/>
          <w:szCs w:val="16"/>
        </w:rPr>
        <w:t>pejus</w:t>
      </w:r>
      <w:proofErr w:type="spellEnd"/>
      <w:r w:rsidRPr="009326E9">
        <w:rPr>
          <w:i/>
          <w:iCs/>
          <w:szCs w:val="16"/>
        </w:rPr>
        <w:t>”.</w:t>
      </w:r>
    </w:p>
    <w:p w14:paraId="68187F6D" w14:textId="77777777" w:rsidR="002552FA" w:rsidRPr="009326E9" w:rsidRDefault="002552FA" w:rsidP="000B75CB">
      <w:pPr>
        <w:pStyle w:val="Prrafodelista"/>
        <w:tabs>
          <w:tab w:val="left" w:pos="837"/>
        </w:tabs>
        <w:spacing w:line="312" w:lineRule="auto"/>
        <w:ind w:left="0" w:firstLine="0"/>
        <w:jc w:val="center"/>
      </w:pPr>
    </w:p>
    <w:p w14:paraId="5FD49792" w14:textId="34C14EF8" w:rsidR="002552FA" w:rsidRPr="009326E9" w:rsidRDefault="002552FA" w:rsidP="000B75CB">
      <w:pPr>
        <w:pStyle w:val="Prrafodelista"/>
        <w:tabs>
          <w:tab w:val="left" w:pos="837"/>
        </w:tabs>
        <w:spacing w:line="312" w:lineRule="auto"/>
        <w:ind w:left="0" w:firstLine="0"/>
        <w:jc w:val="center"/>
        <w:rPr>
          <w:b/>
          <w:bCs/>
          <w:u w:val="single"/>
        </w:rPr>
      </w:pPr>
      <w:r w:rsidRPr="009326E9">
        <w:rPr>
          <w:b/>
          <w:bCs/>
          <w:u w:val="single"/>
        </w:rPr>
        <w:t>V – II. SUBSIDIARIAS</w:t>
      </w:r>
    </w:p>
    <w:p w14:paraId="35FCF617" w14:textId="77777777" w:rsidR="005375F7" w:rsidRPr="009326E9" w:rsidRDefault="005375F7" w:rsidP="000B75CB">
      <w:pPr>
        <w:pStyle w:val="Textoindependiente"/>
        <w:spacing w:line="312" w:lineRule="auto"/>
        <w:rPr>
          <w:sz w:val="28"/>
        </w:rPr>
      </w:pPr>
    </w:p>
    <w:p w14:paraId="447995E4" w14:textId="4366AEF7" w:rsidR="005375F7" w:rsidRPr="009326E9" w:rsidRDefault="00EA254E" w:rsidP="000B75CB">
      <w:pPr>
        <w:pStyle w:val="Prrafodelista"/>
        <w:tabs>
          <w:tab w:val="left" w:pos="837"/>
        </w:tabs>
        <w:spacing w:line="312" w:lineRule="auto"/>
        <w:ind w:left="0" w:firstLine="0"/>
      </w:pPr>
      <w:r w:rsidRPr="009326E9">
        <w:rPr>
          <w:b/>
          <w:bCs/>
        </w:rPr>
        <w:t>PRIMERA</w:t>
      </w:r>
      <w:r w:rsidR="006762E8" w:rsidRPr="009326E9">
        <w:rPr>
          <w:b/>
          <w:bCs/>
        </w:rPr>
        <w:t xml:space="preserve"> (subsidiaria)</w:t>
      </w:r>
      <w:r w:rsidR="001516BA" w:rsidRPr="009326E9">
        <w:rPr>
          <w:b/>
          <w:bCs/>
        </w:rPr>
        <w:t>:</w:t>
      </w:r>
      <w:r w:rsidR="001516BA" w:rsidRPr="009326E9">
        <w:t xml:space="preserve"> Con fundamento en la narración fáctica expuesta y en las pruebas que </w:t>
      </w:r>
      <w:r w:rsidR="001516BA" w:rsidRPr="009326E9">
        <w:lastRenderedPageBreak/>
        <w:t>se allegará</w:t>
      </w:r>
      <w:r w:rsidR="00D23019" w:rsidRPr="009326E9">
        <w:t>n</w:t>
      </w:r>
      <w:r w:rsidR="001516BA" w:rsidRPr="009326E9">
        <w:t xml:space="preserve"> al plenario, </w:t>
      </w:r>
      <w:r w:rsidR="001D2884" w:rsidRPr="009326E9">
        <w:t>s</w:t>
      </w:r>
      <w:r w:rsidR="001516BA" w:rsidRPr="009326E9">
        <w:t>olicito que se declare la responsabilidad contractual de EMCALI EICE E.S.P.,</w:t>
      </w:r>
      <w:r w:rsidR="001516BA" w:rsidRPr="009326E9">
        <w:rPr>
          <w:spacing w:val="1"/>
        </w:rPr>
        <w:t xml:space="preserve"> </w:t>
      </w:r>
      <w:r w:rsidR="001516BA" w:rsidRPr="009326E9">
        <w:t>por</w:t>
      </w:r>
      <w:r w:rsidR="001516BA" w:rsidRPr="009326E9">
        <w:rPr>
          <w:spacing w:val="1"/>
        </w:rPr>
        <w:t xml:space="preserve"> </w:t>
      </w:r>
      <w:r w:rsidR="001516BA" w:rsidRPr="009326E9">
        <w:rPr>
          <w:spacing w:val="-1"/>
        </w:rPr>
        <w:t>incumplir</w:t>
      </w:r>
      <w:r w:rsidR="001516BA" w:rsidRPr="009326E9">
        <w:rPr>
          <w:spacing w:val="-12"/>
        </w:rPr>
        <w:t xml:space="preserve"> </w:t>
      </w:r>
      <w:r w:rsidR="001516BA" w:rsidRPr="009326E9">
        <w:rPr>
          <w:spacing w:val="-1"/>
        </w:rPr>
        <w:t>la</w:t>
      </w:r>
      <w:r w:rsidR="00D23019" w:rsidRPr="009326E9">
        <w:rPr>
          <w:spacing w:val="-1"/>
        </w:rPr>
        <w:t>s</w:t>
      </w:r>
      <w:r w:rsidR="001516BA" w:rsidRPr="009326E9">
        <w:rPr>
          <w:spacing w:val="-13"/>
        </w:rPr>
        <w:t xml:space="preserve"> </w:t>
      </w:r>
      <w:r w:rsidR="001516BA" w:rsidRPr="009326E9">
        <w:rPr>
          <w:spacing w:val="-1"/>
        </w:rPr>
        <w:t>cláusula</w:t>
      </w:r>
      <w:r w:rsidR="00D23019" w:rsidRPr="009326E9">
        <w:rPr>
          <w:spacing w:val="-1"/>
        </w:rPr>
        <w:t>s PRIMERA y</w:t>
      </w:r>
      <w:r w:rsidR="001516BA" w:rsidRPr="009326E9">
        <w:rPr>
          <w:spacing w:val="-5"/>
        </w:rPr>
        <w:t xml:space="preserve"> </w:t>
      </w:r>
      <w:r w:rsidR="001516BA" w:rsidRPr="009326E9">
        <w:t>SEGUNDA</w:t>
      </w:r>
      <w:r w:rsidR="006B72A7" w:rsidRPr="009326E9">
        <w:t>,</w:t>
      </w:r>
      <w:r w:rsidR="001516BA" w:rsidRPr="009326E9">
        <w:rPr>
          <w:spacing w:val="-13"/>
        </w:rPr>
        <w:t xml:space="preserve"> </w:t>
      </w:r>
      <w:r w:rsidR="00D23019" w:rsidRPr="009326E9">
        <w:t>y las obligaciones contenidas en los numerales 4.3.; 4.7.; 4.11. de la cláusula CUARTA del Convenio de facturación conjunta SG-C-001-20, por las razones expuestas en los hechos de la demanda, especialmente en el hecho TRIGÉS</w:t>
      </w:r>
      <w:r w:rsidR="006B72A7" w:rsidRPr="009326E9">
        <w:t>I</w:t>
      </w:r>
      <w:r w:rsidR="00D23019" w:rsidRPr="009326E9">
        <w:t>MO</w:t>
      </w:r>
      <w:r w:rsidR="00397387" w:rsidRPr="009326E9">
        <w:t xml:space="preserve"> </w:t>
      </w:r>
      <w:r w:rsidR="00AB097B" w:rsidRPr="009326E9">
        <w:t>QUINTO.</w:t>
      </w:r>
    </w:p>
    <w:p w14:paraId="077814E3" w14:textId="77777777" w:rsidR="005375F7" w:rsidRPr="009326E9" w:rsidRDefault="005375F7" w:rsidP="000B75CB">
      <w:pPr>
        <w:pStyle w:val="Textoindependiente"/>
        <w:spacing w:line="312" w:lineRule="auto"/>
        <w:rPr>
          <w:sz w:val="28"/>
        </w:rPr>
      </w:pPr>
    </w:p>
    <w:p w14:paraId="061E6286" w14:textId="11D02958" w:rsidR="005375F7" w:rsidRPr="009326E9" w:rsidRDefault="00EA254E" w:rsidP="000B75CB">
      <w:pPr>
        <w:pStyle w:val="Ttulo1"/>
        <w:tabs>
          <w:tab w:val="left" w:pos="837"/>
        </w:tabs>
        <w:spacing w:line="312" w:lineRule="auto"/>
        <w:ind w:left="0" w:firstLine="0"/>
        <w:jc w:val="both"/>
        <w:rPr>
          <w:b w:val="0"/>
          <w:bCs w:val="0"/>
        </w:rPr>
      </w:pPr>
      <w:bookmarkStart w:id="36" w:name="_Hlk135244518"/>
      <w:r w:rsidRPr="009326E9">
        <w:t>SEGUNDA (subsidiaria)</w:t>
      </w:r>
      <w:r w:rsidR="001516BA" w:rsidRPr="009326E9">
        <w:t xml:space="preserve"> - LUCRO</w:t>
      </w:r>
      <w:r w:rsidR="001516BA" w:rsidRPr="009326E9">
        <w:rPr>
          <w:spacing w:val="-5"/>
        </w:rPr>
        <w:t xml:space="preserve"> </w:t>
      </w:r>
      <w:r w:rsidR="001516BA" w:rsidRPr="009326E9">
        <w:t xml:space="preserve">CESANTE: </w:t>
      </w:r>
      <w:r w:rsidR="001516BA" w:rsidRPr="009326E9">
        <w:rPr>
          <w:b w:val="0"/>
          <w:bCs w:val="0"/>
        </w:rPr>
        <w:t>En</w:t>
      </w:r>
      <w:r w:rsidR="001516BA" w:rsidRPr="009326E9">
        <w:rPr>
          <w:b w:val="0"/>
          <w:bCs w:val="0"/>
          <w:spacing w:val="-10"/>
        </w:rPr>
        <w:t xml:space="preserve"> </w:t>
      </w:r>
      <w:r w:rsidR="001516BA" w:rsidRPr="009326E9">
        <w:rPr>
          <w:b w:val="0"/>
          <w:bCs w:val="0"/>
        </w:rPr>
        <w:t>consecuencia,</w:t>
      </w:r>
      <w:r w:rsidR="001516BA" w:rsidRPr="009326E9">
        <w:rPr>
          <w:b w:val="0"/>
          <w:bCs w:val="0"/>
          <w:spacing w:val="-6"/>
        </w:rPr>
        <w:t xml:space="preserve"> </w:t>
      </w:r>
      <w:r w:rsidR="001516BA" w:rsidRPr="009326E9">
        <w:rPr>
          <w:b w:val="0"/>
          <w:bCs w:val="0"/>
        </w:rPr>
        <w:t>solicito</w:t>
      </w:r>
      <w:r w:rsidR="001516BA" w:rsidRPr="009326E9">
        <w:rPr>
          <w:b w:val="0"/>
          <w:bCs w:val="0"/>
          <w:spacing w:val="-10"/>
        </w:rPr>
        <w:t xml:space="preserve"> </w:t>
      </w:r>
      <w:r w:rsidR="001516BA" w:rsidRPr="009326E9">
        <w:rPr>
          <w:b w:val="0"/>
          <w:bCs w:val="0"/>
        </w:rPr>
        <w:t>que</w:t>
      </w:r>
      <w:r w:rsidR="001516BA" w:rsidRPr="009326E9">
        <w:rPr>
          <w:b w:val="0"/>
          <w:bCs w:val="0"/>
          <w:spacing w:val="-9"/>
        </w:rPr>
        <w:t xml:space="preserve"> </w:t>
      </w:r>
      <w:r w:rsidR="001516BA" w:rsidRPr="009326E9">
        <w:rPr>
          <w:b w:val="0"/>
          <w:bCs w:val="0"/>
        </w:rPr>
        <w:t>se</w:t>
      </w:r>
      <w:r w:rsidR="001516BA" w:rsidRPr="009326E9">
        <w:rPr>
          <w:b w:val="0"/>
          <w:bCs w:val="0"/>
          <w:spacing w:val="-5"/>
        </w:rPr>
        <w:t xml:space="preserve"> </w:t>
      </w:r>
      <w:r w:rsidR="001516BA" w:rsidRPr="009326E9">
        <w:rPr>
          <w:b w:val="0"/>
          <w:bCs w:val="0"/>
        </w:rPr>
        <w:t>condene</w:t>
      </w:r>
      <w:r w:rsidR="001516BA" w:rsidRPr="009326E9">
        <w:rPr>
          <w:b w:val="0"/>
          <w:bCs w:val="0"/>
          <w:spacing w:val="-15"/>
        </w:rPr>
        <w:t xml:space="preserve"> </w:t>
      </w:r>
      <w:r w:rsidR="001516BA" w:rsidRPr="009326E9">
        <w:rPr>
          <w:b w:val="0"/>
          <w:bCs w:val="0"/>
        </w:rPr>
        <w:t>a</w:t>
      </w:r>
      <w:r w:rsidR="001516BA" w:rsidRPr="009326E9">
        <w:rPr>
          <w:b w:val="0"/>
          <w:bCs w:val="0"/>
          <w:spacing w:val="-5"/>
        </w:rPr>
        <w:t xml:space="preserve"> </w:t>
      </w:r>
      <w:r w:rsidR="00AB097B" w:rsidRPr="009326E9">
        <w:rPr>
          <w:b w:val="0"/>
          <w:bCs w:val="0"/>
        </w:rPr>
        <w:t xml:space="preserve">EMCALI </w:t>
      </w:r>
      <w:r w:rsidR="00AB097B" w:rsidRPr="009326E9">
        <w:rPr>
          <w:b w:val="0"/>
          <w:bCs w:val="0"/>
          <w:spacing w:val="-12"/>
        </w:rPr>
        <w:t>al</w:t>
      </w:r>
      <w:r w:rsidR="001516BA" w:rsidRPr="009326E9">
        <w:rPr>
          <w:b w:val="0"/>
          <w:bCs w:val="0"/>
          <w:spacing w:val="-12"/>
        </w:rPr>
        <w:t xml:space="preserve"> </w:t>
      </w:r>
      <w:r w:rsidR="001516BA" w:rsidRPr="009326E9">
        <w:rPr>
          <w:b w:val="0"/>
          <w:bCs w:val="0"/>
        </w:rPr>
        <w:t>reconocimiento</w:t>
      </w:r>
      <w:r w:rsidR="001516BA" w:rsidRPr="009326E9">
        <w:rPr>
          <w:b w:val="0"/>
          <w:bCs w:val="0"/>
          <w:spacing w:val="-10"/>
        </w:rPr>
        <w:t xml:space="preserve"> </w:t>
      </w:r>
      <w:r w:rsidR="001516BA" w:rsidRPr="009326E9">
        <w:rPr>
          <w:b w:val="0"/>
          <w:bCs w:val="0"/>
        </w:rPr>
        <w:t>y</w:t>
      </w:r>
      <w:r w:rsidR="001516BA" w:rsidRPr="009326E9">
        <w:rPr>
          <w:b w:val="0"/>
          <w:bCs w:val="0"/>
          <w:spacing w:val="-12"/>
        </w:rPr>
        <w:t xml:space="preserve"> </w:t>
      </w:r>
      <w:r w:rsidR="001516BA" w:rsidRPr="009326E9">
        <w:rPr>
          <w:b w:val="0"/>
          <w:bCs w:val="0"/>
        </w:rPr>
        <w:t>pago</w:t>
      </w:r>
      <w:r w:rsidR="001516BA" w:rsidRPr="009326E9">
        <w:rPr>
          <w:b w:val="0"/>
          <w:bCs w:val="0"/>
          <w:spacing w:val="-9"/>
        </w:rPr>
        <w:t xml:space="preserve"> </w:t>
      </w:r>
      <w:r w:rsidR="005402E2" w:rsidRPr="009326E9">
        <w:rPr>
          <w:b w:val="0"/>
          <w:bCs w:val="0"/>
        </w:rPr>
        <w:t>de las</w:t>
      </w:r>
      <w:r w:rsidR="001516BA" w:rsidRPr="009326E9">
        <w:rPr>
          <w:b w:val="0"/>
          <w:bCs w:val="0"/>
        </w:rPr>
        <w:t xml:space="preserve"> siguientes sumas de dinero a título de indemnización de perjuicios por lucro cesante</w:t>
      </w:r>
      <w:r w:rsidR="001516BA" w:rsidRPr="009326E9">
        <w:rPr>
          <w:b w:val="0"/>
          <w:bCs w:val="0"/>
          <w:spacing w:val="1"/>
        </w:rPr>
        <w:t xml:space="preserve"> </w:t>
      </w:r>
      <w:r w:rsidR="001516BA" w:rsidRPr="009326E9">
        <w:rPr>
          <w:b w:val="0"/>
          <w:bCs w:val="0"/>
        </w:rPr>
        <w:t>consolidado</w:t>
      </w:r>
      <w:r w:rsidR="001516BA" w:rsidRPr="009326E9">
        <w:rPr>
          <w:b w:val="0"/>
          <w:bCs w:val="0"/>
          <w:spacing w:val="-1"/>
        </w:rPr>
        <w:t xml:space="preserve"> </w:t>
      </w:r>
      <w:r w:rsidR="001516BA" w:rsidRPr="009326E9">
        <w:rPr>
          <w:b w:val="0"/>
          <w:bCs w:val="0"/>
        </w:rPr>
        <w:t>así:</w:t>
      </w:r>
    </w:p>
    <w:p w14:paraId="56B669A6" w14:textId="77777777" w:rsidR="005375F7" w:rsidRPr="009326E9" w:rsidRDefault="005375F7" w:rsidP="000B75CB">
      <w:pPr>
        <w:pStyle w:val="Textoindependiente"/>
        <w:spacing w:line="312" w:lineRule="auto"/>
        <w:rPr>
          <w:sz w:val="21"/>
        </w:rPr>
      </w:pPr>
    </w:p>
    <w:p w14:paraId="2F6929BB" w14:textId="54B56832" w:rsidR="00AB097B" w:rsidRPr="009326E9" w:rsidRDefault="00AB097B" w:rsidP="00AB097B">
      <w:pPr>
        <w:pStyle w:val="Textoindependiente"/>
        <w:spacing w:line="312" w:lineRule="auto"/>
        <w:rPr>
          <w:rFonts w:ascii="Arial" w:hAnsi="Arial" w:cs="Arial"/>
        </w:rPr>
      </w:pPr>
      <w:r w:rsidRPr="009326E9">
        <w:rPr>
          <w:rFonts w:ascii="Arial" w:hAnsi="Arial" w:cs="Arial"/>
        </w:rPr>
        <w:t>En consecuencia, solicito que se condene a EMCALI EICE E.S.E. S.A al reconocimiento y pago del valor de OCHO MIL DOSCIENTOS CINCUENTA Y SIETE MILLONES NOVECIENTOS CINCO MIL QUINIENTOS CINCUENTA Y CINCO PESOS ($8.257.905.555) que resultan de la sumatoria de_</w:t>
      </w:r>
    </w:p>
    <w:p w14:paraId="7072B543" w14:textId="77777777" w:rsidR="00AB097B" w:rsidRPr="009326E9" w:rsidRDefault="00AB097B" w:rsidP="00AB097B">
      <w:pPr>
        <w:pStyle w:val="Textoindependiente"/>
        <w:spacing w:line="312" w:lineRule="auto"/>
        <w:rPr>
          <w:rFonts w:ascii="Arial" w:hAnsi="Arial" w:cs="Arial"/>
        </w:rPr>
      </w:pPr>
    </w:p>
    <w:p w14:paraId="7BA0AC5E" w14:textId="77777777" w:rsidR="00AB097B" w:rsidRPr="009326E9" w:rsidRDefault="00AB097B" w:rsidP="00AB097B">
      <w:pPr>
        <w:pStyle w:val="Textoindependiente"/>
        <w:spacing w:line="312" w:lineRule="auto"/>
        <w:ind w:left="709"/>
        <w:jc w:val="both"/>
        <w:rPr>
          <w:rFonts w:ascii="Arial" w:hAnsi="Arial" w:cs="Arial"/>
        </w:rPr>
      </w:pPr>
      <w:r w:rsidRPr="009326E9">
        <w:rPr>
          <w:rFonts w:ascii="Arial" w:hAnsi="Arial" w:cs="Arial"/>
        </w:rPr>
        <w:t>-</w:t>
      </w:r>
      <w:r w:rsidRPr="009326E9">
        <w:rPr>
          <w:rFonts w:ascii="Arial" w:hAnsi="Arial" w:cs="Arial"/>
        </w:rPr>
        <w:tab/>
        <w:t xml:space="preserve">La totalidad de los subsidios de que trata el art. 2.3.4.1.1.1, de la Ley 1077 de 2015, que según la Ley 142 de 1994 hacen parte de la estructura tarifaria para la prestación de los servicios públicos que en el particular ascienden a la suma de: </w:t>
      </w:r>
      <w:commentRangeStart w:id="37"/>
      <w:proofErr w:type="spellStart"/>
      <w:r w:rsidRPr="009326E9">
        <w:rPr>
          <w:rFonts w:ascii="Arial" w:hAnsi="Arial" w:cs="Arial"/>
        </w:rPr>
        <w:t>xxxxx</w:t>
      </w:r>
      <w:commentRangeEnd w:id="37"/>
      <w:proofErr w:type="spellEnd"/>
      <w:r w:rsidRPr="009326E9">
        <w:rPr>
          <w:rStyle w:val="Refdecomentario"/>
        </w:rPr>
        <w:commentReference w:id="37"/>
      </w:r>
    </w:p>
    <w:p w14:paraId="5E019B0A" w14:textId="77777777" w:rsidR="00AB097B" w:rsidRPr="009326E9" w:rsidRDefault="00AB097B" w:rsidP="00AB097B">
      <w:pPr>
        <w:pStyle w:val="Textoindependiente"/>
        <w:spacing w:line="312" w:lineRule="auto"/>
        <w:ind w:left="709"/>
        <w:jc w:val="both"/>
        <w:rPr>
          <w:rFonts w:ascii="Arial" w:hAnsi="Arial" w:cs="Arial"/>
        </w:rPr>
      </w:pPr>
    </w:p>
    <w:p w14:paraId="7EA5C970" w14:textId="1F41CD87" w:rsidR="00AB097B" w:rsidRPr="009326E9" w:rsidRDefault="00AB097B" w:rsidP="00AB097B">
      <w:pPr>
        <w:pStyle w:val="Textoindependiente"/>
        <w:spacing w:line="312" w:lineRule="auto"/>
        <w:ind w:left="709"/>
        <w:jc w:val="both"/>
        <w:rPr>
          <w:rFonts w:ascii="Arial" w:hAnsi="Arial" w:cs="Arial"/>
        </w:rPr>
      </w:pPr>
      <w:r w:rsidRPr="009326E9">
        <w:rPr>
          <w:rFonts w:ascii="Arial" w:hAnsi="Arial" w:cs="Arial"/>
        </w:rPr>
        <w:t>-</w:t>
      </w:r>
      <w:r w:rsidRPr="009326E9">
        <w:rPr>
          <w:rFonts w:ascii="Arial" w:hAnsi="Arial" w:cs="Arial"/>
        </w:rPr>
        <w:tab/>
        <w:t xml:space="preserve">Más la facturación del servicio público de aseo de 16.482 usuarios para cuyo cálculo se tienen en cuenta las fórmulas tarifarias obligatorias de la Resolución No. 720 del 2015 expedida por la Comisión de Regulación de Agua Potable y Saneamiento Básico, que ascienden a un valor de </w:t>
      </w:r>
      <w:commentRangeStart w:id="38"/>
      <w:proofErr w:type="spellStart"/>
      <w:r w:rsidRPr="009326E9">
        <w:rPr>
          <w:rFonts w:ascii="Arial" w:hAnsi="Arial" w:cs="Arial"/>
        </w:rPr>
        <w:t>xxxxxxxx</w:t>
      </w:r>
      <w:commentRangeEnd w:id="38"/>
      <w:proofErr w:type="spellEnd"/>
      <w:r w:rsidRPr="009326E9">
        <w:rPr>
          <w:rStyle w:val="Refdecomentario"/>
        </w:rPr>
        <w:commentReference w:id="38"/>
      </w:r>
      <w:r w:rsidRPr="009326E9">
        <w:rPr>
          <w:rFonts w:ascii="Arial" w:hAnsi="Arial" w:cs="Arial"/>
        </w:rPr>
        <w:t xml:space="preserve"> cuya titularidad es de URBASER pero que no obstante EMCALI incluyó irregularmente en la facturación conjunta de YUMBO LIMPIO durante el intervalo de tiempo comprendido entre el 14 de diciembre 2019 al 30 de mayo del 2023. Cifra, que mi representada dejó de percibir en virtud de la controversia narrada en los hechos de esta solicitud. </w:t>
      </w:r>
    </w:p>
    <w:p w14:paraId="392DC2BA" w14:textId="77777777" w:rsidR="00AB097B" w:rsidRPr="009326E9" w:rsidRDefault="00AB097B" w:rsidP="00AB097B">
      <w:pPr>
        <w:pStyle w:val="Textoindependiente"/>
        <w:spacing w:line="312" w:lineRule="auto"/>
        <w:ind w:left="709"/>
        <w:jc w:val="both"/>
        <w:rPr>
          <w:rFonts w:ascii="Arial" w:hAnsi="Arial" w:cs="Arial"/>
        </w:rPr>
      </w:pPr>
    </w:p>
    <w:p w14:paraId="2B9428EC" w14:textId="3921287B" w:rsidR="00AB097B" w:rsidRPr="009326E9" w:rsidRDefault="00AB097B" w:rsidP="00AB097B">
      <w:pPr>
        <w:pStyle w:val="Textoindependiente"/>
        <w:spacing w:line="312" w:lineRule="auto"/>
        <w:ind w:left="709"/>
        <w:jc w:val="both"/>
        <w:rPr>
          <w:rFonts w:ascii="Arial" w:hAnsi="Arial" w:cs="Arial"/>
        </w:rPr>
      </w:pPr>
      <w:r w:rsidRPr="009326E9">
        <w:rPr>
          <w:rFonts w:ascii="Arial" w:hAnsi="Arial" w:cs="Arial"/>
        </w:rPr>
        <w:t>-</w:t>
      </w:r>
      <w:r w:rsidRPr="009326E9">
        <w:rPr>
          <w:rFonts w:ascii="Arial" w:hAnsi="Arial" w:cs="Arial"/>
        </w:rPr>
        <w:tab/>
        <w:t>Este rubro también lo componen los intereses por mora en el giro de que trata el literal L) del artículo 1.3.22.1 de la Resolución 151 del 2001 de la Comisión de Regulación de Agua Potable y Saneamiento Básico que indica: (…) L. Mora en el giro: Pasado el término del numeral anterior, la persona prestadora concedente reconocerá intereses de mora sobre las sumas efectivamente recaudadas y pendientes de giro a la persona prestadora solicitante que en cualquier caso, no serán inferiores al interés corriente, certificado por la Superintendencia Bancaria, vigente al momento del vencimiento del plazo para el giro”.</w:t>
      </w:r>
    </w:p>
    <w:p w14:paraId="6DF2A6EB" w14:textId="77777777" w:rsidR="00AB097B" w:rsidRPr="009326E9" w:rsidRDefault="00AB097B" w:rsidP="00AB097B">
      <w:pPr>
        <w:pStyle w:val="Textoindependiente"/>
        <w:spacing w:line="312" w:lineRule="auto"/>
        <w:rPr>
          <w:rFonts w:ascii="Arial" w:hAnsi="Arial" w:cs="Arial"/>
        </w:rPr>
      </w:pPr>
    </w:p>
    <w:p w14:paraId="3B6C56AE" w14:textId="10FA86A0" w:rsidR="005375F7" w:rsidRPr="009326E9" w:rsidRDefault="00AB097B" w:rsidP="00AB097B">
      <w:pPr>
        <w:pStyle w:val="Textoindependiente"/>
        <w:spacing w:line="312" w:lineRule="auto"/>
        <w:jc w:val="both"/>
        <w:rPr>
          <w:rFonts w:ascii="Arial" w:hAnsi="Arial" w:cs="Arial"/>
        </w:rPr>
      </w:pPr>
      <w:r w:rsidRPr="009326E9">
        <w:rPr>
          <w:rFonts w:ascii="Arial" w:hAnsi="Arial" w:cs="Arial"/>
        </w:rPr>
        <w:t xml:space="preserve">Igualmente, solicito que se condene a YUMBO LIMPIO, del MUNICIPIO DE YUMBO y EMCALI </w:t>
      </w:r>
      <w:r w:rsidRPr="009326E9">
        <w:rPr>
          <w:rFonts w:ascii="Arial" w:hAnsi="Arial" w:cs="Arial"/>
        </w:rPr>
        <w:lastRenderedPageBreak/>
        <w:t>al reconocimiento y pago del lucro cesante que se ha seguido causando desde la fecha antes indicada, hasta que cese la producción del daño que continuadamente se viene causando desde el 14 de diciembre de 2019.</w:t>
      </w:r>
    </w:p>
    <w:p w14:paraId="484B5004" w14:textId="77777777" w:rsidR="00AB097B" w:rsidRPr="009326E9" w:rsidRDefault="00AB097B" w:rsidP="00AB097B">
      <w:pPr>
        <w:pStyle w:val="Textoindependiente"/>
        <w:spacing w:line="312" w:lineRule="auto"/>
        <w:rPr>
          <w:sz w:val="28"/>
        </w:rPr>
      </w:pPr>
    </w:p>
    <w:p w14:paraId="283BAE43" w14:textId="7051E2ED" w:rsidR="005375F7" w:rsidRPr="009326E9" w:rsidRDefault="00EA254E" w:rsidP="000B75CB">
      <w:pPr>
        <w:pStyle w:val="Ttulo1"/>
        <w:tabs>
          <w:tab w:val="left" w:pos="837"/>
        </w:tabs>
        <w:spacing w:line="312" w:lineRule="auto"/>
        <w:ind w:left="0" w:firstLine="0"/>
        <w:jc w:val="both"/>
      </w:pPr>
      <w:r w:rsidRPr="009326E9">
        <w:t>TERCERA (subsidiaria)</w:t>
      </w:r>
      <w:r w:rsidR="001516BA" w:rsidRPr="009326E9">
        <w:t xml:space="preserve"> - DAÑO</w:t>
      </w:r>
      <w:r w:rsidR="001516BA" w:rsidRPr="009326E9">
        <w:rPr>
          <w:spacing w:val="-1"/>
        </w:rPr>
        <w:t xml:space="preserve"> </w:t>
      </w:r>
      <w:r w:rsidR="001516BA" w:rsidRPr="009326E9">
        <w:t xml:space="preserve">EMERGENTE: </w:t>
      </w:r>
      <w:r w:rsidR="001516BA" w:rsidRPr="009326E9">
        <w:rPr>
          <w:b w:val="0"/>
          <w:bCs w:val="0"/>
        </w:rPr>
        <w:t>Pido que se condene solidariamente a EMCALI, a pagar a URBASER</w:t>
      </w:r>
      <w:r w:rsidR="00B02887" w:rsidRPr="009326E9">
        <w:rPr>
          <w:b w:val="0"/>
          <w:bCs w:val="0"/>
        </w:rPr>
        <w:t xml:space="preserve"> la suma de TREINTA Y OCHO MILLONES DE PESOS ($38.000.000) por concepto de</w:t>
      </w:r>
      <w:r w:rsidR="001516BA" w:rsidRPr="009326E9">
        <w:rPr>
          <w:b w:val="0"/>
          <w:bCs w:val="0"/>
        </w:rPr>
        <w:t xml:space="preserve"> daño emergente</w:t>
      </w:r>
      <w:r w:rsidR="00B02887" w:rsidRPr="009326E9">
        <w:rPr>
          <w:b w:val="0"/>
          <w:bCs w:val="0"/>
        </w:rPr>
        <w:t xml:space="preserve"> causado por los h</w:t>
      </w:r>
      <w:r w:rsidR="00DC2ABC" w:rsidRPr="009326E9">
        <w:rPr>
          <w:b w:val="0"/>
          <w:bCs w:val="0"/>
        </w:rPr>
        <w:t>onorarios</w:t>
      </w:r>
      <w:r w:rsidR="00DC2ABC" w:rsidRPr="009326E9">
        <w:rPr>
          <w:b w:val="0"/>
          <w:bCs w:val="0"/>
          <w:spacing w:val="-8"/>
        </w:rPr>
        <w:t xml:space="preserve"> </w:t>
      </w:r>
      <w:r w:rsidR="00DC2ABC" w:rsidRPr="009326E9">
        <w:rPr>
          <w:b w:val="0"/>
          <w:bCs w:val="0"/>
        </w:rPr>
        <w:t>profesionales</w:t>
      </w:r>
      <w:r w:rsidR="00DC2ABC" w:rsidRPr="009326E9">
        <w:rPr>
          <w:b w:val="0"/>
          <w:bCs w:val="0"/>
          <w:spacing w:val="-7"/>
        </w:rPr>
        <w:t xml:space="preserve"> </w:t>
      </w:r>
      <w:r w:rsidR="00DC2ABC" w:rsidRPr="009326E9">
        <w:rPr>
          <w:b w:val="0"/>
          <w:bCs w:val="0"/>
        </w:rPr>
        <w:t>para</w:t>
      </w:r>
      <w:r w:rsidR="00DC2ABC" w:rsidRPr="009326E9">
        <w:rPr>
          <w:b w:val="0"/>
          <w:bCs w:val="0"/>
          <w:spacing w:val="-5"/>
        </w:rPr>
        <w:t xml:space="preserve"> </w:t>
      </w:r>
      <w:r w:rsidR="00DC2ABC" w:rsidRPr="009326E9">
        <w:rPr>
          <w:b w:val="0"/>
          <w:bCs w:val="0"/>
        </w:rPr>
        <w:t>la</w:t>
      </w:r>
      <w:r w:rsidR="00DC2ABC" w:rsidRPr="009326E9">
        <w:rPr>
          <w:b w:val="0"/>
          <w:bCs w:val="0"/>
          <w:spacing w:val="-10"/>
        </w:rPr>
        <w:t xml:space="preserve"> </w:t>
      </w:r>
      <w:r w:rsidR="00DC2ABC" w:rsidRPr="009326E9">
        <w:rPr>
          <w:b w:val="0"/>
          <w:bCs w:val="0"/>
        </w:rPr>
        <w:t>elaboración</w:t>
      </w:r>
      <w:r w:rsidR="00DC2ABC" w:rsidRPr="009326E9">
        <w:rPr>
          <w:b w:val="0"/>
          <w:bCs w:val="0"/>
          <w:spacing w:val="-10"/>
        </w:rPr>
        <w:t xml:space="preserve"> </w:t>
      </w:r>
      <w:r w:rsidR="00DC2ABC" w:rsidRPr="009326E9">
        <w:rPr>
          <w:b w:val="0"/>
          <w:bCs w:val="0"/>
        </w:rPr>
        <w:t>de,</w:t>
      </w:r>
      <w:r w:rsidR="00DC2ABC" w:rsidRPr="009326E9">
        <w:rPr>
          <w:b w:val="0"/>
          <w:bCs w:val="0"/>
          <w:spacing w:val="-11"/>
        </w:rPr>
        <w:t xml:space="preserve"> </w:t>
      </w:r>
      <w:r w:rsidR="00DC2ABC" w:rsidRPr="009326E9">
        <w:rPr>
          <w:b w:val="0"/>
          <w:bCs w:val="0"/>
        </w:rPr>
        <w:t>entre</w:t>
      </w:r>
      <w:r w:rsidR="00DC2ABC" w:rsidRPr="009326E9">
        <w:rPr>
          <w:b w:val="0"/>
          <w:bCs w:val="0"/>
          <w:spacing w:val="-5"/>
        </w:rPr>
        <w:t xml:space="preserve"> </w:t>
      </w:r>
      <w:r w:rsidR="00DC2ABC" w:rsidRPr="009326E9">
        <w:rPr>
          <w:b w:val="0"/>
          <w:bCs w:val="0"/>
        </w:rPr>
        <w:t>otras,</w:t>
      </w:r>
      <w:r w:rsidR="00DC2ABC" w:rsidRPr="009326E9">
        <w:rPr>
          <w:b w:val="0"/>
          <w:bCs w:val="0"/>
          <w:spacing w:val="-4"/>
        </w:rPr>
        <w:t xml:space="preserve"> </w:t>
      </w:r>
      <w:r w:rsidR="00DC2ABC" w:rsidRPr="009326E9">
        <w:rPr>
          <w:b w:val="0"/>
          <w:bCs w:val="0"/>
        </w:rPr>
        <w:t>la</w:t>
      </w:r>
      <w:r w:rsidR="00DC2ABC" w:rsidRPr="009326E9">
        <w:rPr>
          <w:b w:val="0"/>
          <w:bCs w:val="0"/>
          <w:spacing w:val="-10"/>
        </w:rPr>
        <w:t xml:space="preserve"> </w:t>
      </w:r>
      <w:r w:rsidR="00DC2ABC" w:rsidRPr="009326E9">
        <w:rPr>
          <w:b w:val="0"/>
          <w:bCs w:val="0"/>
        </w:rPr>
        <w:t>solicitud</w:t>
      </w:r>
      <w:r w:rsidR="00DC2ABC" w:rsidRPr="009326E9">
        <w:rPr>
          <w:b w:val="0"/>
          <w:bCs w:val="0"/>
          <w:spacing w:val="-10"/>
        </w:rPr>
        <w:t xml:space="preserve"> </w:t>
      </w:r>
      <w:r w:rsidR="00DC2ABC" w:rsidRPr="009326E9">
        <w:rPr>
          <w:b w:val="0"/>
          <w:bCs w:val="0"/>
        </w:rPr>
        <w:t>de</w:t>
      </w:r>
      <w:r w:rsidR="00DC2ABC" w:rsidRPr="009326E9">
        <w:rPr>
          <w:b w:val="0"/>
          <w:bCs w:val="0"/>
          <w:spacing w:val="-6"/>
        </w:rPr>
        <w:t xml:space="preserve"> </w:t>
      </w:r>
      <w:r w:rsidR="00DC2ABC" w:rsidRPr="009326E9">
        <w:rPr>
          <w:b w:val="0"/>
          <w:bCs w:val="0"/>
        </w:rPr>
        <w:t>convocación</w:t>
      </w:r>
      <w:r w:rsidR="00DC2ABC" w:rsidRPr="009326E9">
        <w:rPr>
          <w:b w:val="0"/>
          <w:bCs w:val="0"/>
          <w:spacing w:val="-58"/>
        </w:rPr>
        <w:t xml:space="preserve"> </w:t>
      </w:r>
      <w:r w:rsidR="00DC2ABC" w:rsidRPr="009326E9">
        <w:rPr>
          <w:b w:val="0"/>
          <w:bCs w:val="0"/>
        </w:rPr>
        <w:t>prejudicial</w:t>
      </w:r>
      <w:r w:rsidR="00DC2ABC" w:rsidRPr="009326E9">
        <w:rPr>
          <w:b w:val="0"/>
          <w:bCs w:val="0"/>
          <w:spacing w:val="1"/>
        </w:rPr>
        <w:t xml:space="preserve"> </w:t>
      </w:r>
      <w:r w:rsidR="00DC2ABC" w:rsidRPr="009326E9">
        <w:rPr>
          <w:b w:val="0"/>
          <w:bCs w:val="0"/>
        </w:rPr>
        <w:t>a</w:t>
      </w:r>
      <w:r w:rsidR="00DC2ABC" w:rsidRPr="009326E9">
        <w:rPr>
          <w:b w:val="0"/>
          <w:bCs w:val="0"/>
          <w:spacing w:val="1"/>
        </w:rPr>
        <w:t xml:space="preserve"> </w:t>
      </w:r>
      <w:r w:rsidR="00DC2ABC" w:rsidRPr="009326E9">
        <w:rPr>
          <w:b w:val="0"/>
          <w:bCs w:val="0"/>
        </w:rPr>
        <w:t>conciliar</w:t>
      </w:r>
      <w:r w:rsidR="00DC2ABC" w:rsidRPr="009326E9">
        <w:rPr>
          <w:b w:val="0"/>
          <w:bCs w:val="0"/>
          <w:spacing w:val="1"/>
        </w:rPr>
        <w:t xml:space="preserve"> </w:t>
      </w:r>
      <w:r w:rsidR="00DC2ABC" w:rsidRPr="009326E9">
        <w:rPr>
          <w:b w:val="0"/>
          <w:bCs w:val="0"/>
        </w:rPr>
        <w:t>y</w:t>
      </w:r>
      <w:r w:rsidR="00DC2ABC" w:rsidRPr="009326E9">
        <w:rPr>
          <w:b w:val="0"/>
          <w:bCs w:val="0"/>
          <w:spacing w:val="1"/>
        </w:rPr>
        <w:t xml:space="preserve"> </w:t>
      </w:r>
      <w:r w:rsidR="00DC2ABC" w:rsidRPr="009326E9">
        <w:rPr>
          <w:b w:val="0"/>
          <w:bCs w:val="0"/>
        </w:rPr>
        <w:t>la</w:t>
      </w:r>
      <w:r w:rsidR="00DC2ABC" w:rsidRPr="009326E9">
        <w:rPr>
          <w:b w:val="0"/>
          <w:bCs w:val="0"/>
          <w:spacing w:val="1"/>
        </w:rPr>
        <w:t xml:space="preserve"> </w:t>
      </w:r>
      <w:r w:rsidR="00DC2ABC" w:rsidRPr="009326E9">
        <w:rPr>
          <w:b w:val="0"/>
          <w:bCs w:val="0"/>
        </w:rPr>
        <w:t>promoción</w:t>
      </w:r>
      <w:r w:rsidR="00DC2ABC" w:rsidRPr="009326E9">
        <w:rPr>
          <w:b w:val="0"/>
          <w:bCs w:val="0"/>
          <w:spacing w:val="1"/>
        </w:rPr>
        <w:t xml:space="preserve"> </w:t>
      </w:r>
      <w:r w:rsidR="00DC2ABC" w:rsidRPr="009326E9">
        <w:rPr>
          <w:b w:val="0"/>
          <w:bCs w:val="0"/>
        </w:rPr>
        <w:t>del</w:t>
      </w:r>
      <w:r w:rsidR="00DC2ABC" w:rsidRPr="009326E9">
        <w:rPr>
          <w:b w:val="0"/>
          <w:bCs w:val="0"/>
          <w:spacing w:val="1"/>
        </w:rPr>
        <w:t xml:space="preserve"> </w:t>
      </w:r>
      <w:r w:rsidR="00DC2ABC" w:rsidRPr="009326E9">
        <w:rPr>
          <w:b w:val="0"/>
          <w:bCs w:val="0"/>
        </w:rPr>
        <w:t>medio</w:t>
      </w:r>
      <w:r w:rsidR="00DC2ABC" w:rsidRPr="009326E9">
        <w:rPr>
          <w:b w:val="0"/>
          <w:bCs w:val="0"/>
          <w:spacing w:val="1"/>
        </w:rPr>
        <w:t xml:space="preserve"> </w:t>
      </w:r>
      <w:r w:rsidR="00DC2ABC" w:rsidRPr="009326E9">
        <w:rPr>
          <w:b w:val="0"/>
          <w:bCs w:val="0"/>
        </w:rPr>
        <w:t>de</w:t>
      </w:r>
      <w:r w:rsidR="00DC2ABC" w:rsidRPr="009326E9">
        <w:rPr>
          <w:b w:val="0"/>
          <w:bCs w:val="0"/>
          <w:spacing w:val="1"/>
        </w:rPr>
        <w:t xml:space="preserve"> </w:t>
      </w:r>
      <w:r w:rsidR="00DC2ABC" w:rsidRPr="009326E9">
        <w:rPr>
          <w:b w:val="0"/>
          <w:bCs w:val="0"/>
        </w:rPr>
        <w:t>control</w:t>
      </w:r>
      <w:r w:rsidR="00DC2ABC" w:rsidRPr="009326E9">
        <w:rPr>
          <w:b w:val="0"/>
          <w:bCs w:val="0"/>
          <w:spacing w:val="1"/>
        </w:rPr>
        <w:t xml:space="preserve"> </w:t>
      </w:r>
      <w:r w:rsidR="00DC2ABC" w:rsidRPr="009326E9">
        <w:rPr>
          <w:b w:val="0"/>
          <w:bCs w:val="0"/>
        </w:rPr>
        <w:t>de</w:t>
      </w:r>
      <w:r w:rsidR="00DC2ABC" w:rsidRPr="009326E9">
        <w:rPr>
          <w:b w:val="0"/>
          <w:bCs w:val="0"/>
          <w:spacing w:val="1"/>
        </w:rPr>
        <w:t xml:space="preserve"> </w:t>
      </w:r>
      <w:r w:rsidR="00DC2ABC" w:rsidRPr="009326E9">
        <w:rPr>
          <w:b w:val="0"/>
          <w:bCs w:val="0"/>
        </w:rPr>
        <w:t>reparación</w:t>
      </w:r>
      <w:r w:rsidR="00DC2ABC" w:rsidRPr="009326E9">
        <w:rPr>
          <w:b w:val="0"/>
          <w:bCs w:val="0"/>
          <w:spacing w:val="1"/>
        </w:rPr>
        <w:t xml:space="preserve"> </w:t>
      </w:r>
      <w:r w:rsidR="00DC2ABC" w:rsidRPr="009326E9">
        <w:rPr>
          <w:b w:val="0"/>
          <w:bCs w:val="0"/>
        </w:rPr>
        <w:t>directa,</w:t>
      </w:r>
      <w:r w:rsidR="00DC2ABC" w:rsidRPr="009326E9">
        <w:rPr>
          <w:b w:val="0"/>
          <w:bCs w:val="0"/>
          <w:spacing w:val="1"/>
        </w:rPr>
        <w:t xml:space="preserve"> </w:t>
      </w:r>
      <w:r w:rsidR="00DC2ABC" w:rsidRPr="009326E9">
        <w:rPr>
          <w:b w:val="0"/>
          <w:bCs w:val="0"/>
        </w:rPr>
        <w:t xml:space="preserve">URBASER ha tenido que contratar a la firma de abogados denominada </w:t>
      </w:r>
      <w:proofErr w:type="spellStart"/>
      <w:r w:rsidR="00DC2ABC" w:rsidRPr="009326E9">
        <w:rPr>
          <w:b w:val="0"/>
          <w:bCs w:val="0"/>
        </w:rPr>
        <w:t>G.Herrera</w:t>
      </w:r>
      <w:proofErr w:type="spellEnd"/>
      <w:r w:rsidR="00DC2ABC" w:rsidRPr="009326E9">
        <w:rPr>
          <w:b w:val="0"/>
          <w:bCs w:val="0"/>
        </w:rPr>
        <w:t xml:space="preserve"> &amp;</w:t>
      </w:r>
      <w:r w:rsidR="00DC2ABC" w:rsidRPr="009326E9">
        <w:rPr>
          <w:b w:val="0"/>
          <w:bCs w:val="0"/>
          <w:spacing w:val="1"/>
        </w:rPr>
        <w:t xml:space="preserve"> </w:t>
      </w:r>
      <w:r w:rsidR="00DC2ABC" w:rsidRPr="009326E9">
        <w:rPr>
          <w:b w:val="0"/>
          <w:bCs w:val="0"/>
        </w:rPr>
        <w:t>Asociados Abogados S.A.S. (que el suscrito preside) para hacerse con la prestación de</w:t>
      </w:r>
      <w:r w:rsidR="00DC2ABC" w:rsidRPr="009326E9">
        <w:rPr>
          <w:b w:val="0"/>
          <w:bCs w:val="0"/>
          <w:spacing w:val="1"/>
        </w:rPr>
        <w:t xml:space="preserve"> </w:t>
      </w:r>
      <w:r w:rsidR="00DC2ABC" w:rsidRPr="009326E9">
        <w:rPr>
          <w:b w:val="0"/>
          <w:bCs w:val="0"/>
        </w:rPr>
        <w:t>sus servicios profesionales especializados en asesoramiento y representación judicial y</w:t>
      </w:r>
      <w:r w:rsidR="00DC2ABC" w:rsidRPr="009326E9">
        <w:rPr>
          <w:b w:val="0"/>
          <w:bCs w:val="0"/>
          <w:spacing w:val="1"/>
        </w:rPr>
        <w:t xml:space="preserve"> </w:t>
      </w:r>
      <w:r w:rsidR="00DC2ABC" w:rsidRPr="009326E9">
        <w:rPr>
          <w:b w:val="0"/>
          <w:bCs w:val="0"/>
        </w:rPr>
        <w:t>en</w:t>
      </w:r>
      <w:r w:rsidR="00DC2ABC" w:rsidRPr="009326E9">
        <w:rPr>
          <w:b w:val="0"/>
          <w:bCs w:val="0"/>
          <w:spacing w:val="15"/>
        </w:rPr>
        <w:t xml:space="preserve"> </w:t>
      </w:r>
      <w:r w:rsidR="00DC2ABC" w:rsidRPr="009326E9">
        <w:rPr>
          <w:b w:val="0"/>
          <w:bCs w:val="0"/>
        </w:rPr>
        <w:t>dicho</w:t>
      </w:r>
      <w:r w:rsidR="00DC2ABC" w:rsidRPr="009326E9">
        <w:rPr>
          <w:b w:val="0"/>
          <w:bCs w:val="0"/>
          <w:spacing w:val="10"/>
        </w:rPr>
        <w:t xml:space="preserve"> </w:t>
      </w:r>
      <w:r w:rsidR="00DC2ABC" w:rsidRPr="009326E9">
        <w:rPr>
          <w:b w:val="0"/>
          <w:bCs w:val="0"/>
        </w:rPr>
        <w:t>negocio</w:t>
      </w:r>
      <w:r w:rsidR="00DC2ABC" w:rsidRPr="009326E9">
        <w:rPr>
          <w:b w:val="0"/>
          <w:bCs w:val="0"/>
          <w:spacing w:val="15"/>
        </w:rPr>
        <w:t xml:space="preserve"> </w:t>
      </w:r>
      <w:r w:rsidR="00DC2ABC" w:rsidRPr="009326E9">
        <w:rPr>
          <w:b w:val="0"/>
          <w:bCs w:val="0"/>
        </w:rPr>
        <w:t>jurídico</w:t>
      </w:r>
      <w:r w:rsidR="00DC2ABC" w:rsidRPr="009326E9">
        <w:rPr>
          <w:b w:val="0"/>
          <w:bCs w:val="0"/>
          <w:spacing w:val="15"/>
        </w:rPr>
        <w:t xml:space="preserve"> </w:t>
      </w:r>
      <w:r w:rsidR="00DC2ABC" w:rsidRPr="009326E9">
        <w:rPr>
          <w:b w:val="0"/>
          <w:bCs w:val="0"/>
        </w:rPr>
        <w:t>se</w:t>
      </w:r>
      <w:r w:rsidR="00DC2ABC" w:rsidRPr="009326E9">
        <w:rPr>
          <w:b w:val="0"/>
          <w:bCs w:val="0"/>
          <w:spacing w:val="15"/>
        </w:rPr>
        <w:t xml:space="preserve"> </w:t>
      </w:r>
      <w:r w:rsidR="00DC2ABC" w:rsidRPr="009326E9">
        <w:rPr>
          <w:b w:val="0"/>
          <w:bCs w:val="0"/>
        </w:rPr>
        <w:t>pactaron</w:t>
      </w:r>
      <w:r w:rsidR="00DC2ABC" w:rsidRPr="009326E9">
        <w:rPr>
          <w:b w:val="0"/>
          <w:bCs w:val="0"/>
          <w:spacing w:val="10"/>
        </w:rPr>
        <w:t xml:space="preserve"> </w:t>
      </w:r>
      <w:r w:rsidR="00DC2ABC" w:rsidRPr="009326E9">
        <w:rPr>
          <w:b w:val="0"/>
          <w:bCs w:val="0"/>
        </w:rPr>
        <w:t>unos</w:t>
      </w:r>
      <w:r w:rsidR="00DC2ABC" w:rsidRPr="009326E9">
        <w:rPr>
          <w:b w:val="0"/>
          <w:bCs w:val="0"/>
          <w:spacing w:val="13"/>
        </w:rPr>
        <w:t xml:space="preserve"> </w:t>
      </w:r>
      <w:r w:rsidR="00DC2ABC" w:rsidRPr="009326E9">
        <w:rPr>
          <w:b w:val="0"/>
          <w:bCs w:val="0"/>
        </w:rPr>
        <w:t>honorarios</w:t>
      </w:r>
      <w:r w:rsidR="00DC2ABC" w:rsidRPr="009326E9">
        <w:rPr>
          <w:b w:val="0"/>
          <w:bCs w:val="0"/>
          <w:spacing w:val="13"/>
        </w:rPr>
        <w:t xml:space="preserve"> </w:t>
      </w:r>
      <w:r w:rsidR="00DC2ABC" w:rsidRPr="009326E9">
        <w:rPr>
          <w:b w:val="0"/>
          <w:bCs w:val="0"/>
        </w:rPr>
        <w:t>en</w:t>
      </w:r>
      <w:r w:rsidR="00DC2ABC" w:rsidRPr="009326E9">
        <w:rPr>
          <w:b w:val="0"/>
          <w:bCs w:val="0"/>
          <w:spacing w:val="11"/>
        </w:rPr>
        <w:t xml:space="preserve"> </w:t>
      </w:r>
      <w:r w:rsidR="00DC2ABC" w:rsidRPr="009326E9">
        <w:rPr>
          <w:b w:val="0"/>
          <w:bCs w:val="0"/>
        </w:rPr>
        <w:t>favor</w:t>
      </w:r>
      <w:r w:rsidR="00DC2ABC" w:rsidRPr="009326E9">
        <w:rPr>
          <w:b w:val="0"/>
          <w:bCs w:val="0"/>
          <w:spacing w:val="11"/>
        </w:rPr>
        <w:t xml:space="preserve"> </w:t>
      </w:r>
      <w:r w:rsidR="00DC2ABC" w:rsidRPr="009326E9">
        <w:rPr>
          <w:b w:val="0"/>
          <w:bCs w:val="0"/>
        </w:rPr>
        <w:t>de</w:t>
      </w:r>
      <w:r w:rsidR="00DC2ABC" w:rsidRPr="009326E9">
        <w:rPr>
          <w:b w:val="0"/>
          <w:bCs w:val="0"/>
          <w:spacing w:val="27"/>
        </w:rPr>
        <w:t xml:space="preserve"> </w:t>
      </w:r>
      <w:r w:rsidR="00DC2ABC" w:rsidRPr="009326E9">
        <w:rPr>
          <w:b w:val="0"/>
          <w:bCs w:val="0"/>
        </w:rPr>
        <w:t>la</w:t>
      </w:r>
      <w:r w:rsidR="00DC2ABC" w:rsidRPr="009326E9">
        <w:rPr>
          <w:b w:val="0"/>
          <w:bCs w:val="0"/>
          <w:spacing w:val="15"/>
        </w:rPr>
        <w:t xml:space="preserve"> </w:t>
      </w:r>
      <w:r w:rsidR="00DC2ABC" w:rsidRPr="009326E9">
        <w:rPr>
          <w:b w:val="0"/>
          <w:bCs w:val="0"/>
        </w:rPr>
        <w:t>Firma,</w:t>
      </w:r>
      <w:r w:rsidR="00DC2ABC" w:rsidRPr="009326E9">
        <w:rPr>
          <w:b w:val="0"/>
          <w:bCs w:val="0"/>
          <w:spacing w:val="15"/>
        </w:rPr>
        <w:t xml:space="preserve"> </w:t>
      </w:r>
      <w:r w:rsidR="00DC2ABC" w:rsidRPr="009326E9">
        <w:rPr>
          <w:b w:val="0"/>
          <w:bCs w:val="0"/>
        </w:rPr>
        <w:t>que</w:t>
      </w:r>
      <w:r w:rsidR="00DC2ABC" w:rsidRPr="009326E9">
        <w:rPr>
          <w:b w:val="0"/>
          <w:bCs w:val="0"/>
          <w:spacing w:val="15"/>
        </w:rPr>
        <w:t xml:space="preserve"> </w:t>
      </w:r>
      <w:r w:rsidR="00DC2ABC" w:rsidRPr="009326E9">
        <w:rPr>
          <w:b w:val="0"/>
          <w:bCs w:val="0"/>
        </w:rPr>
        <w:t>tienen</w:t>
      </w:r>
      <w:r w:rsidR="001516BA" w:rsidRPr="009326E9">
        <w:rPr>
          <w:b w:val="0"/>
          <w:bCs w:val="0"/>
        </w:rPr>
        <w:t xml:space="preserve"> </w:t>
      </w:r>
      <w:r w:rsidR="00DC2ABC" w:rsidRPr="009326E9">
        <w:rPr>
          <w:b w:val="0"/>
          <w:bCs w:val="0"/>
        </w:rPr>
        <w:t>relación de causalidad con la controversia que se formuló en el acápite fáctico ya que de</w:t>
      </w:r>
      <w:r w:rsidR="00DC2ABC" w:rsidRPr="009326E9">
        <w:rPr>
          <w:b w:val="0"/>
          <w:bCs w:val="0"/>
          <w:spacing w:val="-59"/>
        </w:rPr>
        <w:t xml:space="preserve"> </w:t>
      </w:r>
      <w:r w:rsidR="00DC2ABC" w:rsidRPr="009326E9">
        <w:rPr>
          <w:b w:val="0"/>
          <w:bCs w:val="0"/>
        </w:rPr>
        <w:t>no haberse producido materialmente el daño fácticamente imputable al MUNICIPIO DE</w:t>
      </w:r>
      <w:r w:rsidR="00DC2ABC" w:rsidRPr="009326E9">
        <w:rPr>
          <w:b w:val="0"/>
          <w:bCs w:val="0"/>
          <w:spacing w:val="1"/>
        </w:rPr>
        <w:t xml:space="preserve"> </w:t>
      </w:r>
      <w:r w:rsidR="00DC2ABC" w:rsidRPr="009326E9">
        <w:rPr>
          <w:b w:val="0"/>
          <w:bCs w:val="0"/>
        </w:rPr>
        <w:t>YUMBO y a YUMBO LIMPIO y jurídica y contractualmente a EMCALI, URBASER no se</w:t>
      </w:r>
      <w:r w:rsidR="00DC2ABC" w:rsidRPr="009326E9">
        <w:rPr>
          <w:b w:val="0"/>
          <w:bCs w:val="0"/>
          <w:spacing w:val="1"/>
        </w:rPr>
        <w:t xml:space="preserve"> </w:t>
      </w:r>
      <w:r w:rsidR="00DC2ABC" w:rsidRPr="009326E9">
        <w:rPr>
          <w:b w:val="0"/>
          <w:bCs w:val="0"/>
          <w:spacing w:val="-1"/>
        </w:rPr>
        <w:t>hubiere</w:t>
      </w:r>
      <w:r w:rsidR="00DC2ABC" w:rsidRPr="009326E9">
        <w:rPr>
          <w:b w:val="0"/>
          <w:bCs w:val="0"/>
          <w:spacing w:val="-12"/>
        </w:rPr>
        <w:t xml:space="preserve"> </w:t>
      </w:r>
      <w:r w:rsidR="00DC2ABC" w:rsidRPr="009326E9">
        <w:rPr>
          <w:b w:val="0"/>
          <w:bCs w:val="0"/>
          <w:spacing w:val="-1"/>
        </w:rPr>
        <w:t>visto</w:t>
      </w:r>
      <w:r w:rsidR="00DC2ABC" w:rsidRPr="009326E9">
        <w:rPr>
          <w:b w:val="0"/>
          <w:bCs w:val="0"/>
          <w:spacing w:val="-12"/>
        </w:rPr>
        <w:t xml:space="preserve"> </w:t>
      </w:r>
      <w:r w:rsidR="00DC2ABC" w:rsidRPr="009326E9">
        <w:rPr>
          <w:b w:val="0"/>
          <w:bCs w:val="0"/>
          <w:spacing w:val="-1"/>
        </w:rPr>
        <w:t>obligada</w:t>
      </w:r>
      <w:r w:rsidR="00DC2ABC" w:rsidRPr="009326E9">
        <w:rPr>
          <w:b w:val="0"/>
          <w:bCs w:val="0"/>
          <w:spacing w:val="-12"/>
        </w:rPr>
        <w:t xml:space="preserve"> </w:t>
      </w:r>
      <w:r w:rsidR="00DC2ABC" w:rsidRPr="009326E9">
        <w:rPr>
          <w:b w:val="0"/>
          <w:bCs w:val="0"/>
          <w:spacing w:val="-1"/>
        </w:rPr>
        <w:t>a</w:t>
      </w:r>
      <w:r w:rsidR="00DC2ABC" w:rsidRPr="009326E9">
        <w:rPr>
          <w:b w:val="0"/>
          <w:bCs w:val="0"/>
          <w:spacing w:val="-11"/>
        </w:rPr>
        <w:t xml:space="preserve"> </w:t>
      </w:r>
      <w:r w:rsidR="00DC2ABC" w:rsidRPr="009326E9">
        <w:rPr>
          <w:b w:val="0"/>
          <w:bCs w:val="0"/>
          <w:spacing w:val="-1"/>
        </w:rPr>
        <w:t>contratar</w:t>
      </w:r>
      <w:r w:rsidR="00DC2ABC" w:rsidRPr="009326E9">
        <w:rPr>
          <w:b w:val="0"/>
          <w:bCs w:val="0"/>
          <w:spacing w:val="-15"/>
        </w:rPr>
        <w:t xml:space="preserve"> </w:t>
      </w:r>
      <w:r w:rsidR="00DC2ABC" w:rsidRPr="009326E9">
        <w:rPr>
          <w:b w:val="0"/>
          <w:bCs w:val="0"/>
          <w:spacing w:val="-1"/>
        </w:rPr>
        <w:t>servicios</w:t>
      </w:r>
      <w:r w:rsidR="00DC2ABC" w:rsidRPr="009326E9">
        <w:rPr>
          <w:b w:val="0"/>
          <w:bCs w:val="0"/>
          <w:spacing w:val="-14"/>
        </w:rPr>
        <w:t xml:space="preserve"> </w:t>
      </w:r>
      <w:r w:rsidR="00DC2ABC" w:rsidRPr="009326E9">
        <w:rPr>
          <w:b w:val="0"/>
          <w:bCs w:val="0"/>
          <w:spacing w:val="-1"/>
        </w:rPr>
        <w:t>legales</w:t>
      </w:r>
      <w:r w:rsidR="00DC2ABC" w:rsidRPr="009326E9">
        <w:rPr>
          <w:b w:val="0"/>
          <w:bCs w:val="0"/>
          <w:spacing w:val="-17"/>
        </w:rPr>
        <w:t xml:space="preserve"> </w:t>
      </w:r>
      <w:r w:rsidR="00DC2ABC" w:rsidRPr="009326E9">
        <w:rPr>
          <w:b w:val="0"/>
          <w:bCs w:val="0"/>
        </w:rPr>
        <w:t>para</w:t>
      </w:r>
      <w:r w:rsidR="00DC2ABC" w:rsidRPr="009326E9">
        <w:rPr>
          <w:b w:val="0"/>
          <w:bCs w:val="0"/>
          <w:spacing w:val="-12"/>
        </w:rPr>
        <w:t xml:space="preserve"> </w:t>
      </w:r>
      <w:r w:rsidR="00DC2ABC" w:rsidRPr="009326E9">
        <w:rPr>
          <w:b w:val="0"/>
          <w:bCs w:val="0"/>
        </w:rPr>
        <w:t>la</w:t>
      </w:r>
      <w:r w:rsidR="00DC2ABC" w:rsidRPr="009326E9">
        <w:rPr>
          <w:b w:val="0"/>
          <w:bCs w:val="0"/>
          <w:spacing w:val="-12"/>
        </w:rPr>
        <w:t xml:space="preserve"> </w:t>
      </w:r>
      <w:r w:rsidR="00DC2ABC" w:rsidRPr="009326E9">
        <w:rPr>
          <w:b w:val="0"/>
          <w:bCs w:val="0"/>
        </w:rPr>
        <w:t>representación</w:t>
      </w:r>
      <w:r w:rsidR="00DC2ABC" w:rsidRPr="009326E9">
        <w:rPr>
          <w:b w:val="0"/>
          <w:bCs w:val="0"/>
          <w:spacing w:val="-17"/>
        </w:rPr>
        <w:t xml:space="preserve"> </w:t>
      </w:r>
      <w:r w:rsidR="00DC2ABC" w:rsidRPr="009326E9">
        <w:rPr>
          <w:b w:val="0"/>
          <w:bCs w:val="0"/>
        </w:rPr>
        <w:t>de</w:t>
      </w:r>
      <w:r w:rsidR="00DC2ABC" w:rsidRPr="009326E9">
        <w:rPr>
          <w:b w:val="0"/>
          <w:bCs w:val="0"/>
          <w:spacing w:val="-11"/>
        </w:rPr>
        <w:t xml:space="preserve"> </w:t>
      </w:r>
      <w:r w:rsidR="00DC2ABC" w:rsidRPr="009326E9">
        <w:rPr>
          <w:b w:val="0"/>
          <w:bCs w:val="0"/>
        </w:rPr>
        <w:t>sus</w:t>
      </w:r>
      <w:r w:rsidR="00DC2ABC" w:rsidRPr="009326E9">
        <w:rPr>
          <w:b w:val="0"/>
          <w:bCs w:val="0"/>
          <w:spacing w:val="-14"/>
        </w:rPr>
        <w:t xml:space="preserve"> </w:t>
      </w:r>
      <w:r w:rsidR="00DC2ABC" w:rsidRPr="009326E9">
        <w:rPr>
          <w:b w:val="0"/>
          <w:bCs w:val="0"/>
        </w:rPr>
        <w:t>intereses</w:t>
      </w:r>
      <w:r w:rsidR="00DC2ABC" w:rsidRPr="009326E9">
        <w:rPr>
          <w:b w:val="0"/>
          <w:bCs w:val="0"/>
          <w:spacing w:val="-59"/>
        </w:rPr>
        <w:t xml:space="preserve"> </w:t>
      </w:r>
      <w:r w:rsidR="00DC2ABC" w:rsidRPr="009326E9">
        <w:rPr>
          <w:b w:val="0"/>
          <w:bCs w:val="0"/>
        </w:rPr>
        <w:t>ante</w:t>
      </w:r>
      <w:r w:rsidR="00DC2ABC" w:rsidRPr="009326E9">
        <w:rPr>
          <w:b w:val="0"/>
          <w:bCs w:val="0"/>
          <w:spacing w:val="-3"/>
        </w:rPr>
        <w:t xml:space="preserve"> </w:t>
      </w:r>
      <w:r w:rsidR="00DC2ABC" w:rsidRPr="009326E9">
        <w:rPr>
          <w:b w:val="0"/>
          <w:bCs w:val="0"/>
        </w:rPr>
        <w:t>el aparato</w:t>
      </w:r>
      <w:r w:rsidR="00DC2ABC" w:rsidRPr="009326E9">
        <w:rPr>
          <w:b w:val="0"/>
          <w:bCs w:val="0"/>
          <w:spacing w:val="-2"/>
        </w:rPr>
        <w:t xml:space="preserve"> </w:t>
      </w:r>
      <w:r w:rsidR="00DC2ABC" w:rsidRPr="009326E9">
        <w:rPr>
          <w:b w:val="0"/>
          <w:bCs w:val="0"/>
        </w:rPr>
        <w:t>judicial.</w:t>
      </w:r>
    </w:p>
    <w:p w14:paraId="14990C8B" w14:textId="77777777" w:rsidR="005375F7" w:rsidRPr="009326E9" w:rsidRDefault="005375F7" w:rsidP="000B75CB">
      <w:pPr>
        <w:pStyle w:val="Textoindependiente"/>
        <w:spacing w:line="312" w:lineRule="auto"/>
        <w:rPr>
          <w:sz w:val="28"/>
        </w:rPr>
      </w:pPr>
    </w:p>
    <w:p w14:paraId="635B3260" w14:textId="6A1D935E" w:rsidR="005F4E2A" w:rsidRPr="009326E9" w:rsidRDefault="00EA254E" w:rsidP="000B75CB">
      <w:pPr>
        <w:pStyle w:val="Ttulo1"/>
        <w:tabs>
          <w:tab w:val="left" w:pos="837"/>
        </w:tabs>
        <w:spacing w:line="312" w:lineRule="auto"/>
        <w:ind w:left="0" w:firstLine="0"/>
        <w:jc w:val="both"/>
      </w:pPr>
      <w:r w:rsidRPr="009326E9">
        <w:t>CUARTA (subsidiaria)</w:t>
      </w:r>
      <w:r w:rsidR="001516BA" w:rsidRPr="009326E9">
        <w:t>: MEDIDAS</w:t>
      </w:r>
      <w:r w:rsidR="001516BA" w:rsidRPr="009326E9">
        <w:rPr>
          <w:spacing w:val="-3"/>
        </w:rPr>
        <w:t xml:space="preserve"> </w:t>
      </w:r>
      <w:r w:rsidR="001516BA" w:rsidRPr="009326E9">
        <w:t>DE</w:t>
      </w:r>
      <w:r w:rsidR="001516BA" w:rsidRPr="009326E9">
        <w:rPr>
          <w:spacing w:val="-4"/>
        </w:rPr>
        <w:t xml:space="preserve"> </w:t>
      </w:r>
      <w:r w:rsidR="001516BA" w:rsidRPr="009326E9">
        <w:t>REPARACIÓN</w:t>
      </w:r>
      <w:r w:rsidR="001516BA" w:rsidRPr="009326E9">
        <w:rPr>
          <w:spacing w:val="-10"/>
        </w:rPr>
        <w:t xml:space="preserve"> </w:t>
      </w:r>
      <w:r w:rsidR="001516BA" w:rsidRPr="009326E9">
        <w:t>NO</w:t>
      </w:r>
      <w:r w:rsidR="001516BA" w:rsidRPr="009326E9">
        <w:rPr>
          <w:spacing w:val="-4"/>
        </w:rPr>
        <w:t xml:space="preserve"> </w:t>
      </w:r>
      <w:r w:rsidR="001516BA" w:rsidRPr="009326E9">
        <w:t xml:space="preserve">PECUNIARIA: </w:t>
      </w:r>
    </w:p>
    <w:p w14:paraId="274AA02F" w14:textId="77777777" w:rsidR="005F4E2A" w:rsidRPr="009326E9" w:rsidRDefault="005F4E2A" w:rsidP="000B75CB">
      <w:pPr>
        <w:pStyle w:val="Ttulo1"/>
        <w:tabs>
          <w:tab w:val="left" w:pos="837"/>
        </w:tabs>
        <w:spacing w:line="312" w:lineRule="auto"/>
        <w:ind w:left="0" w:firstLine="0"/>
        <w:jc w:val="both"/>
      </w:pPr>
    </w:p>
    <w:p w14:paraId="419EA49F" w14:textId="64D8215B" w:rsidR="005F4E2A" w:rsidRPr="009326E9" w:rsidRDefault="001516BA" w:rsidP="000B75CB">
      <w:pPr>
        <w:pStyle w:val="Ttulo1"/>
        <w:numPr>
          <w:ilvl w:val="1"/>
          <w:numId w:val="19"/>
        </w:numPr>
        <w:tabs>
          <w:tab w:val="left" w:pos="837"/>
        </w:tabs>
        <w:spacing w:line="312" w:lineRule="auto"/>
        <w:ind w:left="426"/>
        <w:jc w:val="both"/>
        <w:rPr>
          <w:b w:val="0"/>
          <w:bCs w:val="0"/>
        </w:rPr>
      </w:pPr>
      <w:r w:rsidRPr="009326E9">
        <w:rPr>
          <w:b w:val="0"/>
          <w:bCs w:val="0"/>
          <w:spacing w:val="-1"/>
        </w:rPr>
        <w:t>Solicito</w:t>
      </w:r>
      <w:r w:rsidRPr="009326E9">
        <w:rPr>
          <w:b w:val="0"/>
          <w:bCs w:val="0"/>
          <w:spacing w:val="-17"/>
        </w:rPr>
        <w:t xml:space="preserve"> </w:t>
      </w:r>
      <w:r w:rsidRPr="009326E9">
        <w:rPr>
          <w:b w:val="0"/>
          <w:bCs w:val="0"/>
          <w:spacing w:val="-1"/>
        </w:rPr>
        <w:t>que</w:t>
      </w:r>
      <w:r w:rsidRPr="009326E9">
        <w:rPr>
          <w:b w:val="0"/>
          <w:bCs w:val="0"/>
          <w:spacing w:val="-14"/>
        </w:rPr>
        <w:t xml:space="preserve"> </w:t>
      </w:r>
      <w:r w:rsidRPr="009326E9">
        <w:rPr>
          <w:b w:val="0"/>
          <w:bCs w:val="0"/>
          <w:spacing w:val="-1"/>
        </w:rPr>
        <w:t>se</w:t>
      </w:r>
      <w:r w:rsidRPr="009326E9">
        <w:rPr>
          <w:b w:val="0"/>
          <w:bCs w:val="0"/>
          <w:spacing w:val="-16"/>
        </w:rPr>
        <w:t xml:space="preserve"> </w:t>
      </w:r>
      <w:r w:rsidRPr="009326E9">
        <w:rPr>
          <w:b w:val="0"/>
          <w:bCs w:val="0"/>
          <w:spacing w:val="-1"/>
        </w:rPr>
        <w:t>ordene</w:t>
      </w:r>
      <w:r w:rsidRPr="009326E9">
        <w:rPr>
          <w:b w:val="0"/>
          <w:bCs w:val="0"/>
          <w:spacing w:val="-15"/>
        </w:rPr>
        <w:t xml:space="preserve"> </w:t>
      </w:r>
      <w:r w:rsidRPr="009326E9">
        <w:rPr>
          <w:b w:val="0"/>
          <w:bCs w:val="0"/>
          <w:spacing w:val="-1"/>
        </w:rPr>
        <w:t>a</w:t>
      </w:r>
      <w:r w:rsidRPr="009326E9">
        <w:rPr>
          <w:b w:val="0"/>
          <w:bCs w:val="0"/>
          <w:spacing w:val="-12"/>
        </w:rPr>
        <w:t xml:space="preserve"> </w:t>
      </w:r>
      <w:r w:rsidRPr="009326E9">
        <w:rPr>
          <w:b w:val="0"/>
          <w:bCs w:val="0"/>
          <w:spacing w:val="-1"/>
        </w:rPr>
        <w:t>EMCALI</w:t>
      </w:r>
      <w:r w:rsidRPr="009326E9">
        <w:rPr>
          <w:b w:val="0"/>
          <w:bCs w:val="0"/>
          <w:spacing w:val="-16"/>
        </w:rPr>
        <w:t xml:space="preserve"> </w:t>
      </w:r>
      <w:r w:rsidRPr="009326E9">
        <w:rPr>
          <w:b w:val="0"/>
          <w:bCs w:val="0"/>
          <w:spacing w:val="-1"/>
        </w:rPr>
        <w:t>a</w:t>
      </w:r>
      <w:r w:rsidRPr="009326E9">
        <w:rPr>
          <w:b w:val="0"/>
          <w:bCs w:val="0"/>
          <w:spacing w:val="-12"/>
        </w:rPr>
        <w:t xml:space="preserve"> </w:t>
      </w:r>
      <w:r w:rsidRPr="009326E9">
        <w:rPr>
          <w:b w:val="0"/>
          <w:bCs w:val="0"/>
          <w:spacing w:val="-1"/>
        </w:rPr>
        <w:t>(hacer)</w:t>
      </w:r>
      <w:r w:rsidRPr="009326E9">
        <w:rPr>
          <w:b w:val="0"/>
          <w:bCs w:val="0"/>
          <w:spacing w:val="-14"/>
        </w:rPr>
        <w:t xml:space="preserve"> </w:t>
      </w:r>
      <w:r w:rsidRPr="009326E9">
        <w:rPr>
          <w:b w:val="0"/>
          <w:bCs w:val="0"/>
          <w:spacing w:val="-1"/>
        </w:rPr>
        <w:t>cumplir</w:t>
      </w:r>
      <w:r w:rsidRPr="009326E9">
        <w:rPr>
          <w:b w:val="0"/>
          <w:bCs w:val="0"/>
          <w:spacing w:val="-15"/>
        </w:rPr>
        <w:t xml:space="preserve"> </w:t>
      </w:r>
      <w:r w:rsidRPr="009326E9">
        <w:rPr>
          <w:b w:val="0"/>
          <w:bCs w:val="0"/>
          <w:spacing w:val="-1"/>
        </w:rPr>
        <w:t>la</w:t>
      </w:r>
      <w:r w:rsidR="006762E8" w:rsidRPr="009326E9">
        <w:rPr>
          <w:b w:val="0"/>
          <w:bCs w:val="0"/>
          <w:spacing w:val="-1"/>
        </w:rPr>
        <w:t>s</w:t>
      </w:r>
      <w:r w:rsidRPr="009326E9">
        <w:rPr>
          <w:b w:val="0"/>
          <w:bCs w:val="0"/>
          <w:spacing w:val="-11"/>
        </w:rPr>
        <w:t xml:space="preserve"> </w:t>
      </w:r>
      <w:r w:rsidRPr="009326E9">
        <w:rPr>
          <w:b w:val="0"/>
          <w:bCs w:val="0"/>
          <w:spacing w:val="-1"/>
        </w:rPr>
        <w:t>cláusula</w:t>
      </w:r>
      <w:r w:rsidR="006762E8" w:rsidRPr="009326E9">
        <w:rPr>
          <w:b w:val="0"/>
          <w:bCs w:val="0"/>
          <w:spacing w:val="-1"/>
        </w:rPr>
        <w:t>s</w:t>
      </w:r>
      <w:r w:rsidRPr="009326E9">
        <w:rPr>
          <w:b w:val="0"/>
          <w:bCs w:val="0"/>
          <w:spacing w:val="-12"/>
        </w:rPr>
        <w:t xml:space="preserve"> </w:t>
      </w:r>
      <w:r w:rsidRPr="009326E9">
        <w:rPr>
          <w:b w:val="0"/>
          <w:bCs w:val="0"/>
        </w:rPr>
        <w:t>SEGUNDA</w:t>
      </w:r>
      <w:r w:rsidRPr="009326E9">
        <w:rPr>
          <w:b w:val="0"/>
          <w:bCs w:val="0"/>
          <w:spacing w:val="-16"/>
        </w:rPr>
        <w:t xml:space="preserve"> </w:t>
      </w:r>
      <w:r w:rsidRPr="009326E9">
        <w:rPr>
          <w:b w:val="0"/>
          <w:bCs w:val="0"/>
        </w:rPr>
        <w:t>sobre</w:t>
      </w:r>
      <w:r w:rsidRPr="009326E9">
        <w:rPr>
          <w:b w:val="0"/>
          <w:bCs w:val="0"/>
          <w:spacing w:val="-17"/>
        </w:rPr>
        <w:t xml:space="preserve"> </w:t>
      </w:r>
      <w:r w:rsidRPr="009326E9">
        <w:rPr>
          <w:b w:val="0"/>
          <w:bCs w:val="0"/>
        </w:rPr>
        <w:t>el</w:t>
      </w:r>
      <w:r w:rsidRPr="009326E9">
        <w:rPr>
          <w:b w:val="0"/>
          <w:bCs w:val="0"/>
          <w:spacing w:val="-14"/>
        </w:rPr>
        <w:t xml:space="preserve"> </w:t>
      </w:r>
      <w:r w:rsidR="00846DAC" w:rsidRPr="009326E9">
        <w:rPr>
          <w:b w:val="0"/>
          <w:bCs w:val="0"/>
        </w:rPr>
        <w:t>catastro de</w:t>
      </w:r>
      <w:r w:rsidRPr="009326E9">
        <w:rPr>
          <w:b w:val="0"/>
          <w:bCs w:val="0"/>
        </w:rPr>
        <w:t xml:space="preserve"> usuarios del Convenio de facturación conjunta SG-C-001-20</w:t>
      </w:r>
      <w:r w:rsidR="006762E8" w:rsidRPr="009326E9">
        <w:rPr>
          <w:b w:val="0"/>
          <w:bCs w:val="0"/>
        </w:rPr>
        <w:t>, las obligaciones de los numerales 4.3.; 4.7.</w:t>
      </w:r>
      <w:r w:rsidRPr="009326E9">
        <w:rPr>
          <w:b w:val="0"/>
          <w:bCs w:val="0"/>
        </w:rPr>
        <w:t xml:space="preserve"> y</w:t>
      </w:r>
      <w:r w:rsidR="006762E8" w:rsidRPr="009326E9">
        <w:rPr>
          <w:b w:val="0"/>
          <w:bCs w:val="0"/>
        </w:rPr>
        <w:t xml:space="preserve"> 4.11. de la cláusula CUARTA para que</w:t>
      </w:r>
      <w:r w:rsidRPr="009326E9">
        <w:rPr>
          <w:b w:val="0"/>
          <w:bCs w:val="0"/>
        </w:rPr>
        <w:t xml:space="preserve"> facture en cada ciclo</w:t>
      </w:r>
      <w:r w:rsidRPr="009326E9">
        <w:rPr>
          <w:b w:val="0"/>
          <w:bCs w:val="0"/>
          <w:spacing w:val="1"/>
        </w:rPr>
        <w:t xml:space="preserve"> </w:t>
      </w:r>
      <w:r w:rsidRPr="009326E9">
        <w:rPr>
          <w:b w:val="0"/>
          <w:bCs w:val="0"/>
        </w:rPr>
        <w:t xml:space="preserve">venidero los </w:t>
      </w:r>
      <w:commentRangeStart w:id="39"/>
      <w:r w:rsidRPr="009326E9">
        <w:rPr>
          <w:b w:val="0"/>
          <w:bCs w:val="0"/>
        </w:rPr>
        <w:t xml:space="preserve">16.482 </w:t>
      </w:r>
      <w:commentRangeEnd w:id="39"/>
      <w:r w:rsidR="00C2658A" w:rsidRPr="009326E9">
        <w:rPr>
          <w:rStyle w:val="Refdecomentario"/>
          <w:rFonts w:ascii="Arial MT" w:eastAsia="Arial MT" w:hAnsi="Arial MT" w:cs="Arial MT"/>
          <w:b w:val="0"/>
          <w:bCs w:val="0"/>
        </w:rPr>
        <w:commentReference w:id="39"/>
      </w:r>
      <w:r w:rsidRPr="009326E9">
        <w:rPr>
          <w:b w:val="0"/>
          <w:bCs w:val="0"/>
        </w:rPr>
        <w:t>usuarios del servicio de aseo prestado por URBASER, los valores</w:t>
      </w:r>
      <w:r w:rsidRPr="009326E9">
        <w:rPr>
          <w:b w:val="0"/>
          <w:bCs w:val="0"/>
          <w:spacing w:val="1"/>
        </w:rPr>
        <w:t xml:space="preserve"> </w:t>
      </w:r>
      <w:r w:rsidRPr="009326E9">
        <w:rPr>
          <w:b w:val="0"/>
          <w:bCs w:val="0"/>
        </w:rPr>
        <w:t xml:space="preserve">correspondientes a la prestación del servicio público de aseo y que </w:t>
      </w:r>
      <w:r w:rsidR="00C2658A" w:rsidRPr="009326E9">
        <w:rPr>
          <w:b w:val="0"/>
          <w:bCs w:val="0"/>
        </w:rPr>
        <w:t xml:space="preserve">el recaudo correspondiente se lo transfiera </w:t>
      </w:r>
      <w:r w:rsidRPr="009326E9">
        <w:rPr>
          <w:b w:val="0"/>
          <w:bCs w:val="0"/>
        </w:rPr>
        <w:t>a</w:t>
      </w:r>
      <w:r w:rsidRPr="009326E9">
        <w:rPr>
          <w:b w:val="0"/>
          <w:bCs w:val="0"/>
          <w:spacing w:val="1"/>
        </w:rPr>
        <w:t xml:space="preserve"> </w:t>
      </w:r>
      <w:r w:rsidRPr="009326E9">
        <w:rPr>
          <w:b w:val="0"/>
          <w:bCs w:val="0"/>
        </w:rPr>
        <w:t>URBASER</w:t>
      </w:r>
      <w:r w:rsidR="00B17443" w:rsidRPr="009326E9">
        <w:rPr>
          <w:b w:val="0"/>
          <w:bCs w:val="0"/>
        </w:rPr>
        <w:t xml:space="preserve"> y que además le gire a mi prohijada los valores que recaude como lo ordena la ley, dentro de los </w:t>
      </w:r>
      <w:r w:rsidR="00533F0B" w:rsidRPr="009326E9">
        <w:rPr>
          <w:b w:val="0"/>
          <w:bCs w:val="0"/>
        </w:rPr>
        <w:t>veinte (20) días calendario siguientes a la finalización de cada ciclo de facturación.</w:t>
      </w:r>
    </w:p>
    <w:p w14:paraId="5CF14CF1" w14:textId="77777777" w:rsidR="005F4E2A" w:rsidRPr="009326E9" w:rsidRDefault="005F4E2A" w:rsidP="000B75CB">
      <w:pPr>
        <w:pStyle w:val="Ttulo1"/>
        <w:tabs>
          <w:tab w:val="left" w:pos="837"/>
        </w:tabs>
        <w:spacing w:line="312" w:lineRule="auto"/>
        <w:ind w:left="0" w:firstLine="0"/>
        <w:jc w:val="both"/>
        <w:rPr>
          <w:b w:val="0"/>
          <w:bCs w:val="0"/>
        </w:rPr>
      </w:pPr>
    </w:p>
    <w:p w14:paraId="7FC48986" w14:textId="51A5B3D8" w:rsidR="00E30DA6" w:rsidRPr="009326E9" w:rsidRDefault="00E30DA6" w:rsidP="000B75CB">
      <w:pPr>
        <w:pStyle w:val="Ttulo1"/>
        <w:tabs>
          <w:tab w:val="left" w:pos="837"/>
        </w:tabs>
        <w:spacing w:line="312" w:lineRule="auto"/>
        <w:ind w:left="426" w:firstLine="0"/>
        <w:jc w:val="both"/>
        <w:rPr>
          <w:b w:val="0"/>
          <w:bCs w:val="0"/>
        </w:rPr>
      </w:pPr>
      <w:r w:rsidRPr="009326E9">
        <w:rPr>
          <w:b w:val="0"/>
          <w:bCs w:val="0"/>
        </w:rPr>
        <w:t>Esta</w:t>
      </w:r>
      <w:r w:rsidR="005F4E2A" w:rsidRPr="009326E9">
        <w:rPr>
          <w:b w:val="0"/>
          <w:bCs w:val="0"/>
        </w:rPr>
        <w:t>s</w:t>
      </w:r>
      <w:r w:rsidRPr="009326E9">
        <w:rPr>
          <w:b w:val="0"/>
          <w:bCs w:val="0"/>
        </w:rPr>
        <w:t xml:space="preserve"> medida</w:t>
      </w:r>
      <w:r w:rsidR="005F4E2A" w:rsidRPr="009326E9">
        <w:rPr>
          <w:b w:val="0"/>
          <w:bCs w:val="0"/>
        </w:rPr>
        <w:t>s</w:t>
      </w:r>
      <w:r w:rsidRPr="009326E9">
        <w:rPr>
          <w:b w:val="0"/>
          <w:bCs w:val="0"/>
        </w:rPr>
        <w:t xml:space="preserve"> resulta</w:t>
      </w:r>
      <w:r w:rsidR="005F4E2A" w:rsidRPr="009326E9">
        <w:rPr>
          <w:b w:val="0"/>
          <w:bCs w:val="0"/>
        </w:rPr>
        <w:t>n</w:t>
      </w:r>
      <w:r w:rsidRPr="009326E9">
        <w:rPr>
          <w:b w:val="0"/>
          <w:bCs w:val="0"/>
        </w:rPr>
        <w:t xml:space="preserve"> viable</w:t>
      </w:r>
      <w:r w:rsidR="005F4E2A" w:rsidRPr="009326E9">
        <w:rPr>
          <w:b w:val="0"/>
          <w:bCs w:val="0"/>
        </w:rPr>
        <w:t>s</w:t>
      </w:r>
      <w:r w:rsidRPr="009326E9">
        <w:rPr>
          <w:b w:val="0"/>
          <w:bCs w:val="0"/>
        </w:rPr>
        <w:t>, dado que de larga data la jurisprudencia de cierre</w:t>
      </w:r>
      <w:r w:rsidR="007A588B" w:rsidRPr="009326E9">
        <w:rPr>
          <w:b w:val="0"/>
          <w:bCs w:val="0"/>
        </w:rPr>
        <w:t>, analizando el art. 2356 del Código Civil,</w:t>
      </w:r>
      <w:r w:rsidRPr="009326E9">
        <w:rPr>
          <w:b w:val="0"/>
          <w:bCs w:val="0"/>
        </w:rPr>
        <w:t xml:space="preserve"> ha indicado que: </w:t>
      </w:r>
    </w:p>
    <w:p w14:paraId="36C85B42" w14:textId="77777777" w:rsidR="00DE64D5" w:rsidRPr="009326E9" w:rsidRDefault="00DE64D5" w:rsidP="000B75CB">
      <w:pPr>
        <w:pStyle w:val="Ttulo1"/>
        <w:tabs>
          <w:tab w:val="left" w:pos="837"/>
        </w:tabs>
        <w:spacing w:line="312" w:lineRule="auto"/>
        <w:ind w:left="0" w:firstLine="0"/>
        <w:jc w:val="both"/>
        <w:rPr>
          <w:b w:val="0"/>
          <w:bCs w:val="0"/>
        </w:rPr>
      </w:pPr>
    </w:p>
    <w:p w14:paraId="254347E0" w14:textId="1ADC4D12" w:rsidR="00DE64D5" w:rsidRPr="009326E9" w:rsidRDefault="00DE64D5" w:rsidP="000B75CB">
      <w:pPr>
        <w:pStyle w:val="Ttulo1"/>
        <w:tabs>
          <w:tab w:val="left" w:pos="837"/>
        </w:tabs>
        <w:spacing w:line="312" w:lineRule="auto"/>
        <w:ind w:left="851" w:firstLine="0"/>
        <w:jc w:val="both"/>
        <w:rPr>
          <w:b w:val="0"/>
          <w:bCs w:val="0"/>
          <w:i/>
          <w:iCs/>
        </w:rPr>
      </w:pPr>
      <w:r w:rsidRPr="009326E9">
        <w:rPr>
          <w:b w:val="0"/>
          <w:bCs w:val="0"/>
          <w:i/>
          <w:iCs/>
        </w:rPr>
        <w:t xml:space="preserve">“Este último artículo - </w:t>
      </w:r>
      <w:r w:rsidR="007A588B" w:rsidRPr="009326E9">
        <w:rPr>
          <w:b w:val="0"/>
          <w:bCs w:val="0"/>
          <w:i/>
          <w:iCs/>
        </w:rPr>
        <w:t>2</w:t>
      </w:r>
      <w:r w:rsidRPr="009326E9">
        <w:rPr>
          <w:b w:val="0"/>
          <w:bCs w:val="0"/>
          <w:i/>
          <w:iCs/>
        </w:rPr>
        <w:t xml:space="preserve">356- extiende la reparación a todo daño inferido a una persona por malicia o negligencia de otra, de manera que </w:t>
      </w:r>
      <w:r w:rsidRPr="009326E9">
        <w:rPr>
          <w:i/>
          <w:iCs/>
          <w:u w:val="single"/>
        </w:rPr>
        <w:t>no puede limitarse su ordenamiento únicamente al daño patrimonial, o sea en lo que mira al derecho de propiedad respecto de los bienes pecuniarios,</w:t>
      </w:r>
      <w:r w:rsidRPr="009326E9">
        <w:rPr>
          <w:b w:val="0"/>
          <w:bCs w:val="0"/>
          <w:i/>
          <w:iCs/>
        </w:rPr>
        <w:t xml:space="preserve"> ya que ese derecho es solo una parte del conjunto de elementos que integran la persona humana. Tanto se puede dañar un individuo menoscabando su hacienda, como infiriéndole ofensa en su honra o en su dignidad personal o causándole dolor o molestia por obra de malicia o negligencia del agente…”</w:t>
      </w:r>
    </w:p>
    <w:p w14:paraId="01421319" w14:textId="77777777" w:rsidR="005375F7" w:rsidRPr="009326E9" w:rsidRDefault="005375F7" w:rsidP="000B75CB">
      <w:pPr>
        <w:pStyle w:val="Textoindependiente"/>
        <w:spacing w:line="312" w:lineRule="auto"/>
        <w:jc w:val="both"/>
        <w:rPr>
          <w:sz w:val="28"/>
        </w:rPr>
      </w:pPr>
    </w:p>
    <w:p w14:paraId="392EC936" w14:textId="4EFE82C4" w:rsidR="007A588B" w:rsidRPr="009326E9" w:rsidRDefault="007A588B" w:rsidP="000B75CB">
      <w:pPr>
        <w:pStyle w:val="Textoindependiente"/>
        <w:spacing w:line="312" w:lineRule="auto"/>
        <w:ind w:left="426"/>
        <w:jc w:val="both"/>
        <w:rPr>
          <w:szCs w:val="16"/>
        </w:rPr>
      </w:pPr>
      <w:r w:rsidRPr="009326E9">
        <w:rPr>
          <w:szCs w:val="16"/>
        </w:rPr>
        <w:t xml:space="preserve">Tiempo después, el Consejo de Estado, resumió esa tipología de perjuicios </w:t>
      </w:r>
      <w:r w:rsidR="00791E4C" w:rsidRPr="009326E9">
        <w:rPr>
          <w:szCs w:val="16"/>
        </w:rPr>
        <w:t>como</w:t>
      </w:r>
      <w:r w:rsidRPr="009326E9">
        <w:rPr>
          <w:szCs w:val="16"/>
        </w:rPr>
        <w:t xml:space="preserve"> el que resulta del quebrantamiento de derechos jurídicamente tutelados</w:t>
      </w:r>
      <w:r w:rsidR="00C05B6D" w:rsidRPr="009326E9">
        <w:rPr>
          <w:szCs w:val="16"/>
        </w:rPr>
        <w:t>, esto, en Sentencia de la</w:t>
      </w:r>
      <w:r w:rsidRPr="009326E9">
        <w:rPr>
          <w:szCs w:val="16"/>
        </w:rPr>
        <w:t xml:space="preserve"> Sección Tercera, 2011, expediente 19031</w:t>
      </w:r>
      <w:r w:rsidR="00C05B6D" w:rsidRPr="009326E9">
        <w:rPr>
          <w:szCs w:val="16"/>
        </w:rPr>
        <w:t xml:space="preserve"> y del mismo mes y año del 14 de septiembre de 2011, expediente 38222</w:t>
      </w:r>
      <w:r w:rsidR="00791E4C" w:rsidRPr="009326E9">
        <w:rPr>
          <w:szCs w:val="16"/>
        </w:rPr>
        <w:t xml:space="preserve"> y que entonces admiten medidas no pecuniarias de reparación.</w:t>
      </w:r>
      <w:r w:rsidR="005F4E2A" w:rsidRPr="009326E9">
        <w:rPr>
          <w:szCs w:val="16"/>
        </w:rPr>
        <w:t xml:space="preserve"> Debe quedar claro, que es un mito, pensar que estas medidas solo </w:t>
      </w:r>
      <w:proofErr w:type="spellStart"/>
      <w:r w:rsidR="005F4E2A" w:rsidRPr="009326E9">
        <w:rPr>
          <w:szCs w:val="16"/>
        </w:rPr>
        <w:t>so</w:t>
      </w:r>
      <w:proofErr w:type="spellEnd"/>
      <w:r w:rsidR="005F4E2A" w:rsidRPr="009326E9">
        <w:rPr>
          <w:szCs w:val="16"/>
        </w:rPr>
        <w:t xml:space="preserve"> admisibles en </w:t>
      </w:r>
      <w:proofErr w:type="spellStart"/>
      <w:r w:rsidR="005F4E2A" w:rsidRPr="009326E9">
        <w:rPr>
          <w:szCs w:val="16"/>
        </w:rPr>
        <w:t>tratándoes</w:t>
      </w:r>
      <w:proofErr w:type="spellEnd"/>
      <w:r w:rsidR="005F4E2A" w:rsidRPr="009326E9">
        <w:rPr>
          <w:szCs w:val="16"/>
        </w:rPr>
        <w:t xml:space="preserve"> de responsabilidad extracontractual estatal por violaciones a derechos humanos, pues el Consejo de Estado (ver sentencias</w:t>
      </w:r>
      <w:r w:rsidR="005F4E2A" w:rsidRPr="009326E9">
        <w:t xml:space="preserve"> </w:t>
      </w:r>
      <w:r w:rsidR="005F4E2A" w:rsidRPr="009326E9">
        <w:rPr>
          <w:szCs w:val="16"/>
        </w:rPr>
        <w:t>C. E. 18 de febrero de 2010 Radicación: 20001-23-31-000- 1998-03713-01(18436); C. E. 26 de junio de 2014 Radicación: 19001-23-31-000- 1993-00400-01(21630)) al respecto ha indicado:</w:t>
      </w:r>
    </w:p>
    <w:p w14:paraId="2B8156F2" w14:textId="77777777" w:rsidR="005F4E2A" w:rsidRPr="009326E9" w:rsidRDefault="005F4E2A" w:rsidP="000B75CB">
      <w:pPr>
        <w:pStyle w:val="Textoindependiente"/>
        <w:spacing w:line="312" w:lineRule="auto"/>
        <w:jc w:val="both"/>
        <w:rPr>
          <w:szCs w:val="16"/>
        </w:rPr>
      </w:pPr>
    </w:p>
    <w:p w14:paraId="11A81756" w14:textId="1A0F9664" w:rsidR="005F4E2A" w:rsidRPr="009326E9" w:rsidRDefault="00B02887" w:rsidP="000B75CB">
      <w:pPr>
        <w:pStyle w:val="Textoindependiente"/>
        <w:spacing w:line="312" w:lineRule="auto"/>
        <w:ind w:left="851"/>
        <w:jc w:val="both"/>
        <w:rPr>
          <w:i/>
          <w:iCs/>
          <w:szCs w:val="16"/>
        </w:rPr>
      </w:pPr>
      <w:r w:rsidRPr="009326E9">
        <w:rPr>
          <w:i/>
          <w:iCs/>
          <w:szCs w:val="16"/>
        </w:rPr>
        <w:t>“</w:t>
      </w:r>
      <w:r w:rsidR="005F4E2A" w:rsidRPr="009326E9">
        <w:rPr>
          <w:i/>
          <w:iCs/>
          <w:szCs w:val="16"/>
        </w:rPr>
        <w:t xml:space="preserve">En todo proceso en el que se juzgue la responsabilidad patrimonial del Estado será posible deprecar medidas de reparación integral. En consecuencia, siempre será posible que los demandantes pretendan la reparación in </w:t>
      </w:r>
      <w:proofErr w:type="spellStart"/>
      <w:r w:rsidR="005F4E2A" w:rsidRPr="009326E9">
        <w:rPr>
          <w:i/>
          <w:iCs/>
          <w:szCs w:val="16"/>
        </w:rPr>
        <w:t>integrum</w:t>
      </w:r>
      <w:proofErr w:type="spellEnd"/>
      <w:r w:rsidR="005F4E2A" w:rsidRPr="009326E9">
        <w:rPr>
          <w:i/>
          <w:iCs/>
          <w:szCs w:val="16"/>
        </w:rPr>
        <w:t xml:space="preserve"> del perjuicio. No obstante, el juez está siempre vinculado por el principio de congruencia procesal y de la no </w:t>
      </w:r>
      <w:proofErr w:type="spellStart"/>
      <w:r w:rsidR="005F4E2A" w:rsidRPr="009326E9">
        <w:rPr>
          <w:i/>
          <w:iCs/>
          <w:szCs w:val="16"/>
        </w:rPr>
        <w:t>reformatio</w:t>
      </w:r>
      <w:proofErr w:type="spellEnd"/>
      <w:r w:rsidR="005F4E2A" w:rsidRPr="009326E9">
        <w:rPr>
          <w:i/>
          <w:iCs/>
          <w:szCs w:val="16"/>
        </w:rPr>
        <w:t xml:space="preserve"> in </w:t>
      </w:r>
      <w:proofErr w:type="spellStart"/>
      <w:r w:rsidR="005F4E2A" w:rsidRPr="009326E9">
        <w:rPr>
          <w:i/>
          <w:iCs/>
          <w:szCs w:val="16"/>
        </w:rPr>
        <w:t>pejus</w:t>
      </w:r>
      <w:proofErr w:type="spellEnd"/>
      <w:r w:rsidRPr="009326E9">
        <w:rPr>
          <w:i/>
          <w:iCs/>
          <w:szCs w:val="16"/>
        </w:rPr>
        <w:t>”</w:t>
      </w:r>
      <w:r w:rsidR="005F4E2A" w:rsidRPr="009326E9">
        <w:rPr>
          <w:i/>
          <w:iCs/>
          <w:szCs w:val="16"/>
        </w:rPr>
        <w:t>.</w:t>
      </w:r>
    </w:p>
    <w:bookmarkEnd w:id="36"/>
    <w:p w14:paraId="55315AA0" w14:textId="77777777" w:rsidR="005375F7" w:rsidRPr="009326E9" w:rsidRDefault="005375F7" w:rsidP="000B75CB">
      <w:pPr>
        <w:pStyle w:val="Textoindependiente"/>
        <w:spacing w:line="312" w:lineRule="auto"/>
        <w:rPr>
          <w:sz w:val="28"/>
        </w:rPr>
      </w:pPr>
    </w:p>
    <w:p w14:paraId="616EA0A3" w14:textId="32B4B5BF" w:rsidR="005375F7" w:rsidRPr="009326E9" w:rsidRDefault="00EA254E" w:rsidP="000B75CB">
      <w:pPr>
        <w:pStyle w:val="Prrafodelista"/>
        <w:tabs>
          <w:tab w:val="left" w:pos="837"/>
        </w:tabs>
        <w:spacing w:line="312" w:lineRule="auto"/>
        <w:ind w:left="0" w:firstLine="0"/>
      </w:pPr>
      <w:r w:rsidRPr="009326E9">
        <w:rPr>
          <w:b/>
          <w:bCs/>
        </w:rPr>
        <w:t>QUINTA (común)</w:t>
      </w:r>
      <w:r w:rsidR="001516BA" w:rsidRPr="009326E9">
        <w:rPr>
          <w:b/>
          <w:bCs/>
        </w:rPr>
        <w:t>:</w:t>
      </w:r>
      <w:r w:rsidR="001516BA" w:rsidRPr="009326E9">
        <w:t xml:space="preserve"> Que se ordene la</w:t>
      </w:r>
      <w:r w:rsidR="001516BA" w:rsidRPr="009326E9">
        <w:rPr>
          <w:spacing w:val="1"/>
        </w:rPr>
        <w:t xml:space="preserve"> </w:t>
      </w:r>
      <w:r w:rsidR="001516BA" w:rsidRPr="009326E9">
        <w:t>indexación de</w:t>
      </w:r>
      <w:r w:rsidR="001516BA" w:rsidRPr="009326E9">
        <w:rPr>
          <w:spacing w:val="1"/>
        </w:rPr>
        <w:t xml:space="preserve"> </w:t>
      </w:r>
      <w:r w:rsidR="001516BA" w:rsidRPr="009326E9">
        <w:t>las sumas reconocidas en la</w:t>
      </w:r>
      <w:r w:rsidR="001516BA" w:rsidRPr="009326E9">
        <w:rPr>
          <w:spacing w:val="1"/>
        </w:rPr>
        <w:t xml:space="preserve"> </w:t>
      </w:r>
      <w:r w:rsidR="001516BA" w:rsidRPr="009326E9">
        <w:t>condena a favor de</w:t>
      </w:r>
      <w:r w:rsidR="001516BA" w:rsidRPr="009326E9">
        <w:rPr>
          <w:spacing w:val="1"/>
        </w:rPr>
        <w:t xml:space="preserve"> </w:t>
      </w:r>
      <w:r w:rsidR="001516BA" w:rsidRPr="009326E9">
        <w:t>URBASER de conformidad con lo que la misma ley adjetiva impone</w:t>
      </w:r>
      <w:r w:rsidR="006762E8" w:rsidRPr="009326E9">
        <w:t xml:space="preserve">, </w:t>
      </w:r>
      <w:r w:rsidR="001516BA" w:rsidRPr="009326E9">
        <w:t>pues en aras de la</w:t>
      </w:r>
      <w:r w:rsidR="001516BA" w:rsidRPr="009326E9">
        <w:rPr>
          <w:spacing w:val="1"/>
        </w:rPr>
        <w:t xml:space="preserve"> </w:t>
      </w:r>
      <w:r w:rsidR="001516BA" w:rsidRPr="009326E9">
        <w:t>aplicación del principio de equidad contemplado en el art. 230 de la Constitución Política</w:t>
      </w:r>
      <w:r w:rsidR="001516BA" w:rsidRPr="009326E9">
        <w:rPr>
          <w:spacing w:val="1"/>
        </w:rPr>
        <w:t xml:space="preserve"> </w:t>
      </w:r>
      <w:r w:rsidR="001516BA" w:rsidRPr="009326E9">
        <w:t>y de las disposiciones legales que se relacionan con este tema, es indispensable que se</w:t>
      </w:r>
      <w:r w:rsidR="001516BA" w:rsidRPr="009326E9">
        <w:rPr>
          <w:spacing w:val="1"/>
        </w:rPr>
        <w:t xml:space="preserve"> </w:t>
      </w:r>
      <w:r w:rsidR="001516BA" w:rsidRPr="009326E9">
        <w:t>ordene la indexación de las condenas, para que el restablecimiento del derecho sea</w:t>
      </w:r>
      <w:r w:rsidR="001516BA" w:rsidRPr="009326E9">
        <w:rPr>
          <w:spacing w:val="1"/>
        </w:rPr>
        <w:t xml:space="preserve"> </w:t>
      </w:r>
      <w:r w:rsidR="001516BA" w:rsidRPr="009326E9">
        <w:t xml:space="preserve">completo. De suyo, normas como el art. 1626 del Código Civil según el cual </w:t>
      </w:r>
      <w:r w:rsidR="001516BA" w:rsidRPr="009326E9">
        <w:rPr>
          <w:rFonts w:ascii="Arial" w:hAnsi="Arial"/>
          <w:i/>
        </w:rPr>
        <w:t>"el pago</w:t>
      </w:r>
      <w:r w:rsidR="001516BA" w:rsidRPr="009326E9">
        <w:rPr>
          <w:rFonts w:ascii="Arial" w:hAnsi="Arial"/>
          <w:i/>
          <w:spacing w:val="1"/>
        </w:rPr>
        <w:t xml:space="preserve"> </w:t>
      </w:r>
      <w:r w:rsidR="001516BA" w:rsidRPr="009326E9">
        <w:rPr>
          <w:rFonts w:ascii="Arial" w:hAnsi="Arial"/>
          <w:i/>
        </w:rPr>
        <w:t>efectivo</w:t>
      </w:r>
      <w:r w:rsidR="001516BA" w:rsidRPr="009326E9">
        <w:rPr>
          <w:rFonts w:ascii="Arial" w:hAnsi="Arial"/>
          <w:i/>
          <w:spacing w:val="-10"/>
        </w:rPr>
        <w:t xml:space="preserve"> </w:t>
      </w:r>
      <w:r w:rsidR="001516BA" w:rsidRPr="009326E9">
        <w:rPr>
          <w:rFonts w:ascii="Arial" w:hAnsi="Arial"/>
          <w:i/>
        </w:rPr>
        <w:t>es</w:t>
      </w:r>
      <w:r w:rsidR="001516BA" w:rsidRPr="009326E9">
        <w:rPr>
          <w:rFonts w:ascii="Arial" w:hAnsi="Arial"/>
          <w:i/>
          <w:spacing w:val="-6"/>
        </w:rPr>
        <w:t xml:space="preserve"> </w:t>
      </w:r>
      <w:r w:rsidR="001516BA" w:rsidRPr="009326E9">
        <w:rPr>
          <w:rFonts w:ascii="Arial" w:hAnsi="Arial"/>
          <w:i/>
        </w:rPr>
        <w:t>la</w:t>
      </w:r>
      <w:r w:rsidR="001516BA" w:rsidRPr="009326E9">
        <w:rPr>
          <w:rFonts w:ascii="Arial" w:hAnsi="Arial"/>
          <w:i/>
          <w:spacing w:val="-9"/>
        </w:rPr>
        <w:t xml:space="preserve"> </w:t>
      </w:r>
      <w:r w:rsidR="001516BA" w:rsidRPr="009326E9">
        <w:rPr>
          <w:rFonts w:ascii="Arial" w:hAnsi="Arial"/>
          <w:i/>
        </w:rPr>
        <w:t>prestación</w:t>
      </w:r>
      <w:r w:rsidR="001516BA" w:rsidRPr="009326E9">
        <w:rPr>
          <w:rFonts w:ascii="Arial" w:hAnsi="Arial"/>
          <w:i/>
          <w:spacing w:val="-9"/>
        </w:rPr>
        <w:t xml:space="preserve"> </w:t>
      </w:r>
      <w:r w:rsidR="001516BA" w:rsidRPr="009326E9">
        <w:rPr>
          <w:rFonts w:ascii="Arial" w:hAnsi="Arial"/>
          <w:i/>
        </w:rPr>
        <w:t>de</w:t>
      </w:r>
      <w:r w:rsidR="001516BA" w:rsidRPr="009326E9">
        <w:rPr>
          <w:rFonts w:ascii="Arial" w:hAnsi="Arial"/>
          <w:i/>
          <w:spacing w:val="-10"/>
        </w:rPr>
        <w:t xml:space="preserve"> </w:t>
      </w:r>
      <w:r w:rsidR="001516BA" w:rsidRPr="009326E9">
        <w:rPr>
          <w:rFonts w:ascii="Arial" w:hAnsi="Arial"/>
          <w:i/>
        </w:rPr>
        <w:t>lo</w:t>
      </w:r>
      <w:r w:rsidR="001516BA" w:rsidRPr="009326E9">
        <w:rPr>
          <w:rFonts w:ascii="Arial" w:hAnsi="Arial"/>
          <w:i/>
          <w:spacing w:val="-4"/>
        </w:rPr>
        <w:t xml:space="preserve"> </w:t>
      </w:r>
      <w:r w:rsidR="001516BA" w:rsidRPr="009326E9">
        <w:rPr>
          <w:rFonts w:ascii="Arial" w:hAnsi="Arial"/>
          <w:i/>
        </w:rPr>
        <w:t>que</w:t>
      </w:r>
      <w:r w:rsidR="001516BA" w:rsidRPr="009326E9">
        <w:rPr>
          <w:rFonts w:ascii="Arial" w:hAnsi="Arial"/>
          <w:i/>
          <w:spacing w:val="-4"/>
        </w:rPr>
        <w:t xml:space="preserve"> </w:t>
      </w:r>
      <w:r w:rsidR="001516BA" w:rsidRPr="009326E9">
        <w:rPr>
          <w:rFonts w:ascii="Arial" w:hAnsi="Arial"/>
          <w:i/>
        </w:rPr>
        <w:t>se</w:t>
      </w:r>
      <w:r w:rsidR="001516BA" w:rsidRPr="009326E9">
        <w:rPr>
          <w:rFonts w:ascii="Arial" w:hAnsi="Arial"/>
          <w:i/>
          <w:spacing w:val="-5"/>
        </w:rPr>
        <w:t xml:space="preserve"> </w:t>
      </w:r>
      <w:r w:rsidR="001516BA" w:rsidRPr="009326E9">
        <w:rPr>
          <w:rFonts w:ascii="Arial" w:hAnsi="Arial"/>
          <w:i/>
        </w:rPr>
        <w:t>debe"</w:t>
      </w:r>
      <w:r w:rsidR="001516BA" w:rsidRPr="009326E9">
        <w:rPr>
          <w:rFonts w:ascii="Arial" w:hAnsi="Arial"/>
          <w:i/>
          <w:spacing w:val="-1"/>
        </w:rPr>
        <w:t xml:space="preserve"> </w:t>
      </w:r>
      <w:r w:rsidR="001516BA" w:rsidRPr="009326E9">
        <w:t>y</w:t>
      </w:r>
      <w:r w:rsidR="001516BA" w:rsidRPr="009326E9">
        <w:rPr>
          <w:spacing w:val="-12"/>
        </w:rPr>
        <w:t xml:space="preserve"> </w:t>
      </w:r>
      <w:r w:rsidR="001516BA" w:rsidRPr="009326E9">
        <w:t>el</w:t>
      </w:r>
      <w:r w:rsidR="001516BA" w:rsidRPr="009326E9">
        <w:rPr>
          <w:spacing w:val="-7"/>
        </w:rPr>
        <w:t xml:space="preserve"> </w:t>
      </w:r>
      <w:r w:rsidR="001516BA" w:rsidRPr="009326E9">
        <w:t>propio</w:t>
      </w:r>
      <w:r w:rsidR="001516BA" w:rsidRPr="009326E9">
        <w:rPr>
          <w:spacing w:val="-9"/>
        </w:rPr>
        <w:t xml:space="preserve"> </w:t>
      </w:r>
      <w:r w:rsidR="001516BA" w:rsidRPr="009326E9">
        <w:t>art.</w:t>
      </w:r>
      <w:r w:rsidR="001516BA" w:rsidRPr="009326E9">
        <w:rPr>
          <w:spacing w:val="-10"/>
        </w:rPr>
        <w:t xml:space="preserve"> </w:t>
      </w:r>
      <w:r w:rsidR="001516BA" w:rsidRPr="009326E9">
        <w:t>178</w:t>
      </w:r>
      <w:r w:rsidR="001516BA" w:rsidRPr="009326E9">
        <w:rPr>
          <w:spacing w:val="-9"/>
        </w:rPr>
        <w:t xml:space="preserve"> </w:t>
      </w:r>
      <w:r w:rsidR="001516BA" w:rsidRPr="009326E9">
        <w:t>del</w:t>
      </w:r>
      <w:r w:rsidR="001516BA" w:rsidRPr="009326E9">
        <w:rPr>
          <w:spacing w:val="-8"/>
        </w:rPr>
        <w:t xml:space="preserve"> </w:t>
      </w:r>
      <w:r w:rsidR="001516BA" w:rsidRPr="009326E9">
        <w:t>C.C.A.,</w:t>
      </w:r>
      <w:r w:rsidR="001516BA" w:rsidRPr="009326E9">
        <w:rPr>
          <w:spacing w:val="-5"/>
        </w:rPr>
        <w:t xml:space="preserve"> </w:t>
      </w:r>
      <w:r w:rsidR="001516BA" w:rsidRPr="009326E9">
        <w:t>llevan</w:t>
      </w:r>
      <w:r w:rsidR="001516BA" w:rsidRPr="009326E9">
        <w:rPr>
          <w:spacing w:val="-5"/>
        </w:rPr>
        <w:t xml:space="preserve"> </w:t>
      </w:r>
      <w:r w:rsidR="001516BA" w:rsidRPr="009326E9">
        <w:t>implícita</w:t>
      </w:r>
      <w:r w:rsidR="00846DAC" w:rsidRPr="009326E9">
        <w:t xml:space="preserve"> </w:t>
      </w:r>
      <w:r w:rsidR="001516BA" w:rsidRPr="009326E9">
        <w:rPr>
          <w:spacing w:val="-58"/>
        </w:rPr>
        <w:t xml:space="preserve"> </w:t>
      </w:r>
      <w:r w:rsidR="001516BA" w:rsidRPr="009326E9">
        <w:t>la</w:t>
      </w:r>
      <w:r w:rsidR="001516BA" w:rsidRPr="009326E9">
        <w:rPr>
          <w:spacing w:val="-4"/>
        </w:rPr>
        <w:t xml:space="preserve"> </w:t>
      </w:r>
      <w:r w:rsidR="001516BA" w:rsidRPr="009326E9">
        <w:t>condición</w:t>
      </w:r>
      <w:r w:rsidR="001516BA" w:rsidRPr="009326E9">
        <w:rPr>
          <w:spacing w:val="-9"/>
        </w:rPr>
        <w:t xml:space="preserve"> </w:t>
      </w:r>
      <w:r w:rsidR="001516BA" w:rsidRPr="009326E9">
        <w:t>de</w:t>
      </w:r>
      <w:r w:rsidR="001516BA" w:rsidRPr="009326E9">
        <w:rPr>
          <w:spacing w:val="-9"/>
        </w:rPr>
        <w:t xml:space="preserve"> </w:t>
      </w:r>
      <w:r w:rsidR="001516BA" w:rsidRPr="009326E9">
        <w:t>que</w:t>
      </w:r>
      <w:r w:rsidR="001516BA" w:rsidRPr="009326E9">
        <w:rPr>
          <w:spacing w:val="-9"/>
        </w:rPr>
        <w:t xml:space="preserve"> </w:t>
      </w:r>
      <w:r w:rsidR="001516BA" w:rsidRPr="009326E9">
        <w:t>el</w:t>
      </w:r>
      <w:r w:rsidR="001516BA" w:rsidRPr="009326E9">
        <w:rPr>
          <w:spacing w:val="-6"/>
        </w:rPr>
        <w:t xml:space="preserve"> </w:t>
      </w:r>
      <w:r w:rsidR="001516BA" w:rsidRPr="009326E9">
        <w:t>resarcimiento</w:t>
      </w:r>
      <w:r w:rsidR="001516BA" w:rsidRPr="009326E9">
        <w:rPr>
          <w:spacing w:val="-9"/>
        </w:rPr>
        <w:t xml:space="preserve"> </w:t>
      </w:r>
      <w:r w:rsidR="001516BA" w:rsidRPr="009326E9">
        <w:t>sea</w:t>
      </w:r>
      <w:r w:rsidR="001516BA" w:rsidRPr="009326E9">
        <w:rPr>
          <w:spacing w:val="-9"/>
        </w:rPr>
        <w:t xml:space="preserve"> </w:t>
      </w:r>
      <w:r w:rsidR="001516BA" w:rsidRPr="009326E9">
        <w:t>total</w:t>
      </w:r>
      <w:r w:rsidR="001516BA" w:rsidRPr="009326E9">
        <w:rPr>
          <w:spacing w:val="-12"/>
        </w:rPr>
        <w:t xml:space="preserve"> </w:t>
      </w:r>
      <w:r w:rsidR="001516BA" w:rsidRPr="009326E9">
        <w:t>e</w:t>
      </w:r>
      <w:r w:rsidR="001516BA" w:rsidRPr="009326E9">
        <w:rPr>
          <w:spacing w:val="-4"/>
        </w:rPr>
        <w:t xml:space="preserve"> </w:t>
      </w:r>
      <w:r w:rsidR="001516BA" w:rsidRPr="009326E9">
        <w:t>íntegro;</w:t>
      </w:r>
      <w:r w:rsidR="001516BA" w:rsidRPr="009326E9">
        <w:rPr>
          <w:spacing w:val="-4"/>
        </w:rPr>
        <w:t xml:space="preserve"> </w:t>
      </w:r>
      <w:r w:rsidR="001516BA" w:rsidRPr="009326E9">
        <w:t>y</w:t>
      </w:r>
      <w:r w:rsidR="001516BA" w:rsidRPr="009326E9">
        <w:rPr>
          <w:spacing w:val="-11"/>
        </w:rPr>
        <w:t xml:space="preserve"> </w:t>
      </w:r>
      <w:r w:rsidR="001516BA" w:rsidRPr="009326E9">
        <w:t>es</w:t>
      </w:r>
      <w:r w:rsidR="001516BA" w:rsidRPr="009326E9">
        <w:rPr>
          <w:spacing w:val="-11"/>
        </w:rPr>
        <w:t xml:space="preserve"> </w:t>
      </w:r>
      <w:r w:rsidR="001516BA" w:rsidRPr="009326E9">
        <w:t>elemental</w:t>
      </w:r>
      <w:r w:rsidR="001516BA" w:rsidRPr="009326E9">
        <w:rPr>
          <w:spacing w:val="-11"/>
        </w:rPr>
        <w:t xml:space="preserve"> </w:t>
      </w:r>
      <w:r w:rsidR="001516BA" w:rsidRPr="009326E9">
        <w:t>que</w:t>
      </w:r>
      <w:r w:rsidR="001516BA" w:rsidRPr="009326E9">
        <w:rPr>
          <w:spacing w:val="-4"/>
        </w:rPr>
        <w:t xml:space="preserve"> </w:t>
      </w:r>
      <w:r w:rsidR="001516BA" w:rsidRPr="009326E9">
        <w:t>el</w:t>
      </w:r>
      <w:r w:rsidR="001516BA" w:rsidRPr="009326E9">
        <w:rPr>
          <w:spacing w:val="-12"/>
        </w:rPr>
        <w:t xml:space="preserve"> </w:t>
      </w:r>
      <w:r w:rsidR="001516BA" w:rsidRPr="009326E9">
        <w:t>deterioro</w:t>
      </w:r>
      <w:r w:rsidR="001516BA" w:rsidRPr="009326E9">
        <w:rPr>
          <w:spacing w:val="-9"/>
        </w:rPr>
        <w:t xml:space="preserve"> </w:t>
      </w:r>
      <w:r w:rsidR="001516BA" w:rsidRPr="009326E9">
        <w:t>de</w:t>
      </w:r>
      <w:r w:rsidR="00E340C4" w:rsidRPr="009326E9">
        <w:t xml:space="preserve"> </w:t>
      </w:r>
      <w:r w:rsidR="001516BA" w:rsidRPr="009326E9">
        <w:rPr>
          <w:spacing w:val="-59"/>
        </w:rPr>
        <w:t xml:space="preserve"> </w:t>
      </w:r>
      <w:r w:rsidR="001516BA" w:rsidRPr="009326E9">
        <w:t>la moneda debe ser absorbido por el obligado a satisfacer dicha prestación porque la</w:t>
      </w:r>
      <w:r w:rsidR="001516BA" w:rsidRPr="009326E9">
        <w:rPr>
          <w:spacing w:val="1"/>
        </w:rPr>
        <w:t xml:space="preserve"> </w:t>
      </w:r>
      <w:r w:rsidR="001516BA" w:rsidRPr="009326E9">
        <w:t>inflación como fenómeno global que afecta de forma general la economía, produce una</w:t>
      </w:r>
      <w:r w:rsidR="001516BA" w:rsidRPr="009326E9">
        <w:rPr>
          <w:spacing w:val="1"/>
        </w:rPr>
        <w:t xml:space="preserve"> </w:t>
      </w:r>
      <w:r w:rsidR="001516BA" w:rsidRPr="009326E9">
        <w:t>pérdida notoria de la capacidad adquisitiva de la moneda, por lo que se debe ordenar el</w:t>
      </w:r>
      <w:r w:rsidR="001516BA" w:rsidRPr="009326E9">
        <w:rPr>
          <w:spacing w:val="1"/>
        </w:rPr>
        <w:t xml:space="preserve"> </w:t>
      </w:r>
      <w:r w:rsidR="001516BA" w:rsidRPr="009326E9">
        <w:t>pago de las cantidades pedidas en los numerales 3, 4 y 5 del acápite de pretensiones,</w:t>
      </w:r>
      <w:r w:rsidR="001516BA" w:rsidRPr="009326E9">
        <w:rPr>
          <w:spacing w:val="1"/>
        </w:rPr>
        <w:t xml:space="preserve"> </w:t>
      </w:r>
      <w:r w:rsidR="001516BA" w:rsidRPr="009326E9">
        <w:t>pues si se limitaran las condenas a su valor nominal, ello implicaría un enriquecimiento</w:t>
      </w:r>
      <w:r w:rsidR="001516BA" w:rsidRPr="009326E9">
        <w:rPr>
          <w:spacing w:val="1"/>
        </w:rPr>
        <w:t xml:space="preserve"> </w:t>
      </w:r>
      <w:r w:rsidR="001516BA" w:rsidRPr="009326E9">
        <w:t>sin justa causa para las codemandadas y un empobrecimiento correlativo para en contra</w:t>
      </w:r>
      <w:r w:rsidR="001516BA" w:rsidRPr="009326E9">
        <w:rPr>
          <w:spacing w:val="-59"/>
        </w:rPr>
        <w:t xml:space="preserve"> </w:t>
      </w:r>
      <w:r w:rsidR="001516BA" w:rsidRPr="009326E9">
        <w:t>de</w:t>
      </w:r>
      <w:r w:rsidR="001516BA" w:rsidRPr="009326E9">
        <w:rPr>
          <w:spacing w:val="1"/>
        </w:rPr>
        <w:t xml:space="preserve"> </w:t>
      </w:r>
      <w:r w:rsidR="001516BA" w:rsidRPr="009326E9">
        <w:t>URBASER.</w:t>
      </w:r>
    </w:p>
    <w:p w14:paraId="5CD3570F" w14:textId="77777777" w:rsidR="001516BA" w:rsidRPr="009326E9" w:rsidRDefault="001516BA" w:rsidP="000B75CB">
      <w:pPr>
        <w:pStyle w:val="Prrafodelista"/>
        <w:tabs>
          <w:tab w:val="left" w:pos="837"/>
        </w:tabs>
        <w:spacing w:line="312" w:lineRule="auto"/>
        <w:ind w:left="0" w:firstLine="0"/>
      </w:pPr>
    </w:p>
    <w:p w14:paraId="0EB757E3" w14:textId="24376B64" w:rsidR="005375F7" w:rsidRPr="009326E9" w:rsidRDefault="001516BA" w:rsidP="000B75CB">
      <w:pPr>
        <w:pStyle w:val="Prrafodelista"/>
        <w:tabs>
          <w:tab w:val="left" w:pos="837"/>
        </w:tabs>
        <w:spacing w:line="312" w:lineRule="auto"/>
        <w:ind w:left="0" w:firstLine="0"/>
      </w:pPr>
      <w:r w:rsidRPr="009326E9">
        <w:rPr>
          <w:b/>
          <w:bCs/>
        </w:rPr>
        <w:t>SÉPTIMA</w:t>
      </w:r>
      <w:r w:rsidR="00EA254E" w:rsidRPr="009326E9">
        <w:rPr>
          <w:b/>
          <w:bCs/>
        </w:rPr>
        <w:t xml:space="preserve"> (común)</w:t>
      </w:r>
      <w:r w:rsidRPr="009326E9">
        <w:rPr>
          <w:b/>
          <w:bCs/>
        </w:rPr>
        <w:t>:</w:t>
      </w:r>
      <w:r w:rsidRPr="009326E9">
        <w:t xml:space="preserve"> Que se condene a EMCALI, a YUMBO LIMPIO y al MUNICIPIO DE YUMBO a pagar a</w:t>
      </w:r>
      <w:r w:rsidRPr="009326E9">
        <w:rPr>
          <w:spacing w:val="1"/>
        </w:rPr>
        <w:t xml:space="preserve"> </w:t>
      </w:r>
      <w:r w:rsidRPr="009326E9">
        <w:t>URBASER</w:t>
      </w:r>
      <w:r w:rsidRPr="009326E9">
        <w:rPr>
          <w:spacing w:val="1"/>
        </w:rPr>
        <w:t xml:space="preserve"> </w:t>
      </w:r>
      <w:r w:rsidRPr="009326E9">
        <w:t>las</w:t>
      </w:r>
      <w:r w:rsidRPr="009326E9">
        <w:rPr>
          <w:spacing w:val="1"/>
        </w:rPr>
        <w:t xml:space="preserve"> </w:t>
      </w:r>
      <w:r w:rsidRPr="009326E9">
        <w:t>correspondientes</w:t>
      </w:r>
      <w:r w:rsidRPr="009326E9">
        <w:rPr>
          <w:spacing w:val="1"/>
        </w:rPr>
        <w:t xml:space="preserve"> </w:t>
      </w:r>
      <w:r w:rsidRPr="009326E9">
        <w:t>costas</w:t>
      </w:r>
      <w:r w:rsidRPr="009326E9">
        <w:rPr>
          <w:spacing w:val="1"/>
        </w:rPr>
        <w:t xml:space="preserve"> </w:t>
      </w:r>
      <w:r w:rsidRPr="009326E9">
        <w:t>procesales</w:t>
      </w:r>
      <w:r w:rsidRPr="009326E9">
        <w:rPr>
          <w:spacing w:val="1"/>
        </w:rPr>
        <w:t xml:space="preserve"> </w:t>
      </w:r>
      <w:r w:rsidRPr="009326E9">
        <w:t>comprendiendo</w:t>
      </w:r>
      <w:r w:rsidRPr="009326E9">
        <w:rPr>
          <w:spacing w:val="1"/>
        </w:rPr>
        <w:t xml:space="preserve"> </w:t>
      </w:r>
      <w:r w:rsidRPr="009326E9">
        <w:t>los</w:t>
      </w:r>
      <w:r w:rsidRPr="009326E9">
        <w:rPr>
          <w:spacing w:val="1"/>
        </w:rPr>
        <w:t xml:space="preserve"> </w:t>
      </w:r>
      <w:r w:rsidRPr="009326E9">
        <w:t>rubros</w:t>
      </w:r>
      <w:r w:rsidRPr="009326E9">
        <w:rPr>
          <w:spacing w:val="1"/>
        </w:rPr>
        <w:t xml:space="preserve"> </w:t>
      </w:r>
      <w:r w:rsidRPr="009326E9">
        <w:t>de</w:t>
      </w:r>
      <w:r w:rsidRPr="009326E9">
        <w:rPr>
          <w:spacing w:val="1"/>
        </w:rPr>
        <w:t xml:space="preserve"> </w:t>
      </w:r>
      <w:r w:rsidRPr="009326E9">
        <w:t>agencias</w:t>
      </w:r>
      <w:r w:rsidRPr="009326E9">
        <w:rPr>
          <w:spacing w:val="-10"/>
        </w:rPr>
        <w:t xml:space="preserve"> </w:t>
      </w:r>
      <w:r w:rsidRPr="009326E9">
        <w:t>en</w:t>
      </w:r>
      <w:r w:rsidRPr="009326E9">
        <w:rPr>
          <w:spacing w:val="-13"/>
        </w:rPr>
        <w:t xml:space="preserve"> </w:t>
      </w:r>
      <w:r w:rsidRPr="009326E9">
        <w:t>derecho</w:t>
      </w:r>
      <w:r w:rsidRPr="009326E9">
        <w:rPr>
          <w:spacing w:val="-9"/>
        </w:rPr>
        <w:t xml:space="preserve"> </w:t>
      </w:r>
      <w:r w:rsidRPr="009326E9">
        <w:t>y</w:t>
      </w:r>
      <w:r w:rsidRPr="009326E9">
        <w:rPr>
          <w:spacing w:val="-10"/>
        </w:rPr>
        <w:t xml:space="preserve"> </w:t>
      </w:r>
      <w:r w:rsidRPr="009326E9">
        <w:t>expensas</w:t>
      </w:r>
      <w:r w:rsidRPr="009326E9">
        <w:rPr>
          <w:spacing w:val="-10"/>
        </w:rPr>
        <w:t xml:space="preserve"> </w:t>
      </w:r>
      <w:r w:rsidRPr="009326E9">
        <w:t>necesarias</w:t>
      </w:r>
      <w:r w:rsidRPr="009326E9">
        <w:rPr>
          <w:spacing w:val="-11"/>
        </w:rPr>
        <w:t xml:space="preserve"> </w:t>
      </w:r>
      <w:r w:rsidRPr="009326E9">
        <w:t>para</w:t>
      </w:r>
      <w:r w:rsidRPr="009326E9">
        <w:rPr>
          <w:spacing w:val="-13"/>
        </w:rPr>
        <w:t xml:space="preserve"> </w:t>
      </w:r>
      <w:r w:rsidRPr="009326E9">
        <w:t>adelantar</w:t>
      </w:r>
      <w:r w:rsidRPr="009326E9">
        <w:rPr>
          <w:spacing w:val="-12"/>
        </w:rPr>
        <w:t xml:space="preserve"> </w:t>
      </w:r>
      <w:r w:rsidRPr="009326E9">
        <w:t>el</w:t>
      </w:r>
      <w:r w:rsidRPr="009326E9">
        <w:rPr>
          <w:spacing w:val="-11"/>
        </w:rPr>
        <w:t xml:space="preserve"> </w:t>
      </w:r>
      <w:r w:rsidRPr="009326E9">
        <w:t>trámite</w:t>
      </w:r>
      <w:r w:rsidRPr="009326E9">
        <w:rPr>
          <w:spacing w:val="-8"/>
        </w:rPr>
        <w:t xml:space="preserve"> </w:t>
      </w:r>
      <w:r w:rsidRPr="009326E9">
        <w:t>de</w:t>
      </w:r>
      <w:r w:rsidRPr="009326E9">
        <w:rPr>
          <w:spacing w:val="-9"/>
        </w:rPr>
        <w:t xml:space="preserve"> </w:t>
      </w:r>
      <w:r w:rsidRPr="009326E9">
        <w:t>la</w:t>
      </w:r>
      <w:r w:rsidRPr="009326E9">
        <w:rPr>
          <w:spacing w:val="-13"/>
        </w:rPr>
        <w:t xml:space="preserve"> </w:t>
      </w:r>
      <w:r w:rsidRPr="009326E9">
        <w:t>demanda</w:t>
      </w:r>
      <w:r w:rsidRPr="009326E9">
        <w:rPr>
          <w:spacing w:val="-9"/>
        </w:rPr>
        <w:t xml:space="preserve"> </w:t>
      </w:r>
      <w:r w:rsidRPr="009326E9">
        <w:t>y</w:t>
      </w:r>
      <w:r w:rsidRPr="009326E9">
        <w:rPr>
          <w:spacing w:val="-10"/>
        </w:rPr>
        <w:t xml:space="preserve"> </w:t>
      </w:r>
      <w:r w:rsidRPr="009326E9">
        <w:t>en</w:t>
      </w:r>
      <w:r w:rsidRPr="009326E9">
        <w:rPr>
          <w:spacing w:val="-59"/>
        </w:rPr>
        <w:t xml:space="preserve"> </w:t>
      </w:r>
      <w:r w:rsidRPr="009326E9">
        <w:t>general</w:t>
      </w:r>
      <w:r w:rsidRPr="009326E9">
        <w:rPr>
          <w:spacing w:val="-6"/>
        </w:rPr>
        <w:t xml:space="preserve"> </w:t>
      </w:r>
      <w:r w:rsidRPr="009326E9">
        <w:t>el</w:t>
      </w:r>
      <w:r w:rsidRPr="009326E9">
        <w:rPr>
          <w:spacing w:val="-5"/>
        </w:rPr>
        <w:t xml:space="preserve"> </w:t>
      </w:r>
      <w:r w:rsidRPr="009326E9">
        <w:t>proceso</w:t>
      </w:r>
      <w:r w:rsidRPr="009326E9">
        <w:rPr>
          <w:spacing w:val="2"/>
        </w:rPr>
        <w:t xml:space="preserve"> </w:t>
      </w:r>
      <w:r w:rsidRPr="009326E9">
        <w:t>judicial.</w:t>
      </w:r>
    </w:p>
    <w:p w14:paraId="3D846D95" w14:textId="77777777" w:rsidR="005375F7" w:rsidRPr="009326E9" w:rsidRDefault="005375F7" w:rsidP="000B75CB">
      <w:pPr>
        <w:pStyle w:val="Textoindependiente"/>
        <w:spacing w:line="312" w:lineRule="auto"/>
        <w:rPr>
          <w:sz w:val="23"/>
        </w:rPr>
      </w:pPr>
    </w:p>
    <w:p w14:paraId="1C6CD342" w14:textId="2F15BD2F" w:rsidR="005375F7" w:rsidRPr="009326E9" w:rsidRDefault="001516BA" w:rsidP="000B75CB">
      <w:pPr>
        <w:pStyle w:val="Ttulo1"/>
        <w:numPr>
          <w:ilvl w:val="0"/>
          <w:numId w:val="7"/>
        </w:numPr>
        <w:tabs>
          <w:tab w:val="left" w:pos="3554"/>
          <w:tab w:val="left" w:pos="3555"/>
        </w:tabs>
        <w:spacing w:line="312" w:lineRule="auto"/>
        <w:ind w:left="0" w:hanging="721"/>
        <w:jc w:val="center"/>
        <w:rPr>
          <w:color w:val="202020"/>
        </w:rPr>
      </w:pPr>
      <w:bookmarkStart w:id="40" w:name="IV._MEDIO_DE_CONTROL_A_PROMOVER"/>
      <w:bookmarkEnd w:id="40"/>
      <w:r w:rsidRPr="009326E9">
        <w:rPr>
          <w:color w:val="202020"/>
          <w:u w:val="thick" w:color="202020"/>
        </w:rPr>
        <w:t>PROCEDENCIA DEL PRESENTE MEDIO DE CONTROL</w:t>
      </w:r>
    </w:p>
    <w:p w14:paraId="15F1548F" w14:textId="77777777" w:rsidR="005375F7" w:rsidRPr="009326E9" w:rsidRDefault="005375F7" w:rsidP="000B75CB">
      <w:pPr>
        <w:pStyle w:val="Textoindependiente"/>
        <w:spacing w:line="312" w:lineRule="auto"/>
        <w:rPr>
          <w:rFonts w:ascii="Arial"/>
          <w:b/>
          <w:sz w:val="27"/>
        </w:rPr>
      </w:pPr>
    </w:p>
    <w:p w14:paraId="6645B3A9" w14:textId="4167C7B2" w:rsidR="005375F7" w:rsidRPr="009326E9" w:rsidRDefault="00DC2ABC" w:rsidP="000B75CB">
      <w:pPr>
        <w:pStyle w:val="Textoindependiente"/>
        <w:spacing w:line="312" w:lineRule="auto"/>
        <w:jc w:val="both"/>
      </w:pPr>
      <w:r w:rsidRPr="009326E9">
        <w:t>Por tratarse de controversias que aglutinan pretensiones declarativas e indemnizatorias de</w:t>
      </w:r>
      <w:r w:rsidRPr="009326E9">
        <w:rPr>
          <w:spacing w:val="1"/>
        </w:rPr>
        <w:t xml:space="preserve"> </w:t>
      </w:r>
      <w:r w:rsidRPr="009326E9">
        <w:t>índole contractual frente a EMCALI y extracontractual frente a YUMBO LIMPIO y al MUNICIPIO</w:t>
      </w:r>
      <w:r w:rsidRPr="009326E9">
        <w:rPr>
          <w:spacing w:val="-59"/>
        </w:rPr>
        <w:t xml:space="preserve"> </w:t>
      </w:r>
      <w:r w:rsidR="007169F8" w:rsidRPr="009326E9">
        <w:rPr>
          <w:spacing w:val="-59"/>
        </w:rPr>
        <w:t xml:space="preserve"> </w:t>
      </w:r>
      <w:r w:rsidRPr="009326E9">
        <w:rPr>
          <w:spacing w:val="-1"/>
        </w:rPr>
        <w:t>DE</w:t>
      </w:r>
      <w:r w:rsidRPr="009326E9">
        <w:rPr>
          <w:spacing w:val="-8"/>
        </w:rPr>
        <w:t xml:space="preserve"> </w:t>
      </w:r>
      <w:r w:rsidRPr="009326E9">
        <w:rPr>
          <w:spacing w:val="-1"/>
        </w:rPr>
        <w:t>YUMBO,</w:t>
      </w:r>
      <w:r w:rsidRPr="009326E9">
        <w:rPr>
          <w:spacing w:val="-8"/>
        </w:rPr>
        <w:t xml:space="preserve"> </w:t>
      </w:r>
      <w:r w:rsidRPr="009326E9">
        <w:rPr>
          <w:spacing w:val="-1"/>
        </w:rPr>
        <w:t>el</w:t>
      </w:r>
      <w:r w:rsidRPr="009326E9">
        <w:rPr>
          <w:spacing w:val="-10"/>
        </w:rPr>
        <w:t xml:space="preserve"> </w:t>
      </w:r>
      <w:r w:rsidRPr="009326E9">
        <w:rPr>
          <w:spacing w:val="-1"/>
        </w:rPr>
        <w:t>medio</w:t>
      </w:r>
      <w:r w:rsidRPr="009326E9">
        <w:rPr>
          <w:spacing w:val="-12"/>
        </w:rPr>
        <w:t xml:space="preserve"> </w:t>
      </w:r>
      <w:r w:rsidRPr="009326E9">
        <w:rPr>
          <w:spacing w:val="-1"/>
        </w:rPr>
        <w:t>de</w:t>
      </w:r>
      <w:r w:rsidRPr="009326E9">
        <w:rPr>
          <w:spacing w:val="-7"/>
        </w:rPr>
        <w:t xml:space="preserve"> </w:t>
      </w:r>
      <w:r w:rsidRPr="009326E9">
        <w:rPr>
          <w:spacing w:val="-1"/>
        </w:rPr>
        <w:t>control</w:t>
      </w:r>
      <w:r w:rsidRPr="009326E9">
        <w:rPr>
          <w:spacing w:val="-15"/>
        </w:rPr>
        <w:t xml:space="preserve"> </w:t>
      </w:r>
      <w:r w:rsidRPr="009326E9">
        <w:rPr>
          <w:spacing w:val="-1"/>
        </w:rPr>
        <w:t>que</w:t>
      </w:r>
      <w:r w:rsidRPr="009326E9">
        <w:rPr>
          <w:spacing w:val="-6"/>
        </w:rPr>
        <w:t xml:space="preserve"> </w:t>
      </w:r>
      <w:r w:rsidRPr="009326E9">
        <w:rPr>
          <w:spacing w:val="-1"/>
        </w:rPr>
        <w:t>se</w:t>
      </w:r>
      <w:r w:rsidRPr="009326E9">
        <w:rPr>
          <w:spacing w:val="-12"/>
        </w:rPr>
        <w:t xml:space="preserve"> </w:t>
      </w:r>
      <w:r w:rsidRPr="009326E9">
        <w:rPr>
          <w:spacing w:val="-1"/>
        </w:rPr>
        <w:t>busca</w:t>
      </w:r>
      <w:r w:rsidRPr="009326E9">
        <w:rPr>
          <w:spacing w:val="-12"/>
        </w:rPr>
        <w:t xml:space="preserve"> </w:t>
      </w:r>
      <w:r w:rsidRPr="009326E9">
        <w:t>promover</w:t>
      </w:r>
      <w:r w:rsidRPr="009326E9">
        <w:rPr>
          <w:spacing w:val="-15"/>
        </w:rPr>
        <w:t xml:space="preserve"> </w:t>
      </w:r>
      <w:r w:rsidRPr="009326E9">
        <w:t>en</w:t>
      </w:r>
      <w:r w:rsidRPr="009326E9">
        <w:rPr>
          <w:spacing w:val="-12"/>
        </w:rPr>
        <w:t xml:space="preserve"> </w:t>
      </w:r>
      <w:r w:rsidRPr="009326E9">
        <w:t>caso</w:t>
      </w:r>
      <w:r w:rsidRPr="009326E9">
        <w:rPr>
          <w:spacing w:val="-12"/>
        </w:rPr>
        <w:t xml:space="preserve"> </w:t>
      </w:r>
      <w:r w:rsidRPr="009326E9">
        <w:t>de</w:t>
      </w:r>
      <w:r w:rsidRPr="009326E9">
        <w:rPr>
          <w:spacing w:val="-17"/>
        </w:rPr>
        <w:t xml:space="preserve"> </w:t>
      </w:r>
      <w:r w:rsidRPr="009326E9">
        <w:t>fracasar</w:t>
      </w:r>
      <w:r w:rsidRPr="009326E9">
        <w:rPr>
          <w:spacing w:val="-14"/>
        </w:rPr>
        <w:t xml:space="preserve"> </w:t>
      </w:r>
      <w:r w:rsidRPr="009326E9">
        <w:t>el</w:t>
      </w:r>
      <w:r w:rsidRPr="009326E9">
        <w:rPr>
          <w:spacing w:val="1"/>
        </w:rPr>
        <w:t xml:space="preserve"> </w:t>
      </w:r>
      <w:r w:rsidRPr="009326E9">
        <w:t>intento</w:t>
      </w:r>
      <w:r w:rsidRPr="009326E9">
        <w:rPr>
          <w:spacing w:val="-12"/>
        </w:rPr>
        <w:t xml:space="preserve"> </w:t>
      </w:r>
      <w:r w:rsidRPr="009326E9">
        <w:t>prejudicial</w:t>
      </w:r>
      <w:r w:rsidRPr="009326E9">
        <w:rPr>
          <w:spacing w:val="-59"/>
        </w:rPr>
        <w:t xml:space="preserve"> </w:t>
      </w:r>
      <w:r w:rsidR="007169F8" w:rsidRPr="009326E9">
        <w:rPr>
          <w:spacing w:val="-59"/>
        </w:rPr>
        <w:t xml:space="preserve">        </w:t>
      </w:r>
      <w:r w:rsidRPr="009326E9">
        <w:t>de conciliación sería el de la reparación directa del art. 140 del CPACA, puesto que en nutrida</w:t>
      </w:r>
      <w:r w:rsidRPr="009326E9">
        <w:rPr>
          <w:spacing w:val="1"/>
        </w:rPr>
        <w:t xml:space="preserve"> </w:t>
      </w:r>
      <w:r w:rsidRPr="009326E9">
        <w:t>jurisprudencia, el Consejo de Estado ha consolidado el criterio según el cual, es procedente</w:t>
      </w:r>
      <w:r w:rsidRPr="009326E9">
        <w:rPr>
          <w:spacing w:val="1"/>
        </w:rPr>
        <w:t xml:space="preserve"> </w:t>
      </w:r>
      <w:r w:rsidRPr="009326E9">
        <w:t>acumular</w:t>
      </w:r>
      <w:r w:rsidRPr="009326E9">
        <w:rPr>
          <w:spacing w:val="1"/>
        </w:rPr>
        <w:t xml:space="preserve"> </w:t>
      </w:r>
      <w:r w:rsidRPr="009326E9">
        <w:t>pretensiones</w:t>
      </w:r>
      <w:r w:rsidRPr="009326E9">
        <w:rPr>
          <w:spacing w:val="1"/>
        </w:rPr>
        <w:t xml:space="preserve"> </w:t>
      </w:r>
      <w:r w:rsidRPr="009326E9">
        <w:t>de</w:t>
      </w:r>
      <w:r w:rsidRPr="009326E9">
        <w:rPr>
          <w:spacing w:val="1"/>
        </w:rPr>
        <w:t xml:space="preserve"> </w:t>
      </w:r>
      <w:r w:rsidRPr="009326E9">
        <w:t>los</w:t>
      </w:r>
      <w:r w:rsidRPr="009326E9">
        <w:rPr>
          <w:spacing w:val="1"/>
        </w:rPr>
        <w:t xml:space="preserve"> </w:t>
      </w:r>
      <w:r w:rsidRPr="009326E9">
        <w:t>medios</w:t>
      </w:r>
      <w:r w:rsidRPr="009326E9">
        <w:rPr>
          <w:spacing w:val="1"/>
        </w:rPr>
        <w:t xml:space="preserve"> </w:t>
      </w:r>
      <w:r w:rsidRPr="009326E9">
        <w:t>de</w:t>
      </w:r>
      <w:r w:rsidRPr="009326E9">
        <w:rPr>
          <w:spacing w:val="1"/>
        </w:rPr>
        <w:t xml:space="preserve"> </w:t>
      </w:r>
      <w:r w:rsidRPr="009326E9">
        <w:t>control</w:t>
      </w:r>
      <w:r w:rsidRPr="009326E9">
        <w:rPr>
          <w:spacing w:val="1"/>
        </w:rPr>
        <w:t xml:space="preserve"> </w:t>
      </w:r>
      <w:r w:rsidRPr="009326E9">
        <w:t>de</w:t>
      </w:r>
      <w:r w:rsidRPr="009326E9">
        <w:rPr>
          <w:spacing w:val="1"/>
        </w:rPr>
        <w:t xml:space="preserve"> </w:t>
      </w:r>
      <w:r w:rsidRPr="009326E9">
        <w:t>reparación</w:t>
      </w:r>
      <w:r w:rsidRPr="009326E9">
        <w:rPr>
          <w:spacing w:val="1"/>
        </w:rPr>
        <w:t xml:space="preserve"> </w:t>
      </w:r>
      <w:r w:rsidRPr="009326E9">
        <w:t>directa</w:t>
      </w:r>
      <w:r w:rsidRPr="009326E9">
        <w:rPr>
          <w:spacing w:val="1"/>
        </w:rPr>
        <w:t xml:space="preserve"> </w:t>
      </w:r>
      <w:r w:rsidRPr="009326E9">
        <w:t>y</w:t>
      </w:r>
      <w:r w:rsidRPr="009326E9">
        <w:rPr>
          <w:spacing w:val="1"/>
        </w:rPr>
        <w:t xml:space="preserve"> </w:t>
      </w:r>
      <w:r w:rsidRPr="009326E9">
        <w:t>controversias</w:t>
      </w:r>
      <w:r w:rsidRPr="009326E9">
        <w:rPr>
          <w:spacing w:val="1"/>
        </w:rPr>
        <w:t xml:space="preserve"> </w:t>
      </w:r>
      <w:r w:rsidRPr="009326E9">
        <w:t>contractuales con la finalidad de que una multiplicidad de pedimentos con vínculo de identidad</w:t>
      </w:r>
      <w:r w:rsidRPr="009326E9">
        <w:rPr>
          <w:spacing w:val="1"/>
        </w:rPr>
        <w:t xml:space="preserve"> </w:t>
      </w:r>
      <w:r w:rsidRPr="009326E9">
        <w:t>entre sí sean tramitados por el juez competente dentro de un mismo procedimiento y resueltas</w:t>
      </w:r>
      <w:r w:rsidRPr="009326E9">
        <w:rPr>
          <w:spacing w:val="1"/>
        </w:rPr>
        <w:t xml:space="preserve"> </w:t>
      </w:r>
      <w:r w:rsidRPr="009326E9">
        <w:t>en un solo fallo en aras de salvaguardar intereses superiores como los son: la tutela judicial</w:t>
      </w:r>
      <w:r w:rsidRPr="009326E9">
        <w:rPr>
          <w:spacing w:val="1"/>
        </w:rPr>
        <w:t xml:space="preserve"> </w:t>
      </w:r>
      <w:r w:rsidRPr="009326E9">
        <w:rPr>
          <w:spacing w:val="-1"/>
        </w:rPr>
        <w:t>efectiva</w:t>
      </w:r>
      <w:r w:rsidRPr="009326E9">
        <w:rPr>
          <w:spacing w:val="-12"/>
        </w:rPr>
        <w:t xml:space="preserve"> </w:t>
      </w:r>
      <w:r w:rsidRPr="009326E9">
        <w:rPr>
          <w:spacing w:val="-1"/>
        </w:rPr>
        <w:t>(decisiones</w:t>
      </w:r>
      <w:r w:rsidRPr="009326E9">
        <w:rPr>
          <w:spacing w:val="-18"/>
        </w:rPr>
        <w:t xml:space="preserve"> </w:t>
      </w:r>
      <w:r w:rsidRPr="009326E9">
        <w:rPr>
          <w:spacing w:val="-1"/>
        </w:rPr>
        <w:t>prontas),</w:t>
      </w:r>
      <w:r w:rsidRPr="009326E9">
        <w:rPr>
          <w:spacing w:val="-13"/>
        </w:rPr>
        <w:t xml:space="preserve"> </w:t>
      </w:r>
      <w:r w:rsidRPr="009326E9">
        <w:rPr>
          <w:spacing w:val="-1"/>
        </w:rPr>
        <w:t>la</w:t>
      </w:r>
      <w:r w:rsidRPr="009326E9">
        <w:rPr>
          <w:spacing w:val="-12"/>
        </w:rPr>
        <w:t xml:space="preserve"> </w:t>
      </w:r>
      <w:r w:rsidRPr="009326E9">
        <w:rPr>
          <w:spacing w:val="-1"/>
        </w:rPr>
        <w:t>seguridad</w:t>
      </w:r>
      <w:r w:rsidRPr="009326E9">
        <w:rPr>
          <w:spacing w:val="-12"/>
        </w:rPr>
        <w:t xml:space="preserve"> </w:t>
      </w:r>
      <w:r w:rsidRPr="009326E9">
        <w:rPr>
          <w:spacing w:val="-1"/>
        </w:rPr>
        <w:t>jurídica</w:t>
      </w:r>
      <w:r w:rsidRPr="009326E9">
        <w:rPr>
          <w:spacing w:val="-12"/>
        </w:rPr>
        <w:t xml:space="preserve"> </w:t>
      </w:r>
      <w:r w:rsidRPr="009326E9">
        <w:t>(armonía</w:t>
      </w:r>
      <w:r w:rsidRPr="009326E9">
        <w:rPr>
          <w:spacing w:val="-12"/>
        </w:rPr>
        <w:t xml:space="preserve"> </w:t>
      </w:r>
      <w:r w:rsidRPr="009326E9">
        <w:t>en</w:t>
      </w:r>
      <w:r w:rsidRPr="009326E9">
        <w:rPr>
          <w:spacing w:val="-12"/>
        </w:rPr>
        <w:t xml:space="preserve"> </w:t>
      </w:r>
      <w:r w:rsidRPr="009326E9">
        <w:t>los</w:t>
      </w:r>
      <w:r w:rsidRPr="009326E9">
        <w:rPr>
          <w:spacing w:val="-18"/>
        </w:rPr>
        <w:t xml:space="preserve"> </w:t>
      </w:r>
      <w:r w:rsidRPr="009326E9">
        <w:t>fallos)</w:t>
      </w:r>
      <w:r w:rsidRPr="009326E9">
        <w:rPr>
          <w:spacing w:val="-15"/>
        </w:rPr>
        <w:t xml:space="preserve"> </w:t>
      </w:r>
      <w:r w:rsidRPr="009326E9">
        <w:t>y</w:t>
      </w:r>
      <w:r w:rsidRPr="009326E9">
        <w:rPr>
          <w:spacing w:val="-14"/>
        </w:rPr>
        <w:t xml:space="preserve"> </w:t>
      </w:r>
      <w:r w:rsidRPr="009326E9">
        <w:t>la</w:t>
      </w:r>
      <w:r w:rsidRPr="009326E9">
        <w:rPr>
          <w:spacing w:val="-12"/>
        </w:rPr>
        <w:t xml:space="preserve"> </w:t>
      </w:r>
      <w:r w:rsidRPr="009326E9">
        <w:t>economía</w:t>
      </w:r>
      <w:r w:rsidRPr="009326E9">
        <w:rPr>
          <w:spacing w:val="-11"/>
        </w:rPr>
        <w:t xml:space="preserve"> </w:t>
      </w:r>
      <w:r w:rsidRPr="009326E9">
        <w:t>procesal.</w:t>
      </w:r>
    </w:p>
    <w:p w14:paraId="1B0A3FB3" w14:textId="77777777" w:rsidR="005375F7" w:rsidRPr="009326E9" w:rsidRDefault="005375F7" w:rsidP="000B75CB">
      <w:pPr>
        <w:pStyle w:val="Textoindependiente"/>
        <w:spacing w:line="312" w:lineRule="auto"/>
        <w:rPr>
          <w:sz w:val="30"/>
        </w:rPr>
      </w:pPr>
    </w:p>
    <w:p w14:paraId="733A7FAE" w14:textId="77777777" w:rsidR="005375F7" w:rsidRPr="009326E9" w:rsidRDefault="00DC2ABC" w:rsidP="000B75CB">
      <w:pPr>
        <w:pStyle w:val="Textoindependiente"/>
        <w:spacing w:line="312" w:lineRule="auto"/>
        <w:jc w:val="both"/>
      </w:pPr>
      <w:r w:rsidRPr="009326E9">
        <w:t>Al</w:t>
      </w:r>
      <w:r w:rsidRPr="009326E9">
        <w:rPr>
          <w:spacing w:val="-7"/>
        </w:rPr>
        <w:t xml:space="preserve"> </w:t>
      </w:r>
      <w:r w:rsidRPr="009326E9">
        <w:t>respecto</w:t>
      </w:r>
      <w:r w:rsidRPr="009326E9">
        <w:rPr>
          <w:spacing w:val="-4"/>
        </w:rPr>
        <w:t xml:space="preserve"> </w:t>
      </w:r>
      <w:r w:rsidRPr="009326E9">
        <w:t>téngase</w:t>
      </w:r>
      <w:r w:rsidRPr="009326E9">
        <w:rPr>
          <w:spacing w:val="-9"/>
        </w:rPr>
        <w:t xml:space="preserve"> </w:t>
      </w:r>
      <w:r w:rsidRPr="009326E9">
        <w:t>en</w:t>
      </w:r>
      <w:r w:rsidRPr="009326E9">
        <w:rPr>
          <w:spacing w:val="-4"/>
        </w:rPr>
        <w:t xml:space="preserve"> </w:t>
      </w:r>
      <w:r w:rsidRPr="009326E9">
        <w:t>cuenta</w:t>
      </w:r>
      <w:r w:rsidRPr="009326E9">
        <w:rPr>
          <w:spacing w:val="-3"/>
        </w:rPr>
        <w:t xml:space="preserve"> </w:t>
      </w:r>
      <w:r w:rsidRPr="009326E9">
        <w:t>la</w:t>
      </w:r>
      <w:r w:rsidRPr="009326E9">
        <w:rPr>
          <w:spacing w:val="-9"/>
        </w:rPr>
        <w:t xml:space="preserve"> </w:t>
      </w:r>
      <w:r w:rsidRPr="009326E9">
        <w:t>Sentencia</w:t>
      </w:r>
      <w:r w:rsidRPr="009326E9">
        <w:rPr>
          <w:spacing w:val="-2"/>
        </w:rPr>
        <w:t xml:space="preserve"> </w:t>
      </w:r>
      <w:r w:rsidRPr="009326E9">
        <w:t>del</w:t>
      </w:r>
      <w:r w:rsidRPr="009326E9">
        <w:rPr>
          <w:spacing w:val="-12"/>
        </w:rPr>
        <w:t xml:space="preserve"> </w:t>
      </w:r>
      <w:r w:rsidRPr="009326E9">
        <w:t>30</w:t>
      </w:r>
      <w:r w:rsidRPr="009326E9">
        <w:rPr>
          <w:spacing w:val="-8"/>
        </w:rPr>
        <w:t xml:space="preserve"> </w:t>
      </w:r>
      <w:r w:rsidRPr="009326E9">
        <w:t>de</w:t>
      </w:r>
      <w:r w:rsidRPr="009326E9">
        <w:rPr>
          <w:spacing w:val="-9"/>
        </w:rPr>
        <w:t xml:space="preserve"> </w:t>
      </w:r>
      <w:r w:rsidRPr="009326E9">
        <w:t>enero</w:t>
      </w:r>
      <w:r w:rsidRPr="009326E9">
        <w:rPr>
          <w:spacing w:val="-9"/>
        </w:rPr>
        <w:t xml:space="preserve"> </w:t>
      </w:r>
      <w:r w:rsidRPr="009326E9">
        <w:t>del</w:t>
      </w:r>
      <w:r w:rsidRPr="009326E9">
        <w:rPr>
          <w:spacing w:val="-6"/>
        </w:rPr>
        <w:t xml:space="preserve"> </w:t>
      </w:r>
      <w:r w:rsidRPr="009326E9">
        <w:t>2013</w:t>
      </w:r>
      <w:r w:rsidRPr="009326E9">
        <w:rPr>
          <w:spacing w:val="-4"/>
        </w:rPr>
        <w:t xml:space="preserve"> </w:t>
      </w:r>
      <w:r w:rsidRPr="009326E9">
        <w:t>en</w:t>
      </w:r>
      <w:r w:rsidRPr="009326E9">
        <w:rPr>
          <w:spacing w:val="-9"/>
        </w:rPr>
        <w:t xml:space="preserve"> </w:t>
      </w:r>
      <w:r w:rsidRPr="009326E9">
        <w:t>asunto</w:t>
      </w:r>
      <w:r w:rsidRPr="009326E9">
        <w:rPr>
          <w:spacing w:val="-4"/>
        </w:rPr>
        <w:t xml:space="preserve"> </w:t>
      </w:r>
      <w:r w:rsidRPr="009326E9">
        <w:t>de</w:t>
      </w:r>
      <w:r w:rsidRPr="009326E9">
        <w:rPr>
          <w:spacing w:val="-3"/>
        </w:rPr>
        <w:t xml:space="preserve"> </w:t>
      </w:r>
      <w:r w:rsidRPr="009326E9">
        <w:t>radicación</w:t>
      </w:r>
      <w:r w:rsidRPr="009326E9">
        <w:rPr>
          <w:spacing w:val="-59"/>
        </w:rPr>
        <w:t xml:space="preserve"> </w:t>
      </w:r>
      <w:r w:rsidRPr="009326E9">
        <w:t>número:</w:t>
      </w:r>
      <w:r w:rsidRPr="009326E9">
        <w:rPr>
          <w:spacing w:val="1"/>
        </w:rPr>
        <w:t xml:space="preserve"> </w:t>
      </w:r>
      <w:r w:rsidRPr="009326E9">
        <w:t>08001-23-31-000-1998-00748-01(24020)</w:t>
      </w:r>
      <w:r w:rsidRPr="009326E9">
        <w:rPr>
          <w:spacing w:val="1"/>
        </w:rPr>
        <w:t xml:space="preserve"> </w:t>
      </w:r>
      <w:r w:rsidRPr="009326E9">
        <w:t>el</w:t>
      </w:r>
      <w:r w:rsidRPr="009326E9">
        <w:rPr>
          <w:spacing w:val="1"/>
        </w:rPr>
        <w:t xml:space="preserve"> </w:t>
      </w:r>
      <w:r w:rsidRPr="009326E9">
        <w:t>Consejo</w:t>
      </w:r>
      <w:r w:rsidRPr="009326E9">
        <w:rPr>
          <w:spacing w:val="1"/>
        </w:rPr>
        <w:t xml:space="preserve"> </w:t>
      </w:r>
      <w:r w:rsidRPr="009326E9">
        <w:t>de</w:t>
      </w:r>
      <w:r w:rsidRPr="009326E9">
        <w:rPr>
          <w:spacing w:val="1"/>
        </w:rPr>
        <w:t xml:space="preserve"> </w:t>
      </w:r>
      <w:r w:rsidRPr="009326E9">
        <w:t>Estado,</w:t>
      </w:r>
      <w:r w:rsidRPr="009326E9">
        <w:rPr>
          <w:spacing w:val="1"/>
        </w:rPr>
        <w:t xml:space="preserve"> </w:t>
      </w:r>
      <w:r w:rsidRPr="009326E9">
        <w:t>Sala</w:t>
      </w:r>
      <w:r w:rsidRPr="009326E9">
        <w:rPr>
          <w:spacing w:val="1"/>
        </w:rPr>
        <w:t xml:space="preserve"> </w:t>
      </w:r>
      <w:r w:rsidRPr="009326E9">
        <w:t>de</w:t>
      </w:r>
      <w:r w:rsidRPr="009326E9">
        <w:rPr>
          <w:spacing w:val="1"/>
        </w:rPr>
        <w:t xml:space="preserve"> </w:t>
      </w:r>
      <w:r w:rsidRPr="009326E9">
        <w:t>lo</w:t>
      </w:r>
      <w:r w:rsidRPr="009326E9">
        <w:rPr>
          <w:spacing w:val="1"/>
        </w:rPr>
        <w:t xml:space="preserve"> </w:t>
      </w:r>
      <w:r w:rsidRPr="009326E9">
        <w:t>Contencioso Administrativo - Sección Tercera Subsección C, con ponencia del Enrique Gil</w:t>
      </w:r>
      <w:r w:rsidRPr="009326E9">
        <w:rPr>
          <w:spacing w:val="1"/>
        </w:rPr>
        <w:t xml:space="preserve"> </w:t>
      </w:r>
      <w:r w:rsidRPr="009326E9">
        <w:t>Botero</w:t>
      </w:r>
      <w:r w:rsidRPr="009326E9">
        <w:rPr>
          <w:spacing w:val="-3"/>
        </w:rPr>
        <w:t xml:space="preserve"> </w:t>
      </w:r>
      <w:r w:rsidRPr="009326E9">
        <w:t>en</w:t>
      </w:r>
      <w:r w:rsidRPr="009326E9">
        <w:rPr>
          <w:spacing w:val="-2"/>
        </w:rPr>
        <w:t xml:space="preserve"> </w:t>
      </w:r>
      <w:r w:rsidRPr="009326E9">
        <w:t>la</w:t>
      </w:r>
      <w:r w:rsidRPr="009326E9">
        <w:rPr>
          <w:spacing w:val="-2"/>
        </w:rPr>
        <w:t xml:space="preserve"> </w:t>
      </w:r>
      <w:r w:rsidRPr="009326E9">
        <w:t>que</w:t>
      </w:r>
      <w:r w:rsidRPr="009326E9">
        <w:rPr>
          <w:spacing w:val="2"/>
        </w:rPr>
        <w:t xml:space="preserve"> </w:t>
      </w:r>
      <w:r w:rsidRPr="009326E9">
        <w:t>se</w:t>
      </w:r>
      <w:r w:rsidRPr="009326E9">
        <w:rPr>
          <w:spacing w:val="2"/>
        </w:rPr>
        <w:t xml:space="preserve"> </w:t>
      </w:r>
      <w:r w:rsidRPr="009326E9">
        <w:t>dijo:</w:t>
      </w:r>
    </w:p>
    <w:p w14:paraId="26412542" w14:textId="77777777" w:rsidR="005375F7" w:rsidRPr="009326E9" w:rsidRDefault="005375F7" w:rsidP="000B75CB">
      <w:pPr>
        <w:pStyle w:val="Textoindependiente"/>
        <w:spacing w:line="312" w:lineRule="auto"/>
        <w:rPr>
          <w:sz w:val="29"/>
        </w:rPr>
      </w:pPr>
    </w:p>
    <w:p w14:paraId="429D3105" w14:textId="30974E3F" w:rsidR="005375F7" w:rsidRPr="009326E9" w:rsidRDefault="00B90985" w:rsidP="000B75CB">
      <w:pPr>
        <w:spacing w:line="312" w:lineRule="auto"/>
        <w:jc w:val="both"/>
      </w:pPr>
      <w:r w:rsidRPr="009326E9">
        <w:rPr>
          <w:rFonts w:ascii="Arial" w:hAnsi="Arial"/>
          <w:i/>
        </w:rPr>
        <w:t>“Igualmente, la aplicación imperativa del art. 228 de la CP. también conduce a la</w:t>
      </w:r>
      <w:r w:rsidRPr="009326E9">
        <w:rPr>
          <w:rFonts w:ascii="Arial" w:hAnsi="Arial"/>
          <w:i/>
          <w:spacing w:val="-59"/>
        </w:rPr>
        <w:t xml:space="preserve"> </w:t>
      </w:r>
      <w:r w:rsidRPr="009326E9">
        <w:rPr>
          <w:rFonts w:ascii="Arial" w:hAnsi="Arial"/>
          <w:i/>
        </w:rPr>
        <w:t>misma conclusión, porque ordena: “La Administración de Justicia es función</w:t>
      </w:r>
      <w:r w:rsidRPr="009326E9">
        <w:rPr>
          <w:rFonts w:ascii="Arial" w:hAnsi="Arial"/>
          <w:i/>
          <w:spacing w:val="1"/>
        </w:rPr>
        <w:t xml:space="preserve"> </w:t>
      </w:r>
      <w:r w:rsidRPr="009326E9">
        <w:rPr>
          <w:rFonts w:ascii="Arial" w:hAnsi="Arial"/>
          <w:i/>
        </w:rPr>
        <w:t>pública. Sus decisiones son independientes. Las actuaciones serán públicas y</w:t>
      </w:r>
      <w:r w:rsidRPr="009326E9">
        <w:rPr>
          <w:rFonts w:ascii="Arial" w:hAnsi="Arial"/>
          <w:i/>
          <w:spacing w:val="1"/>
        </w:rPr>
        <w:t xml:space="preserve"> </w:t>
      </w:r>
      <w:r w:rsidRPr="009326E9">
        <w:rPr>
          <w:rFonts w:ascii="Arial" w:hAnsi="Arial"/>
          <w:i/>
        </w:rPr>
        <w:t xml:space="preserve">permanentes con las excepciones que establezca la ley y </w:t>
      </w:r>
      <w:r w:rsidRPr="009326E9">
        <w:rPr>
          <w:rFonts w:ascii="Arial" w:hAnsi="Arial"/>
          <w:b/>
          <w:i/>
          <w:u w:val="thick"/>
        </w:rPr>
        <w:t xml:space="preserve">en ellas </w:t>
      </w:r>
      <w:proofErr w:type="gramStart"/>
      <w:r w:rsidRPr="009326E9">
        <w:rPr>
          <w:rFonts w:ascii="Arial" w:hAnsi="Arial"/>
          <w:b/>
          <w:i/>
          <w:u w:val="thick"/>
        </w:rPr>
        <w:t>prevalecerá</w:t>
      </w:r>
      <w:r w:rsidR="0001180D" w:rsidRPr="009326E9">
        <w:rPr>
          <w:rFonts w:ascii="Arial" w:hAnsi="Arial"/>
          <w:b/>
          <w:i/>
          <w:u w:val="thick"/>
        </w:rPr>
        <w:t xml:space="preserve"> </w:t>
      </w:r>
      <w:r w:rsidRPr="009326E9">
        <w:rPr>
          <w:rFonts w:ascii="Arial" w:hAnsi="Arial"/>
          <w:b/>
          <w:i/>
          <w:spacing w:val="-59"/>
        </w:rPr>
        <w:t xml:space="preserve"> </w:t>
      </w:r>
      <w:r w:rsidRPr="009326E9">
        <w:rPr>
          <w:rFonts w:ascii="Arial" w:hAnsi="Arial"/>
          <w:b/>
          <w:i/>
          <w:u w:val="thick"/>
        </w:rPr>
        <w:t>el</w:t>
      </w:r>
      <w:proofErr w:type="gramEnd"/>
      <w:r w:rsidRPr="009326E9">
        <w:rPr>
          <w:rFonts w:ascii="Arial" w:hAnsi="Arial"/>
          <w:b/>
          <w:i/>
          <w:u w:val="thick"/>
        </w:rPr>
        <w:t xml:space="preserve"> derecho sustancial</w:t>
      </w:r>
      <w:r w:rsidRPr="009326E9">
        <w:rPr>
          <w:rFonts w:ascii="Arial" w:hAnsi="Arial"/>
          <w:i/>
        </w:rPr>
        <w:t>. Los términos procesales se observarán con diligencia y</w:t>
      </w:r>
      <w:r w:rsidRPr="009326E9">
        <w:rPr>
          <w:rFonts w:ascii="Arial" w:hAnsi="Arial"/>
          <w:i/>
          <w:spacing w:val="-59"/>
        </w:rPr>
        <w:t xml:space="preserve"> </w:t>
      </w:r>
      <w:r w:rsidRPr="009326E9">
        <w:rPr>
          <w:rFonts w:ascii="Arial" w:hAnsi="Arial"/>
          <w:i/>
        </w:rPr>
        <w:t>su incumplimiento será sancionado. Su funcionamiento será desconcentrado y</w:t>
      </w:r>
      <w:r w:rsidRPr="009326E9">
        <w:rPr>
          <w:rFonts w:ascii="Arial" w:hAnsi="Arial"/>
          <w:i/>
          <w:spacing w:val="1"/>
        </w:rPr>
        <w:t xml:space="preserve"> </w:t>
      </w:r>
      <w:r w:rsidRPr="009326E9">
        <w:rPr>
          <w:rFonts w:ascii="Arial" w:hAnsi="Arial"/>
          <w:i/>
        </w:rPr>
        <w:t>autónomo.”</w:t>
      </w:r>
      <w:r w:rsidRPr="009326E9">
        <w:rPr>
          <w:rFonts w:ascii="Arial" w:hAnsi="Arial"/>
          <w:i/>
          <w:spacing w:val="1"/>
        </w:rPr>
        <w:t xml:space="preserve"> </w:t>
      </w:r>
      <w:r w:rsidRPr="009326E9">
        <w:rPr>
          <w:rFonts w:ascii="Arial" w:hAnsi="Arial"/>
          <w:b/>
          <w:i/>
          <w:u w:val="thick"/>
        </w:rPr>
        <w:t>En</w:t>
      </w:r>
      <w:r w:rsidRPr="009326E9">
        <w:rPr>
          <w:rFonts w:ascii="Arial" w:hAnsi="Arial"/>
          <w:b/>
          <w:i/>
          <w:spacing w:val="1"/>
          <w:u w:val="thick"/>
        </w:rPr>
        <w:t xml:space="preserve"> </w:t>
      </w:r>
      <w:r w:rsidRPr="009326E9">
        <w:rPr>
          <w:rFonts w:ascii="Arial" w:hAnsi="Arial"/>
          <w:b/>
          <w:i/>
          <w:u w:val="thick"/>
        </w:rPr>
        <w:t>virtud</w:t>
      </w:r>
      <w:r w:rsidRPr="009326E9">
        <w:rPr>
          <w:rFonts w:ascii="Arial" w:hAnsi="Arial"/>
          <w:b/>
          <w:i/>
          <w:spacing w:val="1"/>
          <w:u w:val="thick"/>
        </w:rPr>
        <w:t xml:space="preserve"> </w:t>
      </w:r>
      <w:r w:rsidRPr="009326E9">
        <w:rPr>
          <w:rFonts w:ascii="Arial" w:hAnsi="Arial"/>
          <w:b/>
          <w:i/>
          <w:u w:val="thick"/>
        </w:rPr>
        <w:t>de</w:t>
      </w:r>
      <w:r w:rsidRPr="009326E9">
        <w:rPr>
          <w:rFonts w:ascii="Arial" w:hAnsi="Arial"/>
          <w:b/>
          <w:i/>
          <w:spacing w:val="1"/>
          <w:u w:val="thick"/>
        </w:rPr>
        <w:t xml:space="preserve"> </w:t>
      </w:r>
      <w:r w:rsidRPr="009326E9">
        <w:rPr>
          <w:rFonts w:ascii="Arial" w:hAnsi="Arial"/>
          <w:b/>
          <w:i/>
          <w:u w:val="thick"/>
        </w:rPr>
        <w:t>la</w:t>
      </w:r>
      <w:r w:rsidRPr="009326E9">
        <w:rPr>
          <w:rFonts w:ascii="Arial" w:hAnsi="Arial"/>
          <w:b/>
          <w:i/>
          <w:spacing w:val="1"/>
          <w:u w:val="thick"/>
        </w:rPr>
        <w:t xml:space="preserve"> </w:t>
      </w:r>
      <w:r w:rsidRPr="009326E9">
        <w:rPr>
          <w:rFonts w:ascii="Arial" w:hAnsi="Arial"/>
          <w:b/>
          <w:i/>
          <w:u w:val="thick"/>
        </w:rPr>
        <w:t>instrucción</w:t>
      </w:r>
      <w:r w:rsidRPr="009326E9">
        <w:rPr>
          <w:rFonts w:ascii="Arial" w:hAnsi="Arial"/>
          <w:b/>
          <w:i/>
          <w:spacing w:val="1"/>
          <w:u w:val="thick"/>
        </w:rPr>
        <w:t xml:space="preserve"> </w:t>
      </w:r>
      <w:r w:rsidRPr="009326E9">
        <w:rPr>
          <w:rFonts w:ascii="Arial" w:hAnsi="Arial"/>
          <w:b/>
          <w:i/>
          <w:u w:val="thick"/>
        </w:rPr>
        <w:t>que</w:t>
      </w:r>
      <w:r w:rsidRPr="009326E9">
        <w:rPr>
          <w:rFonts w:ascii="Arial" w:hAnsi="Arial"/>
          <w:b/>
          <w:i/>
          <w:spacing w:val="1"/>
          <w:u w:val="thick"/>
        </w:rPr>
        <w:t xml:space="preserve"> </w:t>
      </w:r>
      <w:r w:rsidRPr="009326E9">
        <w:rPr>
          <w:rFonts w:ascii="Arial" w:hAnsi="Arial"/>
          <w:b/>
          <w:i/>
          <w:u w:val="thick"/>
        </w:rPr>
        <w:t>esta</w:t>
      </w:r>
      <w:r w:rsidRPr="009326E9">
        <w:rPr>
          <w:rFonts w:ascii="Arial" w:hAnsi="Arial"/>
          <w:b/>
          <w:i/>
          <w:spacing w:val="1"/>
          <w:u w:val="thick"/>
        </w:rPr>
        <w:t xml:space="preserve"> </w:t>
      </w:r>
      <w:r w:rsidRPr="009326E9">
        <w:rPr>
          <w:rFonts w:ascii="Arial" w:hAnsi="Arial"/>
          <w:b/>
          <w:i/>
          <w:u w:val="thick"/>
        </w:rPr>
        <w:t>norma</w:t>
      </w:r>
      <w:r w:rsidRPr="009326E9">
        <w:rPr>
          <w:rFonts w:ascii="Arial" w:hAnsi="Arial"/>
          <w:b/>
          <w:i/>
          <w:spacing w:val="1"/>
          <w:u w:val="thick"/>
        </w:rPr>
        <w:t xml:space="preserve"> </w:t>
      </w:r>
      <w:r w:rsidRPr="009326E9">
        <w:rPr>
          <w:rFonts w:ascii="Arial" w:hAnsi="Arial"/>
          <w:b/>
          <w:i/>
          <w:u w:val="thick"/>
        </w:rPr>
        <w:t>impone</w:t>
      </w:r>
      <w:r w:rsidRPr="009326E9">
        <w:rPr>
          <w:rFonts w:ascii="Arial" w:hAnsi="Arial"/>
          <w:b/>
          <w:i/>
          <w:spacing w:val="1"/>
          <w:u w:val="thick"/>
        </w:rPr>
        <w:t xml:space="preserve"> </w:t>
      </w:r>
      <w:r w:rsidRPr="009326E9">
        <w:rPr>
          <w:rFonts w:ascii="Arial" w:hAnsi="Arial"/>
          <w:b/>
          <w:i/>
          <w:u w:val="thick"/>
        </w:rPr>
        <w:t>a</w:t>
      </w:r>
      <w:r w:rsidRPr="009326E9">
        <w:rPr>
          <w:rFonts w:ascii="Arial" w:hAnsi="Arial"/>
          <w:b/>
          <w:i/>
          <w:spacing w:val="1"/>
          <w:u w:val="thick"/>
        </w:rPr>
        <w:t xml:space="preserve"> </w:t>
      </w:r>
      <w:r w:rsidRPr="009326E9">
        <w:rPr>
          <w:rFonts w:ascii="Arial" w:hAnsi="Arial"/>
          <w:b/>
          <w:i/>
          <w:u w:val="thick"/>
        </w:rPr>
        <w:t>la</w:t>
      </w:r>
      <w:r w:rsidRPr="009326E9">
        <w:rPr>
          <w:rFonts w:ascii="Arial" w:hAnsi="Arial"/>
          <w:b/>
          <w:i/>
          <w:spacing w:val="1"/>
        </w:rPr>
        <w:t xml:space="preserve"> </w:t>
      </w:r>
      <w:r w:rsidRPr="009326E9">
        <w:rPr>
          <w:rFonts w:ascii="Arial" w:hAnsi="Arial"/>
          <w:b/>
          <w:i/>
          <w:u w:val="thick"/>
        </w:rPr>
        <w:t>administración</w:t>
      </w:r>
      <w:r w:rsidRPr="009326E9">
        <w:rPr>
          <w:rFonts w:ascii="Arial" w:hAnsi="Arial"/>
          <w:b/>
          <w:i/>
          <w:spacing w:val="1"/>
          <w:u w:val="thick"/>
        </w:rPr>
        <w:t xml:space="preserve"> </w:t>
      </w:r>
      <w:r w:rsidRPr="009326E9">
        <w:rPr>
          <w:rFonts w:ascii="Arial" w:hAnsi="Arial"/>
          <w:b/>
          <w:i/>
          <w:u w:val="thick"/>
        </w:rPr>
        <w:t>de</w:t>
      </w:r>
      <w:r w:rsidRPr="009326E9">
        <w:rPr>
          <w:rFonts w:ascii="Arial" w:hAnsi="Arial"/>
          <w:b/>
          <w:i/>
          <w:spacing w:val="1"/>
          <w:u w:val="thick"/>
        </w:rPr>
        <w:t xml:space="preserve"> </w:t>
      </w:r>
      <w:r w:rsidRPr="009326E9">
        <w:rPr>
          <w:rFonts w:ascii="Arial" w:hAnsi="Arial"/>
          <w:b/>
          <w:i/>
          <w:u w:val="thick"/>
        </w:rPr>
        <w:t>justicia,</w:t>
      </w:r>
      <w:r w:rsidRPr="009326E9">
        <w:rPr>
          <w:rFonts w:ascii="Arial" w:hAnsi="Arial"/>
          <w:b/>
          <w:i/>
          <w:spacing w:val="1"/>
          <w:u w:val="thick"/>
        </w:rPr>
        <w:t xml:space="preserve"> </w:t>
      </w:r>
      <w:r w:rsidRPr="009326E9">
        <w:rPr>
          <w:rFonts w:ascii="Arial" w:hAnsi="Arial"/>
          <w:b/>
          <w:i/>
          <w:u w:val="thick"/>
        </w:rPr>
        <w:t>según</w:t>
      </w:r>
      <w:r w:rsidRPr="009326E9">
        <w:rPr>
          <w:rFonts w:ascii="Arial" w:hAnsi="Arial"/>
          <w:b/>
          <w:i/>
          <w:spacing w:val="1"/>
          <w:u w:val="thick"/>
        </w:rPr>
        <w:t xml:space="preserve"> </w:t>
      </w:r>
      <w:r w:rsidRPr="009326E9">
        <w:rPr>
          <w:rFonts w:ascii="Arial" w:hAnsi="Arial"/>
          <w:b/>
          <w:i/>
          <w:u w:val="thick"/>
        </w:rPr>
        <w:t>la</w:t>
      </w:r>
      <w:r w:rsidRPr="009326E9">
        <w:rPr>
          <w:rFonts w:ascii="Arial" w:hAnsi="Arial"/>
          <w:b/>
          <w:i/>
          <w:spacing w:val="1"/>
          <w:u w:val="thick"/>
        </w:rPr>
        <w:t xml:space="preserve"> </w:t>
      </w:r>
      <w:r w:rsidRPr="009326E9">
        <w:rPr>
          <w:rFonts w:ascii="Arial" w:hAnsi="Arial"/>
          <w:b/>
          <w:i/>
          <w:u w:val="thick"/>
        </w:rPr>
        <w:t>cual</w:t>
      </w:r>
      <w:r w:rsidRPr="009326E9">
        <w:rPr>
          <w:rFonts w:ascii="Arial" w:hAnsi="Arial"/>
          <w:b/>
          <w:i/>
          <w:spacing w:val="1"/>
          <w:u w:val="thick"/>
        </w:rPr>
        <w:t xml:space="preserve"> </w:t>
      </w:r>
      <w:r w:rsidRPr="009326E9">
        <w:rPr>
          <w:rFonts w:ascii="Arial" w:hAnsi="Arial"/>
          <w:b/>
          <w:i/>
          <w:u w:val="thick"/>
        </w:rPr>
        <w:t>“prevalecerá</w:t>
      </w:r>
      <w:r w:rsidRPr="009326E9">
        <w:rPr>
          <w:rFonts w:ascii="Arial" w:hAnsi="Arial"/>
          <w:b/>
          <w:i/>
          <w:spacing w:val="1"/>
          <w:u w:val="thick"/>
        </w:rPr>
        <w:t xml:space="preserve"> </w:t>
      </w:r>
      <w:r w:rsidRPr="009326E9">
        <w:rPr>
          <w:rFonts w:ascii="Arial" w:hAnsi="Arial"/>
          <w:b/>
          <w:i/>
          <w:u w:val="thick"/>
        </w:rPr>
        <w:t>el</w:t>
      </w:r>
      <w:r w:rsidRPr="009326E9">
        <w:rPr>
          <w:rFonts w:ascii="Arial" w:hAnsi="Arial"/>
          <w:b/>
          <w:i/>
          <w:spacing w:val="1"/>
          <w:u w:val="thick"/>
        </w:rPr>
        <w:t xml:space="preserve"> </w:t>
      </w:r>
      <w:r w:rsidRPr="009326E9">
        <w:rPr>
          <w:rFonts w:ascii="Arial" w:hAnsi="Arial"/>
          <w:b/>
          <w:i/>
          <w:u w:val="thick"/>
        </w:rPr>
        <w:t>derecho</w:t>
      </w:r>
      <w:r w:rsidRPr="009326E9">
        <w:rPr>
          <w:rFonts w:ascii="Arial" w:hAnsi="Arial"/>
          <w:b/>
          <w:i/>
          <w:spacing w:val="-59"/>
        </w:rPr>
        <w:t xml:space="preserve"> </w:t>
      </w:r>
      <w:r w:rsidRPr="009326E9">
        <w:rPr>
          <w:rFonts w:ascii="Arial" w:hAnsi="Arial"/>
          <w:b/>
          <w:i/>
          <w:u w:val="thick"/>
        </w:rPr>
        <w:t>sustancial”</w:t>
      </w:r>
      <w:r w:rsidRPr="009326E9">
        <w:rPr>
          <w:rFonts w:ascii="Arial" w:hAnsi="Arial"/>
          <w:b/>
          <w:i/>
          <w:spacing w:val="-7"/>
          <w:u w:val="thick"/>
        </w:rPr>
        <w:t xml:space="preserve"> </w:t>
      </w:r>
      <w:r w:rsidRPr="009326E9">
        <w:rPr>
          <w:rFonts w:ascii="Arial" w:hAnsi="Arial"/>
          <w:b/>
          <w:i/>
          <w:u w:val="thick"/>
        </w:rPr>
        <w:t>sobre</w:t>
      </w:r>
      <w:r w:rsidRPr="009326E9">
        <w:rPr>
          <w:rFonts w:ascii="Arial" w:hAnsi="Arial"/>
          <w:b/>
          <w:i/>
          <w:spacing w:val="-5"/>
          <w:u w:val="thick"/>
        </w:rPr>
        <w:t xml:space="preserve"> </w:t>
      </w:r>
      <w:r w:rsidRPr="009326E9">
        <w:rPr>
          <w:rFonts w:ascii="Arial" w:hAnsi="Arial"/>
          <w:b/>
          <w:i/>
          <w:u w:val="thick"/>
        </w:rPr>
        <w:t>el</w:t>
      </w:r>
      <w:r w:rsidRPr="009326E9">
        <w:rPr>
          <w:rFonts w:ascii="Arial" w:hAnsi="Arial"/>
          <w:b/>
          <w:i/>
          <w:spacing w:val="-6"/>
          <w:u w:val="thick"/>
        </w:rPr>
        <w:t xml:space="preserve"> </w:t>
      </w:r>
      <w:r w:rsidRPr="009326E9">
        <w:rPr>
          <w:rFonts w:ascii="Arial" w:hAnsi="Arial"/>
          <w:b/>
          <w:i/>
          <w:u w:val="thick"/>
        </w:rPr>
        <w:t>procedimental,</w:t>
      </w:r>
      <w:r w:rsidRPr="009326E9">
        <w:rPr>
          <w:rFonts w:ascii="Arial" w:hAnsi="Arial"/>
          <w:b/>
          <w:i/>
          <w:spacing w:val="-6"/>
          <w:u w:val="thick"/>
        </w:rPr>
        <w:t xml:space="preserve"> </w:t>
      </w:r>
      <w:r w:rsidRPr="009326E9">
        <w:rPr>
          <w:rFonts w:ascii="Arial" w:hAnsi="Arial"/>
          <w:b/>
          <w:i/>
          <w:u w:val="thick"/>
        </w:rPr>
        <w:t>resulta</w:t>
      </w:r>
      <w:r w:rsidRPr="009326E9">
        <w:rPr>
          <w:rFonts w:ascii="Arial" w:hAnsi="Arial"/>
          <w:b/>
          <w:i/>
          <w:spacing w:val="-5"/>
          <w:u w:val="thick"/>
        </w:rPr>
        <w:t xml:space="preserve"> </w:t>
      </w:r>
      <w:r w:rsidRPr="009326E9">
        <w:rPr>
          <w:rFonts w:ascii="Arial" w:hAnsi="Arial"/>
          <w:b/>
          <w:i/>
          <w:u w:val="thick"/>
        </w:rPr>
        <w:t>imposible</w:t>
      </w:r>
      <w:r w:rsidRPr="009326E9">
        <w:rPr>
          <w:rFonts w:ascii="Arial" w:hAnsi="Arial"/>
          <w:b/>
          <w:i/>
          <w:spacing w:val="-1"/>
          <w:u w:val="thick"/>
        </w:rPr>
        <w:t xml:space="preserve"> </w:t>
      </w:r>
      <w:r w:rsidRPr="009326E9">
        <w:rPr>
          <w:rFonts w:ascii="Arial" w:hAnsi="Arial"/>
          <w:b/>
          <w:i/>
          <w:u w:val="thick"/>
        </w:rPr>
        <w:t>para</w:t>
      </w:r>
      <w:r w:rsidRPr="009326E9">
        <w:rPr>
          <w:rFonts w:ascii="Arial" w:hAnsi="Arial"/>
          <w:b/>
          <w:i/>
          <w:spacing w:val="-5"/>
          <w:u w:val="thick"/>
        </w:rPr>
        <w:t xml:space="preserve"> </w:t>
      </w:r>
      <w:r w:rsidRPr="009326E9">
        <w:rPr>
          <w:rFonts w:ascii="Arial" w:hAnsi="Arial"/>
          <w:b/>
          <w:i/>
          <w:u w:val="thick"/>
        </w:rPr>
        <w:t>la</w:t>
      </w:r>
      <w:r w:rsidRPr="009326E9">
        <w:rPr>
          <w:rFonts w:ascii="Arial" w:hAnsi="Arial"/>
          <w:b/>
          <w:i/>
          <w:spacing w:val="-5"/>
          <w:u w:val="thick"/>
        </w:rPr>
        <w:t xml:space="preserve"> </w:t>
      </w:r>
      <w:r w:rsidRPr="009326E9">
        <w:rPr>
          <w:rFonts w:ascii="Arial" w:hAnsi="Arial"/>
          <w:b/>
          <w:i/>
          <w:u w:val="thick"/>
        </w:rPr>
        <w:t>Sala</w:t>
      </w:r>
      <w:r w:rsidRPr="009326E9">
        <w:rPr>
          <w:rFonts w:ascii="Arial" w:hAnsi="Arial"/>
          <w:b/>
          <w:i/>
          <w:spacing w:val="-5"/>
          <w:u w:val="thick"/>
        </w:rPr>
        <w:t xml:space="preserve"> </w:t>
      </w:r>
      <w:r w:rsidRPr="009326E9">
        <w:rPr>
          <w:rFonts w:ascii="Arial" w:hAnsi="Arial"/>
          <w:b/>
          <w:i/>
          <w:u w:val="thick"/>
        </w:rPr>
        <w:t>decretar</w:t>
      </w:r>
      <w:r w:rsidRPr="009326E9">
        <w:rPr>
          <w:rFonts w:ascii="Arial" w:hAnsi="Arial"/>
          <w:b/>
          <w:i/>
          <w:spacing w:val="-59"/>
        </w:rPr>
        <w:t xml:space="preserve"> </w:t>
      </w:r>
      <w:r w:rsidRPr="009326E9">
        <w:rPr>
          <w:rFonts w:ascii="Arial" w:hAnsi="Arial"/>
          <w:b/>
          <w:i/>
          <w:u w:val="thick"/>
        </w:rPr>
        <w:t>la excepción de indebida acumulación de pretensiones -si en gracia de</w:t>
      </w:r>
      <w:r w:rsidRPr="009326E9">
        <w:rPr>
          <w:rFonts w:ascii="Arial" w:hAnsi="Arial"/>
          <w:b/>
          <w:i/>
          <w:spacing w:val="1"/>
        </w:rPr>
        <w:t xml:space="preserve"> </w:t>
      </w:r>
      <w:r w:rsidRPr="009326E9">
        <w:rPr>
          <w:rFonts w:ascii="Arial" w:hAnsi="Arial"/>
          <w:b/>
          <w:i/>
          <w:u w:val="thick"/>
        </w:rPr>
        <w:t>discusión no procediera en el caso concreto; pero ya se analizó que sí-</w:t>
      </w:r>
      <w:r w:rsidRPr="009326E9">
        <w:rPr>
          <w:rFonts w:ascii="Arial" w:hAnsi="Arial"/>
          <w:b/>
          <w:i/>
          <w:spacing w:val="1"/>
        </w:rPr>
        <w:t xml:space="preserve"> </w:t>
      </w:r>
      <w:r w:rsidRPr="009326E9">
        <w:rPr>
          <w:rFonts w:ascii="Arial" w:hAnsi="Arial"/>
          <w:b/>
          <w:i/>
          <w:u w:val="thick"/>
        </w:rPr>
        <w:t>porque</w:t>
      </w:r>
      <w:r w:rsidRPr="009326E9">
        <w:rPr>
          <w:rFonts w:ascii="Arial" w:hAnsi="Arial"/>
          <w:b/>
          <w:i/>
          <w:spacing w:val="1"/>
          <w:u w:val="thick"/>
        </w:rPr>
        <w:t xml:space="preserve"> </w:t>
      </w:r>
      <w:r w:rsidRPr="009326E9">
        <w:rPr>
          <w:rFonts w:ascii="Arial" w:hAnsi="Arial"/>
          <w:b/>
          <w:i/>
          <w:u w:val="thick"/>
        </w:rPr>
        <w:t>se</w:t>
      </w:r>
      <w:r w:rsidRPr="009326E9">
        <w:rPr>
          <w:rFonts w:ascii="Arial" w:hAnsi="Arial"/>
          <w:b/>
          <w:i/>
          <w:spacing w:val="1"/>
          <w:u w:val="thick"/>
        </w:rPr>
        <w:t xml:space="preserve"> </w:t>
      </w:r>
      <w:r w:rsidRPr="009326E9">
        <w:rPr>
          <w:rFonts w:ascii="Arial" w:hAnsi="Arial"/>
          <w:b/>
          <w:i/>
          <w:u w:val="thick"/>
        </w:rPr>
        <w:t>afectaría</w:t>
      </w:r>
      <w:r w:rsidRPr="009326E9">
        <w:rPr>
          <w:rFonts w:ascii="Arial" w:hAnsi="Arial"/>
          <w:b/>
          <w:i/>
          <w:spacing w:val="1"/>
          <w:u w:val="thick"/>
        </w:rPr>
        <w:t xml:space="preserve"> </w:t>
      </w:r>
      <w:r w:rsidRPr="009326E9">
        <w:rPr>
          <w:rFonts w:ascii="Arial" w:hAnsi="Arial"/>
          <w:b/>
          <w:i/>
          <w:u w:val="thick"/>
        </w:rPr>
        <w:t>grave</w:t>
      </w:r>
      <w:r w:rsidRPr="009326E9">
        <w:rPr>
          <w:rFonts w:ascii="Arial" w:hAnsi="Arial"/>
          <w:b/>
          <w:i/>
          <w:spacing w:val="1"/>
          <w:u w:val="thick"/>
        </w:rPr>
        <w:t xml:space="preserve"> </w:t>
      </w:r>
      <w:r w:rsidRPr="009326E9">
        <w:rPr>
          <w:rFonts w:ascii="Arial" w:hAnsi="Arial"/>
          <w:b/>
          <w:i/>
          <w:u w:val="thick"/>
        </w:rPr>
        <w:t>e</w:t>
      </w:r>
      <w:r w:rsidRPr="009326E9">
        <w:rPr>
          <w:rFonts w:ascii="Arial" w:hAnsi="Arial"/>
          <w:b/>
          <w:i/>
          <w:spacing w:val="1"/>
          <w:u w:val="thick"/>
        </w:rPr>
        <w:t xml:space="preserve"> </w:t>
      </w:r>
      <w:r w:rsidRPr="009326E9">
        <w:rPr>
          <w:rFonts w:ascii="Arial" w:hAnsi="Arial"/>
          <w:b/>
          <w:i/>
          <w:u w:val="thick"/>
        </w:rPr>
        <w:t>inconstitucionalmente</w:t>
      </w:r>
      <w:r w:rsidRPr="009326E9">
        <w:rPr>
          <w:rFonts w:ascii="Arial" w:hAnsi="Arial"/>
          <w:b/>
          <w:i/>
          <w:spacing w:val="1"/>
          <w:u w:val="thick"/>
        </w:rPr>
        <w:t xml:space="preserve"> </w:t>
      </w:r>
      <w:r w:rsidRPr="009326E9">
        <w:rPr>
          <w:rFonts w:ascii="Arial" w:hAnsi="Arial"/>
          <w:b/>
          <w:i/>
          <w:u w:val="thick"/>
        </w:rPr>
        <w:t>el</w:t>
      </w:r>
      <w:r w:rsidRPr="009326E9">
        <w:rPr>
          <w:rFonts w:ascii="Arial" w:hAnsi="Arial"/>
          <w:b/>
          <w:i/>
          <w:spacing w:val="1"/>
          <w:u w:val="thick"/>
        </w:rPr>
        <w:t xml:space="preserve"> </w:t>
      </w:r>
      <w:r w:rsidRPr="009326E9">
        <w:rPr>
          <w:rFonts w:ascii="Arial" w:hAnsi="Arial"/>
          <w:b/>
          <w:i/>
          <w:u w:val="thick"/>
        </w:rPr>
        <w:t>acceso</w:t>
      </w:r>
      <w:r w:rsidRPr="009326E9">
        <w:rPr>
          <w:rFonts w:ascii="Arial" w:hAnsi="Arial"/>
          <w:b/>
          <w:i/>
          <w:spacing w:val="1"/>
          <w:u w:val="thick"/>
        </w:rPr>
        <w:t xml:space="preserve"> </w:t>
      </w:r>
      <w:r w:rsidRPr="009326E9">
        <w:rPr>
          <w:rFonts w:ascii="Arial" w:hAnsi="Arial"/>
          <w:b/>
          <w:i/>
          <w:u w:val="thick"/>
        </w:rPr>
        <w:t>a</w:t>
      </w:r>
      <w:r w:rsidRPr="009326E9">
        <w:rPr>
          <w:rFonts w:ascii="Arial" w:hAnsi="Arial"/>
          <w:b/>
          <w:i/>
          <w:spacing w:val="1"/>
          <w:u w:val="thick"/>
        </w:rPr>
        <w:t xml:space="preserve"> </w:t>
      </w:r>
      <w:r w:rsidRPr="009326E9">
        <w:rPr>
          <w:rFonts w:ascii="Arial" w:hAnsi="Arial"/>
          <w:b/>
          <w:i/>
          <w:u w:val="thick"/>
        </w:rPr>
        <w:t>la</w:t>
      </w:r>
      <w:r w:rsidRPr="009326E9">
        <w:rPr>
          <w:rFonts w:ascii="Arial" w:hAnsi="Arial"/>
          <w:b/>
          <w:i/>
          <w:spacing w:val="1"/>
        </w:rPr>
        <w:t xml:space="preserve"> </w:t>
      </w:r>
      <w:r w:rsidRPr="009326E9">
        <w:rPr>
          <w:rFonts w:ascii="Arial" w:hAnsi="Arial"/>
          <w:b/>
          <w:i/>
          <w:u w:val="thick"/>
        </w:rPr>
        <w:t>administración de justicia, puesto que haciéndose prevalecer un principio</w:t>
      </w:r>
      <w:r w:rsidRPr="009326E9">
        <w:rPr>
          <w:rFonts w:ascii="Arial" w:hAnsi="Arial"/>
          <w:b/>
          <w:i/>
          <w:spacing w:val="-59"/>
        </w:rPr>
        <w:t xml:space="preserve">        </w:t>
      </w:r>
      <w:r w:rsidRPr="009326E9">
        <w:rPr>
          <w:rFonts w:ascii="Arial" w:hAnsi="Arial"/>
          <w:b/>
          <w:i/>
          <w:u w:val="thick"/>
        </w:rPr>
        <w:t>procesal</w:t>
      </w:r>
      <w:r w:rsidRPr="009326E9">
        <w:rPr>
          <w:rFonts w:ascii="Arial" w:hAnsi="Arial"/>
          <w:b/>
          <w:i/>
          <w:spacing w:val="22"/>
          <w:u w:val="thick"/>
        </w:rPr>
        <w:t xml:space="preserve"> </w:t>
      </w:r>
      <w:r w:rsidRPr="009326E9">
        <w:rPr>
          <w:rFonts w:ascii="Arial" w:hAnsi="Arial"/>
          <w:b/>
          <w:i/>
          <w:u w:val="thick"/>
        </w:rPr>
        <w:t>sobre</w:t>
      </w:r>
      <w:r w:rsidRPr="009326E9">
        <w:rPr>
          <w:rFonts w:ascii="Arial" w:hAnsi="Arial"/>
          <w:b/>
          <w:i/>
          <w:spacing w:val="20"/>
          <w:u w:val="thick"/>
        </w:rPr>
        <w:t xml:space="preserve"> </w:t>
      </w:r>
      <w:r w:rsidRPr="009326E9">
        <w:rPr>
          <w:rFonts w:ascii="Arial" w:hAnsi="Arial"/>
          <w:b/>
          <w:i/>
          <w:u w:val="thick"/>
        </w:rPr>
        <w:t>el</w:t>
      </w:r>
      <w:r w:rsidRPr="009326E9">
        <w:rPr>
          <w:rFonts w:ascii="Arial" w:hAnsi="Arial"/>
          <w:b/>
          <w:i/>
          <w:spacing w:val="23"/>
          <w:u w:val="thick"/>
        </w:rPr>
        <w:t xml:space="preserve"> </w:t>
      </w:r>
      <w:r w:rsidRPr="009326E9">
        <w:rPr>
          <w:rFonts w:ascii="Arial" w:hAnsi="Arial"/>
          <w:b/>
          <w:i/>
          <w:u w:val="thick"/>
        </w:rPr>
        <w:t>sustancial,</w:t>
      </w:r>
      <w:r w:rsidRPr="009326E9">
        <w:rPr>
          <w:rFonts w:ascii="Arial" w:hAnsi="Arial"/>
          <w:b/>
          <w:i/>
          <w:spacing w:val="18"/>
          <w:u w:val="thick"/>
        </w:rPr>
        <w:t xml:space="preserve"> </w:t>
      </w:r>
      <w:r w:rsidRPr="009326E9">
        <w:rPr>
          <w:rFonts w:ascii="Arial" w:hAnsi="Arial"/>
          <w:b/>
          <w:i/>
          <w:u w:val="thick"/>
        </w:rPr>
        <w:t>sin</w:t>
      </w:r>
      <w:r w:rsidRPr="009326E9">
        <w:rPr>
          <w:rFonts w:ascii="Arial" w:hAnsi="Arial"/>
          <w:b/>
          <w:i/>
          <w:spacing w:val="22"/>
          <w:u w:val="thick"/>
        </w:rPr>
        <w:t xml:space="preserve"> </w:t>
      </w:r>
      <w:r w:rsidRPr="009326E9">
        <w:rPr>
          <w:rFonts w:ascii="Arial" w:hAnsi="Arial"/>
          <w:b/>
          <w:i/>
          <w:u w:val="thick"/>
        </w:rPr>
        <w:t>razón</w:t>
      </w:r>
      <w:r w:rsidRPr="009326E9">
        <w:rPr>
          <w:rFonts w:ascii="Arial" w:hAnsi="Arial"/>
          <w:b/>
          <w:i/>
          <w:spacing w:val="17"/>
          <w:u w:val="thick"/>
        </w:rPr>
        <w:t xml:space="preserve"> </w:t>
      </w:r>
      <w:r w:rsidRPr="009326E9">
        <w:rPr>
          <w:rFonts w:ascii="Arial" w:hAnsi="Arial"/>
          <w:b/>
          <w:i/>
          <w:u w:val="thick"/>
        </w:rPr>
        <w:t>justificada,</w:t>
      </w:r>
      <w:r w:rsidRPr="009326E9">
        <w:rPr>
          <w:rFonts w:ascii="Arial" w:hAnsi="Arial"/>
          <w:b/>
          <w:i/>
          <w:spacing w:val="19"/>
          <w:u w:val="thick"/>
        </w:rPr>
        <w:t xml:space="preserve"> </w:t>
      </w:r>
      <w:r w:rsidRPr="009326E9">
        <w:rPr>
          <w:rFonts w:ascii="Arial" w:hAnsi="Arial"/>
          <w:b/>
          <w:i/>
          <w:u w:val="thick"/>
        </w:rPr>
        <w:t>conllevaría</w:t>
      </w:r>
      <w:r w:rsidRPr="009326E9">
        <w:rPr>
          <w:rFonts w:ascii="Arial" w:hAnsi="Arial"/>
          <w:b/>
          <w:i/>
          <w:spacing w:val="23"/>
          <w:u w:val="thick"/>
        </w:rPr>
        <w:t xml:space="preserve"> </w:t>
      </w:r>
      <w:r w:rsidRPr="009326E9">
        <w:rPr>
          <w:rFonts w:ascii="Arial" w:hAnsi="Arial"/>
          <w:b/>
          <w:i/>
          <w:u w:val="thick"/>
        </w:rPr>
        <w:t>a</w:t>
      </w:r>
      <w:r w:rsidRPr="009326E9">
        <w:rPr>
          <w:rFonts w:ascii="Arial" w:hAnsi="Arial"/>
          <w:b/>
          <w:i/>
          <w:spacing w:val="20"/>
          <w:u w:val="thick"/>
        </w:rPr>
        <w:t xml:space="preserve"> </w:t>
      </w:r>
      <w:r w:rsidRPr="009326E9">
        <w:rPr>
          <w:rFonts w:ascii="Arial" w:hAnsi="Arial"/>
          <w:b/>
          <w:i/>
          <w:u w:val="thick"/>
        </w:rPr>
        <w:t>dejar</w:t>
      </w:r>
      <w:r w:rsidRPr="009326E9">
        <w:rPr>
          <w:rFonts w:ascii="Arial" w:hAnsi="Arial"/>
          <w:b/>
          <w:i/>
          <w:spacing w:val="35"/>
          <w:u w:val="thick"/>
        </w:rPr>
        <w:t xml:space="preserve"> </w:t>
      </w:r>
      <w:r w:rsidRPr="009326E9">
        <w:rPr>
          <w:rFonts w:ascii="Arial" w:hAnsi="Arial"/>
          <w:b/>
          <w:i/>
          <w:u w:val="thick"/>
        </w:rPr>
        <w:t>de</w:t>
      </w:r>
      <w:r w:rsidR="00B831DF" w:rsidRPr="009326E9">
        <w:rPr>
          <w:rFonts w:ascii="Arial" w:hAnsi="Arial"/>
          <w:b/>
          <w:i/>
          <w:u w:val="thick"/>
        </w:rPr>
        <w:t xml:space="preserve"> </w:t>
      </w:r>
      <w:r w:rsidRPr="009326E9">
        <w:rPr>
          <w:rFonts w:ascii="Arial" w:hAnsi="Arial"/>
          <w:b/>
          <w:i/>
          <w:u w:val="thick"/>
        </w:rPr>
        <w:t>resolver</w:t>
      </w:r>
      <w:r w:rsidRPr="009326E9">
        <w:rPr>
          <w:rFonts w:ascii="Arial" w:hAnsi="Arial"/>
          <w:b/>
          <w:i/>
          <w:spacing w:val="1"/>
          <w:u w:val="thick"/>
        </w:rPr>
        <w:t xml:space="preserve"> </w:t>
      </w:r>
      <w:r w:rsidRPr="009326E9">
        <w:rPr>
          <w:rFonts w:ascii="Arial" w:hAnsi="Arial"/>
          <w:b/>
          <w:i/>
          <w:u w:val="thick"/>
        </w:rPr>
        <w:t>las</w:t>
      </w:r>
      <w:r w:rsidRPr="009326E9">
        <w:rPr>
          <w:rFonts w:ascii="Arial" w:hAnsi="Arial"/>
          <w:b/>
          <w:i/>
          <w:spacing w:val="1"/>
          <w:u w:val="thick"/>
        </w:rPr>
        <w:t xml:space="preserve"> </w:t>
      </w:r>
      <w:r w:rsidRPr="009326E9">
        <w:rPr>
          <w:rFonts w:ascii="Arial" w:hAnsi="Arial"/>
          <w:b/>
          <w:i/>
          <w:u w:val="thick"/>
        </w:rPr>
        <w:t>pretensiones y,</w:t>
      </w:r>
      <w:r w:rsidRPr="009326E9">
        <w:rPr>
          <w:rFonts w:ascii="Arial" w:hAnsi="Arial"/>
          <w:b/>
          <w:i/>
          <w:spacing w:val="1"/>
          <w:u w:val="thick"/>
        </w:rPr>
        <w:t xml:space="preserve"> </w:t>
      </w:r>
      <w:r w:rsidRPr="009326E9">
        <w:rPr>
          <w:rFonts w:ascii="Arial" w:hAnsi="Arial"/>
          <w:b/>
          <w:i/>
          <w:u w:val="thick"/>
        </w:rPr>
        <w:t>por</w:t>
      </w:r>
      <w:r w:rsidRPr="009326E9">
        <w:rPr>
          <w:rFonts w:ascii="Arial" w:hAnsi="Arial"/>
          <w:b/>
          <w:i/>
          <w:spacing w:val="1"/>
          <w:u w:val="thick"/>
        </w:rPr>
        <w:t xml:space="preserve"> </w:t>
      </w:r>
      <w:r w:rsidRPr="009326E9">
        <w:rPr>
          <w:rFonts w:ascii="Arial" w:hAnsi="Arial"/>
          <w:b/>
          <w:i/>
          <w:u w:val="thick"/>
        </w:rPr>
        <w:t>ende,</w:t>
      </w:r>
      <w:r w:rsidRPr="009326E9">
        <w:rPr>
          <w:rFonts w:ascii="Arial" w:hAnsi="Arial"/>
          <w:b/>
          <w:i/>
          <w:spacing w:val="1"/>
          <w:u w:val="thick"/>
        </w:rPr>
        <w:t xml:space="preserve"> </w:t>
      </w:r>
      <w:r w:rsidRPr="009326E9">
        <w:rPr>
          <w:rFonts w:ascii="Arial" w:hAnsi="Arial"/>
          <w:b/>
          <w:i/>
          <w:u w:val="thick"/>
        </w:rPr>
        <w:t>la</w:t>
      </w:r>
      <w:r w:rsidRPr="009326E9">
        <w:rPr>
          <w:rFonts w:ascii="Arial" w:hAnsi="Arial"/>
          <w:b/>
          <w:i/>
          <w:spacing w:val="1"/>
          <w:u w:val="thick"/>
        </w:rPr>
        <w:t xml:space="preserve"> </w:t>
      </w:r>
      <w:r w:rsidRPr="009326E9">
        <w:rPr>
          <w:rFonts w:ascii="Arial" w:hAnsi="Arial"/>
          <w:b/>
          <w:i/>
          <w:u w:val="thick"/>
        </w:rPr>
        <w:t>controversia</w:t>
      </w:r>
      <w:r w:rsidRPr="009326E9">
        <w:rPr>
          <w:rFonts w:ascii="Arial" w:hAnsi="Arial"/>
          <w:b/>
          <w:i/>
          <w:spacing w:val="1"/>
          <w:u w:val="thick"/>
        </w:rPr>
        <w:t xml:space="preserve"> </w:t>
      </w:r>
      <w:r w:rsidRPr="009326E9">
        <w:rPr>
          <w:rFonts w:ascii="Arial" w:hAnsi="Arial"/>
          <w:b/>
          <w:i/>
          <w:u w:val="thick"/>
        </w:rPr>
        <w:t>planteada</w:t>
      </w:r>
      <w:r w:rsidRPr="009326E9">
        <w:rPr>
          <w:rFonts w:ascii="Arial" w:hAnsi="Arial"/>
          <w:b/>
          <w:i/>
          <w:spacing w:val="1"/>
          <w:u w:val="thick"/>
        </w:rPr>
        <w:t xml:space="preserve"> </w:t>
      </w:r>
      <w:r w:rsidRPr="009326E9">
        <w:rPr>
          <w:rFonts w:ascii="Arial" w:hAnsi="Arial"/>
          <w:b/>
          <w:i/>
          <w:u w:val="thick"/>
        </w:rPr>
        <w:t>sería</w:t>
      </w:r>
      <w:r w:rsidRPr="009326E9">
        <w:rPr>
          <w:rFonts w:ascii="Arial" w:hAnsi="Arial"/>
          <w:b/>
          <w:i/>
          <w:spacing w:val="1"/>
        </w:rPr>
        <w:t xml:space="preserve"> </w:t>
      </w:r>
      <w:r w:rsidRPr="009326E9">
        <w:rPr>
          <w:rFonts w:ascii="Arial" w:hAnsi="Arial"/>
          <w:b/>
          <w:i/>
          <w:u w:val="thick"/>
        </w:rPr>
        <w:t>blanco</w:t>
      </w:r>
      <w:r w:rsidRPr="009326E9">
        <w:rPr>
          <w:rFonts w:ascii="Arial" w:hAnsi="Arial"/>
          <w:b/>
          <w:i/>
          <w:spacing w:val="1"/>
          <w:u w:val="thick"/>
        </w:rPr>
        <w:t xml:space="preserve"> </w:t>
      </w:r>
      <w:r w:rsidRPr="009326E9">
        <w:rPr>
          <w:rFonts w:ascii="Arial" w:hAnsi="Arial"/>
          <w:b/>
          <w:i/>
          <w:u w:val="thick"/>
        </w:rPr>
        <w:t>de</w:t>
      </w:r>
      <w:r w:rsidRPr="009326E9">
        <w:rPr>
          <w:rFonts w:ascii="Arial" w:hAnsi="Arial"/>
          <w:b/>
          <w:i/>
          <w:spacing w:val="1"/>
          <w:u w:val="thick"/>
        </w:rPr>
        <w:t xml:space="preserve"> </w:t>
      </w:r>
      <w:r w:rsidRPr="009326E9">
        <w:rPr>
          <w:rFonts w:ascii="Arial" w:hAnsi="Arial"/>
          <w:b/>
          <w:i/>
          <w:u w:val="thick"/>
        </w:rPr>
        <w:t>impunidad,</w:t>
      </w:r>
      <w:r w:rsidRPr="009326E9">
        <w:rPr>
          <w:rFonts w:ascii="Arial" w:hAnsi="Arial"/>
          <w:b/>
          <w:i/>
          <w:spacing w:val="1"/>
          <w:u w:val="thick"/>
        </w:rPr>
        <w:t xml:space="preserve"> </w:t>
      </w:r>
      <w:r w:rsidRPr="009326E9">
        <w:rPr>
          <w:rFonts w:ascii="Arial" w:hAnsi="Arial"/>
          <w:b/>
          <w:i/>
          <w:u w:val="thick"/>
        </w:rPr>
        <w:t>comoquiera</w:t>
      </w:r>
      <w:r w:rsidRPr="009326E9">
        <w:rPr>
          <w:rFonts w:ascii="Arial" w:hAnsi="Arial"/>
          <w:b/>
          <w:i/>
          <w:spacing w:val="1"/>
          <w:u w:val="thick"/>
        </w:rPr>
        <w:t xml:space="preserve"> </w:t>
      </w:r>
      <w:r w:rsidRPr="009326E9">
        <w:rPr>
          <w:rFonts w:ascii="Arial" w:hAnsi="Arial"/>
          <w:b/>
          <w:i/>
          <w:u w:val="thick"/>
        </w:rPr>
        <w:t>que</w:t>
      </w:r>
      <w:r w:rsidRPr="009326E9">
        <w:rPr>
          <w:rFonts w:ascii="Arial" w:hAnsi="Arial"/>
          <w:b/>
          <w:i/>
          <w:spacing w:val="1"/>
          <w:u w:val="thick"/>
        </w:rPr>
        <w:t xml:space="preserve"> </w:t>
      </w:r>
      <w:r w:rsidRPr="009326E9">
        <w:rPr>
          <w:rFonts w:ascii="Arial" w:hAnsi="Arial"/>
          <w:b/>
          <w:i/>
          <w:u w:val="thick"/>
        </w:rPr>
        <w:t>ampararse</w:t>
      </w:r>
      <w:r w:rsidRPr="009326E9">
        <w:rPr>
          <w:rFonts w:ascii="Arial" w:hAnsi="Arial"/>
          <w:b/>
          <w:i/>
          <w:spacing w:val="1"/>
          <w:u w:val="thick"/>
        </w:rPr>
        <w:t xml:space="preserve"> </w:t>
      </w:r>
      <w:r w:rsidRPr="009326E9">
        <w:rPr>
          <w:rFonts w:ascii="Arial" w:hAnsi="Arial"/>
          <w:b/>
          <w:i/>
          <w:u w:val="thick"/>
        </w:rPr>
        <w:t>en</w:t>
      </w:r>
      <w:r w:rsidRPr="009326E9">
        <w:rPr>
          <w:rFonts w:ascii="Arial" w:hAnsi="Arial"/>
          <w:b/>
          <w:i/>
          <w:spacing w:val="1"/>
          <w:u w:val="thick"/>
        </w:rPr>
        <w:t xml:space="preserve"> </w:t>
      </w:r>
      <w:r w:rsidRPr="009326E9">
        <w:rPr>
          <w:rFonts w:ascii="Arial" w:hAnsi="Arial"/>
          <w:b/>
          <w:i/>
          <w:u w:val="thick"/>
        </w:rPr>
        <w:t>la</w:t>
      </w:r>
      <w:r w:rsidRPr="009326E9">
        <w:rPr>
          <w:rFonts w:ascii="Arial" w:hAnsi="Arial"/>
          <w:b/>
          <w:i/>
          <w:spacing w:val="1"/>
          <w:u w:val="thick"/>
        </w:rPr>
        <w:t xml:space="preserve"> </w:t>
      </w:r>
      <w:r w:rsidRPr="009326E9">
        <w:rPr>
          <w:rFonts w:ascii="Arial" w:hAnsi="Arial"/>
          <w:b/>
          <w:i/>
          <w:u w:val="thick"/>
        </w:rPr>
        <w:t>excepción</w:t>
      </w:r>
      <w:r w:rsidRPr="009326E9">
        <w:rPr>
          <w:rFonts w:ascii="Arial" w:hAnsi="Arial"/>
          <w:b/>
          <w:i/>
          <w:spacing w:val="1"/>
          <w:u w:val="thick"/>
        </w:rPr>
        <w:t xml:space="preserve"> </w:t>
      </w:r>
      <w:r w:rsidRPr="009326E9">
        <w:rPr>
          <w:rFonts w:ascii="Arial" w:hAnsi="Arial"/>
          <w:b/>
          <w:i/>
          <w:u w:val="thick"/>
        </w:rPr>
        <w:t>de</w:t>
      </w:r>
      <w:r w:rsidRPr="009326E9">
        <w:rPr>
          <w:rFonts w:ascii="Arial" w:hAnsi="Arial"/>
          <w:b/>
          <w:i/>
          <w:spacing w:val="-59"/>
        </w:rPr>
        <w:t xml:space="preserve"> </w:t>
      </w:r>
      <w:r w:rsidRPr="009326E9">
        <w:rPr>
          <w:rFonts w:ascii="Arial" w:hAnsi="Arial"/>
          <w:b/>
          <w:i/>
          <w:u w:val="thick"/>
        </w:rPr>
        <w:t>indebida escogencia de la acción es una burla a la justicia material</w:t>
      </w:r>
      <w:r w:rsidRPr="009326E9">
        <w:rPr>
          <w:rFonts w:ascii="Arial" w:hAnsi="Arial"/>
          <w:i/>
        </w:rPr>
        <w:t>. Actuar</w:t>
      </w:r>
      <w:r w:rsidRPr="009326E9">
        <w:rPr>
          <w:rFonts w:ascii="Arial" w:hAnsi="Arial"/>
          <w:i/>
          <w:spacing w:val="-59"/>
        </w:rPr>
        <w:t xml:space="preserve"> </w:t>
      </w:r>
      <w:r w:rsidRPr="009326E9">
        <w:rPr>
          <w:rFonts w:ascii="Arial" w:hAnsi="Arial"/>
          <w:i/>
        </w:rPr>
        <w:t>así rendiría culto desmedido a la forma sobre el fondo, más aún cuando la</w:t>
      </w:r>
      <w:r w:rsidRPr="009326E9">
        <w:rPr>
          <w:rFonts w:ascii="Arial" w:hAnsi="Arial"/>
          <w:i/>
          <w:spacing w:val="1"/>
        </w:rPr>
        <w:t xml:space="preserve"> </w:t>
      </w:r>
      <w:r w:rsidRPr="009326E9">
        <w:rPr>
          <w:rFonts w:ascii="Arial" w:hAnsi="Arial"/>
          <w:i/>
        </w:rPr>
        <w:t>pretensión anulatoria procura la salvaguarda del ordenamiento jurídico, y no</w:t>
      </w:r>
      <w:r w:rsidRPr="009326E9">
        <w:rPr>
          <w:rFonts w:ascii="Arial" w:hAnsi="Arial"/>
          <w:i/>
          <w:spacing w:val="1"/>
        </w:rPr>
        <w:t xml:space="preserve"> </w:t>
      </w:r>
      <w:r w:rsidRPr="009326E9">
        <w:rPr>
          <w:rFonts w:ascii="Arial" w:hAnsi="Arial"/>
          <w:i/>
        </w:rPr>
        <w:t>excluye las pretensiones contractuales planteadas en la misma demanda. A su</w:t>
      </w:r>
      <w:r w:rsidRPr="009326E9">
        <w:rPr>
          <w:rFonts w:ascii="Arial" w:hAnsi="Arial"/>
          <w:i/>
          <w:spacing w:val="1"/>
        </w:rPr>
        <w:t xml:space="preserve"> </w:t>
      </w:r>
      <w:r w:rsidRPr="009326E9">
        <w:rPr>
          <w:rFonts w:ascii="Arial" w:hAnsi="Arial"/>
          <w:i/>
        </w:rPr>
        <w:t>vez, es de precisar que admitir la acumulación de pretensiones en los términos</w:t>
      </w:r>
      <w:r w:rsidRPr="009326E9">
        <w:rPr>
          <w:rFonts w:ascii="Arial" w:hAnsi="Arial"/>
          <w:i/>
          <w:spacing w:val="1"/>
        </w:rPr>
        <w:t xml:space="preserve"> </w:t>
      </w:r>
      <w:r w:rsidRPr="009326E9">
        <w:rPr>
          <w:rFonts w:ascii="Arial" w:hAnsi="Arial"/>
          <w:i/>
        </w:rPr>
        <w:t>del artículo 82 del CPC., de ninguna manera se opone a la administración de</w:t>
      </w:r>
      <w:r w:rsidRPr="009326E9">
        <w:rPr>
          <w:rFonts w:ascii="Arial" w:hAnsi="Arial"/>
          <w:i/>
          <w:spacing w:val="1"/>
        </w:rPr>
        <w:t xml:space="preserve"> </w:t>
      </w:r>
      <w:r w:rsidRPr="009326E9">
        <w:rPr>
          <w:rFonts w:ascii="Arial" w:hAnsi="Arial"/>
          <w:i/>
        </w:rPr>
        <w:t>justicia, porque no se varía la causa petendi del proceso, ni se sorprende a la</w:t>
      </w:r>
      <w:r w:rsidRPr="009326E9">
        <w:rPr>
          <w:rFonts w:ascii="Arial" w:hAnsi="Arial"/>
          <w:i/>
          <w:spacing w:val="1"/>
        </w:rPr>
        <w:t xml:space="preserve"> </w:t>
      </w:r>
      <w:r w:rsidRPr="009326E9">
        <w:rPr>
          <w:rFonts w:ascii="Arial" w:hAnsi="Arial"/>
          <w:i/>
        </w:rPr>
        <w:t>parte demandada desconociendo su derecho a la defensa, pues la causa de la</w:t>
      </w:r>
      <w:r w:rsidRPr="009326E9">
        <w:rPr>
          <w:rFonts w:ascii="Arial" w:hAnsi="Arial"/>
          <w:i/>
          <w:spacing w:val="1"/>
        </w:rPr>
        <w:t xml:space="preserve"> </w:t>
      </w:r>
      <w:r w:rsidRPr="009326E9">
        <w:rPr>
          <w:rFonts w:ascii="Arial" w:hAnsi="Arial"/>
          <w:i/>
        </w:rPr>
        <w:t>demanda</w:t>
      </w:r>
      <w:r w:rsidRPr="009326E9">
        <w:rPr>
          <w:rFonts w:ascii="Arial" w:hAnsi="Arial"/>
          <w:i/>
          <w:spacing w:val="-4"/>
        </w:rPr>
        <w:t xml:space="preserve"> </w:t>
      </w:r>
      <w:r w:rsidRPr="009326E9">
        <w:rPr>
          <w:rFonts w:ascii="Arial" w:hAnsi="Arial"/>
          <w:i/>
        </w:rPr>
        <w:t>ha</w:t>
      </w:r>
      <w:r w:rsidRPr="009326E9">
        <w:rPr>
          <w:rFonts w:ascii="Arial" w:hAnsi="Arial"/>
          <w:i/>
          <w:spacing w:val="-3"/>
        </w:rPr>
        <w:t xml:space="preserve"> </w:t>
      </w:r>
      <w:r w:rsidRPr="009326E9">
        <w:rPr>
          <w:rFonts w:ascii="Arial" w:hAnsi="Arial"/>
          <w:i/>
        </w:rPr>
        <w:t>sido</w:t>
      </w:r>
      <w:r w:rsidRPr="009326E9">
        <w:rPr>
          <w:rFonts w:ascii="Arial" w:hAnsi="Arial"/>
          <w:i/>
          <w:spacing w:val="-3"/>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misma</w:t>
      </w:r>
      <w:r w:rsidRPr="009326E9">
        <w:rPr>
          <w:rFonts w:ascii="Arial" w:hAnsi="Arial"/>
          <w:i/>
          <w:spacing w:val="-3"/>
        </w:rPr>
        <w:t xml:space="preserve"> </w:t>
      </w:r>
      <w:r w:rsidRPr="009326E9">
        <w:rPr>
          <w:rFonts w:ascii="Arial" w:hAnsi="Arial"/>
          <w:i/>
        </w:rPr>
        <w:t>desde</w:t>
      </w:r>
      <w:r w:rsidRPr="009326E9">
        <w:rPr>
          <w:rFonts w:ascii="Arial" w:hAnsi="Arial"/>
          <w:i/>
          <w:spacing w:val="1"/>
        </w:rPr>
        <w:t xml:space="preserve"> </w:t>
      </w:r>
      <w:r w:rsidRPr="009326E9">
        <w:rPr>
          <w:rFonts w:ascii="Arial" w:hAnsi="Arial"/>
          <w:i/>
        </w:rPr>
        <w:t>que empezó</w:t>
      </w:r>
      <w:r w:rsidRPr="009326E9">
        <w:rPr>
          <w:rFonts w:ascii="Arial" w:hAnsi="Arial"/>
          <w:i/>
          <w:spacing w:val="-3"/>
        </w:rPr>
        <w:t xml:space="preserve"> </w:t>
      </w:r>
      <w:r w:rsidRPr="009326E9">
        <w:rPr>
          <w:rFonts w:ascii="Arial" w:hAnsi="Arial"/>
          <w:i/>
        </w:rPr>
        <w:t>el</w:t>
      </w:r>
      <w:r w:rsidRPr="009326E9">
        <w:rPr>
          <w:rFonts w:ascii="Arial" w:hAnsi="Arial"/>
          <w:i/>
          <w:spacing w:val="-6"/>
        </w:rPr>
        <w:t xml:space="preserve"> </w:t>
      </w:r>
      <w:r w:rsidRPr="009326E9">
        <w:rPr>
          <w:rFonts w:ascii="Arial" w:hAnsi="Arial"/>
          <w:i/>
        </w:rPr>
        <w:t>proceso”.</w:t>
      </w:r>
      <w:r w:rsidRPr="009326E9">
        <w:rPr>
          <w:rFonts w:ascii="Arial" w:hAnsi="Arial"/>
          <w:i/>
          <w:spacing w:val="3"/>
        </w:rPr>
        <w:t xml:space="preserve"> </w:t>
      </w:r>
      <w:r w:rsidRPr="009326E9">
        <w:t>(subrayas</w:t>
      </w:r>
      <w:r w:rsidRPr="009326E9">
        <w:rPr>
          <w:spacing w:val="-5"/>
        </w:rPr>
        <w:t xml:space="preserve"> </w:t>
      </w:r>
      <w:r w:rsidRPr="009326E9">
        <w:t>mías).</w:t>
      </w:r>
    </w:p>
    <w:p w14:paraId="236E5A25" w14:textId="77777777" w:rsidR="005375F7" w:rsidRPr="009326E9" w:rsidRDefault="005375F7" w:rsidP="000B75CB">
      <w:pPr>
        <w:pStyle w:val="Textoindependiente"/>
        <w:spacing w:line="312" w:lineRule="auto"/>
        <w:rPr>
          <w:sz w:val="30"/>
        </w:rPr>
      </w:pPr>
    </w:p>
    <w:p w14:paraId="5B85024D" w14:textId="47395D87" w:rsidR="005375F7" w:rsidRPr="009326E9" w:rsidRDefault="00DC2ABC" w:rsidP="000B75CB">
      <w:pPr>
        <w:pStyle w:val="Textoindependiente"/>
        <w:spacing w:line="312" w:lineRule="auto"/>
        <w:jc w:val="both"/>
      </w:pPr>
      <w:r w:rsidRPr="009326E9">
        <w:t>Es</w:t>
      </w:r>
      <w:r w:rsidRPr="009326E9">
        <w:rPr>
          <w:spacing w:val="-12"/>
        </w:rPr>
        <w:t xml:space="preserve"> </w:t>
      </w:r>
      <w:r w:rsidRPr="009326E9">
        <w:t>decir,</w:t>
      </w:r>
      <w:r w:rsidRPr="009326E9">
        <w:rPr>
          <w:spacing w:val="-10"/>
        </w:rPr>
        <w:t xml:space="preserve"> </w:t>
      </w:r>
      <w:r w:rsidRPr="009326E9">
        <w:t>que</w:t>
      </w:r>
      <w:r w:rsidRPr="009326E9">
        <w:rPr>
          <w:spacing w:val="-9"/>
        </w:rPr>
        <w:t xml:space="preserve"> </w:t>
      </w:r>
      <w:r w:rsidRPr="009326E9">
        <w:t>incluso</w:t>
      </w:r>
      <w:r w:rsidRPr="009326E9">
        <w:rPr>
          <w:spacing w:val="-10"/>
        </w:rPr>
        <w:t xml:space="preserve"> </w:t>
      </w:r>
      <w:r w:rsidRPr="009326E9">
        <w:t>si</w:t>
      </w:r>
      <w:r w:rsidRPr="009326E9">
        <w:rPr>
          <w:spacing w:val="-7"/>
        </w:rPr>
        <w:t xml:space="preserve"> </w:t>
      </w:r>
      <w:r w:rsidRPr="009326E9">
        <w:t>las</w:t>
      </w:r>
      <w:r w:rsidRPr="009326E9">
        <w:rPr>
          <w:spacing w:val="-11"/>
        </w:rPr>
        <w:t xml:space="preserve"> </w:t>
      </w:r>
      <w:r w:rsidRPr="009326E9">
        <w:t>pretensiones,</w:t>
      </w:r>
      <w:r w:rsidRPr="009326E9">
        <w:rPr>
          <w:spacing w:val="-11"/>
        </w:rPr>
        <w:t xml:space="preserve"> </w:t>
      </w:r>
      <w:r w:rsidRPr="009326E9">
        <w:t>por</w:t>
      </w:r>
      <w:r w:rsidRPr="009326E9">
        <w:rPr>
          <w:spacing w:val="-8"/>
        </w:rPr>
        <w:t xml:space="preserve"> </w:t>
      </w:r>
      <w:r w:rsidRPr="009326E9">
        <w:t>su</w:t>
      </w:r>
      <w:r w:rsidRPr="009326E9">
        <w:rPr>
          <w:spacing w:val="-9"/>
        </w:rPr>
        <w:t xml:space="preserve"> </w:t>
      </w:r>
      <w:r w:rsidRPr="009326E9">
        <w:t>objeto</w:t>
      </w:r>
      <w:r w:rsidRPr="009326E9">
        <w:rPr>
          <w:spacing w:val="-10"/>
        </w:rPr>
        <w:t xml:space="preserve"> </w:t>
      </w:r>
      <w:r w:rsidRPr="009326E9">
        <w:t>y</w:t>
      </w:r>
      <w:r w:rsidRPr="009326E9">
        <w:rPr>
          <w:spacing w:val="-11"/>
        </w:rPr>
        <w:t xml:space="preserve"> </w:t>
      </w:r>
      <w:r w:rsidRPr="009326E9">
        <w:t>fuente</w:t>
      </w:r>
      <w:r w:rsidRPr="009326E9">
        <w:rPr>
          <w:spacing w:val="-9"/>
        </w:rPr>
        <w:t xml:space="preserve"> </w:t>
      </w:r>
      <w:r w:rsidRPr="009326E9">
        <w:t>de</w:t>
      </w:r>
      <w:r w:rsidRPr="009326E9">
        <w:rPr>
          <w:spacing w:val="-10"/>
        </w:rPr>
        <w:t xml:space="preserve"> </w:t>
      </w:r>
      <w:r w:rsidRPr="009326E9">
        <w:t>daño</w:t>
      </w:r>
      <w:r w:rsidRPr="009326E9">
        <w:rPr>
          <w:spacing w:val="-14"/>
        </w:rPr>
        <w:t xml:space="preserve"> </w:t>
      </w:r>
      <w:r w:rsidRPr="009326E9">
        <w:t>fueren</w:t>
      </w:r>
      <w:r w:rsidRPr="009326E9">
        <w:rPr>
          <w:spacing w:val="-9"/>
        </w:rPr>
        <w:t xml:space="preserve"> </w:t>
      </w:r>
      <w:r w:rsidRPr="009326E9">
        <w:t>incompatibles,</w:t>
      </w:r>
      <w:r w:rsidRPr="009326E9">
        <w:rPr>
          <w:spacing w:val="-59"/>
        </w:rPr>
        <w:t xml:space="preserve"> </w:t>
      </w:r>
      <w:r w:rsidRPr="009326E9">
        <w:t>el medio de control debe tramitarse como se propone, pues si bien la indebida acumulación</w:t>
      </w:r>
      <w:r w:rsidRPr="009326E9">
        <w:rPr>
          <w:spacing w:val="1"/>
        </w:rPr>
        <w:t xml:space="preserve"> </w:t>
      </w:r>
      <w:r w:rsidRPr="009326E9">
        <w:t>de pretensiones, como excepción de m</w:t>
      </w:r>
      <w:r w:rsidR="00B90985" w:rsidRPr="009326E9">
        <w:t>é</w:t>
      </w:r>
      <w:r w:rsidRPr="009326E9">
        <w:t xml:space="preserve">rito busca sanear la forma del trámite, hay casos </w:t>
      </w:r>
      <w:proofErr w:type="gramStart"/>
      <w:r w:rsidRPr="009326E9">
        <w:t>en</w:t>
      </w:r>
      <w:r w:rsidR="00B90985" w:rsidRPr="009326E9">
        <w:t xml:space="preserve"> </w:t>
      </w:r>
      <w:r w:rsidRPr="009326E9">
        <w:rPr>
          <w:spacing w:val="-59"/>
        </w:rPr>
        <w:t xml:space="preserve"> </w:t>
      </w:r>
      <w:r w:rsidRPr="009326E9">
        <w:t>los</w:t>
      </w:r>
      <w:proofErr w:type="gramEnd"/>
      <w:r w:rsidRPr="009326E9">
        <w:rPr>
          <w:spacing w:val="-6"/>
        </w:rPr>
        <w:t xml:space="preserve"> </w:t>
      </w:r>
      <w:r w:rsidRPr="009326E9">
        <w:t>que</w:t>
      </w:r>
      <w:r w:rsidRPr="009326E9">
        <w:rPr>
          <w:spacing w:val="-9"/>
        </w:rPr>
        <w:t xml:space="preserve"> </w:t>
      </w:r>
      <w:r w:rsidRPr="009326E9">
        <w:t>sobre</w:t>
      </w:r>
      <w:r w:rsidRPr="009326E9">
        <w:rPr>
          <w:spacing w:val="-9"/>
        </w:rPr>
        <w:t xml:space="preserve"> </w:t>
      </w:r>
      <w:r w:rsidRPr="009326E9">
        <w:t>estas</w:t>
      </w:r>
      <w:r w:rsidRPr="009326E9">
        <w:rPr>
          <w:spacing w:val="-11"/>
        </w:rPr>
        <w:t xml:space="preserve"> </w:t>
      </w:r>
      <w:r w:rsidRPr="009326E9">
        <w:t>anomalías</w:t>
      </w:r>
      <w:r w:rsidRPr="009326E9">
        <w:rPr>
          <w:spacing w:val="-6"/>
        </w:rPr>
        <w:t xml:space="preserve"> </w:t>
      </w:r>
      <w:r w:rsidRPr="009326E9">
        <w:t>“menores”</w:t>
      </w:r>
      <w:r w:rsidRPr="009326E9">
        <w:rPr>
          <w:spacing w:val="-12"/>
        </w:rPr>
        <w:t xml:space="preserve"> </w:t>
      </w:r>
      <w:r w:rsidRPr="009326E9">
        <w:t>debe</w:t>
      </w:r>
      <w:r w:rsidRPr="009326E9">
        <w:rPr>
          <w:spacing w:val="-8"/>
        </w:rPr>
        <w:t xml:space="preserve"> </w:t>
      </w:r>
      <w:r w:rsidRPr="009326E9">
        <w:t>pasarse</w:t>
      </w:r>
      <w:r w:rsidRPr="009326E9">
        <w:rPr>
          <w:spacing w:val="-9"/>
        </w:rPr>
        <w:t xml:space="preserve"> </w:t>
      </w:r>
      <w:r w:rsidRPr="009326E9">
        <w:t>de</w:t>
      </w:r>
      <w:r w:rsidRPr="009326E9">
        <w:rPr>
          <w:spacing w:val="-9"/>
        </w:rPr>
        <w:t xml:space="preserve"> </w:t>
      </w:r>
      <w:r w:rsidRPr="009326E9">
        <w:t>largo</w:t>
      </w:r>
      <w:r w:rsidRPr="009326E9">
        <w:rPr>
          <w:spacing w:val="-9"/>
        </w:rPr>
        <w:t xml:space="preserve"> </w:t>
      </w:r>
      <w:r w:rsidRPr="009326E9">
        <w:t>en</w:t>
      </w:r>
      <w:r w:rsidRPr="009326E9">
        <w:rPr>
          <w:spacing w:val="-9"/>
        </w:rPr>
        <w:t xml:space="preserve"> </w:t>
      </w:r>
      <w:r w:rsidRPr="009326E9">
        <w:t>aras</w:t>
      </w:r>
      <w:r w:rsidRPr="009326E9">
        <w:rPr>
          <w:spacing w:val="-11"/>
        </w:rPr>
        <w:t xml:space="preserve"> </w:t>
      </w:r>
      <w:r w:rsidRPr="009326E9">
        <w:t>de</w:t>
      </w:r>
      <w:r w:rsidRPr="009326E9">
        <w:rPr>
          <w:spacing w:val="-8"/>
        </w:rPr>
        <w:t xml:space="preserve"> </w:t>
      </w:r>
      <w:r w:rsidRPr="009326E9">
        <w:t>la</w:t>
      </w:r>
      <w:r w:rsidRPr="009326E9">
        <w:rPr>
          <w:spacing w:val="-9"/>
        </w:rPr>
        <w:t xml:space="preserve"> </w:t>
      </w:r>
      <w:r w:rsidRPr="009326E9">
        <w:t>satisfacción</w:t>
      </w:r>
      <w:r w:rsidRPr="009326E9">
        <w:rPr>
          <w:spacing w:val="-9"/>
        </w:rPr>
        <w:t xml:space="preserve"> </w:t>
      </w:r>
      <w:r w:rsidRPr="009326E9">
        <w:t>de</w:t>
      </w:r>
      <w:r w:rsidR="00B90985" w:rsidRPr="009326E9">
        <w:t xml:space="preserve"> </w:t>
      </w:r>
      <w:r w:rsidRPr="009326E9">
        <w:rPr>
          <w:spacing w:val="-59"/>
        </w:rPr>
        <w:t xml:space="preserve"> </w:t>
      </w:r>
      <w:r w:rsidRPr="009326E9">
        <w:t>la verdad</w:t>
      </w:r>
      <w:r w:rsidRPr="009326E9">
        <w:rPr>
          <w:spacing w:val="-4"/>
        </w:rPr>
        <w:t xml:space="preserve"> </w:t>
      </w:r>
      <w:r w:rsidRPr="009326E9">
        <w:t>procesal</w:t>
      </w:r>
      <w:r w:rsidRPr="009326E9">
        <w:rPr>
          <w:spacing w:val="-1"/>
        </w:rPr>
        <w:t xml:space="preserve"> </w:t>
      </w:r>
      <w:r w:rsidRPr="009326E9">
        <w:t>y</w:t>
      </w:r>
      <w:r w:rsidRPr="009326E9">
        <w:rPr>
          <w:spacing w:val="-1"/>
        </w:rPr>
        <w:t xml:space="preserve"> </w:t>
      </w:r>
      <w:r w:rsidRPr="009326E9">
        <w:t>sobre todo de</w:t>
      </w:r>
      <w:r w:rsidRPr="009326E9">
        <w:rPr>
          <w:spacing w:val="1"/>
        </w:rPr>
        <w:t xml:space="preserve"> </w:t>
      </w:r>
      <w:r w:rsidRPr="009326E9">
        <w:t>la justicia material</w:t>
      </w:r>
      <w:r w:rsidRPr="009326E9">
        <w:rPr>
          <w:spacing w:val="-1"/>
        </w:rPr>
        <w:t xml:space="preserve"> </w:t>
      </w:r>
      <w:r w:rsidRPr="009326E9">
        <w:t>sobre los</w:t>
      </w:r>
      <w:r w:rsidRPr="009326E9">
        <w:rPr>
          <w:spacing w:val="-6"/>
        </w:rPr>
        <w:t xml:space="preserve"> </w:t>
      </w:r>
      <w:r w:rsidRPr="009326E9">
        <w:t>derechos sustanciales.</w:t>
      </w:r>
    </w:p>
    <w:p w14:paraId="18B61B0B" w14:textId="77777777" w:rsidR="005375F7" w:rsidRPr="009326E9" w:rsidRDefault="005375F7" w:rsidP="000B75CB">
      <w:pPr>
        <w:pStyle w:val="Textoindependiente"/>
        <w:spacing w:line="312" w:lineRule="auto"/>
        <w:rPr>
          <w:sz w:val="29"/>
        </w:rPr>
      </w:pPr>
    </w:p>
    <w:p w14:paraId="1D382B06" w14:textId="44CE9C78" w:rsidR="005375F7" w:rsidRPr="009326E9" w:rsidRDefault="00DC2ABC" w:rsidP="000B75CB">
      <w:pPr>
        <w:pStyle w:val="Textoindependiente"/>
        <w:spacing w:line="312" w:lineRule="auto"/>
        <w:jc w:val="both"/>
      </w:pPr>
      <w:r w:rsidRPr="009326E9">
        <w:t>No obstante, para acumular las pretensiones es preciso tener en cuenta el pronunciamiento</w:t>
      </w:r>
      <w:r w:rsidRPr="009326E9">
        <w:rPr>
          <w:spacing w:val="1"/>
        </w:rPr>
        <w:t xml:space="preserve"> </w:t>
      </w:r>
      <w:r w:rsidRPr="009326E9">
        <w:t>de la misma Corporación, que, de forma posterior, pero de alguna manera recapitulando lo</w:t>
      </w:r>
      <w:r w:rsidRPr="009326E9">
        <w:rPr>
          <w:spacing w:val="1"/>
        </w:rPr>
        <w:t xml:space="preserve"> </w:t>
      </w:r>
      <w:r w:rsidRPr="009326E9">
        <w:t>previsto en el precedente en cita del 2013 y mediante el auto 85001233300020170025501</w:t>
      </w:r>
      <w:r w:rsidRPr="009326E9">
        <w:rPr>
          <w:spacing w:val="1"/>
        </w:rPr>
        <w:t xml:space="preserve"> </w:t>
      </w:r>
      <w:r w:rsidRPr="009326E9">
        <w:rPr>
          <w:spacing w:val="-1"/>
        </w:rPr>
        <w:t>(61277),</w:t>
      </w:r>
      <w:r w:rsidRPr="009326E9">
        <w:rPr>
          <w:spacing w:val="-14"/>
        </w:rPr>
        <w:t xml:space="preserve"> </w:t>
      </w:r>
      <w:r w:rsidRPr="009326E9">
        <w:rPr>
          <w:spacing w:val="-1"/>
        </w:rPr>
        <w:t>del</w:t>
      </w:r>
      <w:r w:rsidRPr="009326E9">
        <w:rPr>
          <w:spacing w:val="-10"/>
        </w:rPr>
        <w:t xml:space="preserve"> </w:t>
      </w:r>
      <w:r w:rsidRPr="009326E9">
        <w:rPr>
          <w:spacing w:val="-1"/>
        </w:rPr>
        <w:t>23</w:t>
      </w:r>
      <w:r w:rsidRPr="009326E9">
        <w:rPr>
          <w:spacing w:val="-12"/>
        </w:rPr>
        <w:t xml:space="preserve"> </w:t>
      </w:r>
      <w:r w:rsidRPr="009326E9">
        <w:rPr>
          <w:spacing w:val="-1"/>
        </w:rPr>
        <w:t>de</w:t>
      </w:r>
      <w:r w:rsidRPr="009326E9">
        <w:rPr>
          <w:spacing w:val="-7"/>
        </w:rPr>
        <w:t xml:space="preserve"> </w:t>
      </w:r>
      <w:r w:rsidRPr="009326E9">
        <w:rPr>
          <w:spacing w:val="-1"/>
        </w:rPr>
        <w:t>julio</w:t>
      </w:r>
      <w:r w:rsidRPr="009326E9">
        <w:rPr>
          <w:spacing w:val="-13"/>
        </w:rPr>
        <w:t xml:space="preserve"> </w:t>
      </w:r>
      <w:r w:rsidRPr="009326E9">
        <w:rPr>
          <w:spacing w:val="-1"/>
        </w:rPr>
        <w:t>del</w:t>
      </w:r>
      <w:r w:rsidRPr="009326E9">
        <w:rPr>
          <w:spacing w:val="-10"/>
        </w:rPr>
        <w:t xml:space="preserve"> </w:t>
      </w:r>
      <w:r w:rsidRPr="009326E9">
        <w:rPr>
          <w:spacing w:val="-1"/>
        </w:rPr>
        <w:t>2018</w:t>
      </w:r>
      <w:r w:rsidRPr="009326E9">
        <w:rPr>
          <w:spacing w:val="-12"/>
        </w:rPr>
        <w:t xml:space="preserve"> </w:t>
      </w:r>
      <w:r w:rsidRPr="009326E9">
        <w:rPr>
          <w:spacing w:val="-1"/>
        </w:rPr>
        <w:t>proferido</w:t>
      </w:r>
      <w:r w:rsidRPr="009326E9">
        <w:rPr>
          <w:spacing w:val="-7"/>
        </w:rPr>
        <w:t xml:space="preserve"> </w:t>
      </w:r>
      <w:r w:rsidRPr="009326E9">
        <w:t>por</w:t>
      </w:r>
      <w:r w:rsidRPr="009326E9">
        <w:rPr>
          <w:spacing w:val="-11"/>
        </w:rPr>
        <w:t xml:space="preserve"> </w:t>
      </w:r>
      <w:r w:rsidRPr="009326E9">
        <w:t>el</w:t>
      </w:r>
      <w:r w:rsidRPr="009326E9">
        <w:rPr>
          <w:spacing w:val="-15"/>
        </w:rPr>
        <w:t xml:space="preserve"> </w:t>
      </w:r>
      <w:r w:rsidRPr="009326E9">
        <w:t>consejero</w:t>
      </w:r>
      <w:r w:rsidRPr="009326E9">
        <w:rPr>
          <w:spacing w:val="-7"/>
        </w:rPr>
        <w:t xml:space="preserve"> </w:t>
      </w:r>
      <w:r w:rsidRPr="009326E9">
        <w:t>Jaime</w:t>
      </w:r>
      <w:r w:rsidRPr="009326E9">
        <w:rPr>
          <w:spacing w:val="-7"/>
        </w:rPr>
        <w:t xml:space="preserve"> </w:t>
      </w:r>
      <w:r w:rsidRPr="009326E9">
        <w:t>Orlando</w:t>
      </w:r>
      <w:r w:rsidRPr="009326E9">
        <w:rPr>
          <w:spacing w:val="-12"/>
        </w:rPr>
        <w:t xml:space="preserve"> </w:t>
      </w:r>
      <w:r w:rsidRPr="009326E9">
        <w:t>Santofimio</w:t>
      </w:r>
      <w:r w:rsidRPr="009326E9">
        <w:rPr>
          <w:spacing w:val="-8"/>
        </w:rPr>
        <w:t xml:space="preserve"> </w:t>
      </w:r>
      <w:proofErr w:type="gramStart"/>
      <w:r w:rsidRPr="009326E9">
        <w:t>Gamboa</w:t>
      </w:r>
      <w:r w:rsidR="00B90985" w:rsidRPr="009326E9">
        <w:t xml:space="preserve"> </w:t>
      </w:r>
      <w:r w:rsidRPr="009326E9">
        <w:rPr>
          <w:spacing w:val="-58"/>
        </w:rPr>
        <w:t xml:space="preserve"> </w:t>
      </w:r>
      <w:r w:rsidRPr="009326E9">
        <w:t>se</w:t>
      </w:r>
      <w:proofErr w:type="gramEnd"/>
      <w:r w:rsidRPr="009326E9">
        <w:rPr>
          <w:spacing w:val="1"/>
        </w:rPr>
        <w:t xml:space="preserve"> </w:t>
      </w:r>
      <w:r w:rsidRPr="009326E9">
        <w:t>dijo:</w:t>
      </w:r>
    </w:p>
    <w:p w14:paraId="0ED7373C" w14:textId="77777777" w:rsidR="005375F7" w:rsidRPr="009326E9" w:rsidRDefault="005375F7" w:rsidP="000B75CB">
      <w:pPr>
        <w:pStyle w:val="Textoindependiente"/>
        <w:spacing w:line="312" w:lineRule="auto"/>
        <w:rPr>
          <w:sz w:val="29"/>
        </w:rPr>
      </w:pPr>
    </w:p>
    <w:p w14:paraId="00EAEB97" w14:textId="49BE8DE0" w:rsidR="005375F7" w:rsidRPr="009326E9" w:rsidRDefault="00B90985" w:rsidP="000B75CB">
      <w:pPr>
        <w:spacing w:line="312" w:lineRule="auto"/>
        <w:jc w:val="both"/>
        <w:rPr>
          <w:rFonts w:ascii="Arial" w:hAnsi="Arial"/>
          <w:i/>
        </w:rPr>
      </w:pPr>
      <w:r w:rsidRPr="009326E9">
        <w:rPr>
          <w:rFonts w:ascii="Arial" w:hAnsi="Arial"/>
          <w:i/>
        </w:rPr>
        <w:t>“Que el juez sea competente para conocer de todas. No obstante, cuando se</w:t>
      </w:r>
      <w:r w:rsidRPr="009326E9">
        <w:rPr>
          <w:rFonts w:ascii="Arial" w:hAnsi="Arial"/>
          <w:i/>
          <w:spacing w:val="1"/>
        </w:rPr>
        <w:t xml:space="preserve"> </w:t>
      </w:r>
      <w:r w:rsidRPr="009326E9">
        <w:rPr>
          <w:rFonts w:ascii="Arial" w:hAnsi="Arial"/>
          <w:i/>
          <w:spacing w:val="-1"/>
        </w:rPr>
        <w:t>acumulen</w:t>
      </w:r>
      <w:r w:rsidRPr="009326E9">
        <w:rPr>
          <w:rFonts w:ascii="Arial" w:hAnsi="Arial"/>
          <w:i/>
          <w:spacing w:val="-12"/>
        </w:rPr>
        <w:t xml:space="preserve"> </w:t>
      </w:r>
      <w:r w:rsidRPr="009326E9">
        <w:rPr>
          <w:rFonts w:ascii="Arial" w:hAnsi="Arial"/>
          <w:i/>
          <w:spacing w:val="-1"/>
        </w:rPr>
        <w:t>pretensiones</w:t>
      </w:r>
      <w:r w:rsidRPr="009326E9">
        <w:rPr>
          <w:rFonts w:ascii="Arial" w:hAnsi="Arial"/>
          <w:i/>
          <w:spacing w:val="-14"/>
        </w:rPr>
        <w:t xml:space="preserve"> </w:t>
      </w:r>
      <w:r w:rsidRPr="009326E9">
        <w:rPr>
          <w:rFonts w:ascii="Arial" w:hAnsi="Arial"/>
          <w:i/>
          <w:spacing w:val="-1"/>
        </w:rPr>
        <w:t>de</w:t>
      </w:r>
      <w:r w:rsidRPr="009326E9">
        <w:rPr>
          <w:rFonts w:ascii="Arial" w:hAnsi="Arial"/>
          <w:i/>
          <w:spacing w:val="-12"/>
        </w:rPr>
        <w:t xml:space="preserve"> </w:t>
      </w:r>
      <w:r w:rsidRPr="009326E9">
        <w:rPr>
          <w:rFonts w:ascii="Arial" w:hAnsi="Arial"/>
          <w:i/>
          <w:spacing w:val="-1"/>
        </w:rPr>
        <w:t>nulidad</w:t>
      </w:r>
      <w:r w:rsidRPr="009326E9">
        <w:rPr>
          <w:rFonts w:ascii="Arial" w:hAnsi="Arial"/>
          <w:i/>
          <w:spacing w:val="-7"/>
        </w:rPr>
        <w:t xml:space="preserve"> </w:t>
      </w:r>
      <w:r w:rsidRPr="009326E9">
        <w:rPr>
          <w:rFonts w:ascii="Arial" w:hAnsi="Arial"/>
          <w:i/>
        </w:rPr>
        <w:t>con</w:t>
      </w:r>
      <w:r w:rsidRPr="009326E9">
        <w:rPr>
          <w:rFonts w:ascii="Arial" w:hAnsi="Arial"/>
          <w:i/>
          <w:spacing w:val="-12"/>
        </w:rPr>
        <w:t xml:space="preserve"> </w:t>
      </w:r>
      <w:r w:rsidRPr="009326E9">
        <w:rPr>
          <w:rFonts w:ascii="Arial" w:hAnsi="Arial"/>
          <w:i/>
        </w:rPr>
        <w:t>otras,</w:t>
      </w:r>
      <w:r w:rsidRPr="009326E9">
        <w:rPr>
          <w:rFonts w:ascii="Arial" w:hAnsi="Arial"/>
          <w:i/>
          <w:spacing w:val="-8"/>
        </w:rPr>
        <w:t xml:space="preserve"> </w:t>
      </w:r>
      <w:r w:rsidRPr="009326E9">
        <w:rPr>
          <w:rFonts w:ascii="Arial" w:hAnsi="Arial"/>
          <w:i/>
        </w:rPr>
        <w:t>será</w:t>
      </w:r>
      <w:r w:rsidRPr="009326E9">
        <w:rPr>
          <w:rFonts w:ascii="Arial" w:hAnsi="Arial"/>
          <w:i/>
          <w:spacing w:val="-12"/>
        </w:rPr>
        <w:t xml:space="preserve"> </w:t>
      </w:r>
      <w:r w:rsidRPr="009326E9">
        <w:rPr>
          <w:rFonts w:ascii="Arial" w:hAnsi="Arial"/>
          <w:i/>
        </w:rPr>
        <w:t>competente</w:t>
      </w:r>
      <w:r w:rsidRPr="009326E9">
        <w:rPr>
          <w:rFonts w:ascii="Arial" w:hAnsi="Arial"/>
          <w:i/>
          <w:spacing w:val="-6"/>
        </w:rPr>
        <w:t xml:space="preserve"> </w:t>
      </w:r>
      <w:r w:rsidRPr="009326E9">
        <w:rPr>
          <w:rFonts w:ascii="Arial" w:hAnsi="Arial"/>
          <w:i/>
        </w:rPr>
        <w:t>para</w:t>
      </w:r>
      <w:r w:rsidRPr="009326E9">
        <w:rPr>
          <w:rFonts w:ascii="Arial" w:hAnsi="Arial"/>
          <w:i/>
          <w:spacing w:val="5"/>
        </w:rPr>
        <w:t xml:space="preserve"> </w:t>
      </w:r>
      <w:r w:rsidRPr="009326E9">
        <w:rPr>
          <w:rFonts w:ascii="Arial" w:hAnsi="Arial"/>
          <w:i/>
        </w:rPr>
        <w:t>conocer</w:t>
      </w:r>
      <w:r w:rsidRPr="009326E9">
        <w:rPr>
          <w:rFonts w:ascii="Arial" w:hAnsi="Arial"/>
          <w:i/>
          <w:spacing w:val="-10"/>
        </w:rPr>
        <w:t xml:space="preserve"> </w:t>
      </w:r>
      <w:proofErr w:type="gramStart"/>
      <w:r w:rsidRPr="009326E9">
        <w:rPr>
          <w:rFonts w:ascii="Arial" w:hAnsi="Arial"/>
          <w:i/>
        </w:rPr>
        <w:t xml:space="preserve">de </w:t>
      </w:r>
      <w:r w:rsidRPr="009326E9">
        <w:rPr>
          <w:rFonts w:ascii="Arial" w:hAnsi="Arial"/>
          <w:i/>
          <w:spacing w:val="-59"/>
        </w:rPr>
        <w:t xml:space="preserve"> </w:t>
      </w:r>
      <w:r w:rsidRPr="009326E9">
        <w:rPr>
          <w:rFonts w:ascii="Arial" w:hAnsi="Arial"/>
          <w:i/>
        </w:rPr>
        <w:t>ellas</w:t>
      </w:r>
      <w:proofErr w:type="gramEnd"/>
      <w:r w:rsidRPr="009326E9">
        <w:rPr>
          <w:rFonts w:ascii="Arial" w:hAnsi="Arial"/>
          <w:i/>
        </w:rPr>
        <w:t xml:space="preserve"> el juez de la nulidad. Cuando en la demanda se afirme que el daño ha</w:t>
      </w:r>
      <w:r w:rsidRPr="009326E9">
        <w:rPr>
          <w:rFonts w:ascii="Arial" w:hAnsi="Arial"/>
          <w:i/>
          <w:spacing w:val="1"/>
        </w:rPr>
        <w:t xml:space="preserve"> </w:t>
      </w:r>
      <w:r w:rsidRPr="009326E9">
        <w:rPr>
          <w:rFonts w:ascii="Arial" w:hAnsi="Arial"/>
          <w:i/>
        </w:rPr>
        <w:t>sido causado por la acción u omisión de un agente estatal y de un particular</w:t>
      </w:r>
      <w:r w:rsidRPr="009326E9">
        <w:rPr>
          <w:rFonts w:ascii="Arial" w:hAnsi="Arial"/>
          <w:i/>
          <w:spacing w:val="1"/>
        </w:rPr>
        <w:t xml:space="preserve"> </w:t>
      </w:r>
      <w:r w:rsidRPr="009326E9">
        <w:rPr>
          <w:rFonts w:ascii="Arial" w:hAnsi="Arial"/>
          <w:i/>
        </w:rPr>
        <w:t>podrán</w:t>
      </w:r>
      <w:r w:rsidRPr="009326E9">
        <w:rPr>
          <w:rFonts w:ascii="Arial" w:hAnsi="Arial"/>
          <w:i/>
          <w:spacing w:val="1"/>
        </w:rPr>
        <w:t xml:space="preserve"> </w:t>
      </w:r>
      <w:r w:rsidRPr="009326E9">
        <w:rPr>
          <w:rFonts w:ascii="Arial" w:hAnsi="Arial"/>
          <w:i/>
        </w:rPr>
        <w:t>acumularse</w:t>
      </w:r>
      <w:r w:rsidRPr="009326E9">
        <w:rPr>
          <w:rFonts w:ascii="Arial" w:hAnsi="Arial"/>
          <w:i/>
          <w:spacing w:val="1"/>
        </w:rPr>
        <w:t xml:space="preserve"> </w:t>
      </w:r>
      <w:r w:rsidRPr="009326E9">
        <w:rPr>
          <w:rFonts w:ascii="Arial" w:hAnsi="Arial"/>
          <w:i/>
        </w:rPr>
        <w:t>tales</w:t>
      </w:r>
      <w:r w:rsidRPr="009326E9">
        <w:rPr>
          <w:rFonts w:ascii="Arial" w:hAnsi="Arial"/>
          <w:i/>
          <w:spacing w:val="1"/>
        </w:rPr>
        <w:t xml:space="preserve"> </w:t>
      </w:r>
      <w:r w:rsidRPr="009326E9">
        <w:rPr>
          <w:rFonts w:ascii="Arial" w:hAnsi="Arial"/>
          <w:i/>
        </w:rPr>
        <w:t>pretensiones</w:t>
      </w:r>
      <w:r w:rsidRPr="009326E9">
        <w:rPr>
          <w:rFonts w:ascii="Arial" w:hAnsi="Arial"/>
          <w:i/>
          <w:spacing w:val="1"/>
        </w:rPr>
        <w:t xml:space="preserve"> </w:t>
      </w:r>
      <w:r w:rsidRPr="009326E9">
        <w:rPr>
          <w:rFonts w:ascii="Arial" w:hAnsi="Arial"/>
          <w:i/>
        </w:rPr>
        <w:t>y</w:t>
      </w:r>
      <w:r w:rsidRPr="009326E9">
        <w:rPr>
          <w:rFonts w:ascii="Arial" w:hAnsi="Arial"/>
          <w:i/>
          <w:spacing w:val="1"/>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jurisdicción</w:t>
      </w:r>
      <w:r w:rsidRPr="009326E9">
        <w:rPr>
          <w:rFonts w:ascii="Arial" w:hAnsi="Arial"/>
          <w:i/>
          <w:spacing w:val="1"/>
        </w:rPr>
        <w:t xml:space="preserve"> </w:t>
      </w:r>
      <w:r w:rsidRPr="009326E9">
        <w:rPr>
          <w:rFonts w:ascii="Arial" w:hAnsi="Arial"/>
          <w:i/>
        </w:rPr>
        <w:t>contencioso</w:t>
      </w:r>
      <w:r w:rsidRPr="009326E9">
        <w:rPr>
          <w:rFonts w:ascii="Arial" w:hAnsi="Arial"/>
          <w:i/>
          <w:spacing w:val="1"/>
        </w:rPr>
        <w:t xml:space="preserve"> </w:t>
      </w:r>
      <w:r w:rsidRPr="009326E9">
        <w:rPr>
          <w:rFonts w:ascii="Arial" w:hAnsi="Arial"/>
          <w:i/>
        </w:rPr>
        <w:t>administrativa</w:t>
      </w:r>
      <w:r w:rsidRPr="009326E9">
        <w:rPr>
          <w:rFonts w:ascii="Arial" w:hAnsi="Arial"/>
          <w:i/>
          <w:spacing w:val="-4"/>
        </w:rPr>
        <w:t xml:space="preserve"> </w:t>
      </w:r>
      <w:r w:rsidRPr="009326E9">
        <w:rPr>
          <w:rFonts w:ascii="Arial" w:hAnsi="Arial"/>
          <w:i/>
        </w:rPr>
        <w:t>será</w:t>
      </w:r>
      <w:r w:rsidRPr="009326E9">
        <w:rPr>
          <w:rFonts w:ascii="Arial" w:hAnsi="Arial"/>
          <w:i/>
          <w:spacing w:val="-3"/>
        </w:rPr>
        <w:t xml:space="preserve"> </w:t>
      </w:r>
      <w:r w:rsidRPr="009326E9">
        <w:rPr>
          <w:rFonts w:ascii="Arial" w:hAnsi="Arial"/>
          <w:i/>
        </w:rPr>
        <w:t>competente</w:t>
      </w:r>
      <w:r w:rsidRPr="009326E9">
        <w:rPr>
          <w:rFonts w:ascii="Arial" w:hAnsi="Arial"/>
          <w:i/>
          <w:spacing w:val="-3"/>
        </w:rPr>
        <w:t xml:space="preserve"> </w:t>
      </w:r>
      <w:r w:rsidRPr="009326E9">
        <w:rPr>
          <w:rFonts w:ascii="Arial" w:hAnsi="Arial"/>
          <w:i/>
        </w:rPr>
        <w:t>para</w:t>
      </w:r>
      <w:r w:rsidRPr="009326E9">
        <w:rPr>
          <w:rFonts w:ascii="Arial" w:hAnsi="Arial"/>
          <w:i/>
          <w:spacing w:val="1"/>
        </w:rPr>
        <w:t xml:space="preserve"> </w:t>
      </w:r>
      <w:r w:rsidRPr="009326E9">
        <w:rPr>
          <w:rFonts w:ascii="Arial" w:hAnsi="Arial"/>
          <w:i/>
        </w:rPr>
        <w:t>su</w:t>
      </w:r>
      <w:r w:rsidRPr="009326E9">
        <w:rPr>
          <w:rFonts w:ascii="Arial" w:hAnsi="Arial"/>
          <w:i/>
          <w:spacing w:val="1"/>
        </w:rPr>
        <w:t xml:space="preserve"> </w:t>
      </w:r>
      <w:r w:rsidRPr="009326E9">
        <w:rPr>
          <w:rFonts w:ascii="Arial" w:hAnsi="Arial"/>
          <w:i/>
        </w:rPr>
        <w:t>conocimiento</w:t>
      </w:r>
      <w:r w:rsidRPr="009326E9">
        <w:rPr>
          <w:rFonts w:ascii="Arial" w:hAnsi="Arial"/>
          <w:i/>
          <w:spacing w:val="-3"/>
        </w:rPr>
        <w:t xml:space="preserve"> </w:t>
      </w:r>
      <w:r w:rsidRPr="009326E9">
        <w:rPr>
          <w:rFonts w:ascii="Arial" w:hAnsi="Arial"/>
          <w:i/>
        </w:rPr>
        <w:t>y resolución.</w:t>
      </w:r>
      <w:r w:rsidR="001516BA" w:rsidRPr="009326E9">
        <w:rPr>
          <w:rFonts w:ascii="Arial" w:hAnsi="Arial"/>
          <w:i/>
        </w:rPr>
        <w:t xml:space="preserve"> </w:t>
      </w:r>
      <w:r w:rsidRPr="009326E9">
        <w:rPr>
          <w:rFonts w:ascii="Arial" w:hAnsi="Arial"/>
          <w:b/>
          <w:i/>
          <w:u w:val="thick"/>
        </w:rPr>
        <w:t>Que las pretensiones no se excluyan entre sí, salvo que se propongan</w:t>
      </w:r>
      <w:r w:rsidRPr="009326E9">
        <w:rPr>
          <w:rFonts w:ascii="Arial" w:hAnsi="Arial"/>
          <w:b/>
          <w:i/>
          <w:spacing w:val="1"/>
        </w:rPr>
        <w:t xml:space="preserve"> </w:t>
      </w:r>
      <w:r w:rsidRPr="009326E9">
        <w:rPr>
          <w:rFonts w:ascii="Arial" w:hAnsi="Arial"/>
          <w:b/>
          <w:i/>
          <w:u w:val="thick"/>
        </w:rPr>
        <w:t>como</w:t>
      </w:r>
      <w:r w:rsidRPr="009326E9">
        <w:rPr>
          <w:rFonts w:ascii="Arial" w:hAnsi="Arial"/>
          <w:b/>
          <w:i/>
          <w:spacing w:val="-1"/>
          <w:u w:val="thick"/>
        </w:rPr>
        <w:t xml:space="preserve"> </w:t>
      </w:r>
      <w:r w:rsidRPr="009326E9">
        <w:rPr>
          <w:rFonts w:ascii="Arial" w:hAnsi="Arial"/>
          <w:b/>
          <w:i/>
          <w:u w:val="thick"/>
        </w:rPr>
        <w:t>principales</w:t>
      </w:r>
      <w:r w:rsidRPr="009326E9">
        <w:rPr>
          <w:rFonts w:ascii="Arial" w:hAnsi="Arial"/>
          <w:b/>
          <w:i/>
          <w:spacing w:val="-2"/>
          <w:u w:val="thick"/>
        </w:rPr>
        <w:t xml:space="preserve"> </w:t>
      </w:r>
      <w:r w:rsidRPr="009326E9">
        <w:rPr>
          <w:rFonts w:ascii="Arial" w:hAnsi="Arial"/>
          <w:b/>
          <w:i/>
          <w:u w:val="thick"/>
        </w:rPr>
        <w:t>y</w:t>
      </w:r>
      <w:r w:rsidRPr="009326E9">
        <w:rPr>
          <w:rFonts w:ascii="Arial" w:hAnsi="Arial"/>
          <w:b/>
          <w:i/>
          <w:spacing w:val="2"/>
          <w:u w:val="thick"/>
        </w:rPr>
        <w:t xml:space="preserve"> </w:t>
      </w:r>
      <w:r w:rsidRPr="009326E9">
        <w:rPr>
          <w:rFonts w:ascii="Arial" w:hAnsi="Arial"/>
          <w:b/>
          <w:i/>
          <w:u w:val="thick"/>
        </w:rPr>
        <w:t>subsidiarias.</w:t>
      </w:r>
      <w:r w:rsidR="001516BA" w:rsidRPr="009326E9">
        <w:rPr>
          <w:rFonts w:ascii="Arial" w:hAnsi="Arial"/>
          <w:b/>
          <w:i/>
        </w:rPr>
        <w:t xml:space="preserve"> </w:t>
      </w:r>
      <w:r w:rsidRPr="009326E9">
        <w:rPr>
          <w:rFonts w:ascii="Arial"/>
          <w:i/>
        </w:rPr>
        <w:t>Que</w:t>
      </w:r>
      <w:r w:rsidRPr="009326E9">
        <w:rPr>
          <w:rFonts w:ascii="Arial"/>
          <w:i/>
          <w:spacing w:val="-5"/>
        </w:rPr>
        <w:t xml:space="preserve"> </w:t>
      </w:r>
      <w:r w:rsidRPr="009326E9">
        <w:rPr>
          <w:rFonts w:ascii="Arial"/>
          <w:i/>
        </w:rPr>
        <w:t>no</w:t>
      </w:r>
      <w:r w:rsidRPr="009326E9">
        <w:rPr>
          <w:rFonts w:ascii="Arial"/>
          <w:i/>
          <w:spacing w:val="-1"/>
        </w:rPr>
        <w:t xml:space="preserve"> </w:t>
      </w:r>
      <w:r w:rsidRPr="009326E9">
        <w:rPr>
          <w:rFonts w:ascii="Arial"/>
          <w:i/>
        </w:rPr>
        <w:t>haya</w:t>
      </w:r>
      <w:r w:rsidRPr="009326E9">
        <w:rPr>
          <w:rFonts w:ascii="Arial"/>
          <w:i/>
          <w:spacing w:val="-1"/>
        </w:rPr>
        <w:t xml:space="preserve"> </w:t>
      </w:r>
      <w:r w:rsidRPr="009326E9">
        <w:rPr>
          <w:rFonts w:ascii="Arial"/>
          <w:i/>
        </w:rPr>
        <w:t>operado</w:t>
      </w:r>
      <w:r w:rsidRPr="009326E9">
        <w:rPr>
          <w:rFonts w:ascii="Arial"/>
          <w:i/>
          <w:spacing w:val="-1"/>
        </w:rPr>
        <w:t xml:space="preserve"> </w:t>
      </w:r>
      <w:r w:rsidRPr="009326E9">
        <w:rPr>
          <w:rFonts w:ascii="Arial"/>
          <w:i/>
        </w:rPr>
        <w:t>la</w:t>
      </w:r>
      <w:r w:rsidRPr="009326E9">
        <w:rPr>
          <w:rFonts w:ascii="Arial"/>
          <w:i/>
          <w:spacing w:val="-4"/>
        </w:rPr>
        <w:t xml:space="preserve"> </w:t>
      </w:r>
      <w:r w:rsidRPr="009326E9">
        <w:rPr>
          <w:rFonts w:ascii="Arial"/>
          <w:i/>
        </w:rPr>
        <w:t>caducidad</w:t>
      </w:r>
      <w:r w:rsidRPr="009326E9">
        <w:rPr>
          <w:rFonts w:ascii="Arial"/>
          <w:i/>
          <w:spacing w:val="-1"/>
        </w:rPr>
        <w:t xml:space="preserve"> </w:t>
      </w:r>
      <w:r w:rsidRPr="009326E9">
        <w:rPr>
          <w:rFonts w:ascii="Arial"/>
          <w:i/>
        </w:rPr>
        <w:t>respecto</w:t>
      </w:r>
      <w:r w:rsidRPr="009326E9">
        <w:rPr>
          <w:rFonts w:ascii="Arial"/>
          <w:i/>
          <w:spacing w:val="-5"/>
        </w:rPr>
        <w:t xml:space="preserve"> </w:t>
      </w:r>
      <w:r w:rsidRPr="009326E9">
        <w:rPr>
          <w:rFonts w:ascii="Arial"/>
          <w:i/>
        </w:rPr>
        <w:t>de</w:t>
      </w:r>
      <w:r w:rsidRPr="009326E9">
        <w:rPr>
          <w:rFonts w:ascii="Arial"/>
          <w:i/>
          <w:spacing w:val="-5"/>
        </w:rPr>
        <w:t xml:space="preserve"> </w:t>
      </w:r>
      <w:r w:rsidRPr="009326E9">
        <w:rPr>
          <w:rFonts w:ascii="Arial"/>
          <w:i/>
        </w:rPr>
        <w:t>alguna</w:t>
      </w:r>
      <w:r w:rsidRPr="009326E9">
        <w:rPr>
          <w:rFonts w:ascii="Arial"/>
          <w:i/>
          <w:spacing w:val="-4"/>
        </w:rPr>
        <w:t xml:space="preserve"> </w:t>
      </w:r>
      <w:r w:rsidRPr="009326E9">
        <w:rPr>
          <w:rFonts w:ascii="Arial"/>
          <w:i/>
        </w:rPr>
        <w:t>de</w:t>
      </w:r>
      <w:r w:rsidRPr="009326E9">
        <w:rPr>
          <w:rFonts w:ascii="Arial"/>
          <w:i/>
          <w:spacing w:val="-5"/>
        </w:rPr>
        <w:t xml:space="preserve"> </w:t>
      </w:r>
      <w:r w:rsidRPr="009326E9">
        <w:rPr>
          <w:rFonts w:ascii="Arial"/>
          <w:i/>
        </w:rPr>
        <w:t>ellas.</w:t>
      </w:r>
      <w:r w:rsidR="001516BA" w:rsidRPr="009326E9">
        <w:rPr>
          <w:rFonts w:ascii="Arial" w:hAnsi="Arial"/>
          <w:b/>
          <w:i/>
        </w:rPr>
        <w:t xml:space="preserve"> </w:t>
      </w:r>
      <w:r w:rsidRPr="009326E9">
        <w:rPr>
          <w:rFonts w:ascii="Arial" w:hAnsi="Arial"/>
          <w:i/>
        </w:rPr>
        <w:t>Que</w:t>
      </w:r>
      <w:r w:rsidRPr="009326E9">
        <w:rPr>
          <w:rFonts w:ascii="Arial" w:hAnsi="Arial"/>
          <w:i/>
          <w:spacing w:val="-4"/>
        </w:rPr>
        <w:t xml:space="preserve"> </w:t>
      </w:r>
      <w:r w:rsidRPr="009326E9">
        <w:rPr>
          <w:rFonts w:ascii="Arial" w:hAnsi="Arial"/>
          <w:i/>
        </w:rPr>
        <w:t>todas</w:t>
      </w:r>
      <w:r w:rsidRPr="009326E9">
        <w:rPr>
          <w:rFonts w:ascii="Arial" w:hAnsi="Arial"/>
          <w:i/>
          <w:spacing w:val="-1"/>
        </w:rPr>
        <w:t xml:space="preserve"> </w:t>
      </w:r>
      <w:r w:rsidRPr="009326E9">
        <w:rPr>
          <w:rFonts w:ascii="Arial" w:hAnsi="Arial"/>
          <w:i/>
        </w:rPr>
        <w:t>deban</w:t>
      </w:r>
      <w:r w:rsidRPr="009326E9">
        <w:rPr>
          <w:rFonts w:ascii="Arial" w:hAnsi="Arial"/>
          <w:i/>
          <w:spacing w:val="-4"/>
        </w:rPr>
        <w:t xml:space="preserve"> </w:t>
      </w:r>
      <w:r w:rsidRPr="009326E9">
        <w:rPr>
          <w:rFonts w:ascii="Arial" w:hAnsi="Arial"/>
          <w:i/>
        </w:rPr>
        <w:t>tramitarse</w:t>
      </w:r>
      <w:r w:rsidRPr="009326E9">
        <w:rPr>
          <w:rFonts w:ascii="Arial" w:hAnsi="Arial"/>
          <w:i/>
          <w:spacing w:val="-3"/>
        </w:rPr>
        <w:t xml:space="preserve"> </w:t>
      </w:r>
      <w:r w:rsidRPr="009326E9">
        <w:rPr>
          <w:rFonts w:ascii="Arial" w:hAnsi="Arial"/>
          <w:i/>
        </w:rPr>
        <w:t>por</w:t>
      </w:r>
      <w:r w:rsidRPr="009326E9">
        <w:rPr>
          <w:rFonts w:ascii="Arial" w:hAnsi="Arial"/>
          <w:i/>
          <w:spacing w:val="-8"/>
        </w:rPr>
        <w:t xml:space="preserve"> </w:t>
      </w:r>
      <w:r w:rsidRPr="009326E9">
        <w:rPr>
          <w:rFonts w:ascii="Arial" w:hAnsi="Arial"/>
          <w:i/>
        </w:rPr>
        <w:t>el</w:t>
      </w:r>
      <w:r w:rsidRPr="009326E9">
        <w:rPr>
          <w:rFonts w:ascii="Arial" w:hAnsi="Arial"/>
          <w:i/>
          <w:spacing w:val="-2"/>
        </w:rPr>
        <w:t xml:space="preserve"> </w:t>
      </w:r>
      <w:r w:rsidRPr="009326E9">
        <w:rPr>
          <w:rFonts w:ascii="Arial" w:hAnsi="Arial"/>
          <w:i/>
        </w:rPr>
        <w:t>mismo</w:t>
      </w:r>
      <w:r w:rsidRPr="009326E9">
        <w:rPr>
          <w:rFonts w:ascii="Arial" w:hAnsi="Arial"/>
          <w:i/>
          <w:spacing w:val="-3"/>
        </w:rPr>
        <w:t xml:space="preserve"> </w:t>
      </w:r>
      <w:r w:rsidRPr="009326E9">
        <w:rPr>
          <w:rFonts w:ascii="Arial" w:hAnsi="Arial"/>
          <w:i/>
        </w:rPr>
        <w:t>procedimiento”. (Subrayas</w:t>
      </w:r>
      <w:r w:rsidRPr="009326E9">
        <w:rPr>
          <w:rFonts w:ascii="Arial" w:hAnsi="Arial"/>
          <w:i/>
          <w:spacing w:val="-1"/>
        </w:rPr>
        <w:t xml:space="preserve"> </w:t>
      </w:r>
      <w:r w:rsidRPr="009326E9">
        <w:rPr>
          <w:rFonts w:ascii="Arial" w:hAnsi="Arial"/>
          <w:i/>
        </w:rPr>
        <w:t>mías).</w:t>
      </w:r>
    </w:p>
    <w:p w14:paraId="49E4CB4F" w14:textId="770792B5" w:rsidR="00B831DF" w:rsidRPr="009326E9" w:rsidRDefault="00B831DF" w:rsidP="000B75CB">
      <w:pPr>
        <w:pStyle w:val="Textoindependiente"/>
        <w:spacing w:line="312" w:lineRule="auto"/>
        <w:rPr>
          <w:rFonts w:ascii="Arial"/>
          <w:i/>
          <w:sz w:val="26"/>
        </w:rPr>
      </w:pPr>
    </w:p>
    <w:p w14:paraId="00933EDD" w14:textId="77777777" w:rsidR="00EF164A" w:rsidRPr="009326E9" w:rsidRDefault="00EF164A" w:rsidP="000B75CB">
      <w:pPr>
        <w:pStyle w:val="Textoindependiente"/>
        <w:spacing w:line="312" w:lineRule="auto"/>
        <w:rPr>
          <w:rFonts w:ascii="Arial"/>
          <w:i/>
          <w:sz w:val="26"/>
        </w:rPr>
      </w:pPr>
    </w:p>
    <w:p w14:paraId="69AFC323" w14:textId="53DDFEFF" w:rsidR="001516BA" w:rsidRPr="009326E9" w:rsidRDefault="001516BA" w:rsidP="000B75CB">
      <w:pPr>
        <w:pStyle w:val="Textoindependiente"/>
        <w:numPr>
          <w:ilvl w:val="0"/>
          <w:numId w:val="7"/>
        </w:numPr>
        <w:spacing w:line="312" w:lineRule="auto"/>
        <w:ind w:left="426"/>
        <w:jc w:val="center"/>
        <w:rPr>
          <w:rFonts w:ascii="Arial" w:hAnsi="Arial" w:cs="Arial"/>
          <w:b/>
          <w:bCs/>
          <w:iCs/>
          <w:szCs w:val="18"/>
          <w:u w:val="single"/>
        </w:rPr>
      </w:pPr>
      <w:r w:rsidRPr="009326E9">
        <w:rPr>
          <w:rFonts w:ascii="Arial" w:hAnsi="Arial" w:cs="Arial"/>
          <w:b/>
          <w:bCs/>
          <w:iCs/>
          <w:szCs w:val="18"/>
          <w:u w:val="single"/>
        </w:rPr>
        <w:t>FUNDAMENTOS DE DERECHO</w:t>
      </w:r>
    </w:p>
    <w:p w14:paraId="068C4F23" w14:textId="55D1881C" w:rsidR="001516BA" w:rsidRPr="009326E9" w:rsidRDefault="001516BA" w:rsidP="000B75CB">
      <w:pPr>
        <w:pStyle w:val="Textoindependiente"/>
        <w:spacing w:line="312" w:lineRule="auto"/>
        <w:rPr>
          <w:rFonts w:ascii="Arial" w:hAnsi="Arial" w:cs="Arial"/>
          <w:b/>
          <w:bCs/>
          <w:iCs/>
          <w:szCs w:val="18"/>
          <w:u w:val="single"/>
        </w:rPr>
      </w:pPr>
    </w:p>
    <w:p w14:paraId="5D3B0B05" w14:textId="7C60DF06" w:rsidR="001516BA" w:rsidRPr="009326E9" w:rsidRDefault="001516BA" w:rsidP="00A92AB3">
      <w:pPr>
        <w:pStyle w:val="Ttulo1"/>
        <w:numPr>
          <w:ilvl w:val="1"/>
          <w:numId w:val="5"/>
        </w:numPr>
        <w:spacing w:line="312" w:lineRule="auto"/>
        <w:ind w:left="361"/>
        <w:jc w:val="both"/>
        <w:rPr>
          <w:color w:val="202020"/>
        </w:rPr>
      </w:pPr>
      <w:r w:rsidRPr="009326E9">
        <w:rPr>
          <w:color w:val="202020"/>
        </w:rPr>
        <w:t xml:space="preserve">SOBRE </w:t>
      </w:r>
      <w:r w:rsidR="00EA254E" w:rsidRPr="009326E9">
        <w:rPr>
          <w:color w:val="202020"/>
        </w:rPr>
        <w:t>LA CONDUCTA DE EMCALI POR LA QUE SE LE</w:t>
      </w:r>
      <w:r w:rsidRPr="009326E9">
        <w:rPr>
          <w:color w:val="202020"/>
        </w:rPr>
        <w:t xml:space="preserve"> ACUSA </w:t>
      </w:r>
      <w:r w:rsidR="00EA254E" w:rsidRPr="009326E9">
        <w:rPr>
          <w:color w:val="202020"/>
        </w:rPr>
        <w:t>DE SER RESPONSABLE EXTRACONTRACTUALMENTE</w:t>
      </w:r>
      <w:r w:rsidR="00397387" w:rsidRPr="009326E9">
        <w:rPr>
          <w:color w:val="202020"/>
        </w:rPr>
        <w:t>.</w:t>
      </w:r>
    </w:p>
    <w:p w14:paraId="072506B2" w14:textId="77777777" w:rsidR="00EA254E" w:rsidRPr="009326E9" w:rsidRDefault="00EA254E" w:rsidP="000B75CB">
      <w:pPr>
        <w:pStyle w:val="Ttulo1"/>
        <w:spacing w:line="312" w:lineRule="auto"/>
        <w:ind w:left="0" w:firstLine="0"/>
        <w:jc w:val="both"/>
        <w:rPr>
          <w:color w:val="202020"/>
        </w:rPr>
      </w:pPr>
    </w:p>
    <w:p w14:paraId="37D23CFC" w14:textId="158D2F4E" w:rsidR="00EF164A" w:rsidRPr="009326E9" w:rsidRDefault="00EF164A" w:rsidP="000B75CB">
      <w:pPr>
        <w:pStyle w:val="Ttulo1"/>
        <w:spacing w:line="312" w:lineRule="auto"/>
        <w:ind w:left="0" w:firstLine="0"/>
        <w:jc w:val="both"/>
        <w:rPr>
          <w:b w:val="0"/>
          <w:bCs w:val="0"/>
          <w:color w:val="202020"/>
        </w:rPr>
      </w:pPr>
      <w:r w:rsidRPr="009326E9">
        <w:rPr>
          <w:b w:val="0"/>
          <w:bCs w:val="0"/>
          <w:color w:val="202020"/>
        </w:rPr>
        <w:t xml:space="preserve">En primer lugar y como se indicó en el hecho DÉCIMO PRIMERO del acápite fáctico, desde el 14 de septiembre del 2019 a pesar de la insistencia de URBASER, EMCALI rehusó la suscripción del convenio de facturación conjunta y fue solo hasta el 26 de marzo del 2020, después de un silencio prolongado e injustificado, ignorando la cantidad ingente de solicitudes de vinculación de parte de usuarios que venía recibiendo URBASER, que EMCALI accedió a suscribir el Convenio de facturación conjunta. Esta dilación innecesaria contravino lo que al respecto regla el artículo 1.3.22.3 en sus numerales 3 y 4 que dispone que cuando se ha presentado la solicitud para celebrar el convenio, la persona prestadora concedente (EMCALI para al caso) tiene diez (10) días para revisar si la solicitud se presentó completa y otros treinta (30) para llevar a cabo la etapa de negociación directa. No obstante, la actitud diletante de EMCALI prolongó estas etapas por un </w:t>
      </w:r>
      <w:r w:rsidRPr="009326E9">
        <w:rPr>
          <w:b w:val="0"/>
          <w:bCs w:val="0"/>
          <w:color w:val="202020"/>
        </w:rPr>
        <w:lastRenderedPageBreak/>
        <w:t>espacio de casi seis (6) meses, que le impidieron a URBASER recaudar las tarifas por prestación efectiva del servicio de aseo a sus usuarios dentro de los ciclos pertinentes.</w:t>
      </w:r>
    </w:p>
    <w:p w14:paraId="4CB6FD52" w14:textId="77777777" w:rsidR="00EF164A" w:rsidRPr="009326E9" w:rsidRDefault="00EF164A" w:rsidP="000B75CB">
      <w:pPr>
        <w:pStyle w:val="Ttulo1"/>
        <w:spacing w:line="312" w:lineRule="auto"/>
        <w:ind w:left="0" w:firstLine="0"/>
        <w:jc w:val="both"/>
        <w:rPr>
          <w:b w:val="0"/>
          <w:bCs w:val="0"/>
          <w:color w:val="202020"/>
        </w:rPr>
      </w:pPr>
    </w:p>
    <w:p w14:paraId="28D8CAD4" w14:textId="091D71B0" w:rsidR="00EA254E" w:rsidRPr="009326E9" w:rsidRDefault="00F87229" w:rsidP="000B75CB">
      <w:pPr>
        <w:pStyle w:val="Ttulo1"/>
        <w:spacing w:line="312" w:lineRule="auto"/>
        <w:ind w:left="0" w:firstLine="0"/>
        <w:jc w:val="both"/>
        <w:rPr>
          <w:b w:val="0"/>
          <w:bCs w:val="0"/>
        </w:rPr>
      </w:pPr>
      <w:r w:rsidRPr="009326E9">
        <w:rPr>
          <w:b w:val="0"/>
          <w:bCs w:val="0"/>
          <w:color w:val="202020"/>
        </w:rPr>
        <w:t>También de</w:t>
      </w:r>
      <w:r w:rsidR="001516BA" w:rsidRPr="009326E9">
        <w:rPr>
          <w:b w:val="0"/>
          <w:bCs w:val="0"/>
          <w:color w:val="202020"/>
        </w:rPr>
        <w:t xml:space="preserve"> forma reiterada EMCALI ha </w:t>
      </w:r>
      <w:r w:rsidR="001516BA" w:rsidRPr="00A92AB3">
        <w:rPr>
          <w:b w:val="0"/>
          <w:bCs w:val="0"/>
          <w:color w:val="202020"/>
        </w:rPr>
        <w:t>osado</w:t>
      </w:r>
      <w:r w:rsidR="001516BA" w:rsidRPr="009326E9">
        <w:rPr>
          <w:b w:val="0"/>
          <w:bCs w:val="0"/>
          <w:color w:val="202020"/>
        </w:rPr>
        <w:t xml:space="preserve"> incumplir las resoluciones y administrativas que, como se ha detallado en la cronología del acápite fáctico, contenían órdenes expresas y directas para sí y que debía acatar sin que resultara admisible su posición omisiva bajo el pretexto de que la controversia se había generado entre YUMBO LIMPIO y URBASER tenía un cariz individual y que por lo tanto EMCALI no era sujeto pasivo de las Resoluciones emitidas por el Delegado de la Superintendencia de Servicios Públicos. </w:t>
      </w:r>
    </w:p>
    <w:p w14:paraId="6D247AC4" w14:textId="77777777" w:rsidR="00EA254E" w:rsidRPr="009326E9" w:rsidRDefault="00EA254E" w:rsidP="000B75CB">
      <w:pPr>
        <w:pStyle w:val="Ttulo1"/>
        <w:spacing w:line="312" w:lineRule="auto"/>
        <w:ind w:left="0" w:firstLine="0"/>
        <w:jc w:val="both"/>
        <w:rPr>
          <w:b w:val="0"/>
          <w:bCs w:val="0"/>
        </w:rPr>
      </w:pPr>
    </w:p>
    <w:p w14:paraId="3696B7A8" w14:textId="119F56FC" w:rsidR="001516BA" w:rsidRPr="009326E9" w:rsidRDefault="001516BA" w:rsidP="000B75CB">
      <w:pPr>
        <w:pStyle w:val="Ttulo1"/>
        <w:spacing w:line="312" w:lineRule="auto"/>
        <w:ind w:left="0" w:firstLine="0"/>
        <w:jc w:val="both"/>
        <w:rPr>
          <w:b w:val="0"/>
          <w:bCs w:val="0"/>
        </w:rPr>
      </w:pPr>
      <w:r w:rsidRPr="009326E9">
        <w:rPr>
          <w:b w:val="0"/>
          <w:bCs w:val="0"/>
          <w:color w:val="202020"/>
        </w:rPr>
        <w:t xml:space="preserve">No obstante, a EMCALI si le resultan oponibles dichas resoluciones porque los actos administrativos de carácter particular son oponibles a terceros una </w:t>
      </w:r>
      <w:r w:rsidR="00EA254E" w:rsidRPr="009326E9">
        <w:rPr>
          <w:b w:val="0"/>
          <w:bCs w:val="0"/>
          <w:color w:val="202020"/>
        </w:rPr>
        <w:t>vez</w:t>
      </w:r>
      <w:r w:rsidRPr="009326E9">
        <w:rPr>
          <w:b w:val="0"/>
          <w:bCs w:val="0"/>
          <w:color w:val="202020"/>
        </w:rPr>
        <w:t xml:space="preserve"> han sido, publicados o notificados según el art. 37 del CPACA a esos terceros que pueden verse afectados con el contenido de la resolución. Que sean oponibles a terceros -entre estos a EMCALI- quiere decir que, aunque no modifiquen situaciones jurídicas propias de EMCALI, los actos administrativos de la Delegatura de la Superintendencia de Servicios Públicos si proyectan unos efectos hacía EMCALI y por esto debía abstenerse de </w:t>
      </w:r>
      <w:r w:rsidRPr="009326E9">
        <w:rPr>
          <w:b w:val="0"/>
          <w:bCs w:val="0"/>
        </w:rPr>
        <w:t xml:space="preserve">interferir en la ejecución de los negocios jurídicos ajenos, siendo estos cada uno de los contratos de condiciones uniformes que URBASER celebró con los </w:t>
      </w:r>
      <w:commentRangeStart w:id="41"/>
      <w:r w:rsidRPr="009326E9">
        <w:rPr>
          <w:b w:val="0"/>
          <w:bCs w:val="0"/>
        </w:rPr>
        <w:t xml:space="preserve">16.482 </w:t>
      </w:r>
      <w:commentRangeEnd w:id="41"/>
      <w:r w:rsidR="00B90985" w:rsidRPr="009326E9">
        <w:rPr>
          <w:rStyle w:val="Refdecomentario"/>
          <w:rFonts w:eastAsia="Arial MT"/>
          <w:b w:val="0"/>
          <w:bCs w:val="0"/>
          <w:sz w:val="22"/>
          <w:szCs w:val="22"/>
        </w:rPr>
        <w:commentReference w:id="41"/>
      </w:r>
      <w:r w:rsidRPr="009326E9">
        <w:rPr>
          <w:b w:val="0"/>
          <w:bCs w:val="0"/>
        </w:rPr>
        <w:t>usuarios de que tanto se ha hablado.</w:t>
      </w:r>
    </w:p>
    <w:p w14:paraId="4F107E46" w14:textId="77777777" w:rsidR="001516BA" w:rsidRPr="009326E9" w:rsidRDefault="001516BA" w:rsidP="000B75CB">
      <w:pPr>
        <w:pStyle w:val="Ttulo1"/>
        <w:spacing w:line="312" w:lineRule="auto"/>
        <w:ind w:left="0" w:firstLine="0"/>
        <w:jc w:val="both"/>
        <w:rPr>
          <w:b w:val="0"/>
          <w:bCs w:val="0"/>
        </w:rPr>
      </w:pPr>
    </w:p>
    <w:p w14:paraId="46C91FE4" w14:textId="77777777" w:rsidR="001516BA" w:rsidRPr="009326E9" w:rsidRDefault="001516BA" w:rsidP="000B75CB">
      <w:pPr>
        <w:pStyle w:val="Ttulo1"/>
        <w:spacing w:line="312" w:lineRule="auto"/>
        <w:ind w:left="0" w:firstLine="0"/>
        <w:jc w:val="both"/>
        <w:rPr>
          <w:b w:val="0"/>
          <w:bCs w:val="0"/>
          <w:color w:val="2D2D2D"/>
          <w:shd w:val="clear" w:color="auto" w:fill="FFFFFF"/>
        </w:rPr>
      </w:pPr>
      <w:r w:rsidRPr="009326E9">
        <w:rPr>
          <w:b w:val="0"/>
          <w:bCs w:val="0"/>
          <w:color w:val="2D2D2D"/>
          <w:shd w:val="clear" w:color="auto" w:fill="FFFFFF"/>
        </w:rPr>
        <w:t xml:space="preserve">Lo anterior por virtud del principio de publicidad de la función administrativa contenido en el artículo 209 superior, y en desarrollo del cual el art. 37 del CPACA que dice: </w:t>
      </w:r>
      <w:r w:rsidRPr="009326E9">
        <w:rPr>
          <w:b w:val="0"/>
          <w:bCs w:val="0"/>
          <w:i/>
          <w:iCs/>
          <w:color w:val="2D2D2D"/>
          <w:shd w:val="clear" w:color="auto" w:fill="FFFFFF"/>
        </w:rPr>
        <w:t xml:space="preserve">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la misma y el nombre del peticionario, si lo hubiere, para que puedan constituirse como parte y hacer valer sus derechos. </w:t>
      </w:r>
      <w:r w:rsidRPr="009326E9">
        <w:rPr>
          <w:b w:val="0"/>
          <w:bCs w:val="0"/>
          <w:color w:val="2D2D2D"/>
          <w:shd w:val="clear" w:color="auto" w:fill="FFFFFF"/>
        </w:rPr>
        <w:t>En este caso está claro que las exhortaciones de la delegatura de la Superintendencia de Servicios Públicos se pusieron al alcance de YUMBO LIMPIO y de EMCALI.</w:t>
      </w:r>
    </w:p>
    <w:p w14:paraId="2CD94D37" w14:textId="77777777" w:rsidR="001516BA" w:rsidRPr="009326E9" w:rsidRDefault="001516BA" w:rsidP="000B75CB">
      <w:pPr>
        <w:pStyle w:val="Ttulo1"/>
        <w:spacing w:line="312" w:lineRule="auto"/>
        <w:ind w:left="0" w:firstLine="0"/>
        <w:jc w:val="both"/>
        <w:rPr>
          <w:b w:val="0"/>
          <w:bCs w:val="0"/>
          <w:color w:val="2D2D2D"/>
          <w:shd w:val="clear" w:color="auto" w:fill="FFFFFF"/>
        </w:rPr>
      </w:pPr>
    </w:p>
    <w:p w14:paraId="2773F33A" w14:textId="77777777" w:rsidR="001516BA" w:rsidRPr="009326E9" w:rsidRDefault="001516BA" w:rsidP="000B75CB">
      <w:pPr>
        <w:pStyle w:val="Ttulo1"/>
        <w:spacing w:line="312" w:lineRule="auto"/>
        <w:ind w:left="0" w:hanging="18"/>
        <w:jc w:val="both"/>
        <w:rPr>
          <w:b w:val="0"/>
          <w:bCs w:val="0"/>
          <w:color w:val="2D2D2D"/>
          <w:shd w:val="clear" w:color="auto" w:fill="FFFFFF"/>
        </w:rPr>
      </w:pPr>
      <w:r w:rsidRPr="009326E9">
        <w:rPr>
          <w:b w:val="0"/>
          <w:bCs w:val="0"/>
          <w:color w:val="2D2D2D"/>
          <w:shd w:val="clear" w:color="auto" w:fill="FFFFFF"/>
        </w:rPr>
        <w:t>En abril de 2020, la Superintendencia de Servicios Públicos Domiciliarios, requirió a EMCALI, para que detuviera la operación de facturación en favor de YUMBO LIMPIO., sobre la base de los usuarios problematizados en el catastro, ante lo cual, EMCALI, no solo hizo caso omiso del requerimiento, sino que dio respuesta en afrenta a las disposiciones del ente de control e insistiendo en mantener sus decisiones respecto a la facturación conjunta en el municipio tal y como se puede constatar en los documentos Oficio SSPD 20204350005281 del 22 de abril de 2020 y Oficio EMCALI 1000244042020 del 4 de mayo de 2020.</w:t>
      </w:r>
    </w:p>
    <w:p w14:paraId="2646AD0C" w14:textId="77777777" w:rsidR="001516BA" w:rsidRPr="009326E9" w:rsidRDefault="001516BA" w:rsidP="000B75CB">
      <w:pPr>
        <w:pStyle w:val="Ttulo1"/>
        <w:spacing w:line="312" w:lineRule="auto"/>
        <w:ind w:left="0" w:firstLine="0"/>
        <w:jc w:val="both"/>
        <w:rPr>
          <w:b w:val="0"/>
          <w:bCs w:val="0"/>
        </w:rPr>
      </w:pPr>
    </w:p>
    <w:p w14:paraId="006968F3" w14:textId="77777777" w:rsidR="001516BA" w:rsidRPr="009326E9" w:rsidRDefault="001516BA" w:rsidP="000B75CB">
      <w:pPr>
        <w:pStyle w:val="Ttulo1"/>
        <w:spacing w:line="312" w:lineRule="auto"/>
        <w:ind w:left="0" w:firstLine="0"/>
        <w:jc w:val="both"/>
        <w:rPr>
          <w:b w:val="0"/>
          <w:bCs w:val="0"/>
        </w:rPr>
      </w:pPr>
      <w:r w:rsidRPr="009326E9">
        <w:rPr>
          <w:b w:val="0"/>
          <w:bCs w:val="0"/>
        </w:rPr>
        <w:t xml:space="preserve">La obstinación de EMCALI en su postura, a pesar de lo que le ordenó el Juez Dieciocho </w:t>
      </w:r>
      <w:r w:rsidRPr="009326E9">
        <w:rPr>
          <w:b w:val="0"/>
          <w:bCs w:val="0"/>
        </w:rPr>
        <w:lastRenderedPageBreak/>
        <w:t xml:space="preserve">Administrativo del Circuito de Cali en el fallo de la acción popular y de las exhortaciones insertas en las resoluciones de la Delegatura de la Superintendencia de Servicios Públicos, generó el incumplimiento contractual óbice de la génesis de los perjuicios materiales que se le han venido causando a URBASER. </w:t>
      </w:r>
    </w:p>
    <w:p w14:paraId="66EBDF9B" w14:textId="77777777" w:rsidR="001516BA" w:rsidRPr="009326E9" w:rsidRDefault="001516BA" w:rsidP="000B75CB">
      <w:pPr>
        <w:pStyle w:val="Ttulo1"/>
        <w:spacing w:line="312" w:lineRule="auto"/>
        <w:ind w:left="0" w:firstLine="0"/>
        <w:jc w:val="both"/>
        <w:rPr>
          <w:b w:val="0"/>
          <w:bCs w:val="0"/>
        </w:rPr>
      </w:pPr>
    </w:p>
    <w:p w14:paraId="01EE3965" w14:textId="0D38C476" w:rsidR="001516BA" w:rsidRPr="009326E9" w:rsidRDefault="001516BA" w:rsidP="000B75CB">
      <w:pPr>
        <w:pStyle w:val="Ttulo1"/>
        <w:spacing w:line="312" w:lineRule="auto"/>
        <w:ind w:left="0" w:firstLine="0"/>
        <w:jc w:val="both"/>
        <w:rPr>
          <w:b w:val="0"/>
          <w:bCs w:val="0"/>
        </w:rPr>
      </w:pPr>
      <w:r w:rsidRPr="009326E9">
        <w:rPr>
          <w:b w:val="0"/>
          <w:bCs w:val="0"/>
        </w:rPr>
        <w:t xml:space="preserve">Lo anterior, por demás, hace que EMCALI como la prestadora de servicios públicos de conformidad con </w:t>
      </w:r>
      <w:r w:rsidR="00B90985" w:rsidRPr="009326E9">
        <w:rPr>
          <w:b w:val="0"/>
          <w:bCs w:val="0"/>
        </w:rPr>
        <w:t xml:space="preserve">la ley 142 de 1994 y para su caso concreto como EICE bajo la autorización de </w:t>
      </w:r>
      <w:r w:rsidRPr="009326E9">
        <w:rPr>
          <w:b w:val="0"/>
          <w:bCs w:val="0"/>
        </w:rPr>
        <w:t>lo dispuesto en el artículo 4 del Decreto 2668 de 1999, este incumpliendo tal precepto porque no incorpora en este los usuarios con los que URBASER tiene contratada la prestación del servicio de aseo mediante la modalidad de condiciones uniformes.</w:t>
      </w:r>
    </w:p>
    <w:p w14:paraId="66AA530C" w14:textId="77777777" w:rsidR="00EA254E" w:rsidRPr="009326E9" w:rsidRDefault="00EA254E" w:rsidP="000B75CB">
      <w:pPr>
        <w:pStyle w:val="Ttulo1"/>
        <w:tabs>
          <w:tab w:val="left" w:pos="3554"/>
          <w:tab w:val="left" w:pos="3555"/>
        </w:tabs>
        <w:spacing w:line="312" w:lineRule="auto"/>
        <w:ind w:left="0" w:firstLine="0"/>
        <w:jc w:val="both"/>
        <w:rPr>
          <w:b w:val="0"/>
          <w:bCs w:val="0"/>
        </w:rPr>
      </w:pPr>
    </w:p>
    <w:p w14:paraId="56460E04" w14:textId="6AADB4F5" w:rsidR="001516BA" w:rsidRPr="009326E9" w:rsidRDefault="003D472F" w:rsidP="000B75CB">
      <w:pPr>
        <w:widowControl/>
        <w:adjustRightInd w:val="0"/>
        <w:spacing w:line="312" w:lineRule="auto"/>
        <w:jc w:val="both"/>
        <w:rPr>
          <w:rFonts w:ascii="Arial" w:eastAsiaTheme="minorHAnsi" w:hAnsi="Arial" w:cs="Arial"/>
          <w:lang w:val="es-CO"/>
        </w:rPr>
      </w:pPr>
      <w:r w:rsidRPr="009326E9">
        <w:rPr>
          <w:rFonts w:ascii="Arial" w:eastAsiaTheme="minorHAnsi" w:hAnsi="Arial" w:cs="Arial"/>
          <w:lang w:val="es-CO"/>
        </w:rPr>
        <w:t>Es sabido que nuestra legislación no consagra expresamente la responsabilidad extracontractual del Estado por hechos de sus agentes: ella ha sido deducida de las normas generales contenidas en el Título del Código Civil, que trata de la Responsabilidad común por los delitos y las culpas y por dicho motivo, EMCALI</w:t>
      </w:r>
      <w:r w:rsidR="002F62B9" w:rsidRPr="009326E9">
        <w:rPr>
          <w:rFonts w:ascii="Arial" w:eastAsiaTheme="minorHAnsi" w:hAnsi="Arial" w:cs="Arial"/>
          <w:lang w:val="es-CO"/>
        </w:rPr>
        <w:t xml:space="preserve"> no puede ser acusada de responsabilidad bajo los títulos tradicionales de falla o falta en la prestación del servicio, ni de riesgo excepcional, ni de daño especial, pero esto no es una limitante para que se la acuse</w:t>
      </w:r>
      <w:r w:rsidR="00EF164A" w:rsidRPr="009326E9">
        <w:rPr>
          <w:rFonts w:ascii="Arial" w:eastAsiaTheme="minorHAnsi" w:hAnsi="Arial" w:cs="Arial"/>
          <w:lang w:val="es-CO"/>
        </w:rPr>
        <w:t>. Es decir que se trata de una imputación de responsabilidad extracontractual contra EMCALI que se enmarca dentro del régimen subjetivo, pero que no se acompasa a los títulos de imputación jurídicos que tradicionalmente ha utilizado el Consejo de Estado.</w:t>
      </w:r>
    </w:p>
    <w:p w14:paraId="0404A484" w14:textId="77777777" w:rsidR="00EF164A" w:rsidRPr="009326E9" w:rsidRDefault="00EF164A" w:rsidP="000B75CB">
      <w:pPr>
        <w:pStyle w:val="Ttulo1"/>
        <w:tabs>
          <w:tab w:val="left" w:pos="3554"/>
          <w:tab w:val="left" w:pos="3555"/>
        </w:tabs>
        <w:spacing w:line="312" w:lineRule="auto"/>
        <w:ind w:left="0" w:firstLine="0"/>
      </w:pPr>
    </w:p>
    <w:p w14:paraId="58949595" w14:textId="17EE7E41" w:rsidR="001516BA" w:rsidRPr="009326E9" w:rsidRDefault="001516BA" w:rsidP="000B75CB">
      <w:pPr>
        <w:pStyle w:val="Ttulo1"/>
        <w:numPr>
          <w:ilvl w:val="1"/>
          <w:numId w:val="5"/>
        </w:numPr>
        <w:tabs>
          <w:tab w:val="left" w:pos="3554"/>
          <w:tab w:val="left" w:pos="3555"/>
        </w:tabs>
        <w:spacing w:line="312" w:lineRule="auto"/>
        <w:ind w:left="361"/>
        <w:jc w:val="both"/>
        <w:rPr>
          <w:color w:val="202020"/>
        </w:rPr>
      </w:pPr>
      <w:r w:rsidRPr="009326E9">
        <w:t xml:space="preserve">SOBRE LAS CONDUCTAS DE YUMBO LIMPIO QUE PROVOCAN SU RESPONSABILIDAD EXTRACONTRACTUAL </w:t>
      </w:r>
      <w:r w:rsidR="00EF164A" w:rsidRPr="009326E9">
        <w:t>POR DISPONER Y USAR INDEBIDAMENTE UN CATASTRO DE USUARIOS</w:t>
      </w:r>
      <w:r w:rsidR="00712D01" w:rsidRPr="009326E9">
        <w:t xml:space="preserve"> </w:t>
      </w:r>
      <w:r w:rsidR="00A92AB3">
        <w:t>IRROGANDO UN DAÑO</w:t>
      </w:r>
      <w:r w:rsidRPr="009326E9">
        <w:t xml:space="preserve"> A URBASER</w:t>
      </w:r>
      <w:r w:rsidR="00712D01" w:rsidRPr="009326E9">
        <w:t>.</w:t>
      </w:r>
    </w:p>
    <w:p w14:paraId="573B55B6" w14:textId="77777777" w:rsidR="001516BA" w:rsidRPr="009326E9" w:rsidRDefault="001516BA" w:rsidP="000B75CB">
      <w:pPr>
        <w:pStyle w:val="Ttulo1"/>
        <w:tabs>
          <w:tab w:val="left" w:pos="3554"/>
          <w:tab w:val="left" w:pos="3555"/>
        </w:tabs>
        <w:spacing w:line="312" w:lineRule="auto"/>
        <w:ind w:left="142" w:firstLine="0"/>
        <w:jc w:val="both"/>
        <w:rPr>
          <w:b w:val="0"/>
          <w:bCs w:val="0"/>
          <w:color w:val="202020"/>
        </w:rPr>
      </w:pPr>
    </w:p>
    <w:p w14:paraId="1A540621" w14:textId="705B703A" w:rsidR="001516BA" w:rsidRPr="009326E9" w:rsidRDefault="00712D01" w:rsidP="000B75CB">
      <w:pPr>
        <w:pStyle w:val="Ttulo1"/>
        <w:tabs>
          <w:tab w:val="left" w:pos="3554"/>
          <w:tab w:val="left" w:pos="3555"/>
        </w:tabs>
        <w:spacing w:line="312" w:lineRule="auto"/>
        <w:ind w:left="142" w:firstLine="0"/>
        <w:jc w:val="both"/>
        <w:rPr>
          <w:b w:val="0"/>
          <w:bCs w:val="0"/>
          <w:color w:val="202020"/>
        </w:rPr>
      </w:pPr>
      <w:r w:rsidRPr="009326E9">
        <w:rPr>
          <w:b w:val="0"/>
          <w:bCs w:val="0"/>
          <w:color w:val="202020"/>
        </w:rPr>
        <w:t xml:space="preserve">EL MUNICIPIO DE YUMBO y </w:t>
      </w:r>
      <w:r w:rsidR="001516BA" w:rsidRPr="009326E9">
        <w:rPr>
          <w:b w:val="0"/>
          <w:bCs w:val="0"/>
          <w:color w:val="202020"/>
        </w:rPr>
        <w:t>YUMBO LIMPIO ha</w:t>
      </w:r>
      <w:r w:rsidRPr="009326E9">
        <w:rPr>
          <w:b w:val="0"/>
          <w:bCs w:val="0"/>
          <w:color w:val="202020"/>
        </w:rPr>
        <w:t>n</w:t>
      </w:r>
      <w:r w:rsidR="001516BA" w:rsidRPr="009326E9">
        <w:rPr>
          <w:b w:val="0"/>
          <w:bCs w:val="0"/>
          <w:color w:val="202020"/>
        </w:rPr>
        <w:t xml:space="preserve"> reconocido a través de varias respuestas a oficios que obran como prueba documental sumaria en este dossier que el convenio de facturación conjunta que existe entre EMCALI y URBASER le resulta ajeno, por ello, su conducta materialmente activa ha hecho que interfiera en la ejecución del convenio </w:t>
      </w:r>
      <w:r w:rsidR="00F87229" w:rsidRPr="009326E9">
        <w:rPr>
          <w:b w:val="0"/>
          <w:bCs w:val="0"/>
          <w:color w:val="202020"/>
        </w:rPr>
        <w:t>de facturación conjunta celebrado entre EMCALI y URBASER</w:t>
      </w:r>
      <w:r w:rsidR="001516BA" w:rsidRPr="009326E9">
        <w:rPr>
          <w:b w:val="0"/>
          <w:bCs w:val="0"/>
          <w:color w:val="202020"/>
        </w:rPr>
        <w:t>, privando a URBASER de una utilidad legítima en la explotación de su actividad autorizada y por la ejecución de la prestación del servicio público de aseo.</w:t>
      </w:r>
    </w:p>
    <w:p w14:paraId="247BDFC1" w14:textId="77777777" w:rsidR="001516BA" w:rsidRPr="009326E9" w:rsidRDefault="001516BA" w:rsidP="000B75CB">
      <w:pPr>
        <w:pStyle w:val="Ttulo1"/>
        <w:tabs>
          <w:tab w:val="left" w:pos="3554"/>
          <w:tab w:val="left" w:pos="3555"/>
        </w:tabs>
        <w:spacing w:line="312" w:lineRule="auto"/>
        <w:ind w:left="142" w:firstLine="0"/>
        <w:jc w:val="both"/>
        <w:rPr>
          <w:b w:val="0"/>
          <w:bCs w:val="0"/>
          <w:color w:val="202020"/>
        </w:rPr>
      </w:pPr>
    </w:p>
    <w:p w14:paraId="3F43B8B1" w14:textId="047377AB" w:rsidR="001516BA" w:rsidRPr="009326E9" w:rsidRDefault="001516BA" w:rsidP="000B75CB">
      <w:pPr>
        <w:pStyle w:val="Ttulo1"/>
        <w:tabs>
          <w:tab w:val="left" w:pos="3554"/>
          <w:tab w:val="left" w:pos="3555"/>
        </w:tabs>
        <w:spacing w:line="312" w:lineRule="auto"/>
        <w:ind w:left="142" w:firstLine="0"/>
        <w:jc w:val="both"/>
        <w:rPr>
          <w:b w:val="0"/>
          <w:bCs w:val="0"/>
          <w:color w:val="202020"/>
        </w:rPr>
      </w:pPr>
      <w:commentRangeStart w:id="42"/>
      <w:commentRangeStart w:id="43"/>
      <w:r w:rsidRPr="009326E9">
        <w:rPr>
          <w:b w:val="0"/>
          <w:bCs w:val="0"/>
          <w:color w:val="202020"/>
        </w:rPr>
        <w:t>YUMBO LIMPIO se ha a</w:t>
      </w:r>
      <w:r w:rsidR="00F87229" w:rsidRPr="009326E9">
        <w:rPr>
          <w:b w:val="0"/>
          <w:bCs w:val="0"/>
          <w:color w:val="202020"/>
        </w:rPr>
        <w:t>r</w:t>
      </w:r>
      <w:r w:rsidRPr="009326E9">
        <w:rPr>
          <w:b w:val="0"/>
          <w:bCs w:val="0"/>
          <w:color w:val="202020"/>
        </w:rPr>
        <w:t xml:space="preserve">rogado ilegalmente la posibilidad de retener a cada uno de los </w:t>
      </w:r>
      <w:commentRangeStart w:id="44"/>
      <w:r w:rsidRPr="009326E9">
        <w:rPr>
          <w:b w:val="0"/>
          <w:bCs w:val="0"/>
          <w:color w:val="202020"/>
        </w:rPr>
        <w:t xml:space="preserve">16.482 </w:t>
      </w:r>
      <w:commentRangeEnd w:id="44"/>
      <w:r w:rsidR="00F57775" w:rsidRPr="009326E9">
        <w:rPr>
          <w:rStyle w:val="Refdecomentario"/>
          <w:rFonts w:eastAsia="Arial MT"/>
          <w:b w:val="0"/>
          <w:bCs w:val="0"/>
          <w:sz w:val="22"/>
          <w:szCs w:val="22"/>
        </w:rPr>
        <w:commentReference w:id="44"/>
      </w:r>
      <w:r w:rsidRPr="009326E9">
        <w:rPr>
          <w:b w:val="0"/>
          <w:bCs w:val="0"/>
          <w:color w:val="202020"/>
        </w:rPr>
        <w:t xml:space="preserve">usuarios, supuestamente cedidos automáticamente por la culminación de la ASE el 13 de diciembre del 2019 aun cuando la Delegatura de la Superintendencia de Servicios Públicos y el Juez Dieciocho Administrativo del Circuito de Cali al fallar la acción popular indicaron que los usuarios no son bienes ni activos susceptibles de disposición antojadiza -como si de cosas se </w:t>
      </w:r>
      <w:r w:rsidRPr="009326E9">
        <w:rPr>
          <w:b w:val="0"/>
          <w:bCs w:val="0"/>
          <w:color w:val="202020"/>
        </w:rPr>
        <w:lastRenderedPageBreak/>
        <w:t>tratare- y que darles semejante tratamiento, conculca el derecho de aquellos a la libre escogencia del prestador,</w:t>
      </w:r>
      <w:r w:rsidRPr="009326E9">
        <w:rPr>
          <w:b w:val="0"/>
          <w:bCs w:val="0"/>
        </w:rPr>
        <w:t xml:space="preserve"> c</w:t>
      </w:r>
      <w:r w:rsidRPr="009326E9">
        <w:rPr>
          <w:b w:val="0"/>
          <w:bCs w:val="0"/>
          <w:color w:val="202020"/>
        </w:rPr>
        <w:t>omo al proveedor de bienes necesarios para su obtención y utilización, con base en el numeral 2 del art. 9 de la Ley 142 de 1994, además de lesionar los intereses de URBASER, porque restringe sus posibilidades como libre competidora en ese rubro.</w:t>
      </w:r>
      <w:commentRangeEnd w:id="42"/>
      <w:r w:rsidR="00F57775" w:rsidRPr="009326E9">
        <w:rPr>
          <w:rStyle w:val="Refdecomentario"/>
          <w:rFonts w:eastAsia="Arial MT"/>
          <w:b w:val="0"/>
          <w:bCs w:val="0"/>
          <w:sz w:val="22"/>
          <w:szCs w:val="22"/>
        </w:rPr>
        <w:commentReference w:id="42"/>
      </w:r>
      <w:commentRangeEnd w:id="43"/>
      <w:r w:rsidR="00565CEC" w:rsidRPr="009326E9">
        <w:rPr>
          <w:rStyle w:val="Refdecomentario"/>
          <w:rFonts w:eastAsia="Arial MT"/>
          <w:b w:val="0"/>
          <w:bCs w:val="0"/>
          <w:sz w:val="22"/>
          <w:szCs w:val="22"/>
        </w:rPr>
        <w:commentReference w:id="43"/>
      </w:r>
    </w:p>
    <w:p w14:paraId="61EFEFAA" w14:textId="77777777" w:rsidR="00F87229" w:rsidRPr="009326E9" w:rsidRDefault="00F87229" w:rsidP="000B75CB">
      <w:pPr>
        <w:pStyle w:val="Ttulo1"/>
        <w:tabs>
          <w:tab w:val="left" w:pos="3554"/>
          <w:tab w:val="left" w:pos="3555"/>
        </w:tabs>
        <w:spacing w:line="312" w:lineRule="auto"/>
        <w:ind w:left="142" w:firstLine="0"/>
        <w:jc w:val="both"/>
        <w:rPr>
          <w:b w:val="0"/>
          <w:bCs w:val="0"/>
          <w:color w:val="202020"/>
        </w:rPr>
      </w:pPr>
    </w:p>
    <w:p w14:paraId="29F30374" w14:textId="535ED09A" w:rsidR="00712D01" w:rsidRPr="009326E9" w:rsidRDefault="00F87229" w:rsidP="000B75CB">
      <w:pPr>
        <w:pStyle w:val="Ttulo1"/>
        <w:tabs>
          <w:tab w:val="left" w:pos="3554"/>
          <w:tab w:val="left" w:pos="3555"/>
        </w:tabs>
        <w:spacing w:line="312" w:lineRule="auto"/>
        <w:ind w:left="142" w:firstLine="0"/>
        <w:jc w:val="both"/>
        <w:rPr>
          <w:b w:val="0"/>
          <w:bCs w:val="0"/>
          <w:color w:val="202020"/>
        </w:rPr>
      </w:pPr>
      <w:commentRangeStart w:id="45"/>
      <w:r w:rsidRPr="009326E9">
        <w:rPr>
          <w:b w:val="0"/>
          <w:bCs w:val="0"/>
          <w:color w:val="202020"/>
        </w:rPr>
        <w:t xml:space="preserve">Es que en este caso YUMBO LIMPIO de manera conjunta con el MUNICIPIO DE YUMBO le han ocasionado a URBASER </w:t>
      </w:r>
      <w:commentRangeStart w:id="46"/>
      <w:r w:rsidRPr="009326E9">
        <w:rPr>
          <w:b w:val="0"/>
          <w:bCs w:val="0"/>
          <w:color w:val="202020"/>
        </w:rPr>
        <w:t xml:space="preserve">un daño personal y cierto </w:t>
      </w:r>
      <w:commentRangeEnd w:id="46"/>
      <w:r w:rsidRPr="009326E9">
        <w:rPr>
          <w:rStyle w:val="Refdecomentario"/>
          <w:rFonts w:eastAsia="Arial MT"/>
          <w:b w:val="0"/>
          <w:bCs w:val="0"/>
          <w:sz w:val="22"/>
          <w:szCs w:val="22"/>
        </w:rPr>
        <w:commentReference w:id="46"/>
      </w:r>
      <w:r w:rsidRPr="009326E9">
        <w:rPr>
          <w:b w:val="0"/>
          <w:bCs w:val="0"/>
          <w:color w:val="202020"/>
        </w:rPr>
        <w:t>a partir de conductas que afectan a todo un mercado</w:t>
      </w:r>
      <w:r w:rsidR="00712D01" w:rsidRPr="009326E9">
        <w:rPr>
          <w:b w:val="0"/>
          <w:bCs w:val="0"/>
          <w:color w:val="202020"/>
        </w:rPr>
        <w:t>, es decir, no solo lesionan al mercado en abstracto (que aunque es grave, a esta acción no le incumbe), sino a mi prohijada en concreto</w:t>
      </w:r>
      <w:r w:rsidRPr="009326E9">
        <w:rPr>
          <w:b w:val="0"/>
          <w:bCs w:val="0"/>
          <w:color w:val="202020"/>
        </w:rPr>
        <w:t xml:space="preserve">; </w:t>
      </w:r>
      <w:r w:rsidR="00712D01" w:rsidRPr="009326E9">
        <w:rPr>
          <w:b w:val="0"/>
          <w:bCs w:val="0"/>
          <w:color w:val="202020"/>
        </w:rPr>
        <w:t>situación que amerita y</w:t>
      </w:r>
      <w:r w:rsidRPr="009326E9">
        <w:rPr>
          <w:b w:val="0"/>
          <w:bCs w:val="0"/>
          <w:color w:val="202020"/>
        </w:rPr>
        <w:t xml:space="preserve"> precisa estudiar los elementos constitutivos de la culpa de los agentes ya que, en este caso, la práctica anticompetitiva se da (y se sigue dando) con una culpa subjetiva de YUMBO LIMPIO como infractora. Por lo anterior, YUMBO LIMPIO y el MUNICIPIO DE YUMBO (que es accionista de aquella) </w:t>
      </w:r>
      <w:r w:rsidR="00712D01" w:rsidRPr="009326E9">
        <w:rPr>
          <w:b w:val="0"/>
          <w:bCs w:val="0"/>
          <w:color w:val="202020"/>
        </w:rPr>
        <w:t xml:space="preserve">han logrado marginar o excluir </w:t>
      </w:r>
      <w:r w:rsidRPr="009326E9">
        <w:rPr>
          <w:b w:val="0"/>
          <w:bCs w:val="0"/>
          <w:color w:val="202020"/>
        </w:rPr>
        <w:t xml:space="preserve">del mercado </w:t>
      </w:r>
      <w:r w:rsidR="00712D01" w:rsidRPr="009326E9">
        <w:rPr>
          <w:b w:val="0"/>
          <w:bCs w:val="0"/>
          <w:color w:val="202020"/>
        </w:rPr>
        <w:t>a URBASER cohonestándose para que EMCALI niegue el servicio de facturación conjunta a URBASER,</w:t>
      </w:r>
      <w:r w:rsidRPr="009326E9">
        <w:rPr>
          <w:b w:val="0"/>
          <w:bCs w:val="0"/>
          <w:color w:val="202020"/>
        </w:rPr>
        <w:t xml:space="preserve"> en desarrollo de obstaculizaciones provenientes </w:t>
      </w:r>
      <w:r w:rsidR="00712D01" w:rsidRPr="009326E9">
        <w:rPr>
          <w:b w:val="0"/>
          <w:bCs w:val="0"/>
          <w:color w:val="202020"/>
        </w:rPr>
        <w:t>de conductas facilitadoras, es decir, el MUNICIPIO DE YUMBO facilitando un activo que no le pertenece, que vendría a ser el catastro de usuarios parte de la ASE extinta y las instrucciones que le da ilegalmente a EMCALI para que solo le facture la prestación del servicio público de aseo a YUMBO LIMPIO.</w:t>
      </w:r>
      <w:r w:rsidRPr="009326E9">
        <w:rPr>
          <w:b w:val="0"/>
          <w:bCs w:val="0"/>
          <w:color w:val="202020"/>
        </w:rPr>
        <w:t xml:space="preserve"> </w:t>
      </w:r>
    </w:p>
    <w:p w14:paraId="0844B53D" w14:textId="77777777" w:rsidR="00712D01" w:rsidRPr="009326E9" w:rsidRDefault="00712D01" w:rsidP="000B75CB">
      <w:pPr>
        <w:pStyle w:val="Ttulo1"/>
        <w:tabs>
          <w:tab w:val="left" w:pos="3554"/>
          <w:tab w:val="left" w:pos="3555"/>
        </w:tabs>
        <w:spacing w:line="312" w:lineRule="auto"/>
        <w:ind w:left="142" w:firstLine="0"/>
        <w:jc w:val="both"/>
        <w:rPr>
          <w:b w:val="0"/>
          <w:bCs w:val="0"/>
          <w:color w:val="202020"/>
        </w:rPr>
      </w:pPr>
    </w:p>
    <w:p w14:paraId="4459A3F6" w14:textId="403F0AA2" w:rsidR="00F87229" w:rsidRPr="009326E9" w:rsidRDefault="00712D01" w:rsidP="000B75CB">
      <w:pPr>
        <w:pStyle w:val="Ttulo1"/>
        <w:tabs>
          <w:tab w:val="left" w:pos="3554"/>
          <w:tab w:val="left" w:pos="3555"/>
        </w:tabs>
        <w:spacing w:line="312" w:lineRule="auto"/>
        <w:ind w:left="142" w:firstLine="0"/>
        <w:jc w:val="both"/>
        <w:rPr>
          <w:b w:val="0"/>
          <w:bCs w:val="0"/>
          <w:color w:val="202020"/>
        </w:rPr>
      </w:pPr>
      <w:r w:rsidRPr="009326E9">
        <w:rPr>
          <w:b w:val="0"/>
          <w:bCs w:val="0"/>
          <w:color w:val="202020"/>
        </w:rPr>
        <w:t>Es por esto que</w:t>
      </w:r>
      <w:r w:rsidR="00F87229" w:rsidRPr="009326E9">
        <w:rPr>
          <w:b w:val="0"/>
          <w:bCs w:val="0"/>
          <w:color w:val="202020"/>
        </w:rPr>
        <w:t xml:space="preserve"> la acción idónea para perseguir la reparación de daños y perjuicios ante la jurisdicción ordinaria será la general de responsabilidad civil dispuesta en el artículo 2341 del Código Civil colombiano</w:t>
      </w:r>
      <w:commentRangeEnd w:id="45"/>
      <w:r w:rsidRPr="009326E9">
        <w:rPr>
          <w:rStyle w:val="Refdecomentario"/>
          <w:rFonts w:eastAsia="Arial MT"/>
          <w:b w:val="0"/>
          <w:bCs w:val="0"/>
          <w:sz w:val="22"/>
          <w:szCs w:val="22"/>
        </w:rPr>
        <w:commentReference w:id="45"/>
      </w:r>
      <w:r w:rsidR="004D13EB" w:rsidRPr="009326E9">
        <w:rPr>
          <w:b w:val="0"/>
          <w:bCs w:val="0"/>
          <w:color w:val="202020"/>
        </w:rPr>
        <w:t>.</w:t>
      </w:r>
    </w:p>
    <w:p w14:paraId="24114661" w14:textId="77777777" w:rsidR="001516BA" w:rsidRPr="009326E9" w:rsidRDefault="001516BA" w:rsidP="000B75CB">
      <w:pPr>
        <w:pStyle w:val="Ttulo1"/>
        <w:tabs>
          <w:tab w:val="left" w:pos="3554"/>
          <w:tab w:val="left" w:pos="3555"/>
        </w:tabs>
        <w:spacing w:line="312" w:lineRule="auto"/>
        <w:ind w:left="0" w:firstLine="0"/>
        <w:jc w:val="both"/>
        <w:rPr>
          <w:b w:val="0"/>
          <w:bCs w:val="0"/>
          <w:color w:val="202020"/>
        </w:rPr>
      </w:pPr>
    </w:p>
    <w:p w14:paraId="45C5B62E" w14:textId="1705F555" w:rsidR="001516BA" w:rsidRPr="009326E9" w:rsidRDefault="004D13EB" w:rsidP="000B75CB">
      <w:pPr>
        <w:pStyle w:val="Ttulo1"/>
        <w:tabs>
          <w:tab w:val="left" w:pos="3554"/>
          <w:tab w:val="left" w:pos="3555"/>
        </w:tabs>
        <w:spacing w:line="312" w:lineRule="auto"/>
        <w:ind w:left="142" w:firstLine="0"/>
        <w:jc w:val="both"/>
        <w:rPr>
          <w:b w:val="0"/>
          <w:bCs w:val="0"/>
          <w:color w:val="202020"/>
        </w:rPr>
      </w:pPr>
      <w:r w:rsidRPr="009326E9">
        <w:rPr>
          <w:b w:val="0"/>
          <w:bCs w:val="0"/>
          <w:color w:val="202020"/>
        </w:rPr>
        <w:t xml:space="preserve">La conducta de </w:t>
      </w:r>
      <w:commentRangeStart w:id="47"/>
      <w:commentRangeStart w:id="48"/>
      <w:r w:rsidR="001516BA" w:rsidRPr="009326E9">
        <w:rPr>
          <w:b w:val="0"/>
          <w:bCs w:val="0"/>
          <w:color w:val="202020"/>
        </w:rPr>
        <w:t xml:space="preserve">YUMBO LIMPIO </w:t>
      </w:r>
      <w:r w:rsidRPr="009326E9">
        <w:rPr>
          <w:b w:val="0"/>
          <w:bCs w:val="0"/>
          <w:color w:val="202020"/>
        </w:rPr>
        <w:t xml:space="preserve">también es reprochable desde estas perspectivas, pues </w:t>
      </w:r>
      <w:r w:rsidR="001516BA" w:rsidRPr="009326E9">
        <w:rPr>
          <w:b w:val="0"/>
          <w:bCs w:val="0"/>
          <w:color w:val="202020"/>
        </w:rPr>
        <w:t>sin desplegar ninguna actividad comercial para la captación de usuarios, mediante despliegues publicitarios</w:t>
      </w:r>
      <w:r w:rsidR="00712D01" w:rsidRPr="009326E9">
        <w:rPr>
          <w:b w:val="0"/>
          <w:bCs w:val="0"/>
          <w:color w:val="202020"/>
        </w:rPr>
        <w:t>,</w:t>
      </w:r>
      <w:r w:rsidR="001516BA" w:rsidRPr="009326E9">
        <w:rPr>
          <w:b w:val="0"/>
          <w:bCs w:val="0"/>
          <w:color w:val="202020"/>
        </w:rPr>
        <w:t xml:space="preserve"> ni de penetración en el mercado, que era lo correcto en tratándose de un esquema de libre competencia, asumió que  con la entrega de información por parte del ente territorial de usuarios a los que les prestaba el servicio el concesionario que operó la ASE que culminó en noviembre del 20</w:t>
      </w:r>
      <w:r w:rsidR="00712D01" w:rsidRPr="009326E9">
        <w:rPr>
          <w:b w:val="0"/>
          <w:bCs w:val="0"/>
          <w:color w:val="202020"/>
        </w:rPr>
        <w:t>1</w:t>
      </w:r>
      <w:r w:rsidR="001516BA" w:rsidRPr="009326E9">
        <w:rPr>
          <w:b w:val="0"/>
          <w:bCs w:val="0"/>
          <w:color w:val="202020"/>
        </w:rPr>
        <w:t>9, se encontraba automáticamente habilitado para hacer uso del catastro de usuarios, para, en el marco del convenio de facturación conjunta acordado con EMCALI, facultarla para facturarles el servicio a quienes aparecían en la base de datos, sin discriminar, separar</w:t>
      </w:r>
      <w:r w:rsidR="00712D01" w:rsidRPr="009326E9">
        <w:rPr>
          <w:b w:val="0"/>
          <w:bCs w:val="0"/>
          <w:color w:val="202020"/>
        </w:rPr>
        <w:t>,</w:t>
      </w:r>
      <w:r w:rsidR="001516BA" w:rsidRPr="009326E9">
        <w:rPr>
          <w:b w:val="0"/>
          <w:bCs w:val="0"/>
          <w:color w:val="202020"/>
        </w:rPr>
        <w:t xml:space="preserve"> ni clasificar con quienes había realmente acordado contrato de condiciones uniformes o de prestación del servicio público de aseo</w:t>
      </w:r>
      <w:commentRangeEnd w:id="47"/>
      <w:r w:rsidR="00F57775" w:rsidRPr="009326E9">
        <w:rPr>
          <w:rStyle w:val="Refdecomentario"/>
          <w:rFonts w:eastAsia="Arial MT"/>
          <w:b w:val="0"/>
          <w:bCs w:val="0"/>
          <w:sz w:val="22"/>
          <w:szCs w:val="22"/>
        </w:rPr>
        <w:commentReference w:id="47"/>
      </w:r>
      <w:commentRangeEnd w:id="48"/>
      <w:r w:rsidR="00004447" w:rsidRPr="009326E9">
        <w:rPr>
          <w:rStyle w:val="Refdecomentario"/>
          <w:rFonts w:ascii="Arial MT" w:eastAsia="Arial MT" w:hAnsi="Arial MT" w:cs="Arial MT"/>
          <w:b w:val="0"/>
          <w:bCs w:val="0"/>
        </w:rPr>
        <w:commentReference w:id="48"/>
      </w:r>
      <w:r w:rsidR="001516BA" w:rsidRPr="009326E9">
        <w:rPr>
          <w:b w:val="0"/>
          <w:bCs w:val="0"/>
          <w:color w:val="202020"/>
        </w:rPr>
        <w:t>.</w:t>
      </w:r>
    </w:p>
    <w:p w14:paraId="4CEACC5D" w14:textId="77777777" w:rsidR="001516BA" w:rsidRPr="009326E9" w:rsidRDefault="001516BA" w:rsidP="000B75CB">
      <w:pPr>
        <w:pStyle w:val="Ttulo1"/>
        <w:tabs>
          <w:tab w:val="left" w:pos="3554"/>
          <w:tab w:val="left" w:pos="3555"/>
        </w:tabs>
        <w:spacing w:line="312" w:lineRule="auto"/>
        <w:ind w:left="142" w:firstLine="0"/>
        <w:jc w:val="both"/>
        <w:rPr>
          <w:b w:val="0"/>
          <w:bCs w:val="0"/>
          <w:color w:val="202020"/>
        </w:rPr>
      </w:pPr>
    </w:p>
    <w:p w14:paraId="66AEFAD4" w14:textId="77777777" w:rsidR="001516BA" w:rsidRPr="009326E9" w:rsidRDefault="001516BA" w:rsidP="000B75CB">
      <w:pPr>
        <w:pStyle w:val="Ttulo1"/>
        <w:tabs>
          <w:tab w:val="left" w:pos="3554"/>
          <w:tab w:val="left" w:pos="3555"/>
        </w:tabs>
        <w:spacing w:line="312" w:lineRule="auto"/>
        <w:ind w:left="142" w:firstLine="0"/>
        <w:jc w:val="both"/>
        <w:rPr>
          <w:b w:val="0"/>
          <w:bCs w:val="0"/>
        </w:rPr>
      </w:pPr>
      <w:r w:rsidRPr="009326E9">
        <w:rPr>
          <w:b w:val="0"/>
          <w:bCs w:val="0"/>
        </w:rPr>
        <w:t xml:space="preserve">Resulta contrario a derecho que YUMBO LIMPIO, con la suscripción de un convenio de facturación conjunta del 27 de noviembre de 2019, hubiere remitido el catastro de usuarios a EMCALI, para que le facturaran el servicio de aseo, cuando no se habían efectuado tareas </w:t>
      </w:r>
      <w:r w:rsidRPr="009326E9">
        <w:rPr>
          <w:b w:val="0"/>
          <w:bCs w:val="0"/>
        </w:rPr>
        <w:lastRenderedPageBreak/>
        <w:t>comerciales dirigidas a acordar contratos de condiciones uniformes o de prestación del servicio de aseo con esos usuarios específicos y sin acreditarle a EMCALI que estos usuarios habían efectivamente acordado el contrato de condiciones uniformes con YUMBO LIMPIO.</w:t>
      </w:r>
    </w:p>
    <w:p w14:paraId="4FE71E63" w14:textId="77777777" w:rsidR="00987D00" w:rsidRPr="009326E9" w:rsidRDefault="00987D00" w:rsidP="000B75CB">
      <w:pPr>
        <w:pStyle w:val="Ttulo1"/>
        <w:tabs>
          <w:tab w:val="left" w:pos="3554"/>
          <w:tab w:val="left" w:pos="3555"/>
        </w:tabs>
        <w:spacing w:line="312" w:lineRule="auto"/>
        <w:ind w:left="142" w:firstLine="0"/>
        <w:jc w:val="both"/>
        <w:rPr>
          <w:b w:val="0"/>
          <w:bCs w:val="0"/>
        </w:rPr>
      </w:pPr>
    </w:p>
    <w:p w14:paraId="4F2CF8E1" w14:textId="59685201" w:rsidR="00987D00" w:rsidRPr="009326E9" w:rsidRDefault="00987D00" w:rsidP="000B75CB">
      <w:pPr>
        <w:pStyle w:val="Ttulo1"/>
        <w:tabs>
          <w:tab w:val="left" w:pos="3554"/>
          <w:tab w:val="left" w:pos="3555"/>
        </w:tabs>
        <w:spacing w:line="312" w:lineRule="auto"/>
        <w:ind w:left="142" w:firstLine="0"/>
        <w:jc w:val="both"/>
        <w:rPr>
          <w:b w:val="0"/>
          <w:bCs w:val="0"/>
        </w:rPr>
      </w:pPr>
      <w:r w:rsidRPr="009326E9">
        <w:rPr>
          <w:b w:val="0"/>
          <w:bCs w:val="0"/>
        </w:rPr>
        <w:t>También puede resaltarse como una práctica que indirectamente quiso estorbar el ejercicio de los derechos de URBASER derivados de haber sido escogido como prestador de forma libre por los usuarios con los que celebró CCU, el hecho de que, con estratagemas de bloqueo de la facturación conjunta YUMBO LIMPIO impusiera a esos usuarios de URBASER r requisitos adicionales para la desvinculación de los usuarios, con los que en primer lugar jamás tuvo contrato de condiciones uniformes, pero que se adjudicó para incorporarlos en el convenio de facturación conjunta que también tiene con EMCALI y que se suscribió el 27 de noviembre de 2019.</w:t>
      </w:r>
      <w:r w:rsidRPr="009326E9">
        <w:t xml:space="preserve"> </w:t>
      </w:r>
      <w:r w:rsidRPr="009326E9">
        <w:rPr>
          <w:b w:val="0"/>
          <w:bCs w:val="0"/>
        </w:rPr>
        <w:t>Entonces las conductas de YUMBO LIMPIO privaron a URBASER de la obtención del lucro individual como sociedad empresaria prestadora del servicio público de aseo.</w:t>
      </w:r>
    </w:p>
    <w:p w14:paraId="58088828" w14:textId="77777777" w:rsidR="004D13EB" w:rsidRPr="009326E9" w:rsidRDefault="004D13EB" w:rsidP="000B75CB">
      <w:pPr>
        <w:pStyle w:val="Ttulo1"/>
        <w:tabs>
          <w:tab w:val="left" w:pos="3554"/>
          <w:tab w:val="left" w:pos="3555"/>
        </w:tabs>
        <w:spacing w:line="312" w:lineRule="auto"/>
        <w:ind w:left="142" w:firstLine="0"/>
        <w:jc w:val="both"/>
        <w:rPr>
          <w:b w:val="0"/>
          <w:bCs w:val="0"/>
        </w:rPr>
      </w:pPr>
    </w:p>
    <w:p w14:paraId="21AAFC57" w14:textId="6D949AED" w:rsidR="004D13EB" w:rsidRPr="009326E9" w:rsidRDefault="00155660" w:rsidP="000B75CB">
      <w:pPr>
        <w:pStyle w:val="Ttulo1"/>
        <w:tabs>
          <w:tab w:val="left" w:pos="3554"/>
          <w:tab w:val="left" w:pos="3555"/>
        </w:tabs>
        <w:spacing w:line="312" w:lineRule="auto"/>
        <w:ind w:left="142" w:firstLine="0"/>
        <w:jc w:val="both"/>
        <w:rPr>
          <w:b w:val="0"/>
          <w:bCs w:val="0"/>
        </w:rPr>
      </w:pPr>
      <w:r w:rsidRPr="009326E9">
        <w:rPr>
          <w:b w:val="0"/>
          <w:bCs w:val="0"/>
        </w:rPr>
        <w:t>La no existencia de una relación sustancial entre YUMBO LIMPIO y MUNICIPIO</w:t>
      </w:r>
      <w:r w:rsidR="00987D00" w:rsidRPr="009326E9">
        <w:rPr>
          <w:b w:val="0"/>
          <w:bCs w:val="0"/>
        </w:rPr>
        <w:t xml:space="preserve"> </w:t>
      </w:r>
      <w:r w:rsidRPr="009326E9">
        <w:rPr>
          <w:b w:val="0"/>
          <w:bCs w:val="0"/>
        </w:rPr>
        <w:t>DE YUMBO con URBASER</w:t>
      </w:r>
      <w:r w:rsidR="00987D00" w:rsidRPr="009326E9">
        <w:rPr>
          <w:b w:val="0"/>
          <w:bCs w:val="0"/>
        </w:rPr>
        <w:t xml:space="preserve"> (en lo que tiene que ver con estos hechos)</w:t>
      </w:r>
      <w:r w:rsidRPr="009326E9">
        <w:rPr>
          <w:b w:val="0"/>
          <w:bCs w:val="0"/>
        </w:rPr>
        <w:t xml:space="preserve">, no puede ser una limitante para que esta persiga </w:t>
      </w:r>
      <w:r w:rsidR="004D13EB" w:rsidRPr="009326E9">
        <w:rPr>
          <w:b w:val="0"/>
          <w:bCs w:val="0"/>
        </w:rPr>
        <w:t xml:space="preserve">los daños y perjuicios particulares que se deriven de la afectación al proceso competitivo deberían ser siempre susceptibles de indemnización, bajo criterios aplicables comúnmente a todos los escenarios.  No </w:t>
      </w:r>
      <w:r w:rsidRPr="009326E9">
        <w:rPr>
          <w:b w:val="0"/>
          <w:bCs w:val="0"/>
        </w:rPr>
        <w:t>obstante,</w:t>
      </w:r>
      <w:r w:rsidR="004D13EB" w:rsidRPr="009326E9">
        <w:rPr>
          <w:b w:val="0"/>
          <w:bCs w:val="0"/>
        </w:rPr>
        <w:t xml:space="preserve"> lo anterior, es preciso tener en cuenta que, en la realidad colombiana, persiste una distinción entre responsabilidad contractual y extracontractual no solo en el régimen legal, sino también en la naturaleza de la acción y las consecuencias de una u otra (como lo concerniente con la prueba, el tratamiento de la culpa o los términos de prescripción) En virtud de ello, debe advertirse entonces que </w:t>
      </w:r>
      <w:r w:rsidRPr="009326E9">
        <w:rPr>
          <w:b w:val="0"/>
          <w:bCs w:val="0"/>
        </w:rPr>
        <w:t>en este caso</w:t>
      </w:r>
      <w:r w:rsidR="004D13EB" w:rsidRPr="009326E9">
        <w:rPr>
          <w:b w:val="0"/>
          <w:bCs w:val="0"/>
        </w:rPr>
        <w:t>s la responsabilidad derivada de prácticas anticompetitivas</w:t>
      </w:r>
      <w:r w:rsidRPr="009326E9">
        <w:rPr>
          <w:b w:val="0"/>
          <w:bCs w:val="0"/>
        </w:rPr>
        <w:t xml:space="preserve"> anteriormente descritas reprochables a MUNICIPIO DE YUMBO Y YUMBO LIMPIO </w:t>
      </w:r>
      <w:r w:rsidR="004D13EB" w:rsidRPr="009326E9">
        <w:rPr>
          <w:b w:val="0"/>
          <w:bCs w:val="0"/>
        </w:rPr>
        <w:t xml:space="preserve">se enmarcará en la </w:t>
      </w:r>
      <w:r w:rsidRPr="009326E9">
        <w:rPr>
          <w:b w:val="0"/>
          <w:bCs w:val="0"/>
        </w:rPr>
        <w:t>e</w:t>
      </w:r>
      <w:r w:rsidR="004D13EB" w:rsidRPr="009326E9">
        <w:rPr>
          <w:b w:val="0"/>
          <w:bCs w:val="0"/>
        </w:rPr>
        <w:t>sfera extracontractual</w:t>
      </w:r>
      <w:r w:rsidR="0035403C" w:rsidRPr="009326E9">
        <w:rPr>
          <w:b w:val="0"/>
          <w:bCs w:val="0"/>
        </w:rPr>
        <w:t>.</w:t>
      </w:r>
    </w:p>
    <w:p w14:paraId="4FDB3154" w14:textId="77777777" w:rsidR="0035403C" w:rsidRPr="009326E9" w:rsidRDefault="0035403C" w:rsidP="000B75CB">
      <w:pPr>
        <w:pStyle w:val="Ttulo1"/>
        <w:tabs>
          <w:tab w:val="left" w:pos="3554"/>
          <w:tab w:val="left" w:pos="3555"/>
        </w:tabs>
        <w:spacing w:line="312" w:lineRule="auto"/>
        <w:ind w:left="142" w:firstLine="0"/>
        <w:jc w:val="both"/>
        <w:rPr>
          <w:b w:val="0"/>
          <w:bCs w:val="0"/>
        </w:rPr>
      </w:pPr>
    </w:p>
    <w:p w14:paraId="3A0AE546" w14:textId="4CA391B8" w:rsidR="0035403C" w:rsidRPr="009326E9" w:rsidRDefault="0035403C" w:rsidP="000B75CB">
      <w:pPr>
        <w:pStyle w:val="Ttulo1"/>
        <w:tabs>
          <w:tab w:val="left" w:pos="3554"/>
          <w:tab w:val="left" w:pos="3555"/>
        </w:tabs>
        <w:spacing w:line="312" w:lineRule="auto"/>
        <w:ind w:left="142" w:firstLine="0"/>
        <w:jc w:val="both"/>
        <w:rPr>
          <w:b w:val="0"/>
          <w:bCs w:val="0"/>
        </w:rPr>
      </w:pPr>
      <w:commentRangeStart w:id="49"/>
      <w:r w:rsidRPr="009326E9">
        <w:rPr>
          <w:b w:val="0"/>
          <w:bCs w:val="0"/>
        </w:rPr>
        <w:t>Pero, además, es valioso afirmar que YUMBO LIMPIO se ha enriquecido injustificadamente desde el mismo momento en el que EMCALI, a pedido del MUNICIPIO DE YUMBO le introdujo el catastro de usuarios de la extinta ASE, a su Convenio de Facturación, pues es lógico pensar que EMCALI le ha estado girando los recursos periódicamente, después de cada ciclo de facturación, recursos que le pertenecerían en principio a URBASER que terminan conducidos a la arcas de YUMBO LIMPIO gracias al entramado de conductas armonizadas para privar a aquella de la utilidad que legítimamente le corresponde. Para ponerlo en términos más sencillos, la acción de responsabilidad extracontractual contra YUMBO LIMPIO también es viable porque se ha enriquecido injustificadamente de tales actividades, porque ha percibido una utilidad que o es producto de la prestación de un servicio por su parte y porque con tales usuarios (los que serían de la titularidad de URBASER) nunca celebró contratos de condiciones uniformes.</w:t>
      </w:r>
    </w:p>
    <w:p w14:paraId="32F1782A" w14:textId="77777777" w:rsidR="0035403C" w:rsidRPr="009326E9" w:rsidRDefault="0035403C" w:rsidP="000B75CB">
      <w:pPr>
        <w:pStyle w:val="Ttulo1"/>
        <w:tabs>
          <w:tab w:val="left" w:pos="3554"/>
          <w:tab w:val="left" w:pos="3555"/>
        </w:tabs>
        <w:spacing w:line="312" w:lineRule="auto"/>
        <w:ind w:left="142" w:firstLine="0"/>
        <w:jc w:val="both"/>
        <w:rPr>
          <w:b w:val="0"/>
          <w:bCs w:val="0"/>
        </w:rPr>
      </w:pPr>
    </w:p>
    <w:p w14:paraId="45174D5F" w14:textId="77777777" w:rsidR="0035403C" w:rsidRPr="009326E9" w:rsidRDefault="0035403C" w:rsidP="000B75CB">
      <w:pPr>
        <w:pStyle w:val="Ttulo1"/>
        <w:tabs>
          <w:tab w:val="left" w:pos="3554"/>
          <w:tab w:val="left" w:pos="3555"/>
        </w:tabs>
        <w:spacing w:line="312" w:lineRule="auto"/>
        <w:ind w:left="142" w:firstLine="0"/>
        <w:jc w:val="both"/>
        <w:rPr>
          <w:rStyle w:val="Textoennegrita"/>
          <w:shd w:val="clear" w:color="auto" w:fill="FFFFFF"/>
        </w:rPr>
      </w:pPr>
      <w:r w:rsidRPr="009326E9">
        <w:rPr>
          <w:rStyle w:val="Textoennegrita"/>
          <w:shd w:val="clear" w:color="auto" w:fill="FFFFFF"/>
        </w:rPr>
        <w:lastRenderedPageBreak/>
        <w:t>En Sentencia 73001233100020080007601 (41233) del 8 de junio del 2017, el Consejo de Estado, adujo que se puede demandar la declaratoria de responsabilidad patrimonial del Estado por el enriquecimiento sin justa causa, mediante las vías procedimentales de la acción de reparación directa:</w:t>
      </w:r>
    </w:p>
    <w:p w14:paraId="5CB08004" w14:textId="77777777" w:rsidR="0035403C" w:rsidRPr="009326E9" w:rsidRDefault="0035403C" w:rsidP="000B75CB">
      <w:pPr>
        <w:pStyle w:val="Ttulo1"/>
        <w:tabs>
          <w:tab w:val="left" w:pos="3554"/>
          <w:tab w:val="left" w:pos="3555"/>
        </w:tabs>
        <w:spacing w:line="312" w:lineRule="auto"/>
        <w:ind w:left="142" w:firstLine="0"/>
        <w:jc w:val="both"/>
        <w:rPr>
          <w:rStyle w:val="Textoennegrita"/>
          <w:color w:val="333333"/>
          <w:shd w:val="clear" w:color="auto" w:fill="FFFFFF"/>
        </w:rPr>
      </w:pPr>
    </w:p>
    <w:p w14:paraId="03A79C66" w14:textId="499F1F5D" w:rsidR="0035403C" w:rsidRDefault="0035403C" w:rsidP="000B75CB">
      <w:pPr>
        <w:pStyle w:val="Ttulo1"/>
        <w:tabs>
          <w:tab w:val="left" w:pos="3554"/>
          <w:tab w:val="left" w:pos="3555"/>
        </w:tabs>
        <w:spacing w:line="312" w:lineRule="auto"/>
        <w:ind w:left="142" w:firstLine="0"/>
        <w:jc w:val="both"/>
        <w:rPr>
          <w:rFonts w:eastAsia="Times New Roman"/>
          <w:b w:val="0"/>
          <w:bCs w:val="0"/>
          <w:color w:val="333333"/>
          <w:lang w:val="es-CO" w:eastAsia="es-CO"/>
        </w:rPr>
      </w:pPr>
      <w:r w:rsidRPr="009326E9">
        <w:rPr>
          <w:rFonts w:eastAsia="Times New Roman"/>
          <w:b w:val="0"/>
          <w:bCs w:val="0"/>
          <w:color w:val="333333"/>
          <w:lang w:val="es-CO" w:eastAsia="es-CO"/>
        </w:rPr>
        <w:t xml:space="preserve">Ese fallo también precisó que el enriquecimiento sin causa </w:t>
      </w:r>
      <w:r w:rsidR="00004447" w:rsidRPr="009326E9">
        <w:rPr>
          <w:rFonts w:eastAsia="Times New Roman"/>
          <w:b w:val="0"/>
          <w:bCs w:val="0"/>
          <w:color w:val="333333"/>
          <w:lang w:val="es-CO" w:eastAsia="es-CO"/>
        </w:rPr>
        <w:t>constituye</w:t>
      </w:r>
      <w:r w:rsidRPr="009326E9">
        <w:rPr>
          <w:rFonts w:eastAsia="Times New Roman"/>
          <w:b w:val="0"/>
          <w:bCs w:val="0"/>
          <w:color w:val="333333"/>
          <w:lang w:val="es-CO" w:eastAsia="es-CO"/>
        </w:rPr>
        <w:t xml:space="preserve"> fuente de obligaciones cuando </w:t>
      </w:r>
      <w:r w:rsidR="00004447" w:rsidRPr="009326E9">
        <w:rPr>
          <w:rFonts w:eastAsia="Times New Roman"/>
          <w:b w:val="0"/>
          <w:bCs w:val="0"/>
          <w:color w:val="333333"/>
          <w:lang w:val="es-CO" w:eastAsia="es-CO"/>
        </w:rPr>
        <w:t>de su ocurrencia se desprende</w:t>
      </w:r>
      <w:r w:rsidRPr="009326E9">
        <w:rPr>
          <w:rFonts w:eastAsia="Times New Roman"/>
          <w:b w:val="0"/>
          <w:bCs w:val="0"/>
          <w:color w:val="333333"/>
          <w:lang w:val="es-CO" w:eastAsia="es-CO"/>
        </w:rPr>
        <w:t>:</w:t>
      </w:r>
    </w:p>
    <w:p w14:paraId="788315FD" w14:textId="77777777" w:rsidR="00A92AB3" w:rsidRPr="009326E9" w:rsidRDefault="00A92AB3" w:rsidP="000B75CB">
      <w:pPr>
        <w:pStyle w:val="Ttulo1"/>
        <w:tabs>
          <w:tab w:val="left" w:pos="3554"/>
          <w:tab w:val="left" w:pos="3555"/>
        </w:tabs>
        <w:spacing w:line="312" w:lineRule="auto"/>
        <w:ind w:left="142" w:firstLine="0"/>
        <w:jc w:val="both"/>
        <w:rPr>
          <w:b w:val="0"/>
          <w:bCs w:val="0"/>
          <w:color w:val="333333"/>
          <w:shd w:val="clear" w:color="auto" w:fill="FFFFFF"/>
        </w:rPr>
      </w:pPr>
    </w:p>
    <w:p w14:paraId="5027B9EA" w14:textId="77777777" w:rsidR="0035403C" w:rsidRPr="009326E9" w:rsidRDefault="0035403C" w:rsidP="000B75CB">
      <w:pPr>
        <w:widowControl/>
        <w:numPr>
          <w:ilvl w:val="0"/>
          <w:numId w:val="21"/>
        </w:numPr>
        <w:shd w:val="clear" w:color="auto" w:fill="FFFFFF"/>
        <w:tabs>
          <w:tab w:val="clear" w:pos="720"/>
        </w:tabs>
        <w:autoSpaceDE/>
        <w:autoSpaceDN/>
        <w:spacing w:line="312" w:lineRule="auto"/>
        <w:ind w:left="1134"/>
        <w:rPr>
          <w:rFonts w:ascii="Arial" w:eastAsia="Times New Roman" w:hAnsi="Arial" w:cs="Arial"/>
          <w:b/>
          <w:bCs/>
          <w:i/>
          <w:iCs/>
          <w:u w:val="single"/>
          <w:lang w:val="es-CO" w:eastAsia="es-CO"/>
        </w:rPr>
      </w:pPr>
      <w:r w:rsidRPr="009326E9">
        <w:rPr>
          <w:rFonts w:ascii="Arial" w:eastAsia="Times New Roman" w:hAnsi="Arial" w:cs="Arial"/>
          <w:i/>
          <w:iCs/>
          <w:lang w:val="es-CO" w:eastAsia="es-CO"/>
        </w:rPr>
        <w:t xml:space="preserve">La existencia de un enriquecimiento, esto es, que el </w:t>
      </w:r>
      <w:r w:rsidRPr="009326E9">
        <w:rPr>
          <w:rFonts w:ascii="Arial" w:eastAsia="Times New Roman" w:hAnsi="Arial" w:cs="Arial"/>
          <w:b/>
          <w:bCs/>
          <w:i/>
          <w:iCs/>
          <w:u w:val="single"/>
          <w:lang w:val="es-CO" w:eastAsia="es-CO"/>
        </w:rPr>
        <w:t>obligado haya obtenido una ventaja o beneficio patrimonial (ventaja positiva) o que su patrimonio no haya sufrido detrimento alguno (ventaja negativa),</w:t>
      </w:r>
    </w:p>
    <w:p w14:paraId="1F141D14" w14:textId="77777777" w:rsidR="0035403C" w:rsidRPr="009326E9" w:rsidRDefault="0035403C" w:rsidP="000B75CB">
      <w:pPr>
        <w:widowControl/>
        <w:numPr>
          <w:ilvl w:val="0"/>
          <w:numId w:val="22"/>
        </w:numPr>
        <w:shd w:val="clear" w:color="auto" w:fill="FFFFFF"/>
        <w:tabs>
          <w:tab w:val="clear" w:pos="720"/>
        </w:tabs>
        <w:autoSpaceDE/>
        <w:autoSpaceDN/>
        <w:spacing w:line="312" w:lineRule="auto"/>
        <w:ind w:left="1134"/>
        <w:rPr>
          <w:rFonts w:ascii="Arial" w:eastAsia="Times New Roman" w:hAnsi="Arial" w:cs="Arial"/>
          <w:i/>
          <w:iCs/>
          <w:lang w:val="es-CO" w:eastAsia="es-CO"/>
        </w:rPr>
      </w:pPr>
      <w:r w:rsidRPr="009326E9">
        <w:rPr>
          <w:rFonts w:ascii="Arial" w:eastAsia="Times New Roman" w:hAnsi="Arial" w:cs="Arial"/>
          <w:i/>
          <w:iCs/>
          <w:lang w:val="es-CO" w:eastAsia="es-CO"/>
        </w:rPr>
        <w:t xml:space="preserve">El empobrecimiento correlativo, lo cual significa </w:t>
      </w:r>
      <w:r w:rsidRPr="009326E9">
        <w:rPr>
          <w:rFonts w:ascii="Arial" w:eastAsia="Times New Roman" w:hAnsi="Arial" w:cs="Arial"/>
          <w:b/>
          <w:bCs/>
          <w:i/>
          <w:iCs/>
          <w:u w:val="single"/>
          <w:lang w:val="es-CO" w:eastAsia="es-CO"/>
        </w:rPr>
        <w:t>que la ventaja obtenida por el enriquecido se haya traducido consecuentemente en una mengua patrimonial para el empobrecido</w:t>
      </w:r>
      <w:r w:rsidRPr="009326E9">
        <w:rPr>
          <w:rFonts w:ascii="Arial" w:eastAsia="Times New Roman" w:hAnsi="Arial" w:cs="Arial"/>
          <w:i/>
          <w:iCs/>
          <w:lang w:val="es-CO" w:eastAsia="es-CO"/>
        </w:rPr>
        <w:t xml:space="preserve"> y</w:t>
      </w:r>
    </w:p>
    <w:p w14:paraId="61AC3E4A" w14:textId="7FB17461" w:rsidR="0035403C" w:rsidRPr="009326E9" w:rsidRDefault="0035403C" w:rsidP="000B75CB">
      <w:pPr>
        <w:widowControl/>
        <w:numPr>
          <w:ilvl w:val="0"/>
          <w:numId w:val="23"/>
        </w:numPr>
        <w:shd w:val="clear" w:color="auto" w:fill="FFFFFF"/>
        <w:tabs>
          <w:tab w:val="clear" w:pos="720"/>
        </w:tabs>
        <w:autoSpaceDE/>
        <w:autoSpaceDN/>
        <w:spacing w:line="312" w:lineRule="auto"/>
        <w:ind w:left="1134"/>
        <w:rPr>
          <w:rFonts w:ascii="Arial" w:eastAsia="Times New Roman" w:hAnsi="Arial" w:cs="Arial"/>
          <w:i/>
          <w:iCs/>
          <w:lang w:val="es-CO" w:eastAsia="es-CO"/>
        </w:rPr>
      </w:pPr>
      <w:r w:rsidRPr="009326E9">
        <w:rPr>
          <w:rFonts w:ascii="Arial" w:eastAsia="Times New Roman" w:hAnsi="Arial" w:cs="Arial"/>
          <w:b/>
          <w:bCs/>
          <w:i/>
          <w:iCs/>
          <w:u w:val="single"/>
          <w:lang w:val="es-CO" w:eastAsia="es-CO"/>
        </w:rPr>
        <w:t>La ausencia de causa jurídica que justifique el empobrecimiento sufrido por el afectado como consecuencia del enriquecimiento del beneficiado</w:t>
      </w:r>
      <w:r w:rsidRPr="009326E9">
        <w:rPr>
          <w:rFonts w:ascii="Arial" w:eastAsia="Times New Roman" w:hAnsi="Arial" w:cs="Arial"/>
          <w:i/>
          <w:iCs/>
          <w:lang w:val="es-CO" w:eastAsia="es-CO"/>
        </w:rPr>
        <w:t>, es decir, que sea injusto</w:t>
      </w:r>
      <w:r w:rsidR="00004447" w:rsidRPr="009326E9">
        <w:rPr>
          <w:rFonts w:ascii="Arial" w:eastAsia="Times New Roman" w:hAnsi="Arial" w:cs="Arial"/>
          <w:i/>
          <w:iCs/>
          <w:lang w:val="es-CO" w:eastAsia="es-CO"/>
        </w:rPr>
        <w:t>.</w:t>
      </w:r>
    </w:p>
    <w:commentRangeEnd w:id="49"/>
    <w:p w14:paraId="6339611B" w14:textId="4DBF37A0" w:rsidR="001516BA" w:rsidRPr="009326E9" w:rsidRDefault="00004447" w:rsidP="000B75CB">
      <w:pPr>
        <w:pStyle w:val="Ttulo1"/>
        <w:tabs>
          <w:tab w:val="left" w:pos="3554"/>
          <w:tab w:val="left" w:pos="3555"/>
        </w:tabs>
        <w:spacing w:line="312" w:lineRule="auto"/>
        <w:ind w:left="1134" w:firstLine="0"/>
        <w:jc w:val="both"/>
        <w:rPr>
          <w:b w:val="0"/>
          <w:bCs w:val="0"/>
          <w:lang w:val="es-CO"/>
        </w:rPr>
      </w:pPr>
      <w:r w:rsidRPr="009326E9">
        <w:rPr>
          <w:rStyle w:val="Refdecomentario"/>
          <w:rFonts w:ascii="Arial MT" w:eastAsia="Arial MT" w:hAnsi="Arial MT" w:cs="Arial MT"/>
          <w:b w:val="0"/>
          <w:bCs w:val="0"/>
        </w:rPr>
        <w:commentReference w:id="49"/>
      </w:r>
    </w:p>
    <w:p w14:paraId="2B4F3BD3" w14:textId="4937D752" w:rsidR="001516BA" w:rsidRPr="009326E9" w:rsidRDefault="001516BA" w:rsidP="000B75CB">
      <w:pPr>
        <w:pStyle w:val="Ttulo1"/>
        <w:numPr>
          <w:ilvl w:val="1"/>
          <w:numId w:val="5"/>
        </w:numPr>
        <w:tabs>
          <w:tab w:val="left" w:pos="3554"/>
          <w:tab w:val="left" w:pos="3555"/>
        </w:tabs>
        <w:spacing w:line="312" w:lineRule="auto"/>
        <w:ind w:left="361"/>
        <w:jc w:val="both"/>
        <w:rPr>
          <w:color w:val="202020"/>
        </w:rPr>
      </w:pPr>
      <w:bookmarkStart w:id="50" w:name="_Hlk135254316"/>
      <w:r w:rsidRPr="009326E9">
        <w:t>SOBRE LAS CONDUCTAS DEL MUNICIPIO DE YUMBO QUE PROVOCAN SU RESPONSABILIDAD EXTRACONTRACTUAL Y LA IMPUTABILIDAD FÁCTICA DEL DAÑO QUE HA IRROGADO A URBASER</w:t>
      </w:r>
    </w:p>
    <w:bookmarkEnd w:id="50"/>
    <w:p w14:paraId="19B6E087" w14:textId="77777777" w:rsidR="001516BA" w:rsidRPr="009326E9" w:rsidRDefault="001516BA" w:rsidP="000B75CB">
      <w:pPr>
        <w:pStyle w:val="Ttulo1"/>
        <w:tabs>
          <w:tab w:val="left" w:pos="3554"/>
          <w:tab w:val="left" w:pos="3555"/>
        </w:tabs>
        <w:spacing w:line="312" w:lineRule="auto"/>
        <w:ind w:left="142" w:firstLine="0"/>
        <w:jc w:val="both"/>
        <w:rPr>
          <w:b w:val="0"/>
          <w:bCs w:val="0"/>
          <w:color w:val="202020"/>
        </w:rPr>
      </w:pPr>
    </w:p>
    <w:p w14:paraId="17D04A7A" w14:textId="6BECA724" w:rsidR="001516BA" w:rsidRPr="009326E9" w:rsidRDefault="001516BA" w:rsidP="000B75CB">
      <w:pPr>
        <w:pStyle w:val="Ttulo1"/>
        <w:tabs>
          <w:tab w:val="left" w:pos="3554"/>
          <w:tab w:val="left" w:pos="3555"/>
        </w:tabs>
        <w:spacing w:line="312" w:lineRule="auto"/>
        <w:ind w:left="142" w:firstLine="0"/>
        <w:jc w:val="both"/>
        <w:rPr>
          <w:b w:val="0"/>
          <w:bCs w:val="0"/>
        </w:rPr>
      </w:pPr>
      <w:r w:rsidRPr="009326E9">
        <w:rPr>
          <w:b w:val="0"/>
          <w:bCs w:val="0"/>
        </w:rPr>
        <w:t xml:space="preserve">El ente territorial accionado en este caso </w:t>
      </w:r>
      <w:commentRangeStart w:id="51"/>
      <w:commentRangeStart w:id="52"/>
      <w:r w:rsidRPr="009326E9">
        <w:rPr>
          <w:b w:val="0"/>
          <w:bCs w:val="0"/>
        </w:rPr>
        <w:t xml:space="preserve">hizo entrega del censo global </w:t>
      </w:r>
      <w:commentRangeEnd w:id="51"/>
      <w:r w:rsidR="00421EFD" w:rsidRPr="009326E9">
        <w:rPr>
          <w:rStyle w:val="Refdecomentario"/>
          <w:rFonts w:ascii="Arial MT" w:eastAsia="Arial MT" w:hAnsi="Arial MT" w:cs="Arial MT"/>
          <w:b w:val="0"/>
          <w:bCs w:val="0"/>
        </w:rPr>
        <w:commentReference w:id="51"/>
      </w:r>
      <w:commentRangeEnd w:id="52"/>
      <w:r w:rsidR="00A92AB3">
        <w:rPr>
          <w:rStyle w:val="Refdecomentario"/>
          <w:rFonts w:ascii="Arial MT" w:eastAsia="Arial MT" w:hAnsi="Arial MT" w:cs="Arial MT"/>
          <w:b w:val="0"/>
          <w:bCs w:val="0"/>
        </w:rPr>
        <w:commentReference w:id="52"/>
      </w:r>
      <w:r w:rsidRPr="009326E9">
        <w:rPr>
          <w:b w:val="0"/>
          <w:bCs w:val="0"/>
        </w:rPr>
        <w:t>de usuarios del servicio público de aseo en Yumbo a YUMBO LIMPIO</w:t>
      </w:r>
      <w:r w:rsidR="00004447" w:rsidRPr="009326E9">
        <w:rPr>
          <w:b w:val="0"/>
          <w:bCs w:val="0"/>
        </w:rPr>
        <w:t>, lo que hemos llamado catastro de usuarios</w:t>
      </w:r>
      <w:r w:rsidRPr="009326E9">
        <w:rPr>
          <w:b w:val="0"/>
          <w:bCs w:val="0"/>
        </w:rPr>
        <w:t xml:space="preserve">, presumiendo que la voluntad de cada uno de los </w:t>
      </w:r>
      <w:commentRangeStart w:id="53"/>
      <w:r w:rsidRPr="009326E9">
        <w:rPr>
          <w:b w:val="0"/>
          <w:bCs w:val="0"/>
        </w:rPr>
        <w:t xml:space="preserve">16.482 </w:t>
      </w:r>
      <w:commentRangeEnd w:id="53"/>
      <w:r w:rsidR="00421EFD" w:rsidRPr="009326E9">
        <w:rPr>
          <w:rStyle w:val="Refdecomentario"/>
          <w:rFonts w:ascii="Arial MT" w:eastAsia="Arial MT" w:hAnsi="Arial MT" w:cs="Arial MT"/>
          <w:b w:val="0"/>
          <w:bCs w:val="0"/>
        </w:rPr>
        <w:commentReference w:id="53"/>
      </w:r>
      <w:r w:rsidRPr="009326E9">
        <w:rPr>
          <w:b w:val="0"/>
          <w:bCs w:val="0"/>
        </w:rPr>
        <w:t>usuarios tenía la intención de celebrar con YUMBO LIMPIO un contrato de servicios públicos o de condiciones uniformes CCU.</w:t>
      </w:r>
      <w:r w:rsidR="00004447" w:rsidRPr="009326E9">
        <w:rPr>
          <w:b w:val="0"/>
          <w:bCs w:val="0"/>
        </w:rPr>
        <w:t xml:space="preserve"> El problema es que ese catastro de usuarios no se construyó con base en los CCU que YUMBO LIMPIO hubiera celebrado con esos usuarios, sino con el catastro de usuarios que quedó residualmente de la ASE extinta y terminada en septiembre del 2019, cuya titularidad no es del MUNICIPIO DE YUMBO, como ya se ha explicado, y del que no podía disponer como si de enseres</w:t>
      </w:r>
      <w:r w:rsidR="00185A9F" w:rsidRPr="009326E9">
        <w:rPr>
          <w:b w:val="0"/>
          <w:bCs w:val="0"/>
        </w:rPr>
        <w:t>, bienes materiales</w:t>
      </w:r>
      <w:r w:rsidR="00004447" w:rsidRPr="009326E9">
        <w:rPr>
          <w:b w:val="0"/>
          <w:bCs w:val="0"/>
        </w:rPr>
        <w:t xml:space="preserve"> o derechos reales suyos se tratara, como se lo han indicado al ente territorial varias autoridades judiciales y reguladoras en materia de servicios públicos.</w:t>
      </w:r>
      <w:r w:rsidR="008D5390" w:rsidRPr="009326E9">
        <w:t xml:space="preserve"> </w:t>
      </w:r>
    </w:p>
    <w:p w14:paraId="2CC5DCF9" w14:textId="77777777" w:rsidR="001516BA" w:rsidRPr="009326E9" w:rsidRDefault="001516BA" w:rsidP="000B75CB">
      <w:pPr>
        <w:pStyle w:val="Ttulo1"/>
        <w:tabs>
          <w:tab w:val="left" w:pos="3554"/>
          <w:tab w:val="left" w:pos="3555"/>
        </w:tabs>
        <w:spacing w:line="312" w:lineRule="auto"/>
        <w:ind w:left="142" w:firstLine="0"/>
        <w:jc w:val="both"/>
        <w:rPr>
          <w:b w:val="0"/>
          <w:bCs w:val="0"/>
        </w:rPr>
      </w:pPr>
    </w:p>
    <w:p w14:paraId="3DBB0E34" w14:textId="05D5B02F" w:rsidR="001516BA" w:rsidRPr="009326E9" w:rsidRDefault="001516BA" w:rsidP="000B75CB">
      <w:pPr>
        <w:pStyle w:val="Ttulo1"/>
        <w:tabs>
          <w:tab w:val="left" w:pos="3554"/>
          <w:tab w:val="left" w:pos="3555"/>
        </w:tabs>
        <w:spacing w:line="312" w:lineRule="auto"/>
        <w:ind w:left="142" w:firstLine="0"/>
        <w:jc w:val="both"/>
        <w:rPr>
          <w:b w:val="0"/>
          <w:bCs w:val="0"/>
        </w:rPr>
      </w:pPr>
      <w:r w:rsidRPr="009326E9">
        <w:rPr>
          <w:b w:val="0"/>
          <w:bCs w:val="0"/>
        </w:rPr>
        <w:t>En este escrito, en el acápite fáctico se mencionó ya que los usuarios de un catastro no le pertenecen al prestador, ni al Municipio porque, se reitera que de acuerdo con lo previsto en la definición del artículo 1.2.1.1de la Resolución CRA 151 de 2001 y la 943 del 2021</w:t>
      </w:r>
      <w:r w:rsidRPr="009326E9">
        <w:rPr>
          <w:rStyle w:val="Refdenotaalpie"/>
          <w:b w:val="0"/>
          <w:bCs w:val="0"/>
        </w:rPr>
        <w:footnoteReference w:id="4"/>
      </w:r>
      <w:r w:rsidRPr="009326E9">
        <w:rPr>
          <w:b w:val="0"/>
          <w:bCs w:val="0"/>
        </w:rPr>
        <w:t xml:space="preserve">, el catastro </w:t>
      </w:r>
      <w:r w:rsidRPr="009326E9">
        <w:rPr>
          <w:b w:val="0"/>
          <w:bCs w:val="0"/>
        </w:rPr>
        <w:lastRenderedPageBreak/>
        <w:t xml:space="preserve">de usuarios es un </w:t>
      </w:r>
      <w:r w:rsidRPr="009326E9">
        <w:rPr>
          <w:b w:val="0"/>
          <w:bCs w:val="0"/>
          <w:i/>
          <w:iCs/>
        </w:rPr>
        <w:t>“listado que contiene los usuarios del servicio con sus datos identificadores”</w:t>
      </w:r>
      <w:r w:rsidRPr="009326E9">
        <w:rPr>
          <w:b w:val="0"/>
          <w:bCs w:val="0"/>
        </w:rPr>
        <w:t xml:space="preserve"> y nada más. En ese sentido, la información, pese a que debe ser obtenida y organizada por el prestador respectivo, que la premisa falaz de esa </w:t>
      </w:r>
      <w:r w:rsidRPr="009326E9">
        <w:rPr>
          <w:b w:val="0"/>
          <w:bCs w:val="0"/>
          <w:i/>
          <w:iCs/>
        </w:rPr>
        <w:t>presunción de pertenencia de usuarios ilegal</w:t>
      </w:r>
      <w:r w:rsidRPr="009326E9">
        <w:rPr>
          <w:b w:val="0"/>
          <w:bCs w:val="0"/>
        </w:rPr>
        <w:t>, lo que supone que  lo que ocurre es que los datos allí recolectados deben ser puestos en conocimiento de distintas autoridades a efectos del cumplimiento de sus actividades, entre ellas las entidades territoriales, pues es pertinente recordar que el servicio de aseo se presta en el marco de un Plan de Gestión de Residuos Sólidos.</w:t>
      </w:r>
    </w:p>
    <w:p w14:paraId="010D9241" w14:textId="77777777" w:rsidR="008D5390" w:rsidRPr="009326E9" w:rsidRDefault="008D5390" w:rsidP="000B75CB">
      <w:pPr>
        <w:pStyle w:val="Ttulo1"/>
        <w:tabs>
          <w:tab w:val="left" w:pos="3554"/>
          <w:tab w:val="left" w:pos="3555"/>
        </w:tabs>
        <w:spacing w:line="312" w:lineRule="auto"/>
        <w:ind w:left="142" w:firstLine="0"/>
        <w:jc w:val="both"/>
        <w:rPr>
          <w:b w:val="0"/>
          <w:bCs w:val="0"/>
        </w:rPr>
      </w:pPr>
    </w:p>
    <w:p w14:paraId="360A0C7E" w14:textId="126DA4E8" w:rsidR="008D5390" w:rsidRPr="009326E9" w:rsidRDefault="008D5390" w:rsidP="000B75CB">
      <w:pPr>
        <w:pStyle w:val="Ttulo1"/>
        <w:tabs>
          <w:tab w:val="left" w:pos="3554"/>
          <w:tab w:val="left" w:pos="3555"/>
        </w:tabs>
        <w:spacing w:line="312" w:lineRule="auto"/>
        <w:ind w:left="142" w:firstLine="0"/>
        <w:jc w:val="both"/>
        <w:rPr>
          <w:b w:val="0"/>
          <w:bCs w:val="0"/>
        </w:rPr>
      </w:pPr>
      <w:r w:rsidRPr="009326E9">
        <w:rPr>
          <w:b w:val="0"/>
          <w:bCs w:val="0"/>
        </w:rPr>
        <w:t>Lo anterior no ocurre solo como conductas de YUMBO LIMPIO sino también del apoyo y anuencia de su accionista el MUNICIPIO DE YUMBO quien le ha dado instrucciones a EMCALI para que sólo le facture, recaude y pase esos dineros a la empresa de la cual es socio el Ente Territorial. En efecto, ello quedó en total evidencia en la comunicación ya mencionada, en la que EMCALI, en su calidad de facturador conjunto, refiriéndose a las solicitudes de otra empresa prestadora que demuestra tener contratos suscritos con los usuarios, se niega a reconocerlos, pues afirma cumplir con instrucciones dadas por el municipio.</w:t>
      </w:r>
    </w:p>
    <w:p w14:paraId="4C1CC13F" w14:textId="77777777" w:rsidR="001516BA" w:rsidRPr="009326E9" w:rsidRDefault="001516BA" w:rsidP="000B75CB">
      <w:pPr>
        <w:pStyle w:val="Ttulo1"/>
        <w:tabs>
          <w:tab w:val="left" w:pos="3554"/>
          <w:tab w:val="left" w:pos="3555"/>
        </w:tabs>
        <w:spacing w:line="312" w:lineRule="auto"/>
        <w:ind w:left="142" w:firstLine="0"/>
        <w:jc w:val="both"/>
        <w:rPr>
          <w:b w:val="0"/>
          <w:bCs w:val="0"/>
        </w:rPr>
      </w:pPr>
    </w:p>
    <w:p w14:paraId="062E7E5C" w14:textId="01EF9BB1" w:rsidR="001516BA" w:rsidRPr="009326E9" w:rsidRDefault="001516BA" w:rsidP="000B75CB">
      <w:pPr>
        <w:pStyle w:val="Ttulo1"/>
        <w:tabs>
          <w:tab w:val="left" w:pos="3554"/>
          <w:tab w:val="left" w:pos="3555"/>
        </w:tabs>
        <w:spacing w:line="312" w:lineRule="auto"/>
        <w:ind w:left="142" w:firstLine="0"/>
        <w:jc w:val="both"/>
        <w:rPr>
          <w:b w:val="0"/>
          <w:bCs w:val="0"/>
        </w:rPr>
      </w:pPr>
      <w:r w:rsidRPr="009326E9">
        <w:rPr>
          <w:b w:val="0"/>
          <w:bCs w:val="0"/>
        </w:rPr>
        <w:t xml:space="preserve">Es decir que el MUNICIPIO DE YUMBO actuó con un </w:t>
      </w:r>
      <w:commentRangeStart w:id="54"/>
      <w:r w:rsidRPr="009326E9">
        <w:rPr>
          <w:b w:val="0"/>
          <w:bCs w:val="0"/>
        </w:rPr>
        <w:t xml:space="preserve">cariz de facilitador de la conducta restrictiva </w:t>
      </w:r>
      <w:r w:rsidR="00185A9F" w:rsidRPr="009326E9">
        <w:rPr>
          <w:b w:val="0"/>
          <w:bCs w:val="0"/>
        </w:rPr>
        <w:t xml:space="preserve">de la competencia </w:t>
      </w:r>
      <w:r w:rsidRPr="009326E9">
        <w:rPr>
          <w:b w:val="0"/>
          <w:bCs w:val="0"/>
        </w:rPr>
        <w:t>porque dicha entrega de la lista o censo, permitió que YUMBO LIMPIO la remitiera a su vez a EMCALI para incorporarlos como usuarios suyos -sin que la voluntad expresa y clara de estos mediara- en su convenio de facturación pasando por alto injustificadamente que estos usuarios habían exteriorizado de forma expresa</w:t>
      </w:r>
      <w:r w:rsidR="00185A9F" w:rsidRPr="009326E9">
        <w:rPr>
          <w:b w:val="0"/>
          <w:bCs w:val="0"/>
        </w:rPr>
        <w:t>, libre</w:t>
      </w:r>
      <w:r w:rsidRPr="009326E9">
        <w:rPr>
          <w:b w:val="0"/>
          <w:bCs w:val="0"/>
        </w:rPr>
        <w:t xml:space="preserve"> y escrita su intención inconfundible de contratar a URBASER como su prestadora de servicio público de aseo (lo que se prueba con los derechos de petición y PQR´S que cada usuario envió a la Superintendencia de Servicios Públicos y que se aportan con este escrito).</w:t>
      </w:r>
      <w:commentRangeEnd w:id="54"/>
      <w:r w:rsidR="00421EFD" w:rsidRPr="009326E9">
        <w:rPr>
          <w:rStyle w:val="Refdecomentario"/>
          <w:rFonts w:ascii="Arial MT" w:eastAsia="Arial MT" w:hAnsi="Arial MT" w:cs="Arial MT"/>
          <w:b w:val="0"/>
          <w:bCs w:val="0"/>
        </w:rPr>
        <w:commentReference w:id="54"/>
      </w:r>
    </w:p>
    <w:p w14:paraId="40B23530" w14:textId="77777777" w:rsidR="001516BA" w:rsidRPr="009326E9" w:rsidRDefault="001516BA" w:rsidP="000B75CB">
      <w:pPr>
        <w:pStyle w:val="Ttulo1"/>
        <w:tabs>
          <w:tab w:val="left" w:pos="3554"/>
          <w:tab w:val="left" w:pos="3555"/>
        </w:tabs>
        <w:spacing w:line="312" w:lineRule="auto"/>
        <w:ind w:left="142" w:firstLine="0"/>
        <w:jc w:val="both"/>
        <w:rPr>
          <w:b w:val="0"/>
          <w:bCs w:val="0"/>
        </w:rPr>
      </w:pPr>
    </w:p>
    <w:p w14:paraId="6AB84198" w14:textId="77777777" w:rsidR="008210FE" w:rsidRPr="009326E9" w:rsidRDefault="001516BA" w:rsidP="000B75CB">
      <w:pPr>
        <w:pStyle w:val="Ttulo1"/>
        <w:tabs>
          <w:tab w:val="left" w:pos="3554"/>
          <w:tab w:val="left" w:pos="3555"/>
        </w:tabs>
        <w:spacing w:line="312" w:lineRule="auto"/>
        <w:ind w:left="142" w:firstLine="0"/>
        <w:jc w:val="both"/>
        <w:rPr>
          <w:b w:val="0"/>
          <w:bCs w:val="0"/>
          <w:i/>
          <w:iCs/>
        </w:rPr>
      </w:pPr>
      <w:commentRangeStart w:id="55"/>
      <w:commentRangeStart w:id="56"/>
      <w:r w:rsidRPr="009326E9">
        <w:rPr>
          <w:b w:val="0"/>
          <w:bCs w:val="0"/>
        </w:rPr>
        <w:t xml:space="preserve">Este comportamiento del Municipio se compagina con el descrito en art. 2.2.2.29.1.2 del Decreto 1523 de 2015, el cual define lo siguiente: </w:t>
      </w:r>
      <w:r w:rsidRPr="009326E9">
        <w:rPr>
          <w:b w:val="0"/>
          <w:bCs w:val="0"/>
          <w:i/>
          <w:iCs/>
        </w:rPr>
        <w:t xml:space="preserve">“3 Facilitador: Cualquier persona que colabore, facilite, autorice o tolere conductas constitutivas de prácticas comerciales restrictivas, en los términos establecidos en el artículo 2 de la Ley 1340 de 2009, y las normas que lo complementen o </w:t>
      </w:r>
      <w:r w:rsidRPr="009326E9">
        <w:rPr>
          <w:i/>
          <w:iCs/>
        </w:rPr>
        <w:t>modifiquen</w:t>
      </w:r>
      <w:r w:rsidRPr="009326E9">
        <w:rPr>
          <w:b w:val="0"/>
          <w:bCs w:val="0"/>
          <w:i/>
          <w:iCs/>
        </w:rPr>
        <w:t>.”</w:t>
      </w:r>
      <w:commentRangeEnd w:id="55"/>
      <w:r w:rsidR="00421EFD" w:rsidRPr="009326E9">
        <w:rPr>
          <w:rStyle w:val="Refdecomentario"/>
          <w:rFonts w:ascii="Arial MT" w:eastAsia="Arial MT" w:hAnsi="Arial MT" w:cs="Arial MT"/>
          <w:b w:val="0"/>
          <w:bCs w:val="0"/>
        </w:rPr>
        <w:commentReference w:id="55"/>
      </w:r>
      <w:commentRangeEnd w:id="56"/>
      <w:r w:rsidR="00004447" w:rsidRPr="009326E9">
        <w:rPr>
          <w:rStyle w:val="Refdecomentario"/>
          <w:rFonts w:ascii="Arial MT" w:eastAsia="Arial MT" w:hAnsi="Arial MT" w:cs="Arial MT"/>
          <w:b w:val="0"/>
          <w:bCs w:val="0"/>
        </w:rPr>
        <w:commentReference w:id="56"/>
      </w:r>
    </w:p>
    <w:p w14:paraId="184B750A" w14:textId="77777777" w:rsidR="008210FE" w:rsidRPr="009326E9" w:rsidRDefault="008210FE" w:rsidP="000B75CB">
      <w:pPr>
        <w:pStyle w:val="Ttulo1"/>
        <w:tabs>
          <w:tab w:val="left" w:pos="3554"/>
          <w:tab w:val="left" w:pos="3555"/>
        </w:tabs>
        <w:spacing w:line="312" w:lineRule="auto"/>
        <w:ind w:left="142" w:firstLine="0"/>
        <w:jc w:val="both"/>
        <w:rPr>
          <w:b w:val="0"/>
          <w:bCs w:val="0"/>
          <w:i/>
          <w:iCs/>
        </w:rPr>
      </w:pPr>
    </w:p>
    <w:p w14:paraId="5694D9CD" w14:textId="3312114B" w:rsidR="008210FE" w:rsidRPr="009326E9" w:rsidRDefault="008210FE" w:rsidP="000B75CB">
      <w:pPr>
        <w:pStyle w:val="Ttulo1"/>
        <w:tabs>
          <w:tab w:val="left" w:pos="3554"/>
          <w:tab w:val="left" w:pos="3555"/>
        </w:tabs>
        <w:spacing w:line="312" w:lineRule="auto"/>
        <w:ind w:left="142" w:firstLine="0"/>
        <w:jc w:val="both"/>
        <w:rPr>
          <w:b w:val="0"/>
          <w:bCs w:val="0"/>
          <w:i/>
          <w:iCs/>
        </w:rPr>
      </w:pPr>
      <w:r w:rsidRPr="009326E9">
        <w:rPr>
          <w:b w:val="0"/>
          <w:bCs w:val="0"/>
        </w:rPr>
        <w:t xml:space="preserve">Queda claro que entre el MUNICIPIO DE YUMBO y YUMBO LIMPO hay </w:t>
      </w:r>
      <w:r w:rsidRPr="009326E9">
        <w:rPr>
          <w:b w:val="0"/>
          <w:bCs w:val="0"/>
          <w:color w:val="212529"/>
        </w:rPr>
        <w:t xml:space="preserve">convenios subrepticios que directa o indirectamente tienen por objeto limitar la libre competencia contra URBASER para mitigar, reducir y anular su presencia en el mercado de acuerdo con el artículo 1 de la ley 155 de 1959 lo que </w:t>
      </w:r>
      <w:r w:rsidR="008D5390" w:rsidRPr="009326E9">
        <w:rPr>
          <w:b w:val="0"/>
          <w:bCs w:val="0"/>
          <w:color w:val="212529"/>
        </w:rPr>
        <w:t>a su</w:t>
      </w:r>
      <w:r w:rsidRPr="009326E9">
        <w:rPr>
          <w:b w:val="0"/>
          <w:bCs w:val="0"/>
          <w:color w:val="212529"/>
        </w:rPr>
        <w:t xml:space="preserve"> vez implica la incursión en actos </w:t>
      </w:r>
      <w:r w:rsidR="008D5390" w:rsidRPr="009326E9">
        <w:rPr>
          <w:b w:val="0"/>
          <w:bCs w:val="0"/>
          <w:color w:val="212529"/>
        </w:rPr>
        <w:t>considerados</w:t>
      </w:r>
      <w:r w:rsidRPr="009326E9">
        <w:rPr>
          <w:b w:val="0"/>
          <w:bCs w:val="0"/>
          <w:color w:val="212529"/>
        </w:rPr>
        <w:t xml:space="preserve"> por el </w:t>
      </w:r>
      <w:r w:rsidR="008D5390" w:rsidRPr="009326E9">
        <w:rPr>
          <w:b w:val="0"/>
          <w:bCs w:val="0"/>
          <w:color w:val="212529"/>
        </w:rPr>
        <w:t>artículo</w:t>
      </w:r>
      <w:r w:rsidRPr="009326E9">
        <w:rPr>
          <w:b w:val="0"/>
          <w:bCs w:val="0"/>
          <w:color w:val="212529"/>
        </w:rPr>
        <w:t xml:space="preserve"> 47 del Decreto 2353 de 1992 como </w:t>
      </w:r>
      <w:r w:rsidR="008D5390" w:rsidRPr="009326E9">
        <w:rPr>
          <w:b w:val="0"/>
          <w:bCs w:val="0"/>
          <w:color w:val="212529"/>
        </w:rPr>
        <w:t>contrario</w:t>
      </w:r>
      <w:r w:rsidRPr="009326E9">
        <w:rPr>
          <w:b w:val="0"/>
          <w:bCs w:val="0"/>
          <w:color w:val="212529"/>
        </w:rPr>
        <w:t xml:space="preserve"> a la libre competencia ´porque </w:t>
      </w:r>
      <w:r w:rsidRPr="009326E9">
        <w:rPr>
          <w:b w:val="0"/>
          <w:bCs w:val="0"/>
          <w:i/>
          <w:iCs/>
          <w:color w:val="212529"/>
        </w:rPr>
        <w:t xml:space="preserve">que tengan por objeto o </w:t>
      </w:r>
      <w:r w:rsidRPr="009326E9">
        <w:rPr>
          <w:b w:val="0"/>
          <w:bCs w:val="0"/>
          <w:i/>
          <w:iCs/>
          <w:color w:val="212529"/>
        </w:rPr>
        <w:lastRenderedPageBreak/>
        <w:t>tengan como efecto determinar condiciones de venta o comercialización discriminatoria para con terceros.</w:t>
      </w:r>
    </w:p>
    <w:p w14:paraId="50732F78" w14:textId="77777777" w:rsidR="001516BA" w:rsidRPr="009326E9" w:rsidRDefault="001516BA" w:rsidP="000B75CB">
      <w:pPr>
        <w:pStyle w:val="Ttulo1"/>
        <w:tabs>
          <w:tab w:val="left" w:pos="3554"/>
          <w:tab w:val="left" w:pos="3555"/>
        </w:tabs>
        <w:spacing w:line="312" w:lineRule="auto"/>
        <w:ind w:left="0" w:firstLine="0"/>
        <w:jc w:val="both"/>
        <w:rPr>
          <w:b w:val="0"/>
          <w:bCs w:val="0"/>
          <w:i/>
          <w:iCs/>
        </w:rPr>
      </w:pPr>
    </w:p>
    <w:p w14:paraId="6DF0E4FC" w14:textId="77777777" w:rsidR="001516BA" w:rsidRPr="009326E9" w:rsidRDefault="001516BA" w:rsidP="000B75CB">
      <w:pPr>
        <w:pStyle w:val="Ttulo1"/>
        <w:tabs>
          <w:tab w:val="left" w:pos="3554"/>
          <w:tab w:val="left" w:pos="3555"/>
        </w:tabs>
        <w:spacing w:line="312" w:lineRule="auto"/>
        <w:ind w:left="142" w:firstLine="0"/>
        <w:jc w:val="both"/>
        <w:rPr>
          <w:b w:val="0"/>
          <w:bCs w:val="0"/>
        </w:rPr>
      </w:pPr>
      <w:commentRangeStart w:id="57"/>
      <w:r w:rsidRPr="009326E9">
        <w:rPr>
          <w:b w:val="0"/>
          <w:bCs w:val="0"/>
        </w:rPr>
        <w:t>En este caso la conducta del MUNICIPIO DE YUMBO se da en la arista de facilitador y colaborador en favor de YUMBO LIMPIO como se ha indicado en contravía de su rol como garante de la libre competencia por ser el Municipio considerable como “el Estado”. Sobre lo anterior en Sentencia C - 815 de 2001 se ha indicado:</w:t>
      </w:r>
    </w:p>
    <w:commentRangeEnd w:id="57"/>
    <w:p w14:paraId="4D8D81F2" w14:textId="77777777" w:rsidR="001516BA" w:rsidRPr="009326E9" w:rsidRDefault="00397387" w:rsidP="000B75CB">
      <w:pPr>
        <w:pStyle w:val="Ttulo1"/>
        <w:tabs>
          <w:tab w:val="left" w:pos="3554"/>
          <w:tab w:val="left" w:pos="3555"/>
        </w:tabs>
        <w:spacing w:line="312" w:lineRule="auto"/>
        <w:ind w:left="142" w:firstLine="0"/>
        <w:jc w:val="both"/>
        <w:rPr>
          <w:b w:val="0"/>
          <w:bCs w:val="0"/>
        </w:rPr>
      </w:pPr>
      <w:r w:rsidRPr="009326E9">
        <w:rPr>
          <w:rStyle w:val="Refdecomentario"/>
          <w:rFonts w:ascii="Arial MT" w:eastAsia="Arial MT" w:hAnsi="Arial MT" w:cs="Arial MT"/>
          <w:b w:val="0"/>
          <w:bCs w:val="0"/>
        </w:rPr>
        <w:commentReference w:id="57"/>
      </w:r>
    </w:p>
    <w:p w14:paraId="48BEF80E" w14:textId="211F76B7" w:rsidR="001516BA" w:rsidRPr="009326E9" w:rsidRDefault="00421EFD" w:rsidP="000B75CB">
      <w:pPr>
        <w:pStyle w:val="Ttulo1"/>
        <w:tabs>
          <w:tab w:val="left" w:pos="3554"/>
          <w:tab w:val="left" w:pos="3555"/>
        </w:tabs>
        <w:spacing w:line="312" w:lineRule="auto"/>
        <w:ind w:left="709" w:firstLine="0"/>
        <w:jc w:val="both"/>
        <w:rPr>
          <w:b w:val="0"/>
          <w:bCs w:val="0"/>
        </w:rPr>
      </w:pPr>
      <w:r w:rsidRPr="009326E9">
        <w:rPr>
          <w:b w:val="0"/>
          <w:bCs w:val="0"/>
          <w:i/>
          <w:iCs/>
        </w:rPr>
        <w:t>“</w:t>
      </w:r>
      <w:r w:rsidR="001516BA" w:rsidRPr="009326E9">
        <w:rPr>
          <w:b w:val="0"/>
          <w:bCs w:val="0"/>
          <w:i/>
          <w:iCs/>
        </w:rPr>
        <w:t>La protección a la libre competencia económica tiene también como objeto, la competencia en si misma considerada, es decir, más allá de salvaguardar la relación o tensión entre competidores, debe impulsara o promover la existencia de una pluralidad de oferentes que hagan efectivo el derecho a la libre elección de los consumidores, le permita al Estado evitar la conformación de monopolios, las prácticas restrictivas de la competencia o eventuales abusos de posiciones dominantes que produzcan distorsiones en el sistema económico competitivo</w:t>
      </w:r>
      <w:r w:rsidR="001516BA" w:rsidRPr="009326E9">
        <w:rPr>
          <w:b w:val="0"/>
          <w:bCs w:val="0"/>
        </w:rPr>
        <w:t>.</w:t>
      </w:r>
    </w:p>
    <w:p w14:paraId="613F1470" w14:textId="77777777" w:rsidR="001516BA" w:rsidRPr="009326E9" w:rsidRDefault="001516BA" w:rsidP="000B75CB">
      <w:pPr>
        <w:pStyle w:val="Ttulo1"/>
        <w:tabs>
          <w:tab w:val="left" w:pos="3554"/>
          <w:tab w:val="left" w:pos="3555"/>
        </w:tabs>
        <w:spacing w:line="312" w:lineRule="auto"/>
        <w:ind w:left="709" w:firstLine="0"/>
        <w:jc w:val="both"/>
        <w:rPr>
          <w:b w:val="0"/>
          <w:bCs w:val="0"/>
        </w:rPr>
      </w:pPr>
    </w:p>
    <w:p w14:paraId="4C000758" w14:textId="77777777" w:rsidR="001516BA" w:rsidRPr="009326E9" w:rsidRDefault="001516BA" w:rsidP="000B75CB">
      <w:pPr>
        <w:widowControl/>
        <w:adjustRightInd w:val="0"/>
        <w:spacing w:line="312" w:lineRule="auto"/>
        <w:jc w:val="both"/>
        <w:rPr>
          <w:rFonts w:ascii="Arial" w:eastAsiaTheme="minorHAnsi" w:hAnsi="Arial" w:cs="Arial"/>
          <w:color w:val="000000"/>
          <w:sz w:val="23"/>
          <w:szCs w:val="23"/>
          <w:lang w:val="es-CO"/>
        </w:rPr>
      </w:pPr>
      <w:r w:rsidRPr="009326E9">
        <w:rPr>
          <w:rFonts w:ascii="Arial" w:eastAsiaTheme="minorHAnsi" w:hAnsi="Arial" w:cs="Arial"/>
          <w:color w:val="000000"/>
          <w:sz w:val="23"/>
          <w:szCs w:val="23"/>
          <w:lang w:val="es-CO"/>
        </w:rPr>
        <w:t xml:space="preserve">Por lo anterior el Director Técnico de Gestión de Aseo de la Superintendencia Delegada para Acueducto, Alcantarillado y Aseo, mediante oficio No. 20204350005511 del 28 de abril de 2020 expresamente le informa a la alcaldía del MUNIPIO DE YUMBO, que: </w:t>
      </w:r>
    </w:p>
    <w:p w14:paraId="3826A212" w14:textId="77777777" w:rsidR="001516BA" w:rsidRPr="009326E9" w:rsidRDefault="001516BA" w:rsidP="000B75CB">
      <w:pPr>
        <w:widowControl/>
        <w:adjustRightInd w:val="0"/>
        <w:spacing w:line="312" w:lineRule="auto"/>
        <w:rPr>
          <w:rFonts w:ascii="Arial" w:eastAsiaTheme="minorHAnsi" w:hAnsi="Arial" w:cs="Arial"/>
          <w:color w:val="000000"/>
          <w:sz w:val="23"/>
          <w:szCs w:val="23"/>
          <w:lang w:val="es-CO"/>
        </w:rPr>
      </w:pPr>
    </w:p>
    <w:p w14:paraId="3D2463FB" w14:textId="77777777" w:rsidR="001516BA" w:rsidRPr="009326E9" w:rsidRDefault="001516BA" w:rsidP="000B75CB">
      <w:pPr>
        <w:widowControl/>
        <w:adjustRightInd w:val="0"/>
        <w:spacing w:line="312" w:lineRule="auto"/>
        <w:ind w:left="709"/>
        <w:jc w:val="both"/>
        <w:rPr>
          <w:rFonts w:ascii="Arial" w:eastAsiaTheme="minorHAnsi" w:hAnsi="Arial" w:cs="Arial"/>
          <w:i/>
          <w:iCs/>
          <w:color w:val="000000"/>
          <w:lang w:val="es-CO"/>
        </w:rPr>
      </w:pPr>
      <w:r w:rsidRPr="009326E9">
        <w:rPr>
          <w:rFonts w:ascii="Arial" w:eastAsiaTheme="minorHAnsi" w:hAnsi="Arial" w:cs="Arial"/>
          <w:i/>
          <w:iCs/>
          <w:color w:val="000000"/>
          <w:lang w:val="es-CO"/>
        </w:rPr>
        <w:t xml:space="preserve">“En materia de servicios públicos no puede hablarse de “propiedad de los usuarios”, en virtud del referido principio de libre elección del prestador, del artículo 9 de la ley 142 de 1994. </w:t>
      </w:r>
    </w:p>
    <w:p w14:paraId="381C6D0D" w14:textId="77777777" w:rsidR="001516BA" w:rsidRPr="009326E9" w:rsidRDefault="001516BA" w:rsidP="000B75CB">
      <w:pPr>
        <w:widowControl/>
        <w:adjustRightInd w:val="0"/>
        <w:spacing w:line="312" w:lineRule="auto"/>
        <w:ind w:left="709"/>
        <w:jc w:val="both"/>
        <w:rPr>
          <w:rFonts w:ascii="Arial" w:eastAsiaTheme="minorHAnsi" w:hAnsi="Arial" w:cs="Arial"/>
          <w:color w:val="000000"/>
          <w:lang w:val="es-CO"/>
        </w:rPr>
      </w:pPr>
    </w:p>
    <w:p w14:paraId="35904F89" w14:textId="77777777" w:rsidR="001516BA" w:rsidRPr="009326E9" w:rsidRDefault="001516BA" w:rsidP="000B75CB">
      <w:pPr>
        <w:widowControl/>
        <w:adjustRightInd w:val="0"/>
        <w:spacing w:line="312" w:lineRule="auto"/>
        <w:ind w:left="709"/>
        <w:jc w:val="both"/>
        <w:rPr>
          <w:rFonts w:ascii="Arial" w:eastAsiaTheme="minorHAnsi" w:hAnsi="Arial" w:cs="Arial"/>
          <w:i/>
          <w:iCs/>
          <w:color w:val="000000"/>
          <w:lang w:val="es-CO"/>
        </w:rPr>
      </w:pPr>
      <w:r w:rsidRPr="009326E9">
        <w:rPr>
          <w:rFonts w:ascii="Arial" w:eastAsiaTheme="minorHAnsi" w:hAnsi="Arial" w:cs="Arial"/>
          <w:i/>
          <w:iCs/>
          <w:color w:val="000000"/>
          <w:lang w:val="es-CO"/>
        </w:rPr>
        <w:t xml:space="preserve">Aunado a lo anterior, se efectuó visita de inspección y vigilancia por parte de esta SSPD en Yumbo, los días 2 al 5 de marzo de 2020; en la que se pudo verificar la prestación del servicio público de aseo por parte de las 3 empresas (SERVIGENERALES, YUMBO LIMPIO y ECOLIMPIA). </w:t>
      </w:r>
    </w:p>
    <w:p w14:paraId="7C47FD01" w14:textId="77777777" w:rsidR="001516BA" w:rsidRPr="009326E9" w:rsidRDefault="001516BA" w:rsidP="000B75CB">
      <w:pPr>
        <w:widowControl/>
        <w:adjustRightInd w:val="0"/>
        <w:spacing w:line="312" w:lineRule="auto"/>
        <w:ind w:left="709"/>
        <w:jc w:val="both"/>
        <w:rPr>
          <w:rFonts w:ascii="Arial" w:eastAsiaTheme="minorHAnsi" w:hAnsi="Arial" w:cs="Arial"/>
          <w:color w:val="000000"/>
          <w:lang w:val="es-CO"/>
        </w:rPr>
      </w:pPr>
    </w:p>
    <w:p w14:paraId="6F8BD2E6" w14:textId="135C1A72" w:rsidR="001516BA" w:rsidRPr="009326E9" w:rsidRDefault="001516BA" w:rsidP="000B75CB">
      <w:pPr>
        <w:pStyle w:val="Ttulo1"/>
        <w:tabs>
          <w:tab w:val="left" w:pos="3554"/>
          <w:tab w:val="left" w:pos="3555"/>
        </w:tabs>
        <w:spacing w:line="312" w:lineRule="auto"/>
        <w:ind w:left="709" w:firstLine="0"/>
        <w:jc w:val="both"/>
        <w:rPr>
          <w:b w:val="0"/>
          <w:bCs w:val="0"/>
          <w:color w:val="202020"/>
        </w:rPr>
      </w:pPr>
      <w:r w:rsidRPr="009326E9">
        <w:rPr>
          <w:rFonts w:eastAsiaTheme="minorHAnsi"/>
          <w:b w:val="0"/>
          <w:bCs w:val="0"/>
          <w:i/>
          <w:iCs/>
          <w:color w:val="000000"/>
          <w:lang w:val="es-CO"/>
        </w:rPr>
        <w:t>Así las cosas, esta Superintendencia se permite recordar que la labor como alcalde municipal, respecto de la prestación de los servicios públicos domiciliarios, se circunscribe a garantizar su prestación (artículo 5 de la Ley 142 de 1994). En consecuencia, no podría un ente territorial conceder la exclusividad en la prestación de alguno de estos servicios, en tanto la libre competencia permite la libre entrada y salida al mercado de prestación de estos servicios.</w:t>
      </w:r>
    </w:p>
    <w:p w14:paraId="020C9670" w14:textId="77777777" w:rsidR="001516BA" w:rsidRPr="009326E9" w:rsidRDefault="001516BA" w:rsidP="000B75CB">
      <w:pPr>
        <w:pStyle w:val="Textoindependiente"/>
        <w:spacing w:line="312" w:lineRule="auto"/>
        <w:ind w:left="709"/>
        <w:rPr>
          <w:rFonts w:ascii="Arial" w:hAnsi="Arial" w:cs="Arial"/>
          <w:b/>
          <w:bCs/>
          <w:iCs/>
          <w:szCs w:val="18"/>
          <w:u w:val="single"/>
        </w:rPr>
      </w:pPr>
    </w:p>
    <w:p w14:paraId="65FDADE8" w14:textId="3108B236" w:rsidR="008D5390" w:rsidRPr="009326E9" w:rsidRDefault="008D5390" w:rsidP="000B75CB">
      <w:pPr>
        <w:pStyle w:val="Ttulo1"/>
        <w:numPr>
          <w:ilvl w:val="1"/>
          <w:numId w:val="5"/>
        </w:numPr>
        <w:tabs>
          <w:tab w:val="left" w:pos="3554"/>
          <w:tab w:val="left" w:pos="3555"/>
        </w:tabs>
        <w:spacing w:line="312" w:lineRule="auto"/>
        <w:ind w:left="709"/>
        <w:jc w:val="both"/>
        <w:rPr>
          <w:color w:val="202020"/>
        </w:rPr>
      </w:pPr>
      <w:r w:rsidRPr="009326E9">
        <w:t>SOBRE LAS CONDUCTAS DE EMCALI POR LAS QUE SE LE ACUSA DE INCUMPLIR EL CONTRATO DE CONVENIO DE FACTURACIÓN CONJUNTA CON URBASER.</w:t>
      </w:r>
    </w:p>
    <w:p w14:paraId="7B6F14C3" w14:textId="77777777" w:rsidR="008D5390" w:rsidRPr="009326E9" w:rsidRDefault="008D5390" w:rsidP="000B75CB">
      <w:pPr>
        <w:pStyle w:val="Textoindependiente"/>
        <w:spacing w:line="312" w:lineRule="auto"/>
        <w:ind w:left="142"/>
        <w:rPr>
          <w:rFonts w:ascii="Arial" w:hAnsi="Arial" w:cs="Arial"/>
          <w:b/>
          <w:bCs/>
          <w:iCs/>
          <w:szCs w:val="18"/>
          <w:u w:val="single"/>
        </w:rPr>
      </w:pPr>
    </w:p>
    <w:p w14:paraId="11B9A51F" w14:textId="77777777" w:rsidR="00310465" w:rsidRPr="009326E9" w:rsidRDefault="00310465" w:rsidP="000B75CB">
      <w:pPr>
        <w:pStyle w:val="Prrafodelista"/>
        <w:tabs>
          <w:tab w:val="left" w:pos="1020"/>
        </w:tabs>
        <w:spacing w:line="312" w:lineRule="auto"/>
        <w:ind w:left="0" w:firstLine="0"/>
      </w:pPr>
      <w:r w:rsidRPr="009326E9">
        <w:t>EMCALI ha incumplido el</w:t>
      </w:r>
      <w:r w:rsidRPr="009326E9">
        <w:rPr>
          <w:b/>
          <w:bCs/>
        </w:rPr>
        <w:t xml:space="preserve"> </w:t>
      </w:r>
      <w:r w:rsidRPr="009326E9">
        <w:t>Convenio de facturación conjunta SG-C-001-20, pues:</w:t>
      </w:r>
    </w:p>
    <w:p w14:paraId="1A005F3F" w14:textId="77777777" w:rsidR="00310465" w:rsidRPr="009326E9" w:rsidRDefault="00310465" w:rsidP="000B75CB">
      <w:pPr>
        <w:pStyle w:val="Prrafodelista"/>
        <w:tabs>
          <w:tab w:val="left" w:pos="1020"/>
        </w:tabs>
        <w:spacing w:line="312" w:lineRule="auto"/>
        <w:ind w:left="0" w:firstLine="0"/>
      </w:pPr>
    </w:p>
    <w:p w14:paraId="1B52A438" w14:textId="77777777" w:rsidR="00310465" w:rsidRPr="009326E9" w:rsidRDefault="00310465" w:rsidP="000B75CB">
      <w:pPr>
        <w:pStyle w:val="Prrafodelista"/>
        <w:numPr>
          <w:ilvl w:val="0"/>
          <w:numId w:val="18"/>
        </w:numPr>
        <w:tabs>
          <w:tab w:val="left" w:pos="1020"/>
        </w:tabs>
        <w:spacing w:line="312" w:lineRule="auto"/>
        <w:rPr>
          <w:b/>
          <w:bCs/>
        </w:rPr>
      </w:pPr>
      <w:r w:rsidRPr="009326E9">
        <w:t xml:space="preserve">Al rehusarse reiteradamente a incorporar los usuarios que le corresponden a URBASER en el convenio de facturación conjunta que tiene con YUMBO LIMPIO a pesar de los múltiples requerimientos de URBASER, EMCALI incumple la obligación 4.3 de la cláusula CUARTA que indica: </w:t>
      </w:r>
      <w:r w:rsidRPr="009326E9">
        <w:rPr>
          <w:i/>
          <w:iCs/>
        </w:rPr>
        <w:t>“incluir oportunamente la información remitida ir SERVIGENERALES al sistema de información comercial, comunicando en debida forma las inconsistencias detectadas para su gestión y trámite”.</w:t>
      </w:r>
    </w:p>
    <w:p w14:paraId="4C72B1E3" w14:textId="77777777" w:rsidR="00310465" w:rsidRPr="009326E9" w:rsidRDefault="00310465" w:rsidP="000B75CB">
      <w:pPr>
        <w:pStyle w:val="Prrafodelista"/>
        <w:tabs>
          <w:tab w:val="left" w:pos="1020"/>
        </w:tabs>
        <w:spacing w:line="312" w:lineRule="auto"/>
        <w:ind w:left="720" w:firstLine="0"/>
        <w:rPr>
          <w:b/>
          <w:bCs/>
        </w:rPr>
      </w:pPr>
    </w:p>
    <w:p w14:paraId="671F3E7C" w14:textId="77777777" w:rsidR="00310465" w:rsidRPr="009326E9" w:rsidRDefault="00310465" w:rsidP="000B75CB">
      <w:pPr>
        <w:pStyle w:val="Prrafodelista"/>
        <w:numPr>
          <w:ilvl w:val="0"/>
          <w:numId w:val="18"/>
        </w:numPr>
        <w:tabs>
          <w:tab w:val="left" w:pos="1020"/>
        </w:tabs>
        <w:spacing w:line="312" w:lineRule="auto"/>
        <w:rPr>
          <w:b/>
          <w:bCs/>
        </w:rPr>
      </w:pPr>
      <w:r w:rsidRPr="009326E9">
        <w:t xml:space="preserve">Con base en la misma renuencia de EMCALI, que es una omisión en si de cara al contrato, al tiempo, incumple con la obligación del numeral 4.11. de la cláusula CUARTA que reza: </w:t>
      </w:r>
      <w:r w:rsidRPr="009326E9">
        <w:rPr>
          <w:i/>
          <w:iCs/>
        </w:rPr>
        <w:t>“Efectuar las actualizaciones de las novedades reportadas y la vinculación o desvinculación en el sistema comercial de EMCALI respecto de otro operador, siempre y cuando SERVIGENERALES envíe oportunamente la solicitud acompañando de soportes respectivos conforme a lo señalado en el artículo 2.3.2.2.4.2.110 del Decreto 1077 de 2015”</w:t>
      </w:r>
    </w:p>
    <w:p w14:paraId="34ACFFE7" w14:textId="77777777" w:rsidR="00310465" w:rsidRPr="009326E9" w:rsidRDefault="00310465" w:rsidP="000B75CB">
      <w:pPr>
        <w:pStyle w:val="Prrafodelista"/>
        <w:tabs>
          <w:tab w:val="left" w:pos="1020"/>
        </w:tabs>
        <w:spacing w:line="312" w:lineRule="auto"/>
        <w:ind w:left="720" w:firstLine="0"/>
        <w:rPr>
          <w:b/>
          <w:bCs/>
        </w:rPr>
      </w:pPr>
    </w:p>
    <w:p w14:paraId="6BE20720" w14:textId="77777777" w:rsidR="00310465" w:rsidRPr="009326E9" w:rsidRDefault="00310465" w:rsidP="000B75CB">
      <w:pPr>
        <w:pStyle w:val="Prrafodelista"/>
        <w:numPr>
          <w:ilvl w:val="0"/>
          <w:numId w:val="18"/>
        </w:numPr>
        <w:tabs>
          <w:tab w:val="left" w:pos="1020"/>
        </w:tabs>
        <w:spacing w:line="312" w:lineRule="auto"/>
      </w:pPr>
      <w:r w:rsidRPr="009326E9">
        <w:t>Además, queda claro que EMCALI ha incumplido con la obligación que le asiste de conformidad con lo pactado en cláusula SEGUNDA pues esta indica que si bien URBASER es quien tiene el deber de reportar los usuarios nuevos del servicio de aseo, la sintaxis de la cláusula también indica que es con base en estos que deberá hacerse la facturación y según el objeto del Convenio, esto último le corresponde a EMCALI:</w:t>
      </w:r>
    </w:p>
    <w:p w14:paraId="59383808" w14:textId="77777777" w:rsidR="00310465" w:rsidRPr="009326E9" w:rsidRDefault="00310465" w:rsidP="000B75CB">
      <w:pPr>
        <w:pStyle w:val="Prrafodelista"/>
        <w:spacing w:line="312" w:lineRule="auto"/>
      </w:pPr>
    </w:p>
    <w:p w14:paraId="5CCA69D7" w14:textId="77777777" w:rsidR="00310465" w:rsidRPr="009326E9" w:rsidRDefault="00310465" w:rsidP="000B75CB">
      <w:pPr>
        <w:pStyle w:val="Prrafodelista"/>
        <w:tabs>
          <w:tab w:val="left" w:pos="1020"/>
        </w:tabs>
        <w:spacing w:line="312" w:lineRule="auto"/>
        <w:ind w:left="1418" w:firstLine="0"/>
      </w:pPr>
      <w:r w:rsidRPr="009326E9">
        <w:rPr>
          <w:i/>
          <w:iCs/>
        </w:rPr>
        <w:t xml:space="preserve">SEGUNDA – CATASTRO DE USUARIOS: Para efectos de este convenio, el catastro de usuarios es el listado de usuarios que la empresa SERVIGENERALES deberá reportar los nuevos usuarios del servicio de aseo </w:t>
      </w:r>
      <w:r w:rsidRPr="009326E9">
        <w:rPr>
          <w:b/>
          <w:bCs/>
          <w:i/>
          <w:iCs/>
          <w:u w:val="single"/>
        </w:rPr>
        <w:t xml:space="preserve">que deban facturarse de acuerdo a su cobertura del servicio y con arreglo a los procedimientos establecidos entre las partes, a medida que se incorporen a su catastro de usuarios. </w:t>
      </w:r>
      <w:r w:rsidRPr="009326E9">
        <w:t>(subrayas y negrilla mías).</w:t>
      </w:r>
    </w:p>
    <w:p w14:paraId="5C4B3C43" w14:textId="77777777" w:rsidR="00310465" w:rsidRPr="009326E9" w:rsidRDefault="00310465" w:rsidP="000B75CB">
      <w:pPr>
        <w:pStyle w:val="Prrafodelista"/>
        <w:spacing w:line="312" w:lineRule="auto"/>
      </w:pPr>
    </w:p>
    <w:p w14:paraId="4D53CA67" w14:textId="77777777" w:rsidR="00310465" w:rsidRPr="009326E9" w:rsidRDefault="00310465" w:rsidP="000B75CB">
      <w:pPr>
        <w:pStyle w:val="Prrafodelista"/>
        <w:numPr>
          <w:ilvl w:val="0"/>
          <w:numId w:val="18"/>
        </w:numPr>
        <w:tabs>
          <w:tab w:val="left" w:pos="1020"/>
        </w:tabs>
        <w:spacing w:line="312" w:lineRule="auto"/>
      </w:pPr>
      <w:r w:rsidRPr="009326E9">
        <w:t xml:space="preserve">Por la misma situación, como consecuencia, EMCALI nunca ha facturado el servicio público de aseo efectivamente prestado por URBASER con base en los aforos, por dicho motivo, EMCAI incumple la obligación del numeral 4.7 de la cláusula CUARTA que indica: </w:t>
      </w:r>
      <w:r w:rsidRPr="009326E9">
        <w:rPr>
          <w:i/>
          <w:iCs/>
        </w:rPr>
        <w:t>“asegurar la oportuna impresión de la factura con destino a los usuarios finales”.</w:t>
      </w:r>
    </w:p>
    <w:p w14:paraId="2288B91F" w14:textId="77777777" w:rsidR="00310465" w:rsidRPr="009326E9" w:rsidRDefault="00310465" w:rsidP="000B75CB">
      <w:pPr>
        <w:pStyle w:val="Prrafodelista"/>
        <w:spacing w:line="312" w:lineRule="auto"/>
      </w:pPr>
    </w:p>
    <w:p w14:paraId="72329CB8" w14:textId="77777777" w:rsidR="00310465" w:rsidRPr="009326E9" w:rsidRDefault="00310465" w:rsidP="000B75CB">
      <w:pPr>
        <w:pStyle w:val="Prrafodelista"/>
        <w:numPr>
          <w:ilvl w:val="0"/>
          <w:numId w:val="18"/>
        </w:numPr>
        <w:tabs>
          <w:tab w:val="left" w:pos="1020"/>
        </w:tabs>
        <w:spacing w:line="312" w:lineRule="auto"/>
      </w:pPr>
      <w:r w:rsidRPr="009326E9">
        <w:t xml:space="preserve">El incumplimiento de los anteriores puntos u obligaciones se traduce finalmente en el incumplimiento del OBJETO mismo del Convenio de Facturación Conjunta SG-C-001-20 </w:t>
      </w:r>
      <w:r w:rsidRPr="009326E9">
        <w:lastRenderedPageBreak/>
        <w:t xml:space="preserve">pues la conducta de EMCALI jurídicamente relevante que permite señalarle de haber incumplido sistemáticamente sus obligaciones dentro del Convenio, impidió que se incorporaran las novedades reportadas, se facturaran los valores a los usuarios que demostradamente era de la titularidad de URBASER  y que se recaudara los valores por dicho concepto. Para contrastar lo anterior y entender porque hay un incumplimiento mayúsculo y esencial del contrato de Convenio de Facturación Conjunta SG-C-001-20, me permito citar la cláusula PRIMERA: </w:t>
      </w:r>
      <w:r w:rsidRPr="009326E9">
        <w:rPr>
          <w:i/>
          <w:iCs/>
        </w:rPr>
        <w:t>“La prestación del servicio de facturación conjunta para el servicio de aseo por parte de EMCALI en el municipio de Yumbo, a favor de SERVIGENERALES, que comprende los procesos de: incorporación de novedades, facturación, impresión de la factura y su distribución así como el recaudo de los calores facturados, recuperación de cartera y demás actividades conexas a la facturación …”</w:t>
      </w:r>
    </w:p>
    <w:p w14:paraId="1399DA68" w14:textId="77777777" w:rsidR="008D5390" w:rsidRPr="009326E9" w:rsidRDefault="008D5390" w:rsidP="000B75CB">
      <w:pPr>
        <w:pStyle w:val="Textoindependiente"/>
        <w:spacing w:line="312" w:lineRule="auto"/>
        <w:rPr>
          <w:rFonts w:ascii="Arial" w:hAnsi="Arial" w:cs="Arial"/>
          <w:b/>
          <w:bCs/>
          <w:iCs/>
          <w:szCs w:val="18"/>
          <w:u w:val="single"/>
        </w:rPr>
      </w:pPr>
    </w:p>
    <w:p w14:paraId="36AAB2D6" w14:textId="336F9A83" w:rsidR="00310465" w:rsidRPr="009326E9" w:rsidRDefault="00941629" w:rsidP="000B75CB">
      <w:pPr>
        <w:pStyle w:val="Textoindependiente"/>
        <w:spacing w:line="312" w:lineRule="auto"/>
        <w:jc w:val="both"/>
        <w:rPr>
          <w:rFonts w:ascii="Arial" w:hAnsi="Arial" w:cs="Arial"/>
          <w:iCs/>
          <w:szCs w:val="18"/>
        </w:rPr>
      </w:pPr>
      <w:r w:rsidRPr="009326E9">
        <w:rPr>
          <w:rFonts w:ascii="Arial" w:hAnsi="Arial" w:cs="Arial"/>
          <w:iCs/>
          <w:szCs w:val="18"/>
        </w:rPr>
        <w:t>Sobre el cumplimiento ineludible e inexcusable de los convenios de facturación conjunta, el Consejo de Estado trae algunas decisiones que son por lo menos ilustradoras e interesantes como en la Sentencia</w:t>
      </w:r>
      <w:r w:rsidR="00FC089A" w:rsidRPr="009326E9">
        <w:rPr>
          <w:rFonts w:ascii="Arial" w:hAnsi="Arial" w:cs="Arial"/>
          <w:iCs/>
          <w:szCs w:val="18"/>
        </w:rPr>
        <w:t xml:space="preserve"> del 14 de junio del 2001 en proceso de radicación número: 11001-03-24-000-2000-6421-01(6421) de la Sección Primera en la que se indica: </w:t>
      </w:r>
    </w:p>
    <w:p w14:paraId="45DB050C" w14:textId="77777777" w:rsidR="00941629" w:rsidRPr="009326E9" w:rsidRDefault="00941629" w:rsidP="000B75CB">
      <w:pPr>
        <w:pStyle w:val="Textoindependiente"/>
        <w:spacing w:line="312" w:lineRule="auto"/>
        <w:rPr>
          <w:rFonts w:ascii="Arial" w:hAnsi="Arial" w:cs="Arial"/>
          <w:b/>
          <w:bCs/>
          <w:iCs/>
          <w:szCs w:val="18"/>
          <w:u w:val="single"/>
        </w:rPr>
      </w:pPr>
    </w:p>
    <w:p w14:paraId="6128E2EA" w14:textId="1E553B57" w:rsidR="00941629" w:rsidRPr="009326E9" w:rsidRDefault="00941629" w:rsidP="000B75CB">
      <w:pPr>
        <w:pStyle w:val="Textoindependiente"/>
        <w:spacing w:line="312" w:lineRule="auto"/>
        <w:ind w:left="567"/>
        <w:jc w:val="both"/>
        <w:rPr>
          <w:rFonts w:ascii="Arial" w:hAnsi="Arial" w:cs="Arial"/>
          <w:b/>
          <w:bCs/>
          <w:i/>
          <w:iCs/>
          <w:sz w:val="24"/>
          <w:szCs w:val="20"/>
          <w:u w:val="single"/>
        </w:rPr>
      </w:pPr>
      <w:r w:rsidRPr="009326E9">
        <w:rPr>
          <w:rFonts w:ascii="Arial" w:hAnsi="Arial" w:cs="Arial"/>
          <w:i/>
          <w:iCs/>
          <w:color w:val="000000"/>
          <w:sz w:val="20"/>
          <w:szCs w:val="20"/>
        </w:rPr>
        <w:t xml:space="preserve">“(…) </w:t>
      </w:r>
      <w:r w:rsidRPr="009326E9">
        <w:rPr>
          <w:rFonts w:ascii="Arial" w:hAnsi="Arial" w:cs="Arial"/>
          <w:i/>
          <w:iCs/>
          <w:color w:val="000000"/>
        </w:rPr>
        <w:t>para las entidades prestadoras de otros servicios públicos domiciliarios de prestar a las de aseo y alcantarillado el servicio de facturación, salvo que medien razones técnicas insalvables comprobables - ante la Superintendencia de Servicios Públicos Domiciliarios - que justifiquen la imposibilidad de hacerlo; el deber de suscribir el convenio de facturación conjunta, distribución y/o recaudo de pagos; y de asegurar su continuidad; la consiguiente prohibición de dar por terminados los convenios de facturación conjunta vigentes, mientras no se garantice la celebración de un nuevo contrato de facturación conjunta con otra empresa prestadora de servicios públicos (artículo 2º., parágrafo 2º.; artículo 3º., parágrafos 1º. y 2º. y artículo 4º.) ; la prohibición de cobrar conceptos distintos de los costos directos marginales ocasionados por la incorporación de la facturación del servicio de aseo y alcantarillado, así como el deber de determinar los costos con base en los análisis de costos unitarios (artículo 2º.), constituyen concreción constitucionalmente válida de los límites impuestos a la autonomía privada, a la libre actividad económica y a la iniciativa privada en aras de la prevalencia del interés general y el bien común (artículo 333 C.P.) (…)”.</w:t>
      </w:r>
    </w:p>
    <w:p w14:paraId="32555BB0" w14:textId="77777777" w:rsidR="00941629" w:rsidRPr="009326E9" w:rsidRDefault="00941629" w:rsidP="000B75CB">
      <w:pPr>
        <w:pStyle w:val="Textoindependiente"/>
        <w:spacing w:line="312" w:lineRule="auto"/>
        <w:rPr>
          <w:rFonts w:ascii="Arial" w:hAnsi="Arial" w:cs="Arial"/>
          <w:b/>
          <w:bCs/>
          <w:iCs/>
          <w:szCs w:val="18"/>
          <w:u w:val="single"/>
        </w:rPr>
      </w:pPr>
    </w:p>
    <w:p w14:paraId="490DCC56" w14:textId="77777777" w:rsidR="008D5390" w:rsidRPr="009326E9" w:rsidRDefault="008D5390" w:rsidP="000B75CB">
      <w:pPr>
        <w:pStyle w:val="Textoindependiente"/>
        <w:spacing w:line="312" w:lineRule="auto"/>
        <w:rPr>
          <w:rFonts w:ascii="Arial" w:hAnsi="Arial" w:cs="Arial"/>
          <w:b/>
          <w:bCs/>
          <w:iCs/>
          <w:szCs w:val="18"/>
          <w:u w:val="single"/>
        </w:rPr>
      </w:pPr>
    </w:p>
    <w:p w14:paraId="789419C5" w14:textId="5F696760" w:rsidR="00B831DF" w:rsidRPr="009326E9" w:rsidRDefault="00B831DF" w:rsidP="000B75CB">
      <w:pPr>
        <w:pStyle w:val="Textoindependiente"/>
        <w:numPr>
          <w:ilvl w:val="0"/>
          <w:numId w:val="7"/>
        </w:numPr>
        <w:spacing w:line="312" w:lineRule="auto"/>
        <w:ind w:left="426"/>
        <w:jc w:val="center"/>
        <w:rPr>
          <w:rFonts w:ascii="Arial" w:hAnsi="Arial" w:cs="Arial"/>
          <w:b/>
          <w:bCs/>
          <w:iCs/>
          <w:szCs w:val="18"/>
          <w:u w:val="single"/>
        </w:rPr>
      </w:pPr>
      <w:r w:rsidRPr="009326E9">
        <w:rPr>
          <w:rFonts w:ascii="Arial" w:hAnsi="Arial" w:cs="Arial"/>
          <w:b/>
          <w:bCs/>
          <w:iCs/>
          <w:szCs w:val="18"/>
          <w:u w:val="single"/>
        </w:rPr>
        <w:t>COMPETENCIA Y CUANTÍA</w:t>
      </w:r>
    </w:p>
    <w:p w14:paraId="7087E6CC" w14:textId="77777777" w:rsidR="00B831DF" w:rsidRPr="009326E9" w:rsidRDefault="00B831DF" w:rsidP="000B75CB">
      <w:pPr>
        <w:pStyle w:val="Textoindependiente"/>
        <w:spacing w:line="312" w:lineRule="auto"/>
        <w:rPr>
          <w:rFonts w:ascii="Arial"/>
          <w:i/>
          <w:sz w:val="26"/>
        </w:rPr>
      </w:pPr>
    </w:p>
    <w:p w14:paraId="293A69F3" w14:textId="77777777" w:rsidR="005375F7" w:rsidRPr="009326E9" w:rsidRDefault="00DC2ABC" w:rsidP="000B75CB">
      <w:pPr>
        <w:pStyle w:val="Textoindependiente"/>
        <w:spacing w:line="312" w:lineRule="auto"/>
        <w:jc w:val="both"/>
      </w:pPr>
      <w:r w:rsidRPr="009326E9">
        <w:t>La competencia para conocer el presente asunto en sede judicial corresponde al TRIBUNAL</w:t>
      </w:r>
      <w:r w:rsidRPr="009326E9">
        <w:rPr>
          <w:spacing w:val="-59"/>
        </w:rPr>
        <w:t xml:space="preserve"> </w:t>
      </w:r>
      <w:r w:rsidRPr="009326E9">
        <w:t>ADMINISTRATIVO</w:t>
      </w:r>
      <w:r w:rsidRPr="009326E9">
        <w:rPr>
          <w:spacing w:val="1"/>
        </w:rPr>
        <w:t xml:space="preserve"> </w:t>
      </w:r>
      <w:r w:rsidRPr="009326E9">
        <w:t>DEL</w:t>
      </w:r>
      <w:r w:rsidRPr="009326E9">
        <w:rPr>
          <w:spacing w:val="1"/>
        </w:rPr>
        <w:t xml:space="preserve"> </w:t>
      </w:r>
      <w:r w:rsidRPr="009326E9">
        <w:t>VALLE</w:t>
      </w:r>
      <w:r w:rsidRPr="009326E9">
        <w:rPr>
          <w:spacing w:val="2"/>
        </w:rPr>
        <w:t xml:space="preserve"> </w:t>
      </w:r>
      <w:r w:rsidRPr="009326E9">
        <w:t>DEL</w:t>
      </w:r>
      <w:r w:rsidRPr="009326E9">
        <w:rPr>
          <w:spacing w:val="-3"/>
        </w:rPr>
        <w:t xml:space="preserve"> </w:t>
      </w:r>
      <w:r w:rsidRPr="009326E9">
        <w:t>CAUCA</w:t>
      </w:r>
      <w:r w:rsidRPr="009326E9">
        <w:rPr>
          <w:spacing w:val="-3"/>
        </w:rPr>
        <w:t xml:space="preserve"> </w:t>
      </w:r>
      <w:r w:rsidRPr="009326E9">
        <w:t>en</w:t>
      </w:r>
      <w:r w:rsidRPr="009326E9">
        <w:rPr>
          <w:spacing w:val="-3"/>
        </w:rPr>
        <w:t xml:space="preserve"> </w:t>
      </w:r>
      <w:r w:rsidRPr="009326E9">
        <w:t>razón</w:t>
      </w:r>
      <w:r w:rsidRPr="009326E9">
        <w:rPr>
          <w:spacing w:val="2"/>
        </w:rPr>
        <w:t xml:space="preserve"> </w:t>
      </w:r>
      <w:r w:rsidRPr="009326E9">
        <w:t>del</w:t>
      </w:r>
      <w:r w:rsidRPr="009326E9">
        <w:rPr>
          <w:spacing w:val="-1"/>
        </w:rPr>
        <w:t xml:space="preserve"> </w:t>
      </w:r>
      <w:r w:rsidRPr="009326E9">
        <w:t>territorio.</w:t>
      </w:r>
    </w:p>
    <w:p w14:paraId="40FF5B41" w14:textId="77777777" w:rsidR="005375F7" w:rsidRPr="009326E9" w:rsidRDefault="005375F7" w:rsidP="000B75CB">
      <w:pPr>
        <w:pStyle w:val="Textoindependiente"/>
        <w:spacing w:line="312" w:lineRule="auto"/>
        <w:rPr>
          <w:sz w:val="21"/>
        </w:rPr>
      </w:pPr>
    </w:p>
    <w:p w14:paraId="1F5CAD7F" w14:textId="30FF8202" w:rsidR="005375F7" w:rsidRPr="009326E9" w:rsidRDefault="00DC2ABC" w:rsidP="000B75CB">
      <w:pPr>
        <w:pStyle w:val="Textoindependiente"/>
        <w:spacing w:line="312" w:lineRule="auto"/>
        <w:jc w:val="both"/>
      </w:pPr>
      <w:r w:rsidRPr="009326E9">
        <w:lastRenderedPageBreak/>
        <w:t>Así mismo, es competente el TRIBUNAL ADMINISTRATIVO DEL VALLE</w:t>
      </w:r>
      <w:r w:rsidRPr="009326E9">
        <w:rPr>
          <w:spacing w:val="1"/>
        </w:rPr>
        <w:t xml:space="preserve"> </w:t>
      </w:r>
      <w:r w:rsidRPr="009326E9">
        <w:t>DEL CAUCA,</w:t>
      </w:r>
      <w:r w:rsidRPr="009326E9">
        <w:rPr>
          <w:spacing w:val="1"/>
        </w:rPr>
        <w:t xml:space="preserve"> </w:t>
      </w:r>
      <w:r w:rsidRPr="009326E9">
        <w:t>atendiendo a lo dispuesto en el numeral 5 del art. 152 de la Ley 1437 de 2011, toda vez que</w:t>
      </w:r>
      <w:r w:rsidR="001516BA" w:rsidRPr="009326E9">
        <w:t xml:space="preserve"> </w:t>
      </w:r>
      <w:r w:rsidRPr="009326E9">
        <w:t>la</w:t>
      </w:r>
      <w:r w:rsidRPr="009326E9">
        <w:rPr>
          <w:spacing w:val="1"/>
        </w:rPr>
        <w:t xml:space="preserve"> </w:t>
      </w:r>
      <w:r w:rsidRPr="009326E9">
        <w:t>cuantía</w:t>
      </w:r>
      <w:r w:rsidRPr="009326E9">
        <w:rPr>
          <w:spacing w:val="-2"/>
        </w:rPr>
        <w:t xml:space="preserve"> </w:t>
      </w:r>
      <w:r w:rsidRPr="009326E9">
        <w:t>de</w:t>
      </w:r>
      <w:r w:rsidRPr="009326E9">
        <w:rPr>
          <w:spacing w:val="1"/>
        </w:rPr>
        <w:t xml:space="preserve"> </w:t>
      </w:r>
      <w:r w:rsidRPr="009326E9">
        <w:t>las</w:t>
      </w:r>
      <w:r w:rsidRPr="009326E9">
        <w:rPr>
          <w:spacing w:val="-4"/>
        </w:rPr>
        <w:t xml:space="preserve"> </w:t>
      </w:r>
      <w:r w:rsidRPr="009326E9">
        <w:t>pretensiones supera</w:t>
      </w:r>
      <w:r w:rsidRPr="009326E9">
        <w:rPr>
          <w:spacing w:val="-2"/>
        </w:rPr>
        <w:t xml:space="preserve"> </w:t>
      </w:r>
      <w:r w:rsidRPr="009326E9">
        <w:t>los</w:t>
      </w:r>
      <w:r w:rsidRPr="009326E9">
        <w:rPr>
          <w:spacing w:val="3"/>
        </w:rPr>
        <w:t xml:space="preserve"> </w:t>
      </w:r>
      <w:r w:rsidR="001516BA" w:rsidRPr="009326E9">
        <w:t>500</w:t>
      </w:r>
      <w:r w:rsidRPr="009326E9">
        <w:rPr>
          <w:spacing w:val="-2"/>
        </w:rPr>
        <w:t xml:space="preserve"> </w:t>
      </w:r>
      <w:r w:rsidRPr="009326E9">
        <w:t>S.M.L.M.V.</w:t>
      </w:r>
    </w:p>
    <w:p w14:paraId="4178B5A8" w14:textId="77777777" w:rsidR="005375F7" w:rsidRPr="009326E9" w:rsidRDefault="005375F7" w:rsidP="000B75CB">
      <w:pPr>
        <w:pStyle w:val="Textoindependiente"/>
        <w:spacing w:line="312" w:lineRule="auto"/>
        <w:rPr>
          <w:sz w:val="21"/>
        </w:rPr>
      </w:pPr>
    </w:p>
    <w:p w14:paraId="4EDDC3AC" w14:textId="583809B7" w:rsidR="005375F7" w:rsidRPr="009326E9" w:rsidRDefault="00DC2ABC" w:rsidP="000B75CB">
      <w:pPr>
        <w:spacing w:line="312" w:lineRule="auto"/>
        <w:jc w:val="both"/>
      </w:pPr>
      <w:r w:rsidRPr="009326E9">
        <w:t>La demanda deberá tramitarse por el Procedimiento establecido en la PARTE SEGUNDA</w:t>
      </w:r>
      <w:r w:rsidRPr="009326E9">
        <w:rPr>
          <w:spacing w:val="1"/>
        </w:rPr>
        <w:t xml:space="preserve"> </w:t>
      </w:r>
      <w:r w:rsidRPr="009326E9">
        <w:t>“</w:t>
      </w:r>
      <w:r w:rsidRPr="009326E9">
        <w:rPr>
          <w:rFonts w:ascii="Arial" w:hAnsi="Arial"/>
          <w:i/>
        </w:rPr>
        <w:t>Organización</w:t>
      </w:r>
      <w:r w:rsidRPr="009326E9">
        <w:rPr>
          <w:rFonts w:ascii="Arial" w:hAnsi="Arial"/>
          <w:i/>
          <w:spacing w:val="1"/>
        </w:rPr>
        <w:t xml:space="preserve"> </w:t>
      </w:r>
      <w:r w:rsidRPr="009326E9">
        <w:rPr>
          <w:rFonts w:ascii="Arial" w:hAnsi="Arial"/>
          <w:i/>
        </w:rPr>
        <w:t>de</w:t>
      </w:r>
      <w:r w:rsidRPr="009326E9">
        <w:rPr>
          <w:rFonts w:ascii="Arial" w:hAnsi="Arial"/>
          <w:i/>
          <w:spacing w:val="1"/>
        </w:rPr>
        <w:t xml:space="preserve"> </w:t>
      </w:r>
      <w:r w:rsidRPr="009326E9">
        <w:rPr>
          <w:rFonts w:ascii="Arial" w:hAnsi="Arial"/>
          <w:i/>
        </w:rPr>
        <w:t>la</w:t>
      </w:r>
      <w:r w:rsidRPr="009326E9">
        <w:rPr>
          <w:rFonts w:ascii="Arial" w:hAnsi="Arial"/>
          <w:i/>
          <w:spacing w:val="1"/>
        </w:rPr>
        <w:t xml:space="preserve"> </w:t>
      </w:r>
      <w:r w:rsidRPr="009326E9">
        <w:rPr>
          <w:rFonts w:ascii="Arial" w:hAnsi="Arial"/>
          <w:i/>
        </w:rPr>
        <w:t>jurisdicción</w:t>
      </w:r>
      <w:r w:rsidRPr="009326E9">
        <w:rPr>
          <w:rFonts w:ascii="Arial" w:hAnsi="Arial"/>
          <w:i/>
          <w:spacing w:val="1"/>
        </w:rPr>
        <w:t xml:space="preserve"> </w:t>
      </w:r>
      <w:r w:rsidRPr="009326E9">
        <w:rPr>
          <w:rFonts w:ascii="Arial" w:hAnsi="Arial"/>
          <w:i/>
        </w:rPr>
        <w:t>de</w:t>
      </w:r>
      <w:r w:rsidRPr="009326E9">
        <w:rPr>
          <w:rFonts w:ascii="Arial" w:hAnsi="Arial"/>
          <w:i/>
          <w:spacing w:val="1"/>
        </w:rPr>
        <w:t xml:space="preserve"> </w:t>
      </w:r>
      <w:r w:rsidRPr="009326E9">
        <w:rPr>
          <w:rFonts w:ascii="Arial" w:hAnsi="Arial"/>
          <w:i/>
        </w:rPr>
        <w:t>lo</w:t>
      </w:r>
      <w:r w:rsidRPr="009326E9">
        <w:rPr>
          <w:rFonts w:ascii="Arial" w:hAnsi="Arial"/>
          <w:i/>
          <w:spacing w:val="1"/>
        </w:rPr>
        <w:t xml:space="preserve"> </w:t>
      </w:r>
      <w:r w:rsidRPr="009326E9">
        <w:rPr>
          <w:rFonts w:ascii="Arial" w:hAnsi="Arial"/>
          <w:i/>
        </w:rPr>
        <w:t>Contencioso</w:t>
      </w:r>
      <w:r w:rsidRPr="009326E9">
        <w:rPr>
          <w:rFonts w:ascii="Arial" w:hAnsi="Arial"/>
          <w:i/>
          <w:spacing w:val="1"/>
        </w:rPr>
        <w:t xml:space="preserve"> </w:t>
      </w:r>
      <w:r w:rsidRPr="009326E9">
        <w:rPr>
          <w:rFonts w:ascii="Arial" w:hAnsi="Arial"/>
          <w:i/>
        </w:rPr>
        <w:t>Administrativo</w:t>
      </w:r>
      <w:r w:rsidRPr="009326E9">
        <w:rPr>
          <w:rFonts w:ascii="Arial" w:hAnsi="Arial"/>
          <w:i/>
          <w:spacing w:val="1"/>
        </w:rPr>
        <w:t xml:space="preserve"> </w:t>
      </w:r>
      <w:r w:rsidRPr="009326E9">
        <w:rPr>
          <w:rFonts w:ascii="Arial" w:hAnsi="Arial"/>
          <w:i/>
        </w:rPr>
        <w:t>y</w:t>
      </w:r>
      <w:r w:rsidRPr="009326E9">
        <w:rPr>
          <w:rFonts w:ascii="Arial" w:hAnsi="Arial"/>
          <w:i/>
          <w:spacing w:val="1"/>
        </w:rPr>
        <w:t xml:space="preserve"> </w:t>
      </w:r>
      <w:r w:rsidRPr="009326E9">
        <w:rPr>
          <w:rFonts w:ascii="Arial" w:hAnsi="Arial"/>
          <w:i/>
        </w:rPr>
        <w:t>de</w:t>
      </w:r>
      <w:r w:rsidRPr="009326E9">
        <w:rPr>
          <w:rFonts w:ascii="Arial" w:hAnsi="Arial"/>
          <w:i/>
          <w:spacing w:val="1"/>
        </w:rPr>
        <w:t xml:space="preserve"> </w:t>
      </w:r>
      <w:r w:rsidRPr="009326E9">
        <w:rPr>
          <w:rFonts w:ascii="Arial" w:hAnsi="Arial"/>
          <w:i/>
        </w:rPr>
        <w:t>sus</w:t>
      </w:r>
      <w:r w:rsidRPr="009326E9">
        <w:rPr>
          <w:rFonts w:ascii="Arial" w:hAnsi="Arial"/>
          <w:i/>
          <w:spacing w:val="1"/>
        </w:rPr>
        <w:t xml:space="preserve"> </w:t>
      </w:r>
      <w:r w:rsidRPr="009326E9">
        <w:rPr>
          <w:rFonts w:ascii="Arial" w:hAnsi="Arial"/>
          <w:i/>
        </w:rPr>
        <w:t>funciones</w:t>
      </w:r>
      <w:r w:rsidRPr="009326E9">
        <w:rPr>
          <w:rFonts w:ascii="Arial" w:hAnsi="Arial"/>
          <w:i/>
          <w:spacing w:val="1"/>
        </w:rPr>
        <w:t xml:space="preserve"> </w:t>
      </w:r>
      <w:r w:rsidRPr="009326E9">
        <w:rPr>
          <w:rFonts w:ascii="Arial" w:hAnsi="Arial"/>
          <w:i/>
        </w:rPr>
        <w:t>Jurisdiccionales</w:t>
      </w:r>
      <w:r w:rsidRPr="009326E9">
        <w:rPr>
          <w:rFonts w:ascii="Arial" w:hAnsi="Arial"/>
          <w:i/>
          <w:spacing w:val="1"/>
        </w:rPr>
        <w:t xml:space="preserve"> </w:t>
      </w:r>
      <w:r w:rsidRPr="009326E9">
        <w:rPr>
          <w:rFonts w:ascii="Arial" w:hAnsi="Arial"/>
          <w:i/>
        </w:rPr>
        <w:t>y</w:t>
      </w:r>
      <w:r w:rsidRPr="009326E9">
        <w:rPr>
          <w:rFonts w:ascii="Arial" w:hAnsi="Arial"/>
          <w:i/>
          <w:spacing w:val="1"/>
        </w:rPr>
        <w:t xml:space="preserve"> </w:t>
      </w:r>
      <w:r w:rsidRPr="009326E9">
        <w:rPr>
          <w:rFonts w:ascii="Arial" w:hAnsi="Arial"/>
          <w:i/>
        </w:rPr>
        <w:t>Consultivas”</w:t>
      </w:r>
      <w:r w:rsidRPr="009326E9">
        <w:rPr>
          <w:rFonts w:ascii="Arial" w:hAnsi="Arial"/>
          <w:i/>
          <w:spacing w:val="1"/>
        </w:rPr>
        <w:t xml:space="preserve"> </w:t>
      </w:r>
      <w:r w:rsidRPr="009326E9">
        <w:rPr>
          <w:rFonts w:ascii="Arial" w:hAnsi="Arial"/>
          <w:i/>
        </w:rPr>
        <w:t>CAPITULO</w:t>
      </w:r>
      <w:r w:rsidRPr="009326E9">
        <w:rPr>
          <w:rFonts w:ascii="Arial" w:hAnsi="Arial"/>
          <w:i/>
          <w:spacing w:val="1"/>
        </w:rPr>
        <w:t xml:space="preserve"> </w:t>
      </w:r>
      <w:r w:rsidRPr="009326E9">
        <w:rPr>
          <w:rFonts w:ascii="Arial" w:hAnsi="Arial"/>
          <w:i/>
        </w:rPr>
        <w:t>V</w:t>
      </w:r>
      <w:r w:rsidRPr="009326E9">
        <w:rPr>
          <w:rFonts w:ascii="Arial" w:hAnsi="Arial"/>
          <w:i/>
          <w:spacing w:val="1"/>
        </w:rPr>
        <w:t xml:space="preserve"> </w:t>
      </w:r>
      <w:r w:rsidRPr="009326E9">
        <w:rPr>
          <w:rFonts w:ascii="Arial" w:hAnsi="Arial"/>
          <w:i/>
        </w:rPr>
        <w:t>“Demanda</w:t>
      </w:r>
      <w:r w:rsidRPr="009326E9">
        <w:rPr>
          <w:rFonts w:ascii="Arial" w:hAnsi="Arial"/>
          <w:i/>
          <w:spacing w:val="1"/>
        </w:rPr>
        <w:t xml:space="preserve"> </w:t>
      </w:r>
      <w:r w:rsidRPr="009326E9">
        <w:rPr>
          <w:rFonts w:ascii="Arial" w:hAnsi="Arial"/>
          <w:i/>
        </w:rPr>
        <w:t>y</w:t>
      </w:r>
      <w:r w:rsidRPr="009326E9">
        <w:rPr>
          <w:rFonts w:ascii="Arial" w:hAnsi="Arial"/>
          <w:i/>
          <w:spacing w:val="1"/>
        </w:rPr>
        <w:t xml:space="preserve"> </w:t>
      </w:r>
      <w:r w:rsidRPr="009326E9">
        <w:rPr>
          <w:rFonts w:ascii="Arial" w:hAnsi="Arial"/>
          <w:i/>
        </w:rPr>
        <w:t>proceso</w:t>
      </w:r>
      <w:r w:rsidRPr="009326E9">
        <w:rPr>
          <w:rFonts w:ascii="Arial" w:hAnsi="Arial"/>
          <w:i/>
          <w:spacing w:val="1"/>
        </w:rPr>
        <w:t xml:space="preserve"> </w:t>
      </w:r>
      <w:r w:rsidRPr="009326E9">
        <w:rPr>
          <w:rFonts w:ascii="Arial" w:hAnsi="Arial"/>
          <w:i/>
        </w:rPr>
        <w:t>Contencioso</w:t>
      </w:r>
      <w:r w:rsidRPr="009326E9">
        <w:rPr>
          <w:rFonts w:ascii="Arial" w:hAnsi="Arial"/>
          <w:i/>
          <w:spacing w:val="1"/>
        </w:rPr>
        <w:t xml:space="preserve"> </w:t>
      </w:r>
      <w:r w:rsidRPr="009326E9">
        <w:rPr>
          <w:rFonts w:ascii="Arial" w:hAnsi="Arial"/>
          <w:i/>
        </w:rPr>
        <w:t>Administrativo”</w:t>
      </w:r>
      <w:r w:rsidRPr="009326E9">
        <w:rPr>
          <w:rFonts w:ascii="Arial" w:hAnsi="Arial"/>
          <w:i/>
          <w:spacing w:val="-4"/>
        </w:rPr>
        <w:t xml:space="preserve"> </w:t>
      </w:r>
      <w:r w:rsidRPr="009326E9">
        <w:t>de</w:t>
      </w:r>
      <w:r w:rsidRPr="009326E9">
        <w:rPr>
          <w:spacing w:val="-2"/>
        </w:rPr>
        <w:t xml:space="preserve"> </w:t>
      </w:r>
      <w:r w:rsidRPr="009326E9">
        <w:t>la</w:t>
      </w:r>
      <w:r w:rsidRPr="009326E9">
        <w:rPr>
          <w:spacing w:val="2"/>
        </w:rPr>
        <w:t xml:space="preserve"> </w:t>
      </w:r>
      <w:r w:rsidR="00B001BD" w:rsidRPr="009326E9">
        <w:t>L</w:t>
      </w:r>
      <w:r w:rsidRPr="009326E9">
        <w:t>ey</w:t>
      </w:r>
      <w:r w:rsidRPr="009326E9">
        <w:rPr>
          <w:spacing w:val="1"/>
        </w:rPr>
        <w:t xml:space="preserve"> </w:t>
      </w:r>
      <w:r w:rsidRPr="009326E9">
        <w:t>1437</w:t>
      </w:r>
      <w:r w:rsidRPr="009326E9">
        <w:rPr>
          <w:spacing w:val="-2"/>
        </w:rPr>
        <w:t xml:space="preserve"> </w:t>
      </w:r>
      <w:r w:rsidRPr="009326E9">
        <w:t>de</w:t>
      </w:r>
      <w:r w:rsidRPr="009326E9">
        <w:rPr>
          <w:spacing w:val="-2"/>
        </w:rPr>
        <w:t xml:space="preserve"> </w:t>
      </w:r>
      <w:r w:rsidRPr="009326E9">
        <w:t>2011.</w:t>
      </w:r>
    </w:p>
    <w:p w14:paraId="2CA88EED" w14:textId="77777777" w:rsidR="005375F7" w:rsidRPr="009326E9" w:rsidRDefault="005375F7" w:rsidP="000B75CB">
      <w:pPr>
        <w:pStyle w:val="Textoindependiente"/>
        <w:spacing w:line="312" w:lineRule="auto"/>
        <w:rPr>
          <w:sz w:val="28"/>
        </w:rPr>
      </w:pPr>
    </w:p>
    <w:p w14:paraId="727AE49B" w14:textId="77777777" w:rsidR="00397387" w:rsidRPr="009326E9" w:rsidRDefault="00397387" w:rsidP="000B75CB">
      <w:pPr>
        <w:pStyle w:val="Textoindependiente"/>
        <w:spacing w:line="312" w:lineRule="auto"/>
        <w:rPr>
          <w:sz w:val="28"/>
        </w:rPr>
      </w:pPr>
    </w:p>
    <w:p w14:paraId="597FF416" w14:textId="7A514BC3" w:rsidR="005375F7" w:rsidRPr="009326E9" w:rsidRDefault="00DC2ABC" w:rsidP="000B75CB">
      <w:pPr>
        <w:pStyle w:val="Ttulo1"/>
        <w:numPr>
          <w:ilvl w:val="0"/>
          <w:numId w:val="7"/>
        </w:numPr>
        <w:tabs>
          <w:tab w:val="left" w:pos="2796"/>
        </w:tabs>
        <w:spacing w:line="312" w:lineRule="auto"/>
        <w:ind w:left="0"/>
        <w:jc w:val="center"/>
      </w:pPr>
      <w:r w:rsidRPr="009326E9">
        <w:rPr>
          <w:u w:val="thick"/>
        </w:rPr>
        <w:t>ESTIMACIÓN</w:t>
      </w:r>
      <w:r w:rsidRPr="009326E9">
        <w:rPr>
          <w:spacing w:val="-5"/>
          <w:u w:val="thick"/>
        </w:rPr>
        <w:t xml:space="preserve"> </w:t>
      </w:r>
      <w:r w:rsidRPr="009326E9">
        <w:rPr>
          <w:u w:val="thick"/>
        </w:rPr>
        <w:t>RAZONADA</w:t>
      </w:r>
      <w:r w:rsidRPr="009326E9">
        <w:rPr>
          <w:spacing w:val="-9"/>
          <w:u w:val="thick"/>
        </w:rPr>
        <w:t xml:space="preserve"> </w:t>
      </w:r>
      <w:r w:rsidRPr="009326E9">
        <w:rPr>
          <w:u w:val="thick"/>
        </w:rPr>
        <w:t>DE</w:t>
      </w:r>
      <w:r w:rsidRPr="009326E9">
        <w:rPr>
          <w:spacing w:val="3"/>
          <w:u w:val="thick"/>
        </w:rPr>
        <w:t xml:space="preserve"> </w:t>
      </w:r>
      <w:r w:rsidRPr="009326E9">
        <w:rPr>
          <w:u w:val="thick"/>
        </w:rPr>
        <w:t>LA</w:t>
      </w:r>
      <w:r w:rsidRPr="009326E9">
        <w:rPr>
          <w:spacing w:val="-4"/>
          <w:u w:val="thick"/>
        </w:rPr>
        <w:t xml:space="preserve"> </w:t>
      </w:r>
      <w:r w:rsidRPr="009326E9">
        <w:rPr>
          <w:u w:val="thick"/>
        </w:rPr>
        <w:t>CUANTÍA</w:t>
      </w:r>
    </w:p>
    <w:p w14:paraId="1CC3CF9A" w14:textId="77777777" w:rsidR="005375F7" w:rsidRPr="009326E9" w:rsidRDefault="005375F7" w:rsidP="000B75CB">
      <w:pPr>
        <w:pStyle w:val="Textoindependiente"/>
        <w:spacing w:line="312" w:lineRule="auto"/>
        <w:rPr>
          <w:rFonts w:ascii="Arial"/>
          <w:b/>
          <w:sz w:val="27"/>
        </w:rPr>
      </w:pPr>
    </w:p>
    <w:p w14:paraId="5E622D6F" w14:textId="4927805A" w:rsidR="00E24D78" w:rsidRPr="009326E9" w:rsidRDefault="00DC2ABC" w:rsidP="000B75CB">
      <w:pPr>
        <w:pStyle w:val="Textoindependiente"/>
        <w:spacing w:line="312" w:lineRule="auto"/>
        <w:jc w:val="both"/>
      </w:pPr>
      <w:commentRangeStart w:id="58"/>
      <w:r w:rsidRPr="009326E9">
        <w:t xml:space="preserve">La cuantía se estima razonadamente en la suma de </w:t>
      </w:r>
      <w:r w:rsidR="00E24D78" w:rsidRPr="009326E9">
        <w:t>OCHO MIL DOSCIENTOS NOVENTA Y CINCO MILLONES NOVECIENTOS CINCO MIL QUINIENTOS CINCUENTA Y CINCO PESOS ($8.295.905.555) Que se obtienen de sumar:</w:t>
      </w:r>
    </w:p>
    <w:p w14:paraId="75A0FB73" w14:textId="77777777" w:rsidR="00E24D78" w:rsidRPr="009326E9" w:rsidRDefault="00E24D78" w:rsidP="000B75CB">
      <w:pPr>
        <w:pStyle w:val="Textoindependiente"/>
        <w:spacing w:line="312" w:lineRule="auto"/>
        <w:jc w:val="both"/>
      </w:pPr>
    </w:p>
    <w:p w14:paraId="1AB2AA22" w14:textId="3B84C987" w:rsidR="00E24D78" w:rsidRPr="009326E9" w:rsidRDefault="00DC2ABC" w:rsidP="000B75CB">
      <w:pPr>
        <w:pStyle w:val="Textoindependiente"/>
        <w:numPr>
          <w:ilvl w:val="0"/>
          <w:numId w:val="18"/>
        </w:numPr>
        <w:spacing w:line="312" w:lineRule="auto"/>
        <w:jc w:val="both"/>
      </w:pPr>
      <w:r w:rsidRPr="009326E9">
        <w:t>OCHO MIL DOSCIENTOS CINCUENTA Y</w:t>
      </w:r>
      <w:r w:rsidRPr="009326E9">
        <w:rPr>
          <w:spacing w:val="1"/>
        </w:rPr>
        <w:t xml:space="preserve"> </w:t>
      </w:r>
      <w:r w:rsidRPr="009326E9">
        <w:t>SIETE</w:t>
      </w:r>
      <w:r w:rsidRPr="009326E9">
        <w:rPr>
          <w:spacing w:val="24"/>
        </w:rPr>
        <w:t xml:space="preserve"> </w:t>
      </w:r>
      <w:r w:rsidRPr="009326E9">
        <w:t>MILLONES</w:t>
      </w:r>
      <w:r w:rsidRPr="009326E9">
        <w:rPr>
          <w:spacing w:val="21"/>
        </w:rPr>
        <w:t xml:space="preserve"> </w:t>
      </w:r>
      <w:r w:rsidRPr="009326E9">
        <w:t>NOVECIENTOS</w:t>
      </w:r>
      <w:r w:rsidRPr="009326E9">
        <w:rPr>
          <w:spacing w:val="21"/>
        </w:rPr>
        <w:t xml:space="preserve"> </w:t>
      </w:r>
      <w:r w:rsidRPr="009326E9">
        <w:t>CINCOMIL</w:t>
      </w:r>
      <w:r w:rsidRPr="009326E9">
        <w:rPr>
          <w:spacing w:val="25"/>
        </w:rPr>
        <w:t xml:space="preserve"> </w:t>
      </w:r>
      <w:r w:rsidRPr="009326E9">
        <w:t>QUINIENTOS</w:t>
      </w:r>
      <w:r w:rsidRPr="009326E9">
        <w:rPr>
          <w:spacing w:val="26"/>
        </w:rPr>
        <w:t xml:space="preserve"> </w:t>
      </w:r>
      <w:r w:rsidRPr="009326E9">
        <w:t>CINCUENTA</w:t>
      </w:r>
      <w:r w:rsidRPr="009326E9">
        <w:rPr>
          <w:spacing w:val="24"/>
        </w:rPr>
        <w:t xml:space="preserve"> </w:t>
      </w:r>
      <w:r w:rsidRPr="009326E9">
        <w:t>Y</w:t>
      </w:r>
      <w:r w:rsidRPr="009326E9">
        <w:rPr>
          <w:spacing w:val="21"/>
        </w:rPr>
        <w:t xml:space="preserve"> </w:t>
      </w:r>
      <w:r w:rsidRPr="009326E9">
        <w:t>CINCO</w:t>
      </w:r>
      <w:r w:rsidRPr="009326E9">
        <w:rPr>
          <w:spacing w:val="25"/>
        </w:rPr>
        <w:t xml:space="preserve"> </w:t>
      </w:r>
      <w:r w:rsidRPr="009326E9">
        <w:t>PESOS</w:t>
      </w:r>
      <w:r w:rsidR="00E24D78" w:rsidRPr="009326E9">
        <w:t xml:space="preserve"> </w:t>
      </w:r>
      <w:r w:rsidRPr="009326E9">
        <w:t>($8.257.905.555), correspondiente a la totalidad de los subsidios de que trata el art. 2.3.4.1.1.1,</w:t>
      </w:r>
      <w:r w:rsidRPr="009326E9">
        <w:rPr>
          <w:spacing w:val="1"/>
        </w:rPr>
        <w:t xml:space="preserve"> </w:t>
      </w:r>
      <w:r w:rsidRPr="009326E9">
        <w:t>de</w:t>
      </w:r>
      <w:r w:rsidRPr="009326E9">
        <w:rPr>
          <w:spacing w:val="1"/>
        </w:rPr>
        <w:t xml:space="preserve"> </w:t>
      </w:r>
      <w:r w:rsidRPr="009326E9">
        <w:t>la</w:t>
      </w:r>
      <w:r w:rsidRPr="009326E9">
        <w:rPr>
          <w:spacing w:val="1"/>
        </w:rPr>
        <w:t xml:space="preserve"> </w:t>
      </w:r>
      <w:r w:rsidRPr="009326E9">
        <w:t>Ley</w:t>
      </w:r>
      <w:r w:rsidRPr="009326E9">
        <w:rPr>
          <w:spacing w:val="1"/>
        </w:rPr>
        <w:t xml:space="preserve"> </w:t>
      </w:r>
      <w:r w:rsidRPr="009326E9">
        <w:t>1077</w:t>
      </w:r>
      <w:r w:rsidRPr="009326E9">
        <w:rPr>
          <w:spacing w:val="1"/>
        </w:rPr>
        <w:t xml:space="preserve"> </w:t>
      </w:r>
      <w:r w:rsidRPr="009326E9">
        <w:t>de</w:t>
      </w:r>
      <w:r w:rsidRPr="009326E9">
        <w:rPr>
          <w:spacing w:val="1"/>
        </w:rPr>
        <w:t xml:space="preserve"> </w:t>
      </w:r>
      <w:r w:rsidRPr="009326E9">
        <w:t>2015</w:t>
      </w:r>
      <w:r w:rsidRPr="009326E9">
        <w:rPr>
          <w:spacing w:val="1"/>
        </w:rPr>
        <w:t xml:space="preserve"> </w:t>
      </w:r>
      <w:r w:rsidRPr="009326E9">
        <w:t>que</w:t>
      </w:r>
      <w:r w:rsidRPr="009326E9">
        <w:rPr>
          <w:spacing w:val="1"/>
        </w:rPr>
        <w:t xml:space="preserve"> </w:t>
      </w:r>
      <w:r w:rsidRPr="009326E9">
        <w:t>URBASER</w:t>
      </w:r>
      <w:r w:rsidRPr="009326E9">
        <w:rPr>
          <w:spacing w:val="1"/>
        </w:rPr>
        <w:t xml:space="preserve"> </w:t>
      </w:r>
      <w:r w:rsidRPr="009326E9">
        <w:t>dejó</w:t>
      </w:r>
      <w:r w:rsidRPr="009326E9">
        <w:rPr>
          <w:spacing w:val="1"/>
        </w:rPr>
        <w:t xml:space="preserve"> </w:t>
      </w:r>
      <w:r w:rsidRPr="009326E9">
        <w:t>de</w:t>
      </w:r>
      <w:r w:rsidRPr="009326E9">
        <w:rPr>
          <w:spacing w:val="1"/>
        </w:rPr>
        <w:t xml:space="preserve"> </w:t>
      </w:r>
      <w:r w:rsidRPr="009326E9">
        <w:t>percibir</w:t>
      </w:r>
      <w:r w:rsidRPr="009326E9">
        <w:rPr>
          <w:spacing w:val="1"/>
        </w:rPr>
        <w:t xml:space="preserve"> </w:t>
      </w:r>
      <w:r w:rsidRPr="009326E9">
        <w:t>durante</w:t>
      </w:r>
      <w:r w:rsidRPr="009326E9">
        <w:rPr>
          <w:spacing w:val="1"/>
        </w:rPr>
        <w:t xml:space="preserve"> </w:t>
      </w:r>
      <w:r w:rsidRPr="009326E9">
        <w:t>el</w:t>
      </w:r>
      <w:r w:rsidRPr="009326E9">
        <w:rPr>
          <w:spacing w:val="1"/>
        </w:rPr>
        <w:t xml:space="preserve"> </w:t>
      </w:r>
      <w:r w:rsidRPr="009326E9">
        <w:t>intervalo</w:t>
      </w:r>
      <w:r w:rsidRPr="009326E9">
        <w:rPr>
          <w:spacing w:val="1"/>
        </w:rPr>
        <w:t xml:space="preserve"> </w:t>
      </w:r>
      <w:r w:rsidRPr="009326E9">
        <w:t>de</w:t>
      </w:r>
      <w:r w:rsidRPr="009326E9">
        <w:rPr>
          <w:spacing w:val="1"/>
        </w:rPr>
        <w:t xml:space="preserve"> </w:t>
      </w:r>
      <w:r w:rsidRPr="009326E9">
        <w:t>tiempo</w:t>
      </w:r>
      <w:r w:rsidRPr="009326E9">
        <w:rPr>
          <w:spacing w:val="1"/>
        </w:rPr>
        <w:t xml:space="preserve"> </w:t>
      </w:r>
      <w:r w:rsidRPr="009326E9">
        <w:t>comprendido entre el 14 de diciembre 2019 al 30 de junio del 2022; la facturación del servicio</w:t>
      </w:r>
      <w:r w:rsidRPr="009326E9">
        <w:rPr>
          <w:spacing w:val="1"/>
        </w:rPr>
        <w:t xml:space="preserve"> </w:t>
      </w:r>
      <w:r w:rsidRPr="009326E9">
        <w:t>público de aseo de 16.482 usuarios cuya titularidad es de URBASER pero que no obstante</w:t>
      </w:r>
      <w:r w:rsidRPr="009326E9">
        <w:rPr>
          <w:spacing w:val="1"/>
        </w:rPr>
        <w:t xml:space="preserve"> </w:t>
      </w:r>
      <w:r w:rsidRPr="009326E9">
        <w:rPr>
          <w:spacing w:val="-1"/>
        </w:rPr>
        <w:t>EMCALI</w:t>
      </w:r>
      <w:r w:rsidRPr="009326E9">
        <w:rPr>
          <w:spacing w:val="-13"/>
        </w:rPr>
        <w:t xml:space="preserve"> </w:t>
      </w:r>
      <w:r w:rsidRPr="009326E9">
        <w:rPr>
          <w:spacing w:val="-1"/>
        </w:rPr>
        <w:t>incluyó</w:t>
      </w:r>
      <w:r w:rsidRPr="009326E9">
        <w:rPr>
          <w:spacing w:val="-4"/>
        </w:rPr>
        <w:t xml:space="preserve"> </w:t>
      </w:r>
      <w:r w:rsidRPr="009326E9">
        <w:rPr>
          <w:spacing w:val="-1"/>
        </w:rPr>
        <w:t>irregularmente</w:t>
      </w:r>
      <w:r w:rsidRPr="009326E9">
        <w:rPr>
          <w:spacing w:val="-12"/>
        </w:rPr>
        <w:t xml:space="preserve"> </w:t>
      </w:r>
      <w:r w:rsidRPr="009326E9">
        <w:rPr>
          <w:spacing w:val="-1"/>
        </w:rPr>
        <w:t>en</w:t>
      </w:r>
      <w:r w:rsidRPr="009326E9">
        <w:rPr>
          <w:spacing w:val="-11"/>
        </w:rPr>
        <w:t xml:space="preserve"> </w:t>
      </w:r>
      <w:r w:rsidRPr="009326E9">
        <w:rPr>
          <w:spacing w:val="-1"/>
        </w:rPr>
        <w:t>la</w:t>
      </w:r>
      <w:r w:rsidRPr="009326E9">
        <w:rPr>
          <w:spacing w:val="-17"/>
        </w:rPr>
        <w:t xml:space="preserve"> </w:t>
      </w:r>
      <w:r w:rsidRPr="009326E9">
        <w:rPr>
          <w:spacing w:val="-1"/>
        </w:rPr>
        <w:t>facturación</w:t>
      </w:r>
      <w:r w:rsidRPr="009326E9">
        <w:rPr>
          <w:spacing w:val="-12"/>
        </w:rPr>
        <w:t xml:space="preserve"> </w:t>
      </w:r>
      <w:r w:rsidRPr="009326E9">
        <w:rPr>
          <w:spacing w:val="-1"/>
        </w:rPr>
        <w:t>conjunta</w:t>
      </w:r>
      <w:r w:rsidRPr="009326E9">
        <w:rPr>
          <w:spacing w:val="-11"/>
        </w:rPr>
        <w:t xml:space="preserve"> </w:t>
      </w:r>
      <w:r w:rsidRPr="009326E9">
        <w:t>de</w:t>
      </w:r>
      <w:r w:rsidRPr="009326E9">
        <w:rPr>
          <w:spacing w:val="-6"/>
        </w:rPr>
        <w:t xml:space="preserve"> </w:t>
      </w:r>
      <w:r w:rsidRPr="009326E9">
        <w:t>YUMBO</w:t>
      </w:r>
      <w:r w:rsidRPr="009326E9">
        <w:rPr>
          <w:spacing w:val="-8"/>
        </w:rPr>
        <w:t xml:space="preserve"> </w:t>
      </w:r>
      <w:r w:rsidRPr="009326E9">
        <w:t>LIMPIO</w:t>
      </w:r>
      <w:r w:rsidRPr="009326E9">
        <w:rPr>
          <w:spacing w:val="-7"/>
        </w:rPr>
        <w:t xml:space="preserve"> </w:t>
      </w:r>
      <w:r w:rsidRPr="009326E9">
        <w:t>durante</w:t>
      </w:r>
      <w:r w:rsidRPr="009326E9">
        <w:rPr>
          <w:spacing w:val="-12"/>
        </w:rPr>
        <w:t xml:space="preserve"> </w:t>
      </w:r>
      <w:r w:rsidRPr="009326E9">
        <w:t>el</w:t>
      </w:r>
      <w:r w:rsidRPr="009326E9">
        <w:rPr>
          <w:spacing w:val="-14"/>
        </w:rPr>
        <w:t xml:space="preserve"> </w:t>
      </w:r>
      <w:r w:rsidRPr="009326E9">
        <w:t>intervalo</w:t>
      </w:r>
      <w:r w:rsidR="009326E9">
        <w:t xml:space="preserve"> </w:t>
      </w:r>
      <w:r w:rsidRPr="009326E9">
        <w:rPr>
          <w:spacing w:val="-59"/>
        </w:rPr>
        <w:t xml:space="preserve"> </w:t>
      </w:r>
      <w:r w:rsidRPr="009326E9">
        <w:t>de</w:t>
      </w:r>
      <w:r w:rsidRPr="009326E9">
        <w:rPr>
          <w:spacing w:val="-3"/>
        </w:rPr>
        <w:t xml:space="preserve"> </w:t>
      </w:r>
      <w:r w:rsidRPr="009326E9">
        <w:t>tiempo</w:t>
      </w:r>
      <w:r w:rsidRPr="009326E9">
        <w:rPr>
          <w:spacing w:val="2"/>
        </w:rPr>
        <w:t xml:space="preserve"> </w:t>
      </w:r>
      <w:r w:rsidRPr="009326E9">
        <w:t>comprendido</w:t>
      </w:r>
      <w:r w:rsidRPr="009326E9">
        <w:rPr>
          <w:spacing w:val="-2"/>
        </w:rPr>
        <w:t xml:space="preserve"> </w:t>
      </w:r>
      <w:r w:rsidRPr="009326E9">
        <w:t>entre</w:t>
      </w:r>
      <w:r w:rsidRPr="009326E9">
        <w:rPr>
          <w:spacing w:val="-2"/>
        </w:rPr>
        <w:t xml:space="preserve"> </w:t>
      </w:r>
      <w:r w:rsidRPr="009326E9">
        <w:t>el</w:t>
      </w:r>
      <w:r w:rsidRPr="009326E9">
        <w:rPr>
          <w:spacing w:val="-1"/>
        </w:rPr>
        <w:t xml:space="preserve"> </w:t>
      </w:r>
      <w:r w:rsidRPr="009326E9">
        <w:t>14</w:t>
      </w:r>
      <w:r w:rsidRPr="009326E9">
        <w:rPr>
          <w:spacing w:val="-2"/>
        </w:rPr>
        <w:t xml:space="preserve"> </w:t>
      </w:r>
      <w:r w:rsidRPr="009326E9">
        <w:t>de</w:t>
      </w:r>
      <w:r w:rsidRPr="009326E9">
        <w:rPr>
          <w:spacing w:val="-2"/>
        </w:rPr>
        <w:t xml:space="preserve"> </w:t>
      </w:r>
      <w:r w:rsidRPr="009326E9">
        <w:t>diciembre</w:t>
      </w:r>
      <w:r w:rsidRPr="009326E9">
        <w:rPr>
          <w:spacing w:val="2"/>
        </w:rPr>
        <w:t xml:space="preserve"> </w:t>
      </w:r>
      <w:r w:rsidRPr="009326E9">
        <w:t>2019</w:t>
      </w:r>
      <w:r w:rsidRPr="009326E9">
        <w:rPr>
          <w:spacing w:val="1"/>
        </w:rPr>
        <w:t xml:space="preserve"> </w:t>
      </w:r>
      <w:r w:rsidR="00E24D78" w:rsidRPr="009326E9">
        <w:t>a la fecha</w:t>
      </w:r>
      <w:r w:rsidRPr="009326E9">
        <w:t>.</w:t>
      </w:r>
      <w:commentRangeEnd w:id="58"/>
      <w:r w:rsidR="00332BD8" w:rsidRPr="009326E9">
        <w:rPr>
          <w:rStyle w:val="Refdecomentario"/>
        </w:rPr>
        <w:commentReference w:id="58"/>
      </w:r>
    </w:p>
    <w:p w14:paraId="7A81257E" w14:textId="77777777" w:rsidR="00E24D78" w:rsidRPr="009326E9" w:rsidRDefault="00E24D78" w:rsidP="00E24D78">
      <w:pPr>
        <w:pStyle w:val="Textoindependiente"/>
        <w:spacing w:line="312" w:lineRule="auto"/>
        <w:ind w:left="720"/>
        <w:jc w:val="both"/>
      </w:pPr>
    </w:p>
    <w:p w14:paraId="7DE19000" w14:textId="2CE99525" w:rsidR="005375F7" w:rsidRPr="009326E9" w:rsidRDefault="00E24D78" w:rsidP="000B75CB">
      <w:pPr>
        <w:pStyle w:val="Textoindependiente"/>
        <w:numPr>
          <w:ilvl w:val="0"/>
          <w:numId w:val="18"/>
        </w:numPr>
        <w:spacing w:line="312" w:lineRule="auto"/>
        <w:jc w:val="both"/>
      </w:pPr>
      <w:r w:rsidRPr="009326E9">
        <w:t xml:space="preserve">y los TREINTA Y OCHO MILLONES DE PESOS ($38.000.000) por concepto de </w:t>
      </w:r>
      <w:commentRangeStart w:id="59"/>
      <w:r w:rsidR="00DC2ABC" w:rsidRPr="009326E9">
        <w:t xml:space="preserve">los honorarios que URBASER ha tenido que pagar a </w:t>
      </w:r>
      <w:proofErr w:type="spellStart"/>
      <w:r w:rsidR="00DC2ABC" w:rsidRPr="009326E9">
        <w:t>GHerrera</w:t>
      </w:r>
      <w:proofErr w:type="spellEnd"/>
      <w:r w:rsidR="00DC2ABC" w:rsidRPr="009326E9">
        <w:t xml:space="preserve"> &amp; Asociados Abogados S.A.S.</w:t>
      </w:r>
      <w:r w:rsidR="00DC2ABC" w:rsidRPr="009326E9">
        <w:rPr>
          <w:spacing w:val="1"/>
        </w:rPr>
        <w:t xml:space="preserve"> </w:t>
      </w:r>
      <w:r w:rsidR="00DC2ABC" w:rsidRPr="009326E9">
        <w:rPr>
          <w:spacing w:val="-1"/>
        </w:rPr>
        <w:t>(que</w:t>
      </w:r>
      <w:r w:rsidR="00DC2ABC" w:rsidRPr="009326E9">
        <w:rPr>
          <w:spacing w:val="-17"/>
        </w:rPr>
        <w:t xml:space="preserve"> </w:t>
      </w:r>
      <w:r w:rsidR="00DC2ABC" w:rsidRPr="009326E9">
        <w:rPr>
          <w:spacing w:val="-1"/>
        </w:rPr>
        <w:t>el</w:t>
      </w:r>
      <w:r w:rsidR="00DC2ABC" w:rsidRPr="009326E9">
        <w:rPr>
          <w:spacing w:val="-15"/>
        </w:rPr>
        <w:t xml:space="preserve"> </w:t>
      </w:r>
      <w:r w:rsidR="00DC2ABC" w:rsidRPr="009326E9">
        <w:rPr>
          <w:spacing w:val="-1"/>
        </w:rPr>
        <w:t>suscrito</w:t>
      </w:r>
      <w:r w:rsidR="00DC2ABC" w:rsidRPr="009326E9">
        <w:rPr>
          <w:spacing w:val="-12"/>
        </w:rPr>
        <w:t xml:space="preserve"> </w:t>
      </w:r>
      <w:r w:rsidR="00DC2ABC" w:rsidRPr="009326E9">
        <w:rPr>
          <w:spacing w:val="-1"/>
        </w:rPr>
        <w:t>preside)</w:t>
      </w:r>
      <w:r w:rsidR="00DC2ABC" w:rsidRPr="009326E9">
        <w:rPr>
          <w:spacing w:val="-11"/>
        </w:rPr>
        <w:t xml:space="preserve"> </w:t>
      </w:r>
      <w:r w:rsidR="00DC2ABC" w:rsidRPr="009326E9">
        <w:rPr>
          <w:spacing w:val="-1"/>
        </w:rPr>
        <w:t>por</w:t>
      </w:r>
      <w:r w:rsidR="00DC2ABC" w:rsidRPr="009326E9">
        <w:rPr>
          <w:spacing w:val="-15"/>
        </w:rPr>
        <w:t xml:space="preserve"> </w:t>
      </w:r>
      <w:r w:rsidR="00DC2ABC" w:rsidRPr="009326E9">
        <w:rPr>
          <w:spacing w:val="-1"/>
        </w:rPr>
        <w:t>concepto</w:t>
      </w:r>
      <w:r w:rsidR="00DC2ABC" w:rsidRPr="009326E9">
        <w:rPr>
          <w:spacing w:val="-17"/>
        </w:rPr>
        <w:t xml:space="preserve"> </w:t>
      </w:r>
      <w:r w:rsidR="00DC2ABC" w:rsidRPr="009326E9">
        <w:t>de</w:t>
      </w:r>
      <w:r w:rsidR="00DC2ABC" w:rsidRPr="009326E9">
        <w:rPr>
          <w:spacing w:val="-14"/>
        </w:rPr>
        <w:t xml:space="preserve"> </w:t>
      </w:r>
      <w:r w:rsidR="00DC2ABC" w:rsidRPr="009326E9">
        <w:t>prestación</w:t>
      </w:r>
      <w:r w:rsidR="00DC2ABC" w:rsidRPr="009326E9">
        <w:rPr>
          <w:spacing w:val="-12"/>
        </w:rPr>
        <w:t xml:space="preserve"> </w:t>
      </w:r>
      <w:r w:rsidR="00DC2ABC" w:rsidRPr="009326E9">
        <w:t>de</w:t>
      </w:r>
      <w:r w:rsidR="00DC2ABC" w:rsidRPr="009326E9">
        <w:rPr>
          <w:spacing w:val="-12"/>
        </w:rPr>
        <w:t xml:space="preserve"> </w:t>
      </w:r>
      <w:r w:rsidR="00DC2ABC" w:rsidRPr="009326E9">
        <w:t>sus</w:t>
      </w:r>
      <w:r w:rsidR="00DC2ABC" w:rsidRPr="009326E9">
        <w:rPr>
          <w:spacing w:val="-14"/>
        </w:rPr>
        <w:t xml:space="preserve"> </w:t>
      </w:r>
      <w:r w:rsidR="00DC2ABC" w:rsidRPr="009326E9">
        <w:t>servicios</w:t>
      </w:r>
      <w:r w:rsidR="00DC2ABC" w:rsidRPr="009326E9">
        <w:rPr>
          <w:spacing w:val="-18"/>
        </w:rPr>
        <w:t xml:space="preserve"> </w:t>
      </w:r>
      <w:r w:rsidR="00DC2ABC" w:rsidRPr="009326E9">
        <w:t>profesionales</w:t>
      </w:r>
      <w:r w:rsidR="00DC2ABC" w:rsidRPr="009326E9">
        <w:rPr>
          <w:spacing w:val="-14"/>
        </w:rPr>
        <w:t xml:space="preserve"> </w:t>
      </w:r>
      <w:r w:rsidR="00DC2ABC" w:rsidRPr="009326E9">
        <w:t>especializados</w:t>
      </w:r>
      <w:r w:rsidR="00DC2ABC" w:rsidRPr="009326E9">
        <w:rPr>
          <w:spacing w:val="-59"/>
        </w:rPr>
        <w:t xml:space="preserve"> </w:t>
      </w:r>
      <w:r w:rsidR="00DC2ABC" w:rsidRPr="009326E9">
        <w:rPr>
          <w:rFonts w:ascii="Arial" w:hAnsi="Arial" w:cs="Arial"/>
        </w:rPr>
        <w:t>en</w:t>
      </w:r>
      <w:r w:rsidR="00DC2ABC" w:rsidRPr="009326E9">
        <w:rPr>
          <w:rFonts w:ascii="Arial" w:hAnsi="Arial" w:cs="Arial"/>
          <w:spacing w:val="-3"/>
        </w:rPr>
        <w:t xml:space="preserve"> </w:t>
      </w:r>
      <w:r w:rsidR="00DC2ABC" w:rsidRPr="009326E9">
        <w:rPr>
          <w:rFonts w:ascii="Arial" w:hAnsi="Arial" w:cs="Arial"/>
        </w:rPr>
        <w:t>asesoramiento</w:t>
      </w:r>
      <w:r w:rsidR="00DC2ABC" w:rsidRPr="009326E9">
        <w:rPr>
          <w:rFonts w:ascii="Arial" w:hAnsi="Arial" w:cs="Arial"/>
          <w:spacing w:val="2"/>
        </w:rPr>
        <w:t xml:space="preserve"> </w:t>
      </w:r>
      <w:r w:rsidR="00DC2ABC" w:rsidRPr="009326E9">
        <w:rPr>
          <w:rFonts w:ascii="Arial" w:hAnsi="Arial" w:cs="Arial"/>
        </w:rPr>
        <w:t>y</w:t>
      </w:r>
      <w:r w:rsidR="00DC2ABC" w:rsidRPr="009326E9">
        <w:rPr>
          <w:rFonts w:ascii="Arial" w:hAnsi="Arial" w:cs="Arial"/>
          <w:spacing w:val="1"/>
        </w:rPr>
        <w:t xml:space="preserve"> </w:t>
      </w:r>
      <w:r w:rsidR="00DC2ABC" w:rsidRPr="009326E9">
        <w:rPr>
          <w:rFonts w:ascii="Arial" w:hAnsi="Arial" w:cs="Arial"/>
        </w:rPr>
        <w:t>representación</w:t>
      </w:r>
      <w:r w:rsidR="00DC2ABC" w:rsidRPr="009326E9">
        <w:rPr>
          <w:rFonts w:ascii="Arial" w:hAnsi="Arial" w:cs="Arial"/>
          <w:spacing w:val="2"/>
        </w:rPr>
        <w:t xml:space="preserve"> </w:t>
      </w:r>
      <w:r w:rsidR="00DC2ABC" w:rsidRPr="009326E9">
        <w:rPr>
          <w:rFonts w:ascii="Arial" w:hAnsi="Arial" w:cs="Arial"/>
        </w:rPr>
        <w:t>judicial</w:t>
      </w:r>
      <w:commentRangeEnd w:id="59"/>
      <w:r w:rsidR="00332BD8" w:rsidRPr="009326E9">
        <w:rPr>
          <w:rStyle w:val="Refdecomentario"/>
        </w:rPr>
        <w:commentReference w:id="59"/>
      </w:r>
      <w:r w:rsidR="00DC2ABC" w:rsidRPr="009326E9">
        <w:rPr>
          <w:rFonts w:ascii="Arial" w:hAnsi="Arial" w:cs="Arial"/>
        </w:rPr>
        <w:t>.</w:t>
      </w:r>
    </w:p>
    <w:p w14:paraId="515E5AFE" w14:textId="77777777" w:rsidR="005375F7" w:rsidRPr="009326E9" w:rsidRDefault="005375F7" w:rsidP="000B75CB">
      <w:pPr>
        <w:pStyle w:val="Textoindependiente"/>
        <w:spacing w:line="312" w:lineRule="auto"/>
        <w:rPr>
          <w:rFonts w:ascii="Arial" w:hAnsi="Arial" w:cs="Arial"/>
          <w:sz w:val="29"/>
        </w:rPr>
      </w:pPr>
    </w:p>
    <w:p w14:paraId="5A35BF77" w14:textId="1898012C" w:rsidR="00B831DF" w:rsidRPr="009326E9" w:rsidRDefault="00B831DF" w:rsidP="000B75CB">
      <w:pPr>
        <w:pStyle w:val="Ttulo1"/>
        <w:numPr>
          <w:ilvl w:val="0"/>
          <w:numId w:val="7"/>
        </w:numPr>
        <w:tabs>
          <w:tab w:val="left" w:pos="4568"/>
        </w:tabs>
        <w:spacing w:line="312" w:lineRule="auto"/>
        <w:ind w:left="428"/>
        <w:jc w:val="center"/>
        <w:rPr>
          <w:color w:val="202020"/>
          <w:u w:val="single"/>
        </w:rPr>
      </w:pPr>
      <w:bookmarkStart w:id="60" w:name="VII._ANEXOS"/>
      <w:bookmarkEnd w:id="60"/>
      <w:r w:rsidRPr="009326E9">
        <w:rPr>
          <w:color w:val="202020"/>
          <w:u w:val="single"/>
        </w:rPr>
        <w:t>PRUEBAS</w:t>
      </w:r>
    </w:p>
    <w:p w14:paraId="1A71B593" w14:textId="174F91E9" w:rsidR="001516BA" w:rsidRPr="009326E9" w:rsidRDefault="001516BA" w:rsidP="000B75CB">
      <w:pPr>
        <w:pStyle w:val="Ttulo1"/>
        <w:tabs>
          <w:tab w:val="left" w:pos="4568"/>
        </w:tabs>
        <w:spacing w:line="312" w:lineRule="auto"/>
        <w:ind w:left="0" w:firstLine="0"/>
        <w:rPr>
          <w:color w:val="202020"/>
          <w:u w:val="single"/>
        </w:rPr>
      </w:pPr>
    </w:p>
    <w:p w14:paraId="08F69EA2" w14:textId="7B3DA623" w:rsidR="001516BA" w:rsidRPr="009326E9" w:rsidRDefault="001516BA" w:rsidP="000B75CB">
      <w:pPr>
        <w:pStyle w:val="Ttulo1"/>
        <w:numPr>
          <w:ilvl w:val="0"/>
          <w:numId w:val="11"/>
        </w:numPr>
        <w:tabs>
          <w:tab w:val="left" w:pos="4568"/>
        </w:tabs>
        <w:spacing w:line="312" w:lineRule="auto"/>
        <w:rPr>
          <w:color w:val="202020"/>
        </w:rPr>
      </w:pPr>
      <w:commentRangeStart w:id="61"/>
      <w:r w:rsidRPr="009326E9">
        <w:rPr>
          <w:color w:val="202020"/>
        </w:rPr>
        <w:t>EXHIBICIÓN DE DOCUMENTOS:</w:t>
      </w:r>
      <w:commentRangeEnd w:id="61"/>
      <w:r w:rsidR="00E62319" w:rsidRPr="009326E9">
        <w:rPr>
          <w:rStyle w:val="Refdecomentario"/>
          <w:rFonts w:ascii="Arial MT" w:eastAsia="Arial MT" w:hAnsi="Arial MT" w:cs="Arial MT"/>
          <w:b w:val="0"/>
          <w:bCs w:val="0"/>
        </w:rPr>
        <w:commentReference w:id="61"/>
      </w:r>
    </w:p>
    <w:p w14:paraId="78305D41" w14:textId="77777777" w:rsidR="001516BA" w:rsidRPr="009326E9" w:rsidRDefault="001516BA" w:rsidP="000B75CB">
      <w:pPr>
        <w:pStyle w:val="Ttulo1"/>
        <w:tabs>
          <w:tab w:val="left" w:pos="4568"/>
        </w:tabs>
        <w:spacing w:line="312" w:lineRule="auto"/>
        <w:ind w:left="567"/>
        <w:jc w:val="both"/>
        <w:rPr>
          <w:color w:val="202020"/>
        </w:rPr>
      </w:pPr>
    </w:p>
    <w:p w14:paraId="72766D7D" w14:textId="77777777" w:rsidR="001516BA" w:rsidRPr="009326E9" w:rsidRDefault="001516BA" w:rsidP="000B75CB">
      <w:pPr>
        <w:pStyle w:val="Ttulo1"/>
        <w:tabs>
          <w:tab w:val="left" w:pos="4568"/>
        </w:tabs>
        <w:spacing w:line="312" w:lineRule="auto"/>
        <w:ind w:left="142" w:firstLine="0"/>
        <w:jc w:val="both"/>
        <w:rPr>
          <w:b w:val="0"/>
          <w:bCs w:val="0"/>
          <w:color w:val="202020"/>
        </w:rPr>
      </w:pPr>
      <w:r w:rsidRPr="009326E9">
        <w:rPr>
          <w:b w:val="0"/>
          <w:bCs w:val="0"/>
          <w:color w:val="202020"/>
        </w:rPr>
        <w:t>Con base en el art. 265 del CGP aplicable al trámite por remisión expresa del art. 360 del CPACA amablemente pido señoría ordenar la exhibición de determinados documentos, así:</w:t>
      </w:r>
    </w:p>
    <w:p w14:paraId="44533D62" w14:textId="77777777" w:rsidR="001516BA" w:rsidRPr="009326E9" w:rsidRDefault="001516BA" w:rsidP="000B75CB">
      <w:pPr>
        <w:pStyle w:val="Ttulo1"/>
        <w:tabs>
          <w:tab w:val="left" w:pos="4568"/>
        </w:tabs>
        <w:spacing w:line="312" w:lineRule="auto"/>
        <w:ind w:left="567"/>
        <w:rPr>
          <w:color w:val="202020"/>
        </w:rPr>
      </w:pPr>
    </w:p>
    <w:p w14:paraId="4866C4DF" w14:textId="7F348EC7" w:rsidR="001516BA" w:rsidRPr="009326E9" w:rsidRDefault="001516BA" w:rsidP="000B75CB">
      <w:pPr>
        <w:pStyle w:val="Ttulo1"/>
        <w:numPr>
          <w:ilvl w:val="1"/>
          <w:numId w:val="3"/>
        </w:numPr>
        <w:tabs>
          <w:tab w:val="left" w:pos="4568"/>
        </w:tabs>
        <w:spacing w:line="312" w:lineRule="auto"/>
        <w:ind w:right="142"/>
        <w:jc w:val="both"/>
        <w:rPr>
          <w:b w:val="0"/>
          <w:bCs w:val="0"/>
          <w:color w:val="202020"/>
        </w:rPr>
      </w:pPr>
      <w:r w:rsidRPr="009326E9">
        <w:rPr>
          <w:b w:val="0"/>
          <w:bCs w:val="0"/>
          <w:color w:val="202020"/>
        </w:rPr>
        <w:lastRenderedPageBreak/>
        <w:t>Ordenar a EMCALI y a YUMBO LIMPIO que se sirvan exhibir la totalidad de los instrumentos o documentos que sean o hagan parte del convenio de facturación conjunta que suscribieron el 27 de noviembre del 2019, incluyendo otros síes y demás anexos</w:t>
      </w:r>
      <w:r w:rsidR="009326E9">
        <w:rPr>
          <w:b w:val="0"/>
          <w:bCs w:val="0"/>
          <w:color w:val="202020"/>
        </w:rPr>
        <w:t xml:space="preserve">, especialmente los documentos que soporten el envío del catastro de </w:t>
      </w:r>
      <w:proofErr w:type="spellStart"/>
      <w:r w:rsidR="009326E9">
        <w:rPr>
          <w:b w:val="0"/>
          <w:bCs w:val="0"/>
          <w:color w:val="202020"/>
        </w:rPr>
        <w:t>suarios</w:t>
      </w:r>
      <w:proofErr w:type="spellEnd"/>
      <w:r w:rsidR="009326E9">
        <w:rPr>
          <w:b w:val="0"/>
          <w:bCs w:val="0"/>
          <w:color w:val="202020"/>
        </w:rPr>
        <w:t xml:space="preserve"> que hace parte del convenio de facturación conjunta </w:t>
      </w:r>
      <w:proofErr w:type="spellStart"/>
      <w:r w:rsidR="009326E9" w:rsidRPr="009326E9">
        <w:rPr>
          <w:b w:val="0"/>
          <w:bCs w:val="0"/>
          <w:color w:val="202020"/>
        </w:rPr>
        <w:t>Yl</w:t>
      </w:r>
      <w:proofErr w:type="spellEnd"/>
      <w:r w:rsidR="009326E9" w:rsidRPr="009326E9">
        <w:rPr>
          <w:b w:val="0"/>
          <w:bCs w:val="0"/>
          <w:color w:val="202020"/>
        </w:rPr>
        <w:t xml:space="preserve"> - 001 </w:t>
      </w:r>
      <w:r w:rsidR="009326E9">
        <w:rPr>
          <w:b w:val="0"/>
          <w:bCs w:val="0"/>
          <w:color w:val="202020"/>
        </w:rPr>
        <w:t>–</w:t>
      </w:r>
      <w:r w:rsidR="009326E9" w:rsidRPr="009326E9">
        <w:rPr>
          <w:b w:val="0"/>
          <w:bCs w:val="0"/>
          <w:color w:val="202020"/>
        </w:rPr>
        <w:t xml:space="preserve"> 2019</w:t>
      </w:r>
      <w:r w:rsidR="009326E9">
        <w:rPr>
          <w:b w:val="0"/>
          <w:bCs w:val="0"/>
          <w:color w:val="202020"/>
        </w:rPr>
        <w:t>.</w:t>
      </w:r>
    </w:p>
    <w:p w14:paraId="299B8AE9" w14:textId="77777777" w:rsidR="001516BA" w:rsidRPr="009326E9" w:rsidRDefault="001516BA" w:rsidP="000B75CB">
      <w:pPr>
        <w:pStyle w:val="Ttulo1"/>
        <w:tabs>
          <w:tab w:val="left" w:pos="4568"/>
        </w:tabs>
        <w:spacing w:line="312" w:lineRule="auto"/>
        <w:ind w:right="142" w:firstLine="0"/>
        <w:jc w:val="both"/>
        <w:rPr>
          <w:b w:val="0"/>
          <w:bCs w:val="0"/>
          <w:color w:val="202020"/>
        </w:rPr>
      </w:pPr>
    </w:p>
    <w:p w14:paraId="4F2CD5B3" w14:textId="0D6B7760" w:rsidR="001516BA" w:rsidRPr="009326E9" w:rsidRDefault="001516BA" w:rsidP="000B75CB">
      <w:pPr>
        <w:pStyle w:val="Ttulo1"/>
        <w:tabs>
          <w:tab w:val="left" w:pos="4568"/>
        </w:tabs>
        <w:spacing w:line="312" w:lineRule="auto"/>
        <w:ind w:right="142" w:firstLine="0"/>
        <w:jc w:val="both"/>
        <w:rPr>
          <w:b w:val="0"/>
          <w:bCs w:val="0"/>
          <w:color w:val="202020"/>
        </w:rPr>
      </w:pPr>
      <w:r w:rsidRPr="009326E9">
        <w:rPr>
          <w:b w:val="0"/>
          <w:bCs w:val="0"/>
          <w:color w:val="202020"/>
        </w:rPr>
        <w:t>Bajo la gravedad del juramento afirm</w:t>
      </w:r>
      <w:r w:rsidR="00332BD8" w:rsidRPr="009326E9">
        <w:rPr>
          <w:b w:val="0"/>
          <w:bCs w:val="0"/>
          <w:color w:val="202020"/>
        </w:rPr>
        <w:t>o</w:t>
      </w:r>
      <w:r w:rsidRPr="009326E9">
        <w:rPr>
          <w:b w:val="0"/>
          <w:bCs w:val="0"/>
          <w:color w:val="202020"/>
        </w:rPr>
        <w:t xml:space="preserve"> que tal documento está en poder de EMCALI y de YUMBO LIMPIO y la solicitud tiene por propósito acreditar que entre YUMBO LIMPIO y EMCALI se pactó sobre la disposición del catastro de usuarios de la ASE que expiró en el 2019.</w:t>
      </w:r>
    </w:p>
    <w:p w14:paraId="060F11B1" w14:textId="77777777" w:rsidR="001516BA" w:rsidRPr="009326E9" w:rsidRDefault="001516BA" w:rsidP="000B75CB">
      <w:pPr>
        <w:pStyle w:val="Ttulo1"/>
        <w:tabs>
          <w:tab w:val="left" w:pos="4568"/>
        </w:tabs>
        <w:spacing w:line="312" w:lineRule="auto"/>
        <w:ind w:right="142" w:firstLine="0"/>
        <w:jc w:val="both"/>
        <w:rPr>
          <w:b w:val="0"/>
          <w:bCs w:val="0"/>
          <w:color w:val="202020"/>
        </w:rPr>
      </w:pPr>
    </w:p>
    <w:p w14:paraId="0B2668BA" w14:textId="77777777" w:rsidR="001516BA" w:rsidRPr="009326E9" w:rsidRDefault="001516BA" w:rsidP="000B75CB">
      <w:pPr>
        <w:pStyle w:val="Ttulo1"/>
        <w:numPr>
          <w:ilvl w:val="1"/>
          <w:numId w:val="3"/>
        </w:numPr>
        <w:tabs>
          <w:tab w:val="left" w:pos="4568"/>
        </w:tabs>
        <w:spacing w:line="312" w:lineRule="auto"/>
        <w:ind w:right="142"/>
        <w:jc w:val="both"/>
        <w:rPr>
          <w:b w:val="0"/>
          <w:bCs w:val="0"/>
          <w:color w:val="202020"/>
        </w:rPr>
      </w:pPr>
      <w:r w:rsidRPr="009326E9">
        <w:rPr>
          <w:b w:val="0"/>
          <w:bCs w:val="0"/>
          <w:color w:val="202020"/>
        </w:rPr>
        <w:t>Ordenar a EMCALI que exhiba el catastro de usuarios que YUMBO LIMPIO le entregó con ocasión del convenio de facturación conjunta que celebraron el 27 de noviembre del 2019.</w:t>
      </w:r>
    </w:p>
    <w:p w14:paraId="5B8C6E9A" w14:textId="77777777" w:rsidR="001516BA" w:rsidRPr="009326E9" w:rsidRDefault="001516BA" w:rsidP="000B75CB">
      <w:pPr>
        <w:pStyle w:val="Ttulo1"/>
        <w:tabs>
          <w:tab w:val="left" w:pos="4568"/>
        </w:tabs>
        <w:spacing w:line="312" w:lineRule="auto"/>
        <w:ind w:right="142" w:firstLine="0"/>
        <w:jc w:val="both"/>
        <w:rPr>
          <w:b w:val="0"/>
          <w:bCs w:val="0"/>
          <w:color w:val="202020"/>
        </w:rPr>
      </w:pPr>
    </w:p>
    <w:p w14:paraId="357BEB47" w14:textId="09B74C30" w:rsidR="001516BA" w:rsidRPr="009326E9" w:rsidRDefault="001516BA" w:rsidP="000B75CB">
      <w:pPr>
        <w:pStyle w:val="Ttulo1"/>
        <w:tabs>
          <w:tab w:val="left" w:pos="4568"/>
        </w:tabs>
        <w:spacing w:line="312" w:lineRule="auto"/>
        <w:ind w:right="142" w:firstLine="0"/>
        <w:jc w:val="both"/>
        <w:rPr>
          <w:b w:val="0"/>
          <w:bCs w:val="0"/>
          <w:color w:val="202020"/>
        </w:rPr>
      </w:pPr>
      <w:r w:rsidRPr="009326E9">
        <w:rPr>
          <w:b w:val="0"/>
          <w:bCs w:val="0"/>
          <w:color w:val="202020"/>
        </w:rPr>
        <w:t>Bajo la gravedad del juramento afirm</w:t>
      </w:r>
      <w:r w:rsidR="00332BD8" w:rsidRPr="009326E9">
        <w:rPr>
          <w:b w:val="0"/>
          <w:bCs w:val="0"/>
          <w:color w:val="202020"/>
        </w:rPr>
        <w:t>o</w:t>
      </w:r>
      <w:r w:rsidRPr="009326E9">
        <w:rPr>
          <w:b w:val="0"/>
          <w:bCs w:val="0"/>
          <w:color w:val="202020"/>
        </w:rPr>
        <w:t xml:space="preserve"> que tal documento está en poder del MUNICIPIO DE YUMBO y de YUMBO LIMPIO y la solicitud tiene por propósito acreditar el contenido y la taxonomía de los usuarios, con información que permita individualizarlos para compararles con los usuarios totales que fueron beneficiarios del servicio de aseo en vigencia de la ASE que culminó en el 2019.</w:t>
      </w:r>
    </w:p>
    <w:p w14:paraId="6DFDDAC2" w14:textId="77777777" w:rsidR="001516BA" w:rsidRPr="009326E9" w:rsidRDefault="001516BA" w:rsidP="000B75CB">
      <w:pPr>
        <w:pStyle w:val="Ttulo1"/>
        <w:tabs>
          <w:tab w:val="left" w:pos="4568"/>
        </w:tabs>
        <w:spacing w:line="312" w:lineRule="auto"/>
        <w:ind w:left="0" w:right="142" w:firstLine="0"/>
        <w:jc w:val="both"/>
        <w:rPr>
          <w:b w:val="0"/>
          <w:bCs w:val="0"/>
          <w:color w:val="202020"/>
        </w:rPr>
      </w:pPr>
    </w:p>
    <w:p w14:paraId="3EBE27C2" w14:textId="77777777" w:rsidR="001516BA" w:rsidRPr="009326E9" w:rsidRDefault="001516BA" w:rsidP="000B75CB">
      <w:pPr>
        <w:pStyle w:val="Ttulo1"/>
        <w:numPr>
          <w:ilvl w:val="1"/>
          <w:numId w:val="3"/>
        </w:numPr>
        <w:tabs>
          <w:tab w:val="left" w:pos="4568"/>
        </w:tabs>
        <w:spacing w:line="312" w:lineRule="auto"/>
        <w:ind w:right="142"/>
        <w:jc w:val="both"/>
        <w:rPr>
          <w:b w:val="0"/>
          <w:bCs w:val="0"/>
          <w:color w:val="202020"/>
        </w:rPr>
      </w:pPr>
      <w:r w:rsidRPr="009326E9">
        <w:rPr>
          <w:b w:val="0"/>
          <w:bCs w:val="0"/>
          <w:color w:val="202020"/>
        </w:rPr>
        <w:t>Ordenar al MUNICIPIO DE YUMBO que con destino a este proceso arrime el catastro de usuarios que se consolidó cuando finalizó el contrato de concesión con SERVIGENERALES en diciembre del 2019.</w:t>
      </w:r>
    </w:p>
    <w:p w14:paraId="20080AE1" w14:textId="77777777" w:rsidR="001516BA" w:rsidRPr="009326E9" w:rsidRDefault="001516BA" w:rsidP="000B75CB">
      <w:pPr>
        <w:pStyle w:val="Ttulo1"/>
        <w:tabs>
          <w:tab w:val="left" w:pos="4568"/>
        </w:tabs>
        <w:spacing w:line="312" w:lineRule="auto"/>
        <w:ind w:right="142" w:firstLine="0"/>
        <w:jc w:val="both"/>
        <w:rPr>
          <w:b w:val="0"/>
          <w:bCs w:val="0"/>
          <w:color w:val="202020"/>
        </w:rPr>
      </w:pPr>
    </w:p>
    <w:p w14:paraId="6F962590" w14:textId="57F2864F" w:rsidR="001516BA" w:rsidRPr="009326E9" w:rsidRDefault="001516BA" w:rsidP="000B75CB">
      <w:pPr>
        <w:pStyle w:val="Ttulo1"/>
        <w:tabs>
          <w:tab w:val="left" w:pos="4568"/>
        </w:tabs>
        <w:spacing w:line="312" w:lineRule="auto"/>
        <w:ind w:right="142" w:firstLine="0"/>
        <w:jc w:val="both"/>
        <w:rPr>
          <w:b w:val="0"/>
          <w:bCs w:val="0"/>
          <w:color w:val="202020"/>
        </w:rPr>
      </w:pPr>
      <w:r w:rsidRPr="009326E9">
        <w:rPr>
          <w:b w:val="0"/>
          <w:bCs w:val="0"/>
          <w:color w:val="202020"/>
        </w:rPr>
        <w:t>Bajo la gravedad del juramento afirm</w:t>
      </w:r>
      <w:r w:rsidR="00332BD8" w:rsidRPr="009326E9">
        <w:rPr>
          <w:b w:val="0"/>
          <w:bCs w:val="0"/>
          <w:color w:val="202020"/>
        </w:rPr>
        <w:t>o</w:t>
      </w:r>
      <w:r w:rsidRPr="009326E9">
        <w:rPr>
          <w:b w:val="0"/>
          <w:bCs w:val="0"/>
          <w:color w:val="202020"/>
        </w:rPr>
        <w:t xml:space="preserve"> que tal documento está en poder del MUNICIPIO DE YUMBO y de YUMBO LIMPIO y la solicitud tiene por propósito acreditar el contenido y la taxonomía de los usuarios, con información que permita individualizarlos para compararles con los usuarios totales que fueron beneficiarios del servicio de aseo en vigencia de la ASE que culminó en el 2019.</w:t>
      </w:r>
    </w:p>
    <w:p w14:paraId="6E2BFE9E" w14:textId="77777777" w:rsidR="001516BA" w:rsidRPr="009326E9" w:rsidRDefault="001516BA" w:rsidP="000B75CB">
      <w:pPr>
        <w:pStyle w:val="Prrafodelista"/>
        <w:spacing w:line="312" w:lineRule="auto"/>
        <w:rPr>
          <w:b/>
          <w:bCs/>
          <w:color w:val="202020"/>
        </w:rPr>
      </w:pPr>
    </w:p>
    <w:p w14:paraId="28D3F69A" w14:textId="0E17595F" w:rsidR="001516BA" w:rsidRPr="009326E9" w:rsidRDefault="001516BA" w:rsidP="000B75CB">
      <w:pPr>
        <w:pStyle w:val="Ttulo1"/>
        <w:numPr>
          <w:ilvl w:val="1"/>
          <w:numId w:val="3"/>
        </w:numPr>
        <w:tabs>
          <w:tab w:val="left" w:pos="4568"/>
        </w:tabs>
        <w:spacing w:line="312" w:lineRule="auto"/>
        <w:ind w:right="142"/>
        <w:jc w:val="both"/>
        <w:rPr>
          <w:b w:val="0"/>
          <w:bCs w:val="0"/>
          <w:color w:val="202020"/>
        </w:rPr>
      </w:pPr>
      <w:r w:rsidRPr="009326E9">
        <w:rPr>
          <w:b w:val="0"/>
          <w:bCs w:val="0"/>
          <w:color w:val="202020"/>
        </w:rPr>
        <w:t>Ordenar al MUNICIPIO DE YUMBO que exhiba o aporte con destino a este proceso la copia del contrato de transferencia de subsidios suscrito entre el Municipio de Yumbo y la empresa URBASER COLOMBIA S.A. E.S.P. para las vigencias 2020 a 202</w:t>
      </w:r>
      <w:r w:rsidR="00332BD8" w:rsidRPr="009326E9">
        <w:rPr>
          <w:b w:val="0"/>
          <w:bCs w:val="0"/>
          <w:color w:val="202020"/>
        </w:rPr>
        <w:t>3</w:t>
      </w:r>
      <w:r w:rsidRPr="009326E9">
        <w:rPr>
          <w:b w:val="0"/>
          <w:bCs w:val="0"/>
          <w:color w:val="202020"/>
        </w:rPr>
        <w:t>.</w:t>
      </w:r>
    </w:p>
    <w:p w14:paraId="66A82784" w14:textId="77777777" w:rsidR="001516BA" w:rsidRPr="009326E9" w:rsidRDefault="001516BA" w:rsidP="000B75CB">
      <w:pPr>
        <w:pStyle w:val="Ttulo1"/>
        <w:tabs>
          <w:tab w:val="left" w:pos="4568"/>
        </w:tabs>
        <w:spacing w:line="312" w:lineRule="auto"/>
        <w:ind w:right="142" w:firstLine="0"/>
        <w:jc w:val="both"/>
        <w:rPr>
          <w:b w:val="0"/>
          <w:bCs w:val="0"/>
          <w:color w:val="202020"/>
        </w:rPr>
      </w:pPr>
    </w:p>
    <w:p w14:paraId="5C00EE49" w14:textId="30CC4EBB" w:rsidR="001516BA" w:rsidRPr="009326E9" w:rsidRDefault="001516BA" w:rsidP="000B75CB">
      <w:pPr>
        <w:pStyle w:val="Ttulo1"/>
        <w:tabs>
          <w:tab w:val="left" w:pos="4568"/>
        </w:tabs>
        <w:spacing w:line="312" w:lineRule="auto"/>
        <w:ind w:right="142" w:firstLine="0"/>
        <w:jc w:val="both"/>
        <w:rPr>
          <w:b w:val="0"/>
          <w:bCs w:val="0"/>
          <w:color w:val="202020"/>
        </w:rPr>
      </w:pPr>
      <w:r w:rsidRPr="009326E9">
        <w:rPr>
          <w:b w:val="0"/>
          <w:bCs w:val="0"/>
          <w:color w:val="202020"/>
        </w:rPr>
        <w:t>Bajo la gravedad del juramento afirm</w:t>
      </w:r>
      <w:r w:rsidR="00332BD8" w:rsidRPr="009326E9">
        <w:rPr>
          <w:b w:val="0"/>
          <w:bCs w:val="0"/>
          <w:color w:val="202020"/>
        </w:rPr>
        <w:t>o</w:t>
      </w:r>
      <w:r w:rsidRPr="009326E9">
        <w:rPr>
          <w:b w:val="0"/>
          <w:bCs w:val="0"/>
          <w:color w:val="202020"/>
        </w:rPr>
        <w:t xml:space="preserve"> que tal documento está en poder del MUNICIPIO DE YUMBO y la solicitud tiene por propósito acreditar el derecho legítimo de URBASER como acreedora legal y contractual de dichos montos, lo cual guarda relación estrecha </w:t>
      </w:r>
      <w:r w:rsidRPr="009326E9">
        <w:rPr>
          <w:b w:val="0"/>
          <w:bCs w:val="0"/>
          <w:color w:val="202020"/>
        </w:rPr>
        <w:lastRenderedPageBreak/>
        <w:t>y directa con la premisa de la solicitud indemnizatoria de lucro cesante consolidado y futuro.</w:t>
      </w:r>
    </w:p>
    <w:p w14:paraId="2AC23F9C" w14:textId="77777777" w:rsidR="001516BA" w:rsidRPr="009326E9" w:rsidRDefault="001516BA" w:rsidP="000B75CB">
      <w:pPr>
        <w:pStyle w:val="Prrafodelista"/>
        <w:spacing w:line="312" w:lineRule="auto"/>
        <w:rPr>
          <w:b/>
          <w:bCs/>
          <w:color w:val="202020"/>
        </w:rPr>
      </w:pPr>
    </w:p>
    <w:p w14:paraId="790F1C62" w14:textId="565652AE" w:rsidR="001516BA" w:rsidRPr="009326E9" w:rsidRDefault="001516BA" w:rsidP="000B75CB">
      <w:pPr>
        <w:pStyle w:val="Ttulo1"/>
        <w:numPr>
          <w:ilvl w:val="1"/>
          <w:numId w:val="3"/>
        </w:numPr>
        <w:tabs>
          <w:tab w:val="left" w:pos="4568"/>
        </w:tabs>
        <w:spacing w:line="312" w:lineRule="auto"/>
        <w:ind w:right="142"/>
        <w:jc w:val="both"/>
        <w:rPr>
          <w:b w:val="0"/>
          <w:bCs w:val="0"/>
          <w:color w:val="202020"/>
        </w:rPr>
      </w:pPr>
      <w:r w:rsidRPr="009326E9">
        <w:rPr>
          <w:b w:val="0"/>
          <w:bCs w:val="0"/>
          <w:color w:val="202020"/>
        </w:rPr>
        <w:t xml:space="preserve">Ordenar al MUNICIPIO DE YUMBO que exhiba o aporte con destino a este proceso en copia simple y legible las facturas remitidas por </w:t>
      </w:r>
      <w:r w:rsidR="00B001BD" w:rsidRPr="009326E9">
        <w:rPr>
          <w:b w:val="0"/>
          <w:bCs w:val="0"/>
          <w:color w:val="202020"/>
        </w:rPr>
        <w:t>la empresa</w:t>
      </w:r>
      <w:r w:rsidRPr="009326E9">
        <w:rPr>
          <w:b w:val="0"/>
          <w:bCs w:val="0"/>
          <w:color w:val="202020"/>
        </w:rPr>
        <w:t xml:space="preserve"> URBASER COLOMBIA S.A. E.S.P. al municipio</w:t>
      </w:r>
      <w:r w:rsidR="00332BD8" w:rsidRPr="009326E9">
        <w:rPr>
          <w:b w:val="0"/>
          <w:bCs w:val="0"/>
          <w:color w:val="202020"/>
        </w:rPr>
        <w:t xml:space="preserve"> en las que se le pidió el </w:t>
      </w:r>
      <w:r w:rsidRPr="009326E9">
        <w:rPr>
          <w:b w:val="0"/>
          <w:bCs w:val="0"/>
          <w:color w:val="202020"/>
        </w:rPr>
        <w:t xml:space="preserve">pago de subsidios para el servicio público de aseo de la </w:t>
      </w:r>
      <w:r w:rsidR="00B001BD" w:rsidRPr="009326E9">
        <w:rPr>
          <w:b w:val="0"/>
          <w:bCs w:val="0"/>
          <w:color w:val="202020"/>
        </w:rPr>
        <w:t>vigencia 2020</w:t>
      </w:r>
      <w:r w:rsidRPr="009326E9">
        <w:rPr>
          <w:b w:val="0"/>
          <w:bCs w:val="0"/>
          <w:color w:val="202020"/>
        </w:rPr>
        <w:t xml:space="preserve"> a la fecha actual.</w:t>
      </w:r>
    </w:p>
    <w:p w14:paraId="53C0DE33" w14:textId="77777777" w:rsidR="001516BA" w:rsidRPr="009326E9" w:rsidRDefault="001516BA" w:rsidP="000B75CB">
      <w:pPr>
        <w:pStyle w:val="Ttulo1"/>
        <w:tabs>
          <w:tab w:val="left" w:pos="4568"/>
        </w:tabs>
        <w:spacing w:line="312" w:lineRule="auto"/>
        <w:ind w:right="142" w:firstLine="0"/>
        <w:jc w:val="both"/>
        <w:rPr>
          <w:b w:val="0"/>
          <w:bCs w:val="0"/>
          <w:color w:val="202020"/>
        </w:rPr>
      </w:pPr>
    </w:p>
    <w:p w14:paraId="29193B72" w14:textId="3D50510F" w:rsidR="001516BA" w:rsidRPr="009326E9" w:rsidRDefault="001516BA" w:rsidP="000B75CB">
      <w:pPr>
        <w:pStyle w:val="Ttulo1"/>
        <w:tabs>
          <w:tab w:val="left" w:pos="4568"/>
        </w:tabs>
        <w:spacing w:line="312" w:lineRule="auto"/>
        <w:ind w:right="142" w:firstLine="0"/>
        <w:jc w:val="both"/>
        <w:rPr>
          <w:b w:val="0"/>
          <w:bCs w:val="0"/>
          <w:color w:val="202020"/>
        </w:rPr>
      </w:pPr>
      <w:bookmarkStart w:id="62" w:name="_Hlk135239755"/>
      <w:r w:rsidRPr="009326E9">
        <w:rPr>
          <w:b w:val="0"/>
          <w:bCs w:val="0"/>
          <w:color w:val="202020"/>
        </w:rPr>
        <w:t>Bajo la gravedad del juramento afirm</w:t>
      </w:r>
      <w:r w:rsidR="00332BD8" w:rsidRPr="009326E9">
        <w:rPr>
          <w:b w:val="0"/>
          <w:bCs w:val="0"/>
          <w:color w:val="202020"/>
        </w:rPr>
        <w:t>o</w:t>
      </w:r>
      <w:r w:rsidRPr="009326E9">
        <w:rPr>
          <w:b w:val="0"/>
          <w:bCs w:val="0"/>
          <w:color w:val="202020"/>
        </w:rPr>
        <w:t xml:space="preserve"> que tal documento está en poder del MUNICIPIO DE YUMBO y la solicitud tiene </w:t>
      </w:r>
      <w:r w:rsidR="00B001BD" w:rsidRPr="009326E9">
        <w:rPr>
          <w:b w:val="0"/>
          <w:bCs w:val="0"/>
          <w:color w:val="202020"/>
        </w:rPr>
        <w:t>como propósito</w:t>
      </w:r>
      <w:r w:rsidRPr="009326E9">
        <w:rPr>
          <w:b w:val="0"/>
          <w:bCs w:val="0"/>
          <w:color w:val="202020"/>
        </w:rPr>
        <w:t xml:space="preserve"> acreditar el derecho legítimo de URBASER como acreedora legal y contractual de dichos montos, lo cual guarda relación estrecha y directa con la premisa de la solicitud indemnizatoria de lucro cesante consolidado y futuro</w:t>
      </w:r>
    </w:p>
    <w:bookmarkEnd w:id="62"/>
    <w:p w14:paraId="2685E897" w14:textId="77777777" w:rsidR="00B001BD" w:rsidRPr="009326E9" w:rsidRDefault="00B001BD" w:rsidP="000B75CB">
      <w:pPr>
        <w:pStyle w:val="Ttulo1"/>
        <w:tabs>
          <w:tab w:val="left" w:pos="4568"/>
        </w:tabs>
        <w:spacing w:line="312" w:lineRule="auto"/>
        <w:ind w:right="142" w:firstLine="0"/>
        <w:jc w:val="both"/>
        <w:rPr>
          <w:b w:val="0"/>
          <w:bCs w:val="0"/>
          <w:color w:val="202020"/>
        </w:rPr>
      </w:pPr>
    </w:p>
    <w:p w14:paraId="6B955ABC" w14:textId="181FB84E" w:rsidR="00B001BD" w:rsidRPr="009326E9" w:rsidRDefault="00B001BD" w:rsidP="000B75CB">
      <w:pPr>
        <w:pStyle w:val="Ttulo1"/>
        <w:numPr>
          <w:ilvl w:val="1"/>
          <w:numId w:val="3"/>
        </w:numPr>
        <w:tabs>
          <w:tab w:val="left" w:pos="4568"/>
        </w:tabs>
        <w:spacing w:line="312" w:lineRule="auto"/>
        <w:ind w:right="142"/>
        <w:jc w:val="both"/>
        <w:rPr>
          <w:b w:val="0"/>
          <w:bCs w:val="0"/>
          <w:color w:val="202020"/>
        </w:rPr>
      </w:pPr>
      <w:r w:rsidRPr="009326E9">
        <w:rPr>
          <w:b w:val="0"/>
          <w:bCs w:val="0"/>
          <w:color w:val="202020"/>
        </w:rPr>
        <w:t>Ordenar a EMCALI que exhiba o aporte con destino a este proceso en copia simple y legible, los soportes de todas las transferencias dinerarias que desde el 14 de diciembre de 2019 y hasta la fecha le haya girado a YUMBO LIM</w:t>
      </w:r>
      <w:r w:rsidR="009326E9">
        <w:rPr>
          <w:b w:val="0"/>
          <w:bCs w:val="0"/>
          <w:color w:val="202020"/>
        </w:rPr>
        <w:t>P</w:t>
      </w:r>
      <w:r w:rsidRPr="009326E9">
        <w:rPr>
          <w:b w:val="0"/>
          <w:bCs w:val="0"/>
          <w:color w:val="202020"/>
        </w:rPr>
        <w:t>IO por concepto de la facturación de los usuarios del municipio de Yumbo en tal periodo.</w:t>
      </w:r>
    </w:p>
    <w:p w14:paraId="0E8C532D" w14:textId="77777777" w:rsidR="00B001BD" w:rsidRPr="009326E9" w:rsidRDefault="00B001BD" w:rsidP="000B75CB">
      <w:pPr>
        <w:pStyle w:val="Ttulo1"/>
        <w:tabs>
          <w:tab w:val="left" w:pos="4568"/>
        </w:tabs>
        <w:spacing w:line="312" w:lineRule="auto"/>
        <w:ind w:right="142" w:firstLine="0"/>
        <w:jc w:val="both"/>
        <w:rPr>
          <w:b w:val="0"/>
          <w:bCs w:val="0"/>
          <w:color w:val="202020"/>
        </w:rPr>
      </w:pPr>
    </w:p>
    <w:p w14:paraId="097090E2" w14:textId="6F798969" w:rsidR="00B001BD" w:rsidRPr="009326E9" w:rsidRDefault="00B001BD" w:rsidP="000B75CB">
      <w:pPr>
        <w:pStyle w:val="Ttulo1"/>
        <w:tabs>
          <w:tab w:val="left" w:pos="4568"/>
        </w:tabs>
        <w:spacing w:line="312" w:lineRule="auto"/>
        <w:ind w:right="142" w:firstLine="0"/>
        <w:jc w:val="both"/>
        <w:rPr>
          <w:b w:val="0"/>
          <w:bCs w:val="0"/>
          <w:color w:val="202020"/>
        </w:rPr>
      </w:pPr>
      <w:r w:rsidRPr="009326E9">
        <w:rPr>
          <w:b w:val="0"/>
          <w:bCs w:val="0"/>
          <w:color w:val="202020"/>
        </w:rPr>
        <w:t xml:space="preserve">Bajo la gravedad del juramento afirmo que tal documento está en poder del </w:t>
      </w:r>
      <w:r w:rsidR="002552FA" w:rsidRPr="009326E9">
        <w:rPr>
          <w:b w:val="0"/>
          <w:bCs w:val="0"/>
          <w:color w:val="202020"/>
        </w:rPr>
        <w:t>EMCALI</w:t>
      </w:r>
      <w:r w:rsidRPr="009326E9">
        <w:rPr>
          <w:b w:val="0"/>
          <w:bCs w:val="0"/>
          <w:color w:val="202020"/>
        </w:rPr>
        <w:t xml:space="preserve"> y la solicitud tiene </w:t>
      </w:r>
      <w:r w:rsidR="002552FA" w:rsidRPr="009326E9">
        <w:rPr>
          <w:b w:val="0"/>
          <w:bCs w:val="0"/>
          <w:color w:val="202020"/>
        </w:rPr>
        <w:t>como propósito</w:t>
      </w:r>
      <w:r w:rsidRPr="009326E9">
        <w:rPr>
          <w:b w:val="0"/>
          <w:bCs w:val="0"/>
          <w:color w:val="202020"/>
        </w:rPr>
        <w:t xml:space="preserve"> acreditar el derecho legítimo de URBASER como acreedora legal y contractual de dichos montos, lo cual guarda relación estrecha y directa con la premisa de la solicitud indemnizatoria de lucro cesante consolidado y futuro</w:t>
      </w:r>
    </w:p>
    <w:p w14:paraId="464E6A22" w14:textId="77777777" w:rsidR="00B001BD" w:rsidRPr="009326E9" w:rsidRDefault="00B001BD" w:rsidP="000B75CB">
      <w:pPr>
        <w:pStyle w:val="Ttulo1"/>
        <w:tabs>
          <w:tab w:val="left" w:pos="4568"/>
        </w:tabs>
        <w:spacing w:line="312" w:lineRule="auto"/>
        <w:ind w:right="142" w:firstLine="0"/>
        <w:jc w:val="both"/>
        <w:rPr>
          <w:b w:val="0"/>
          <w:bCs w:val="0"/>
          <w:color w:val="202020"/>
        </w:rPr>
      </w:pPr>
    </w:p>
    <w:p w14:paraId="4F44E701" w14:textId="77777777" w:rsidR="001516BA" w:rsidRPr="009326E9" w:rsidRDefault="001516BA" w:rsidP="000B75CB">
      <w:pPr>
        <w:pStyle w:val="Ttulo1"/>
        <w:tabs>
          <w:tab w:val="left" w:pos="4568"/>
        </w:tabs>
        <w:spacing w:line="312" w:lineRule="auto"/>
        <w:ind w:left="0" w:firstLine="0"/>
        <w:rPr>
          <w:color w:val="202020"/>
        </w:rPr>
      </w:pPr>
    </w:p>
    <w:p w14:paraId="215EDFE4" w14:textId="6B317AA2" w:rsidR="001516BA" w:rsidRPr="009326E9" w:rsidRDefault="001516BA" w:rsidP="000B75CB">
      <w:pPr>
        <w:pStyle w:val="Ttulo1"/>
        <w:numPr>
          <w:ilvl w:val="0"/>
          <w:numId w:val="3"/>
        </w:numPr>
        <w:tabs>
          <w:tab w:val="left" w:pos="4568"/>
        </w:tabs>
        <w:spacing w:line="312" w:lineRule="auto"/>
        <w:ind w:left="361"/>
        <w:rPr>
          <w:color w:val="202020"/>
        </w:rPr>
      </w:pPr>
      <w:r w:rsidRPr="009326E9">
        <w:rPr>
          <w:color w:val="202020"/>
        </w:rPr>
        <w:t>DOCUMENTALES PARA QUE SE OFICIE:</w:t>
      </w:r>
    </w:p>
    <w:p w14:paraId="4FBFEF17" w14:textId="77777777" w:rsidR="001516BA" w:rsidRPr="009326E9" w:rsidRDefault="001516BA" w:rsidP="000B75CB">
      <w:pPr>
        <w:pStyle w:val="Ttulo1"/>
        <w:tabs>
          <w:tab w:val="left" w:pos="4568"/>
        </w:tabs>
        <w:spacing w:line="312" w:lineRule="auto"/>
        <w:ind w:left="142" w:firstLine="0"/>
        <w:rPr>
          <w:color w:val="202020"/>
        </w:rPr>
      </w:pPr>
    </w:p>
    <w:p w14:paraId="7EA124FF" w14:textId="560D9253" w:rsidR="001516BA" w:rsidRPr="009326E9" w:rsidRDefault="001516BA" w:rsidP="000B75CB">
      <w:pPr>
        <w:pStyle w:val="Ttulo1"/>
        <w:numPr>
          <w:ilvl w:val="1"/>
          <w:numId w:val="3"/>
        </w:numPr>
        <w:tabs>
          <w:tab w:val="left" w:pos="4568"/>
        </w:tabs>
        <w:spacing w:line="312" w:lineRule="auto"/>
        <w:jc w:val="both"/>
        <w:rPr>
          <w:b w:val="0"/>
          <w:bCs w:val="0"/>
          <w:color w:val="202020"/>
        </w:rPr>
      </w:pPr>
      <w:r w:rsidRPr="009326E9">
        <w:rPr>
          <w:b w:val="0"/>
          <w:bCs w:val="0"/>
          <w:color w:val="202020"/>
        </w:rPr>
        <w:t xml:space="preserve">Solicito amablemente señoría oficiar a la Superintendencia de Servicios Públicos Domiciliarios a la dirección electrónica  </w:t>
      </w:r>
      <w:hyperlink r:id="rId19" w:history="1">
        <w:r w:rsidRPr="009326E9">
          <w:rPr>
            <w:rStyle w:val="Hipervnculo"/>
            <w:b w:val="0"/>
            <w:bCs w:val="0"/>
          </w:rPr>
          <w:t>sspd@superservicios.gov.co</w:t>
        </w:r>
      </w:hyperlink>
      <w:r w:rsidRPr="009326E9">
        <w:rPr>
          <w:b w:val="0"/>
          <w:bCs w:val="0"/>
          <w:color w:val="202020"/>
        </w:rPr>
        <w:t xml:space="preserve">   para que con destino a este proceso remitan la copia integra del expediente digitalizado del proceso Radicado SSPD No. 20215293526622 del 12/11/21 que se adelanta contra YUMBO LIMPIO identificada con el NIT No. </w:t>
      </w:r>
      <w:r w:rsidRPr="009326E9">
        <w:rPr>
          <w:b w:val="0"/>
          <w:bCs w:val="0"/>
        </w:rPr>
        <w:t>901.312.977-8.</w:t>
      </w:r>
    </w:p>
    <w:p w14:paraId="07153770" w14:textId="77777777" w:rsidR="001516BA" w:rsidRPr="009326E9" w:rsidRDefault="001516BA" w:rsidP="000B75CB">
      <w:pPr>
        <w:pStyle w:val="Ttulo1"/>
        <w:tabs>
          <w:tab w:val="left" w:pos="4568"/>
        </w:tabs>
        <w:spacing w:line="312" w:lineRule="auto"/>
        <w:ind w:left="0" w:firstLine="0"/>
        <w:rPr>
          <w:color w:val="202020"/>
        </w:rPr>
      </w:pPr>
    </w:p>
    <w:p w14:paraId="53FC6D46" w14:textId="0113B74F" w:rsidR="001516BA" w:rsidRPr="009326E9" w:rsidRDefault="001516BA" w:rsidP="000B75CB">
      <w:pPr>
        <w:pStyle w:val="Ttulo1"/>
        <w:numPr>
          <w:ilvl w:val="0"/>
          <w:numId w:val="3"/>
        </w:numPr>
        <w:tabs>
          <w:tab w:val="left" w:pos="4568"/>
        </w:tabs>
        <w:spacing w:line="312" w:lineRule="auto"/>
        <w:ind w:left="361"/>
        <w:rPr>
          <w:color w:val="202020"/>
        </w:rPr>
      </w:pPr>
      <w:r w:rsidRPr="009326E9">
        <w:rPr>
          <w:color w:val="202020"/>
        </w:rPr>
        <w:t>DOCUMENTALES QUE SE APORTAN:</w:t>
      </w:r>
    </w:p>
    <w:p w14:paraId="15F8E901" w14:textId="77777777" w:rsidR="001516BA" w:rsidRPr="009326E9" w:rsidRDefault="001516BA" w:rsidP="000B75CB">
      <w:pPr>
        <w:pStyle w:val="Ttulo1"/>
        <w:tabs>
          <w:tab w:val="left" w:pos="4568"/>
        </w:tabs>
        <w:spacing w:line="312" w:lineRule="auto"/>
        <w:ind w:left="142" w:firstLine="0"/>
        <w:rPr>
          <w:b w:val="0"/>
          <w:bCs w:val="0"/>
          <w:color w:val="202020"/>
        </w:rPr>
      </w:pPr>
    </w:p>
    <w:p w14:paraId="090F8549" w14:textId="08E441E8" w:rsidR="001516BA" w:rsidRPr="009326E9" w:rsidRDefault="001516BA" w:rsidP="000B75CB">
      <w:pPr>
        <w:pStyle w:val="Ttulo1"/>
        <w:tabs>
          <w:tab w:val="left" w:pos="4568"/>
        </w:tabs>
        <w:spacing w:line="312" w:lineRule="auto"/>
        <w:ind w:left="142" w:firstLine="0"/>
        <w:jc w:val="both"/>
        <w:rPr>
          <w:b w:val="0"/>
          <w:bCs w:val="0"/>
          <w:color w:val="202020"/>
        </w:rPr>
      </w:pPr>
      <w:r w:rsidRPr="009326E9">
        <w:rPr>
          <w:b w:val="0"/>
          <w:bCs w:val="0"/>
          <w:color w:val="202020"/>
        </w:rPr>
        <w:t>Señoría respetuosamente pido que se decreten como pruebas documentales para que obren como tales en el dossier las siguientes que se aportan.</w:t>
      </w:r>
    </w:p>
    <w:p w14:paraId="37C12551" w14:textId="07C16B92" w:rsidR="001516BA" w:rsidRPr="009326E9" w:rsidRDefault="001516BA" w:rsidP="000B75CB">
      <w:pPr>
        <w:pStyle w:val="Ttulo1"/>
        <w:tabs>
          <w:tab w:val="left" w:pos="4568"/>
        </w:tabs>
        <w:spacing w:line="312" w:lineRule="auto"/>
        <w:ind w:left="142" w:firstLine="0"/>
        <w:jc w:val="both"/>
        <w:rPr>
          <w:b w:val="0"/>
          <w:bCs w:val="0"/>
          <w:color w:val="202020"/>
        </w:rPr>
      </w:pPr>
    </w:p>
    <w:p w14:paraId="13F5BA61" w14:textId="77777777" w:rsidR="0096271C" w:rsidRPr="009326E9" w:rsidRDefault="0096271C"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Poder debidamente conferido al suscrito.</w:t>
      </w:r>
    </w:p>
    <w:p w14:paraId="54FBE0C5" w14:textId="77777777" w:rsidR="0096271C" w:rsidRPr="009326E9" w:rsidRDefault="0096271C" w:rsidP="000B75CB">
      <w:pPr>
        <w:pStyle w:val="Prrafodelista"/>
        <w:widowControl/>
        <w:autoSpaceDE/>
        <w:autoSpaceDN/>
        <w:spacing w:line="312" w:lineRule="auto"/>
        <w:ind w:left="360" w:firstLine="0"/>
        <w:contextualSpacing/>
        <w:rPr>
          <w:rFonts w:ascii="Arial" w:hAnsi="Arial" w:cs="Arial"/>
          <w:lang w:val="es-ES_tradnl"/>
        </w:rPr>
      </w:pPr>
    </w:p>
    <w:p w14:paraId="5DEAD4FC" w14:textId="77777777" w:rsidR="0096271C" w:rsidRPr="009326E9" w:rsidRDefault="0096271C"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 xml:space="preserve">Certificado de existencia y representación legal de SERVIGENERALES (hoy en día - URBASER) S.A.S.  E.S.P. expedido por la Cámara de Comercio. </w:t>
      </w:r>
    </w:p>
    <w:p w14:paraId="14F9A536" w14:textId="77777777" w:rsidR="0096271C" w:rsidRPr="009326E9" w:rsidRDefault="0096271C" w:rsidP="000B75CB">
      <w:pPr>
        <w:pStyle w:val="Prrafodelista"/>
        <w:widowControl/>
        <w:autoSpaceDE/>
        <w:autoSpaceDN/>
        <w:spacing w:line="312" w:lineRule="auto"/>
        <w:ind w:left="360" w:firstLine="0"/>
        <w:contextualSpacing/>
        <w:rPr>
          <w:rFonts w:ascii="Arial" w:hAnsi="Arial" w:cs="Arial"/>
          <w:lang w:val="es-ES_tradnl"/>
        </w:rPr>
      </w:pPr>
    </w:p>
    <w:p w14:paraId="4843BE0A" w14:textId="77777777" w:rsidR="0096271C" w:rsidRPr="009326E9" w:rsidRDefault="0096271C"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 xml:space="preserve">Certificado de existencia y representación legal de YUMBO LIMPIO S.A.S.  E.S.P. expedido por la Cámara de Comercio. </w:t>
      </w:r>
    </w:p>
    <w:p w14:paraId="39798AEE" w14:textId="77777777" w:rsidR="0096271C" w:rsidRPr="009326E9" w:rsidRDefault="0096271C" w:rsidP="000B75CB">
      <w:pPr>
        <w:widowControl/>
        <w:autoSpaceDE/>
        <w:autoSpaceDN/>
        <w:spacing w:line="312" w:lineRule="auto"/>
        <w:contextualSpacing/>
        <w:rPr>
          <w:rFonts w:ascii="Arial" w:hAnsi="Arial" w:cs="Arial"/>
          <w:lang w:val="es-ES_tradnl"/>
        </w:rPr>
      </w:pPr>
    </w:p>
    <w:p w14:paraId="51F17033" w14:textId="1DD61893" w:rsidR="001516BA" w:rsidRPr="009326E9" w:rsidRDefault="001516BA"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rPr>
        <w:t>Copia del contrato de concesión de</w:t>
      </w:r>
      <w:r w:rsidRPr="009326E9">
        <w:rPr>
          <w:rFonts w:ascii="Arial" w:hAnsi="Arial" w:cs="Arial"/>
          <w:spacing w:val="24"/>
        </w:rPr>
        <w:t xml:space="preserve"> </w:t>
      </w:r>
      <w:r w:rsidRPr="009326E9">
        <w:rPr>
          <w:rFonts w:ascii="Arial" w:hAnsi="Arial" w:cs="Arial"/>
        </w:rPr>
        <w:t>la</w:t>
      </w:r>
      <w:r w:rsidRPr="009326E9">
        <w:rPr>
          <w:rFonts w:ascii="Arial" w:hAnsi="Arial" w:cs="Arial"/>
          <w:spacing w:val="20"/>
        </w:rPr>
        <w:t xml:space="preserve"> </w:t>
      </w:r>
      <w:r w:rsidRPr="009326E9">
        <w:rPr>
          <w:rFonts w:ascii="Arial" w:hAnsi="Arial" w:cs="Arial"/>
        </w:rPr>
        <w:t>ASE</w:t>
      </w:r>
      <w:r w:rsidRPr="009326E9">
        <w:rPr>
          <w:rFonts w:ascii="Arial" w:hAnsi="Arial" w:cs="Arial"/>
          <w:spacing w:val="20"/>
        </w:rPr>
        <w:t xml:space="preserve"> </w:t>
      </w:r>
      <w:r w:rsidRPr="009326E9">
        <w:rPr>
          <w:rFonts w:ascii="Arial" w:hAnsi="Arial" w:cs="Arial"/>
        </w:rPr>
        <w:t>No.</w:t>
      </w:r>
      <w:r w:rsidRPr="009326E9">
        <w:rPr>
          <w:rFonts w:ascii="Arial" w:hAnsi="Arial" w:cs="Arial"/>
          <w:spacing w:val="19"/>
        </w:rPr>
        <w:t xml:space="preserve"> </w:t>
      </w:r>
      <w:r w:rsidRPr="009326E9">
        <w:rPr>
          <w:rFonts w:ascii="Arial" w:hAnsi="Arial" w:cs="Arial"/>
        </w:rPr>
        <w:t>696</w:t>
      </w:r>
      <w:r w:rsidRPr="009326E9">
        <w:rPr>
          <w:rFonts w:ascii="Arial" w:hAnsi="Arial" w:cs="Arial"/>
          <w:spacing w:val="20"/>
        </w:rPr>
        <w:t xml:space="preserve"> </w:t>
      </w:r>
      <w:r w:rsidRPr="009326E9">
        <w:rPr>
          <w:rFonts w:ascii="Arial" w:hAnsi="Arial" w:cs="Arial"/>
        </w:rPr>
        <w:t>de</w:t>
      </w:r>
      <w:r w:rsidRPr="009326E9">
        <w:rPr>
          <w:rFonts w:ascii="Arial" w:hAnsi="Arial" w:cs="Arial"/>
          <w:spacing w:val="21"/>
        </w:rPr>
        <w:t xml:space="preserve"> </w:t>
      </w:r>
      <w:r w:rsidRPr="009326E9">
        <w:rPr>
          <w:rFonts w:ascii="Arial" w:hAnsi="Arial" w:cs="Arial"/>
        </w:rPr>
        <w:t>2011.</w:t>
      </w:r>
    </w:p>
    <w:p w14:paraId="5B898BE6" w14:textId="77777777" w:rsidR="001516BA" w:rsidRPr="009326E9" w:rsidRDefault="001516BA" w:rsidP="000B75CB">
      <w:pPr>
        <w:pStyle w:val="Prrafodelista"/>
        <w:widowControl/>
        <w:autoSpaceDE/>
        <w:autoSpaceDN/>
        <w:spacing w:line="312" w:lineRule="auto"/>
        <w:ind w:left="360" w:firstLine="0"/>
        <w:contextualSpacing/>
        <w:rPr>
          <w:rFonts w:ascii="Arial" w:hAnsi="Arial" w:cs="Arial"/>
          <w:lang w:val="es-ES_tradnl"/>
        </w:rPr>
      </w:pPr>
    </w:p>
    <w:p w14:paraId="366A3BA1" w14:textId="46C8ECF1" w:rsidR="001516BA" w:rsidRPr="009326E9" w:rsidRDefault="001516BA"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rPr>
        <w:t>Copia del convenio</w:t>
      </w:r>
      <w:r w:rsidRPr="009326E9">
        <w:rPr>
          <w:rFonts w:ascii="Arial" w:hAnsi="Arial" w:cs="Arial"/>
          <w:spacing w:val="-8"/>
        </w:rPr>
        <w:t xml:space="preserve"> </w:t>
      </w:r>
      <w:r w:rsidRPr="009326E9">
        <w:rPr>
          <w:rFonts w:ascii="Arial" w:hAnsi="Arial" w:cs="Arial"/>
        </w:rPr>
        <w:t>de</w:t>
      </w:r>
      <w:r w:rsidRPr="009326E9">
        <w:rPr>
          <w:rFonts w:ascii="Arial" w:hAnsi="Arial" w:cs="Arial"/>
          <w:spacing w:val="-13"/>
        </w:rPr>
        <w:t xml:space="preserve"> </w:t>
      </w:r>
      <w:r w:rsidRPr="009326E9">
        <w:rPr>
          <w:rFonts w:ascii="Arial" w:hAnsi="Arial" w:cs="Arial"/>
        </w:rPr>
        <w:t>facturación</w:t>
      </w:r>
      <w:r w:rsidRPr="009326E9">
        <w:rPr>
          <w:rFonts w:ascii="Arial" w:hAnsi="Arial" w:cs="Arial"/>
          <w:spacing w:val="-9"/>
        </w:rPr>
        <w:t xml:space="preserve"> </w:t>
      </w:r>
      <w:r w:rsidRPr="009326E9">
        <w:rPr>
          <w:rFonts w:ascii="Arial" w:hAnsi="Arial" w:cs="Arial"/>
        </w:rPr>
        <w:t>conjunta No.</w:t>
      </w:r>
      <w:r w:rsidRPr="009326E9">
        <w:rPr>
          <w:rFonts w:ascii="Arial" w:hAnsi="Arial" w:cs="Arial"/>
          <w:spacing w:val="-10"/>
        </w:rPr>
        <w:t xml:space="preserve"> </w:t>
      </w:r>
      <w:r w:rsidRPr="009326E9">
        <w:rPr>
          <w:rFonts w:ascii="Arial" w:hAnsi="Arial" w:cs="Arial"/>
        </w:rPr>
        <w:t>SG-C-001-</w:t>
      </w:r>
      <w:r w:rsidRPr="009326E9">
        <w:rPr>
          <w:rFonts w:ascii="Arial" w:hAnsi="Arial" w:cs="Arial"/>
          <w:spacing w:val="-58"/>
        </w:rPr>
        <w:t xml:space="preserve"> </w:t>
      </w:r>
      <w:r w:rsidRPr="009326E9">
        <w:rPr>
          <w:rFonts w:ascii="Arial" w:hAnsi="Arial" w:cs="Arial"/>
        </w:rPr>
        <w:t xml:space="preserve">20 suscito entre Empresas Municipales de Cali EICE E.S.P y SERVIGENERALES S.A. E.S.P. </w:t>
      </w:r>
    </w:p>
    <w:p w14:paraId="2536B318" w14:textId="77777777" w:rsidR="001516BA" w:rsidRPr="009326E9" w:rsidRDefault="001516BA" w:rsidP="000B75CB">
      <w:pPr>
        <w:widowControl/>
        <w:autoSpaceDE/>
        <w:autoSpaceDN/>
        <w:spacing w:line="312" w:lineRule="auto"/>
        <w:contextualSpacing/>
        <w:jc w:val="both"/>
        <w:rPr>
          <w:rFonts w:ascii="Arial" w:hAnsi="Arial" w:cs="Arial"/>
          <w:lang w:val="es-ES_tradnl"/>
        </w:rPr>
      </w:pPr>
    </w:p>
    <w:p w14:paraId="247E66EE" w14:textId="138A67CF" w:rsidR="001516BA" w:rsidRPr="009326E9" w:rsidRDefault="001516BA"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 xml:space="preserve">Copia de los 16.482 Contratos de Condiciones uniformes, suscritos entre URBASER y ese número de usuarios </w:t>
      </w:r>
      <w:r w:rsidRPr="009326E9">
        <w:rPr>
          <w:color w:val="202020"/>
        </w:rPr>
        <w:t>(en medio electrónico mediante una carpeta comprimida en formato ZIP).</w:t>
      </w:r>
    </w:p>
    <w:p w14:paraId="4BEF2D51" w14:textId="77777777" w:rsidR="00CA602F" w:rsidRPr="009326E9" w:rsidRDefault="00CA602F" w:rsidP="000B75CB">
      <w:pPr>
        <w:pStyle w:val="Prrafodelista"/>
        <w:spacing w:line="312" w:lineRule="auto"/>
        <w:rPr>
          <w:rFonts w:ascii="Arial" w:hAnsi="Arial" w:cs="Arial"/>
          <w:lang w:val="es-ES_tradnl"/>
        </w:rPr>
      </w:pPr>
      <w:commentRangeStart w:id="63"/>
    </w:p>
    <w:p w14:paraId="59C096FF" w14:textId="77777777"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Copia documental de campaña adelantada por SERVIGENERALES (hoy en día - URBASER) denominada “Contigo Somos Más Yumbo”, así como toda la gestión comercial adelantada en cada uno de los barrios citados en los hechos.</w:t>
      </w:r>
    </w:p>
    <w:p w14:paraId="4C6DAC4C" w14:textId="77777777" w:rsidR="00CA602F" w:rsidRPr="009326E9" w:rsidRDefault="00CA602F" w:rsidP="000B75CB">
      <w:pPr>
        <w:pStyle w:val="Prrafodelista"/>
        <w:widowControl/>
        <w:autoSpaceDE/>
        <w:autoSpaceDN/>
        <w:spacing w:line="312" w:lineRule="auto"/>
        <w:ind w:left="360" w:firstLine="0"/>
        <w:contextualSpacing/>
        <w:rPr>
          <w:rFonts w:ascii="Arial" w:hAnsi="Arial" w:cs="Arial"/>
          <w:lang w:val="es-ES_tradnl"/>
        </w:rPr>
      </w:pPr>
    </w:p>
    <w:p w14:paraId="2677BC86" w14:textId="77777777"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Copia de algunas de las solicitudes recibidas por SERVIGENERALES (hoy en día - URBASER) antes del 13 de diciembre de 2019.</w:t>
      </w:r>
    </w:p>
    <w:p w14:paraId="5A881D25" w14:textId="77777777" w:rsidR="00CA602F" w:rsidRPr="009326E9" w:rsidRDefault="00CA602F" w:rsidP="000B75CB">
      <w:pPr>
        <w:pStyle w:val="Prrafodelista"/>
        <w:widowControl/>
        <w:autoSpaceDE/>
        <w:autoSpaceDN/>
        <w:spacing w:line="312" w:lineRule="auto"/>
        <w:ind w:left="360" w:firstLine="0"/>
        <w:contextualSpacing/>
        <w:rPr>
          <w:rFonts w:ascii="Arial" w:hAnsi="Arial" w:cs="Arial"/>
          <w:lang w:val="es-ES_tradnl"/>
        </w:rPr>
      </w:pPr>
    </w:p>
    <w:p w14:paraId="32D304AF" w14:textId="77777777"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 xml:space="preserve">Copia de algunas de las solicitudes de clientes, recibidas por SERVIGENERALES (hoy en día - URBASER) a partir del 14 de diciembre de 2019. </w:t>
      </w:r>
    </w:p>
    <w:p w14:paraId="64678B28" w14:textId="77777777" w:rsidR="00CA602F" w:rsidRPr="009326E9" w:rsidRDefault="00CA602F" w:rsidP="000B75CB">
      <w:pPr>
        <w:pStyle w:val="Prrafodelista"/>
        <w:widowControl/>
        <w:autoSpaceDE/>
        <w:autoSpaceDN/>
        <w:spacing w:line="312" w:lineRule="auto"/>
        <w:ind w:left="360" w:firstLine="0"/>
        <w:contextualSpacing/>
        <w:rPr>
          <w:rFonts w:ascii="Arial" w:hAnsi="Arial" w:cs="Arial"/>
          <w:lang w:val="es-ES_tradnl"/>
        </w:rPr>
      </w:pPr>
    </w:p>
    <w:p w14:paraId="735278B6" w14:textId="77777777"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 xml:space="preserve">Copia de cuatro casos (contrato No.1090341, No. 1096354, No. 46429576 y No. 46764688) en donde se puede acceder a toda la trazabilidad desde el momento en que el usuario eligió a SERVIGENERALES (hoy en día - URBASER) como su prestador </w:t>
      </w:r>
      <w:proofErr w:type="gramStart"/>
      <w:r w:rsidRPr="009326E9">
        <w:rPr>
          <w:rFonts w:ascii="Arial" w:hAnsi="Arial" w:cs="Arial"/>
          <w:lang w:val="es-ES_tradnl"/>
        </w:rPr>
        <w:t>del servicios</w:t>
      </w:r>
      <w:proofErr w:type="gramEnd"/>
      <w:r w:rsidRPr="009326E9">
        <w:rPr>
          <w:rFonts w:ascii="Arial" w:hAnsi="Arial" w:cs="Arial"/>
          <w:lang w:val="es-ES_tradnl"/>
        </w:rPr>
        <w:t xml:space="preserve"> de aseo, hasta el momento en que mi representada les da respuesta afirmativa a sus solicitudes.</w:t>
      </w:r>
    </w:p>
    <w:p w14:paraId="3DEDCFA2" w14:textId="77777777" w:rsidR="00CA602F" w:rsidRPr="009326E9" w:rsidRDefault="00CA602F" w:rsidP="000B75CB">
      <w:pPr>
        <w:pStyle w:val="Prrafodelista"/>
        <w:widowControl/>
        <w:autoSpaceDE/>
        <w:autoSpaceDN/>
        <w:spacing w:line="312" w:lineRule="auto"/>
        <w:ind w:left="360" w:firstLine="0"/>
        <w:contextualSpacing/>
        <w:rPr>
          <w:rFonts w:ascii="Arial" w:hAnsi="Arial" w:cs="Arial"/>
          <w:lang w:val="es-ES_tradnl"/>
        </w:rPr>
      </w:pPr>
    </w:p>
    <w:p w14:paraId="67435AE2" w14:textId="77777777"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Copia del contrato de prestación de servicios públicos de condiciones uniformes (CCU) que celebró SERVIGENERALES (hoy en día - URBASER) con los usuarios que así lo quisieron y que entró a regir a partir del 14 de diciembre de 2019, junto con sus soportes de publicación.</w:t>
      </w:r>
    </w:p>
    <w:p w14:paraId="1E02728F" w14:textId="77777777" w:rsidR="00CA602F" w:rsidRPr="009326E9" w:rsidRDefault="00CA602F" w:rsidP="000B75CB">
      <w:pPr>
        <w:pStyle w:val="Prrafodelista"/>
        <w:widowControl/>
        <w:autoSpaceDE/>
        <w:autoSpaceDN/>
        <w:spacing w:line="312" w:lineRule="auto"/>
        <w:ind w:left="360" w:firstLine="0"/>
        <w:contextualSpacing/>
        <w:rPr>
          <w:rFonts w:ascii="Arial" w:hAnsi="Arial" w:cs="Arial"/>
          <w:lang w:val="es-ES_tradnl"/>
        </w:rPr>
      </w:pPr>
    </w:p>
    <w:p w14:paraId="5EF1A559" w14:textId="77777777"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lastRenderedPageBreak/>
        <w:t xml:space="preserve">Copia de la solicitud efectuada a la CRA en relación con el concepto de legalidad del nuevo contrato de prestación de servicios públicos o de condiciones uniformes (CCU) de SERVIGENERALES (hoy en día - URBASER), junto con respuesta dada por la CRA. </w:t>
      </w:r>
    </w:p>
    <w:p w14:paraId="77613985" w14:textId="77777777" w:rsidR="00CA602F" w:rsidRPr="009326E9" w:rsidRDefault="00CA602F" w:rsidP="000B75CB">
      <w:pPr>
        <w:pStyle w:val="Prrafodelista"/>
        <w:widowControl/>
        <w:autoSpaceDE/>
        <w:autoSpaceDN/>
        <w:spacing w:line="312" w:lineRule="auto"/>
        <w:ind w:left="360" w:firstLine="0"/>
        <w:contextualSpacing/>
        <w:rPr>
          <w:rFonts w:ascii="Arial" w:hAnsi="Arial" w:cs="Arial"/>
          <w:lang w:val="es-ES_tradnl"/>
        </w:rPr>
      </w:pPr>
    </w:p>
    <w:p w14:paraId="67E89CA0" w14:textId="77777777"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Copia de comunicación efectuada vía correo electrónico por parte del señor Hugo Alejandro Muñoz Bonilla, del 30 de enero de 2020.</w:t>
      </w:r>
    </w:p>
    <w:p w14:paraId="61CD82F6" w14:textId="77777777" w:rsidR="00CA602F" w:rsidRPr="009326E9" w:rsidRDefault="00CA602F" w:rsidP="000B75CB">
      <w:pPr>
        <w:pStyle w:val="Prrafodelista"/>
        <w:widowControl/>
        <w:autoSpaceDE/>
        <w:autoSpaceDN/>
        <w:spacing w:line="312" w:lineRule="auto"/>
        <w:ind w:left="360" w:firstLine="0"/>
        <w:contextualSpacing/>
        <w:rPr>
          <w:rFonts w:ascii="Arial" w:hAnsi="Arial" w:cs="Arial"/>
          <w:lang w:val="es-ES_tradnl"/>
        </w:rPr>
      </w:pPr>
    </w:p>
    <w:p w14:paraId="2425F33B" w14:textId="77777777"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Copia impresa de denuncia pública efectuada en Facebook en la que se menciona que YUMBO LIMPIO pasa a recoger la basura sin tener un vínculo contractual con los suscriptores y/o usuarios, junto con la correspondiente fotografía.</w:t>
      </w:r>
    </w:p>
    <w:p w14:paraId="5EF0EC6F" w14:textId="77777777" w:rsidR="00CA602F" w:rsidRPr="009326E9" w:rsidRDefault="00CA602F" w:rsidP="000B75CB">
      <w:pPr>
        <w:pStyle w:val="Prrafodelista"/>
        <w:widowControl/>
        <w:autoSpaceDE/>
        <w:autoSpaceDN/>
        <w:spacing w:line="312" w:lineRule="auto"/>
        <w:ind w:left="360" w:firstLine="0"/>
        <w:contextualSpacing/>
        <w:rPr>
          <w:rFonts w:ascii="Arial" w:hAnsi="Arial" w:cs="Arial"/>
          <w:lang w:val="es-ES_tradnl"/>
        </w:rPr>
      </w:pPr>
    </w:p>
    <w:p w14:paraId="5BAB3B89" w14:textId="77777777"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Copia de PQR No. 263 elevada por el señor JERONIMO MAYORQUIN SERRANO a la empresa YUMBO LIMPIO a través de la cual solicita estado de cuenta por “SERVICIO NO PRESTADO”, dado que no suscribió contrato con ellos.</w:t>
      </w:r>
    </w:p>
    <w:p w14:paraId="5317CF1C" w14:textId="77777777" w:rsidR="00CA602F" w:rsidRPr="009326E9" w:rsidRDefault="00CA602F" w:rsidP="000B75CB">
      <w:pPr>
        <w:pStyle w:val="Prrafodelista"/>
        <w:widowControl/>
        <w:autoSpaceDE/>
        <w:autoSpaceDN/>
        <w:spacing w:line="312" w:lineRule="auto"/>
        <w:ind w:left="360" w:firstLine="0"/>
        <w:contextualSpacing/>
        <w:rPr>
          <w:rFonts w:ascii="Arial" w:hAnsi="Arial" w:cs="Arial"/>
          <w:lang w:val="es-ES_tradnl"/>
        </w:rPr>
      </w:pPr>
    </w:p>
    <w:p w14:paraId="537144EE" w14:textId="77777777"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Copia de citación a la ciudadanía hecha a través de redes sociales para que participen en sesión ordinaria del Concejo Municipal de Yumbo, en el que se trataría el descontento de los usuarios en virtud de la problemática planteada por el cobro efectuado por YUMBO LIMPIO.</w:t>
      </w:r>
    </w:p>
    <w:p w14:paraId="3B6E3D8C" w14:textId="77777777" w:rsidR="00CA602F" w:rsidRPr="009326E9" w:rsidRDefault="00CA602F" w:rsidP="000B75CB">
      <w:pPr>
        <w:pStyle w:val="Prrafodelista"/>
        <w:widowControl/>
        <w:autoSpaceDE/>
        <w:autoSpaceDN/>
        <w:spacing w:line="312" w:lineRule="auto"/>
        <w:ind w:left="360" w:firstLine="0"/>
        <w:contextualSpacing/>
        <w:rPr>
          <w:rFonts w:ascii="Arial" w:hAnsi="Arial" w:cs="Arial"/>
          <w:lang w:val="es-ES_tradnl"/>
        </w:rPr>
      </w:pPr>
    </w:p>
    <w:p w14:paraId="0F3BEA98" w14:textId="77777777"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Copia de Noticia del periódico “Q’HUBO” del día 13 de febrero de 2020, titulado “Servicio de aseo siembra discordia en Yumbo”.</w:t>
      </w:r>
    </w:p>
    <w:p w14:paraId="08A38EAE" w14:textId="77777777" w:rsidR="00CA602F" w:rsidRPr="009326E9" w:rsidRDefault="00CA602F" w:rsidP="000B75CB">
      <w:pPr>
        <w:pStyle w:val="Prrafodelista"/>
        <w:widowControl/>
        <w:autoSpaceDE/>
        <w:autoSpaceDN/>
        <w:spacing w:line="312" w:lineRule="auto"/>
        <w:ind w:left="360" w:firstLine="0"/>
        <w:contextualSpacing/>
        <w:rPr>
          <w:rFonts w:ascii="Arial" w:hAnsi="Arial" w:cs="Arial"/>
          <w:lang w:val="es-ES_tradnl"/>
        </w:rPr>
      </w:pPr>
    </w:p>
    <w:p w14:paraId="09DF05D3" w14:textId="5AACA694" w:rsidR="00CA602F" w:rsidRPr="009326E9" w:rsidRDefault="00CA602F"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Copia de la fotografía en la que se ve una bolsa de basura con el siguiente mensaje: “PARA: SERVIGENERALES (hoy en día - URBASER) Gracias por sus servicios. Yumbo limpio NO se la lleve” (Subrayado y negrilla fuera de texto).</w:t>
      </w:r>
      <w:commentRangeEnd w:id="63"/>
      <w:r w:rsidRPr="009326E9">
        <w:rPr>
          <w:rStyle w:val="Refdecomentario"/>
        </w:rPr>
        <w:commentReference w:id="63"/>
      </w:r>
    </w:p>
    <w:p w14:paraId="3FBD2985" w14:textId="77777777" w:rsidR="001516BA" w:rsidRPr="009326E9" w:rsidRDefault="001516BA" w:rsidP="000B75CB">
      <w:pPr>
        <w:widowControl/>
        <w:autoSpaceDE/>
        <w:autoSpaceDN/>
        <w:spacing w:line="312" w:lineRule="auto"/>
        <w:contextualSpacing/>
        <w:jc w:val="both"/>
        <w:rPr>
          <w:rFonts w:ascii="Arial" w:hAnsi="Arial" w:cs="Arial"/>
          <w:lang w:val="es-ES_tradnl"/>
        </w:rPr>
      </w:pPr>
    </w:p>
    <w:p w14:paraId="203F9154" w14:textId="79B40B80" w:rsidR="001516BA" w:rsidRPr="009326E9" w:rsidRDefault="001516BA"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 xml:space="preserve">Copia del </w:t>
      </w:r>
      <w:r w:rsidRPr="009326E9">
        <w:rPr>
          <w:rFonts w:ascii="Arial" w:hAnsi="Arial" w:cs="Arial"/>
        </w:rPr>
        <w:t>convenio</w:t>
      </w:r>
      <w:r w:rsidRPr="009326E9">
        <w:rPr>
          <w:rFonts w:ascii="Arial" w:hAnsi="Arial" w:cs="Arial"/>
          <w:spacing w:val="-8"/>
        </w:rPr>
        <w:t xml:space="preserve"> </w:t>
      </w:r>
      <w:r w:rsidRPr="009326E9">
        <w:rPr>
          <w:rFonts w:ascii="Arial" w:hAnsi="Arial" w:cs="Arial"/>
        </w:rPr>
        <w:t>de</w:t>
      </w:r>
      <w:r w:rsidRPr="009326E9">
        <w:rPr>
          <w:rFonts w:ascii="Arial" w:hAnsi="Arial" w:cs="Arial"/>
          <w:spacing w:val="-13"/>
        </w:rPr>
        <w:t xml:space="preserve"> </w:t>
      </w:r>
      <w:r w:rsidRPr="009326E9">
        <w:rPr>
          <w:rFonts w:ascii="Arial" w:hAnsi="Arial" w:cs="Arial"/>
        </w:rPr>
        <w:t>facturación</w:t>
      </w:r>
      <w:r w:rsidRPr="009326E9">
        <w:rPr>
          <w:rFonts w:ascii="Arial" w:hAnsi="Arial" w:cs="Arial"/>
          <w:spacing w:val="-9"/>
        </w:rPr>
        <w:t xml:space="preserve"> </w:t>
      </w:r>
      <w:r w:rsidRPr="009326E9">
        <w:rPr>
          <w:rFonts w:ascii="Arial" w:hAnsi="Arial" w:cs="Arial"/>
        </w:rPr>
        <w:t>conjunta suscito entre Empresas Municipales de Cali EICE E.S.P y YUMBO LIMPIO.</w:t>
      </w:r>
    </w:p>
    <w:p w14:paraId="0B2A2803" w14:textId="77777777" w:rsidR="001516BA" w:rsidRPr="009326E9" w:rsidRDefault="001516BA" w:rsidP="000B75CB">
      <w:pPr>
        <w:widowControl/>
        <w:autoSpaceDE/>
        <w:autoSpaceDN/>
        <w:spacing w:line="312" w:lineRule="auto"/>
        <w:contextualSpacing/>
        <w:rPr>
          <w:rFonts w:ascii="Arial" w:hAnsi="Arial" w:cs="Arial"/>
          <w:lang w:val="es-ES_tradnl"/>
        </w:rPr>
      </w:pPr>
    </w:p>
    <w:p w14:paraId="41B70753" w14:textId="74D4B2DF" w:rsidR="001516BA" w:rsidRPr="009326E9" w:rsidRDefault="001516BA" w:rsidP="000B75CB">
      <w:pPr>
        <w:pStyle w:val="Prrafodelista"/>
        <w:widowControl/>
        <w:numPr>
          <w:ilvl w:val="0"/>
          <w:numId w:val="10"/>
        </w:numPr>
        <w:autoSpaceDE/>
        <w:autoSpaceDN/>
        <w:spacing w:line="312" w:lineRule="auto"/>
        <w:contextualSpacing/>
        <w:rPr>
          <w:rFonts w:ascii="Arial" w:hAnsi="Arial" w:cs="Arial"/>
          <w:lang w:val="es-ES_tradnl"/>
        </w:rPr>
      </w:pPr>
      <w:r w:rsidRPr="009326E9">
        <w:rPr>
          <w:rFonts w:ascii="Arial" w:hAnsi="Arial" w:cs="Arial"/>
          <w:lang w:val="es-ES_tradnl"/>
        </w:rPr>
        <w:t>Copia de las PQR de los usuarios.</w:t>
      </w:r>
    </w:p>
    <w:p w14:paraId="1EDF118B" w14:textId="77777777" w:rsidR="001516BA" w:rsidRPr="009326E9" w:rsidRDefault="001516BA" w:rsidP="000B75CB">
      <w:pPr>
        <w:widowControl/>
        <w:autoSpaceDE/>
        <w:autoSpaceDN/>
        <w:spacing w:line="312" w:lineRule="auto"/>
        <w:contextualSpacing/>
        <w:rPr>
          <w:rFonts w:ascii="Arial" w:hAnsi="Arial" w:cs="Arial"/>
          <w:lang w:val="es-ES_tradnl"/>
        </w:rPr>
      </w:pPr>
    </w:p>
    <w:p w14:paraId="25A0E3C1" w14:textId="16392E22" w:rsidR="001516BA" w:rsidRPr="009326E9" w:rsidRDefault="001516BA" w:rsidP="000B75CB">
      <w:pPr>
        <w:pStyle w:val="Prrafodelista"/>
        <w:widowControl/>
        <w:numPr>
          <w:ilvl w:val="0"/>
          <w:numId w:val="10"/>
        </w:numPr>
        <w:autoSpaceDE/>
        <w:autoSpaceDN/>
        <w:spacing w:line="312" w:lineRule="auto"/>
        <w:contextualSpacing/>
        <w:rPr>
          <w:rFonts w:ascii="Arial" w:hAnsi="Arial" w:cs="Arial"/>
          <w:lang w:val="es-ES_tradnl"/>
        </w:rPr>
      </w:pPr>
      <w:commentRangeStart w:id="64"/>
      <w:r w:rsidRPr="009326E9">
        <w:rPr>
          <w:rFonts w:ascii="Arial" w:hAnsi="Arial" w:cs="Arial"/>
          <w:lang w:val="es-ES_tradnl"/>
        </w:rPr>
        <w:t>Oficio</w:t>
      </w:r>
      <w:r w:rsidR="00E24D78" w:rsidRPr="009326E9">
        <w:rPr>
          <w:rFonts w:ascii="Arial" w:hAnsi="Arial" w:cs="Arial"/>
          <w:lang w:val="es-ES_tradnl"/>
        </w:rPr>
        <w:t>s</w:t>
      </w:r>
      <w:r w:rsidRPr="009326E9">
        <w:rPr>
          <w:rFonts w:ascii="Arial" w:hAnsi="Arial" w:cs="Arial"/>
          <w:lang w:val="es-ES_tradnl"/>
        </w:rPr>
        <w:t xml:space="preserve"> dirigido</w:t>
      </w:r>
      <w:r w:rsidR="00E24D78" w:rsidRPr="009326E9">
        <w:rPr>
          <w:rFonts w:ascii="Arial" w:hAnsi="Arial" w:cs="Arial"/>
          <w:lang w:val="es-ES_tradnl"/>
        </w:rPr>
        <w:t xml:space="preserve">s </w:t>
      </w:r>
      <w:r w:rsidRPr="009326E9">
        <w:rPr>
          <w:rFonts w:ascii="Arial" w:hAnsi="Arial" w:cs="Arial"/>
          <w:lang w:val="es-ES_tradnl"/>
        </w:rPr>
        <w:t>a EMCALI por parte de URBASER.</w:t>
      </w:r>
      <w:commentRangeEnd w:id="64"/>
      <w:r w:rsidR="00E24D78" w:rsidRPr="009326E9">
        <w:rPr>
          <w:rStyle w:val="Refdecomentario"/>
        </w:rPr>
        <w:commentReference w:id="64"/>
      </w:r>
    </w:p>
    <w:p w14:paraId="55785617" w14:textId="77777777" w:rsidR="001516BA" w:rsidRPr="009326E9" w:rsidRDefault="001516BA" w:rsidP="000B75CB">
      <w:pPr>
        <w:widowControl/>
        <w:autoSpaceDE/>
        <w:autoSpaceDN/>
        <w:spacing w:line="312" w:lineRule="auto"/>
        <w:contextualSpacing/>
        <w:rPr>
          <w:rFonts w:ascii="Arial" w:hAnsi="Arial" w:cs="Arial"/>
          <w:lang w:val="es-ES_tradnl"/>
        </w:rPr>
      </w:pPr>
    </w:p>
    <w:p w14:paraId="4D529C9E" w14:textId="7E19D3A5" w:rsidR="001516BA" w:rsidRPr="009326E9" w:rsidRDefault="001516BA" w:rsidP="000B75CB">
      <w:pPr>
        <w:pStyle w:val="Ttulo1"/>
        <w:numPr>
          <w:ilvl w:val="0"/>
          <w:numId w:val="10"/>
        </w:numPr>
        <w:spacing w:line="312" w:lineRule="auto"/>
        <w:jc w:val="both"/>
        <w:rPr>
          <w:rFonts w:eastAsiaTheme="minorHAnsi"/>
          <w:b w:val="0"/>
          <w:bCs w:val="0"/>
          <w:lang w:val="es-CO"/>
        </w:rPr>
      </w:pPr>
      <w:r w:rsidRPr="009326E9">
        <w:rPr>
          <w:b w:val="0"/>
          <w:bCs w:val="0"/>
          <w:color w:val="202020"/>
        </w:rPr>
        <w:t>Seis resoluciones expedidas por</w:t>
      </w:r>
      <w:r w:rsidRPr="009326E9">
        <w:rPr>
          <w:rFonts w:eastAsiaTheme="minorHAnsi"/>
          <w:b w:val="0"/>
          <w:bCs w:val="0"/>
          <w:lang w:val="es-CO"/>
        </w:rPr>
        <w:t xml:space="preserve"> el </w:t>
      </w:r>
      <w:proofErr w:type="gramStart"/>
      <w:r w:rsidRPr="009326E9">
        <w:rPr>
          <w:rFonts w:eastAsiaTheme="minorHAnsi"/>
          <w:b w:val="0"/>
          <w:bCs w:val="0"/>
          <w:lang w:val="es-CO"/>
        </w:rPr>
        <w:t>Director Territorial</w:t>
      </w:r>
      <w:proofErr w:type="gramEnd"/>
      <w:r w:rsidRPr="009326E9">
        <w:rPr>
          <w:rFonts w:eastAsiaTheme="minorHAnsi"/>
          <w:b w:val="0"/>
          <w:bCs w:val="0"/>
          <w:lang w:val="es-CO"/>
        </w:rPr>
        <w:t xml:space="preserve"> Suroccidente de la Superintendencia de Servicios Públicos Domiciliarios.</w:t>
      </w:r>
    </w:p>
    <w:p w14:paraId="3FD955FB" w14:textId="77777777" w:rsidR="001516BA" w:rsidRPr="009326E9" w:rsidRDefault="001516BA" w:rsidP="000B75CB">
      <w:pPr>
        <w:pStyle w:val="Ttulo1"/>
        <w:spacing w:line="312" w:lineRule="auto"/>
        <w:ind w:left="360" w:firstLine="0"/>
        <w:jc w:val="both"/>
        <w:rPr>
          <w:rFonts w:eastAsiaTheme="minorHAnsi"/>
          <w:b w:val="0"/>
          <w:bCs w:val="0"/>
          <w:lang w:val="es-CO"/>
        </w:rPr>
      </w:pPr>
    </w:p>
    <w:p w14:paraId="10FDC768" w14:textId="77777777" w:rsidR="001516BA" w:rsidRPr="009326E9" w:rsidRDefault="001516BA" w:rsidP="000B75CB">
      <w:pPr>
        <w:pStyle w:val="Ttulo1"/>
        <w:tabs>
          <w:tab w:val="left" w:pos="4568"/>
        </w:tabs>
        <w:spacing w:line="312" w:lineRule="auto"/>
        <w:ind w:left="980" w:firstLine="14"/>
        <w:jc w:val="both"/>
        <w:rPr>
          <w:b w:val="0"/>
          <w:bCs w:val="0"/>
          <w:color w:val="202020"/>
        </w:rPr>
      </w:pPr>
      <w:r w:rsidRPr="009326E9">
        <w:rPr>
          <w:b w:val="0"/>
          <w:bCs w:val="0"/>
          <w:color w:val="202020"/>
        </w:rPr>
        <w:t>Resolución No. SSPD -20218500162795 del 18 de mayo de 2021</w:t>
      </w:r>
    </w:p>
    <w:p w14:paraId="5733AD8C" w14:textId="2F4665E8" w:rsidR="001516BA" w:rsidRPr="009326E9" w:rsidRDefault="001516BA" w:rsidP="000B75CB">
      <w:pPr>
        <w:pStyle w:val="Ttulo1"/>
        <w:tabs>
          <w:tab w:val="left" w:pos="4568"/>
        </w:tabs>
        <w:spacing w:line="312" w:lineRule="auto"/>
        <w:ind w:left="980" w:firstLine="14"/>
        <w:jc w:val="both"/>
        <w:rPr>
          <w:b w:val="0"/>
          <w:bCs w:val="0"/>
          <w:color w:val="202020"/>
        </w:rPr>
      </w:pPr>
      <w:r w:rsidRPr="009326E9">
        <w:rPr>
          <w:b w:val="0"/>
          <w:bCs w:val="0"/>
          <w:color w:val="202020"/>
        </w:rPr>
        <w:t>Resolución No. SSPD -20218500717585 del 19 de noviembre de 2021</w:t>
      </w:r>
    </w:p>
    <w:p w14:paraId="4A3FEEFC" w14:textId="77777777" w:rsidR="001516BA" w:rsidRPr="009326E9" w:rsidRDefault="001516BA" w:rsidP="000B75CB">
      <w:pPr>
        <w:pStyle w:val="Ttulo1"/>
        <w:tabs>
          <w:tab w:val="left" w:pos="4568"/>
        </w:tabs>
        <w:spacing w:line="312" w:lineRule="auto"/>
        <w:ind w:left="980" w:firstLine="14"/>
        <w:jc w:val="both"/>
        <w:rPr>
          <w:b w:val="0"/>
          <w:bCs w:val="0"/>
          <w:color w:val="202020"/>
        </w:rPr>
      </w:pPr>
      <w:r w:rsidRPr="009326E9">
        <w:rPr>
          <w:b w:val="0"/>
          <w:bCs w:val="0"/>
          <w:color w:val="202020"/>
        </w:rPr>
        <w:lastRenderedPageBreak/>
        <w:t>Resolución No. SSPD -20218500736855 23 de noviembre de 2021</w:t>
      </w:r>
    </w:p>
    <w:p w14:paraId="784EE5F8" w14:textId="77777777" w:rsidR="001516BA" w:rsidRPr="009326E9" w:rsidRDefault="001516BA" w:rsidP="000B75CB">
      <w:pPr>
        <w:pStyle w:val="Ttulo1"/>
        <w:tabs>
          <w:tab w:val="left" w:pos="4568"/>
        </w:tabs>
        <w:spacing w:line="312" w:lineRule="auto"/>
        <w:ind w:left="980" w:firstLine="14"/>
        <w:jc w:val="both"/>
        <w:rPr>
          <w:b w:val="0"/>
          <w:bCs w:val="0"/>
          <w:color w:val="202020"/>
        </w:rPr>
      </w:pPr>
      <w:r w:rsidRPr="009326E9">
        <w:rPr>
          <w:b w:val="0"/>
          <w:bCs w:val="0"/>
          <w:color w:val="202020"/>
        </w:rPr>
        <w:t>Resolución No. SSPD -20218500767245 del 1 de diciembre de 2021</w:t>
      </w:r>
    </w:p>
    <w:p w14:paraId="61631C45" w14:textId="77777777" w:rsidR="001516BA" w:rsidRPr="009326E9" w:rsidRDefault="001516BA" w:rsidP="000B75CB">
      <w:pPr>
        <w:pStyle w:val="Ttulo1"/>
        <w:tabs>
          <w:tab w:val="left" w:pos="4568"/>
        </w:tabs>
        <w:spacing w:line="312" w:lineRule="auto"/>
        <w:ind w:left="980" w:firstLine="14"/>
        <w:jc w:val="both"/>
        <w:rPr>
          <w:b w:val="0"/>
          <w:bCs w:val="0"/>
          <w:color w:val="202020"/>
        </w:rPr>
      </w:pPr>
      <w:r w:rsidRPr="009326E9">
        <w:rPr>
          <w:b w:val="0"/>
          <w:bCs w:val="0"/>
          <w:color w:val="202020"/>
        </w:rPr>
        <w:t>Resolución No. SSPD -20218500799005 del 10 de diciembre de 2021</w:t>
      </w:r>
    </w:p>
    <w:p w14:paraId="754F2C6B" w14:textId="151F0081" w:rsidR="001516BA" w:rsidRPr="009326E9" w:rsidRDefault="001516BA" w:rsidP="000B75CB">
      <w:pPr>
        <w:pStyle w:val="Ttulo1"/>
        <w:tabs>
          <w:tab w:val="left" w:pos="4568"/>
        </w:tabs>
        <w:spacing w:line="312" w:lineRule="auto"/>
        <w:ind w:left="980" w:firstLine="14"/>
        <w:jc w:val="both"/>
        <w:rPr>
          <w:b w:val="0"/>
          <w:bCs w:val="0"/>
          <w:color w:val="202020"/>
        </w:rPr>
      </w:pPr>
      <w:r w:rsidRPr="009326E9">
        <w:rPr>
          <w:b w:val="0"/>
          <w:bCs w:val="0"/>
          <w:color w:val="202020"/>
        </w:rPr>
        <w:t>Resolución No. SSPD -20218500806025 del 13 diciembre de 2021.</w:t>
      </w:r>
    </w:p>
    <w:p w14:paraId="56B93FA8" w14:textId="77777777" w:rsidR="001516BA" w:rsidRPr="009326E9" w:rsidRDefault="001516BA" w:rsidP="000B75CB">
      <w:pPr>
        <w:pStyle w:val="Ttulo1"/>
        <w:tabs>
          <w:tab w:val="left" w:pos="4568"/>
        </w:tabs>
        <w:spacing w:line="312" w:lineRule="auto"/>
        <w:ind w:left="0" w:firstLine="0"/>
        <w:jc w:val="both"/>
        <w:rPr>
          <w:b w:val="0"/>
          <w:bCs w:val="0"/>
          <w:color w:val="202020"/>
        </w:rPr>
      </w:pPr>
    </w:p>
    <w:p w14:paraId="130AB357" w14:textId="1AC680D7"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rPr>
        <w:t xml:space="preserve">Oficio del </w:t>
      </w:r>
      <w:r w:rsidRPr="009326E9">
        <w:rPr>
          <w:b w:val="0"/>
          <w:bCs w:val="0"/>
          <w:sz w:val="23"/>
          <w:szCs w:val="23"/>
        </w:rPr>
        <w:t>11/01/2022 mediante el cual el Municipio de Yumbo devuelve las cuentas de los subsidios radicadas correspondientes al año 2021.</w:t>
      </w:r>
    </w:p>
    <w:p w14:paraId="4C498368" w14:textId="77777777" w:rsidR="001516BA" w:rsidRPr="009326E9" w:rsidRDefault="001516BA" w:rsidP="000B75CB">
      <w:pPr>
        <w:pStyle w:val="Ttulo1"/>
        <w:tabs>
          <w:tab w:val="left" w:pos="4568"/>
        </w:tabs>
        <w:spacing w:line="312" w:lineRule="auto"/>
        <w:ind w:left="0" w:firstLine="0"/>
        <w:jc w:val="both"/>
        <w:rPr>
          <w:b w:val="0"/>
          <w:bCs w:val="0"/>
          <w:sz w:val="23"/>
          <w:szCs w:val="23"/>
        </w:rPr>
      </w:pPr>
    </w:p>
    <w:p w14:paraId="344C4DC4" w14:textId="18898F19"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 xml:space="preserve">Oficio del 27/12/2022 mediante el cual Municipio de Yumbo devuelve las cuentas de cobro radicadas por los meses de agosto y siguientes del año 2021, argumentando el conflicto de usuarios y la imposibilidad de definir la titularidad de los usuarios para el pago. </w:t>
      </w:r>
    </w:p>
    <w:p w14:paraId="70435DFD" w14:textId="77777777" w:rsidR="001516BA" w:rsidRPr="009326E9" w:rsidRDefault="001516BA" w:rsidP="000B75CB">
      <w:pPr>
        <w:pStyle w:val="Ttulo1"/>
        <w:tabs>
          <w:tab w:val="left" w:pos="4568"/>
        </w:tabs>
        <w:spacing w:line="312" w:lineRule="auto"/>
        <w:ind w:left="0" w:firstLine="0"/>
        <w:jc w:val="both"/>
        <w:rPr>
          <w:b w:val="0"/>
          <w:bCs w:val="0"/>
          <w:sz w:val="23"/>
          <w:szCs w:val="23"/>
        </w:rPr>
      </w:pPr>
    </w:p>
    <w:p w14:paraId="6347DE43" w14:textId="77777777"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 xml:space="preserve">Oficio del 27/12/2022 mediante el cual Municipio de Yumbo devuelve las cuentas de cobro radicadas por los meses de agosto y siguientes del año 2021, argumentando el conflicto de usuarios y la imposibilidad de definir la titularidad de los usuarios para el pago. </w:t>
      </w:r>
    </w:p>
    <w:p w14:paraId="0007C916" w14:textId="77777777" w:rsidR="00E24D78" w:rsidRPr="009326E9" w:rsidRDefault="00E24D78" w:rsidP="00E24D78">
      <w:pPr>
        <w:pStyle w:val="Ttulo1"/>
        <w:tabs>
          <w:tab w:val="left" w:pos="4568"/>
        </w:tabs>
        <w:spacing w:line="312" w:lineRule="auto"/>
        <w:ind w:left="0" w:firstLine="0"/>
        <w:jc w:val="both"/>
        <w:rPr>
          <w:b w:val="0"/>
          <w:bCs w:val="0"/>
          <w:sz w:val="23"/>
          <w:szCs w:val="23"/>
        </w:rPr>
      </w:pPr>
    </w:p>
    <w:p w14:paraId="4AC0AA77" w14:textId="17683312"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Oficio del 18/02/2022 que se envió al Municipio de Yumbo el pago de las cuentas correspondientes al segundo semestre de 2021 argumentando la titularidad de los usuarios.</w:t>
      </w:r>
    </w:p>
    <w:p w14:paraId="137BE90C" w14:textId="77777777" w:rsidR="001516BA" w:rsidRPr="009326E9" w:rsidRDefault="001516BA" w:rsidP="000B75CB">
      <w:pPr>
        <w:pStyle w:val="Ttulo1"/>
        <w:tabs>
          <w:tab w:val="left" w:pos="4568"/>
        </w:tabs>
        <w:spacing w:line="312" w:lineRule="auto"/>
        <w:ind w:left="360" w:firstLine="0"/>
        <w:jc w:val="both"/>
        <w:rPr>
          <w:b w:val="0"/>
          <w:bCs w:val="0"/>
          <w:sz w:val="23"/>
          <w:szCs w:val="23"/>
        </w:rPr>
      </w:pPr>
    </w:p>
    <w:p w14:paraId="5C5869BA" w14:textId="67DC2799"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 xml:space="preserve">Oficio del 18/02/2022 que se envió al Municipio de Yumbo el pago de las cuentas correspondientes al segundo semestre de 2021 argumentando la titularidad de los usuarios.  </w:t>
      </w:r>
    </w:p>
    <w:p w14:paraId="46DCDDE2" w14:textId="77777777" w:rsidR="001516BA" w:rsidRPr="009326E9" w:rsidRDefault="001516BA" w:rsidP="000B75CB">
      <w:pPr>
        <w:pStyle w:val="Ttulo1"/>
        <w:tabs>
          <w:tab w:val="left" w:pos="4568"/>
        </w:tabs>
        <w:spacing w:line="312" w:lineRule="auto"/>
        <w:ind w:left="1134" w:hanging="4"/>
        <w:jc w:val="both"/>
        <w:rPr>
          <w:b w:val="0"/>
          <w:bCs w:val="0"/>
          <w:sz w:val="23"/>
          <w:szCs w:val="23"/>
        </w:rPr>
      </w:pPr>
    </w:p>
    <w:p w14:paraId="223914B9" w14:textId="4B7F5565"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 xml:space="preserve">Oficio del 14/02/2022: que se envió al Municipio de Yumbo el pago de las cuentas correspondientes al primer semestre de 2021 argumentando la titularidad de los usuarios.  </w:t>
      </w:r>
    </w:p>
    <w:p w14:paraId="02DCCD16" w14:textId="77777777" w:rsidR="001516BA" w:rsidRPr="009326E9" w:rsidRDefault="001516BA" w:rsidP="000B75CB">
      <w:pPr>
        <w:pStyle w:val="Ttulo1"/>
        <w:tabs>
          <w:tab w:val="left" w:pos="4568"/>
        </w:tabs>
        <w:spacing w:line="312" w:lineRule="auto"/>
        <w:ind w:left="1134" w:hanging="4"/>
        <w:jc w:val="both"/>
        <w:rPr>
          <w:b w:val="0"/>
          <w:bCs w:val="0"/>
          <w:sz w:val="23"/>
          <w:szCs w:val="23"/>
        </w:rPr>
      </w:pPr>
    </w:p>
    <w:p w14:paraId="6BB46A3B" w14:textId="0BEC01BC"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 xml:space="preserve">Oficio del 07/02/2022 mediante el cual URBASER informó al Ministerio de Vivienda sobre el no pago de subsidios por parte del municipio de Yumbo para el servicio público de aseo, en el periodo comprendido entre el mes de enero de 2020 y diciembre de 2021. </w:t>
      </w:r>
    </w:p>
    <w:p w14:paraId="035C3DD8" w14:textId="77777777" w:rsidR="001516BA" w:rsidRPr="009326E9" w:rsidRDefault="001516BA" w:rsidP="000B75CB">
      <w:pPr>
        <w:pStyle w:val="Ttulo1"/>
        <w:tabs>
          <w:tab w:val="left" w:pos="4568"/>
        </w:tabs>
        <w:spacing w:line="312" w:lineRule="auto"/>
        <w:ind w:left="1134" w:hanging="4"/>
        <w:jc w:val="both"/>
        <w:rPr>
          <w:b w:val="0"/>
          <w:bCs w:val="0"/>
          <w:sz w:val="23"/>
          <w:szCs w:val="23"/>
        </w:rPr>
      </w:pPr>
    </w:p>
    <w:p w14:paraId="04BD3AF3" w14:textId="4DC004AA"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Oficio del 05/04/2022 con la respuesta de Ministerio de Vivienda por la cual solicita al Municipio de Yumbo, informal las razones técnico-jurídicas-administrativas, para no transferirlos subsidios.</w:t>
      </w:r>
    </w:p>
    <w:p w14:paraId="6A8B2795" w14:textId="77777777" w:rsidR="001516BA" w:rsidRPr="009326E9" w:rsidRDefault="001516BA" w:rsidP="000B75CB">
      <w:pPr>
        <w:pStyle w:val="Ttulo1"/>
        <w:tabs>
          <w:tab w:val="left" w:pos="4568"/>
        </w:tabs>
        <w:spacing w:line="312" w:lineRule="auto"/>
        <w:ind w:left="1134" w:hanging="4"/>
        <w:jc w:val="both"/>
        <w:rPr>
          <w:b w:val="0"/>
          <w:bCs w:val="0"/>
          <w:sz w:val="23"/>
          <w:szCs w:val="23"/>
        </w:rPr>
      </w:pPr>
    </w:p>
    <w:p w14:paraId="777A7EE1" w14:textId="6B3E7C95"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 xml:space="preserve">Oficio del 29/04/2022 mediante el que se presentaron por URBASER a la Dirección Territorial de la Suroccidente de la Superintendencia de Servicios Públicos Domiciliarios </w:t>
      </w:r>
      <w:r w:rsidRPr="009326E9">
        <w:rPr>
          <w:b w:val="0"/>
          <w:bCs w:val="0"/>
          <w:sz w:val="23"/>
          <w:szCs w:val="23"/>
        </w:rPr>
        <w:lastRenderedPageBreak/>
        <w:t>los argumentos de EMCALI para ignorar las órdenes de sus resoluciones, solicitando el estudio del caso.</w:t>
      </w:r>
    </w:p>
    <w:p w14:paraId="31627254" w14:textId="77777777" w:rsidR="001516BA" w:rsidRPr="009326E9" w:rsidRDefault="001516BA" w:rsidP="000B75CB">
      <w:pPr>
        <w:pStyle w:val="Ttulo1"/>
        <w:tabs>
          <w:tab w:val="left" w:pos="4568"/>
        </w:tabs>
        <w:spacing w:line="312" w:lineRule="auto"/>
        <w:ind w:left="1134" w:hanging="4"/>
        <w:jc w:val="both"/>
        <w:rPr>
          <w:b w:val="0"/>
          <w:bCs w:val="0"/>
          <w:sz w:val="23"/>
          <w:szCs w:val="23"/>
        </w:rPr>
      </w:pPr>
    </w:p>
    <w:p w14:paraId="28C8CC45" w14:textId="13A82AFB"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Oficio del 28/04/2022 mediante el que URBASER presenta un informe a la Dirección Territorial Suroccidente de la Superintendencia de Servicios Públicos Domiciliarios denunciando las actuaciones de EMCALI.</w:t>
      </w:r>
    </w:p>
    <w:p w14:paraId="3A513F0B" w14:textId="77777777" w:rsidR="001516BA" w:rsidRPr="009326E9" w:rsidRDefault="001516BA" w:rsidP="000B75CB">
      <w:pPr>
        <w:pStyle w:val="Ttulo1"/>
        <w:tabs>
          <w:tab w:val="left" w:pos="4568"/>
        </w:tabs>
        <w:spacing w:line="312" w:lineRule="auto"/>
        <w:ind w:left="1134" w:hanging="4"/>
        <w:jc w:val="both"/>
        <w:rPr>
          <w:b w:val="0"/>
          <w:bCs w:val="0"/>
          <w:sz w:val="23"/>
          <w:szCs w:val="23"/>
        </w:rPr>
      </w:pPr>
    </w:p>
    <w:p w14:paraId="59EC69E1" w14:textId="644361EE"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Oficio del 04/05/2022 mediante el cual URBASER presentó queja a YUMBO LIMPIO ante la Superintendencia de Industria y Comercio por incumplimiento de la normatividad de la normatividad de protección datos, por no publicar en la página web la política al respecto.</w:t>
      </w:r>
    </w:p>
    <w:p w14:paraId="5DA6B142" w14:textId="77777777" w:rsidR="001516BA" w:rsidRPr="009326E9" w:rsidRDefault="001516BA" w:rsidP="000B75CB">
      <w:pPr>
        <w:pStyle w:val="Ttulo1"/>
        <w:tabs>
          <w:tab w:val="left" w:pos="4568"/>
        </w:tabs>
        <w:spacing w:line="312" w:lineRule="auto"/>
        <w:ind w:left="1134" w:hanging="4"/>
        <w:jc w:val="both"/>
        <w:rPr>
          <w:b w:val="0"/>
          <w:bCs w:val="0"/>
          <w:sz w:val="23"/>
          <w:szCs w:val="23"/>
        </w:rPr>
      </w:pPr>
    </w:p>
    <w:p w14:paraId="5EEB069E" w14:textId="3A295521"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Oficio del 17/05/2022 mediante el que EMCALI da respuesta a solicitud del 28/04/2022 informando que no son sujetos de las Resoluciones de la Superintendencia de Servicios Públicos Domiciliarios, que solicitó a Yumbo Limpio su cumplimiento y que los conflictos entre operadores deben ser resueltos por la superintendencia y no por el facturador conjunto.</w:t>
      </w:r>
    </w:p>
    <w:p w14:paraId="7969CCD6" w14:textId="77777777" w:rsidR="001516BA" w:rsidRPr="009326E9" w:rsidRDefault="001516BA" w:rsidP="000B75CB">
      <w:pPr>
        <w:pStyle w:val="Ttulo1"/>
        <w:tabs>
          <w:tab w:val="left" w:pos="4568"/>
        </w:tabs>
        <w:spacing w:line="312" w:lineRule="auto"/>
        <w:ind w:left="1134" w:hanging="4"/>
        <w:jc w:val="both"/>
        <w:rPr>
          <w:b w:val="0"/>
          <w:bCs w:val="0"/>
          <w:sz w:val="23"/>
          <w:szCs w:val="23"/>
        </w:rPr>
      </w:pPr>
    </w:p>
    <w:p w14:paraId="4EC92E67" w14:textId="7530E026" w:rsidR="001516BA" w:rsidRPr="009326E9" w:rsidRDefault="001516B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Oficio del 26/05/2022 mediante el cual se solicitó a EMCALI que diera cumplimiento a las obligaciones impuestas por el Juez Dieciocho Administrativo del Circuito de Cali en el fallo de la acción popular, además, certificar la fecha en la que se terminó el convenio de facturación con URBASER en vigencia de la ASE y la vigencia del nuevo contrato de facturación.</w:t>
      </w:r>
    </w:p>
    <w:p w14:paraId="15EBFBB6" w14:textId="77777777" w:rsidR="00FC089A" w:rsidRPr="009326E9" w:rsidRDefault="00FC089A" w:rsidP="000B75CB">
      <w:pPr>
        <w:pStyle w:val="Prrafodelista"/>
        <w:spacing w:line="312" w:lineRule="auto"/>
        <w:rPr>
          <w:b/>
          <w:bCs/>
          <w:sz w:val="23"/>
          <w:szCs w:val="23"/>
        </w:rPr>
      </w:pPr>
    </w:p>
    <w:p w14:paraId="72BB48FD" w14:textId="0288C5B4" w:rsidR="00FC089A" w:rsidRPr="009326E9" w:rsidRDefault="00FC089A"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Propuesta de servicios profesionales aceptada por URBASER para la prestación de los servicios profesionales de representación judicial.</w:t>
      </w:r>
    </w:p>
    <w:p w14:paraId="661782C4" w14:textId="77777777" w:rsidR="00FC089A" w:rsidRPr="009326E9" w:rsidRDefault="00FC089A" w:rsidP="000B75CB">
      <w:pPr>
        <w:pStyle w:val="Prrafodelista"/>
        <w:spacing w:line="312" w:lineRule="auto"/>
        <w:rPr>
          <w:b/>
          <w:bCs/>
          <w:sz w:val="23"/>
          <w:szCs w:val="23"/>
        </w:rPr>
      </w:pPr>
    </w:p>
    <w:p w14:paraId="244D37FE" w14:textId="325F3267" w:rsidR="00E62319" w:rsidRPr="009326E9" w:rsidRDefault="0096271C" w:rsidP="000B75CB">
      <w:pPr>
        <w:pStyle w:val="Ttulo1"/>
        <w:numPr>
          <w:ilvl w:val="0"/>
          <w:numId w:val="10"/>
        </w:numPr>
        <w:tabs>
          <w:tab w:val="left" w:pos="4568"/>
        </w:tabs>
        <w:spacing w:line="312" w:lineRule="auto"/>
        <w:jc w:val="both"/>
        <w:rPr>
          <w:b w:val="0"/>
          <w:bCs w:val="0"/>
          <w:sz w:val="23"/>
          <w:szCs w:val="23"/>
        </w:rPr>
      </w:pPr>
      <w:r w:rsidRPr="009326E9">
        <w:rPr>
          <w:b w:val="0"/>
          <w:bCs w:val="0"/>
          <w:sz w:val="23"/>
          <w:szCs w:val="23"/>
        </w:rPr>
        <w:t xml:space="preserve">La constancia de no acuerdo expedida por Procuraduría 19 Judicial II para Asuntos Administrativos de radicación </w:t>
      </w:r>
      <w:proofErr w:type="spellStart"/>
      <w:r w:rsidRPr="009326E9">
        <w:rPr>
          <w:b w:val="0"/>
          <w:bCs w:val="0"/>
          <w:sz w:val="23"/>
          <w:szCs w:val="23"/>
        </w:rPr>
        <w:t>N°</w:t>
      </w:r>
      <w:proofErr w:type="spellEnd"/>
      <w:r w:rsidRPr="009326E9">
        <w:rPr>
          <w:b w:val="0"/>
          <w:bCs w:val="0"/>
          <w:sz w:val="23"/>
          <w:szCs w:val="23"/>
        </w:rPr>
        <w:t xml:space="preserve"> E-2022-426</w:t>
      </w:r>
      <w:r w:rsidR="00A92AB3">
        <w:rPr>
          <w:b w:val="0"/>
          <w:bCs w:val="0"/>
          <w:sz w:val="23"/>
          <w:szCs w:val="23"/>
        </w:rPr>
        <w:t>z</w:t>
      </w:r>
      <w:r w:rsidRPr="009326E9">
        <w:rPr>
          <w:b w:val="0"/>
          <w:bCs w:val="0"/>
          <w:sz w:val="23"/>
          <w:szCs w:val="23"/>
        </w:rPr>
        <w:t>0 expedida el 19) de septiembre de dos mil veintidós (2022).</w:t>
      </w:r>
    </w:p>
    <w:p w14:paraId="1705FD9D" w14:textId="77777777" w:rsidR="001516BA" w:rsidRPr="009326E9" w:rsidRDefault="001516BA" w:rsidP="000B75CB">
      <w:pPr>
        <w:pStyle w:val="Ttulo1"/>
        <w:tabs>
          <w:tab w:val="left" w:pos="4568"/>
        </w:tabs>
        <w:spacing w:line="312" w:lineRule="auto"/>
        <w:ind w:left="567"/>
        <w:rPr>
          <w:color w:val="202020"/>
        </w:rPr>
      </w:pPr>
    </w:p>
    <w:p w14:paraId="5BDF1B7E" w14:textId="5E259CD2" w:rsidR="001516BA" w:rsidRPr="009326E9" w:rsidRDefault="001516BA" w:rsidP="000B75CB">
      <w:pPr>
        <w:pStyle w:val="Ttulo1"/>
        <w:numPr>
          <w:ilvl w:val="0"/>
          <w:numId w:val="3"/>
        </w:numPr>
        <w:tabs>
          <w:tab w:val="left" w:pos="4568"/>
        </w:tabs>
        <w:spacing w:line="312" w:lineRule="auto"/>
        <w:ind w:left="361"/>
        <w:rPr>
          <w:color w:val="202020"/>
        </w:rPr>
      </w:pPr>
      <w:r w:rsidRPr="009326E9">
        <w:rPr>
          <w:color w:val="202020"/>
        </w:rPr>
        <w:t xml:space="preserve">PERICIAL DE PARTE PARA DECRETO: </w:t>
      </w:r>
    </w:p>
    <w:p w14:paraId="192E981A" w14:textId="77777777" w:rsidR="001516BA" w:rsidRPr="009326E9" w:rsidRDefault="001516BA" w:rsidP="000B75CB">
      <w:pPr>
        <w:pStyle w:val="Ttulo1"/>
        <w:tabs>
          <w:tab w:val="left" w:pos="4568"/>
        </w:tabs>
        <w:spacing w:line="312" w:lineRule="auto"/>
        <w:ind w:left="567"/>
        <w:rPr>
          <w:color w:val="202020"/>
        </w:rPr>
      </w:pPr>
    </w:p>
    <w:p w14:paraId="2B8DE36E" w14:textId="78557BE7" w:rsidR="001516BA" w:rsidRPr="009326E9" w:rsidRDefault="001516BA" w:rsidP="000B75CB">
      <w:pPr>
        <w:spacing w:line="312" w:lineRule="auto"/>
        <w:ind w:left="142"/>
        <w:jc w:val="both"/>
        <w:rPr>
          <w:color w:val="202020"/>
        </w:rPr>
      </w:pPr>
      <w:r w:rsidRPr="009326E9">
        <w:rPr>
          <w:rFonts w:ascii="Arial" w:hAnsi="Arial" w:cs="Arial"/>
          <w:color w:val="202020"/>
        </w:rPr>
        <w:t>Con fundamento en lo dispuesto en el ordinal tercero del art. 212 del CPACA y del segundo del art. 218 del CPACA, solicito señoría con respeto que</w:t>
      </w:r>
      <w:r w:rsidR="00E62319" w:rsidRPr="009326E9">
        <w:rPr>
          <w:rFonts w:ascii="Arial" w:hAnsi="Arial" w:cs="Arial"/>
          <w:color w:val="202020"/>
        </w:rPr>
        <w:t xml:space="preserve"> se</w:t>
      </w:r>
      <w:r w:rsidRPr="009326E9">
        <w:rPr>
          <w:rFonts w:ascii="Arial" w:hAnsi="Arial" w:cs="Arial"/>
          <w:color w:val="202020"/>
        </w:rPr>
        <w:t xml:space="preserve"> decrete un dictamen pericial </w:t>
      </w:r>
      <w:r w:rsidR="00E62319" w:rsidRPr="009326E9">
        <w:rPr>
          <w:rFonts w:ascii="Arial" w:hAnsi="Arial" w:cs="Arial"/>
          <w:color w:val="202020"/>
        </w:rPr>
        <w:t xml:space="preserve">de </w:t>
      </w:r>
      <w:r w:rsidRPr="009326E9">
        <w:rPr>
          <w:rFonts w:ascii="Arial" w:hAnsi="Arial" w:cs="Arial"/>
          <w:color w:val="202020"/>
        </w:rPr>
        <w:t xml:space="preserve">parte a cargo de un profesional de actuaría, que tendrá por objeto cuantificar el monto actualizado de los perjuicios materiales, lucro cesante consolidado y futuro y daño emergente, con base en las premisas fácticas que sustentan cada petición, especialmente teniendo en cuenta los </w:t>
      </w:r>
      <w:r w:rsidRPr="009326E9">
        <w:rPr>
          <w:rFonts w:ascii="Arial" w:hAnsi="Arial" w:cs="Arial"/>
          <w:color w:val="201F1E"/>
          <w:bdr w:val="none" w:sz="0" w:space="0" w:color="auto" w:frame="1"/>
          <w:shd w:val="clear" w:color="auto" w:fill="FFFFFF"/>
        </w:rPr>
        <w:t xml:space="preserve">contratos </w:t>
      </w:r>
      <w:r w:rsidRPr="009326E9">
        <w:rPr>
          <w:rFonts w:ascii="Arial" w:hAnsi="Arial" w:cs="Arial"/>
          <w:color w:val="201F1E"/>
          <w:bdr w:val="none" w:sz="0" w:space="0" w:color="auto" w:frame="1"/>
          <w:shd w:val="clear" w:color="auto" w:fill="FFFFFF"/>
        </w:rPr>
        <w:lastRenderedPageBreak/>
        <w:t>de condiciones uniformes CCU con cada uno de los </w:t>
      </w:r>
      <w:commentRangeStart w:id="65"/>
      <w:r w:rsidRPr="009326E9">
        <w:rPr>
          <w:rFonts w:ascii="Arial" w:hAnsi="Arial" w:cs="Arial"/>
          <w:color w:val="201F1E"/>
          <w:bdr w:val="none" w:sz="0" w:space="0" w:color="auto" w:frame="1"/>
          <w:shd w:val="clear" w:color="auto" w:fill="FFFFFF"/>
        </w:rPr>
        <w:t>16.482</w:t>
      </w:r>
      <w:commentRangeEnd w:id="65"/>
      <w:r w:rsidR="00E62319" w:rsidRPr="009326E9">
        <w:rPr>
          <w:rStyle w:val="Refdecomentario"/>
        </w:rPr>
        <w:commentReference w:id="65"/>
      </w:r>
      <w:r w:rsidRPr="009326E9">
        <w:rPr>
          <w:rFonts w:ascii="Arial" w:hAnsi="Arial" w:cs="Arial"/>
          <w:color w:val="201F1E"/>
          <w:bdr w:val="none" w:sz="0" w:space="0" w:color="auto" w:frame="1"/>
          <w:shd w:val="clear" w:color="auto" w:fill="FFFFFF"/>
        </w:rPr>
        <w:t> usuarios, pues la duración de cada uno de esos contratos permite establecer el tiempo futuro durante el cual URBASER tiene una expectativa de recaudo y el acta de inicio del Convenio de Facturación conjunta que URBASER  suscribió con EMCALI para saber cuándo se cumplió el plazo del primer año y saber además desde cuando se renovó o prorrogó automáticamente y cuantas veces se ha renovado. También adicionando l</w:t>
      </w:r>
      <w:r w:rsidRPr="009326E9">
        <w:rPr>
          <w:rFonts w:ascii="Arial" w:hAnsi="Arial" w:cs="Arial"/>
          <w:color w:val="202020"/>
        </w:rPr>
        <w:t xml:space="preserve">a sumatoria de la totalidad de los subsidios de que trata el art. 2.3.4.1.1.1, de la Ley 1077 de 2015 que URBASER dejó de percibir durante el intervalo de tiempo comprendido entre el 14 de diciembre 2019 al 30 de julio del 2022 con el correspondiente </w:t>
      </w:r>
      <w:r w:rsidRPr="009326E9">
        <w:rPr>
          <w:rFonts w:ascii="Arial" w:eastAsia="Arial" w:hAnsi="Arial" w:cs="Arial"/>
          <w:color w:val="202020"/>
        </w:rPr>
        <w:t xml:space="preserve">cálculo sobre la facturación trunca desde el 14 de diciembre del 2019 a esa base de </w:t>
      </w:r>
      <w:commentRangeStart w:id="66"/>
      <w:r w:rsidRPr="009326E9">
        <w:rPr>
          <w:rFonts w:ascii="Arial" w:eastAsia="Arial" w:hAnsi="Arial" w:cs="Arial"/>
          <w:color w:val="202020"/>
        </w:rPr>
        <w:t xml:space="preserve">16.482 </w:t>
      </w:r>
      <w:commentRangeEnd w:id="66"/>
      <w:r w:rsidR="00533048" w:rsidRPr="009326E9">
        <w:rPr>
          <w:rStyle w:val="Refdecomentario"/>
        </w:rPr>
        <w:commentReference w:id="66"/>
      </w:r>
      <w:r w:rsidRPr="009326E9">
        <w:rPr>
          <w:rFonts w:ascii="Arial" w:eastAsia="Arial" w:hAnsi="Arial" w:cs="Arial"/>
          <w:color w:val="202020"/>
        </w:rPr>
        <w:t>usuarios teniendo en cuenta los 9 servicios relacionados con la recolección de residuos, limpieza de la ciudad, incentivos, subsidios y contribuciones vinculados al sector de aseo separados del cálculo de los cargos fijos de los variables y</w:t>
      </w:r>
      <w:r w:rsidRPr="009326E9">
        <w:rPr>
          <w:color w:val="202020"/>
        </w:rPr>
        <w:t xml:space="preserve"> un cálculo de costos correspondientes a cada ciclo de facturación en que incurrió URBASER desde el 14 de diciembre del 2019 sobre esos 16.482 usuarios, teniendo en cuenta fases como: procesamiento, impresión, distribución, reportes y recaudo teniendo además en cuenta los valores de los pagos que URBASER hubiere hecho en favor de EMCALI como beneficiaria del servicio de facturación conjunta desde el 14 de diciembre del 2019.</w:t>
      </w:r>
    </w:p>
    <w:p w14:paraId="7D5ABF76" w14:textId="77777777" w:rsidR="001516BA" w:rsidRPr="009326E9" w:rsidRDefault="001516BA" w:rsidP="000B75CB">
      <w:pPr>
        <w:spacing w:line="312" w:lineRule="auto"/>
        <w:ind w:left="142"/>
        <w:jc w:val="both"/>
        <w:rPr>
          <w:color w:val="202020"/>
        </w:rPr>
      </w:pPr>
    </w:p>
    <w:p w14:paraId="28157858" w14:textId="72AC1806" w:rsidR="001516BA" w:rsidRPr="009326E9" w:rsidRDefault="001516BA" w:rsidP="000B75CB">
      <w:pPr>
        <w:spacing w:line="312" w:lineRule="auto"/>
        <w:ind w:left="142"/>
        <w:jc w:val="both"/>
        <w:rPr>
          <w:color w:val="202020"/>
        </w:rPr>
      </w:pPr>
      <w:r w:rsidRPr="009326E9">
        <w:rPr>
          <w:color w:val="202020"/>
        </w:rPr>
        <w:t>Una vez decretada la pericia se precisarán los tópicos y puntos adicionales que deberá abarcar.</w:t>
      </w:r>
    </w:p>
    <w:p w14:paraId="7C1D7EA0" w14:textId="77777777" w:rsidR="001516BA" w:rsidRPr="009326E9" w:rsidRDefault="001516BA" w:rsidP="000B75CB">
      <w:pPr>
        <w:pStyle w:val="Ttulo1"/>
        <w:tabs>
          <w:tab w:val="left" w:pos="4568"/>
        </w:tabs>
        <w:spacing w:line="312" w:lineRule="auto"/>
        <w:ind w:left="0" w:firstLine="0"/>
        <w:rPr>
          <w:color w:val="202020"/>
        </w:rPr>
      </w:pPr>
    </w:p>
    <w:p w14:paraId="57ED2AAA" w14:textId="109B2DBA" w:rsidR="00B831DF" w:rsidRPr="009326E9" w:rsidRDefault="00B831DF" w:rsidP="000B75CB">
      <w:pPr>
        <w:pStyle w:val="Ttulo1"/>
        <w:numPr>
          <w:ilvl w:val="0"/>
          <w:numId w:val="3"/>
        </w:numPr>
        <w:tabs>
          <w:tab w:val="left" w:pos="4568"/>
        </w:tabs>
        <w:spacing w:line="312" w:lineRule="auto"/>
        <w:ind w:left="361"/>
        <w:rPr>
          <w:color w:val="202020"/>
        </w:rPr>
      </w:pPr>
      <w:r w:rsidRPr="009326E9">
        <w:rPr>
          <w:color w:val="202020"/>
        </w:rPr>
        <w:t>INTERROGATORIO DE PARTE:</w:t>
      </w:r>
    </w:p>
    <w:p w14:paraId="154A255E" w14:textId="58884184" w:rsidR="001516BA" w:rsidRPr="009326E9" w:rsidRDefault="001516BA" w:rsidP="000B75CB">
      <w:pPr>
        <w:pStyle w:val="Ttulo1"/>
        <w:tabs>
          <w:tab w:val="left" w:pos="4568"/>
        </w:tabs>
        <w:spacing w:line="312" w:lineRule="auto"/>
        <w:ind w:left="0" w:firstLine="0"/>
        <w:rPr>
          <w:color w:val="202020"/>
        </w:rPr>
      </w:pPr>
    </w:p>
    <w:p w14:paraId="0501D539" w14:textId="7E7CF114" w:rsidR="001516BA" w:rsidRPr="009326E9" w:rsidRDefault="001516BA" w:rsidP="000B75CB">
      <w:pPr>
        <w:pStyle w:val="Ttulo1"/>
        <w:tabs>
          <w:tab w:val="left" w:pos="4568"/>
        </w:tabs>
        <w:spacing w:line="312" w:lineRule="auto"/>
        <w:ind w:left="0" w:firstLine="0"/>
        <w:jc w:val="both"/>
        <w:rPr>
          <w:b w:val="0"/>
          <w:bCs w:val="0"/>
          <w:color w:val="202020"/>
        </w:rPr>
      </w:pPr>
      <w:r w:rsidRPr="009326E9">
        <w:rPr>
          <w:b w:val="0"/>
          <w:bCs w:val="0"/>
          <w:color w:val="202020"/>
        </w:rPr>
        <w:t xml:space="preserve">En virtud del artículo 203 del CGP, aplicable a esta jurisdicción por remisión expresa del artículo 306 del CPACA, solicito el decreto del interrogatorio de parte del señor </w:t>
      </w:r>
      <w:proofErr w:type="gramStart"/>
      <w:r w:rsidRPr="009326E9">
        <w:rPr>
          <w:b w:val="0"/>
          <w:bCs w:val="0"/>
        </w:rPr>
        <w:t xml:space="preserve">Christian </w:t>
      </w:r>
      <w:r w:rsidRPr="009326E9">
        <w:rPr>
          <w:b w:val="0"/>
          <w:bCs w:val="0"/>
          <w:spacing w:val="-59"/>
        </w:rPr>
        <w:t xml:space="preserve"> </w:t>
      </w:r>
      <w:proofErr w:type="spellStart"/>
      <w:r w:rsidRPr="009326E9">
        <w:rPr>
          <w:b w:val="0"/>
          <w:bCs w:val="0"/>
        </w:rPr>
        <w:t>Benitez</w:t>
      </w:r>
      <w:proofErr w:type="spellEnd"/>
      <w:proofErr w:type="gramEnd"/>
      <w:r w:rsidRPr="009326E9">
        <w:rPr>
          <w:b w:val="0"/>
          <w:bCs w:val="0"/>
        </w:rPr>
        <w:t xml:space="preserve"> Parra, representante legal de YUMBO LIMPIO S.A.S. E.S.P., identificada con el NIT 901.312.977-8 o quien haga sus veces</w:t>
      </w:r>
      <w:r w:rsidR="00533048" w:rsidRPr="009326E9">
        <w:rPr>
          <w:b w:val="0"/>
          <w:bCs w:val="0"/>
        </w:rPr>
        <w:t>, para que declare sobre los hechos de la presente demanda</w:t>
      </w:r>
      <w:r w:rsidRPr="009326E9">
        <w:rPr>
          <w:b w:val="0"/>
          <w:bCs w:val="0"/>
        </w:rPr>
        <w:t>. El representante legal, recibe notificaciones en la Calle No. 11 - 32 A 109, Zona</w:t>
      </w:r>
      <w:r w:rsidRPr="009326E9">
        <w:rPr>
          <w:b w:val="0"/>
          <w:bCs w:val="0"/>
          <w:spacing w:val="1"/>
        </w:rPr>
        <w:t xml:space="preserve"> </w:t>
      </w:r>
      <w:r w:rsidRPr="009326E9">
        <w:rPr>
          <w:b w:val="0"/>
          <w:bCs w:val="0"/>
        </w:rPr>
        <w:t>Industrial</w:t>
      </w:r>
      <w:r w:rsidRPr="009326E9">
        <w:rPr>
          <w:b w:val="0"/>
          <w:bCs w:val="0"/>
          <w:spacing w:val="1"/>
        </w:rPr>
        <w:t xml:space="preserve"> </w:t>
      </w:r>
      <w:r w:rsidRPr="009326E9">
        <w:rPr>
          <w:b w:val="0"/>
          <w:bCs w:val="0"/>
        </w:rPr>
        <w:t>Arroyo</w:t>
      </w:r>
      <w:r w:rsidRPr="009326E9">
        <w:rPr>
          <w:b w:val="0"/>
          <w:bCs w:val="0"/>
          <w:spacing w:val="1"/>
        </w:rPr>
        <w:t xml:space="preserve"> </w:t>
      </w:r>
      <w:r w:rsidRPr="009326E9">
        <w:rPr>
          <w:b w:val="0"/>
          <w:bCs w:val="0"/>
        </w:rPr>
        <w:t>Hondo</w:t>
      </w:r>
      <w:r w:rsidRPr="009326E9">
        <w:rPr>
          <w:b w:val="0"/>
          <w:bCs w:val="0"/>
          <w:spacing w:val="1"/>
        </w:rPr>
        <w:t xml:space="preserve"> </w:t>
      </w:r>
      <w:r w:rsidRPr="009326E9">
        <w:rPr>
          <w:b w:val="0"/>
          <w:bCs w:val="0"/>
        </w:rPr>
        <w:t>en</w:t>
      </w:r>
      <w:r w:rsidRPr="009326E9">
        <w:rPr>
          <w:b w:val="0"/>
          <w:bCs w:val="0"/>
          <w:spacing w:val="1"/>
        </w:rPr>
        <w:t xml:space="preserve"> </w:t>
      </w:r>
      <w:r w:rsidRPr="009326E9">
        <w:rPr>
          <w:b w:val="0"/>
          <w:bCs w:val="0"/>
        </w:rPr>
        <w:t>Yumbo,</w:t>
      </w:r>
      <w:r w:rsidRPr="009326E9">
        <w:rPr>
          <w:b w:val="0"/>
          <w:bCs w:val="0"/>
          <w:spacing w:val="1"/>
        </w:rPr>
        <w:t xml:space="preserve"> </w:t>
      </w:r>
      <w:r w:rsidRPr="009326E9">
        <w:rPr>
          <w:b w:val="0"/>
          <w:bCs w:val="0"/>
        </w:rPr>
        <w:t>Valle</w:t>
      </w:r>
      <w:r w:rsidRPr="009326E9">
        <w:rPr>
          <w:b w:val="0"/>
          <w:bCs w:val="0"/>
          <w:spacing w:val="1"/>
        </w:rPr>
        <w:t xml:space="preserve"> </w:t>
      </w:r>
      <w:r w:rsidRPr="009326E9">
        <w:rPr>
          <w:b w:val="0"/>
          <w:bCs w:val="0"/>
        </w:rPr>
        <w:t>o</w:t>
      </w:r>
      <w:r w:rsidRPr="009326E9">
        <w:rPr>
          <w:b w:val="0"/>
          <w:bCs w:val="0"/>
          <w:spacing w:val="1"/>
        </w:rPr>
        <w:t xml:space="preserve"> </w:t>
      </w:r>
      <w:r w:rsidRPr="009326E9">
        <w:rPr>
          <w:b w:val="0"/>
          <w:bCs w:val="0"/>
        </w:rPr>
        <w:t>en</w:t>
      </w:r>
      <w:r w:rsidRPr="009326E9">
        <w:rPr>
          <w:b w:val="0"/>
          <w:bCs w:val="0"/>
          <w:spacing w:val="1"/>
        </w:rPr>
        <w:t xml:space="preserve"> </w:t>
      </w:r>
      <w:r w:rsidRPr="009326E9">
        <w:rPr>
          <w:b w:val="0"/>
          <w:bCs w:val="0"/>
        </w:rPr>
        <w:t>la</w:t>
      </w:r>
      <w:r w:rsidRPr="009326E9">
        <w:rPr>
          <w:b w:val="0"/>
          <w:bCs w:val="0"/>
          <w:spacing w:val="1"/>
        </w:rPr>
        <w:t xml:space="preserve"> </w:t>
      </w:r>
      <w:r w:rsidRPr="009326E9">
        <w:rPr>
          <w:b w:val="0"/>
          <w:bCs w:val="0"/>
        </w:rPr>
        <w:t>dirección</w:t>
      </w:r>
      <w:r w:rsidRPr="009326E9">
        <w:rPr>
          <w:b w:val="0"/>
          <w:bCs w:val="0"/>
          <w:spacing w:val="1"/>
        </w:rPr>
        <w:t xml:space="preserve"> </w:t>
      </w:r>
      <w:r w:rsidRPr="009326E9">
        <w:rPr>
          <w:b w:val="0"/>
          <w:bCs w:val="0"/>
        </w:rPr>
        <w:t>electrónica</w:t>
      </w:r>
      <w:r w:rsidRPr="009326E9">
        <w:rPr>
          <w:b w:val="0"/>
          <w:bCs w:val="0"/>
          <w:color w:val="0000FF"/>
          <w:spacing w:val="1"/>
        </w:rPr>
        <w:t xml:space="preserve"> </w:t>
      </w:r>
      <w:hyperlink r:id="rId20">
        <w:r w:rsidRPr="009326E9">
          <w:rPr>
            <w:b w:val="0"/>
            <w:bCs w:val="0"/>
            <w:color w:val="0000FF"/>
            <w:u w:val="single" w:color="0000FF"/>
          </w:rPr>
          <w:t>yumbolimpio@servintegrales.com.co</w:t>
        </w:r>
      </w:hyperlink>
      <w:r w:rsidRPr="009326E9">
        <w:rPr>
          <w:b w:val="0"/>
          <w:bCs w:val="0"/>
        </w:rPr>
        <w:t>.</w:t>
      </w:r>
    </w:p>
    <w:p w14:paraId="74EF87E4" w14:textId="243D319D" w:rsidR="00B831DF" w:rsidRPr="009326E9" w:rsidRDefault="00B831DF" w:rsidP="000B75CB">
      <w:pPr>
        <w:pStyle w:val="Ttulo1"/>
        <w:tabs>
          <w:tab w:val="left" w:pos="4568"/>
        </w:tabs>
        <w:spacing w:line="312" w:lineRule="auto"/>
        <w:ind w:left="0"/>
        <w:rPr>
          <w:color w:val="202020"/>
        </w:rPr>
      </w:pPr>
    </w:p>
    <w:p w14:paraId="5AA50A35" w14:textId="26B038C1" w:rsidR="00B831DF" w:rsidRPr="009326E9" w:rsidRDefault="00B831DF" w:rsidP="000B75CB">
      <w:pPr>
        <w:pStyle w:val="Ttulo1"/>
        <w:numPr>
          <w:ilvl w:val="0"/>
          <w:numId w:val="3"/>
        </w:numPr>
        <w:tabs>
          <w:tab w:val="left" w:pos="4568"/>
        </w:tabs>
        <w:spacing w:line="312" w:lineRule="auto"/>
        <w:ind w:left="361"/>
        <w:rPr>
          <w:color w:val="202020"/>
        </w:rPr>
      </w:pPr>
      <w:r w:rsidRPr="009326E9">
        <w:rPr>
          <w:color w:val="202020"/>
        </w:rPr>
        <w:t>DECLARACIÓN DE LA PROPIA PARTE:</w:t>
      </w:r>
    </w:p>
    <w:p w14:paraId="08E43A09" w14:textId="77777777" w:rsidR="001516BA" w:rsidRPr="009326E9" w:rsidRDefault="001516BA" w:rsidP="000B75CB">
      <w:pPr>
        <w:pStyle w:val="Ttulo1"/>
        <w:tabs>
          <w:tab w:val="left" w:pos="4568"/>
        </w:tabs>
        <w:spacing w:line="312" w:lineRule="auto"/>
        <w:ind w:left="0" w:firstLine="0"/>
        <w:rPr>
          <w:color w:val="202020"/>
        </w:rPr>
      </w:pPr>
    </w:p>
    <w:p w14:paraId="04DC9E6F" w14:textId="60495667" w:rsidR="00B831DF" w:rsidRPr="009326E9" w:rsidRDefault="001516BA" w:rsidP="000B75CB">
      <w:pPr>
        <w:pStyle w:val="Ttulo1"/>
        <w:tabs>
          <w:tab w:val="left" w:pos="4568"/>
        </w:tabs>
        <w:spacing w:line="312" w:lineRule="auto"/>
        <w:ind w:left="0" w:firstLine="0"/>
        <w:jc w:val="both"/>
        <w:rPr>
          <w:b w:val="0"/>
          <w:bCs w:val="0"/>
          <w:color w:val="202020"/>
        </w:rPr>
      </w:pPr>
      <w:r w:rsidRPr="009326E9">
        <w:rPr>
          <w:b w:val="0"/>
          <w:bCs w:val="0"/>
          <w:color w:val="202020"/>
        </w:rPr>
        <w:t xml:space="preserve">Al tenor de lo preceptuado por el artículo 198 del C.G.P, comedidamente solicito al Despacho ordenar la citación del representante legal de </w:t>
      </w:r>
      <w:r w:rsidRPr="009326E9">
        <w:rPr>
          <w:b w:val="0"/>
          <w:bCs w:val="0"/>
        </w:rPr>
        <w:t>URBASER COLOMBIA S.A. E.S.P.</w:t>
      </w:r>
      <w:r w:rsidRPr="009326E9">
        <w:rPr>
          <w:b w:val="0"/>
          <w:bCs w:val="0"/>
          <w:color w:val="202020"/>
        </w:rPr>
        <w:t>, para que sea interrogado por el suscrito, sobre los hechos relacionados con el proceso.</w:t>
      </w:r>
    </w:p>
    <w:p w14:paraId="659EE306" w14:textId="1B783A3E" w:rsidR="00B831DF" w:rsidRPr="009326E9" w:rsidRDefault="00B831DF" w:rsidP="000B75CB">
      <w:pPr>
        <w:pStyle w:val="Ttulo1"/>
        <w:tabs>
          <w:tab w:val="left" w:pos="4568"/>
        </w:tabs>
        <w:spacing w:line="312" w:lineRule="auto"/>
        <w:ind w:left="0"/>
        <w:rPr>
          <w:color w:val="202020"/>
        </w:rPr>
      </w:pPr>
    </w:p>
    <w:p w14:paraId="4FE044DF" w14:textId="7E59DB1B" w:rsidR="00B831DF" w:rsidRPr="009326E9" w:rsidRDefault="001516BA" w:rsidP="000B75CB">
      <w:pPr>
        <w:pStyle w:val="Ttulo1"/>
        <w:numPr>
          <w:ilvl w:val="0"/>
          <w:numId w:val="3"/>
        </w:numPr>
        <w:tabs>
          <w:tab w:val="left" w:pos="4568"/>
        </w:tabs>
        <w:spacing w:line="312" w:lineRule="auto"/>
        <w:ind w:left="361"/>
        <w:rPr>
          <w:color w:val="202020"/>
        </w:rPr>
      </w:pPr>
      <w:r w:rsidRPr="009326E9">
        <w:rPr>
          <w:color w:val="202020"/>
        </w:rPr>
        <w:t>PRUEBA POR INFORME</w:t>
      </w:r>
    </w:p>
    <w:p w14:paraId="112F218B" w14:textId="5B697203" w:rsidR="00B831DF" w:rsidRPr="009326E9" w:rsidRDefault="00B831DF" w:rsidP="000B75CB">
      <w:pPr>
        <w:pStyle w:val="Ttulo1"/>
        <w:tabs>
          <w:tab w:val="left" w:pos="4568"/>
        </w:tabs>
        <w:spacing w:line="312" w:lineRule="auto"/>
        <w:ind w:left="0" w:firstLine="0"/>
        <w:rPr>
          <w:color w:val="202020"/>
        </w:rPr>
      </w:pPr>
    </w:p>
    <w:p w14:paraId="7747C9F5" w14:textId="11F99412" w:rsidR="001516BA" w:rsidRPr="009326E9" w:rsidRDefault="001516BA" w:rsidP="000B75CB">
      <w:pPr>
        <w:pStyle w:val="Ttulo1"/>
        <w:tabs>
          <w:tab w:val="left" w:pos="4568"/>
        </w:tabs>
        <w:spacing w:line="312" w:lineRule="auto"/>
        <w:ind w:left="0" w:firstLine="0"/>
        <w:jc w:val="both"/>
        <w:rPr>
          <w:color w:val="202020"/>
        </w:rPr>
      </w:pPr>
      <w:r w:rsidRPr="009326E9">
        <w:rPr>
          <w:b w:val="0"/>
          <w:bCs w:val="0"/>
          <w:color w:val="202020"/>
        </w:rPr>
        <w:t xml:space="preserve">Al tenor de lo preceptuado por el artículo 217 del CGP, comedidamente solicito al Despacho se </w:t>
      </w:r>
      <w:r w:rsidRPr="009326E9">
        <w:rPr>
          <w:b w:val="0"/>
          <w:bCs w:val="0"/>
          <w:color w:val="202020"/>
        </w:rPr>
        <w:lastRenderedPageBreak/>
        <w:t xml:space="preserve">sirva decretar que los representantes legales de las demandadas, MUNICIPIO DE YUMBO y EMPRESAS MUNICIPALES DE CALI EICE E.S.P., rindan un informe sobre los hechos relacionados con el proceso, en respuesta a las preguntas que formularé por medio escrito una vez sea decretada la prueba. </w:t>
      </w:r>
    </w:p>
    <w:p w14:paraId="5A54C448" w14:textId="77777777" w:rsidR="00B831DF" w:rsidRPr="009326E9" w:rsidRDefault="00B831DF" w:rsidP="000B75CB">
      <w:pPr>
        <w:pStyle w:val="Ttulo1"/>
        <w:tabs>
          <w:tab w:val="left" w:pos="4568"/>
        </w:tabs>
        <w:spacing w:line="312" w:lineRule="auto"/>
        <w:ind w:left="0"/>
        <w:rPr>
          <w:color w:val="202020"/>
        </w:rPr>
      </w:pPr>
    </w:p>
    <w:p w14:paraId="2BD59A04" w14:textId="160F0B6B" w:rsidR="005375F7" w:rsidRPr="009326E9" w:rsidRDefault="00DC2ABC" w:rsidP="000B75CB">
      <w:pPr>
        <w:pStyle w:val="Ttulo1"/>
        <w:numPr>
          <w:ilvl w:val="0"/>
          <w:numId w:val="7"/>
        </w:numPr>
        <w:tabs>
          <w:tab w:val="left" w:pos="4568"/>
        </w:tabs>
        <w:spacing w:line="312" w:lineRule="auto"/>
        <w:ind w:left="0"/>
        <w:jc w:val="center"/>
        <w:rPr>
          <w:color w:val="202020"/>
        </w:rPr>
      </w:pPr>
      <w:r w:rsidRPr="009326E9">
        <w:rPr>
          <w:color w:val="202020"/>
          <w:u w:val="thick" w:color="202020"/>
        </w:rPr>
        <w:t>ANEXOS</w:t>
      </w:r>
    </w:p>
    <w:p w14:paraId="3C8259D4" w14:textId="77777777" w:rsidR="005375F7" w:rsidRPr="009326E9" w:rsidRDefault="005375F7" w:rsidP="000B75CB">
      <w:pPr>
        <w:pStyle w:val="Textoindependiente"/>
        <w:spacing w:line="312" w:lineRule="auto"/>
        <w:rPr>
          <w:rFonts w:ascii="Arial"/>
          <w:b/>
          <w:sz w:val="26"/>
        </w:rPr>
      </w:pPr>
    </w:p>
    <w:p w14:paraId="64A4E0F2" w14:textId="77777777" w:rsidR="00B831DF" w:rsidRPr="009326E9" w:rsidRDefault="00DC2ABC" w:rsidP="000B75CB">
      <w:pPr>
        <w:pStyle w:val="Prrafodelista"/>
        <w:numPr>
          <w:ilvl w:val="0"/>
          <w:numId w:val="2"/>
        </w:numPr>
        <w:tabs>
          <w:tab w:val="left" w:pos="476"/>
          <w:tab w:val="left" w:pos="477"/>
        </w:tabs>
        <w:spacing w:line="312" w:lineRule="auto"/>
        <w:ind w:left="361" w:hanging="361"/>
        <w:rPr>
          <w:rFonts w:ascii="Symbol" w:hAnsi="Symbol"/>
        </w:rPr>
      </w:pPr>
      <w:r w:rsidRPr="009326E9">
        <w:rPr>
          <w:color w:val="202020"/>
          <w:spacing w:val="-4"/>
        </w:rPr>
        <w:t>Certificado</w:t>
      </w:r>
      <w:r w:rsidRPr="009326E9">
        <w:rPr>
          <w:color w:val="202020"/>
          <w:spacing w:val="-2"/>
        </w:rPr>
        <w:t xml:space="preserve"> </w:t>
      </w:r>
      <w:r w:rsidRPr="009326E9">
        <w:rPr>
          <w:color w:val="202020"/>
          <w:spacing w:val="-3"/>
        </w:rPr>
        <w:t>de</w:t>
      </w:r>
      <w:r w:rsidRPr="009326E9">
        <w:rPr>
          <w:color w:val="202020"/>
          <w:spacing w:val="-1"/>
        </w:rPr>
        <w:t xml:space="preserve"> </w:t>
      </w:r>
      <w:r w:rsidRPr="009326E9">
        <w:rPr>
          <w:color w:val="202020"/>
          <w:spacing w:val="-3"/>
        </w:rPr>
        <w:t>existencia</w:t>
      </w:r>
      <w:r w:rsidRPr="009326E9">
        <w:rPr>
          <w:color w:val="202020"/>
          <w:spacing w:val="3"/>
        </w:rPr>
        <w:t xml:space="preserve"> </w:t>
      </w:r>
      <w:r w:rsidRPr="009326E9">
        <w:rPr>
          <w:color w:val="202020"/>
          <w:spacing w:val="-3"/>
        </w:rPr>
        <w:t>y</w:t>
      </w:r>
      <w:r w:rsidRPr="009326E9">
        <w:rPr>
          <w:color w:val="202020"/>
          <w:spacing w:val="2"/>
        </w:rPr>
        <w:t xml:space="preserve"> </w:t>
      </w:r>
      <w:r w:rsidRPr="009326E9">
        <w:rPr>
          <w:color w:val="202020"/>
          <w:spacing w:val="-3"/>
        </w:rPr>
        <w:t>representación</w:t>
      </w:r>
      <w:r w:rsidRPr="009326E9">
        <w:rPr>
          <w:color w:val="202020"/>
          <w:spacing w:val="3"/>
        </w:rPr>
        <w:t xml:space="preserve"> </w:t>
      </w:r>
      <w:r w:rsidRPr="009326E9">
        <w:rPr>
          <w:color w:val="202020"/>
          <w:spacing w:val="-3"/>
        </w:rPr>
        <w:t>legal</w:t>
      </w:r>
      <w:r w:rsidRPr="009326E9">
        <w:rPr>
          <w:color w:val="202020"/>
          <w:spacing w:val="1"/>
        </w:rPr>
        <w:t xml:space="preserve"> </w:t>
      </w:r>
      <w:r w:rsidRPr="009326E9">
        <w:rPr>
          <w:color w:val="202020"/>
          <w:spacing w:val="-3"/>
        </w:rPr>
        <w:t>de</w:t>
      </w:r>
      <w:r w:rsidRPr="009326E9">
        <w:rPr>
          <w:color w:val="202020"/>
          <w:spacing w:val="12"/>
        </w:rPr>
        <w:t xml:space="preserve"> </w:t>
      </w:r>
      <w:r w:rsidRPr="009326E9">
        <w:rPr>
          <w:spacing w:val="-3"/>
        </w:rPr>
        <w:t>URBASER</w:t>
      </w:r>
      <w:r w:rsidRPr="009326E9">
        <w:rPr>
          <w:spacing w:val="-18"/>
        </w:rPr>
        <w:t xml:space="preserve"> </w:t>
      </w:r>
      <w:r w:rsidRPr="009326E9">
        <w:rPr>
          <w:spacing w:val="-3"/>
        </w:rPr>
        <w:t>COLOMBIA</w:t>
      </w:r>
      <w:r w:rsidRPr="009326E9">
        <w:rPr>
          <w:spacing w:val="-17"/>
        </w:rPr>
        <w:t xml:space="preserve"> </w:t>
      </w:r>
      <w:r w:rsidRPr="009326E9">
        <w:rPr>
          <w:spacing w:val="-3"/>
        </w:rPr>
        <w:t>S.A.</w:t>
      </w:r>
      <w:r w:rsidRPr="009326E9">
        <w:rPr>
          <w:spacing w:val="-16"/>
        </w:rPr>
        <w:t xml:space="preserve"> </w:t>
      </w:r>
      <w:r w:rsidRPr="009326E9">
        <w:rPr>
          <w:spacing w:val="-3"/>
        </w:rPr>
        <w:t>E.S.P.</w:t>
      </w:r>
    </w:p>
    <w:p w14:paraId="5E497678" w14:textId="31820920" w:rsidR="005375F7" w:rsidRPr="009326E9" w:rsidRDefault="00DC2ABC" w:rsidP="000B75CB">
      <w:pPr>
        <w:pStyle w:val="Prrafodelista"/>
        <w:numPr>
          <w:ilvl w:val="0"/>
          <w:numId w:val="2"/>
        </w:numPr>
        <w:tabs>
          <w:tab w:val="left" w:pos="476"/>
          <w:tab w:val="left" w:pos="477"/>
        </w:tabs>
        <w:spacing w:line="312" w:lineRule="auto"/>
        <w:ind w:left="361" w:hanging="361"/>
        <w:rPr>
          <w:rFonts w:ascii="Symbol" w:hAnsi="Symbol"/>
        </w:rPr>
      </w:pPr>
      <w:r w:rsidRPr="009326E9">
        <w:rPr>
          <w:color w:val="202020"/>
          <w:spacing w:val="-3"/>
        </w:rPr>
        <w:t>Poder</w:t>
      </w:r>
      <w:r w:rsidRPr="009326E9">
        <w:rPr>
          <w:color w:val="202020"/>
          <w:spacing w:val="4"/>
        </w:rPr>
        <w:t xml:space="preserve"> </w:t>
      </w:r>
      <w:r w:rsidRPr="009326E9">
        <w:rPr>
          <w:color w:val="202020"/>
          <w:spacing w:val="-3"/>
        </w:rPr>
        <w:t>especial</w:t>
      </w:r>
      <w:r w:rsidRPr="009326E9">
        <w:rPr>
          <w:color w:val="202020"/>
          <w:spacing w:val="4"/>
        </w:rPr>
        <w:t xml:space="preserve"> </w:t>
      </w:r>
      <w:r w:rsidRPr="009326E9">
        <w:rPr>
          <w:color w:val="202020"/>
          <w:spacing w:val="-2"/>
        </w:rPr>
        <w:t>que</w:t>
      </w:r>
      <w:r w:rsidRPr="009326E9">
        <w:rPr>
          <w:color w:val="202020"/>
          <w:spacing w:val="8"/>
        </w:rPr>
        <w:t xml:space="preserve"> </w:t>
      </w:r>
      <w:r w:rsidRPr="009326E9">
        <w:rPr>
          <w:color w:val="202020"/>
          <w:spacing w:val="-2"/>
        </w:rPr>
        <w:t>me</w:t>
      </w:r>
      <w:r w:rsidRPr="009326E9">
        <w:rPr>
          <w:color w:val="202020"/>
          <w:spacing w:val="2"/>
        </w:rPr>
        <w:t xml:space="preserve"> </w:t>
      </w:r>
      <w:r w:rsidRPr="009326E9">
        <w:rPr>
          <w:color w:val="202020"/>
          <w:spacing w:val="-2"/>
        </w:rPr>
        <w:t>faculta</w:t>
      </w:r>
      <w:r w:rsidRPr="009326E9">
        <w:rPr>
          <w:color w:val="202020"/>
          <w:spacing w:val="3"/>
        </w:rPr>
        <w:t xml:space="preserve"> </w:t>
      </w:r>
      <w:r w:rsidRPr="009326E9">
        <w:rPr>
          <w:color w:val="202020"/>
          <w:spacing w:val="-2"/>
        </w:rPr>
        <w:t>para</w:t>
      </w:r>
      <w:r w:rsidRPr="009326E9">
        <w:rPr>
          <w:color w:val="202020"/>
          <w:spacing w:val="2"/>
        </w:rPr>
        <w:t xml:space="preserve"> </w:t>
      </w:r>
      <w:r w:rsidRPr="009326E9">
        <w:rPr>
          <w:color w:val="202020"/>
          <w:spacing w:val="-2"/>
        </w:rPr>
        <w:t>actuar</w:t>
      </w:r>
      <w:r w:rsidRPr="009326E9">
        <w:rPr>
          <w:color w:val="202020"/>
          <w:spacing w:val="5"/>
        </w:rPr>
        <w:t xml:space="preserve"> </w:t>
      </w:r>
      <w:r w:rsidRPr="009326E9">
        <w:rPr>
          <w:color w:val="202020"/>
          <w:spacing w:val="-2"/>
        </w:rPr>
        <w:t>en</w:t>
      </w:r>
      <w:r w:rsidRPr="009326E9">
        <w:rPr>
          <w:color w:val="202020"/>
          <w:spacing w:val="7"/>
        </w:rPr>
        <w:t xml:space="preserve"> </w:t>
      </w:r>
      <w:r w:rsidRPr="009326E9">
        <w:rPr>
          <w:color w:val="202020"/>
          <w:spacing w:val="-2"/>
        </w:rPr>
        <w:t>representación</w:t>
      </w:r>
      <w:r w:rsidRPr="009326E9">
        <w:rPr>
          <w:color w:val="202020"/>
          <w:spacing w:val="3"/>
        </w:rPr>
        <w:t xml:space="preserve"> </w:t>
      </w:r>
      <w:r w:rsidRPr="009326E9">
        <w:rPr>
          <w:color w:val="202020"/>
          <w:spacing w:val="-2"/>
        </w:rPr>
        <w:t>de</w:t>
      </w:r>
      <w:r w:rsidRPr="009326E9">
        <w:rPr>
          <w:color w:val="202020"/>
          <w:spacing w:val="21"/>
        </w:rPr>
        <w:t xml:space="preserve"> </w:t>
      </w:r>
      <w:r w:rsidRPr="009326E9">
        <w:rPr>
          <w:spacing w:val="-2"/>
        </w:rPr>
        <w:t>URBASER</w:t>
      </w:r>
      <w:r w:rsidRPr="009326E9">
        <w:rPr>
          <w:spacing w:val="-15"/>
        </w:rPr>
        <w:t xml:space="preserve"> </w:t>
      </w:r>
      <w:r w:rsidRPr="009326E9">
        <w:rPr>
          <w:spacing w:val="-2"/>
        </w:rPr>
        <w:t>COLOMBIA</w:t>
      </w:r>
      <w:r w:rsidRPr="009326E9">
        <w:rPr>
          <w:spacing w:val="-12"/>
        </w:rPr>
        <w:t xml:space="preserve"> </w:t>
      </w:r>
      <w:r w:rsidRPr="009326E9">
        <w:rPr>
          <w:spacing w:val="-2"/>
        </w:rPr>
        <w:t>S.A.</w:t>
      </w:r>
      <w:r w:rsidR="00B831DF" w:rsidRPr="009326E9">
        <w:rPr>
          <w:spacing w:val="-2"/>
        </w:rPr>
        <w:t xml:space="preserve"> </w:t>
      </w:r>
      <w:r w:rsidRPr="009326E9">
        <w:t>E.S.P.</w:t>
      </w:r>
    </w:p>
    <w:p w14:paraId="54569E23" w14:textId="1E7125EC" w:rsidR="00533048" w:rsidRPr="009326E9" w:rsidRDefault="00533048" w:rsidP="000B75CB">
      <w:pPr>
        <w:pStyle w:val="Prrafodelista"/>
        <w:numPr>
          <w:ilvl w:val="0"/>
          <w:numId w:val="2"/>
        </w:numPr>
        <w:tabs>
          <w:tab w:val="left" w:pos="476"/>
          <w:tab w:val="left" w:pos="477"/>
        </w:tabs>
        <w:spacing w:line="312" w:lineRule="auto"/>
        <w:ind w:left="361" w:hanging="361"/>
        <w:rPr>
          <w:rFonts w:ascii="Symbol" w:hAnsi="Symbol"/>
        </w:rPr>
      </w:pPr>
      <w:r w:rsidRPr="009326E9">
        <w:rPr>
          <w:color w:val="202020"/>
          <w:spacing w:val="-3"/>
        </w:rPr>
        <w:t>Las pruebas documentales aludidas.</w:t>
      </w:r>
    </w:p>
    <w:p w14:paraId="58E95B78" w14:textId="77777777" w:rsidR="005375F7" w:rsidRPr="009326E9" w:rsidRDefault="005375F7" w:rsidP="000B75CB">
      <w:pPr>
        <w:pStyle w:val="Textoindependiente"/>
        <w:spacing w:line="312" w:lineRule="auto"/>
        <w:rPr>
          <w:sz w:val="24"/>
        </w:rPr>
      </w:pPr>
      <w:bookmarkStart w:id="67" w:name="VIII._MANIFIESTACIÓN_BAJO_GRAVEDAD_DE_JU"/>
      <w:bookmarkEnd w:id="67"/>
    </w:p>
    <w:p w14:paraId="0B66FEF6" w14:textId="77777777" w:rsidR="005375F7" w:rsidRPr="009326E9" w:rsidRDefault="00DC2ABC" w:rsidP="000B75CB">
      <w:pPr>
        <w:pStyle w:val="Ttulo1"/>
        <w:numPr>
          <w:ilvl w:val="0"/>
          <w:numId w:val="1"/>
        </w:numPr>
        <w:tabs>
          <w:tab w:val="left" w:pos="4093"/>
        </w:tabs>
        <w:spacing w:line="312" w:lineRule="auto"/>
        <w:ind w:left="0"/>
        <w:jc w:val="center"/>
      </w:pPr>
      <w:bookmarkStart w:id="68" w:name="IX._NOTIFICACIONES"/>
      <w:bookmarkEnd w:id="68"/>
      <w:r w:rsidRPr="009326E9">
        <w:rPr>
          <w:color w:val="202020"/>
          <w:u w:val="thick" w:color="202020"/>
        </w:rPr>
        <w:t>NOTIFICACIONES</w:t>
      </w:r>
    </w:p>
    <w:p w14:paraId="094FDA38" w14:textId="77777777" w:rsidR="005375F7" w:rsidRPr="009326E9" w:rsidRDefault="005375F7" w:rsidP="000B75CB">
      <w:pPr>
        <w:pStyle w:val="Textoindependiente"/>
        <w:spacing w:line="312" w:lineRule="auto"/>
        <w:rPr>
          <w:rFonts w:ascii="Arial"/>
          <w:b/>
          <w:sz w:val="29"/>
        </w:rPr>
      </w:pPr>
    </w:p>
    <w:p w14:paraId="57734852" w14:textId="77777777" w:rsidR="005375F7" w:rsidRPr="009326E9" w:rsidRDefault="00DC2ABC" w:rsidP="000B75CB">
      <w:pPr>
        <w:pStyle w:val="Prrafodelista"/>
        <w:numPr>
          <w:ilvl w:val="0"/>
          <w:numId w:val="2"/>
        </w:numPr>
        <w:tabs>
          <w:tab w:val="left" w:pos="476"/>
          <w:tab w:val="left" w:pos="477"/>
        </w:tabs>
        <w:spacing w:line="312" w:lineRule="auto"/>
        <w:ind w:left="360"/>
        <w:jc w:val="left"/>
        <w:rPr>
          <w:rFonts w:ascii="Symbol" w:hAnsi="Symbol"/>
          <w:color w:val="0D0D0D"/>
        </w:rPr>
      </w:pPr>
      <w:r w:rsidRPr="009326E9">
        <w:rPr>
          <w:spacing w:val="-1"/>
        </w:rPr>
        <w:t>A</w:t>
      </w:r>
      <w:r w:rsidRPr="009326E9">
        <w:rPr>
          <w:spacing w:val="-12"/>
        </w:rPr>
        <w:t xml:space="preserve"> </w:t>
      </w:r>
      <w:r w:rsidRPr="009326E9">
        <w:rPr>
          <w:spacing w:val="-1"/>
        </w:rPr>
        <w:t>mí</w:t>
      </w:r>
      <w:r w:rsidRPr="009326E9">
        <w:rPr>
          <w:spacing w:val="-17"/>
        </w:rPr>
        <w:t xml:space="preserve"> </w:t>
      </w:r>
      <w:r w:rsidRPr="009326E9">
        <w:rPr>
          <w:spacing w:val="-1"/>
        </w:rPr>
        <w:t>representada,</w:t>
      </w:r>
      <w:r w:rsidRPr="009326E9">
        <w:rPr>
          <w:spacing w:val="-13"/>
        </w:rPr>
        <w:t xml:space="preserve"> </w:t>
      </w:r>
      <w:r w:rsidRPr="009326E9">
        <w:rPr>
          <w:color w:val="202020"/>
          <w:spacing w:val="-1"/>
        </w:rPr>
        <w:t>URBASER</w:t>
      </w:r>
      <w:r w:rsidRPr="009326E9">
        <w:rPr>
          <w:color w:val="202020"/>
          <w:spacing w:val="-15"/>
        </w:rPr>
        <w:t xml:space="preserve"> </w:t>
      </w:r>
      <w:r w:rsidRPr="009326E9">
        <w:rPr>
          <w:color w:val="202020"/>
          <w:spacing w:val="-1"/>
        </w:rPr>
        <w:t>COLOMBIA</w:t>
      </w:r>
      <w:r w:rsidRPr="009326E9">
        <w:rPr>
          <w:color w:val="202020"/>
          <w:spacing w:val="-12"/>
        </w:rPr>
        <w:t xml:space="preserve"> </w:t>
      </w:r>
      <w:r w:rsidRPr="009326E9">
        <w:rPr>
          <w:color w:val="202020"/>
          <w:spacing w:val="-1"/>
        </w:rPr>
        <w:t>S.A.</w:t>
      </w:r>
      <w:r w:rsidRPr="009326E9">
        <w:rPr>
          <w:color w:val="202020"/>
          <w:spacing w:val="-16"/>
        </w:rPr>
        <w:t xml:space="preserve"> </w:t>
      </w:r>
      <w:r w:rsidRPr="009326E9">
        <w:rPr>
          <w:color w:val="202020"/>
          <w:spacing w:val="-1"/>
        </w:rPr>
        <w:t>E.S.P.</w:t>
      </w:r>
      <w:r w:rsidRPr="009326E9">
        <w:rPr>
          <w:color w:val="202020"/>
          <w:spacing w:val="-13"/>
        </w:rPr>
        <w:t xml:space="preserve"> </w:t>
      </w:r>
      <w:r w:rsidRPr="009326E9">
        <w:rPr>
          <w:color w:val="202020"/>
        </w:rPr>
        <w:t>en</w:t>
      </w:r>
      <w:r w:rsidRPr="009326E9">
        <w:rPr>
          <w:color w:val="202020"/>
          <w:spacing w:val="-11"/>
        </w:rPr>
        <w:t xml:space="preserve"> </w:t>
      </w:r>
      <w:r w:rsidRPr="009326E9">
        <w:rPr>
          <w:color w:val="202020"/>
        </w:rPr>
        <w:t>la</w:t>
      </w:r>
      <w:r w:rsidRPr="009326E9">
        <w:rPr>
          <w:color w:val="202020"/>
          <w:spacing w:val="-16"/>
        </w:rPr>
        <w:t xml:space="preserve"> </w:t>
      </w:r>
      <w:r w:rsidRPr="009326E9">
        <w:t>Calle</w:t>
      </w:r>
      <w:r w:rsidRPr="009326E9">
        <w:rPr>
          <w:spacing w:val="-16"/>
        </w:rPr>
        <w:t xml:space="preserve"> </w:t>
      </w:r>
      <w:r w:rsidRPr="009326E9">
        <w:rPr>
          <w:color w:val="202020"/>
        </w:rPr>
        <w:t>100</w:t>
      </w:r>
      <w:r w:rsidRPr="009326E9">
        <w:rPr>
          <w:color w:val="202020"/>
          <w:spacing w:val="-16"/>
        </w:rPr>
        <w:t xml:space="preserve"> </w:t>
      </w:r>
      <w:r w:rsidRPr="009326E9">
        <w:rPr>
          <w:color w:val="202020"/>
        </w:rPr>
        <w:t>#</w:t>
      </w:r>
      <w:r w:rsidRPr="009326E9">
        <w:rPr>
          <w:color w:val="202020"/>
          <w:spacing w:val="-10"/>
        </w:rPr>
        <w:t xml:space="preserve"> </w:t>
      </w:r>
      <w:r w:rsidRPr="009326E9">
        <w:rPr>
          <w:color w:val="202020"/>
        </w:rPr>
        <w:t>19A-10,</w:t>
      </w:r>
      <w:r w:rsidRPr="009326E9">
        <w:rPr>
          <w:color w:val="202020"/>
          <w:spacing w:val="-17"/>
        </w:rPr>
        <w:t xml:space="preserve"> </w:t>
      </w:r>
      <w:r w:rsidRPr="009326E9">
        <w:rPr>
          <w:color w:val="202020"/>
        </w:rPr>
        <w:t>Ed.</w:t>
      </w:r>
      <w:r w:rsidRPr="009326E9">
        <w:rPr>
          <w:color w:val="202020"/>
          <w:spacing w:val="-12"/>
        </w:rPr>
        <w:t xml:space="preserve"> </w:t>
      </w:r>
      <w:r w:rsidRPr="009326E9">
        <w:rPr>
          <w:color w:val="202020"/>
        </w:rPr>
        <w:t>Torre</w:t>
      </w:r>
      <w:r w:rsidRPr="009326E9">
        <w:rPr>
          <w:color w:val="202020"/>
          <w:spacing w:val="-58"/>
        </w:rPr>
        <w:t xml:space="preserve"> </w:t>
      </w:r>
      <w:r w:rsidRPr="009326E9">
        <w:rPr>
          <w:color w:val="202020"/>
        </w:rPr>
        <w:t>Azul</w:t>
      </w:r>
      <w:r w:rsidRPr="009326E9">
        <w:rPr>
          <w:color w:val="202020"/>
          <w:spacing w:val="-2"/>
        </w:rPr>
        <w:t xml:space="preserve"> </w:t>
      </w:r>
      <w:r w:rsidRPr="009326E9">
        <w:rPr>
          <w:color w:val="202020"/>
        </w:rPr>
        <w:t>-</w:t>
      </w:r>
      <w:r w:rsidRPr="009326E9">
        <w:rPr>
          <w:color w:val="202020"/>
          <w:spacing w:val="-8"/>
        </w:rPr>
        <w:t xml:space="preserve"> </w:t>
      </w:r>
      <w:r w:rsidRPr="009326E9">
        <w:rPr>
          <w:color w:val="202020"/>
        </w:rPr>
        <w:t>P.</w:t>
      </w:r>
      <w:r w:rsidRPr="009326E9">
        <w:rPr>
          <w:color w:val="202020"/>
          <w:spacing w:val="-5"/>
        </w:rPr>
        <w:t xml:space="preserve"> </w:t>
      </w:r>
      <w:r w:rsidRPr="009326E9">
        <w:rPr>
          <w:color w:val="202020"/>
        </w:rPr>
        <w:t>2 y</w:t>
      </w:r>
      <w:r w:rsidRPr="009326E9">
        <w:rPr>
          <w:color w:val="202020"/>
          <w:spacing w:val="-6"/>
        </w:rPr>
        <w:t xml:space="preserve"> </w:t>
      </w:r>
      <w:r w:rsidRPr="009326E9">
        <w:rPr>
          <w:color w:val="202020"/>
        </w:rPr>
        <w:t>9</w:t>
      </w:r>
      <w:r w:rsidRPr="009326E9">
        <w:rPr>
          <w:color w:val="202020"/>
          <w:spacing w:val="1"/>
        </w:rPr>
        <w:t xml:space="preserve"> </w:t>
      </w:r>
      <w:r w:rsidRPr="009326E9">
        <w:rPr>
          <w:color w:val="202020"/>
        </w:rPr>
        <w:t>Bogotá D.C.</w:t>
      </w:r>
      <w:r w:rsidRPr="009326E9">
        <w:rPr>
          <w:color w:val="202020"/>
          <w:spacing w:val="-5"/>
        </w:rPr>
        <w:t xml:space="preserve"> </w:t>
      </w:r>
      <w:r w:rsidRPr="009326E9">
        <w:rPr>
          <w:color w:val="202020"/>
        </w:rPr>
        <w:t>y</w:t>
      </w:r>
      <w:r w:rsidRPr="009326E9">
        <w:rPr>
          <w:color w:val="202020"/>
          <w:spacing w:val="-6"/>
        </w:rPr>
        <w:t xml:space="preserve"> </w:t>
      </w:r>
      <w:r w:rsidRPr="009326E9">
        <w:rPr>
          <w:color w:val="202020"/>
        </w:rPr>
        <w:t>en la</w:t>
      </w:r>
      <w:r w:rsidRPr="009326E9">
        <w:rPr>
          <w:color w:val="202020"/>
          <w:spacing w:val="-1"/>
        </w:rPr>
        <w:t xml:space="preserve"> </w:t>
      </w:r>
      <w:r w:rsidRPr="009326E9">
        <w:rPr>
          <w:color w:val="202020"/>
        </w:rPr>
        <w:t>dirección electrónica</w:t>
      </w:r>
      <w:r w:rsidRPr="009326E9">
        <w:rPr>
          <w:color w:val="0000FF"/>
          <w:spacing w:val="1"/>
        </w:rPr>
        <w:t xml:space="preserve"> </w:t>
      </w:r>
      <w:hyperlink r:id="rId21">
        <w:r w:rsidRPr="009326E9">
          <w:rPr>
            <w:color w:val="0000FF"/>
            <w:u w:val="single" w:color="0000FF"/>
          </w:rPr>
          <w:t>secretariageneral@urbaser.co</w:t>
        </w:r>
      </w:hyperlink>
    </w:p>
    <w:p w14:paraId="7CAA518B" w14:textId="77777777" w:rsidR="005375F7" w:rsidRPr="009326E9" w:rsidRDefault="005375F7" w:rsidP="000B75CB">
      <w:pPr>
        <w:pStyle w:val="Textoindependiente"/>
        <w:spacing w:line="312" w:lineRule="auto"/>
        <w:rPr>
          <w:sz w:val="13"/>
        </w:rPr>
      </w:pPr>
    </w:p>
    <w:p w14:paraId="2D0746F2" w14:textId="77777777" w:rsidR="005375F7" w:rsidRPr="009326E9" w:rsidRDefault="00DC2ABC" w:rsidP="000B75CB">
      <w:pPr>
        <w:pStyle w:val="Prrafodelista"/>
        <w:numPr>
          <w:ilvl w:val="0"/>
          <w:numId w:val="2"/>
        </w:numPr>
        <w:tabs>
          <w:tab w:val="left" w:pos="476"/>
          <w:tab w:val="left" w:pos="477"/>
        </w:tabs>
        <w:spacing w:line="312" w:lineRule="auto"/>
        <w:ind w:left="360"/>
        <w:jc w:val="left"/>
        <w:rPr>
          <w:rFonts w:ascii="Symbol" w:hAnsi="Symbol"/>
          <w:color w:val="0D0D0D"/>
        </w:rPr>
      </w:pPr>
      <w:r w:rsidRPr="009326E9">
        <w:t>Al</w:t>
      </w:r>
      <w:r w:rsidRPr="009326E9">
        <w:rPr>
          <w:spacing w:val="20"/>
        </w:rPr>
        <w:t xml:space="preserve"> </w:t>
      </w:r>
      <w:r w:rsidRPr="009326E9">
        <w:t>suscrito</w:t>
      </w:r>
      <w:r w:rsidRPr="009326E9">
        <w:rPr>
          <w:spacing w:val="18"/>
        </w:rPr>
        <w:t xml:space="preserve"> </w:t>
      </w:r>
      <w:r w:rsidRPr="009326E9">
        <w:t>en</w:t>
      </w:r>
      <w:r w:rsidRPr="009326E9">
        <w:rPr>
          <w:spacing w:val="18"/>
        </w:rPr>
        <w:t xml:space="preserve"> </w:t>
      </w:r>
      <w:r w:rsidRPr="009326E9">
        <w:rPr>
          <w:color w:val="0D0D0D"/>
        </w:rPr>
        <w:t>la</w:t>
      </w:r>
      <w:r w:rsidRPr="009326E9">
        <w:rPr>
          <w:color w:val="0D0D0D"/>
          <w:spacing w:val="17"/>
        </w:rPr>
        <w:t xml:space="preserve"> </w:t>
      </w:r>
      <w:r w:rsidRPr="009326E9">
        <w:t>Av.</w:t>
      </w:r>
      <w:r w:rsidRPr="009326E9">
        <w:rPr>
          <w:spacing w:val="17"/>
        </w:rPr>
        <w:t xml:space="preserve"> </w:t>
      </w:r>
      <w:r w:rsidRPr="009326E9">
        <w:t>6</w:t>
      </w:r>
      <w:r w:rsidRPr="009326E9">
        <w:rPr>
          <w:spacing w:val="13"/>
        </w:rPr>
        <w:t xml:space="preserve"> </w:t>
      </w:r>
      <w:r w:rsidRPr="009326E9">
        <w:t>A</w:t>
      </w:r>
      <w:r w:rsidRPr="009326E9">
        <w:rPr>
          <w:spacing w:val="18"/>
        </w:rPr>
        <w:t xml:space="preserve"> </w:t>
      </w:r>
      <w:r w:rsidRPr="009326E9">
        <w:t>Bis</w:t>
      </w:r>
      <w:r w:rsidRPr="009326E9">
        <w:rPr>
          <w:spacing w:val="16"/>
        </w:rPr>
        <w:t xml:space="preserve"> </w:t>
      </w:r>
      <w:r w:rsidRPr="009326E9">
        <w:t>No.</w:t>
      </w:r>
      <w:r w:rsidRPr="009326E9">
        <w:rPr>
          <w:spacing w:val="12"/>
        </w:rPr>
        <w:t xml:space="preserve"> </w:t>
      </w:r>
      <w:r w:rsidRPr="009326E9">
        <w:t>35</w:t>
      </w:r>
      <w:r w:rsidRPr="009326E9">
        <w:rPr>
          <w:spacing w:val="18"/>
        </w:rPr>
        <w:t xml:space="preserve"> </w:t>
      </w:r>
      <w:r w:rsidRPr="009326E9">
        <w:t>N</w:t>
      </w:r>
      <w:r w:rsidRPr="009326E9">
        <w:rPr>
          <w:spacing w:val="14"/>
        </w:rPr>
        <w:t xml:space="preserve"> </w:t>
      </w:r>
      <w:r w:rsidRPr="009326E9">
        <w:t>-</w:t>
      </w:r>
      <w:r w:rsidRPr="009326E9">
        <w:rPr>
          <w:spacing w:val="19"/>
        </w:rPr>
        <w:t xml:space="preserve"> </w:t>
      </w:r>
      <w:r w:rsidRPr="009326E9">
        <w:t>100,</w:t>
      </w:r>
      <w:r w:rsidRPr="009326E9">
        <w:rPr>
          <w:spacing w:val="13"/>
        </w:rPr>
        <w:t xml:space="preserve"> </w:t>
      </w:r>
      <w:r w:rsidRPr="009326E9">
        <w:t>Oficina</w:t>
      </w:r>
      <w:r w:rsidRPr="009326E9">
        <w:rPr>
          <w:spacing w:val="18"/>
        </w:rPr>
        <w:t xml:space="preserve"> </w:t>
      </w:r>
      <w:r w:rsidRPr="009326E9">
        <w:t>212,</w:t>
      </w:r>
      <w:r w:rsidRPr="009326E9">
        <w:rPr>
          <w:spacing w:val="22"/>
        </w:rPr>
        <w:t xml:space="preserve"> </w:t>
      </w:r>
      <w:r w:rsidRPr="009326E9">
        <w:t>Centro</w:t>
      </w:r>
      <w:r w:rsidRPr="009326E9">
        <w:rPr>
          <w:spacing w:val="18"/>
        </w:rPr>
        <w:t xml:space="preserve"> </w:t>
      </w:r>
      <w:r w:rsidRPr="009326E9">
        <w:t>Empresarial</w:t>
      </w:r>
      <w:r w:rsidRPr="009326E9">
        <w:rPr>
          <w:spacing w:val="-59"/>
        </w:rPr>
        <w:t xml:space="preserve"> </w:t>
      </w:r>
      <w:r w:rsidRPr="009326E9">
        <w:t>Chipichape</w:t>
      </w:r>
      <w:r w:rsidRPr="009326E9">
        <w:rPr>
          <w:color w:val="0D0D0D"/>
        </w:rPr>
        <w:t>, Cali</w:t>
      </w:r>
      <w:r w:rsidRPr="009326E9">
        <w:rPr>
          <w:color w:val="0D0D0D"/>
          <w:spacing w:val="-5"/>
        </w:rPr>
        <w:t xml:space="preserve"> </w:t>
      </w:r>
      <w:r w:rsidRPr="009326E9">
        <w:rPr>
          <w:color w:val="0D0D0D"/>
        </w:rPr>
        <w:t>y en</w:t>
      </w:r>
      <w:r w:rsidRPr="009326E9">
        <w:rPr>
          <w:color w:val="0D0D0D"/>
          <w:spacing w:val="1"/>
        </w:rPr>
        <w:t xml:space="preserve"> </w:t>
      </w:r>
      <w:r w:rsidRPr="009326E9">
        <w:rPr>
          <w:color w:val="0D0D0D"/>
        </w:rPr>
        <w:t>la</w:t>
      </w:r>
      <w:r w:rsidRPr="009326E9">
        <w:rPr>
          <w:color w:val="0D0D0D"/>
          <w:spacing w:val="-2"/>
        </w:rPr>
        <w:t xml:space="preserve"> </w:t>
      </w:r>
      <w:r w:rsidRPr="009326E9">
        <w:rPr>
          <w:color w:val="0D0D0D"/>
        </w:rPr>
        <w:t>dirección</w:t>
      </w:r>
      <w:r w:rsidRPr="009326E9">
        <w:rPr>
          <w:color w:val="0D0D0D"/>
          <w:spacing w:val="-2"/>
        </w:rPr>
        <w:t xml:space="preserve"> </w:t>
      </w:r>
      <w:r w:rsidRPr="009326E9">
        <w:rPr>
          <w:color w:val="0D0D0D"/>
        </w:rPr>
        <w:t>electrónica</w:t>
      </w:r>
      <w:r w:rsidRPr="009326E9">
        <w:rPr>
          <w:color w:val="0000FF"/>
          <w:spacing w:val="-1"/>
        </w:rPr>
        <w:t xml:space="preserve"> </w:t>
      </w:r>
      <w:hyperlink r:id="rId22">
        <w:r w:rsidRPr="009326E9">
          <w:rPr>
            <w:color w:val="0000FF"/>
            <w:u w:val="single" w:color="0000FF"/>
          </w:rPr>
          <w:t>notificaciones@gha.com.co</w:t>
        </w:r>
      </w:hyperlink>
    </w:p>
    <w:p w14:paraId="0B3978BA" w14:textId="77777777" w:rsidR="005375F7" w:rsidRPr="009326E9" w:rsidRDefault="005375F7" w:rsidP="000B75CB">
      <w:pPr>
        <w:pStyle w:val="Textoindependiente"/>
        <w:spacing w:line="312" w:lineRule="auto"/>
        <w:rPr>
          <w:sz w:val="13"/>
        </w:rPr>
      </w:pPr>
    </w:p>
    <w:p w14:paraId="36D91DA3" w14:textId="77777777" w:rsidR="005375F7" w:rsidRPr="009326E9" w:rsidRDefault="00DC2ABC" w:rsidP="000B75CB">
      <w:pPr>
        <w:pStyle w:val="Prrafodelista"/>
        <w:numPr>
          <w:ilvl w:val="0"/>
          <w:numId w:val="2"/>
        </w:numPr>
        <w:tabs>
          <w:tab w:val="left" w:pos="476"/>
          <w:tab w:val="left" w:pos="477"/>
        </w:tabs>
        <w:spacing w:line="312" w:lineRule="auto"/>
        <w:ind w:left="360"/>
        <w:jc w:val="left"/>
        <w:rPr>
          <w:rFonts w:ascii="Symbol" w:hAnsi="Symbol"/>
          <w:color w:val="0D0D0D"/>
        </w:rPr>
      </w:pPr>
      <w:r w:rsidRPr="009326E9">
        <w:t>A</w:t>
      </w:r>
      <w:r w:rsidRPr="009326E9">
        <w:rPr>
          <w:spacing w:val="14"/>
        </w:rPr>
        <w:t xml:space="preserve"> </w:t>
      </w:r>
      <w:r w:rsidRPr="009326E9">
        <w:t>YUMBO</w:t>
      </w:r>
      <w:r w:rsidRPr="009326E9">
        <w:rPr>
          <w:spacing w:val="14"/>
        </w:rPr>
        <w:t xml:space="preserve"> </w:t>
      </w:r>
      <w:r w:rsidRPr="009326E9">
        <w:t>LIMPIO</w:t>
      </w:r>
      <w:r w:rsidRPr="009326E9">
        <w:rPr>
          <w:spacing w:val="15"/>
        </w:rPr>
        <w:t xml:space="preserve"> </w:t>
      </w:r>
      <w:r w:rsidRPr="009326E9">
        <w:t>S.A.S.</w:t>
      </w:r>
      <w:r w:rsidRPr="009326E9">
        <w:rPr>
          <w:spacing w:val="14"/>
        </w:rPr>
        <w:t xml:space="preserve"> </w:t>
      </w:r>
      <w:r w:rsidRPr="009326E9">
        <w:t>E.S.P.</w:t>
      </w:r>
      <w:r w:rsidRPr="009326E9">
        <w:rPr>
          <w:spacing w:val="14"/>
        </w:rPr>
        <w:t xml:space="preserve"> </w:t>
      </w:r>
      <w:r w:rsidRPr="009326E9">
        <w:t>(en</w:t>
      </w:r>
      <w:r w:rsidRPr="009326E9">
        <w:rPr>
          <w:spacing w:val="16"/>
        </w:rPr>
        <w:t xml:space="preserve"> </w:t>
      </w:r>
      <w:r w:rsidRPr="009326E9">
        <w:t>la</w:t>
      </w:r>
      <w:r w:rsidRPr="009326E9">
        <w:rPr>
          <w:spacing w:val="15"/>
        </w:rPr>
        <w:t xml:space="preserve"> </w:t>
      </w:r>
      <w:r w:rsidRPr="009326E9">
        <w:t>Calle</w:t>
      </w:r>
      <w:r w:rsidRPr="009326E9">
        <w:rPr>
          <w:spacing w:val="15"/>
        </w:rPr>
        <w:t xml:space="preserve"> </w:t>
      </w:r>
      <w:r w:rsidRPr="009326E9">
        <w:t>No.</w:t>
      </w:r>
      <w:r w:rsidRPr="009326E9">
        <w:rPr>
          <w:spacing w:val="10"/>
        </w:rPr>
        <w:t xml:space="preserve"> </w:t>
      </w:r>
      <w:r w:rsidRPr="009326E9">
        <w:t>11</w:t>
      </w:r>
      <w:r w:rsidRPr="009326E9">
        <w:rPr>
          <w:spacing w:val="24"/>
        </w:rPr>
        <w:t xml:space="preserve"> </w:t>
      </w:r>
      <w:r w:rsidRPr="009326E9">
        <w:t>-</w:t>
      </w:r>
      <w:r w:rsidRPr="009326E9">
        <w:rPr>
          <w:spacing w:val="12"/>
        </w:rPr>
        <w:t xml:space="preserve"> </w:t>
      </w:r>
      <w:r w:rsidRPr="009326E9">
        <w:t>32</w:t>
      </w:r>
      <w:r w:rsidRPr="009326E9">
        <w:rPr>
          <w:spacing w:val="11"/>
        </w:rPr>
        <w:t xml:space="preserve"> </w:t>
      </w:r>
      <w:r w:rsidRPr="009326E9">
        <w:t>A</w:t>
      </w:r>
      <w:r w:rsidRPr="009326E9">
        <w:rPr>
          <w:spacing w:val="14"/>
        </w:rPr>
        <w:t xml:space="preserve"> </w:t>
      </w:r>
      <w:r w:rsidRPr="009326E9">
        <w:t>109,</w:t>
      </w:r>
      <w:r w:rsidRPr="009326E9">
        <w:rPr>
          <w:spacing w:val="14"/>
        </w:rPr>
        <w:t xml:space="preserve"> </w:t>
      </w:r>
      <w:r w:rsidRPr="009326E9">
        <w:t>Zona</w:t>
      </w:r>
      <w:r w:rsidRPr="009326E9">
        <w:rPr>
          <w:spacing w:val="16"/>
        </w:rPr>
        <w:t xml:space="preserve"> </w:t>
      </w:r>
      <w:r w:rsidRPr="009326E9">
        <w:t>Industrial</w:t>
      </w:r>
      <w:r w:rsidRPr="009326E9">
        <w:rPr>
          <w:spacing w:val="12"/>
        </w:rPr>
        <w:t xml:space="preserve"> </w:t>
      </w:r>
      <w:r w:rsidRPr="009326E9">
        <w:t>Arroyo</w:t>
      </w:r>
      <w:r w:rsidRPr="009326E9">
        <w:rPr>
          <w:spacing w:val="-58"/>
        </w:rPr>
        <w:t xml:space="preserve"> </w:t>
      </w:r>
      <w:r w:rsidRPr="009326E9">
        <w:rPr>
          <w:spacing w:val="-1"/>
        </w:rPr>
        <w:t>Hondo</w:t>
      </w:r>
      <w:r w:rsidRPr="009326E9">
        <w:rPr>
          <w:spacing w:val="-11"/>
        </w:rPr>
        <w:t xml:space="preserve"> </w:t>
      </w:r>
      <w:r w:rsidRPr="009326E9">
        <w:rPr>
          <w:spacing w:val="-1"/>
        </w:rPr>
        <w:t>en</w:t>
      </w:r>
      <w:r w:rsidRPr="009326E9">
        <w:rPr>
          <w:spacing w:val="-10"/>
        </w:rPr>
        <w:t xml:space="preserve"> </w:t>
      </w:r>
      <w:r w:rsidRPr="009326E9">
        <w:rPr>
          <w:spacing w:val="-1"/>
        </w:rPr>
        <w:t>Yumbo,</w:t>
      </w:r>
      <w:r w:rsidRPr="009326E9">
        <w:rPr>
          <w:spacing w:val="-11"/>
        </w:rPr>
        <w:t xml:space="preserve"> </w:t>
      </w:r>
      <w:r w:rsidRPr="009326E9">
        <w:t>Valle</w:t>
      </w:r>
      <w:r w:rsidRPr="009326E9">
        <w:rPr>
          <w:spacing w:val="-11"/>
        </w:rPr>
        <w:t xml:space="preserve"> </w:t>
      </w:r>
      <w:r w:rsidRPr="009326E9">
        <w:t>o</w:t>
      </w:r>
      <w:r w:rsidRPr="009326E9">
        <w:rPr>
          <w:spacing w:val="-15"/>
        </w:rPr>
        <w:t xml:space="preserve"> </w:t>
      </w:r>
      <w:r w:rsidRPr="009326E9">
        <w:t>en</w:t>
      </w:r>
      <w:r w:rsidRPr="009326E9">
        <w:rPr>
          <w:spacing w:val="-10"/>
        </w:rPr>
        <w:t xml:space="preserve"> </w:t>
      </w:r>
      <w:r w:rsidRPr="009326E9">
        <w:t>la</w:t>
      </w:r>
      <w:r w:rsidRPr="009326E9">
        <w:rPr>
          <w:spacing w:val="-15"/>
        </w:rPr>
        <w:t xml:space="preserve"> </w:t>
      </w:r>
      <w:r w:rsidRPr="009326E9">
        <w:t>dirección</w:t>
      </w:r>
      <w:r w:rsidRPr="009326E9">
        <w:rPr>
          <w:spacing w:val="-11"/>
        </w:rPr>
        <w:t xml:space="preserve"> </w:t>
      </w:r>
      <w:r w:rsidRPr="009326E9">
        <w:t>electrónica</w:t>
      </w:r>
      <w:r w:rsidRPr="009326E9">
        <w:rPr>
          <w:color w:val="0000FF"/>
          <w:spacing w:val="-1"/>
        </w:rPr>
        <w:t xml:space="preserve"> </w:t>
      </w:r>
      <w:hyperlink r:id="rId23">
        <w:r w:rsidRPr="009326E9">
          <w:rPr>
            <w:color w:val="0000FF"/>
            <w:u w:val="single" w:color="0000FF"/>
          </w:rPr>
          <w:t>yumbolimpio@servintegrales.com.co</w:t>
        </w:r>
      </w:hyperlink>
    </w:p>
    <w:p w14:paraId="4252B42E" w14:textId="77777777" w:rsidR="005375F7" w:rsidRPr="009326E9" w:rsidRDefault="00DC2ABC" w:rsidP="000B75CB">
      <w:pPr>
        <w:pStyle w:val="Textoindependiente"/>
        <w:spacing w:line="312" w:lineRule="auto"/>
      </w:pPr>
      <w:r w:rsidRPr="009326E9">
        <w:t>.</w:t>
      </w:r>
    </w:p>
    <w:p w14:paraId="79D72ADD" w14:textId="6FDD17E3" w:rsidR="005375F7" w:rsidRPr="009326E9" w:rsidRDefault="00AF1F3E" w:rsidP="000B75CB">
      <w:pPr>
        <w:pStyle w:val="Prrafodelista"/>
        <w:numPr>
          <w:ilvl w:val="0"/>
          <w:numId w:val="2"/>
        </w:numPr>
        <w:tabs>
          <w:tab w:val="left" w:pos="476"/>
          <w:tab w:val="left" w:pos="477"/>
        </w:tabs>
        <w:spacing w:line="312" w:lineRule="auto"/>
        <w:ind w:left="360"/>
        <w:jc w:val="left"/>
        <w:rPr>
          <w:rFonts w:ascii="Symbol" w:hAnsi="Symbol"/>
          <w:color w:val="0D0D0D"/>
        </w:rPr>
      </w:pPr>
      <w:r w:rsidRPr="009326E9">
        <w:rPr>
          <w:noProof/>
        </w:rPr>
        <mc:AlternateContent>
          <mc:Choice Requires="wps">
            <w:drawing>
              <wp:anchor distT="0" distB="0" distL="114300" distR="114300" simplePos="0" relativeHeight="487386112" behindDoc="1" locked="0" layoutInCell="1" allowOverlap="1" wp14:anchorId="36E397FE" wp14:editId="7E7BD667">
                <wp:simplePos x="0" y="0"/>
                <wp:positionH relativeFrom="page">
                  <wp:posOffset>4335780</wp:posOffset>
                </wp:positionH>
                <wp:positionV relativeFrom="paragraph">
                  <wp:posOffset>412115</wp:posOffset>
                </wp:positionV>
                <wp:extent cx="1439545" cy="8890"/>
                <wp:effectExtent l="0" t="0" r="0" b="0"/>
                <wp:wrapNone/>
                <wp:docPr id="188291542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889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BB37FD" id="Rectángulo 3" o:spid="_x0000_s1026" style="position:absolute;margin-left:341.4pt;margin-top:32.45pt;width:113.35pt;height:.7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" fillcolor="blue" stroked="f">
                <w10:wrap anchorx="page"/>
              </v:rect>
            </w:pict>
          </mc:Fallback>
        </mc:AlternateContent>
      </w:r>
      <w:r w:rsidR="00B831DF" w:rsidRPr="009326E9">
        <w:t>A</w:t>
      </w:r>
      <w:r w:rsidR="00B831DF" w:rsidRPr="009326E9">
        <w:rPr>
          <w:spacing w:val="4"/>
        </w:rPr>
        <w:t xml:space="preserve"> </w:t>
      </w:r>
      <w:r w:rsidR="00B831DF" w:rsidRPr="009326E9">
        <w:t>MUNICIPIO</w:t>
      </w:r>
      <w:r w:rsidR="00B831DF" w:rsidRPr="009326E9">
        <w:rPr>
          <w:spacing w:val="4"/>
        </w:rPr>
        <w:t xml:space="preserve"> </w:t>
      </w:r>
      <w:r w:rsidR="00B831DF" w:rsidRPr="009326E9">
        <w:t>DE</w:t>
      </w:r>
      <w:r w:rsidR="00B831DF" w:rsidRPr="009326E9">
        <w:rPr>
          <w:spacing w:val="5"/>
        </w:rPr>
        <w:t xml:space="preserve"> </w:t>
      </w:r>
      <w:r w:rsidR="00B831DF" w:rsidRPr="009326E9">
        <w:t>YUMBO</w:t>
      </w:r>
      <w:r w:rsidR="00B831DF" w:rsidRPr="009326E9">
        <w:rPr>
          <w:spacing w:val="4"/>
        </w:rPr>
        <w:t xml:space="preserve"> </w:t>
      </w:r>
      <w:r w:rsidR="00B831DF" w:rsidRPr="009326E9">
        <w:t>en</w:t>
      </w:r>
      <w:r w:rsidR="00B831DF" w:rsidRPr="009326E9">
        <w:rPr>
          <w:spacing w:val="5"/>
        </w:rPr>
        <w:t xml:space="preserve"> </w:t>
      </w:r>
      <w:r w:rsidR="00B831DF" w:rsidRPr="009326E9">
        <w:t>la</w:t>
      </w:r>
      <w:r w:rsidR="00B831DF" w:rsidRPr="009326E9">
        <w:rPr>
          <w:spacing w:val="10"/>
        </w:rPr>
        <w:t xml:space="preserve"> </w:t>
      </w:r>
      <w:r w:rsidR="00B831DF" w:rsidRPr="009326E9">
        <w:t>Calle</w:t>
      </w:r>
      <w:r w:rsidR="00B831DF" w:rsidRPr="009326E9">
        <w:rPr>
          <w:spacing w:val="5"/>
        </w:rPr>
        <w:t xml:space="preserve"> </w:t>
      </w:r>
      <w:r w:rsidR="00B831DF" w:rsidRPr="009326E9">
        <w:t>5</w:t>
      </w:r>
      <w:r w:rsidR="00B831DF" w:rsidRPr="009326E9">
        <w:rPr>
          <w:spacing w:val="5"/>
        </w:rPr>
        <w:t xml:space="preserve"> </w:t>
      </w:r>
      <w:proofErr w:type="spellStart"/>
      <w:r w:rsidR="00B831DF" w:rsidRPr="009326E9">
        <w:t>N°</w:t>
      </w:r>
      <w:proofErr w:type="spellEnd"/>
      <w:r w:rsidR="00B831DF" w:rsidRPr="009326E9">
        <w:rPr>
          <w:spacing w:val="1"/>
        </w:rPr>
        <w:t xml:space="preserve"> </w:t>
      </w:r>
      <w:r w:rsidR="00B831DF" w:rsidRPr="009326E9">
        <w:t>4</w:t>
      </w:r>
      <w:r w:rsidR="00B831DF" w:rsidRPr="009326E9">
        <w:rPr>
          <w:spacing w:val="7"/>
        </w:rPr>
        <w:t xml:space="preserve"> </w:t>
      </w:r>
      <w:r w:rsidR="00B831DF" w:rsidRPr="009326E9">
        <w:t>-</w:t>
      </w:r>
      <w:r w:rsidR="00B831DF" w:rsidRPr="009326E9">
        <w:rPr>
          <w:spacing w:val="-3"/>
        </w:rPr>
        <w:t xml:space="preserve"> </w:t>
      </w:r>
      <w:r w:rsidR="00B831DF" w:rsidRPr="009326E9">
        <w:t>40,</w:t>
      </w:r>
      <w:r w:rsidR="00B831DF" w:rsidRPr="009326E9">
        <w:rPr>
          <w:spacing w:val="4"/>
        </w:rPr>
        <w:t xml:space="preserve"> </w:t>
      </w:r>
      <w:r w:rsidR="00B831DF" w:rsidRPr="009326E9">
        <w:t>Parque</w:t>
      </w:r>
      <w:r w:rsidR="00B831DF" w:rsidRPr="009326E9">
        <w:rPr>
          <w:spacing w:val="5"/>
        </w:rPr>
        <w:t xml:space="preserve"> </w:t>
      </w:r>
      <w:r w:rsidR="00B831DF" w:rsidRPr="009326E9">
        <w:t>Belalcázar,</w:t>
      </w:r>
      <w:r w:rsidR="00B831DF" w:rsidRPr="009326E9">
        <w:rPr>
          <w:spacing w:val="4"/>
        </w:rPr>
        <w:t xml:space="preserve"> </w:t>
      </w:r>
      <w:r w:rsidR="00B831DF" w:rsidRPr="009326E9">
        <w:t>Yumbo</w:t>
      </w:r>
      <w:r w:rsidR="00B831DF" w:rsidRPr="009326E9">
        <w:rPr>
          <w:spacing w:val="10"/>
        </w:rPr>
        <w:t xml:space="preserve"> </w:t>
      </w:r>
      <w:r w:rsidR="00B831DF" w:rsidRPr="009326E9">
        <w:t>-</w:t>
      </w:r>
      <w:r w:rsidR="00B831DF" w:rsidRPr="009326E9">
        <w:rPr>
          <w:spacing w:val="2"/>
        </w:rPr>
        <w:t xml:space="preserve"> </w:t>
      </w:r>
      <w:r w:rsidR="00B831DF" w:rsidRPr="009326E9">
        <w:t>Valle del</w:t>
      </w:r>
      <w:r w:rsidR="00B831DF" w:rsidRPr="009326E9">
        <w:rPr>
          <w:spacing w:val="-58"/>
        </w:rPr>
        <w:t xml:space="preserve"> </w:t>
      </w:r>
      <w:r w:rsidR="00B831DF" w:rsidRPr="009326E9">
        <w:t>Cauca y</w:t>
      </w:r>
      <w:r w:rsidR="00B831DF" w:rsidRPr="009326E9">
        <w:rPr>
          <w:spacing w:val="-5"/>
        </w:rPr>
        <w:t xml:space="preserve"> </w:t>
      </w:r>
      <w:r w:rsidR="00B831DF" w:rsidRPr="009326E9">
        <w:t>a</w:t>
      </w:r>
      <w:r w:rsidR="00B831DF" w:rsidRPr="009326E9">
        <w:rPr>
          <w:spacing w:val="1"/>
        </w:rPr>
        <w:t xml:space="preserve"> </w:t>
      </w:r>
      <w:r w:rsidR="00B831DF" w:rsidRPr="009326E9">
        <w:t>la</w:t>
      </w:r>
      <w:r w:rsidR="00B831DF" w:rsidRPr="009326E9">
        <w:rPr>
          <w:spacing w:val="-3"/>
        </w:rPr>
        <w:t xml:space="preserve"> </w:t>
      </w:r>
      <w:r w:rsidR="00B831DF" w:rsidRPr="009326E9">
        <w:t>dirección</w:t>
      </w:r>
      <w:r w:rsidR="00B831DF" w:rsidRPr="009326E9">
        <w:rPr>
          <w:spacing w:val="-3"/>
        </w:rPr>
        <w:t xml:space="preserve"> </w:t>
      </w:r>
      <w:r w:rsidR="00B831DF" w:rsidRPr="009326E9">
        <w:t>electrónica</w:t>
      </w:r>
      <w:r w:rsidR="00B831DF" w:rsidRPr="009326E9">
        <w:rPr>
          <w:spacing w:val="-3"/>
        </w:rPr>
        <w:t xml:space="preserve"> </w:t>
      </w:r>
      <w:r w:rsidR="00B831DF" w:rsidRPr="009326E9">
        <w:t>de</w:t>
      </w:r>
      <w:r w:rsidR="00B831DF" w:rsidRPr="009326E9">
        <w:rPr>
          <w:spacing w:val="-3"/>
        </w:rPr>
        <w:t xml:space="preserve"> </w:t>
      </w:r>
      <w:r w:rsidR="00B831DF" w:rsidRPr="009326E9">
        <w:t>notificaciones</w:t>
      </w:r>
      <w:r w:rsidR="00B831DF" w:rsidRPr="009326E9">
        <w:rPr>
          <w:spacing w:val="8"/>
        </w:rPr>
        <w:t xml:space="preserve"> </w:t>
      </w:r>
      <w:hyperlink r:id="rId24">
        <w:r w:rsidR="00B831DF" w:rsidRPr="009326E9">
          <w:rPr>
            <w:color w:val="0000FF"/>
          </w:rPr>
          <w:t>judicial@yumbo.gov.co</w:t>
        </w:r>
      </w:hyperlink>
    </w:p>
    <w:p w14:paraId="4E945E8A" w14:textId="77777777" w:rsidR="005375F7" w:rsidRPr="009326E9" w:rsidRDefault="005375F7" w:rsidP="000B75CB">
      <w:pPr>
        <w:pStyle w:val="Textoindependiente"/>
        <w:spacing w:line="312" w:lineRule="auto"/>
      </w:pPr>
    </w:p>
    <w:p w14:paraId="2CFBB085" w14:textId="77777777" w:rsidR="005375F7" w:rsidRPr="009326E9" w:rsidRDefault="00DC2ABC" w:rsidP="000B75CB">
      <w:pPr>
        <w:pStyle w:val="Prrafodelista"/>
        <w:numPr>
          <w:ilvl w:val="0"/>
          <w:numId w:val="2"/>
        </w:numPr>
        <w:tabs>
          <w:tab w:val="left" w:pos="477"/>
        </w:tabs>
        <w:spacing w:line="312" w:lineRule="auto"/>
        <w:ind w:left="360"/>
        <w:rPr>
          <w:rFonts w:ascii="Symbol" w:hAnsi="Symbol"/>
          <w:color w:val="0D0D0D"/>
        </w:rPr>
      </w:pPr>
      <w:r w:rsidRPr="009326E9">
        <w:t>A EMPRESAS MUNICIPALES DE CALI EMCALI E.I.C.E. E.S.P. en la Avenida 2N entre</w:t>
      </w:r>
      <w:r w:rsidRPr="009326E9">
        <w:rPr>
          <w:spacing w:val="1"/>
        </w:rPr>
        <w:t xml:space="preserve"> </w:t>
      </w:r>
      <w:r w:rsidRPr="009326E9">
        <w:t>Calles</w:t>
      </w:r>
      <w:r w:rsidRPr="009326E9">
        <w:rPr>
          <w:spacing w:val="1"/>
        </w:rPr>
        <w:t xml:space="preserve"> </w:t>
      </w:r>
      <w:r w:rsidRPr="009326E9">
        <w:t>10</w:t>
      </w:r>
      <w:r w:rsidRPr="009326E9">
        <w:rPr>
          <w:spacing w:val="1"/>
        </w:rPr>
        <w:t xml:space="preserve"> </w:t>
      </w:r>
      <w:r w:rsidRPr="009326E9">
        <w:t>y</w:t>
      </w:r>
      <w:r w:rsidRPr="009326E9">
        <w:rPr>
          <w:spacing w:val="1"/>
        </w:rPr>
        <w:t xml:space="preserve"> </w:t>
      </w:r>
      <w:r w:rsidRPr="009326E9">
        <w:t>11</w:t>
      </w:r>
      <w:r w:rsidRPr="009326E9">
        <w:rPr>
          <w:spacing w:val="1"/>
        </w:rPr>
        <w:t xml:space="preserve"> </w:t>
      </w:r>
      <w:r w:rsidRPr="009326E9">
        <w:t>CAM</w:t>
      </w:r>
      <w:r w:rsidRPr="009326E9">
        <w:rPr>
          <w:spacing w:val="1"/>
        </w:rPr>
        <w:t xml:space="preserve"> </w:t>
      </w:r>
      <w:r w:rsidRPr="009326E9">
        <w:t>Torre</w:t>
      </w:r>
      <w:r w:rsidRPr="009326E9">
        <w:rPr>
          <w:spacing w:val="1"/>
        </w:rPr>
        <w:t xml:space="preserve"> </w:t>
      </w:r>
      <w:r w:rsidRPr="009326E9">
        <w:t>EMCALI</w:t>
      </w:r>
      <w:r w:rsidRPr="009326E9">
        <w:rPr>
          <w:spacing w:val="1"/>
        </w:rPr>
        <w:t xml:space="preserve"> </w:t>
      </w:r>
      <w:r w:rsidRPr="009326E9">
        <w:t>en</w:t>
      </w:r>
      <w:r w:rsidRPr="009326E9">
        <w:rPr>
          <w:spacing w:val="1"/>
        </w:rPr>
        <w:t xml:space="preserve"> </w:t>
      </w:r>
      <w:r w:rsidRPr="009326E9">
        <w:t>Cali,</w:t>
      </w:r>
      <w:r w:rsidRPr="009326E9">
        <w:rPr>
          <w:spacing w:val="1"/>
        </w:rPr>
        <w:t xml:space="preserve"> </w:t>
      </w:r>
      <w:r w:rsidRPr="009326E9">
        <w:t>Valle</w:t>
      </w:r>
      <w:r w:rsidRPr="009326E9">
        <w:rPr>
          <w:spacing w:val="1"/>
        </w:rPr>
        <w:t xml:space="preserve"> </w:t>
      </w:r>
      <w:r w:rsidRPr="009326E9">
        <w:t>y</w:t>
      </w:r>
      <w:r w:rsidRPr="009326E9">
        <w:rPr>
          <w:spacing w:val="1"/>
        </w:rPr>
        <w:t xml:space="preserve"> </w:t>
      </w:r>
      <w:r w:rsidRPr="009326E9">
        <w:t>en</w:t>
      </w:r>
      <w:r w:rsidRPr="009326E9">
        <w:rPr>
          <w:spacing w:val="1"/>
        </w:rPr>
        <w:t xml:space="preserve"> </w:t>
      </w:r>
      <w:r w:rsidRPr="009326E9">
        <w:t>el</w:t>
      </w:r>
      <w:r w:rsidRPr="009326E9">
        <w:rPr>
          <w:spacing w:val="1"/>
        </w:rPr>
        <w:t xml:space="preserve"> </w:t>
      </w:r>
      <w:r w:rsidRPr="009326E9">
        <w:t>correo</w:t>
      </w:r>
      <w:r w:rsidRPr="009326E9">
        <w:rPr>
          <w:spacing w:val="1"/>
        </w:rPr>
        <w:t xml:space="preserve"> </w:t>
      </w:r>
      <w:r w:rsidRPr="009326E9">
        <w:t>electrónico</w:t>
      </w:r>
      <w:r w:rsidRPr="009326E9">
        <w:rPr>
          <w:color w:val="0000FF"/>
          <w:spacing w:val="1"/>
        </w:rPr>
        <w:t xml:space="preserve"> </w:t>
      </w:r>
      <w:hyperlink r:id="rId25">
        <w:r w:rsidRPr="009326E9">
          <w:rPr>
            <w:color w:val="0000FF"/>
            <w:u w:val="single" w:color="0000FF"/>
          </w:rPr>
          <w:t>notificaciones@emcali.com.co</w:t>
        </w:r>
      </w:hyperlink>
    </w:p>
    <w:p w14:paraId="0DEB8BB7" w14:textId="77777777" w:rsidR="001516BA" w:rsidRPr="009326E9" w:rsidRDefault="001516BA" w:rsidP="000B75CB">
      <w:pPr>
        <w:pStyle w:val="Textoindependiente"/>
        <w:spacing w:line="312" w:lineRule="auto"/>
        <w:rPr>
          <w:color w:val="202020"/>
        </w:rPr>
      </w:pPr>
    </w:p>
    <w:p w14:paraId="46020AA9" w14:textId="49B70946" w:rsidR="005375F7" w:rsidRPr="009326E9" w:rsidRDefault="00DC2ABC" w:rsidP="000B75CB">
      <w:pPr>
        <w:pStyle w:val="Textoindependiente"/>
        <w:spacing w:line="312" w:lineRule="auto"/>
      </w:pPr>
      <w:r w:rsidRPr="009326E9">
        <w:rPr>
          <w:color w:val="202020"/>
        </w:rPr>
        <w:t>Cordialmente,</w:t>
      </w:r>
    </w:p>
    <w:p w14:paraId="73E2C636" w14:textId="77777777" w:rsidR="001516BA" w:rsidRPr="009326E9" w:rsidRDefault="001516BA" w:rsidP="000B75CB">
      <w:pPr>
        <w:pStyle w:val="Ttulo1"/>
        <w:spacing w:line="312" w:lineRule="auto"/>
        <w:ind w:left="0" w:firstLine="0"/>
        <w:rPr>
          <w:color w:val="202020"/>
        </w:rPr>
      </w:pPr>
      <w:bookmarkStart w:id="69" w:name="GUSTAVO_ALBERTO_HERRERA_ÁVILA"/>
      <w:bookmarkEnd w:id="69"/>
    </w:p>
    <w:p w14:paraId="5002E2BD" w14:textId="77777777" w:rsidR="001516BA" w:rsidRPr="009326E9" w:rsidRDefault="001516BA" w:rsidP="000B75CB">
      <w:pPr>
        <w:pStyle w:val="Ttulo1"/>
        <w:spacing w:line="312" w:lineRule="auto"/>
        <w:ind w:left="0" w:firstLine="0"/>
        <w:rPr>
          <w:color w:val="202020"/>
        </w:rPr>
      </w:pPr>
    </w:p>
    <w:p w14:paraId="287DD0DF" w14:textId="77777777" w:rsidR="001516BA" w:rsidRPr="009326E9" w:rsidRDefault="001516BA" w:rsidP="000B75CB">
      <w:pPr>
        <w:pStyle w:val="Ttulo1"/>
        <w:spacing w:line="312" w:lineRule="auto"/>
        <w:ind w:left="0" w:firstLine="0"/>
        <w:rPr>
          <w:color w:val="202020"/>
        </w:rPr>
      </w:pPr>
    </w:p>
    <w:p w14:paraId="575FD05B" w14:textId="19C15245" w:rsidR="005375F7" w:rsidRPr="009326E9" w:rsidRDefault="00DC2ABC" w:rsidP="000B75CB">
      <w:pPr>
        <w:pStyle w:val="Ttulo1"/>
        <w:spacing w:line="312" w:lineRule="auto"/>
        <w:ind w:left="0" w:firstLine="0"/>
      </w:pPr>
      <w:r w:rsidRPr="009326E9">
        <w:rPr>
          <w:color w:val="202020"/>
        </w:rPr>
        <w:t>GUSTAVO</w:t>
      </w:r>
      <w:r w:rsidRPr="009326E9">
        <w:rPr>
          <w:color w:val="202020"/>
          <w:spacing w:val="-2"/>
        </w:rPr>
        <w:t xml:space="preserve"> </w:t>
      </w:r>
      <w:r w:rsidRPr="009326E9">
        <w:rPr>
          <w:color w:val="202020"/>
        </w:rPr>
        <w:t>ALBERTO</w:t>
      </w:r>
      <w:r w:rsidRPr="009326E9">
        <w:rPr>
          <w:color w:val="202020"/>
          <w:spacing w:val="-6"/>
        </w:rPr>
        <w:t xml:space="preserve"> </w:t>
      </w:r>
      <w:r w:rsidRPr="009326E9">
        <w:rPr>
          <w:color w:val="202020"/>
        </w:rPr>
        <w:t>HERRERA</w:t>
      </w:r>
      <w:r w:rsidRPr="009326E9">
        <w:rPr>
          <w:color w:val="202020"/>
          <w:spacing w:val="-8"/>
        </w:rPr>
        <w:t xml:space="preserve"> </w:t>
      </w:r>
      <w:r w:rsidRPr="009326E9">
        <w:rPr>
          <w:color w:val="202020"/>
        </w:rPr>
        <w:t>ÁVILA</w:t>
      </w:r>
    </w:p>
    <w:p w14:paraId="11C92088" w14:textId="77777777" w:rsidR="005375F7" w:rsidRPr="009326E9" w:rsidRDefault="00DC2ABC" w:rsidP="000B75CB">
      <w:pPr>
        <w:pStyle w:val="Textoindependiente"/>
        <w:spacing w:line="312" w:lineRule="auto"/>
      </w:pPr>
      <w:r w:rsidRPr="009326E9">
        <w:t>C.C.</w:t>
      </w:r>
      <w:r w:rsidRPr="009326E9">
        <w:rPr>
          <w:spacing w:val="-1"/>
        </w:rPr>
        <w:t xml:space="preserve"> </w:t>
      </w:r>
      <w:r w:rsidRPr="009326E9">
        <w:t>No.</w:t>
      </w:r>
      <w:r w:rsidRPr="009326E9">
        <w:rPr>
          <w:spacing w:val="-5"/>
        </w:rPr>
        <w:t xml:space="preserve"> </w:t>
      </w:r>
      <w:r w:rsidRPr="009326E9">
        <w:t>19.395.114</w:t>
      </w:r>
      <w:r w:rsidRPr="009326E9">
        <w:rPr>
          <w:spacing w:val="-3"/>
        </w:rPr>
        <w:t xml:space="preserve"> </w:t>
      </w:r>
      <w:r w:rsidRPr="009326E9">
        <w:t>de</w:t>
      </w:r>
      <w:r w:rsidRPr="009326E9">
        <w:rPr>
          <w:spacing w:val="-4"/>
        </w:rPr>
        <w:t xml:space="preserve"> </w:t>
      </w:r>
      <w:r w:rsidRPr="009326E9">
        <w:t>Bogotá</w:t>
      </w:r>
      <w:r w:rsidRPr="009326E9">
        <w:rPr>
          <w:spacing w:val="-1"/>
        </w:rPr>
        <w:t xml:space="preserve"> </w:t>
      </w:r>
      <w:r w:rsidRPr="009326E9">
        <w:t>D.C</w:t>
      </w:r>
    </w:p>
    <w:p w14:paraId="6BF1C357" w14:textId="77777777" w:rsidR="005375F7" w:rsidRDefault="00DC2ABC" w:rsidP="000B75CB">
      <w:pPr>
        <w:pStyle w:val="Textoindependiente"/>
        <w:spacing w:line="312" w:lineRule="auto"/>
      </w:pPr>
      <w:r w:rsidRPr="009326E9">
        <w:t>T.P. No.</w:t>
      </w:r>
      <w:r w:rsidRPr="009326E9">
        <w:rPr>
          <w:spacing w:val="1"/>
        </w:rPr>
        <w:t xml:space="preserve"> </w:t>
      </w:r>
      <w:r w:rsidRPr="009326E9">
        <w:t>39.116</w:t>
      </w:r>
      <w:r w:rsidRPr="009326E9">
        <w:rPr>
          <w:spacing w:val="3"/>
        </w:rPr>
        <w:t xml:space="preserve"> </w:t>
      </w:r>
      <w:r w:rsidRPr="009326E9">
        <w:t>del</w:t>
      </w:r>
      <w:r w:rsidRPr="009326E9">
        <w:rPr>
          <w:spacing w:val="-7"/>
        </w:rPr>
        <w:t xml:space="preserve"> </w:t>
      </w:r>
      <w:r w:rsidRPr="009326E9">
        <w:t>C</w:t>
      </w:r>
      <w:r w:rsidRPr="009326E9">
        <w:rPr>
          <w:spacing w:val="-1"/>
        </w:rPr>
        <w:t xml:space="preserve"> </w:t>
      </w:r>
      <w:r w:rsidRPr="009326E9">
        <w:t>S</w:t>
      </w:r>
      <w:r w:rsidRPr="009326E9">
        <w:rPr>
          <w:spacing w:val="-3"/>
        </w:rPr>
        <w:t xml:space="preserve"> </w:t>
      </w:r>
      <w:r w:rsidRPr="009326E9">
        <w:t>de la J.</w:t>
      </w:r>
    </w:p>
    <w:sectPr w:rsidR="005375F7" w:rsidSect="001516BA">
      <w:headerReference w:type="default" r:id="rId26"/>
      <w:footerReference w:type="default" r:id="rId27"/>
      <w:pgSz w:w="12240" w:h="15840"/>
      <w:pgMar w:top="1418" w:right="1418" w:bottom="1701" w:left="1418" w:header="578" w:footer="15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ain niño riaño" w:date="2023-04-27T09:56:00Z" w:initials="anr">
    <w:p w14:paraId="0B21E746" w14:textId="5CB6638B" w:rsidR="00943502" w:rsidRDefault="00D30FD4" w:rsidP="00DC2ABC">
      <w:pPr>
        <w:pStyle w:val="Textocomentario"/>
      </w:pPr>
      <w:r>
        <w:rPr>
          <w:rStyle w:val="Refdecomentario"/>
        </w:rPr>
        <w:annotationRef/>
      </w:r>
      <w:r w:rsidR="00943502">
        <w:t xml:space="preserve">Aunque entiendo que este es un tema </w:t>
      </w:r>
      <w:r w:rsidR="00086BDC">
        <w:t>de acumulación</w:t>
      </w:r>
      <w:r w:rsidR="00943502">
        <w:t xml:space="preserve"> de pretensiones que permite hacer el artículo 165 del CPACA me gustaría hablar al respecto de cara a la forma de presentar cada punto a lo largo de la demanda, pues al ser un tema tan técnico de cara a los Magistrados es aconsejable agrupar los asuntos</w:t>
      </w:r>
      <w:r w:rsidR="00943502" w:rsidRPr="00086BDC">
        <w:rPr>
          <w:highlight w:val="yellow"/>
        </w:rPr>
        <w:t xml:space="preserve">. </w:t>
      </w:r>
      <w:r w:rsidR="00086BDC" w:rsidRPr="00086BDC">
        <w:rPr>
          <w:highlight w:val="yellow"/>
        </w:rPr>
        <w:t>Es muy importante diferenciar los dos temas en ejes temáticos</w:t>
      </w:r>
      <w:r w:rsidR="00086BDC">
        <w:t xml:space="preserve"> en el acápite de hechos, es decir, unos hechos sobre lo RCE y otros para la de incumplimiento del cto.  No se necesita que sea falla, sino RC general – Alain nos da sentencias.</w:t>
      </w:r>
    </w:p>
  </w:comment>
  <w:comment w:id="2" w:author="Juan Sebastián Londoño Guerrero" w:date="2023-05-18T00:05:00Z" w:initials="JSLG">
    <w:p w14:paraId="0FB6CC61" w14:textId="4D2FE24F" w:rsidR="00EA0E45" w:rsidRDefault="00EA0E45">
      <w:pPr>
        <w:pStyle w:val="Textocomentario"/>
      </w:pPr>
      <w:r>
        <w:rPr>
          <w:rStyle w:val="Refdecomentario"/>
        </w:rPr>
        <w:annotationRef/>
      </w:r>
      <w:r>
        <w:t>Se diferencian en el acápite de los fundamentos normativos y en la estructura metodológica del acápite fáctico.</w:t>
      </w:r>
    </w:p>
  </w:comment>
  <w:comment w:id="3" w:author="alain niño riaño" w:date="2023-04-27T09:58:00Z" w:initials="anr">
    <w:p w14:paraId="3694A3F9" w14:textId="5AB4BC7E" w:rsidR="004A5B45" w:rsidRDefault="004A5B45" w:rsidP="00DC2ABC">
      <w:pPr>
        <w:pStyle w:val="Textocomentario"/>
      </w:pPr>
      <w:r>
        <w:rPr>
          <w:rStyle w:val="Refdecomentario"/>
        </w:rPr>
        <w:annotationRef/>
      </w:r>
      <w:r>
        <w:t xml:space="preserve">IGUAL COMENTARIO </w:t>
      </w:r>
    </w:p>
  </w:comment>
  <w:comment w:id="4" w:author="alain niño riaño" w:date="2023-04-27T10:08:00Z" w:initials="anr">
    <w:p w14:paraId="68626959" w14:textId="77777777" w:rsidR="00943502" w:rsidRDefault="006A6607" w:rsidP="00DC2ABC">
      <w:pPr>
        <w:pStyle w:val="Textocomentario"/>
      </w:pPr>
      <w:r>
        <w:rPr>
          <w:rStyle w:val="Refdecomentario"/>
        </w:rPr>
        <w:annotationRef/>
      </w:r>
      <w:r w:rsidR="00943502">
        <w:t>Me queda la duda de que el uso indebido del catastro sea una obligación contractual incumplida, pues este asunto no se aborda de cara a la cláusula concretamente incumplida y su contenido en ninguna parte de la demanda. … de lo contrario sería más bien un hecho antijuridico. Por ello sería importante no mezclar  lo contractual del convenio de facturación, con el daño antijurídico por la conducta de EMCALI y la de los demás demandados.</w:t>
      </w:r>
    </w:p>
  </w:comment>
  <w:comment w:id="5" w:author="Juan Sebastián Londoño Guerrero" w:date="2023-05-17T21:40:00Z" w:initials="JSLG">
    <w:p w14:paraId="09A0FAAB" w14:textId="77777777" w:rsidR="00004447" w:rsidRDefault="00004447">
      <w:pPr>
        <w:pStyle w:val="Textocomentario"/>
      </w:pPr>
      <w:r>
        <w:rPr>
          <w:rStyle w:val="Refdecomentario"/>
        </w:rPr>
        <w:annotationRef/>
      </w:r>
      <w:r>
        <w:t>En la morfología del enunciado, estas conductas se presentan como reprochables a YUMBO LIMPIO y al MUNICIPIO, porque usaron o dispusieron del catastro.</w:t>
      </w:r>
    </w:p>
    <w:p w14:paraId="6D8D7A2D" w14:textId="77777777" w:rsidR="00004447" w:rsidRDefault="00004447">
      <w:pPr>
        <w:pStyle w:val="Textocomentario"/>
      </w:pPr>
    </w:p>
    <w:p w14:paraId="0D18AE1D" w14:textId="77777777" w:rsidR="00004447" w:rsidRDefault="00004447">
      <w:pPr>
        <w:pStyle w:val="Textocomentario"/>
      </w:pPr>
      <w:r>
        <w:t>A EMCALI no se le reprocha haber dispuesto del catastro, porque quien se lo dio fue YUMBO LIMPIO y a su vez, a esta se lo dio el MUNCIPIO.</w:t>
      </w:r>
    </w:p>
    <w:p w14:paraId="723C99F6" w14:textId="77777777" w:rsidR="00004447" w:rsidRDefault="00004447">
      <w:pPr>
        <w:pStyle w:val="Textocomentario"/>
      </w:pPr>
    </w:p>
    <w:p w14:paraId="3BC5C67F" w14:textId="677FFF6A" w:rsidR="00004447" w:rsidRDefault="00004447">
      <w:pPr>
        <w:pStyle w:val="Textocomentario"/>
      </w:pPr>
      <w:r>
        <w:t>Es decir, son puntos del reproche extracontractual.</w:t>
      </w:r>
    </w:p>
  </w:comment>
  <w:comment w:id="8" w:author="alain niño riaño" w:date="2023-04-27T10:30:00Z" w:initials="anr">
    <w:p w14:paraId="22464051" w14:textId="45751DF2" w:rsidR="00943502" w:rsidRDefault="005665BC" w:rsidP="00DC2ABC">
      <w:pPr>
        <w:pStyle w:val="Textocomentario"/>
      </w:pPr>
      <w:r>
        <w:rPr>
          <w:rStyle w:val="Refdecomentario"/>
        </w:rPr>
        <w:annotationRef/>
      </w:r>
      <w:r w:rsidR="00943502">
        <w:t xml:space="preserve">Este dato es con corte a qué feca? para evitar contradicciones con las otras acciones que se han presentado o tenerlo mas actualizado. </w:t>
      </w:r>
    </w:p>
  </w:comment>
  <w:comment w:id="9" w:author="Juan Sebastián Londoño Guerrero" w:date="2023-05-18T00:06:00Z" w:initials="JSLG">
    <w:p w14:paraId="28431CD4" w14:textId="516DE869" w:rsidR="00EA0E45" w:rsidRDefault="00EA0E45">
      <w:pPr>
        <w:pStyle w:val="Textocomentario"/>
      </w:pPr>
      <w:r>
        <w:rPr>
          <w:rStyle w:val="Refdecomentario"/>
        </w:rPr>
        <w:annotationRef/>
      </w:r>
      <w:r>
        <w:t>Es necesario constatarlo con Urbaser.</w:t>
      </w:r>
    </w:p>
  </w:comment>
  <w:comment w:id="10" w:author="Kelly Paz C." w:date="2023-05-18T16:17:00Z" w:initials="KP">
    <w:p w14:paraId="5EE5ACD6" w14:textId="77777777" w:rsidR="00A92AB3" w:rsidRDefault="000B75CB" w:rsidP="00936D98">
      <w:r>
        <w:rPr>
          <w:rStyle w:val="Refdecomentario"/>
        </w:rPr>
        <w:annotationRef/>
      </w:r>
      <w:r w:rsidR="00A92AB3">
        <w:rPr>
          <w:sz w:val="20"/>
          <w:szCs w:val="20"/>
        </w:rPr>
        <w:t xml:space="preserve">Pidámosle este dato a la Dra. Elizabeth. Acá también es importante precisar las fechas de esos contratos. </w:t>
      </w:r>
    </w:p>
    <w:p w14:paraId="2C2472F9" w14:textId="77777777" w:rsidR="00A92AB3" w:rsidRDefault="00A92AB3" w:rsidP="00936D98"/>
    <w:p w14:paraId="6C1C6C8B" w14:textId="77777777" w:rsidR="00A92AB3" w:rsidRDefault="00A92AB3" w:rsidP="00936D98">
      <w:r>
        <w:rPr>
          <w:sz w:val="20"/>
          <w:szCs w:val="20"/>
        </w:rPr>
        <w:t>También debemos verificar si los CCU los suscribió SERVIGENERALES o Urbaser</w:t>
      </w:r>
    </w:p>
  </w:comment>
  <w:comment w:id="11" w:author="alain niño riaño" w:date="2023-04-27T10:41:00Z" w:initials="anr">
    <w:p w14:paraId="579C7A54" w14:textId="2807AE69" w:rsidR="00943502" w:rsidRDefault="002421D2" w:rsidP="00DC2ABC">
      <w:pPr>
        <w:pStyle w:val="Textocomentario"/>
      </w:pPr>
      <w:r>
        <w:rPr>
          <w:rStyle w:val="Refdecomentario"/>
        </w:rPr>
        <w:annotationRef/>
      </w:r>
      <w:r w:rsidR="00943502">
        <w:t>reiteramos la necesidad de verificar la cifra</w:t>
      </w:r>
    </w:p>
  </w:comment>
  <w:comment w:id="12" w:author="Kelly Paz C." w:date="2023-05-18T16:49:00Z" w:initials="KP">
    <w:p w14:paraId="08472663" w14:textId="68300B2A" w:rsidR="000B75CB" w:rsidRDefault="000B75CB" w:rsidP="00CE080E">
      <w:r>
        <w:rPr>
          <w:rStyle w:val="Refdecomentario"/>
        </w:rPr>
        <w:annotationRef/>
      </w:r>
      <w:r w:rsidR="002E0D5D">
        <w:rPr>
          <w:color w:val="000000"/>
          <w:sz w:val="20"/>
          <w:szCs w:val="20"/>
        </w:rPr>
        <w:t>¿Cómo demostramos este hecho, tenemos solicitud expresa?</w:t>
      </w:r>
    </w:p>
  </w:comment>
  <w:comment w:id="13" w:author="Juan Sebastián Londoño Guerrero" w:date="2023-05-18T20:35:00Z" w:initials="JSLG">
    <w:p w14:paraId="04E2BDBF" w14:textId="2B12DEDD" w:rsidR="008E1C0B" w:rsidRDefault="008E1C0B">
      <w:pPr>
        <w:pStyle w:val="Textocomentario"/>
      </w:pPr>
      <w:r>
        <w:rPr>
          <w:rStyle w:val="Refdecomentario"/>
        </w:rPr>
        <w:annotationRef/>
      </w:r>
      <w:r>
        <w:t>No Dra., pero desde esta fecha terminó la ASE</w:t>
      </w:r>
      <w:r w:rsidR="009176E6">
        <w:t>.</w:t>
      </w:r>
    </w:p>
  </w:comment>
  <w:comment w:id="14" w:author="Kelly Paz C." w:date="2023-05-18T16:51:00Z" w:initials="KP">
    <w:p w14:paraId="5845FA65" w14:textId="77777777" w:rsidR="000B75CB" w:rsidRDefault="000B75CB" w:rsidP="00B42FDA">
      <w:r>
        <w:rPr>
          <w:rStyle w:val="Refdecomentario"/>
        </w:rPr>
        <w:annotationRef/>
      </w:r>
      <w:r>
        <w:rPr>
          <w:color w:val="000000"/>
          <w:sz w:val="20"/>
          <w:szCs w:val="20"/>
        </w:rPr>
        <w:t>De qué norma</w:t>
      </w:r>
    </w:p>
  </w:comment>
  <w:comment w:id="15" w:author="alain niño riaño" w:date="2023-04-27T10:51:00Z" w:initials="anr">
    <w:p w14:paraId="22B7A43C" w14:textId="78AC9406" w:rsidR="006838EA" w:rsidRDefault="006838EA" w:rsidP="00DC2ABC">
      <w:pPr>
        <w:pStyle w:val="Textocomentario"/>
      </w:pPr>
      <w:r>
        <w:rPr>
          <w:rStyle w:val="Refdecomentario"/>
        </w:rPr>
        <w:annotationRef/>
      </w:r>
      <w:r>
        <w:t>verificar cifra</w:t>
      </w:r>
    </w:p>
  </w:comment>
  <w:comment w:id="16" w:author="Juan Sebastián Londoño Guerrero" w:date="2023-05-16T11:46:00Z" w:initials="JSLG">
    <w:p w14:paraId="00F68D76" w14:textId="75F46C3A" w:rsidR="00815821" w:rsidRDefault="00815821">
      <w:pPr>
        <w:pStyle w:val="Textocomentario"/>
      </w:pPr>
      <w:r>
        <w:rPr>
          <w:rStyle w:val="Refdecomentario"/>
        </w:rPr>
        <w:annotationRef/>
      </w:r>
    </w:p>
  </w:comment>
  <w:comment w:id="17" w:author="Juan Sebastián Londoño Guerrero" w:date="2023-05-16T13:31:00Z" w:initials="JSLG">
    <w:p w14:paraId="230EE42C" w14:textId="5D5E2A8F" w:rsidR="007D479D" w:rsidRDefault="007D479D">
      <w:pPr>
        <w:pStyle w:val="Textocomentario"/>
      </w:pPr>
      <w:r>
        <w:rPr>
          <w:rStyle w:val="Refdecomentario"/>
        </w:rPr>
        <w:annotationRef/>
      </w:r>
      <w:r>
        <w:t>La necesitamos</w:t>
      </w:r>
    </w:p>
  </w:comment>
  <w:comment w:id="18" w:author="alain niño riaño" w:date="2023-04-27T10:59:00Z" w:initials="anr">
    <w:p w14:paraId="03938143" w14:textId="069EBA44" w:rsidR="005E3E82" w:rsidRDefault="005E3E82" w:rsidP="00DC2ABC">
      <w:pPr>
        <w:pStyle w:val="Textocomentario"/>
      </w:pPr>
      <w:r>
        <w:rPr>
          <w:rStyle w:val="Refdecomentario"/>
        </w:rPr>
        <w:annotationRef/>
      </w:r>
      <w:r>
        <w:t>verificar cifra</w:t>
      </w:r>
    </w:p>
  </w:comment>
  <w:comment w:id="19" w:author="alain niño riaño" w:date="2023-04-27T11:22:00Z" w:initials="anr">
    <w:p w14:paraId="4DD13611" w14:textId="77777777" w:rsidR="00943502" w:rsidRDefault="00542C0A" w:rsidP="00DC2ABC">
      <w:pPr>
        <w:pStyle w:val="Textocomentario"/>
      </w:pPr>
      <w:r>
        <w:rPr>
          <w:rStyle w:val="Refdecomentario"/>
        </w:rPr>
        <w:annotationRef/>
      </w:r>
      <w:r w:rsidR="00943502">
        <w:t xml:space="preserve">Sugiero discutir si se incluye tal vez  esta prueba que obra en la acción popular y a la vez mirar entonces cuál es el verdadero hecho antijuridico causante del daño en lo que respecta a la imputabilidad del municipio. </w:t>
      </w:r>
    </w:p>
  </w:comment>
  <w:comment w:id="20" w:author="alain niño riaño" w:date="2023-04-27T11:30:00Z" w:initials="anr">
    <w:p w14:paraId="6ACF9C6A" w14:textId="3C92FF3A" w:rsidR="005168CD" w:rsidRDefault="005168CD" w:rsidP="00DC2ABC">
      <w:pPr>
        <w:pStyle w:val="Textocomentario"/>
      </w:pPr>
      <w:r>
        <w:rPr>
          <w:rStyle w:val="Refdecomentario"/>
        </w:rPr>
        <w:annotationRef/>
      </w:r>
      <w:r>
        <w:t>verificar cifra</w:t>
      </w:r>
    </w:p>
  </w:comment>
  <w:comment w:id="21" w:author="alain niño riaño" w:date="2023-04-27T11:40:00Z" w:initials="anr">
    <w:p w14:paraId="588AB98F" w14:textId="77777777" w:rsidR="00943502" w:rsidRDefault="005168CD" w:rsidP="00DC2ABC">
      <w:pPr>
        <w:pStyle w:val="Textocomentario"/>
      </w:pPr>
      <w:r>
        <w:rPr>
          <w:rStyle w:val="Refdecomentario"/>
        </w:rPr>
        <w:annotationRef/>
      </w:r>
      <w:r w:rsidR="00943502">
        <w:t xml:space="preserve">Sugiero no incluir en este proceso temas que pueden distraer la discusión del  juez administrativo sobre la reparación directa , esto es, centrarnos exactamente en la responsabilidad contractual de EMCALI y en los hechos y omisiones  de las demás demandas, máxime si a la fecha ya conocemos que la acción popular no prosperó y aun no hay sancion de la SIC. </w:t>
      </w:r>
    </w:p>
  </w:comment>
  <w:comment w:id="22" w:author="Juan Sebastián Londoño Guerrero" w:date="2023-05-18T00:07:00Z" w:initials="JSLG">
    <w:p w14:paraId="0CE7A152" w14:textId="2CD5F9CD" w:rsidR="00EA0E45" w:rsidRDefault="00EA0E45">
      <w:pPr>
        <w:pStyle w:val="Textocomentario"/>
      </w:pPr>
      <w:r>
        <w:rPr>
          <w:rStyle w:val="Refdecomentario"/>
        </w:rPr>
        <w:annotationRef/>
      </w:r>
      <w:r>
        <w:t>Pero en este hecho me refiero a  la SISPD, no a la SIC.</w:t>
      </w:r>
    </w:p>
  </w:comment>
  <w:comment w:id="24" w:author="Juan Sebastián Londoño Guerrero" w:date="2023-05-17T18:34:00Z" w:initials="JSLG">
    <w:p w14:paraId="301CBFE2" w14:textId="36B78C97" w:rsidR="00943CA3" w:rsidRDefault="00943CA3">
      <w:pPr>
        <w:pStyle w:val="Textocomentario"/>
      </w:pPr>
      <w:r>
        <w:rPr>
          <w:rStyle w:val="Refdecomentario"/>
        </w:rPr>
        <w:annotationRef/>
      </w:r>
      <w:r>
        <w:t>Qué día exacto.</w:t>
      </w:r>
    </w:p>
  </w:comment>
  <w:comment w:id="27" w:author="alain niño riaño" w:date="2023-04-27T12:12:00Z" w:initials="anr">
    <w:p w14:paraId="4C097B3C" w14:textId="4C4FEAF8" w:rsidR="00752D8C" w:rsidRDefault="001D2884" w:rsidP="00DC2ABC">
      <w:pPr>
        <w:pStyle w:val="Textocomentario"/>
      </w:pPr>
      <w:r>
        <w:rPr>
          <w:rStyle w:val="Refdecomentario"/>
        </w:rPr>
        <w:annotationRef/>
      </w:r>
      <w:r w:rsidR="00752D8C">
        <w:t xml:space="preserve">considero </w:t>
      </w:r>
      <w:r w:rsidR="00A00C5A">
        <w:t>respetuosamente,</w:t>
      </w:r>
      <w:r w:rsidR="00752D8C">
        <w:t xml:space="preserve"> salvo mejor consideración que esta no es una falla en la prestación del servicio, pues el catastro de usuarios y su uso no son actividades que </w:t>
      </w:r>
      <w:r w:rsidR="006762E8">
        <w:t>impliquen una</w:t>
      </w:r>
      <w:r w:rsidR="00752D8C">
        <w:t xml:space="preserve"> función administrativa estatal.   No se si más bien debemos hallar una línea argumentativa que conduzca a que  el hecho antijuridico causante del daño es el uso indebido del catastio de usuarios tal vez?  </w:t>
      </w:r>
    </w:p>
  </w:comment>
  <w:comment w:id="30" w:author="Juan Sebastián Londoño Guerrero" w:date="2023-05-19T18:03:00Z" w:initials="JSLG">
    <w:p w14:paraId="55C707A0" w14:textId="4B42D840" w:rsidR="00186453" w:rsidRDefault="00186453">
      <w:pPr>
        <w:pStyle w:val="Textocomentario"/>
      </w:pPr>
      <w:r>
        <w:rPr>
          <w:rStyle w:val="Refdecomentario"/>
        </w:rPr>
        <w:annotationRef/>
      </w:r>
      <w:r>
        <w:t>Determinar la suma.</w:t>
      </w:r>
    </w:p>
  </w:comment>
  <w:comment w:id="31" w:author="alain niño riaño" w:date="2023-04-27T12:23:00Z" w:initials="anr">
    <w:p w14:paraId="7BDD2EFC" w14:textId="77777777" w:rsidR="002552FA" w:rsidRDefault="002552FA" w:rsidP="002552FA">
      <w:pPr>
        <w:pStyle w:val="Textocomentario"/>
      </w:pPr>
      <w:r>
        <w:rPr>
          <w:rStyle w:val="Refdecomentario"/>
        </w:rPr>
        <w:annotationRef/>
      </w:r>
      <w:r>
        <w:t xml:space="preserve">verificar cifra </w:t>
      </w:r>
    </w:p>
  </w:comment>
  <w:comment w:id="32" w:author="Juan Sebastián Londoño Guerrero" w:date="2023-05-19T18:15:00Z" w:initials="JSLG">
    <w:p w14:paraId="0DB02AA6" w14:textId="75497565" w:rsidR="00AB097B" w:rsidRDefault="00AB097B">
      <w:pPr>
        <w:pStyle w:val="Textocomentario"/>
      </w:pPr>
      <w:r>
        <w:rPr>
          <w:rStyle w:val="Refdecomentario"/>
        </w:rPr>
        <w:annotationRef/>
      </w:r>
      <w:r>
        <w:t>Hay que calcularlo</w:t>
      </w:r>
    </w:p>
  </w:comment>
  <w:comment w:id="33" w:author="Juan Sebastián Londoño Guerrero" w:date="2023-05-17T19:04:00Z" w:initials="JSLG">
    <w:p w14:paraId="6F6086C9" w14:textId="77777777" w:rsidR="002552FA" w:rsidRDefault="002552FA" w:rsidP="002552FA">
      <w:pPr>
        <w:pStyle w:val="Textocomentario"/>
      </w:pPr>
      <w:r>
        <w:rPr>
          <w:rStyle w:val="Refdecomentario"/>
        </w:rPr>
        <w:annotationRef/>
      </w:r>
      <w:r>
        <w:t>Hay que calcularlos, así sea de forma genérica, y deben ser tenidos en cuenta para cuando vayamos a actualizar la pericia.</w:t>
      </w:r>
    </w:p>
  </w:comment>
  <w:comment w:id="28" w:author="alain niño riaño" w:date="2023-04-27T12:25:00Z" w:initials="anr">
    <w:p w14:paraId="651FB5FE" w14:textId="77777777" w:rsidR="002552FA" w:rsidRDefault="002552FA" w:rsidP="002552FA">
      <w:pPr>
        <w:pStyle w:val="Textocomentario"/>
      </w:pPr>
      <w:r>
        <w:rPr>
          <w:rStyle w:val="Refdecomentario"/>
        </w:rPr>
        <w:annotationRef/>
      </w:r>
      <w:r>
        <w:t xml:space="preserve">Sugiero discriminar los valores que arrojan  esa sumatoria total. Adicionalmente tengo un comentario mucho más de fondo y tiene que ver con si se puede pedir todo el valor de todos los usuarios de  URBASER como si todo lo facturado hubiera sido a la vez recaudado. Es que no hubo usuarios morosos? no se debería tener en cuenta lo que  pasó con el recaudo en pandemia, pue creo que eso muy seguramente  lo van a argumentar las demandadas en la defensa.  </w:t>
      </w:r>
    </w:p>
  </w:comment>
  <w:comment w:id="29" w:author="Juan Sebastián Londoño Guerrero" w:date="2023-05-17T18:56:00Z" w:initials="JSLG">
    <w:p w14:paraId="0C95BD8C" w14:textId="2D06245F" w:rsidR="002552FA" w:rsidRDefault="002552FA" w:rsidP="002552FA">
      <w:pPr>
        <w:pStyle w:val="Textocomentario"/>
      </w:pPr>
      <w:r>
        <w:rPr>
          <w:rStyle w:val="Refdecomentario"/>
        </w:rPr>
        <w:annotationRef/>
      </w:r>
      <w:r>
        <w:t xml:space="preserve">Dra. Kelly esto va a resultar muy difícil de comprobar en esta instancia, además, por como lo expone el Dr. Alain, </w:t>
      </w:r>
      <w:r w:rsidR="00EA0E45">
        <w:t>sería</w:t>
      </w:r>
      <w:r>
        <w:t xml:space="preserve"> un argumento que busca derruir una de nuestras pretensiones, la carga de excepcionarlo y acreditarlo, seria de EMCALI o del Mpio o de Yumbo Limpio.</w:t>
      </w:r>
    </w:p>
  </w:comment>
  <w:comment w:id="34" w:author="alain niño riaño" w:date="2023-04-27T12:31:00Z" w:initials="anr">
    <w:p w14:paraId="67956964" w14:textId="77777777" w:rsidR="002552FA" w:rsidRDefault="002552FA" w:rsidP="002552FA">
      <w:pPr>
        <w:pStyle w:val="Textocomentario"/>
      </w:pPr>
      <w:r>
        <w:rPr>
          <w:rStyle w:val="Refdecomentario"/>
        </w:rPr>
        <w:annotationRef/>
      </w:r>
      <w:r>
        <w:t>verificar cifra</w:t>
      </w:r>
    </w:p>
  </w:comment>
  <w:comment w:id="35" w:author="alain niño riaño" w:date="2023-04-27T12:43:00Z" w:initials="anr">
    <w:p w14:paraId="69F910BF" w14:textId="77777777" w:rsidR="002552FA" w:rsidRDefault="002552FA" w:rsidP="002552FA">
      <w:pPr>
        <w:pStyle w:val="Textocomentario"/>
      </w:pPr>
      <w:r>
        <w:rPr>
          <w:rStyle w:val="Refdecomentario"/>
        </w:rPr>
        <w:annotationRef/>
      </w:r>
      <w:r>
        <w:t xml:space="preserve">verificar cifra </w:t>
      </w:r>
    </w:p>
  </w:comment>
  <w:comment w:id="37" w:author="Juan Sebastián Londoño Guerrero" w:date="2023-05-19T18:13:00Z" w:initials="JSLG">
    <w:p w14:paraId="6C4ACDCA" w14:textId="36BD2EDD" w:rsidR="00AB097B" w:rsidRDefault="00AB097B">
      <w:pPr>
        <w:pStyle w:val="Textocomentario"/>
      </w:pPr>
      <w:r>
        <w:rPr>
          <w:rStyle w:val="Refdecomentario"/>
        </w:rPr>
        <w:annotationRef/>
      </w:r>
      <w:r>
        <w:t>Hay que calcularlo</w:t>
      </w:r>
    </w:p>
  </w:comment>
  <w:comment w:id="38" w:author="Juan Sebastián Londoño Guerrero" w:date="2023-05-19T18:14:00Z" w:initials="JSLG">
    <w:p w14:paraId="3A76656C" w14:textId="344D7BA4" w:rsidR="00AB097B" w:rsidRDefault="00AB097B">
      <w:pPr>
        <w:pStyle w:val="Textocomentario"/>
      </w:pPr>
      <w:r>
        <w:rPr>
          <w:rStyle w:val="Refdecomentario"/>
        </w:rPr>
        <w:annotationRef/>
      </w:r>
      <w:r>
        <w:t>Hay que calcularlo</w:t>
      </w:r>
    </w:p>
  </w:comment>
  <w:comment w:id="39" w:author="alain niño riaño" w:date="2023-04-27T12:31:00Z" w:initials="anr">
    <w:p w14:paraId="5A747F42" w14:textId="03AD6CCF" w:rsidR="00C2658A" w:rsidRDefault="00C2658A" w:rsidP="00DC2ABC">
      <w:pPr>
        <w:pStyle w:val="Textocomentario"/>
      </w:pPr>
      <w:r>
        <w:rPr>
          <w:rStyle w:val="Refdecomentario"/>
        </w:rPr>
        <w:annotationRef/>
      </w:r>
      <w:r>
        <w:t>verificar cifra</w:t>
      </w:r>
    </w:p>
  </w:comment>
  <w:comment w:id="41" w:author="alain niño riaño" w:date="2023-04-27T12:55:00Z" w:initials="anr">
    <w:p w14:paraId="569487CE" w14:textId="70B51E57" w:rsidR="00B90985" w:rsidRDefault="00B90985" w:rsidP="00DC2ABC">
      <w:pPr>
        <w:pStyle w:val="Textocomentario"/>
      </w:pPr>
      <w:r>
        <w:rPr>
          <w:rStyle w:val="Refdecomentario"/>
        </w:rPr>
        <w:annotationRef/>
      </w:r>
      <w:r>
        <w:t>verificar cifra</w:t>
      </w:r>
    </w:p>
  </w:comment>
  <w:comment w:id="44" w:author="alain niño riaño" w:date="2023-04-27T13:05:00Z" w:initials="anr">
    <w:p w14:paraId="670EB121" w14:textId="78C7D449" w:rsidR="00F57775" w:rsidRDefault="00F57775" w:rsidP="00DC2ABC">
      <w:pPr>
        <w:pStyle w:val="Textocomentario"/>
      </w:pPr>
      <w:r>
        <w:rPr>
          <w:rStyle w:val="Refdecomentario"/>
        </w:rPr>
        <w:annotationRef/>
      </w:r>
      <w:r>
        <w:t xml:space="preserve">verificar la cifra </w:t>
      </w:r>
    </w:p>
  </w:comment>
  <w:comment w:id="42" w:author="alain niño riaño" w:date="2023-04-27T13:08:00Z" w:initials="anr">
    <w:p w14:paraId="36F54D58" w14:textId="77777777" w:rsidR="00752D8C" w:rsidRDefault="00F57775" w:rsidP="00DC2ABC">
      <w:pPr>
        <w:pStyle w:val="Textocomentario"/>
      </w:pPr>
      <w:r>
        <w:rPr>
          <w:rStyle w:val="Refdecomentario"/>
        </w:rPr>
        <w:annotationRef/>
      </w:r>
      <w:r w:rsidR="00752D8C">
        <w:t xml:space="preserve">Si entiendo bien entonces el hecho generador del daño antijuridico es la violación normativa y en consecuencia el mal uso del catastro? Es que no entiendo bien si queda claro el origen específico del daño en este punto.  </w:t>
      </w:r>
    </w:p>
  </w:comment>
  <w:comment w:id="43" w:author="Juan Sebastián Londoño Guerrero" w:date="2023-05-10T14:04:00Z" w:initials="JSLG">
    <w:p w14:paraId="74B3CEF6" w14:textId="6B01EB41" w:rsidR="00565CEC" w:rsidRDefault="00565CEC">
      <w:pPr>
        <w:pStyle w:val="Textocomentario"/>
      </w:pPr>
      <w:r>
        <w:rPr>
          <w:rStyle w:val="Refdecomentario"/>
        </w:rPr>
        <w:annotationRef/>
      </w:r>
      <w:r>
        <w:t xml:space="preserve">El hecho generador del daño es la entrega del catastro, </w:t>
      </w:r>
      <w:r w:rsidR="005C272F">
        <w:t xml:space="preserve">que resulta antijuridico, </w:t>
      </w:r>
      <w:r>
        <w:t>porque con ello hubo vulneración de las normas prohibitivas de conductas que puedan restringir la libre competencia y el daño es personal en relación a Urbaser, porque esta es la afectada con tales prácticas.</w:t>
      </w:r>
    </w:p>
  </w:comment>
  <w:comment w:id="46" w:author="Juan Sebastián Londoño Guerrero" w:date="2023-05-17T20:22:00Z" w:initials="JSLG">
    <w:p w14:paraId="34588601" w14:textId="0A875BDD" w:rsidR="00F87229" w:rsidRDefault="00F87229">
      <w:pPr>
        <w:pStyle w:val="Textocomentario"/>
      </w:pPr>
      <w:r>
        <w:rPr>
          <w:rStyle w:val="Refdecomentario"/>
        </w:rPr>
        <w:annotationRef/>
      </w:r>
      <w:r>
        <w:t>No colectivo, porque esto ya se trató en la acción popular.</w:t>
      </w:r>
    </w:p>
  </w:comment>
  <w:comment w:id="45" w:author="Juan Sebastián Londoño Guerrero" w:date="2023-05-17T20:29:00Z" w:initials="JSLG">
    <w:p w14:paraId="6BFF2B81" w14:textId="6737453E" w:rsidR="00712D01" w:rsidRDefault="00712D01">
      <w:pPr>
        <w:pStyle w:val="Textocomentario"/>
      </w:pPr>
      <w:r>
        <w:rPr>
          <w:rStyle w:val="Refdecomentario"/>
        </w:rPr>
        <w:annotationRef/>
      </w:r>
      <w:r>
        <w:t>No se trata de acción de competencia desleal, que es distinta a la de las prácticas restrictivas. Por lo que no habría, en principio litispendencia.</w:t>
      </w:r>
    </w:p>
  </w:comment>
  <w:comment w:id="47" w:author="alain niño riaño" w:date="2023-04-27T13:11:00Z" w:initials="anr">
    <w:p w14:paraId="287502D5" w14:textId="77777777" w:rsidR="00752D8C" w:rsidRDefault="00F57775" w:rsidP="00DC2ABC">
      <w:pPr>
        <w:pStyle w:val="Textocomentario"/>
      </w:pPr>
      <w:r>
        <w:rPr>
          <w:rStyle w:val="Refdecomentario"/>
        </w:rPr>
        <w:annotationRef/>
      </w:r>
      <w:r w:rsidR="00752D8C">
        <w:t xml:space="preserve">Esta sería otra causa del daño antijurídico? es decir, haberse apropiado automáticamente la titularidad de los clientes. Si es así,  creo que debemos  ser mas claros acerca de cuál es el origen especifico del daño o si son varios los hechos que lo generan entonces ser muy pedagogicos para explicarlo.  </w:t>
      </w:r>
    </w:p>
  </w:comment>
  <w:comment w:id="48" w:author="Juan Sebastián Londoño Guerrero" w:date="2023-05-17T21:39:00Z" w:initials="JSLG">
    <w:p w14:paraId="08655564" w14:textId="0FC3388A" w:rsidR="00004447" w:rsidRDefault="00004447">
      <w:pPr>
        <w:pStyle w:val="Textocomentario"/>
      </w:pPr>
      <w:r>
        <w:rPr>
          <w:rStyle w:val="Refdecomentario"/>
        </w:rPr>
        <w:annotationRef/>
      </w:r>
      <w:r>
        <w:t>Lo es en la medida que esta conducta fue el medio que materializó la práctica restrictiva.</w:t>
      </w:r>
    </w:p>
  </w:comment>
  <w:comment w:id="49" w:author="Juan Sebastián Londoño Guerrero" w:date="2023-05-17T21:38:00Z" w:initials="JSLG">
    <w:p w14:paraId="752B595B" w14:textId="140F50DF" w:rsidR="00004447" w:rsidRDefault="00004447">
      <w:pPr>
        <w:pStyle w:val="Textocomentario"/>
      </w:pPr>
      <w:r>
        <w:rPr>
          <w:rStyle w:val="Refdecomentario"/>
        </w:rPr>
        <w:annotationRef/>
      </w:r>
      <w:r>
        <w:t>Enriquecimiento sin justa causa</w:t>
      </w:r>
    </w:p>
  </w:comment>
  <w:comment w:id="51" w:author="alain niño riaño" w:date="2023-04-27T13:16:00Z" w:initials="anr">
    <w:p w14:paraId="28F34285" w14:textId="77777777" w:rsidR="00752D8C" w:rsidRDefault="00421EFD" w:rsidP="00DC2ABC">
      <w:pPr>
        <w:pStyle w:val="Textocomentario"/>
      </w:pPr>
      <w:r>
        <w:rPr>
          <w:rStyle w:val="Refdecomentario"/>
        </w:rPr>
        <w:annotationRef/>
      </w:r>
      <w:r w:rsidR="00752D8C">
        <w:t xml:space="preserve">pero como armonizar esto con el hecho de que el Municipio en la acción popular y en la SIC ha dicho que jamás le traspasó los usuarios  a YUMBO LIMPIO. No se si sea prudente entonces vincular al Municipio y de ser asi cómo demostrar el verdadero hecho antijuridico que el ente teritorial cometió para generarnos el daño que asuí pedimos  resarcir?  </w:t>
      </w:r>
    </w:p>
  </w:comment>
  <w:comment w:id="52" w:author="Kelly Paz C." w:date="2023-05-20T18:55:00Z" w:initials="KP">
    <w:p w14:paraId="3EFBE2D0" w14:textId="77777777" w:rsidR="00A92AB3" w:rsidRDefault="00A92AB3" w:rsidP="00647718">
      <w:r>
        <w:rPr>
          <w:rStyle w:val="Refdecomentario"/>
        </w:rPr>
        <w:annotationRef/>
      </w:r>
      <w:r>
        <w:rPr>
          <w:color w:val="000000"/>
          <w:sz w:val="20"/>
          <w:szCs w:val="20"/>
        </w:rPr>
        <w:t xml:space="preserve">A través de la prueba por informe y del interrogatorio de Yumbo Limpio </w:t>
      </w:r>
    </w:p>
  </w:comment>
  <w:comment w:id="53" w:author="alain niño riaño" w:date="2023-04-27T13:14:00Z" w:initials="anr">
    <w:p w14:paraId="57BA0D29" w14:textId="6A7B4FE2" w:rsidR="00421EFD" w:rsidRDefault="00421EFD" w:rsidP="00DC2ABC">
      <w:pPr>
        <w:pStyle w:val="Textocomentario"/>
      </w:pPr>
      <w:r>
        <w:rPr>
          <w:rStyle w:val="Refdecomentario"/>
        </w:rPr>
        <w:annotationRef/>
      </w:r>
      <w:r>
        <w:t>verificar dato</w:t>
      </w:r>
    </w:p>
  </w:comment>
  <w:comment w:id="54" w:author="alain niño riaño" w:date="2023-04-27T13:18:00Z" w:initials="anr">
    <w:p w14:paraId="14F71894" w14:textId="77777777" w:rsidR="00752D8C" w:rsidRDefault="00421EFD" w:rsidP="00DC2ABC">
      <w:pPr>
        <w:pStyle w:val="Textocomentario"/>
      </w:pPr>
      <w:r>
        <w:rPr>
          <w:rStyle w:val="Refdecomentario"/>
        </w:rPr>
        <w:annotationRef/>
      </w:r>
      <w:r w:rsidR="00752D8C">
        <w:t xml:space="preserve">reitero mi comentario inmediatamente anterior sobre lo que ha dicho el municipio en este punto y que deja en duda que ese sea el hecho generador del daño por parte de ese ente territorial.  </w:t>
      </w:r>
    </w:p>
  </w:comment>
  <w:comment w:id="55" w:author="alain niño riaño" w:date="2023-04-27T13:20:00Z" w:initials="anr">
    <w:p w14:paraId="2FB6F939" w14:textId="77777777" w:rsidR="00AF2889" w:rsidRDefault="00421EFD" w:rsidP="00DC2ABC">
      <w:pPr>
        <w:pStyle w:val="Textocomentario"/>
      </w:pPr>
      <w:r>
        <w:rPr>
          <w:rStyle w:val="Refdecomentario"/>
        </w:rPr>
        <w:annotationRef/>
      </w:r>
      <w:r w:rsidR="00AF2889">
        <w:t xml:space="preserve">reitero que no se si este acto anticompetitivo da origen a la reparación directa en este específico asunto. </w:t>
      </w:r>
    </w:p>
  </w:comment>
  <w:comment w:id="56" w:author="Juan Sebastián Londoño Guerrero" w:date="2023-05-17T21:42:00Z" w:initials="JSLG">
    <w:p w14:paraId="776B7AA8" w14:textId="69BABB54" w:rsidR="00004447" w:rsidRDefault="00004447">
      <w:pPr>
        <w:pStyle w:val="Textocomentario"/>
      </w:pPr>
      <w:r>
        <w:rPr>
          <w:rStyle w:val="Refdecomentario"/>
        </w:rPr>
        <w:annotationRef/>
      </w:r>
      <w:r>
        <w:t>Si porque lesiona un interés concreto y particular, no lo presentamos como lesivo del interés general, porque para eso se presentó la acción popular.</w:t>
      </w:r>
    </w:p>
  </w:comment>
  <w:comment w:id="57" w:author="Juan Sebastián Londoño Guerrero" w:date="2023-05-18T23:19:00Z" w:initials="JSLG">
    <w:p w14:paraId="0B7A1BD0" w14:textId="4A42C761" w:rsidR="00397387" w:rsidRDefault="00397387">
      <w:pPr>
        <w:pStyle w:val="Textocomentario"/>
      </w:pPr>
      <w:r>
        <w:rPr>
          <w:rStyle w:val="Refdecomentario"/>
        </w:rPr>
        <w:annotationRef/>
      </w:r>
      <w:r w:rsidRPr="00397387">
        <w:t xml:space="preserve">El derecho de la competencia comprende dos normativas, por un lado, las normas relativas a la competencia desleal, y por el otro, las normas sobre prácticas comerciales restrictivas; sin embargo, a diferencia de lo que ocurre con aquellas, las conductas anticompetitivas carecen de un régimen especial de responsabilidad civil </w:t>
      </w:r>
      <w:r>
        <w:t>individual.</w:t>
      </w:r>
    </w:p>
  </w:comment>
  <w:comment w:id="58" w:author="alain niño riaño" w:date="2023-04-27T13:27:00Z" w:initials="anr">
    <w:p w14:paraId="0C9F411A" w14:textId="46971B6E" w:rsidR="00AF2889" w:rsidRDefault="00332BD8" w:rsidP="00DC2ABC">
      <w:pPr>
        <w:pStyle w:val="Textocomentario"/>
      </w:pPr>
      <w:r>
        <w:rPr>
          <w:rStyle w:val="Refdecomentario"/>
        </w:rPr>
        <w:annotationRef/>
      </w:r>
      <w:r w:rsidR="00AF2889">
        <w:t xml:space="preserve">considero que hay que ser mas rigurosos en la cuantificación del perjuicio, como lo ha dicho la jurisprudencia, por lo que </w:t>
      </w:r>
      <w:r w:rsidR="00004447">
        <w:t>sugiero indicar</w:t>
      </w:r>
      <w:r w:rsidR="00AF2889">
        <w:t xml:space="preserve"> el valor total del perjuicio y, apartir de allí, discriminar a su vez, el lucro cesante con sus subvalores por cada rubro correspondiente y luego el daño emergente de igual manera con sus subvalores, reiterando que no veo que se tenga aún cuantificada la cifra por daño emergente, pues al ser una erogación ya sufrida la prueba ya debería aportarse. </w:t>
      </w:r>
    </w:p>
  </w:comment>
  <w:comment w:id="59" w:author="alain niño riaño" w:date="2023-04-27T13:28:00Z" w:initials="anr">
    <w:p w14:paraId="66FE134C" w14:textId="19161DF3" w:rsidR="00332BD8" w:rsidRDefault="00332BD8" w:rsidP="00DC2ABC">
      <w:pPr>
        <w:pStyle w:val="Textocomentario"/>
      </w:pPr>
      <w:r>
        <w:rPr>
          <w:rStyle w:val="Refdecomentario"/>
        </w:rPr>
        <w:annotationRef/>
      </w:r>
      <w:r>
        <w:t xml:space="preserve">igual comentario al inmediatamente anterior </w:t>
      </w:r>
    </w:p>
  </w:comment>
  <w:comment w:id="61" w:author="alain niño riaño" w:date="2023-04-27T13:37:00Z" w:initials="anr">
    <w:p w14:paraId="1C6E2AC0" w14:textId="77777777" w:rsidR="00AF2889" w:rsidRDefault="00E62319" w:rsidP="00DC2ABC">
      <w:pPr>
        <w:pStyle w:val="Textocomentario"/>
      </w:pPr>
      <w:r>
        <w:rPr>
          <w:rStyle w:val="Refdecomentario"/>
        </w:rPr>
        <w:annotationRef/>
      </w:r>
      <w:r w:rsidR="00AF2889">
        <w:t xml:space="preserve">Estoy plenamente de acuerdo en pedir los documentos que aquí aparecen y pongo en consideración de ustedes pedir además que EMCALI  remita los soportes de todas las transferencias dinerarias que desde el 14 de diciembre de 2019 y hasta la fecha le haya  girado a YUMBO LIMOIO por concepto de la facturación de los usuarios del municipio de Yumbo en tal periodo. Ello con el fin de quede demostrado lo que realmente perdió URBASER como lucro cesante en este caso, pues reitero que no todo lo facturado es efectivamente recaudado y por ende transferido por  la empresa facturadora. </w:t>
      </w:r>
    </w:p>
  </w:comment>
  <w:comment w:id="63" w:author="Juan Sebastián Londoño Guerrero" w:date="2023-05-18T00:02:00Z" w:initials="JSLG">
    <w:p w14:paraId="2C7F5A67" w14:textId="42C3840C" w:rsidR="00CA602F" w:rsidRDefault="00CA602F">
      <w:pPr>
        <w:pStyle w:val="Textocomentario"/>
      </w:pPr>
      <w:r>
        <w:rPr>
          <w:rStyle w:val="Refdecomentario"/>
        </w:rPr>
        <w:annotationRef/>
      </w:r>
      <w:r>
        <w:t>Estas las necesitamos.</w:t>
      </w:r>
      <w:r w:rsidR="00E24D78">
        <w:t xml:space="preserve"> Las tiene el doctor Alain.</w:t>
      </w:r>
    </w:p>
  </w:comment>
  <w:comment w:id="64" w:author="Juan Sebastián Londoño Guerrero" w:date="2023-05-18T23:25:00Z" w:initials="JSLG">
    <w:p w14:paraId="2AAB8008" w14:textId="3BA85027" w:rsidR="00E24D78" w:rsidRDefault="00E24D78">
      <w:pPr>
        <w:pStyle w:val="Textocomentario"/>
      </w:pPr>
      <w:r>
        <w:rPr>
          <w:rStyle w:val="Refdecomentario"/>
        </w:rPr>
        <w:annotationRef/>
      </w:r>
      <w:r>
        <w:t>Oficio respuesta del 4 de febrero del 2020 de consecutivo 6000060162020, oficio respuesta del 4 de mayo del 2020 con consecutivo 1000244042020, oficio respuesta del 17 de abril del 2020 con consecutivo 6000220572020,  mediante los cuales EMCALI dio respuesta a las solicitudes de activación de usuarios elevadas por SERVIGENERALES</w:t>
      </w:r>
    </w:p>
  </w:comment>
  <w:comment w:id="65" w:author="alain niño riaño" w:date="2023-04-27T13:44:00Z" w:initials="anr">
    <w:p w14:paraId="32513E59" w14:textId="0D0B733C" w:rsidR="00E62319" w:rsidRDefault="00E62319" w:rsidP="00DC2ABC">
      <w:pPr>
        <w:pStyle w:val="Textocomentario"/>
      </w:pPr>
      <w:r>
        <w:rPr>
          <w:rStyle w:val="Refdecomentario"/>
        </w:rPr>
        <w:annotationRef/>
      </w:r>
      <w:r>
        <w:t xml:space="preserve">verificar cifra </w:t>
      </w:r>
    </w:p>
  </w:comment>
  <w:comment w:id="66" w:author="alain niño riaño" w:date="2023-04-27T13:44:00Z" w:initials="anr">
    <w:p w14:paraId="69CB7516" w14:textId="77777777" w:rsidR="00533048" w:rsidRDefault="00533048" w:rsidP="00DC2ABC">
      <w:pPr>
        <w:pStyle w:val="Textocomentario"/>
      </w:pPr>
      <w:r>
        <w:rPr>
          <w:rStyle w:val="Refdecomentario"/>
        </w:rPr>
        <w:annotationRef/>
      </w:r>
      <w:r>
        <w:t>verificar cifra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1E746" w15:done="0"/>
  <w15:commentEx w15:paraId="0FB6CC61" w15:paraIdParent="0B21E746" w15:done="0"/>
  <w15:commentEx w15:paraId="3694A3F9" w15:done="0"/>
  <w15:commentEx w15:paraId="68626959" w15:done="0"/>
  <w15:commentEx w15:paraId="3BC5C67F" w15:paraIdParent="68626959" w15:done="0"/>
  <w15:commentEx w15:paraId="22464051" w15:done="0"/>
  <w15:commentEx w15:paraId="28431CD4" w15:paraIdParent="22464051" w15:done="0"/>
  <w15:commentEx w15:paraId="6C1C6C8B" w15:paraIdParent="22464051" w15:done="0"/>
  <w15:commentEx w15:paraId="579C7A54" w15:done="0"/>
  <w15:commentEx w15:paraId="08472663" w15:done="0"/>
  <w15:commentEx w15:paraId="04E2BDBF" w15:paraIdParent="08472663" w15:done="0"/>
  <w15:commentEx w15:paraId="5845FA65" w15:done="1"/>
  <w15:commentEx w15:paraId="22B7A43C" w15:done="0"/>
  <w15:commentEx w15:paraId="00F68D76" w15:done="0"/>
  <w15:commentEx w15:paraId="230EE42C" w15:done="0"/>
  <w15:commentEx w15:paraId="03938143" w15:done="0"/>
  <w15:commentEx w15:paraId="4DD13611" w15:done="0"/>
  <w15:commentEx w15:paraId="6ACF9C6A" w15:done="0"/>
  <w15:commentEx w15:paraId="588AB98F" w15:done="0"/>
  <w15:commentEx w15:paraId="0CE7A152" w15:paraIdParent="588AB98F" w15:done="0"/>
  <w15:commentEx w15:paraId="301CBFE2" w15:done="0"/>
  <w15:commentEx w15:paraId="4C097B3C" w15:done="0"/>
  <w15:commentEx w15:paraId="55C707A0" w15:done="0"/>
  <w15:commentEx w15:paraId="7BDD2EFC" w15:done="0"/>
  <w15:commentEx w15:paraId="0DB02AA6" w15:done="0"/>
  <w15:commentEx w15:paraId="6F6086C9" w15:done="0"/>
  <w15:commentEx w15:paraId="651FB5FE" w15:done="0"/>
  <w15:commentEx w15:paraId="0C95BD8C" w15:paraIdParent="651FB5FE" w15:done="0"/>
  <w15:commentEx w15:paraId="67956964" w15:done="0"/>
  <w15:commentEx w15:paraId="69F910BF" w15:done="0"/>
  <w15:commentEx w15:paraId="6C4ACDCA" w15:done="0"/>
  <w15:commentEx w15:paraId="3A76656C" w15:done="0"/>
  <w15:commentEx w15:paraId="5A747F42" w15:done="0"/>
  <w15:commentEx w15:paraId="569487CE" w15:done="0"/>
  <w15:commentEx w15:paraId="670EB121" w15:done="0"/>
  <w15:commentEx w15:paraId="36F54D58" w15:done="0"/>
  <w15:commentEx w15:paraId="74B3CEF6" w15:paraIdParent="36F54D58" w15:done="0"/>
  <w15:commentEx w15:paraId="34588601" w15:done="0"/>
  <w15:commentEx w15:paraId="6BFF2B81" w15:done="0"/>
  <w15:commentEx w15:paraId="287502D5" w15:done="0"/>
  <w15:commentEx w15:paraId="08655564" w15:paraIdParent="287502D5" w15:done="0"/>
  <w15:commentEx w15:paraId="752B595B" w15:done="0"/>
  <w15:commentEx w15:paraId="28F34285" w15:done="0"/>
  <w15:commentEx w15:paraId="3EFBE2D0" w15:paraIdParent="28F34285" w15:done="0"/>
  <w15:commentEx w15:paraId="57BA0D29" w15:done="0"/>
  <w15:commentEx w15:paraId="14F71894" w15:done="0"/>
  <w15:commentEx w15:paraId="2FB6F939" w15:done="0"/>
  <w15:commentEx w15:paraId="776B7AA8" w15:paraIdParent="2FB6F939" w15:done="0"/>
  <w15:commentEx w15:paraId="0B7A1BD0" w15:done="0"/>
  <w15:commentEx w15:paraId="0C9F411A" w15:done="0"/>
  <w15:commentEx w15:paraId="66FE134C" w15:done="0"/>
  <w15:commentEx w15:paraId="1C6E2AC0" w15:done="1"/>
  <w15:commentEx w15:paraId="2C7F5A67" w15:done="0"/>
  <w15:commentEx w15:paraId="2AAB8008" w15:done="0"/>
  <w15:commentEx w15:paraId="32513E59" w15:done="0"/>
  <w15:commentEx w15:paraId="69CB75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C54C" w16cex:dateUtc="2023-04-27T14:56:00Z"/>
  <w16cex:commentExtensible w16cex:durableId="280FEA52" w16cex:dateUtc="2023-05-18T05:05:00Z"/>
  <w16cex:commentExtensible w16cex:durableId="27F4C5BB" w16cex:dateUtc="2023-04-27T14:58:00Z"/>
  <w16cex:commentExtensible w16cex:durableId="27F4C821" w16cex:dateUtc="2023-04-27T15:08:00Z"/>
  <w16cex:commentExtensible w16cex:durableId="280FC83D" w16cex:dateUtc="2023-05-18T02:40:00Z"/>
  <w16cex:commentExtensible w16cex:durableId="27F4CD57" w16cex:dateUtc="2023-04-27T15:30:00Z"/>
  <w16cex:commentExtensible w16cex:durableId="280FEA74" w16cex:dateUtc="2023-05-18T05:06:00Z"/>
  <w16cex:commentExtensible w16cex:durableId="2810CE31" w16cex:dateUtc="2023-05-18T21:17:00Z"/>
  <w16cex:commentExtensible w16cex:durableId="27F4CFCF" w16cex:dateUtc="2023-04-27T15:41:00Z"/>
  <w16cex:commentExtensible w16cex:durableId="2810D5B0" w16cex:dateUtc="2023-05-18T21:49:00Z"/>
  <w16cex:commentExtensible w16cex:durableId="28110A7D" w16cex:dateUtc="2023-05-19T01:35:00Z"/>
  <w16cex:commentExtensible w16cex:durableId="2810D5F9" w16cex:dateUtc="2023-05-18T21:51:00Z"/>
  <w16cex:commentExtensible w16cex:durableId="27F4D21E" w16cex:dateUtc="2023-04-27T15:51:00Z"/>
  <w16cex:commentExtensible w16cex:durableId="280DEBB1" w16cex:dateUtc="2023-05-16T16:46:00Z"/>
  <w16cex:commentExtensible w16cex:durableId="280E0420" w16cex:dateUtc="2023-05-16T18:31:00Z"/>
  <w16cex:commentExtensible w16cex:durableId="27F4D42D" w16cex:dateUtc="2023-04-27T15:59:00Z"/>
  <w16cex:commentExtensible w16cex:durableId="27F4D991" w16cex:dateUtc="2023-04-27T16:22:00Z"/>
  <w16cex:commentExtensible w16cex:durableId="27F4DB49" w16cex:dateUtc="2023-04-27T16:30:00Z"/>
  <w16cex:commentExtensible w16cex:durableId="27F4DDC3" w16cex:dateUtc="2023-04-27T16:40:00Z"/>
  <w16cex:commentExtensible w16cex:durableId="280FEABA" w16cex:dateUtc="2023-05-18T05:07:00Z"/>
  <w16cex:commentExtensible w16cex:durableId="280F9CBF" w16cex:dateUtc="2023-05-17T23:34:00Z"/>
  <w16cex:commentExtensible w16cex:durableId="27F4E549" w16cex:dateUtc="2023-04-27T17:12:00Z"/>
  <w16cex:commentExtensible w16cex:durableId="28123865" w16cex:dateUtc="2023-05-19T23:03:00Z"/>
  <w16cex:commentExtensible w16cex:durableId="280FAAF1" w16cex:dateUtc="2023-04-27T17:23:00Z"/>
  <w16cex:commentExtensible w16cex:durableId="28123B38" w16cex:dateUtc="2023-05-19T23:15:00Z"/>
  <w16cex:commentExtensible w16cex:durableId="280FAAF0" w16cex:dateUtc="2023-05-18T00:04:00Z"/>
  <w16cex:commentExtensible w16cex:durableId="280FAAEF" w16cex:dateUtc="2023-04-27T17:25:00Z"/>
  <w16cex:commentExtensible w16cex:durableId="280FAAEE" w16cex:dateUtc="2023-05-17T23:56:00Z"/>
  <w16cex:commentExtensible w16cex:durableId="280FAAED" w16cex:dateUtc="2023-04-27T17:31:00Z"/>
  <w16cex:commentExtensible w16cex:durableId="280FAAEC" w16cex:dateUtc="2023-04-27T17:43:00Z"/>
  <w16cex:commentExtensible w16cex:durableId="28123AE1" w16cex:dateUtc="2023-05-19T23:13:00Z"/>
  <w16cex:commentExtensible w16cex:durableId="28123B0D" w16cex:dateUtc="2023-05-19T23:14:00Z"/>
  <w16cex:commentExtensible w16cex:durableId="27F4E9B1" w16cex:dateUtc="2023-04-27T17:31:00Z"/>
  <w16cex:commentExtensible w16cex:durableId="27F4EF57" w16cex:dateUtc="2023-04-27T17:55:00Z"/>
  <w16cex:commentExtensible w16cex:durableId="27F4F1AB" w16cex:dateUtc="2023-04-27T18:05:00Z"/>
  <w16cex:commentExtensible w16cex:durableId="27F4F262" w16cex:dateUtc="2023-04-27T18:08:00Z"/>
  <w16cex:commentExtensible w16cex:durableId="280622E3" w16cex:dateUtc="2023-05-10T19:04:00Z"/>
  <w16cex:commentExtensible w16cex:durableId="280FB604" w16cex:dateUtc="2023-05-18T01:22:00Z"/>
  <w16cex:commentExtensible w16cex:durableId="280FB7A6" w16cex:dateUtc="2023-05-18T01:29:00Z"/>
  <w16cex:commentExtensible w16cex:durableId="27F4F316" w16cex:dateUtc="2023-04-27T18:11:00Z"/>
  <w16cex:commentExtensible w16cex:durableId="280FC7FD" w16cex:dateUtc="2023-05-18T02:39:00Z"/>
  <w16cex:commentExtensible w16cex:durableId="280FC7E2" w16cex:dateUtc="2023-05-18T02:38:00Z"/>
  <w16cex:commentExtensible w16cex:durableId="27F4F436" w16cex:dateUtc="2023-04-27T18:16:00Z"/>
  <w16cex:commentExtensible w16cex:durableId="2813960A" w16cex:dateUtc="2023-05-20T23:55:00Z"/>
  <w16cex:commentExtensible w16cex:durableId="27F4F39B" w16cex:dateUtc="2023-04-27T18:14:00Z"/>
  <w16cex:commentExtensible w16cex:durableId="27F4F4C1" w16cex:dateUtc="2023-04-27T18:18:00Z"/>
  <w16cex:commentExtensible w16cex:durableId="27F4F514" w16cex:dateUtc="2023-04-27T18:20:00Z"/>
  <w16cex:commentExtensible w16cex:durableId="280FC8CF" w16cex:dateUtc="2023-05-18T02:42:00Z"/>
  <w16cex:commentExtensible w16cex:durableId="28113102" w16cex:dateUtc="2023-05-19T04:19:00Z"/>
  <w16cex:commentExtensible w16cex:durableId="27F4F6CC" w16cex:dateUtc="2023-04-27T18:27:00Z"/>
  <w16cex:commentExtensible w16cex:durableId="27F4F6EB" w16cex:dateUtc="2023-04-27T18:28:00Z"/>
  <w16cex:commentExtensible w16cex:durableId="27F4F924" w16cex:dateUtc="2023-04-27T18:37:00Z"/>
  <w16cex:commentExtensible w16cex:durableId="280FE99E" w16cex:dateUtc="2023-05-18T05:02:00Z"/>
  <w16cex:commentExtensible w16cex:durableId="28113285" w16cex:dateUtc="2023-05-19T04:25:00Z"/>
  <w16cex:commentExtensible w16cex:durableId="27F4FAAB" w16cex:dateUtc="2023-04-27T18:44:00Z"/>
  <w16cex:commentExtensible w16cex:durableId="27F4FACD" w16cex:dateUtc="2023-04-27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1E746" w16cid:durableId="27F4C54C"/>
  <w16cid:commentId w16cid:paraId="0FB6CC61" w16cid:durableId="280FEA52"/>
  <w16cid:commentId w16cid:paraId="3694A3F9" w16cid:durableId="27F4C5BB"/>
  <w16cid:commentId w16cid:paraId="68626959" w16cid:durableId="27F4C821"/>
  <w16cid:commentId w16cid:paraId="3BC5C67F" w16cid:durableId="280FC83D"/>
  <w16cid:commentId w16cid:paraId="22464051" w16cid:durableId="27F4CD57"/>
  <w16cid:commentId w16cid:paraId="28431CD4" w16cid:durableId="280FEA74"/>
  <w16cid:commentId w16cid:paraId="6C1C6C8B" w16cid:durableId="2810CE31"/>
  <w16cid:commentId w16cid:paraId="579C7A54" w16cid:durableId="27F4CFCF"/>
  <w16cid:commentId w16cid:paraId="08472663" w16cid:durableId="2810D5B0"/>
  <w16cid:commentId w16cid:paraId="04E2BDBF" w16cid:durableId="28110A7D"/>
  <w16cid:commentId w16cid:paraId="5845FA65" w16cid:durableId="2810D5F9"/>
  <w16cid:commentId w16cid:paraId="22B7A43C" w16cid:durableId="27F4D21E"/>
  <w16cid:commentId w16cid:paraId="00F68D76" w16cid:durableId="280DEBB1"/>
  <w16cid:commentId w16cid:paraId="230EE42C" w16cid:durableId="280E0420"/>
  <w16cid:commentId w16cid:paraId="03938143" w16cid:durableId="27F4D42D"/>
  <w16cid:commentId w16cid:paraId="4DD13611" w16cid:durableId="27F4D991"/>
  <w16cid:commentId w16cid:paraId="6ACF9C6A" w16cid:durableId="27F4DB49"/>
  <w16cid:commentId w16cid:paraId="588AB98F" w16cid:durableId="27F4DDC3"/>
  <w16cid:commentId w16cid:paraId="0CE7A152" w16cid:durableId="280FEABA"/>
  <w16cid:commentId w16cid:paraId="301CBFE2" w16cid:durableId="280F9CBF"/>
  <w16cid:commentId w16cid:paraId="4C097B3C" w16cid:durableId="27F4E549"/>
  <w16cid:commentId w16cid:paraId="55C707A0" w16cid:durableId="28123865"/>
  <w16cid:commentId w16cid:paraId="7BDD2EFC" w16cid:durableId="280FAAF1"/>
  <w16cid:commentId w16cid:paraId="0DB02AA6" w16cid:durableId="28123B38"/>
  <w16cid:commentId w16cid:paraId="6F6086C9" w16cid:durableId="280FAAF0"/>
  <w16cid:commentId w16cid:paraId="651FB5FE" w16cid:durableId="280FAAEF"/>
  <w16cid:commentId w16cid:paraId="0C95BD8C" w16cid:durableId="280FAAEE"/>
  <w16cid:commentId w16cid:paraId="67956964" w16cid:durableId="280FAAED"/>
  <w16cid:commentId w16cid:paraId="69F910BF" w16cid:durableId="280FAAEC"/>
  <w16cid:commentId w16cid:paraId="6C4ACDCA" w16cid:durableId="28123AE1"/>
  <w16cid:commentId w16cid:paraId="3A76656C" w16cid:durableId="28123B0D"/>
  <w16cid:commentId w16cid:paraId="5A747F42" w16cid:durableId="27F4E9B1"/>
  <w16cid:commentId w16cid:paraId="569487CE" w16cid:durableId="27F4EF57"/>
  <w16cid:commentId w16cid:paraId="670EB121" w16cid:durableId="27F4F1AB"/>
  <w16cid:commentId w16cid:paraId="36F54D58" w16cid:durableId="27F4F262"/>
  <w16cid:commentId w16cid:paraId="74B3CEF6" w16cid:durableId="280622E3"/>
  <w16cid:commentId w16cid:paraId="34588601" w16cid:durableId="280FB604"/>
  <w16cid:commentId w16cid:paraId="6BFF2B81" w16cid:durableId="280FB7A6"/>
  <w16cid:commentId w16cid:paraId="287502D5" w16cid:durableId="27F4F316"/>
  <w16cid:commentId w16cid:paraId="08655564" w16cid:durableId="280FC7FD"/>
  <w16cid:commentId w16cid:paraId="752B595B" w16cid:durableId="280FC7E2"/>
  <w16cid:commentId w16cid:paraId="28F34285" w16cid:durableId="27F4F436"/>
  <w16cid:commentId w16cid:paraId="3EFBE2D0" w16cid:durableId="2813960A"/>
  <w16cid:commentId w16cid:paraId="57BA0D29" w16cid:durableId="27F4F39B"/>
  <w16cid:commentId w16cid:paraId="14F71894" w16cid:durableId="27F4F4C1"/>
  <w16cid:commentId w16cid:paraId="2FB6F939" w16cid:durableId="27F4F514"/>
  <w16cid:commentId w16cid:paraId="776B7AA8" w16cid:durableId="280FC8CF"/>
  <w16cid:commentId w16cid:paraId="0B7A1BD0" w16cid:durableId="28113102"/>
  <w16cid:commentId w16cid:paraId="0C9F411A" w16cid:durableId="27F4F6CC"/>
  <w16cid:commentId w16cid:paraId="66FE134C" w16cid:durableId="27F4F6EB"/>
  <w16cid:commentId w16cid:paraId="1C6E2AC0" w16cid:durableId="27F4F924"/>
  <w16cid:commentId w16cid:paraId="2C7F5A67" w16cid:durableId="280FE99E"/>
  <w16cid:commentId w16cid:paraId="2AAB8008" w16cid:durableId="28113285"/>
  <w16cid:commentId w16cid:paraId="32513E59" w16cid:durableId="27F4FAAB"/>
  <w16cid:commentId w16cid:paraId="69CB7516" w16cid:durableId="27F4FA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8121" w14:textId="77777777" w:rsidR="003409DF" w:rsidRDefault="003409DF">
      <w:r>
        <w:separator/>
      </w:r>
    </w:p>
  </w:endnote>
  <w:endnote w:type="continuationSeparator" w:id="0">
    <w:p w14:paraId="1777D163" w14:textId="77777777" w:rsidR="003409DF" w:rsidRDefault="0034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365A" w14:textId="54393175" w:rsidR="005375F7" w:rsidRDefault="00AF1F3E">
    <w:pPr>
      <w:pStyle w:val="Textoindependiente"/>
      <w:spacing w:line="14" w:lineRule="auto"/>
      <w:rPr>
        <w:sz w:val="20"/>
      </w:rPr>
    </w:pPr>
    <w:r>
      <w:rPr>
        <w:noProof/>
      </w:rPr>
      <mc:AlternateContent>
        <mc:Choice Requires="wps">
          <w:drawing>
            <wp:anchor distT="0" distB="0" distL="114300" distR="114300" simplePos="0" relativeHeight="487384576" behindDoc="1" locked="0" layoutInCell="1" allowOverlap="1" wp14:anchorId="6667D2EF" wp14:editId="3FF8ACFC">
              <wp:simplePos x="0" y="0"/>
              <wp:positionH relativeFrom="page">
                <wp:posOffset>6326372</wp:posOffset>
              </wp:positionH>
              <wp:positionV relativeFrom="page">
                <wp:posOffset>9186530</wp:posOffset>
              </wp:positionV>
              <wp:extent cx="592455" cy="138223"/>
              <wp:effectExtent l="0" t="0" r="17145" b="14605"/>
              <wp:wrapNone/>
              <wp:docPr id="18199974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138223"/>
                      </a:xfrm>
                      <a:prstGeom prst="rect">
                        <a:avLst/>
                      </a:prstGeom>
                      <a:noFill/>
                      <a:ln>
                        <a:noFill/>
                      </a:ln>
                    </wps:spPr>
                    <wps:txbx>
                      <w:txbxContent>
                        <w:p w14:paraId="47C600B6" w14:textId="6AB580B0" w:rsidR="005375F7" w:rsidRDefault="00DC2ABC" w:rsidP="00F350E5">
                          <w:pPr>
                            <w:spacing w:before="13"/>
                          </w:pPr>
                          <w:r>
                            <w:rPr>
                              <w:spacing w:val="53"/>
                              <w:sz w:val="18"/>
                            </w:rPr>
                            <w:t xml:space="preserv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67D2EF" id="_x0000_t202" coordsize="21600,21600" o:spt="202" path="m,l,21600r21600,l21600,xe">
              <v:stroke joinstyle="miter"/>
              <v:path gradientshapeok="t" o:connecttype="rect"/>
            </v:shapetype>
            <v:shape id="Cuadro de texto 2" o:spid="_x0000_s1026" type="#_x0000_t202" style="position:absolute;margin-left:498.15pt;margin-top:723.35pt;width:46.65pt;height:10.9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" filled="f" stroked="f">
              <v:textbox inset="0,0,0,0">
                <w:txbxContent>
                  <w:p w14:paraId="47C600B6" w14:textId="6AB580B0" w:rsidR="005375F7" w:rsidRDefault="00DC2ABC" w:rsidP="00F350E5">
                    <w:pPr>
                      <w:spacing w:before="13"/>
                    </w:pPr>
                    <w:r>
                      <w:rPr>
                        <w:spacing w:val="53"/>
                        <w:sz w:val="18"/>
                      </w:rPr>
                      <w:t xml:space="preserv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9DBA" w14:textId="77777777" w:rsidR="003409DF" w:rsidRDefault="003409DF">
      <w:r>
        <w:separator/>
      </w:r>
    </w:p>
  </w:footnote>
  <w:footnote w:type="continuationSeparator" w:id="0">
    <w:p w14:paraId="5B296842" w14:textId="77777777" w:rsidR="003409DF" w:rsidRDefault="003409DF">
      <w:r>
        <w:continuationSeparator/>
      </w:r>
    </w:p>
  </w:footnote>
  <w:footnote w:id="1">
    <w:p w14:paraId="6542485E" w14:textId="77777777" w:rsidR="001516BA" w:rsidRPr="00B831DF" w:rsidRDefault="001516BA" w:rsidP="001516BA">
      <w:pPr>
        <w:pStyle w:val="Textonotapie"/>
        <w:jc w:val="both"/>
        <w:rPr>
          <w:sz w:val="16"/>
          <w:szCs w:val="16"/>
        </w:rPr>
      </w:pPr>
      <w:r w:rsidRPr="00B831DF">
        <w:rPr>
          <w:rStyle w:val="Refdenotaalpie"/>
          <w:sz w:val="16"/>
          <w:szCs w:val="16"/>
        </w:rPr>
        <w:footnoteRef/>
      </w:r>
      <w:r w:rsidRPr="00B831DF">
        <w:rPr>
          <w:sz w:val="16"/>
          <w:szCs w:val="16"/>
        </w:rPr>
        <w:t xml:space="preserve"> Por escritura pública número 1124 del 1 de junio de 2020 bajo el número 02576639 del Libro IX, la sociedad cambio su razón social a URBASER COLOMBIA S.A. E.S.P.</w:t>
      </w:r>
    </w:p>
    <w:p w14:paraId="3ADF3476" w14:textId="77777777" w:rsidR="001516BA" w:rsidRDefault="001516BA" w:rsidP="001516BA">
      <w:pPr>
        <w:pStyle w:val="Textonotapie"/>
      </w:pPr>
    </w:p>
    <w:p w14:paraId="1FEC6571" w14:textId="77777777" w:rsidR="001516BA" w:rsidRPr="00B831DF" w:rsidRDefault="001516BA" w:rsidP="001516BA">
      <w:pPr>
        <w:pStyle w:val="Textonotapie"/>
      </w:pPr>
    </w:p>
  </w:footnote>
  <w:footnote w:id="2">
    <w:p w14:paraId="380A5D02" w14:textId="77777777" w:rsidR="00A92AB3" w:rsidRPr="00B831DF" w:rsidRDefault="00A92AB3" w:rsidP="00A92AB3">
      <w:pPr>
        <w:pStyle w:val="Textonotapie"/>
        <w:jc w:val="both"/>
        <w:rPr>
          <w:sz w:val="16"/>
          <w:szCs w:val="16"/>
        </w:rPr>
      </w:pPr>
      <w:r w:rsidRPr="00B831DF">
        <w:rPr>
          <w:rStyle w:val="Refdenotaalpie"/>
          <w:sz w:val="16"/>
          <w:szCs w:val="16"/>
        </w:rPr>
        <w:footnoteRef/>
      </w:r>
      <w:r w:rsidRPr="00B831DF">
        <w:rPr>
          <w:sz w:val="16"/>
          <w:szCs w:val="16"/>
        </w:rPr>
        <w:t xml:space="preserve"> Por escritura pública número 1124 del 1 de junio de 2020 bajo el número 02576639 del Libro IX, la sociedad cambio su razón social a URBASER COLOMBIA S.A. E.S.P.</w:t>
      </w:r>
    </w:p>
    <w:p w14:paraId="009EE4EE" w14:textId="77777777" w:rsidR="00A92AB3" w:rsidRDefault="00A92AB3" w:rsidP="00A92AB3">
      <w:pPr>
        <w:pStyle w:val="Textonotapie"/>
      </w:pPr>
    </w:p>
    <w:p w14:paraId="6AC131B6" w14:textId="77777777" w:rsidR="00A92AB3" w:rsidRPr="00B831DF" w:rsidRDefault="00A92AB3" w:rsidP="00A92AB3">
      <w:pPr>
        <w:pStyle w:val="Textonotapie"/>
      </w:pPr>
    </w:p>
  </w:footnote>
  <w:footnote w:id="3">
    <w:p w14:paraId="2546A5E5" w14:textId="2F10D002" w:rsidR="00B831DF" w:rsidRPr="00B831DF" w:rsidRDefault="00B831DF" w:rsidP="00B831DF">
      <w:pPr>
        <w:pStyle w:val="Textonotapie"/>
        <w:rPr>
          <w:sz w:val="16"/>
          <w:szCs w:val="16"/>
        </w:rPr>
      </w:pPr>
      <w:r w:rsidRPr="00B831DF">
        <w:rPr>
          <w:rStyle w:val="Refdenotaalpie"/>
          <w:sz w:val="16"/>
          <w:szCs w:val="16"/>
        </w:rPr>
        <w:footnoteRef/>
      </w:r>
      <w:r w:rsidRPr="00B831DF">
        <w:rPr>
          <w:sz w:val="16"/>
          <w:szCs w:val="16"/>
        </w:rPr>
        <w:t xml:space="preserve"> •          Resolución No. SSPD -20218500162795 del 18 de mayo de 2021</w:t>
      </w:r>
    </w:p>
    <w:p w14:paraId="225707E0" w14:textId="77777777" w:rsidR="00B831DF" w:rsidRPr="00B831DF" w:rsidRDefault="00B831DF" w:rsidP="00B831DF">
      <w:pPr>
        <w:pStyle w:val="Textonotapie"/>
        <w:rPr>
          <w:sz w:val="16"/>
          <w:szCs w:val="16"/>
        </w:rPr>
      </w:pPr>
      <w:r w:rsidRPr="00B831DF">
        <w:rPr>
          <w:sz w:val="16"/>
          <w:szCs w:val="16"/>
        </w:rPr>
        <w:t>•</w:t>
      </w:r>
      <w:r w:rsidRPr="00B831DF">
        <w:rPr>
          <w:sz w:val="16"/>
          <w:szCs w:val="16"/>
        </w:rPr>
        <w:tab/>
        <w:t>Resolución No. SSPD -20218500717585 del 19 de noviembre de 2021</w:t>
      </w:r>
    </w:p>
    <w:p w14:paraId="7FD5F35D" w14:textId="77777777" w:rsidR="00B831DF" w:rsidRPr="00B831DF" w:rsidRDefault="00B831DF" w:rsidP="00B831DF">
      <w:pPr>
        <w:pStyle w:val="Textonotapie"/>
        <w:rPr>
          <w:sz w:val="16"/>
          <w:szCs w:val="16"/>
        </w:rPr>
      </w:pPr>
      <w:r w:rsidRPr="00B831DF">
        <w:rPr>
          <w:sz w:val="16"/>
          <w:szCs w:val="16"/>
        </w:rPr>
        <w:t>•</w:t>
      </w:r>
      <w:r w:rsidRPr="00B831DF">
        <w:rPr>
          <w:sz w:val="16"/>
          <w:szCs w:val="16"/>
        </w:rPr>
        <w:tab/>
        <w:t>Resolución No. SSPD -20218500736855 23 de noviembre de 2021</w:t>
      </w:r>
    </w:p>
    <w:p w14:paraId="4DE63291" w14:textId="77777777" w:rsidR="00B831DF" w:rsidRPr="00B831DF" w:rsidRDefault="00B831DF" w:rsidP="00B831DF">
      <w:pPr>
        <w:pStyle w:val="Textonotapie"/>
        <w:rPr>
          <w:sz w:val="16"/>
          <w:szCs w:val="16"/>
        </w:rPr>
      </w:pPr>
      <w:r w:rsidRPr="00B831DF">
        <w:rPr>
          <w:sz w:val="16"/>
          <w:szCs w:val="16"/>
        </w:rPr>
        <w:t>•</w:t>
      </w:r>
      <w:r w:rsidRPr="00B831DF">
        <w:rPr>
          <w:sz w:val="16"/>
          <w:szCs w:val="16"/>
        </w:rPr>
        <w:tab/>
        <w:t>Resolución No. SSPD -20218500767245 del 1 de diciembre de 2021</w:t>
      </w:r>
    </w:p>
    <w:p w14:paraId="132EC137" w14:textId="77777777" w:rsidR="00B831DF" w:rsidRPr="00B831DF" w:rsidRDefault="00B831DF" w:rsidP="00B831DF">
      <w:pPr>
        <w:pStyle w:val="Textonotapie"/>
        <w:rPr>
          <w:sz w:val="16"/>
          <w:szCs w:val="16"/>
        </w:rPr>
      </w:pPr>
      <w:r w:rsidRPr="00B831DF">
        <w:rPr>
          <w:sz w:val="16"/>
          <w:szCs w:val="16"/>
        </w:rPr>
        <w:t>•</w:t>
      </w:r>
      <w:r w:rsidRPr="00B831DF">
        <w:rPr>
          <w:sz w:val="16"/>
          <w:szCs w:val="16"/>
        </w:rPr>
        <w:tab/>
        <w:t>Resolución No. SSPD -20218500799005 del 10 de diciembre de 2021</w:t>
      </w:r>
    </w:p>
    <w:p w14:paraId="463F28BF" w14:textId="03B71AF9" w:rsidR="00B831DF" w:rsidRPr="00B831DF" w:rsidRDefault="00B831DF" w:rsidP="00B831DF">
      <w:pPr>
        <w:pStyle w:val="Textonotapie"/>
        <w:rPr>
          <w:lang w:val="es-CO"/>
        </w:rPr>
      </w:pPr>
      <w:r w:rsidRPr="00B831DF">
        <w:rPr>
          <w:sz w:val="16"/>
          <w:szCs w:val="16"/>
        </w:rPr>
        <w:t>•</w:t>
      </w:r>
      <w:r w:rsidRPr="00B831DF">
        <w:rPr>
          <w:sz w:val="16"/>
          <w:szCs w:val="16"/>
        </w:rPr>
        <w:tab/>
        <w:t>Resolución No. SSPD -20218500806025 del 13 diciembre de 2021</w:t>
      </w:r>
    </w:p>
  </w:footnote>
  <w:footnote w:id="4">
    <w:p w14:paraId="5F582E95" w14:textId="77777777" w:rsidR="001516BA" w:rsidRPr="00FB64B4" w:rsidRDefault="001516BA" w:rsidP="001516BA">
      <w:pPr>
        <w:pStyle w:val="Textonotapie"/>
        <w:jc w:val="both"/>
        <w:rPr>
          <w:sz w:val="16"/>
          <w:szCs w:val="16"/>
        </w:rPr>
      </w:pPr>
      <w:r w:rsidRPr="00FB64B4">
        <w:rPr>
          <w:rStyle w:val="Refdenotaalpie"/>
          <w:sz w:val="16"/>
          <w:szCs w:val="16"/>
        </w:rPr>
        <w:footnoteRef/>
      </w:r>
      <w:r w:rsidRPr="00FB64B4">
        <w:rPr>
          <w:sz w:val="16"/>
          <w:szCs w:val="16"/>
        </w:rPr>
        <w:t xml:space="preserve"> CATASTRO: Es el listado de la respectiva persona prestadora, que contiene los usuarios del servicio con sus datos identificadores.</w:t>
      </w:r>
    </w:p>
    <w:p w14:paraId="54FFFFFD" w14:textId="77777777" w:rsidR="001516BA" w:rsidRPr="00FB64B4" w:rsidRDefault="001516BA" w:rsidP="001516BA">
      <w:pPr>
        <w:pStyle w:val="Textonotapie"/>
        <w:jc w:val="both"/>
        <w:rPr>
          <w:sz w:val="16"/>
          <w:szCs w:val="16"/>
        </w:rPr>
      </w:pPr>
    </w:p>
    <w:p w14:paraId="7C0C8265" w14:textId="77777777" w:rsidR="001516BA" w:rsidRPr="00FB64B4" w:rsidRDefault="001516BA" w:rsidP="001516BA">
      <w:pPr>
        <w:pStyle w:val="Textonotapie"/>
        <w:jc w:val="both"/>
        <w:rPr>
          <w:lang w:val="es-CO"/>
        </w:rPr>
      </w:pPr>
      <w:r w:rsidRPr="00FB64B4">
        <w:rPr>
          <w:sz w:val="16"/>
          <w:szCs w:val="16"/>
        </w:rPr>
        <w:t>Nota: El artículo 2.3.1.3.1.1.2 del Decreto 1077 de 2015, “Del registro o catastro de usuarios” establece la obligación de que el mismo contenga información sobre "modalidad del servicio que reciben, estados de cuentas y demás que sea necesaria para el seguimiento y control de los servicios" entre otras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FBB1" w14:textId="09625802" w:rsidR="005375F7" w:rsidRDefault="005375F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FF"/>
    <w:multiLevelType w:val="hybridMultilevel"/>
    <w:tmpl w:val="22A45D9A"/>
    <w:lvl w:ilvl="0" w:tplc="67F8EBA8">
      <w:numFmt w:val="bullet"/>
      <w:lvlText w:val=""/>
      <w:lvlJc w:val="left"/>
      <w:pPr>
        <w:ind w:left="966" w:hanging="423"/>
      </w:pPr>
      <w:rPr>
        <w:rFonts w:ascii="Symbol" w:eastAsia="Symbol" w:hAnsi="Symbol" w:cs="Symbol" w:hint="default"/>
        <w:w w:val="100"/>
        <w:sz w:val="22"/>
        <w:szCs w:val="22"/>
        <w:lang w:val="es-ES" w:eastAsia="en-US" w:bidi="ar-SA"/>
      </w:rPr>
    </w:lvl>
    <w:lvl w:ilvl="1" w:tplc="1D4EC016">
      <w:numFmt w:val="bullet"/>
      <w:lvlText w:val="•"/>
      <w:lvlJc w:val="left"/>
      <w:pPr>
        <w:ind w:left="1828" w:hanging="423"/>
      </w:pPr>
      <w:rPr>
        <w:rFonts w:hint="default"/>
        <w:lang w:val="es-ES" w:eastAsia="en-US" w:bidi="ar-SA"/>
      </w:rPr>
    </w:lvl>
    <w:lvl w:ilvl="2" w:tplc="93522704">
      <w:numFmt w:val="bullet"/>
      <w:lvlText w:val="•"/>
      <w:lvlJc w:val="left"/>
      <w:pPr>
        <w:ind w:left="2696" w:hanging="423"/>
      </w:pPr>
      <w:rPr>
        <w:rFonts w:hint="default"/>
        <w:lang w:val="es-ES" w:eastAsia="en-US" w:bidi="ar-SA"/>
      </w:rPr>
    </w:lvl>
    <w:lvl w:ilvl="3" w:tplc="50A089A6">
      <w:numFmt w:val="bullet"/>
      <w:lvlText w:val="•"/>
      <w:lvlJc w:val="left"/>
      <w:pPr>
        <w:ind w:left="3564" w:hanging="423"/>
      </w:pPr>
      <w:rPr>
        <w:rFonts w:hint="default"/>
        <w:lang w:val="es-ES" w:eastAsia="en-US" w:bidi="ar-SA"/>
      </w:rPr>
    </w:lvl>
    <w:lvl w:ilvl="4" w:tplc="0546BF5E">
      <w:numFmt w:val="bullet"/>
      <w:lvlText w:val="•"/>
      <w:lvlJc w:val="left"/>
      <w:pPr>
        <w:ind w:left="4432" w:hanging="423"/>
      </w:pPr>
      <w:rPr>
        <w:rFonts w:hint="default"/>
        <w:lang w:val="es-ES" w:eastAsia="en-US" w:bidi="ar-SA"/>
      </w:rPr>
    </w:lvl>
    <w:lvl w:ilvl="5" w:tplc="13644A7A">
      <w:numFmt w:val="bullet"/>
      <w:lvlText w:val="•"/>
      <w:lvlJc w:val="left"/>
      <w:pPr>
        <w:ind w:left="5300" w:hanging="423"/>
      </w:pPr>
      <w:rPr>
        <w:rFonts w:hint="default"/>
        <w:lang w:val="es-ES" w:eastAsia="en-US" w:bidi="ar-SA"/>
      </w:rPr>
    </w:lvl>
    <w:lvl w:ilvl="6" w:tplc="B9E629BA">
      <w:numFmt w:val="bullet"/>
      <w:lvlText w:val="•"/>
      <w:lvlJc w:val="left"/>
      <w:pPr>
        <w:ind w:left="6168" w:hanging="423"/>
      </w:pPr>
      <w:rPr>
        <w:rFonts w:hint="default"/>
        <w:lang w:val="es-ES" w:eastAsia="en-US" w:bidi="ar-SA"/>
      </w:rPr>
    </w:lvl>
    <w:lvl w:ilvl="7" w:tplc="1C6812B4">
      <w:numFmt w:val="bullet"/>
      <w:lvlText w:val="•"/>
      <w:lvlJc w:val="left"/>
      <w:pPr>
        <w:ind w:left="7036" w:hanging="423"/>
      </w:pPr>
      <w:rPr>
        <w:rFonts w:hint="default"/>
        <w:lang w:val="es-ES" w:eastAsia="en-US" w:bidi="ar-SA"/>
      </w:rPr>
    </w:lvl>
    <w:lvl w:ilvl="8" w:tplc="C5E46DF8">
      <w:numFmt w:val="bullet"/>
      <w:lvlText w:val="•"/>
      <w:lvlJc w:val="left"/>
      <w:pPr>
        <w:ind w:left="7904" w:hanging="423"/>
      </w:pPr>
      <w:rPr>
        <w:rFonts w:hint="default"/>
        <w:lang w:val="es-ES" w:eastAsia="en-US" w:bidi="ar-SA"/>
      </w:rPr>
    </w:lvl>
  </w:abstractNum>
  <w:abstractNum w:abstractNumId="1" w15:restartNumberingAfterBreak="0">
    <w:nsid w:val="05C213D9"/>
    <w:multiLevelType w:val="hybridMultilevel"/>
    <w:tmpl w:val="64547256"/>
    <w:lvl w:ilvl="0" w:tplc="6C8E1F28">
      <w:start w:val="1"/>
      <w:numFmt w:val="decimal"/>
      <w:lvlText w:val="%1."/>
      <w:lvlJc w:val="left"/>
      <w:pPr>
        <w:ind w:left="837" w:hanging="361"/>
      </w:pPr>
      <w:rPr>
        <w:rFonts w:ascii="Arial" w:eastAsia="Arial" w:hAnsi="Arial" w:cs="Arial" w:hint="default"/>
        <w:b/>
        <w:bCs/>
        <w:spacing w:val="0"/>
        <w:w w:val="100"/>
        <w:sz w:val="22"/>
        <w:szCs w:val="22"/>
        <w:lang w:val="es-ES" w:eastAsia="en-US" w:bidi="ar-SA"/>
      </w:rPr>
    </w:lvl>
    <w:lvl w:ilvl="1" w:tplc="CBB6B3F4">
      <w:numFmt w:val="bullet"/>
      <w:lvlText w:val="-"/>
      <w:lvlJc w:val="left"/>
      <w:pPr>
        <w:ind w:left="837" w:hanging="154"/>
      </w:pPr>
      <w:rPr>
        <w:rFonts w:ascii="Arial MT" w:eastAsia="Arial MT" w:hAnsi="Arial MT" w:cs="Arial MT" w:hint="default"/>
        <w:b/>
        <w:bCs/>
        <w:w w:val="100"/>
        <w:sz w:val="22"/>
        <w:szCs w:val="22"/>
        <w:lang w:val="es-ES" w:eastAsia="en-US" w:bidi="ar-SA"/>
      </w:rPr>
    </w:lvl>
    <w:lvl w:ilvl="2" w:tplc="921CE83A">
      <w:numFmt w:val="bullet"/>
      <w:lvlText w:val="•"/>
      <w:lvlJc w:val="left"/>
      <w:pPr>
        <w:ind w:left="2600" w:hanging="154"/>
      </w:pPr>
      <w:rPr>
        <w:rFonts w:hint="default"/>
        <w:lang w:val="es-ES" w:eastAsia="en-US" w:bidi="ar-SA"/>
      </w:rPr>
    </w:lvl>
    <w:lvl w:ilvl="3" w:tplc="75B875F2">
      <w:numFmt w:val="bullet"/>
      <w:lvlText w:val="•"/>
      <w:lvlJc w:val="left"/>
      <w:pPr>
        <w:ind w:left="3480" w:hanging="154"/>
      </w:pPr>
      <w:rPr>
        <w:rFonts w:hint="default"/>
        <w:lang w:val="es-ES" w:eastAsia="en-US" w:bidi="ar-SA"/>
      </w:rPr>
    </w:lvl>
    <w:lvl w:ilvl="4" w:tplc="2BC6CAB4">
      <w:numFmt w:val="bullet"/>
      <w:lvlText w:val="•"/>
      <w:lvlJc w:val="left"/>
      <w:pPr>
        <w:ind w:left="4360" w:hanging="154"/>
      </w:pPr>
      <w:rPr>
        <w:rFonts w:hint="default"/>
        <w:lang w:val="es-ES" w:eastAsia="en-US" w:bidi="ar-SA"/>
      </w:rPr>
    </w:lvl>
    <w:lvl w:ilvl="5" w:tplc="D60E54E2">
      <w:numFmt w:val="bullet"/>
      <w:lvlText w:val="•"/>
      <w:lvlJc w:val="left"/>
      <w:pPr>
        <w:ind w:left="5240" w:hanging="154"/>
      </w:pPr>
      <w:rPr>
        <w:rFonts w:hint="default"/>
        <w:lang w:val="es-ES" w:eastAsia="en-US" w:bidi="ar-SA"/>
      </w:rPr>
    </w:lvl>
    <w:lvl w:ilvl="6" w:tplc="FB2A3114">
      <w:numFmt w:val="bullet"/>
      <w:lvlText w:val="•"/>
      <w:lvlJc w:val="left"/>
      <w:pPr>
        <w:ind w:left="6120" w:hanging="154"/>
      </w:pPr>
      <w:rPr>
        <w:rFonts w:hint="default"/>
        <w:lang w:val="es-ES" w:eastAsia="en-US" w:bidi="ar-SA"/>
      </w:rPr>
    </w:lvl>
    <w:lvl w:ilvl="7" w:tplc="3E8E3468">
      <w:numFmt w:val="bullet"/>
      <w:lvlText w:val="•"/>
      <w:lvlJc w:val="left"/>
      <w:pPr>
        <w:ind w:left="7000" w:hanging="154"/>
      </w:pPr>
      <w:rPr>
        <w:rFonts w:hint="default"/>
        <w:lang w:val="es-ES" w:eastAsia="en-US" w:bidi="ar-SA"/>
      </w:rPr>
    </w:lvl>
    <w:lvl w:ilvl="8" w:tplc="D252229A">
      <w:numFmt w:val="bullet"/>
      <w:lvlText w:val="•"/>
      <w:lvlJc w:val="left"/>
      <w:pPr>
        <w:ind w:left="7880" w:hanging="154"/>
      </w:pPr>
      <w:rPr>
        <w:rFonts w:hint="default"/>
        <w:lang w:val="es-ES" w:eastAsia="en-US" w:bidi="ar-SA"/>
      </w:rPr>
    </w:lvl>
  </w:abstractNum>
  <w:abstractNum w:abstractNumId="2" w15:restartNumberingAfterBreak="0">
    <w:nsid w:val="06EC337F"/>
    <w:multiLevelType w:val="hybridMultilevel"/>
    <w:tmpl w:val="946EB3BE"/>
    <w:lvl w:ilvl="0" w:tplc="5E3C8826">
      <w:start w:val="4"/>
      <w:numFmt w:val="bullet"/>
      <w:lvlText w:val="-"/>
      <w:lvlJc w:val="left"/>
      <w:pPr>
        <w:ind w:left="720" w:hanging="360"/>
      </w:pPr>
      <w:rPr>
        <w:rFonts w:ascii="Arial MT" w:eastAsia="Arial MT" w:hAnsi="Arial MT" w:cs="Arial MT"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3F3F97"/>
    <w:multiLevelType w:val="hybridMultilevel"/>
    <w:tmpl w:val="BDD8985E"/>
    <w:lvl w:ilvl="0" w:tplc="FFFFFFFF">
      <w:start w:val="1"/>
      <w:numFmt w:val="upperRoman"/>
      <w:lvlText w:val="%1."/>
      <w:lvlJc w:val="left"/>
      <w:pPr>
        <w:ind w:left="3439" w:hanging="428"/>
        <w:jc w:val="right"/>
      </w:pPr>
      <w:rPr>
        <w:rFonts w:hint="default"/>
        <w:b/>
        <w:bCs/>
        <w:spacing w:val="-4"/>
        <w:w w:val="100"/>
        <w:lang w:val="es-ES" w:eastAsia="en-US" w:bidi="ar-SA"/>
      </w:rPr>
    </w:lvl>
    <w:lvl w:ilvl="1" w:tplc="FFFFFFFF">
      <w:numFmt w:val="bullet"/>
      <w:lvlText w:val="•"/>
      <w:lvlJc w:val="left"/>
      <w:pPr>
        <w:ind w:left="4060" w:hanging="428"/>
      </w:pPr>
      <w:rPr>
        <w:rFonts w:hint="default"/>
        <w:lang w:val="es-ES" w:eastAsia="en-US" w:bidi="ar-SA"/>
      </w:rPr>
    </w:lvl>
    <w:lvl w:ilvl="2" w:tplc="FFFFFFFF">
      <w:numFmt w:val="bullet"/>
      <w:lvlText w:val="•"/>
      <w:lvlJc w:val="left"/>
      <w:pPr>
        <w:ind w:left="4680" w:hanging="428"/>
      </w:pPr>
      <w:rPr>
        <w:rFonts w:hint="default"/>
        <w:lang w:val="es-ES" w:eastAsia="en-US" w:bidi="ar-SA"/>
      </w:rPr>
    </w:lvl>
    <w:lvl w:ilvl="3" w:tplc="FFFFFFFF">
      <w:numFmt w:val="bullet"/>
      <w:lvlText w:val="•"/>
      <w:lvlJc w:val="left"/>
      <w:pPr>
        <w:ind w:left="5300" w:hanging="428"/>
      </w:pPr>
      <w:rPr>
        <w:rFonts w:hint="default"/>
        <w:lang w:val="es-ES" w:eastAsia="en-US" w:bidi="ar-SA"/>
      </w:rPr>
    </w:lvl>
    <w:lvl w:ilvl="4" w:tplc="FFFFFFFF">
      <w:numFmt w:val="bullet"/>
      <w:lvlText w:val="•"/>
      <w:lvlJc w:val="left"/>
      <w:pPr>
        <w:ind w:left="5920" w:hanging="428"/>
      </w:pPr>
      <w:rPr>
        <w:rFonts w:hint="default"/>
        <w:lang w:val="es-ES" w:eastAsia="en-US" w:bidi="ar-SA"/>
      </w:rPr>
    </w:lvl>
    <w:lvl w:ilvl="5" w:tplc="FFFFFFFF">
      <w:numFmt w:val="bullet"/>
      <w:lvlText w:val="•"/>
      <w:lvlJc w:val="left"/>
      <w:pPr>
        <w:ind w:left="6540" w:hanging="428"/>
      </w:pPr>
      <w:rPr>
        <w:rFonts w:hint="default"/>
        <w:lang w:val="es-ES" w:eastAsia="en-US" w:bidi="ar-SA"/>
      </w:rPr>
    </w:lvl>
    <w:lvl w:ilvl="6" w:tplc="FFFFFFFF">
      <w:numFmt w:val="bullet"/>
      <w:lvlText w:val="•"/>
      <w:lvlJc w:val="left"/>
      <w:pPr>
        <w:ind w:left="7160" w:hanging="428"/>
      </w:pPr>
      <w:rPr>
        <w:rFonts w:hint="default"/>
        <w:lang w:val="es-ES" w:eastAsia="en-US" w:bidi="ar-SA"/>
      </w:rPr>
    </w:lvl>
    <w:lvl w:ilvl="7" w:tplc="FFFFFFFF">
      <w:numFmt w:val="bullet"/>
      <w:lvlText w:val="•"/>
      <w:lvlJc w:val="left"/>
      <w:pPr>
        <w:ind w:left="7780" w:hanging="428"/>
      </w:pPr>
      <w:rPr>
        <w:rFonts w:hint="default"/>
        <w:lang w:val="es-ES" w:eastAsia="en-US" w:bidi="ar-SA"/>
      </w:rPr>
    </w:lvl>
    <w:lvl w:ilvl="8" w:tplc="FFFFFFFF">
      <w:numFmt w:val="bullet"/>
      <w:lvlText w:val="•"/>
      <w:lvlJc w:val="left"/>
      <w:pPr>
        <w:ind w:left="8400" w:hanging="428"/>
      </w:pPr>
      <w:rPr>
        <w:rFonts w:hint="default"/>
        <w:lang w:val="es-ES" w:eastAsia="en-US" w:bidi="ar-SA"/>
      </w:rPr>
    </w:lvl>
  </w:abstractNum>
  <w:abstractNum w:abstractNumId="4" w15:restartNumberingAfterBreak="0">
    <w:nsid w:val="167078BF"/>
    <w:multiLevelType w:val="multilevel"/>
    <w:tmpl w:val="0B66BC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97E395C"/>
    <w:multiLevelType w:val="multilevel"/>
    <w:tmpl w:val="9DBCD1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DC82651"/>
    <w:multiLevelType w:val="multilevel"/>
    <w:tmpl w:val="96F24DC2"/>
    <w:lvl w:ilvl="0">
      <w:start w:val="9"/>
      <w:numFmt w:val="decimal"/>
      <w:lvlText w:val="%1."/>
      <w:lvlJc w:val="left"/>
      <w:pPr>
        <w:ind w:left="450" w:hanging="450"/>
      </w:pPr>
      <w:rPr>
        <w:rFonts w:hint="default"/>
        <w:b/>
        <w:bCs/>
        <w:color w:val="auto"/>
      </w:rPr>
    </w:lvl>
    <w:lvl w:ilvl="1">
      <w:start w:val="1"/>
      <w:numFmt w:val="decimal"/>
      <w:lvlText w:val="%1.%2."/>
      <w:lvlJc w:val="left"/>
      <w:pPr>
        <w:ind w:left="720" w:hanging="72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15:restartNumberingAfterBreak="0">
    <w:nsid w:val="2A524548"/>
    <w:multiLevelType w:val="multilevel"/>
    <w:tmpl w:val="31281594"/>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B41056E"/>
    <w:multiLevelType w:val="multilevel"/>
    <w:tmpl w:val="D7D815CA"/>
    <w:lvl w:ilvl="0">
      <w:start w:val="5"/>
      <w:numFmt w:val="decimal"/>
      <w:lvlText w:val="%1."/>
      <w:lvlJc w:val="left"/>
      <w:pPr>
        <w:ind w:left="450" w:hanging="45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62091B"/>
    <w:multiLevelType w:val="hybridMultilevel"/>
    <w:tmpl w:val="E8B8A204"/>
    <w:lvl w:ilvl="0" w:tplc="FCAC1766">
      <w:numFmt w:val="bullet"/>
      <w:lvlText w:val=""/>
      <w:lvlJc w:val="left"/>
      <w:pPr>
        <w:ind w:left="1198" w:hanging="360"/>
      </w:pPr>
      <w:rPr>
        <w:rFonts w:hint="default"/>
        <w:w w:val="100"/>
        <w:lang w:val="es-ES" w:eastAsia="en-US" w:bidi="ar-SA"/>
      </w:rPr>
    </w:lvl>
    <w:lvl w:ilvl="1" w:tplc="03482062">
      <w:numFmt w:val="bullet"/>
      <w:lvlText w:val="•"/>
      <w:lvlJc w:val="left"/>
      <w:pPr>
        <w:ind w:left="2118" w:hanging="360"/>
      </w:pPr>
      <w:rPr>
        <w:rFonts w:hint="default"/>
        <w:lang w:val="es-ES" w:eastAsia="en-US" w:bidi="ar-SA"/>
      </w:rPr>
    </w:lvl>
    <w:lvl w:ilvl="2" w:tplc="9A460A3A">
      <w:numFmt w:val="bullet"/>
      <w:lvlText w:val="•"/>
      <w:lvlJc w:val="left"/>
      <w:pPr>
        <w:ind w:left="3034" w:hanging="360"/>
      </w:pPr>
      <w:rPr>
        <w:rFonts w:hint="default"/>
        <w:lang w:val="es-ES" w:eastAsia="en-US" w:bidi="ar-SA"/>
      </w:rPr>
    </w:lvl>
    <w:lvl w:ilvl="3" w:tplc="909AFC30">
      <w:numFmt w:val="bullet"/>
      <w:lvlText w:val="•"/>
      <w:lvlJc w:val="left"/>
      <w:pPr>
        <w:ind w:left="3950" w:hanging="360"/>
      </w:pPr>
      <w:rPr>
        <w:rFonts w:hint="default"/>
        <w:lang w:val="es-ES" w:eastAsia="en-US" w:bidi="ar-SA"/>
      </w:rPr>
    </w:lvl>
    <w:lvl w:ilvl="4" w:tplc="6EF053E8">
      <w:numFmt w:val="bullet"/>
      <w:lvlText w:val="•"/>
      <w:lvlJc w:val="left"/>
      <w:pPr>
        <w:ind w:left="4866" w:hanging="360"/>
      </w:pPr>
      <w:rPr>
        <w:rFonts w:hint="default"/>
        <w:lang w:val="es-ES" w:eastAsia="en-US" w:bidi="ar-SA"/>
      </w:rPr>
    </w:lvl>
    <w:lvl w:ilvl="5" w:tplc="5E9CFF40">
      <w:numFmt w:val="bullet"/>
      <w:lvlText w:val="•"/>
      <w:lvlJc w:val="left"/>
      <w:pPr>
        <w:ind w:left="5782" w:hanging="360"/>
      </w:pPr>
      <w:rPr>
        <w:rFonts w:hint="default"/>
        <w:lang w:val="es-ES" w:eastAsia="en-US" w:bidi="ar-SA"/>
      </w:rPr>
    </w:lvl>
    <w:lvl w:ilvl="6" w:tplc="EC66B438">
      <w:numFmt w:val="bullet"/>
      <w:lvlText w:val="•"/>
      <w:lvlJc w:val="left"/>
      <w:pPr>
        <w:ind w:left="6698" w:hanging="360"/>
      </w:pPr>
      <w:rPr>
        <w:rFonts w:hint="default"/>
        <w:lang w:val="es-ES" w:eastAsia="en-US" w:bidi="ar-SA"/>
      </w:rPr>
    </w:lvl>
    <w:lvl w:ilvl="7" w:tplc="6AACD732">
      <w:numFmt w:val="bullet"/>
      <w:lvlText w:val="•"/>
      <w:lvlJc w:val="left"/>
      <w:pPr>
        <w:ind w:left="7614" w:hanging="360"/>
      </w:pPr>
      <w:rPr>
        <w:rFonts w:hint="default"/>
        <w:lang w:val="es-ES" w:eastAsia="en-US" w:bidi="ar-SA"/>
      </w:rPr>
    </w:lvl>
    <w:lvl w:ilvl="8" w:tplc="14CC53EC">
      <w:numFmt w:val="bullet"/>
      <w:lvlText w:val="•"/>
      <w:lvlJc w:val="left"/>
      <w:pPr>
        <w:ind w:left="8530" w:hanging="360"/>
      </w:pPr>
      <w:rPr>
        <w:rFonts w:hint="default"/>
        <w:lang w:val="es-ES" w:eastAsia="en-US" w:bidi="ar-SA"/>
      </w:rPr>
    </w:lvl>
  </w:abstractNum>
  <w:abstractNum w:abstractNumId="10" w15:restartNumberingAfterBreak="0">
    <w:nsid w:val="2E3F55D2"/>
    <w:multiLevelType w:val="hybridMultilevel"/>
    <w:tmpl w:val="2E222616"/>
    <w:lvl w:ilvl="0" w:tplc="768AEF58">
      <w:start w:val="1"/>
      <w:numFmt w:val="lowerLetter"/>
      <w:lvlText w:val="%1."/>
      <w:lvlJc w:val="left"/>
      <w:pPr>
        <w:ind w:left="360" w:hanging="360"/>
      </w:pPr>
      <w:rPr>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3001F1"/>
    <w:multiLevelType w:val="multilevel"/>
    <w:tmpl w:val="48B251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62262A9"/>
    <w:multiLevelType w:val="hybridMultilevel"/>
    <w:tmpl w:val="18EA123A"/>
    <w:lvl w:ilvl="0" w:tplc="0090E7BE">
      <w:start w:val="1"/>
      <w:numFmt w:val="upperRoman"/>
      <w:lvlText w:val="%1."/>
      <w:lvlJc w:val="left"/>
      <w:pPr>
        <w:ind w:left="1128" w:hanging="720"/>
      </w:pPr>
      <w:rPr>
        <w:rFonts w:hint="default"/>
        <w:sz w:val="22"/>
      </w:rPr>
    </w:lvl>
    <w:lvl w:ilvl="1" w:tplc="080A0019">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abstractNum w:abstractNumId="13" w15:restartNumberingAfterBreak="0">
    <w:nsid w:val="38234BC3"/>
    <w:multiLevelType w:val="hybridMultilevel"/>
    <w:tmpl w:val="64D230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E1C75EB"/>
    <w:multiLevelType w:val="multilevel"/>
    <w:tmpl w:val="0D74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438FA"/>
    <w:multiLevelType w:val="hybridMultilevel"/>
    <w:tmpl w:val="09BCE276"/>
    <w:lvl w:ilvl="0" w:tplc="897A8E04">
      <w:start w:val="8"/>
      <w:numFmt w:val="upperRoman"/>
      <w:lvlText w:val="%1."/>
      <w:lvlJc w:val="left"/>
      <w:pPr>
        <w:ind w:left="2186" w:hanging="428"/>
        <w:jc w:val="right"/>
      </w:pPr>
      <w:rPr>
        <w:rFonts w:ascii="Arial" w:eastAsia="Arial" w:hAnsi="Arial" w:cs="Arial" w:hint="default"/>
        <w:b/>
        <w:bCs/>
        <w:color w:val="202020"/>
        <w:spacing w:val="-4"/>
        <w:w w:val="100"/>
        <w:sz w:val="22"/>
        <w:szCs w:val="22"/>
        <w:lang w:val="es-ES" w:eastAsia="en-US" w:bidi="ar-SA"/>
      </w:rPr>
    </w:lvl>
    <w:lvl w:ilvl="1" w:tplc="D0247120">
      <w:numFmt w:val="bullet"/>
      <w:lvlText w:val="•"/>
      <w:lvlJc w:val="left"/>
      <w:pPr>
        <w:ind w:left="2926" w:hanging="428"/>
      </w:pPr>
      <w:rPr>
        <w:rFonts w:hint="default"/>
        <w:lang w:val="es-ES" w:eastAsia="en-US" w:bidi="ar-SA"/>
      </w:rPr>
    </w:lvl>
    <w:lvl w:ilvl="2" w:tplc="7AEAC69A">
      <w:numFmt w:val="bullet"/>
      <w:lvlText w:val="•"/>
      <w:lvlJc w:val="left"/>
      <w:pPr>
        <w:ind w:left="3672" w:hanging="428"/>
      </w:pPr>
      <w:rPr>
        <w:rFonts w:hint="default"/>
        <w:lang w:val="es-ES" w:eastAsia="en-US" w:bidi="ar-SA"/>
      </w:rPr>
    </w:lvl>
    <w:lvl w:ilvl="3" w:tplc="7BA841CA">
      <w:numFmt w:val="bullet"/>
      <w:lvlText w:val="•"/>
      <w:lvlJc w:val="left"/>
      <w:pPr>
        <w:ind w:left="4418" w:hanging="428"/>
      </w:pPr>
      <w:rPr>
        <w:rFonts w:hint="default"/>
        <w:lang w:val="es-ES" w:eastAsia="en-US" w:bidi="ar-SA"/>
      </w:rPr>
    </w:lvl>
    <w:lvl w:ilvl="4" w:tplc="3758B53C">
      <w:numFmt w:val="bullet"/>
      <w:lvlText w:val="•"/>
      <w:lvlJc w:val="left"/>
      <w:pPr>
        <w:ind w:left="5164" w:hanging="428"/>
      </w:pPr>
      <w:rPr>
        <w:rFonts w:hint="default"/>
        <w:lang w:val="es-ES" w:eastAsia="en-US" w:bidi="ar-SA"/>
      </w:rPr>
    </w:lvl>
    <w:lvl w:ilvl="5" w:tplc="614CFF1E">
      <w:numFmt w:val="bullet"/>
      <w:lvlText w:val="•"/>
      <w:lvlJc w:val="left"/>
      <w:pPr>
        <w:ind w:left="5910" w:hanging="428"/>
      </w:pPr>
      <w:rPr>
        <w:rFonts w:hint="default"/>
        <w:lang w:val="es-ES" w:eastAsia="en-US" w:bidi="ar-SA"/>
      </w:rPr>
    </w:lvl>
    <w:lvl w:ilvl="6" w:tplc="D61A33F0">
      <w:numFmt w:val="bullet"/>
      <w:lvlText w:val="•"/>
      <w:lvlJc w:val="left"/>
      <w:pPr>
        <w:ind w:left="6656" w:hanging="428"/>
      </w:pPr>
      <w:rPr>
        <w:rFonts w:hint="default"/>
        <w:lang w:val="es-ES" w:eastAsia="en-US" w:bidi="ar-SA"/>
      </w:rPr>
    </w:lvl>
    <w:lvl w:ilvl="7" w:tplc="0D96A9EA">
      <w:numFmt w:val="bullet"/>
      <w:lvlText w:val="•"/>
      <w:lvlJc w:val="left"/>
      <w:pPr>
        <w:ind w:left="7402" w:hanging="428"/>
      </w:pPr>
      <w:rPr>
        <w:rFonts w:hint="default"/>
        <w:lang w:val="es-ES" w:eastAsia="en-US" w:bidi="ar-SA"/>
      </w:rPr>
    </w:lvl>
    <w:lvl w:ilvl="8" w:tplc="2234A4C6">
      <w:numFmt w:val="bullet"/>
      <w:lvlText w:val="•"/>
      <w:lvlJc w:val="left"/>
      <w:pPr>
        <w:ind w:left="8148" w:hanging="428"/>
      </w:pPr>
      <w:rPr>
        <w:rFonts w:hint="default"/>
        <w:lang w:val="es-ES" w:eastAsia="en-US" w:bidi="ar-SA"/>
      </w:rPr>
    </w:lvl>
  </w:abstractNum>
  <w:abstractNum w:abstractNumId="16" w15:restartNumberingAfterBreak="0">
    <w:nsid w:val="51D777AF"/>
    <w:multiLevelType w:val="hybridMultilevel"/>
    <w:tmpl w:val="35C2D3C0"/>
    <w:lvl w:ilvl="0" w:tplc="54F46F82">
      <w:start w:val="1"/>
      <w:numFmt w:val="decimal"/>
      <w:lvlText w:val="%1."/>
      <w:lvlJc w:val="left"/>
      <w:pPr>
        <w:ind w:left="498" w:hanging="360"/>
      </w:pPr>
      <w:rPr>
        <w:rFonts w:hint="default"/>
      </w:rPr>
    </w:lvl>
    <w:lvl w:ilvl="1" w:tplc="080A0019" w:tentative="1">
      <w:start w:val="1"/>
      <w:numFmt w:val="lowerLetter"/>
      <w:lvlText w:val="%2."/>
      <w:lvlJc w:val="left"/>
      <w:pPr>
        <w:ind w:left="1218" w:hanging="360"/>
      </w:pPr>
    </w:lvl>
    <w:lvl w:ilvl="2" w:tplc="080A001B" w:tentative="1">
      <w:start w:val="1"/>
      <w:numFmt w:val="lowerRoman"/>
      <w:lvlText w:val="%3."/>
      <w:lvlJc w:val="right"/>
      <w:pPr>
        <w:ind w:left="1938" w:hanging="180"/>
      </w:pPr>
    </w:lvl>
    <w:lvl w:ilvl="3" w:tplc="080A000F" w:tentative="1">
      <w:start w:val="1"/>
      <w:numFmt w:val="decimal"/>
      <w:lvlText w:val="%4."/>
      <w:lvlJc w:val="left"/>
      <w:pPr>
        <w:ind w:left="2658" w:hanging="360"/>
      </w:pPr>
    </w:lvl>
    <w:lvl w:ilvl="4" w:tplc="080A0019" w:tentative="1">
      <w:start w:val="1"/>
      <w:numFmt w:val="lowerLetter"/>
      <w:lvlText w:val="%5."/>
      <w:lvlJc w:val="left"/>
      <w:pPr>
        <w:ind w:left="3378" w:hanging="360"/>
      </w:pPr>
    </w:lvl>
    <w:lvl w:ilvl="5" w:tplc="080A001B" w:tentative="1">
      <w:start w:val="1"/>
      <w:numFmt w:val="lowerRoman"/>
      <w:lvlText w:val="%6."/>
      <w:lvlJc w:val="right"/>
      <w:pPr>
        <w:ind w:left="4098" w:hanging="180"/>
      </w:pPr>
    </w:lvl>
    <w:lvl w:ilvl="6" w:tplc="080A000F" w:tentative="1">
      <w:start w:val="1"/>
      <w:numFmt w:val="decimal"/>
      <w:lvlText w:val="%7."/>
      <w:lvlJc w:val="left"/>
      <w:pPr>
        <w:ind w:left="4818" w:hanging="360"/>
      </w:pPr>
    </w:lvl>
    <w:lvl w:ilvl="7" w:tplc="080A0019" w:tentative="1">
      <w:start w:val="1"/>
      <w:numFmt w:val="lowerLetter"/>
      <w:lvlText w:val="%8."/>
      <w:lvlJc w:val="left"/>
      <w:pPr>
        <w:ind w:left="5538" w:hanging="360"/>
      </w:pPr>
    </w:lvl>
    <w:lvl w:ilvl="8" w:tplc="080A001B" w:tentative="1">
      <w:start w:val="1"/>
      <w:numFmt w:val="lowerRoman"/>
      <w:lvlText w:val="%9."/>
      <w:lvlJc w:val="right"/>
      <w:pPr>
        <w:ind w:left="6258" w:hanging="180"/>
      </w:pPr>
    </w:lvl>
  </w:abstractNum>
  <w:abstractNum w:abstractNumId="17" w15:restartNumberingAfterBreak="0">
    <w:nsid w:val="5CF2054F"/>
    <w:multiLevelType w:val="hybridMultilevel"/>
    <w:tmpl w:val="C116167E"/>
    <w:lvl w:ilvl="0" w:tplc="5E3C8826">
      <w:start w:val="4"/>
      <w:numFmt w:val="bullet"/>
      <w:lvlText w:val="-"/>
      <w:lvlJc w:val="left"/>
      <w:pPr>
        <w:ind w:left="720" w:hanging="360"/>
      </w:pPr>
      <w:rPr>
        <w:rFonts w:ascii="Arial MT" w:eastAsia="Arial MT" w:hAnsi="Arial MT" w:cs="Arial MT" w:hint="default"/>
        <w:b w:val="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FC2423"/>
    <w:multiLevelType w:val="hybridMultilevel"/>
    <w:tmpl w:val="75607C9A"/>
    <w:lvl w:ilvl="0" w:tplc="080A0019">
      <w:start w:val="1"/>
      <w:numFmt w:val="lowerLetter"/>
      <w:lvlText w:val="%1."/>
      <w:lvlJc w:val="left"/>
      <w:pPr>
        <w:ind w:left="360" w:hanging="360"/>
      </w:pPr>
      <w:rPr>
        <w:rFonts w:hint="default"/>
        <w:b/>
        <w:bCs/>
        <w:lang w:val="es-ES" w:eastAsia="en-US" w:bidi="ar-SA"/>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93D20AB"/>
    <w:multiLevelType w:val="multilevel"/>
    <w:tmpl w:val="D2C448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6DDE2483"/>
    <w:multiLevelType w:val="hybridMultilevel"/>
    <w:tmpl w:val="BDD8985E"/>
    <w:lvl w:ilvl="0" w:tplc="6F4AEFE8">
      <w:start w:val="1"/>
      <w:numFmt w:val="upperRoman"/>
      <w:lvlText w:val="%1."/>
      <w:lvlJc w:val="left"/>
      <w:pPr>
        <w:ind w:left="3439" w:hanging="428"/>
        <w:jc w:val="right"/>
      </w:pPr>
      <w:rPr>
        <w:rFonts w:hint="default"/>
        <w:b/>
        <w:bCs/>
        <w:spacing w:val="-4"/>
        <w:w w:val="100"/>
        <w:lang w:val="es-ES" w:eastAsia="en-US" w:bidi="ar-SA"/>
      </w:rPr>
    </w:lvl>
    <w:lvl w:ilvl="1" w:tplc="2AAA3B4C">
      <w:numFmt w:val="bullet"/>
      <w:lvlText w:val="•"/>
      <w:lvlJc w:val="left"/>
      <w:pPr>
        <w:ind w:left="4060" w:hanging="428"/>
      </w:pPr>
      <w:rPr>
        <w:rFonts w:hint="default"/>
        <w:lang w:val="es-ES" w:eastAsia="en-US" w:bidi="ar-SA"/>
      </w:rPr>
    </w:lvl>
    <w:lvl w:ilvl="2" w:tplc="5B5646E4">
      <w:numFmt w:val="bullet"/>
      <w:lvlText w:val="•"/>
      <w:lvlJc w:val="left"/>
      <w:pPr>
        <w:ind w:left="4680" w:hanging="428"/>
      </w:pPr>
      <w:rPr>
        <w:rFonts w:hint="default"/>
        <w:lang w:val="es-ES" w:eastAsia="en-US" w:bidi="ar-SA"/>
      </w:rPr>
    </w:lvl>
    <w:lvl w:ilvl="3" w:tplc="EF785094">
      <w:numFmt w:val="bullet"/>
      <w:lvlText w:val="•"/>
      <w:lvlJc w:val="left"/>
      <w:pPr>
        <w:ind w:left="5300" w:hanging="428"/>
      </w:pPr>
      <w:rPr>
        <w:rFonts w:hint="default"/>
        <w:lang w:val="es-ES" w:eastAsia="en-US" w:bidi="ar-SA"/>
      </w:rPr>
    </w:lvl>
    <w:lvl w:ilvl="4" w:tplc="9B044FA6">
      <w:numFmt w:val="bullet"/>
      <w:lvlText w:val="•"/>
      <w:lvlJc w:val="left"/>
      <w:pPr>
        <w:ind w:left="5920" w:hanging="428"/>
      </w:pPr>
      <w:rPr>
        <w:rFonts w:hint="default"/>
        <w:lang w:val="es-ES" w:eastAsia="en-US" w:bidi="ar-SA"/>
      </w:rPr>
    </w:lvl>
    <w:lvl w:ilvl="5" w:tplc="F3489ECE">
      <w:numFmt w:val="bullet"/>
      <w:lvlText w:val="•"/>
      <w:lvlJc w:val="left"/>
      <w:pPr>
        <w:ind w:left="6540" w:hanging="428"/>
      </w:pPr>
      <w:rPr>
        <w:rFonts w:hint="default"/>
        <w:lang w:val="es-ES" w:eastAsia="en-US" w:bidi="ar-SA"/>
      </w:rPr>
    </w:lvl>
    <w:lvl w:ilvl="6" w:tplc="CC22E9A0">
      <w:numFmt w:val="bullet"/>
      <w:lvlText w:val="•"/>
      <w:lvlJc w:val="left"/>
      <w:pPr>
        <w:ind w:left="7160" w:hanging="428"/>
      </w:pPr>
      <w:rPr>
        <w:rFonts w:hint="default"/>
        <w:lang w:val="es-ES" w:eastAsia="en-US" w:bidi="ar-SA"/>
      </w:rPr>
    </w:lvl>
    <w:lvl w:ilvl="7" w:tplc="209E99C0">
      <w:numFmt w:val="bullet"/>
      <w:lvlText w:val="•"/>
      <w:lvlJc w:val="left"/>
      <w:pPr>
        <w:ind w:left="7780" w:hanging="428"/>
      </w:pPr>
      <w:rPr>
        <w:rFonts w:hint="default"/>
        <w:lang w:val="es-ES" w:eastAsia="en-US" w:bidi="ar-SA"/>
      </w:rPr>
    </w:lvl>
    <w:lvl w:ilvl="8" w:tplc="0486C872">
      <w:numFmt w:val="bullet"/>
      <w:lvlText w:val="•"/>
      <w:lvlJc w:val="left"/>
      <w:pPr>
        <w:ind w:left="8400" w:hanging="428"/>
      </w:pPr>
      <w:rPr>
        <w:rFonts w:hint="default"/>
        <w:lang w:val="es-ES" w:eastAsia="en-US" w:bidi="ar-SA"/>
      </w:rPr>
    </w:lvl>
  </w:abstractNum>
  <w:abstractNum w:abstractNumId="21" w15:restartNumberingAfterBreak="0">
    <w:nsid w:val="703B6387"/>
    <w:multiLevelType w:val="hybridMultilevel"/>
    <w:tmpl w:val="BDD8985E"/>
    <w:lvl w:ilvl="0" w:tplc="FFFFFFFF">
      <w:start w:val="1"/>
      <w:numFmt w:val="upperRoman"/>
      <w:lvlText w:val="%1."/>
      <w:lvlJc w:val="left"/>
      <w:pPr>
        <w:ind w:left="3439" w:hanging="428"/>
        <w:jc w:val="right"/>
      </w:pPr>
      <w:rPr>
        <w:rFonts w:hint="default"/>
        <w:b/>
        <w:bCs/>
        <w:spacing w:val="-4"/>
        <w:w w:val="100"/>
        <w:lang w:val="es-ES" w:eastAsia="en-US" w:bidi="ar-SA"/>
      </w:rPr>
    </w:lvl>
    <w:lvl w:ilvl="1" w:tplc="FFFFFFFF">
      <w:numFmt w:val="bullet"/>
      <w:lvlText w:val="•"/>
      <w:lvlJc w:val="left"/>
      <w:pPr>
        <w:ind w:left="4060" w:hanging="428"/>
      </w:pPr>
      <w:rPr>
        <w:rFonts w:hint="default"/>
        <w:lang w:val="es-ES" w:eastAsia="en-US" w:bidi="ar-SA"/>
      </w:rPr>
    </w:lvl>
    <w:lvl w:ilvl="2" w:tplc="FFFFFFFF">
      <w:numFmt w:val="bullet"/>
      <w:lvlText w:val="•"/>
      <w:lvlJc w:val="left"/>
      <w:pPr>
        <w:ind w:left="4680" w:hanging="428"/>
      </w:pPr>
      <w:rPr>
        <w:rFonts w:hint="default"/>
        <w:lang w:val="es-ES" w:eastAsia="en-US" w:bidi="ar-SA"/>
      </w:rPr>
    </w:lvl>
    <w:lvl w:ilvl="3" w:tplc="FFFFFFFF">
      <w:numFmt w:val="bullet"/>
      <w:lvlText w:val="•"/>
      <w:lvlJc w:val="left"/>
      <w:pPr>
        <w:ind w:left="5300" w:hanging="428"/>
      </w:pPr>
      <w:rPr>
        <w:rFonts w:hint="default"/>
        <w:lang w:val="es-ES" w:eastAsia="en-US" w:bidi="ar-SA"/>
      </w:rPr>
    </w:lvl>
    <w:lvl w:ilvl="4" w:tplc="FFFFFFFF">
      <w:numFmt w:val="bullet"/>
      <w:lvlText w:val="•"/>
      <w:lvlJc w:val="left"/>
      <w:pPr>
        <w:ind w:left="5920" w:hanging="428"/>
      </w:pPr>
      <w:rPr>
        <w:rFonts w:hint="default"/>
        <w:lang w:val="es-ES" w:eastAsia="en-US" w:bidi="ar-SA"/>
      </w:rPr>
    </w:lvl>
    <w:lvl w:ilvl="5" w:tplc="FFFFFFFF">
      <w:numFmt w:val="bullet"/>
      <w:lvlText w:val="•"/>
      <w:lvlJc w:val="left"/>
      <w:pPr>
        <w:ind w:left="6540" w:hanging="428"/>
      </w:pPr>
      <w:rPr>
        <w:rFonts w:hint="default"/>
        <w:lang w:val="es-ES" w:eastAsia="en-US" w:bidi="ar-SA"/>
      </w:rPr>
    </w:lvl>
    <w:lvl w:ilvl="6" w:tplc="FFFFFFFF">
      <w:numFmt w:val="bullet"/>
      <w:lvlText w:val="•"/>
      <w:lvlJc w:val="left"/>
      <w:pPr>
        <w:ind w:left="7160" w:hanging="428"/>
      </w:pPr>
      <w:rPr>
        <w:rFonts w:hint="default"/>
        <w:lang w:val="es-ES" w:eastAsia="en-US" w:bidi="ar-SA"/>
      </w:rPr>
    </w:lvl>
    <w:lvl w:ilvl="7" w:tplc="FFFFFFFF">
      <w:numFmt w:val="bullet"/>
      <w:lvlText w:val="•"/>
      <w:lvlJc w:val="left"/>
      <w:pPr>
        <w:ind w:left="7780" w:hanging="428"/>
      </w:pPr>
      <w:rPr>
        <w:rFonts w:hint="default"/>
        <w:lang w:val="es-ES" w:eastAsia="en-US" w:bidi="ar-SA"/>
      </w:rPr>
    </w:lvl>
    <w:lvl w:ilvl="8" w:tplc="FFFFFFFF">
      <w:numFmt w:val="bullet"/>
      <w:lvlText w:val="•"/>
      <w:lvlJc w:val="left"/>
      <w:pPr>
        <w:ind w:left="8400" w:hanging="428"/>
      </w:pPr>
      <w:rPr>
        <w:rFonts w:hint="default"/>
        <w:lang w:val="es-ES" w:eastAsia="en-US" w:bidi="ar-SA"/>
      </w:rPr>
    </w:lvl>
  </w:abstractNum>
  <w:abstractNum w:abstractNumId="22" w15:restartNumberingAfterBreak="0">
    <w:nsid w:val="72574D18"/>
    <w:multiLevelType w:val="hybridMultilevel"/>
    <w:tmpl w:val="C1E85720"/>
    <w:lvl w:ilvl="0" w:tplc="CB52C880">
      <w:numFmt w:val="bullet"/>
      <w:lvlText w:val="•"/>
      <w:lvlJc w:val="left"/>
      <w:pPr>
        <w:ind w:left="375" w:hanging="115"/>
      </w:pPr>
      <w:rPr>
        <w:rFonts w:ascii="Arial MT" w:eastAsia="Arial MT" w:hAnsi="Arial MT" w:cs="Arial MT" w:hint="default"/>
        <w:w w:val="101"/>
        <w:sz w:val="18"/>
        <w:szCs w:val="18"/>
        <w:lang w:val="es-ES" w:eastAsia="en-US" w:bidi="ar-SA"/>
      </w:rPr>
    </w:lvl>
    <w:lvl w:ilvl="1" w:tplc="7A64C49A">
      <w:numFmt w:val="bullet"/>
      <w:lvlText w:val="•"/>
      <w:lvlJc w:val="left"/>
      <w:pPr>
        <w:ind w:left="1306" w:hanging="115"/>
      </w:pPr>
      <w:rPr>
        <w:rFonts w:hint="default"/>
        <w:lang w:val="es-ES" w:eastAsia="en-US" w:bidi="ar-SA"/>
      </w:rPr>
    </w:lvl>
    <w:lvl w:ilvl="2" w:tplc="DE7A83C8">
      <w:numFmt w:val="bullet"/>
      <w:lvlText w:val="•"/>
      <w:lvlJc w:val="left"/>
      <w:pPr>
        <w:ind w:left="2232" w:hanging="115"/>
      </w:pPr>
      <w:rPr>
        <w:rFonts w:hint="default"/>
        <w:lang w:val="es-ES" w:eastAsia="en-US" w:bidi="ar-SA"/>
      </w:rPr>
    </w:lvl>
    <w:lvl w:ilvl="3" w:tplc="FFDC520E">
      <w:numFmt w:val="bullet"/>
      <w:lvlText w:val="•"/>
      <w:lvlJc w:val="left"/>
      <w:pPr>
        <w:ind w:left="3158" w:hanging="115"/>
      </w:pPr>
      <w:rPr>
        <w:rFonts w:hint="default"/>
        <w:lang w:val="es-ES" w:eastAsia="en-US" w:bidi="ar-SA"/>
      </w:rPr>
    </w:lvl>
    <w:lvl w:ilvl="4" w:tplc="3E3E4912">
      <w:numFmt w:val="bullet"/>
      <w:lvlText w:val="•"/>
      <w:lvlJc w:val="left"/>
      <w:pPr>
        <w:ind w:left="4084" w:hanging="115"/>
      </w:pPr>
      <w:rPr>
        <w:rFonts w:hint="default"/>
        <w:lang w:val="es-ES" w:eastAsia="en-US" w:bidi="ar-SA"/>
      </w:rPr>
    </w:lvl>
    <w:lvl w:ilvl="5" w:tplc="CB68DA88">
      <w:numFmt w:val="bullet"/>
      <w:lvlText w:val="•"/>
      <w:lvlJc w:val="left"/>
      <w:pPr>
        <w:ind w:left="5010" w:hanging="115"/>
      </w:pPr>
      <w:rPr>
        <w:rFonts w:hint="default"/>
        <w:lang w:val="es-ES" w:eastAsia="en-US" w:bidi="ar-SA"/>
      </w:rPr>
    </w:lvl>
    <w:lvl w:ilvl="6" w:tplc="4A0650B6">
      <w:numFmt w:val="bullet"/>
      <w:lvlText w:val="•"/>
      <w:lvlJc w:val="left"/>
      <w:pPr>
        <w:ind w:left="5936" w:hanging="115"/>
      </w:pPr>
      <w:rPr>
        <w:rFonts w:hint="default"/>
        <w:lang w:val="es-ES" w:eastAsia="en-US" w:bidi="ar-SA"/>
      </w:rPr>
    </w:lvl>
    <w:lvl w:ilvl="7" w:tplc="E35A8406">
      <w:numFmt w:val="bullet"/>
      <w:lvlText w:val="•"/>
      <w:lvlJc w:val="left"/>
      <w:pPr>
        <w:ind w:left="6862" w:hanging="115"/>
      </w:pPr>
      <w:rPr>
        <w:rFonts w:hint="default"/>
        <w:lang w:val="es-ES" w:eastAsia="en-US" w:bidi="ar-SA"/>
      </w:rPr>
    </w:lvl>
    <w:lvl w:ilvl="8" w:tplc="44A03DA6">
      <w:numFmt w:val="bullet"/>
      <w:lvlText w:val="•"/>
      <w:lvlJc w:val="left"/>
      <w:pPr>
        <w:ind w:left="7788" w:hanging="115"/>
      </w:pPr>
      <w:rPr>
        <w:rFonts w:hint="default"/>
        <w:lang w:val="es-ES" w:eastAsia="en-US" w:bidi="ar-SA"/>
      </w:rPr>
    </w:lvl>
  </w:abstractNum>
  <w:abstractNum w:abstractNumId="23" w15:restartNumberingAfterBreak="0">
    <w:nsid w:val="735D0F32"/>
    <w:multiLevelType w:val="hybridMultilevel"/>
    <w:tmpl w:val="9316460C"/>
    <w:lvl w:ilvl="0" w:tplc="1D720DFE">
      <w:start w:val="1"/>
      <w:numFmt w:val="lowerRoman"/>
      <w:lvlText w:val="%1)"/>
      <w:lvlJc w:val="left"/>
      <w:pPr>
        <w:ind w:left="1264" w:hanging="731"/>
      </w:pPr>
      <w:rPr>
        <w:rFonts w:ascii="Arial" w:eastAsia="Arial" w:hAnsi="Arial" w:cs="Arial" w:hint="default"/>
        <w:b/>
        <w:bCs/>
        <w:spacing w:val="-4"/>
        <w:w w:val="100"/>
        <w:sz w:val="22"/>
        <w:szCs w:val="22"/>
        <w:lang w:val="es-ES" w:eastAsia="en-US" w:bidi="ar-SA"/>
      </w:rPr>
    </w:lvl>
    <w:lvl w:ilvl="1" w:tplc="211E04F2">
      <w:start w:val="1"/>
      <w:numFmt w:val="decimal"/>
      <w:lvlText w:val="%2."/>
      <w:lvlJc w:val="left"/>
      <w:pPr>
        <w:ind w:left="1019" w:hanging="361"/>
      </w:pPr>
      <w:rPr>
        <w:rFonts w:ascii="Arial" w:eastAsia="Arial" w:hAnsi="Arial" w:cs="Arial" w:hint="default"/>
        <w:b/>
        <w:bCs/>
        <w:spacing w:val="0"/>
        <w:w w:val="100"/>
        <w:sz w:val="22"/>
        <w:szCs w:val="22"/>
        <w:lang w:val="es-ES" w:eastAsia="en-US" w:bidi="ar-SA"/>
      </w:rPr>
    </w:lvl>
    <w:lvl w:ilvl="2" w:tplc="21A89498">
      <w:start w:val="1"/>
      <w:numFmt w:val="lowerLetter"/>
      <w:lvlText w:val="%3)"/>
      <w:lvlJc w:val="left"/>
      <w:pPr>
        <w:ind w:left="1379" w:hanging="360"/>
      </w:pPr>
      <w:rPr>
        <w:rFonts w:ascii="Arial" w:eastAsia="Arial" w:hAnsi="Arial" w:cs="Arial" w:hint="default"/>
        <w:b/>
        <w:bCs/>
        <w:spacing w:val="0"/>
        <w:w w:val="100"/>
        <w:sz w:val="22"/>
        <w:szCs w:val="22"/>
        <w:lang w:val="es-ES" w:eastAsia="en-US" w:bidi="ar-SA"/>
      </w:rPr>
    </w:lvl>
    <w:lvl w:ilvl="3" w:tplc="02D01F30">
      <w:numFmt w:val="bullet"/>
      <w:lvlText w:val="•"/>
      <w:lvlJc w:val="left"/>
      <w:pPr>
        <w:ind w:left="1820" w:hanging="360"/>
      </w:pPr>
      <w:rPr>
        <w:rFonts w:hint="default"/>
        <w:lang w:val="es-ES" w:eastAsia="en-US" w:bidi="ar-SA"/>
      </w:rPr>
    </w:lvl>
    <w:lvl w:ilvl="4" w:tplc="B5425D52">
      <w:numFmt w:val="bullet"/>
      <w:lvlText w:val="•"/>
      <w:lvlJc w:val="left"/>
      <w:pPr>
        <w:ind w:left="2937" w:hanging="360"/>
      </w:pPr>
      <w:rPr>
        <w:rFonts w:hint="default"/>
        <w:lang w:val="es-ES" w:eastAsia="en-US" w:bidi="ar-SA"/>
      </w:rPr>
    </w:lvl>
    <w:lvl w:ilvl="5" w:tplc="98769538">
      <w:numFmt w:val="bullet"/>
      <w:lvlText w:val="•"/>
      <w:lvlJc w:val="left"/>
      <w:pPr>
        <w:ind w:left="4054" w:hanging="360"/>
      </w:pPr>
      <w:rPr>
        <w:rFonts w:hint="default"/>
        <w:lang w:val="es-ES" w:eastAsia="en-US" w:bidi="ar-SA"/>
      </w:rPr>
    </w:lvl>
    <w:lvl w:ilvl="6" w:tplc="1CE85848">
      <w:numFmt w:val="bullet"/>
      <w:lvlText w:val="•"/>
      <w:lvlJc w:val="left"/>
      <w:pPr>
        <w:ind w:left="5171" w:hanging="360"/>
      </w:pPr>
      <w:rPr>
        <w:rFonts w:hint="default"/>
        <w:lang w:val="es-ES" w:eastAsia="en-US" w:bidi="ar-SA"/>
      </w:rPr>
    </w:lvl>
    <w:lvl w:ilvl="7" w:tplc="4AA27816">
      <w:numFmt w:val="bullet"/>
      <w:lvlText w:val="•"/>
      <w:lvlJc w:val="left"/>
      <w:pPr>
        <w:ind w:left="6288" w:hanging="360"/>
      </w:pPr>
      <w:rPr>
        <w:rFonts w:hint="default"/>
        <w:lang w:val="es-ES" w:eastAsia="en-US" w:bidi="ar-SA"/>
      </w:rPr>
    </w:lvl>
    <w:lvl w:ilvl="8" w:tplc="7C1E17C0">
      <w:numFmt w:val="bullet"/>
      <w:lvlText w:val="•"/>
      <w:lvlJc w:val="left"/>
      <w:pPr>
        <w:ind w:left="7405" w:hanging="360"/>
      </w:pPr>
      <w:rPr>
        <w:rFonts w:hint="default"/>
        <w:lang w:val="es-ES" w:eastAsia="en-US" w:bidi="ar-SA"/>
      </w:rPr>
    </w:lvl>
  </w:abstractNum>
  <w:num w:numId="1" w16cid:durableId="951977027">
    <w:abstractNumId w:val="15"/>
  </w:num>
  <w:num w:numId="2" w16cid:durableId="1782916297">
    <w:abstractNumId w:val="9"/>
  </w:num>
  <w:num w:numId="3" w16cid:durableId="277179041">
    <w:abstractNumId w:val="1"/>
  </w:num>
  <w:num w:numId="4" w16cid:durableId="2114126828">
    <w:abstractNumId w:val="22"/>
  </w:num>
  <w:num w:numId="5" w16cid:durableId="2046054173">
    <w:abstractNumId w:val="23"/>
  </w:num>
  <w:num w:numId="6" w16cid:durableId="39593747">
    <w:abstractNumId w:val="0"/>
  </w:num>
  <w:num w:numId="7" w16cid:durableId="1029570971">
    <w:abstractNumId w:val="20"/>
  </w:num>
  <w:num w:numId="8" w16cid:durableId="309865692">
    <w:abstractNumId w:val="10"/>
  </w:num>
  <w:num w:numId="9" w16cid:durableId="1740639904">
    <w:abstractNumId w:val="13"/>
  </w:num>
  <w:num w:numId="10" w16cid:durableId="1413772740">
    <w:abstractNumId w:val="18"/>
  </w:num>
  <w:num w:numId="11" w16cid:durableId="398016870">
    <w:abstractNumId w:val="16"/>
  </w:num>
  <w:num w:numId="12" w16cid:durableId="43136787">
    <w:abstractNumId w:val="12"/>
  </w:num>
  <w:num w:numId="13" w16cid:durableId="361247768">
    <w:abstractNumId w:val="8"/>
  </w:num>
  <w:num w:numId="14" w16cid:durableId="2114130142">
    <w:abstractNumId w:val="6"/>
  </w:num>
  <w:num w:numId="15" w16cid:durableId="1488591185">
    <w:abstractNumId w:val="5"/>
  </w:num>
  <w:num w:numId="16" w16cid:durableId="1023555072">
    <w:abstractNumId w:val="3"/>
  </w:num>
  <w:num w:numId="17" w16cid:durableId="2039548808">
    <w:abstractNumId w:val="21"/>
  </w:num>
  <w:num w:numId="18" w16cid:durableId="1924535241">
    <w:abstractNumId w:val="2"/>
  </w:num>
  <w:num w:numId="19" w16cid:durableId="334188107">
    <w:abstractNumId w:val="17"/>
  </w:num>
  <w:num w:numId="20" w16cid:durableId="125394154">
    <w:abstractNumId w:val="7"/>
  </w:num>
  <w:num w:numId="21" w16cid:durableId="680204787">
    <w:abstractNumId w:val="19"/>
  </w:num>
  <w:num w:numId="22" w16cid:durableId="1686711940">
    <w:abstractNumId w:val="4"/>
    <w:lvlOverride w:ilvl="0">
      <w:startOverride w:val="2"/>
    </w:lvlOverride>
  </w:num>
  <w:num w:numId="23" w16cid:durableId="5136202">
    <w:abstractNumId w:val="11"/>
    <w:lvlOverride w:ilvl="0">
      <w:startOverride w:val="3"/>
    </w:lvlOverride>
  </w:num>
  <w:num w:numId="24" w16cid:durableId="85046080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in niño riaño">
    <w15:presenceInfo w15:providerId="Windows Live" w15:userId="f66f64b0fcf283fa"/>
  </w15:person>
  <w15:person w15:author="Juan Sebastián Londoño Guerrero">
    <w15:presenceInfo w15:providerId="AD" w15:userId="S::jlondono@gha.com.co::127105a5-e319-41d8-b9c8-7b5431cc499a"/>
  </w15:person>
  <w15:person w15:author="Kelly Paz C.">
    <w15:presenceInfo w15:providerId="Windows Live" w15:userId="e432c14412a2e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F7"/>
    <w:rsid w:val="00004447"/>
    <w:rsid w:val="0001133B"/>
    <w:rsid w:val="0001180D"/>
    <w:rsid w:val="00047982"/>
    <w:rsid w:val="00086BDC"/>
    <w:rsid w:val="0009409C"/>
    <w:rsid w:val="00096638"/>
    <w:rsid w:val="000B75CB"/>
    <w:rsid w:val="00101CA3"/>
    <w:rsid w:val="00116786"/>
    <w:rsid w:val="001209E7"/>
    <w:rsid w:val="00120AB9"/>
    <w:rsid w:val="00137521"/>
    <w:rsid w:val="001516BA"/>
    <w:rsid w:val="00155660"/>
    <w:rsid w:val="00161B41"/>
    <w:rsid w:val="001743FF"/>
    <w:rsid w:val="00185A9F"/>
    <w:rsid w:val="00186453"/>
    <w:rsid w:val="001D2884"/>
    <w:rsid w:val="001F0EBB"/>
    <w:rsid w:val="00214700"/>
    <w:rsid w:val="00241302"/>
    <w:rsid w:val="002421D2"/>
    <w:rsid w:val="002552FA"/>
    <w:rsid w:val="00267F95"/>
    <w:rsid w:val="00287172"/>
    <w:rsid w:val="002E0D5D"/>
    <w:rsid w:val="002F62B9"/>
    <w:rsid w:val="00304382"/>
    <w:rsid w:val="00310465"/>
    <w:rsid w:val="00314533"/>
    <w:rsid w:val="00316D39"/>
    <w:rsid w:val="00332BD8"/>
    <w:rsid w:val="00335CB3"/>
    <w:rsid w:val="003409DF"/>
    <w:rsid w:val="0034505F"/>
    <w:rsid w:val="0035403C"/>
    <w:rsid w:val="003731AA"/>
    <w:rsid w:val="00391D0C"/>
    <w:rsid w:val="00397387"/>
    <w:rsid w:val="003B2BF1"/>
    <w:rsid w:val="003C187B"/>
    <w:rsid w:val="003D472F"/>
    <w:rsid w:val="003F6024"/>
    <w:rsid w:val="00421EFD"/>
    <w:rsid w:val="00441292"/>
    <w:rsid w:val="00441E80"/>
    <w:rsid w:val="00452EC8"/>
    <w:rsid w:val="00465C52"/>
    <w:rsid w:val="00473DD5"/>
    <w:rsid w:val="004830F3"/>
    <w:rsid w:val="00486EBD"/>
    <w:rsid w:val="0049266E"/>
    <w:rsid w:val="004A5B45"/>
    <w:rsid w:val="004B19A5"/>
    <w:rsid w:val="004C542D"/>
    <w:rsid w:val="004C5D03"/>
    <w:rsid w:val="004D13EB"/>
    <w:rsid w:val="004E2F42"/>
    <w:rsid w:val="005168CD"/>
    <w:rsid w:val="0052553E"/>
    <w:rsid w:val="00533048"/>
    <w:rsid w:val="00533F0B"/>
    <w:rsid w:val="005375F7"/>
    <w:rsid w:val="005402E2"/>
    <w:rsid w:val="00542C0A"/>
    <w:rsid w:val="005654F1"/>
    <w:rsid w:val="00565CEC"/>
    <w:rsid w:val="005665BC"/>
    <w:rsid w:val="005C272F"/>
    <w:rsid w:val="005E1F99"/>
    <w:rsid w:val="005E3E82"/>
    <w:rsid w:val="005E72BD"/>
    <w:rsid w:val="005F4E2A"/>
    <w:rsid w:val="00601B78"/>
    <w:rsid w:val="006548C6"/>
    <w:rsid w:val="006568FF"/>
    <w:rsid w:val="00675D18"/>
    <w:rsid w:val="006762E8"/>
    <w:rsid w:val="006817E6"/>
    <w:rsid w:val="006838EA"/>
    <w:rsid w:val="006A22A2"/>
    <w:rsid w:val="006A6607"/>
    <w:rsid w:val="006B72A7"/>
    <w:rsid w:val="00712D01"/>
    <w:rsid w:val="007169F8"/>
    <w:rsid w:val="00720334"/>
    <w:rsid w:val="00722D45"/>
    <w:rsid w:val="007233BF"/>
    <w:rsid w:val="00752D8C"/>
    <w:rsid w:val="0076089A"/>
    <w:rsid w:val="00771A30"/>
    <w:rsid w:val="0077349C"/>
    <w:rsid w:val="00775611"/>
    <w:rsid w:val="00791E4C"/>
    <w:rsid w:val="007A3263"/>
    <w:rsid w:val="007A588B"/>
    <w:rsid w:val="007B3D16"/>
    <w:rsid w:val="007D479D"/>
    <w:rsid w:val="007E4DE7"/>
    <w:rsid w:val="007E6B0F"/>
    <w:rsid w:val="00815821"/>
    <w:rsid w:val="008210FE"/>
    <w:rsid w:val="008250A2"/>
    <w:rsid w:val="00827498"/>
    <w:rsid w:val="008317E6"/>
    <w:rsid w:val="00844F5A"/>
    <w:rsid w:val="00846DAC"/>
    <w:rsid w:val="00852943"/>
    <w:rsid w:val="00864ABC"/>
    <w:rsid w:val="00867D8C"/>
    <w:rsid w:val="008C6013"/>
    <w:rsid w:val="008D5390"/>
    <w:rsid w:val="008E1C0B"/>
    <w:rsid w:val="0090563E"/>
    <w:rsid w:val="009176E6"/>
    <w:rsid w:val="009326E9"/>
    <w:rsid w:val="00941629"/>
    <w:rsid w:val="00943502"/>
    <w:rsid w:val="00943CA3"/>
    <w:rsid w:val="0096271C"/>
    <w:rsid w:val="009700D2"/>
    <w:rsid w:val="00987D00"/>
    <w:rsid w:val="009A4F27"/>
    <w:rsid w:val="009D0822"/>
    <w:rsid w:val="00A00C5A"/>
    <w:rsid w:val="00A12914"/>
    <w:rsid w:val="00A24199"/>
    <w:rsid w:val="00A37FDC"/>
    <w:rsid w:val="00A619AD"/>
    <w:rsid w:val="00A92AB3"/>
    <w:rsid w:val="00AB097B"/>
    <w:rsid w:val="00AF1F3E"/>
    <w:rsid w:val="00AF2889"/>
    <w:rsid w:val="00B001BD"/>
    <w:rsid w:val="00B02887"/>
    <w:rsid w:val="00B138B9"/>
    <w:rsid w:val="00B17443"/>
    <w:rsid w:val="00B27478"/>
    <w:rsid w:val="00B831DF"/>
    <w:rsid w:val="00B90985"/>
    <w:rsid w:val="00B93C03"/>
    <w:rsid w:val="00BA5D87"/>
    <w:rsid w:val="00BD064A"/>
    <w:rsid w:val="00BF36E4"/>
    <w:rsid w:val="00C05B6D"/>
    <w:rsid w:val="00C16CF4"/>
    <w:rsid w:val="00C2658A"/>
    <w:rsid w:val="00C27DF8"/>
    <w:rsid w:val="00C50F6E"/>
    <w:rsid w:val="00C8085C"/>
    <w:rsid w:val="00C86426"/>
    <w:rsid w:val="00CA602F"/>
    <w:rsid w:val="00CC02F3"/>
    <w:rsid w:val="00CC606D"/>
    <w:rsid w:val="00D12A72"/>
    <w:rsid w:val="00D23019"/>
    <w:rsid w:val="00D30FD4"/>
    <w:rsid w:val="00D329E2"/>
    <w:rsid w:val="00D66A3D"/>
    <w:rsid w:val="00D870C3"/>
    <w:rsid w:val="00DC2ABC"/>
    <w:rsid w:val="00DC2EEC"/>
    <w:rsid w:val="00DC4F45"/>
    <w:rsid w:val="00DE64D5"/>
    <w:rsid w:val="00DF0FCB"/>
    <w:rsid w:val="00DF4D23"/>
    <w:rsid w:val="00E037B3"/>
    <w:rsid w:val="00E057C6"/>
    <w:rsid w:val="00E24D78"/>
    <w:rsid w:val="00E30DA6"/>
    <w:rsid w:val="00E340C4"/>
    <w:rsid w:val="00E55673"/>
    <w:rsid w:val="00E62319"/>
    <w:rsid w:val="00E8356C"/>
    <w:rsid w:val="00E868B6"/>
    <w:rsid w:val="00E8754A"/>
    <w:rsid w:val="00EA0E45"/>
    <w:rsid w:val="00EA254E"/>
    <w:rsid w:val="00EB1F79"/>
    <w:rsid w:val="00EC24B8"/>
    <w:rsid w:val="00ED11E5"/>
    <w:rsid w:val="00EE4201"/>
    <w:rsid w:val="00EF164A"/>
    <w:rsid w:val="00EF2A07"/>
    <w:rsid w:val="00EF7E6B"/>
    <w:rsid w:val="00F00D8C"/>
    <w:rsid w:val="00F350E5"/>
    <w:rsid w:val="00F55242"/>
    <w:rsid w:val="00F57775"/>
    <w:rsid w:val="00F87229"/>
    <w:rsid w:val="00F95196"/>
    <w:rsid w:val="00FC08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C816"/>
  <w15:docId w15:val="{3A2B46DC-A2C8-4852-829D-30A5889C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837" w:hanging="429"/>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19" w:hanging="361"/>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B831DF"/>
    <w:rPr>
      <w:sz w:val="20"/>
      <w:szCs w:val="20"/>
    </w:rPr>
  </w:style>
  <w:style w:type="character" w:customStyle="1" w:styleId="TextonotapieCar">
    <w:name w:val="Texto nota pie Car"/>
    <w:basedOn w:val="Fuentedeprrafopredeter"/>
    <w:link w:val="Textonotapie"/>
    <w:uiPriority w:val="99"/>
    <w:semiHidden/>
    <w:rsid w:val="00B831DF"/>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B831DF"/>
    <w:rPr>
      <w:vertAlign w:val="superscript"/>
    </w:rPr>
  </w:style>
  <w:style w:type="table" w:styleId="Tablaconcuadrcula">
    <w:name w:val="Table Grid"/>
    <w:basedOn w:val="Tablanormal"/>
    <w:uiPriority w:val="39"/>
    <w:rsid w:val="00151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6BA"/>
    <w:pPr>
      <w:tabs>
        <w:tab w:val="center" w:pos="4419"/>
        <w:tab w:val="right" w:pos="8838"/>
      </w:tabs>
    </w:pPr>
  </w:style>
  <w:style w:type="character" w:customStyle="1" w:styleId="EncabezadoCar">
    <w:name w:val="Encabezado Car"/>
    <w:basedOn w:val="Fuentedeprrafopredeter"/>
    <w:link w:val="Encabezado"/>
    <w:uiPriority w:val="99"/>
    <w:rsid w:val="001516BA"/>
    <w:rPr>
      <w:rFonts w:ascii="Arial MT" w:eastAsia="Arial MT" w:hAnsi="Arial MT" w:cs="Arial MT"/>
      <w:lang w:val="es-ES"/>
    </w:rPr>
  </w:style>
  <w:style w:type="paragraph" w:styleId="Piedepgina">
    <w:name w:val="footer"/>
    <w:basedOn w:val="Normal"/>
    <w:link w:val="PiedepginaCar"/>
    <w:uiPriority w:val="99"/>
    <w:unhideWhenUsed/>
    <w:rsid w:val="001516BA"/>
    <w:pPr>
      <w:tabs>
        <w:tab w:val="center" w:pos="4419"/>
        <w:tab w:val="right" w:pos="8838"/>
      </w:tabs>
    </w:pPr>
  </w:style>
  <w:style w:type="character" w:customStyle="1" w:styleId="PiedepginaCar">
    <w:name w:val="Pie de página Car"/>
    <w:basedOn w:val="Fuentedeprrafopredeter"/>
    <w:link w:val="Piedepgina"/>
    <w:uiPriority w:val="99"/>
    <w:rsid w:val="001516BA"/>
    <w:rPr>
      <w:rFonts w:ascii="Arial MT" w:eastAsia="Arial MT" w:hAnsi="Arial MT" w:cs="Arial MT"/>
      <w:lang w:val="es-ES"/>
    </w:rPr>
  </w:style>
  <w:style w:type="character" w:styleId="Hipervnculo">
    <w:name w:val="Hyperlink"/>
    <w:basedOn w:val="Fuentedeprrafopredeter"/>
    <w:uiPriority w:val="99"/>
    <w:unhideWhenUsed/>
    <w:rsid w:val="001516BA"/>
    <w:rPr>
      <w:color w:val="0000FF" w:themeColor="hyperlink"/>
      <w:u w:val="single"/>
    </w:rPr>
  </w:style>
  <w:style w:type="paragraph" w:styleId="Revisin">
    <w:name w:val="Revision"/>
    <w:hidden/>
    <w:uiPriority w:val="99"/>
    <w:semiHidden/>
    <w:rsid w:val="00D30FD4"/>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semiHidden/>
    <w:unhideWhenUsed/>
    <w:rsid w:val="00D30FD4"/>
    <w:rPr>
      <w:sz w:val="16"/>
      <w:szCs w:val="16"/>
    </w:rPr>
  </w:style>
  <w:style w:type="paragraph" w:styleId="Textocomentario">
    <w:name w:val="annotation text"/>
    <w:basedOn w:val="Normal"/>
    <w:link w:val="TextocomentarioCar"/>
    <w:uiPriority w:val="99"/>
    <w:unhideWhenUsed/>
    <w:rsid w:val="00D30FD4"/>
    <w:rPr>
      <w:sz w:val="20"/>
      <w:szCs w:val="20"/>
    </w:rPr>
  </w:style>
  <w:style w:type="character" w:customStyle="1" w:styleId="TextocomentarioCar">
    <w:name w:val="Texto comentario Car"/>
    <w:basedOn w:val="Fuentedeprrafopredeter"/>
    <w:link w:val="Textocomentario"/>
    <w:uiPriority w:val="99"/>
    <w:rsid w:val="00D30FD4"/>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30FD4"/>
    <w:rPr>
      <w:b/>
      <w:bCs/>
    </w:rPr>
  </w:style>
  <w:style w:type="character" w:customStyle="1" w:styleId="AsuntodelcomentarioCar">
    <w:name w:val="Asunto del comentario Car"/>
    <w:basedOn w:val="TextocomentarioCar"/>
    <w:link w:val="Asuntodelcomentario"/>
    <w:uiPriority w:val="99"/>
    <w:semiHidden/>
    <w:rsid w:val="00D30FD4"/>
    <w:rPr>
      <w:rFonts w:ascii="Arial MT" w:eastAsia="Arial MT" w:hAnsi="Arial MT" w:cs="Arial MT"/>
      <w:b/>
      <w:bCs/>
      <w:sz w:val="20"/>
      <w:szCs w:val="20"/>
      <w:lang w:val="es-ES"/>
    </w:rPr>
  </w:style>
  <w:style w:type="character" w:customStyle="1" w:styleId="TextoindependienteCar">
    <w:name w:val="Texto independiente Car"/>
    <w:basedOn w:val="Fuentedeprrafopredeter"/>
    <w:link w:val="Textoindependiente"/>
    <w:uiPriority w:val="1"/>
    <w:rsid w:val="00722D45"/>
    <w:rPr>
      <w:rFonts w:ascii="Arial MT" w:eastAsia="Arial MT" w:hAnsi="Arial MT" w:cs="Arial MT"/>
      <w:lang w:val="es-ES"/>
    </w:rPr>
  </w:style>
  <w:style w:type="character" w:styleId="Mencinsinresolver">
    <w:name w:val="Unresolved Mention"/>
    <w:basedOn w:val="Fuentedeprrafopredeter"/>
    <w:uiPriority w:val="99"/>
    <w:semiHidden/>
    <w:unhideWhenUsed/>
    <w:rsid w:val="00F350E5"/>
    <w:rPr>
      <w:color w:val="605E5C"/>
      <w:shd w:val="clear" w:color="auto" w:fill="E1DFDD"/>
    </w:rPr>
  </w:style>
  <w:style w:type="character" w:styleId="Textoennegrita">
    <w:name w:val="Strong"/>
    <w:basedOn w:val="Fuentedeprrafopredeter"/>
    <w:uiPriority w:val="22"/>
    <w:qFormat/>
    <w:rsid w:val="0035403C"/>
    <w:rPr>
      <w:b/>
      <w:bCs/>
    </w:rPr>
  </w:style>
  <w:style w:type="paragraph" w:styleId="NormalWeb">
    <w:name w:val="Normal (Web)"/>
    <w:basedOn w:val="Normal"/>
    <w:uiPriority w:val="99"/>
    <w:semiHidden/>
    <w:unhideWhenUsed/>
    <w:rsid w:val="008210F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Default">
    <w:name w:val="Default"/>
    <w:rsid w:val="00E55673"/>
    <w:pPr>
      <w:widowControl/>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2891">
      <w:bodyDiv w:val="1"/>
      <w:marLeft w:val="0"/>
      <w:marRight w:val="0"/>
      <w:marTop w:val="0"/>
      <w:marBottom w:val="0"/>
      <w:divBdr>
        <w:top w:val="none" w:sz="0" w:space="0" w:color="auto"/>
        <w:left w:val="none" w:sz="0" w:space="0" w:color="auto"/>
        <w:bottom w:val="none" w:sz="0" w:space="0" w:color="auto"/>
        <w:right w:val="none" w:sz="0" w:space="0" w:color="auto"/>
      </w:divBdr>
    </w:div>
    <w:div w:id="895314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notificaciones@emcali.com.co" TargetMode="External"/><Relationship Id="rId18" Type="http://schemas.openxmlformats.org/officeDocument/2006/relationships/hyperlink" Target="https://normas.cra.gov.co/gestor/docs/decreto_1077_2015.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cretariageneral@urbaser.co" TargetMode="Externa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image" Target="media/image2.jpeg"/><Relationship Id="rId25" Type="http://schemas.openxmlformats.org/officeDocument/2006/relationships/hyperlink" Target="mailto:notificaciones@emcali.com.co"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mailto:yumbolimpio@servintegrales.com.co"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judicial@yumbo.gov.co" TargetMode="External"/><Relationship Id="rId5" Type="http://schemas.openxmlformats.org/officeDocument/2006/relationships/webSettings" Target="webSettings.xml"/><Relationship Id="rId15" Type="http://schemas.openxmlformats.org/officeDocument/2006/relationships/hyperlink" Target="mailto:judicial@yumbo.gov.co" TargetMode="External"/><Relationship Id="rId23" Type="http://schemas.openxmlformats.org/officeDocument/2006/relationships/hyperlink" Target="mailto:yumbolimpio@servintegrales.com.co"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mailto:sspd@superservicios.gov.co"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yumbolimpio@servintegrales.com.co" TargetMode="External"/><Relationship Id="rId22" Type="http://schemas.openxmlformats.org/officeDocument/2006/relationships/hyperlink" Target="mailto:notificaciones@gha.com.co"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5D4E-2CB8-4D28-8AA6-45C6570B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19389</Words>
  <Characters>106641</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Caro Orozco</dc:creator>
  <cp:keywords/>
  <dc:description/>
  <cp:lastModifiedBy>Kelly Paz C.</cp:lastModifiedBy>
  <cp:revision>2</cp:revision>
  <dcterms:created xsi:type="dcterms:W3CDTF">2023-05-21T01:43:00Z</dcterms:created>
  <dcterms:modified xsi:type="dcterms:W3CDTF">2023-05-21T01:43:00Z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2016</vt:lpwstr>
  </property>
  <property fmtid="{D5CDD505-2E9C-101B-9397-08002B2CF9AE}" pid="4" name="LastSaved">
    <vt:filetime>2022-11-04T00:00:00Z</vt:filetime>
  </property>
</Properties>
</file>