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3E" w:rsidRDefault="00436197" w:rsidP="0042453E">
      <w:pPr>
        <w:jc w:val="center"/>
      </w:pPr>
      <w:r>
        <w:t>JUZGADO CUARENTA Y SIETE CIVIL DEL CIRCUITO DE BOGOTÁ</w:t>
      </w:r>
    </w:p>
    <w:p w:rsidR="0042453E" w:rsidRDefault="00436197" w:rsidP="0042453E">
      <w:pPr>
        <w:jc w:val="center"/>
      </w:pPr>
      <w:r>
        <w:t>Bogotá, D.C., seis (06) de diciembre de dos mil veintitrés (2.023).</w:t>
      </w:r>
    </w:p>
    <w:p w:rsidR="0042453E" w:rsidRDefault="00436197" w:rsidP="0042453E">
      <w:pPr>
        <w:jc w:val="center"/>
      </w:pPr>
      <w:r>
        <w:t>Expediente No. 110013103047-2021-00380-00</w:t>
      </w:r>
    </w:p>
    <w:p w:rsidR="0042453E" w:rsidRDefault="00436197" w:rsidP="0042453E">
      <w:pPr>
        <w:jc w:val="center"/>
      </w:pPr>
      <w:r>
        <w:t>Clase: Verbal</w:t>
      </w:r>
    </w:p>
    <w:p w:rsidR="0042453E" w:rsidRDefault="0042453E"/>
    <w:p w:rsidR="0042453E" w:rsidRDefault="00436197" w:rsidP="0042453E">
      <w:pPr>
        <w:jc w:val="both"/>
      </w:pPr>
      <w:bookmarkStart w:id="0" w:name="_GoBack"/>
      <w:r>
        <w:t xml:space="preserve">Obedézcase y cúmplase, lo dispuesto por el Superior, en decisión del 14 de noviembre de 2023, confirmó la negativa de suasorios decretada en auto del 09 de junio de 2022. </w:t>
      </w:r>
    </w:p>
    <w:p w:rsidR="0042453E" w:rsidRDefault="00436197" w:rsidP="0042453E">
      <w:pPr>
        <w:jc w:val="both"/>
      </w:pPr>
      <w:r>
        <w:t xml:space="preserve">A fin de impulsar el presente pleito, es pertinente fijar las horas de las _______ del día ___________ del mes de ________del año ________, a fin de realizar la audiencia contemplada en los artículos 372 y de ser pertinente 373 del C. G. del P. </w:t>
      </w:r>
    </w:p>
    <w:p w:rsidR="0042453E" w:rsidRDefault="0042453E" w:rsidP="0042453E">
      <w:pPr>
        <w:jc w:val="both"/>
      </w:pPr>
    </w:p>
    <w:p w:rsidR="0042453E" w:rsidRDefault="00436197" w:rsidP="0042453E">
      <w:pPr>
        <w:jc w:val="both"/>
      </w:pPr>
      <w:r>
        <w:t xml:space="preserve">Notifíquese y cúmplase, </w:t>
      </w:r>
    </w:p>
    <w:p w:rsidR="0042453E" w:rsidRDefault="00436197" w:rsidP="0042453E">
      <w:pPr>
        <w:jc w:val="both"/>
      </w:pPr>
      <w:r>
        <w:t xml:space="preserve">Firmado Por: </w:t>
      </w:r>
    </w:p>
    <w:p w:rsidR="0042453E" w:rsidRDefault="00436197" w:rsidP="0042453E">
      <w:pPr>
        <w:jc w:val="both"/>
      </w:pPr>
      <w:r>
        <w:t xml:space="preserve">Aura </w:t>
      </w:r>
      <w:proofErr w:type="spellStart"/>
      <w:r>
        <w:t>Claret</w:t>
      </w:r>
      <w:proofErr w:type="spellEnd"/>
      <w:r>
        <w:t xml:space="preserve"> Escobar Castellanos</w:t>
      </w:r>
    </w:p>
    <w:p w:rsidR="0042453E" w:rsidRDefault="00436197" w:rsidP="0042453E">
      <w:pPr>
        <w:jc w:val="both"/>
      </w:pPr>
      <w:r>
        <w:t xml:space="preserve"> Juez </w:t>
      </w:r>
    </w:p>
    <w:p w:rsidR="0042453E" w:rsidRDefault="0042453E" w:rsidP="0042453E">
      <w:pPr>
        <w:jc w:val="both"/>
      </w:pPr>
    </w:p>
    <w:p w:rsidR="008B3ED6" w:rsidRDefault="00436197" w:rsidP="0042453E">
      <w:pPr>
        <w:jc w:val="both"/>
      </w:pPr>
      <w:r>
        <w:t xml:space="preserve">Circuito Juzgado De Circuito Civil 47 Bogotá, D.C. - Bogotá D.C., Este documento fue generado con firma electrónica y cuenta con plena validez jurídica, conforme a lo dispuesto en la Ley 527/99 y el decreto reglamentario 2364/12 Código de verificación: 7c5bd1e8a49a52a269ef264f86c1996d1a4095018d722d3269490f3b8bc6484e Documento generado en 06/12/2023 05:42:36 PM Descargue el archivo y valide éste documento electrónico </w:t>
      </w:r>
      <w:proofErr w:type="gramStart"/>
      <w:r>
        <w:t>en</w:t>
      </w:r>
      <w:proofErr w:type="gramEnd"/>
      <w:r>
        <w:t xml:space="preserve"> la siguiente URL: https://procesojudicial.ramajudicial</w:t>
      </w:r>
      <w:bookmarkEnd w:id="0"/>
      <w:r>
        <w:t>.gov.co/FirmaElectronica</w:t>
      </w:r>
    </w:p>
    <w:sectPr w:rsidR="008B3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97"/>
    <w:rsid w:val="0042453E"/>
    <w:rsid w:val="00436197"/>
    <w:rsid w:val="004C33DF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9C619B-8600-4BD7-8A76-C56A175D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2023-12-07T22:21:00Z</dcterms:created>
  <dcterms:modified xsi:type="dcterms:W3CDTF">2023-12-07T22:22:00Z</dcterms:modified>
</cp:coreProperties>
</file>