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F3F9" w14:textId="77777777" w:rsidR="001B3AA1" w:rsidRPr="001B3AA1" w:rsidRDefault="001B3AA1" w:rsidP="001B3AA1">
      <w:pPr>
        <w:pStyle w:val="Ttulo3"/>
      </w:pPr>
      <w:r w:rsidRPr="001B3AA1">
        <w:t xml:space="preserve">Juan Felipe </w:t>
      </w:r>
      <w:proofErr w:type="spellStart"/>
      <w:r w:rsidRPr="001B3AA1">
        <w:t>Canizales</w:t>
      </w:r>
      <w:proofErr w:type="spellEnd"/>
    </w:p>
    <w:p w14:paraId="201B92CB" w14:textId="77777777" w:rsidR="001B3AA1" w:rsidRPr="001B3AA1" w:rsidRDefault="001B3AA1" w:rsidP="001B3AA1">
      <w:r w:rsidRPr="001B3AA1">
        <w:t xml:space="preserve">Beneficiario del servicio de seguridad contratado por la Parcelación donde reside. Pagaba puntualmente el servicio de seguridad. </w:t>
      </w:r>
    </w:p>
    <w:p w14:paraId="5CDB289F" w14:textId="77777777" w:rsidR="001B3AA1" w:rsidRPr="001B3AA1" w:rsidRDefault="001B3AA1" w:rsidP="001B3AA1">
      <w:r w:rsidRPr="001B3AA1">
        <w:t xml:space="preserve">Administrador de la empresa. </w:t>
      </w:r>
    </w:p>
    <w:p w14:paraId="5EB24269" w14:textId="77777777" w:rsidR="001B3AA1" w:rsidRPr="001B3AA1" w:rsidRDefault="001B3AA1" w:rsidP="001B3AA1">
      <w:r w:rsidRPr="001B3AA1">
        <w:t xml:space="preserve">¿Composición del inmueble? La casa en su parte frontal consta de una reja de parqueadero, una puerta de ingreso y una construcción de un muro que recubre toda la parte frontal de la vivienda. Tiene un cercado que delimita que es propiedad privada. </w:t>
      </w:r>
    </w:p>
    <w:p w14:paraId="77AAB080" w14:textId="77777777" w:rsidR="001B3AA1" w:rsidRPr="001B3AA1" w:rsidRDefault="001B3AA1" w:rsidP="001B3AA1">
      <w:r w:rsidRPr="001B3AA1">
        <w:t xml:space="preserve">¿Cómo es la seguridad de ese inmueble? Previo al hurto no contaba con ninguna precaución adicional. Gozaba con la aparente seguridad y confianza del equipo de seguridad. </w:t>
      </w:r>
    </w:p>
    <w:p w14:paraId="6A421017" w14:textId="77777777" w:rsidR="001B3AA1" w:rsidRPr="001B3AA1" w:rsidRDefault="001B3AA1" w:rsidP="001B3AA1">
      <w:r w:rsidRPr="001B3AA1">
        <w:t xml:space="preserve">¿Paga administración? Se paga un rubro de administración mensual. Siempre puntal y a cabalidad. </w:t>
      </w:r>
    </w:p>
    <w:p w14:paraId="03702A49" w14:textId="77777777" w:rsidR="001B3AA1" w:rsidRPr="001B3AA1" w:rsidRDefault="001B3AA1" w:rsidP="001B3AA1">
      <w:r w:rsidRPr="001B3AA1">
        <w:t xml:space="preserve">¿Valor del canon de administración? En ese momento, entre los 400 y 600 mil pesos. </w:t>
      </w:r>
    </w:p>
    <w:p w14:paraId="0112E387" w14:textId="77777777" w:rsidR="001B3AA1" w:rsidRPr="001B3AA1" w:rsidRDefault="001B3AA1" w:rsidP="001B3AA1">
      <w:r w:rsidRPr="001B3AA1">
        <w:t xml:space="preserve">¿Nomenclatura de la casa? Parcelación Valle Verde, municipio </w:t>
      </w:r>
      <w:proofErr w:type="spellStart"/>
      <w:r w:rsidRPr="001B3AA1">
        <w:t>Jamundi</w:t>
      </w:r>
      <w:proofErr w:type="spellEnd"/>
      <w:r w:rsidRPr="001B3AA1">
        <w:t xml:space="preserve">. Casa 2. </w:t>
      </w:r>
    </w:p>
    <w:p w14:paraId="4CAF5D93" w14:textId="77777777" w:rsidR="001B3AA1" w:rsidRPr="001B3AA1" w:rsidRDefault="001B3AA1" w:rsidP="001B3AA1">
      <w:r w:rsidRPr="001B3AA1">
        <w:t xml:space="preserve">¿Qué se incluía dentro del valor de administración? Integridad física propia y de mis bienes. El pago no es solo el mantenimiento de las vías y de la electricidad de la propiedad horizontal, sino también la vigilancia y seguridad de mi inmueble. </w:t>
      </w:r>
    </w:p>
    <w:p w14:paraId="7EA5BEB2" w14:textId="77777777" w:rsidR="001B3AA1" w:rsidRPr="001B3AA1" w:rsidRDefault="001B3AA1" w:rsidP="001B3AA1">
      <w:r w:rsidRPr="001B3AA1">
        <w:t xml:space="preserve">¿Cómo era el sistema de seguridad de su vivienda? En mi vivienda no existía algo adicional a las cerraduras, rejas y muros que delimitan la casa. La PH contaba con cámaras perimetrales, dos </w:t>
      </w:r>
      <w:proofErr w:type="spellStart"/>
      <w:r w:rsidRPr="001B3AA1">
        <w:t>ronderos</w:t>
      </w:r>
      <w:proofErr w:type="spellEnd"/>
      <w:r w:rsidRPr="001B3AA1">
        <w:t xml:space="preserve"> y un portero. La parcelación cuenta con una malla de alambre o de hierro. </w:t>
      </w:r>
    </w:p>
    <w:p w14:paraId="3791A65B" w14:textId="77777777" w:rsidR="001B3AA1" w:rsidRPr="001B3AA1" w:rsidRDefault="001B3AA1" w:rsidP="001B3AA1">
      <w:r w:rsidRPr="001B3AA1">
        <w:t xml:space="preserve">¿Cómo eran las condiciones de las cámaras y de la malla? Previo </w:t>
      </w:r>
      <w:proofErr w:type="spellStart"/>
      <w:r w:rsidRPr="001B3AA1">
        <w:t>a el</w:t>
      </w:r>
      <w:proofErr w:type="spellEnd"/>
      <w:r w:rsidRPr="001B3AA1">
        <w:t xml:space="preserve"> partir de su inmueble, era una malla perimetral completa, cámaras de seguridad que probablemente funcionaban (luego se enteraron de que algunas no, o no se conocieron los videos), y la constante vigilancia de la ronda. </w:t>
      </w:r>
    </w:p>
    <w:p w14:paraId="69A7B5EA" w14:textId="77777777" w:rsidR="001B3AA1" w:rsidRPr="001B3AA1" w:rsidRDefault="001B3AA1" w:rsidP="001B3AA1">
      <w:r w:rsidRPr="001B3AA1">
        <w:t xml:space="preserve">¿Cuáles fueron los hechos? En 2022, junio, él sale de viaje un viernes en la noche, con su esposa. Regresan el domingo en la noche, entre las 7 -8:30 pm. Llega a la parcelación, parquea su </w:t>
      </w:r>
      <w:proofErr w:type="spellStart"/>
      <w:r w:rsidRPr="001B3AA1">
        <w:t>vehiculo</w:t>
      </w:r>
      <w:proofErr w:type="spellEnd"/>
      <w:r w:rsidRPr="001B3AA1">
        <w:t xml:space="preserve">, como siempre lo hace. Baja la maleta, ingresa a la vivienda, prende la primera luz. Su primera imagen frontal es el comedor. Percibe varios elementos desarreglados. Encuentra la sala, los gabinetes de la cocina totalmente en desorden, una puerta lateral de la cocina vulnerada. Llama a la portería inmediatamente y sale y le cuenta a la esposa que posiblemente fueron robados. Camina por un corredor a los cuartos y ve que en todos los cuartos persiste la misma escena de vulneración de los cajones. Su esposa se da cuenta de que al frente de su vivienda, donde hay una calle y luego una malla perimetral, se da cuenta de que hay un hueco grande en la malla. El hueco superaba el metro y medio de diámetro. Frio interno y miedo. Llega el </w:t>
      </w:r>
      <w:proofErr w:type="spellStart"/>
      <w:r w:rsidRPr="001B3AA1">
        <w:t>rondero</w:t>
      </w:r>
      <w:proofErr w:type="spellEnd"/>
      <w:r w:rsidRPr="001B3AA1">
        <w:t xml:space="preserve"> y le informan del hecho. Dice que ya informaron a la central. Le consulta por qué no se había percibido ese hueco en la malla perimetral. Previamente había llovido y había unas huellas en el piso de la casa. No estaban tan húmedas. No sabe si el hecho ocurrió ese mismo </w:t>
      </w:r>
      <w:proofErr w:type="spellStart"/>
      <w:r w:rsidRPr="001B3AA1">
        <w:t>dia</w:t>
      </w:r>
      <w:proofErr w:type="spellEnd"/>
      <w:r w:rsidRPr="001B3AA1">
        <w:t xml:space="preserve">, domingo, o el </w:t>
      </w:r>
      <w:proofErr w:type="spellStart"/>
      <w:r w:rsidRPr="001B3AA1">
        <w:t>dia</w:t>
      </w:r>
      <w:proofErr w:type="spellEnd"/>
      <w:r w:rsidRPr="001B3AA1">
        <w:t xml:space="preserve"> anterior. Llegan vecinos, persona de la empresa de seguridad y policía. Hace un primer barrido con los nervios del momento recordando que ese hecho ya había ocurrido antes en la parcelación con la misma empresa de seguridad. No recuerda </w:t>
      </w:r>
      <w:proofErr w:type="gramStart"/>
      <w:r w:rsidRPr="001B3AA1">
        <w:t>cuantos</w:t>
      </w:r>
      <w:proofErr w:type="gramEnd"/>
      <w:r w:rsidRPr="001B3AA1">
        <w:t xml:space="preserve"> pero sí que ya había sucedido. Encuentra que posiblemente faltan algunas cosas, ya luego se dan cuenta que faltan varios artículos. El vecino contiguo también fue víctima de un robo (</w:t>
      </w:r>
      <w:proofErr w:type="gramStart"/>
      <w:r w:rsidRPr="001B3AA1">
        <w:t>ese mismo día??</w:t>
      </w:r>
      <w:proofErr w:type="gramEnd"/>
      <w:r w:rsidRPr="001B3AA1">
        <w:t xml:space="preserve">) – pero dice que se llevaron objetos que no ameritaban la denuncia. </w:t>
      </w:r>
    </w:p>
    <w:p w14:paraId="61FACF70" w14:textId="77777777" w:rsidR="001B3AA1" w:rsidRPr="001B3AA1" w:rsidRDefault="001B3AA1" w:rsidP="001B3AA1">
      <w:r w:rsidRPr="001B3AA1">
        <w:lastRenderedPageBreak/>
        <w:t xml:space="preserve">¿Qué elementos recuerda que le fueron hurtados? Cadenas, pulseras de oro. Relojes. </w:t>
      </w:r>
      <w:proofErr w:type="spellStart"/>
      <w:r w:rsidRPr="001B3AA1">
        <w:t>Computdores</w:t>
      </w:r>
      <w:proofErr w:type="spellEnd"/>
      <w:r w:rsidRPr="001B3AA1">
        <w:t xml:space="preserve">, un teléfono. Tenía dinero en efectivo (bastante, cree que superaba los 5-6 millones de pesos). Otros, como zapatos, prendas de vestir. </w:t>
      </w:r>
    </w:p>
    <w:p w14:paraId="6DF4D812" w14:textId="77777777" w:rsidR="001B3AA1" w:rsidRPr="001B3AA1" w:rsidRDefault="001B3AA1" w:rsidP="001B3AA1">
      <w:r w:rsidRPr="001B3AA1">
        <w:t xml:space="preserve">¿Qué otras personas tenían ingreso a su vivienda? Una empleada del servicio – </w:t>
      </w:r>
      <w:proofErr w:type="spellStart"/>
      <w:r w:rsidRPr="001B3AA1">
        <w:t>ma</w:t>
      </w:r>
      <w:proofErr w:type="spellEnd"/>
      <w:r w:rsidRPr="001B3AA1">
        <w:t xml:space="preserve"> del socorro muñoz, desde el 29 noviembre de 2015. Ha trabajado con ellos y sigue trabajando con ellos. </w:t>
      </w:r>
    </w:p>
    <w:p w14:paraId="65122951" w14:textId="77777777" w:rsidR="001B3AA1" w:rsidRPr="001B3AA1" w:rsidRDefault="001B3AA1" w:rsidP="001B3AA1">
      <w:r w:rsidRPr="001B3AA1">
        <w:t xml:space="preserve">Visita SIJIN. Ellos hicieron unas consultas, interrogando por aparte a cada uno, incluyendo a la señora </w:t>
      </w:r>
      <w:proofErr w:type="spellStart"/>
      <w:r w:rsidRPr="001B3AA1">
        <w:t>Ma</w:t>
      </w:r>
      <w:proofErr w:type="spellEnd"/>
      <w:r w:rsidRPr="001B3AA1">
        <w:t xml:space="preserve"> del Socorro. Dijeron que presuntamente si había existido negligencia en la malla perimetral. </w:t>
      </w:r>
    </w:p>
    <w:p w14:paraId="04C7EF28" w14:textId="77777777" w:rsidR="001B3AA1" w:rsidRPr="001B3AA1" w:rsidRDefault="001B3AA1" w:rsidP="001B3AA1">
      <w:r w:rsidRPr="001B3AA1">
        <w:t xml:space="preserve">No le informaron del viaje a la empresa de seguridad. </w:t>
      </w:r>
    </w:p>
    <w:p w14:paraId="052E8623" w14:textId="77777777" w:rsidR="001B3AA1" w:rsidRPr="001B3AA1" w:rsidRDefault="001B3AA1" w:rsidP="001B3AA1"/>
    <w:p w14:paraId="64DC8D75" w14:textId="77777777" w:rsidR="001B3AA1" w:rsidRPr="001B3AA1" w:rsidRDefault="001B3AA1" w:rsidP="001B3AA1">
      <w:pPr>
        <w:pStyle w:val="Ttulo3"/>
      </w:pPr>
      <w:r w:rsidRPr="001B3AA1">
        <w:t>Parcelación Campestre Valle Verde</w:t>
      </w:r>
    </w:p>
    <w:p w14:paraId="7C2BA9CD" w14:textId="77777777" w:rsidR="001B3AA1" w:rsidRPr="001B3AA1" w:rsidRDefault="001B3AA1" w:rsidP="001B3AA1">
      <w:r w:rsidRPr="001B3AA1">
        <w:t xml:space="preserve">No era el RL para el momento de los hechos. </w:t>
      </w:r>
    </w:p>
    <w:p w14:paraId="321E17AF" w14:textId="77777777" w:rsidR="001B3AA1" w:rsidRPr="001B3AA1" w:rsidRDefault="001B3AA1" w:rsidP="001B3AA1">
      <w:proofErr w:type="spellStart"/>
      <w:r w:rsidRPr="001B3AA1">
        <w:t>Cual</w:t>
      </w:r>
      <w:proofErr w:type="spellEnd"/>
      <w:r w:rsidRPr="001B3AA1">
        <w:t xml:space="preserve"> es el valor de administración. El valor de administración es para el mantenimiento de las zonas comunes del conjunto o la parcelación. El valor es entre 600 y 700 mil pesos, de acuerdo al coeficiente de cada inmueble. </w:t>
      </w:r>
    </w:p>
    <w:p w14:paraId="477F51F1" w14:textId="77777777" w:rsidR="001B3AA1" w:rsidRPr="001B3AA1" w:rsidRDefault="001B3AA1" w:rsidP="001B3AA1">
      <w:proofErr w:type="gramStart"/>
      <w:r w:rsidRPr="001B3AA1">
        <w:t>Se encuentra la seguridad?</w:t>
      </w:r>
      <w:proofErr w:type="gramEnd"/>
      <w:r w:rsidRPr="001B3AA1">
        <w:t xml:space="preserve"> Ellos contratan un prestador de servicio que es quien se encarga de la seguridad. Actualmente es la empresa Omega. </w:t>
      </w:r>
    </w:p>
    <w:p w14:paraId="7A775B52" w14:textId="77777777" w:rsidR="001B3AA1" w:rsidRPr="001B3AA1" w:rsidRDefault="001B3AA1" w:rsidP="001B3AA1">
      <w:proofErr w:type="gramStart"/>
      <w:r w:rsidRPr="001B3AA1">
        <w:t>En que consiste el mantenimiento de las zonas comunes?</w:t>
      </w:r>
      <w:proofErr w:type="gramEnd"/>
      <w:r w:rsidRPr="001B3AA1">
        <w:t xml:space="preserve"> Mantenimiento de piscina, mallas perimetrales, cámaras, zonas verdes. Que todo esté adecuado para el disfrute de los residentes en cuanto a las zonas comunes. </w:t>
      </w:r>
    </w:p>
    <w:p w14:paraId="4FF751A6" w14:textId="77777777" w:rsidR="001B3AA1" w:rsidRPr="001B3AA1" w:rsidRDefault="001B3AA1" w:rsidP="001B3AA1">
      <w:proofErr w:type="gramStart"/>
      <w:r w:rsidRPr="001B3AA1">
        <w:t>Incluye algún dispositivo de seguridad?</w:t>
      </w:r>
      <w:proofErr w:type="gramEnd"/>
      <w:r w:rsidRPr="001B3AA1">
        <w:t xml:space="preserve"> Si, mantenimiento de circuito cerrado de la copropiedad. </w:t>
      </w:r>
    </w:p>
    <w:p w14:paraId="5E0426B1" w14:textId="77777777" w:rsidR="001B3AA1" w:rsidRPr="001B3AA1" w:rsidRDefault="001B3AA1" w:rsidP="001B3AA1">
      <w:proofErr w:type="gramStart"/>
      <w:r w:rsidRPr="001B3AA1">
        <w:t xml:space="preserve">Como notifican cuando van a hacer algún tipo de </w:t>
      </w:r>
      <w:proofErr w:type="spellStart"/>
      <w:r w:rsidRPr="001B3AA1">
        <w:t>mantenimeinto</w:t>
      </w:r>
      <w:proofErr w:type="spellEnd"/>
      <w:r w:rsidRPr="001B3AA1">
        <w:t>?</w:t>
      </w:r>
      <w:proofErr w:type="gramEnd"/>
      <w:r w:rsidRPr="001B3AA1">
        <w:t xml:space="preserve"> Por seguridad no notifican a los residentes de esa situación. </w:t>
      </w:r>
    </w:p>
    <w:p w14:paraId="604D48E3" w14:textId="77777777" w:rsidR="001B3AA1" w:rsidRPr="001B3AA1" w:rsidRDefault="001B3AA1" w:rsidP="001B3AA1">
      <w:proofErr w:type="gramStart"/>
      <w:r w:rsidRPr="001B3AA1">
        <w:t xml:space="preserve">Frecuencia de los </w:t>
      </w:r>
      <w:proofErr w:type="spellStart"/>
      <w:r w:rsidRPr="001B3AA1">
        <w:t>ronderos</w:t>
      </w:r>
      <w:proofErr w:type="spellEnd"/>
      <w:r w:rsidRPr="001B3AA1">
        <w:t>?</w:t>
      </w:r>
      <w:proofErr w:type="gramEnd"/>
      <w:r w:rsidRPr="001B3AA1">
        <w:t xml:space="preserve"> Todo lo que es alrededor de la parcelación. Ellos van dejando el registro de sus rondas. </w:t>
      </w:r>
    </w:p>
    <w:p w14:paraId="0FF21E95" w14:textId="77777777" w:rsidR="001B3AA1" w:rsidRPr="001B3AA1" w:rsidRDefault="001B3AA1" w:rsidP="001B3AA1">
      <w:proofErr w:type="gramStart"/>
      <w:r w:rsidRPr="001B3AA1">
        <w:t>Cómo se trató el problema cuando violaron la malla perimetral?</w:t>
      </w:r>
      <w:proofErr w:type="gramEnd"/>
      <w:r w:rsidRPr="001B3AA1">
        <w:t xml:space="preserve"> En el momento, no había reporte de que la malla estaba dañada. Cuando hay esta clase de situaciones, el reporte se hace al administrador y el </w:t>
      </w:r>
      <w:proofErr w:type="spellStart"/>
      <w:r w:rsidRPr="001B3AA1">
        <w:t>admin</w:t>
      </w:r>
      <w:proofErr w:type="spellEnd"/>
      <w:r w:rsidRPr="001B3AA1">
        <w:t xml:space="preserve"> acude directamente a coordinar la reparación. </w:t>
      </w:r>
    </w:p>
    <w:p w14:paraId="568C061B" w14:textId="77777777" w:rsidR="001B3AA1" w:rsidRPr="001B3AA1" w:rsidRDefault="001B3AA1" w:rsidP="001B3AA1">
      <w:proofErr w:type="gramStart"/>
      <w:r w:rsidRPr="001B3AA1">
        <w:t xml:space="preserve">La </w:t>
      </w:r>
      <w:proofErr w:type="spellStart"/>
      <w:r w:rsidRPr="001B3AA1">
        <w:t>admin</w:t>
      </w:r>
      <w:proofErr w:type="spellEnd"/>
      <w:r w:rsidRPr="001B3AA1">
        <w:t xml:space="preserve"> cuenta con alguna </w:t>
      </w:r>
      <w:proofErr w:type="spellStart"/>
      <w:r w:rsidRPr="001B3AA1">
        <w:t>poliza</w:t>
      </w:r>
      <w:proofErr w:type="spellEnd"/>
      <w:r w:rsidRPr="001B3AA1">
        <w:t>?</w:t>
      </w:r>
      <w:proofErr w:type="gramEnd"/>
      <w:r w:rsidRPr="001B3AA1">
        <w:t xml:space="preserve"> Cuenta con una </w:t>
      </w:r>
      <w:proofErr w:type="spellStart"/>
      <w:r w:rsidRPr="001B3AA1">
        <w:t>poliza</w:t>
      </w:r>
      <w:proofErr w:type="spellEnd"/>
      <w:r w:rsidRPr="001B3AA1">
        <w:t xml:space="preserve"> de zonas </w:t>
      </w:r>
      <w:proofErr w:type="gramStart"/>
      <w:r w:rsidRPr="001B3AA1">
        <w:t>comunes</w:t>
      </w:r>
      <w:proofErr w:type="gramEnd"/>
      <w:r w:rsidRPr="001B3AA1">
        <w:t xml:space="preserve"> pero no para ese tipo de eventualidades. Para ese tipo de eventualidades, uno se apoya con la empresa de seguridad que es la que debe tener cobertura. </w:t>
      </w:r>
    </w:p>
    <w:p w14:paraId="54D31AB1" w14:textId="77777777" w:rsidR="001B3AA1" w:rsidRPr="001B3AA1" w:rsidRDefault="001B3AA1" w:rsidP="001B3AA1">
      <w:proofErr w:type="spellStart"/>
      <w:proofErr w:type="gramStart"/>
      <w:r w:rsidRPr="001B3AA1">
        <w:t>Cual</w:t>
      </w:r>
      <w:proofErr w:type="spellEnd"/>
      <w:r w:rsidRPr="001B3AA1">
        <w:t xml:space="preserve"> es la cobertura de la </w:t>
      </w:r>
      <w:proofErr w:type="spellStart"/>
      <w:r w:rsidRPr="001B3AA1">
        <w:t>poliza</w:t>
      </w:r>
      <w:proofErr w:type="spellEnd"/>
      <w:r w:rsidRPr="001B3AA1">
        <w:t xml:space="preserve"> frente a las zonas comunes?</w:t>
      </w:r>
      <w:proofErr w:type="gramEnd"/>
      <w:r w:rsidRPr="001B3AA1">
        <w:t xml:space="preserve"> Desconoce el tipo de cobertura, pero se apoya directamente en la empresa de seguridad que tiene esas </w:t>
      </w:r>
      <w:proofErr w:type="spellStart"/>
      <w:r w:rsidRPr="001B3AA1">
        <w:t>polizas</w:t>
      </w:r>
      <w:proofErr w:type="spellEnd"/>
      <w:r w:rsidRPr="001B3AA1">
        <w:t xml:space="preserve">. </w:t>
      </w:r>
    </w:p>
    <w:p w14:paraId="41B3CCD2" w14:textId="77777777" w:rsidR="001B3AA1" w:rsidRPr="001B3AA1" w:rsidRDefault="001B3AA1" w:rsidP="001B3AA1">
      <w:proofErr w:type="gramStart"/>
      <w:r w:rsidRPr="001B3AA1">
        <w:t xml:space="preserve">Cuando hay una afectación a una zona común, como opera la </w:t>
      </w:r>
      <w:proofErr w:type="spellStart"/>
      <w:r w:rsidRPr="001B3AA1">
        <w:t>poliza</w:t>
      </w:r>
      <w:proofErr w:type="spellEnd"/>
      <w:r w:rsidRPr="001B3AA1">
        <w:t>?</w:t>
      </w:r>
      <w:proofErr w:type="gramEnd"/>
      <w:r w:rsidRPr="001B3AA1">
        <w:t xml:space="preserve"> Si estamos hablando del conjunto, incluye daños de tuberías, de pronto un siniestro de un árbol que pueda caer a un predio, son </w:t>
      </w:r>
      <w:proofErr w:type="spellStart"/>
      <w:r w:rsidRPr="001B3AA1">
        <w:t>polizas</w:t>
      </w:r>
      <w:proofErr w:type="spellEnd"/>
      <w:r w:rsidRPr="001B3AA1">
        <w:t xml:space="preserve"> que cubren este tipo de situaciones. </w:t>
      </w:r>
    </w:p>
    <w:p w14:paraId="29C569EF" w14:textId="77777777" w:rsidR="001B3AA1" w:rsidRPr="001B3AA1" w:rsidRDefault="001B3AA1" w:rsidP="001B3AA1">
      <w:proofErr w:type="spellStart"/>
      <w:proofErr w:type="gramStart"/>
      <w:r w:rsidRPr="001B3AA1">
        <w:t>Cual</w:t>
      </w:r>
      <w:proofErr w:type="spellEnd"/>
      <w:r w:rsidRPr="001B3AA1">
        <w:t xml:space="preserve"> es la empresa de seguros?</w:t>
      </w:r>
      <w:proofErr w:type="gramEnd"/>
      <w:r w:rsidRPr="001B3AA1">
        <w:t xml:space="preserve"> En este momento, Seguros del Estado. El corredor es Fonseca </w:t>
      </w:r>
      <w:proofErr w:type="spellStart"/>
      <w:r w:rsidRPr="001B3AA1">
        <w:t>Sanclemente</w:t>
      </w:r>
      <w:proofErr w:type="spellEnd"/>
      <w:r w:rsidRPr="001B3AA1">
        <w:t xml:space="preserve">. </w:t>
      </w:r>
    </w:p>
    <w:p w14:paraId="157DC0E8" w14:textId="77777777" w:rsidR="001B3AA1" w:rsidRPr="001B3AA1" w:rsidRDefault="001B3AA1" w:rsidP="001B3AA1">
      <w:proofErr w:type="spellStart"/>
      <w:r w:rsidRPr="001B3AA1">
        <w:t>Digale</w:t>
      </w:r>
      <w:proofErr w:type="spellEnd"/>
      <w:r w:rsidRPr="001B3AA1">
        <w:t xml:space="preserve"> al despacho si usted ha tenido conocimiento de hechos acaecidos similares, con antelación? En su administración (desde enero 2024) no ha tenido este tipo de hechos y tampoco conoce de otros hechos anteriores. </w:t>
      </w:r>
    </w:p>
    <w:p w14:paraId="145E37E9" w14:textId="77777777" w:rsidR="001B3AA1" w:rsidRPr="001B3AA1" w:rsidRDefault="001B3AA1" w:rsidP="001B3AA1">
      <w:proofErr w:type="gramStart"/>
      <w:r w:rsidRPr="001B3AA1">
        <w:t>Conoce o conoció al señor Gilberto, vecino del demandante (al que también le robaron)?</w:t>
      </w:r>
      <w:proofErr w:type="gramEnd"/>
      <w:r w:rsidRPr="001B3AA1">
        <w:t xml:space="preserve"> No lo conoce</w:t>
      </w:r>
    </w:p>
    <w:p w14:paraId="7D939EE3" w14:textId="77777777" w:rsidR="001B3AA1" w:rsidRPr="001B3AA1" w:rsidRDefault="001B3AA1" w:rsidP="001B3AA1"/>
    <w:p w14:paraId="234361FA" w14:textId="77777777" w:rsidR="001B3AA1" w:rsidRPr="001B3AA1" w:rsidRDefault="001B3AA1" w:rsidP="001B3AA1">
      <w:pPr>
        <w:pStyle w:val="Ttulo3"/>
      </w:pPr>
      <w:r w:rsidRPr="001B3AA1">
        <w:t xml:space="preserve">Aseguradora Solidaria – RL Gustavo Herrera </w:t>
      </w:r>
    </w:p>
    <w:p w14:paraId="6B1282DE" w14:textId="77777777" w:rsidR="001B3AA1" w:rsidRPr="001B3AA1" w:rsidRDefault="001B3AA1" w:rsidP="001B3AA1">
      <w:r w:rsidRPr="001B3AA1">
        <w:t xml:space="preserve">Cobertura – no aplica ninguna porque efectivamente lo ocurrido no cubre lo amparado por la </w:t>
      </w:r>
      <w:proofErr w:type="spellStart"/>
      <w:r w:rsidRPr="001B3AA1">
        <w:t>poliza</w:t>
      </w:r>
      <w:proofErr w:type="spellEnd"/>
      <w:r w:rsidRPr="001B3AA1">
        <w:t xml:space="preserve">. </w:t>
      </w:r>
    </w:p>
    <w:p w14:paraId="403370B1" w14:textId="77777777" w:rsidR="001B3AA1" w:rsidRPr="001B3AA1" w:rsidRDefault="001B3AA1" w:rsidP="001B3AA1">
      <w:r w:rsidRPr="001B3AA1">
        <w:t xml:space="preserve">Sobre qué hechos tiene cobertura la </w:t>
      </w:r>
      <w:proofErr w:type="spellStart"/>
      <w:r w:rsidRPr="001B3AA1">
        <w:t>poliza</w:t>
      </w:r>
      <w:proofErr w:type="spellEnd"/>
      <w:r w:rsidRPr="001B3AA1">
        <w:t>. Bienes comunes y solo si hay RC de la empresa de seguridad</w:t>
      </w:r>
    </w:p>
    <w:p w14:paraId="1076FB76" w14:textId="77777777" w:rsidR="001B3AA1" w:rsidRPr="001B3AA1" w:rsidRDefault="001B3AA1" w:rsidP="001B3AA1"/>
    <w:p w14:paraId="3F99AA72" w14:textId="77777777" w:rsidR="001B3AA1" w:rsidRPr="001B3AA1" w:rsidRDefault="001B3AA1" w:rsidP="001B3AA1">
      <w:pPr>
        <w:pStyle w:val="Ttulo3"/>
      </w:pPr>
      <w:r w:rsidRPr="001B3AA1">
        <w:t>Aseguradora CHUBB – RL Jaime Camacho</w:t>
      </w:r>
    </w:p>
    <w:p w14:paraId="052CA352" w14:textId="77777777" w:rsidR="001B3AA1" w:rsidRPr="001B3AA1" w:rsidRDefault="001B3AA1" w:rsidP="001B3AA1">
      <w:r w:rsidRPr="001B3AA1">
        <w:t xml:space="preserve">Es una </w:t>
      </w:r>
      <w:proofErr w:type="spellStart"/>
      <w:r w:rsidRPr="001B3AA1">
        <w:t>poliza</w:t>
      </w:r>
      <w:proofErr w:type="spellEnd"/>
      <w:r w:rsidRPr="001B3AA1">
        <w:t xml:space="preserve"> de daños que cubre los bienes de la copropiedad. Terremotos, anegaciones, ruptura de tubos, daños materiales que afectan las zonas comunes de la copropiedad. </w:t>
      </w:r>
    </w:p>
    <w:p w14:paraId="1C823458" w14:textId="77777777" w:rsidR="001B3AA1" w:rsidRPr="001B3AA1" w:rsidRDefault="001B3AA1" w:rsidP="001B3AA1">
      <w:r w:rsidRPr="001B3AA1">
        <w:t xml:space="preserve">Hay un amparo de RCE con relación de daños a terceros por el mantenimiento de los bienes. Pero siempre en relación con las zonas comunes. </w:t>
      </w:r>
    </w:p>
    <w:p w14:paraId="4A1EC63F" w14:textId="77777777" w:rsidR="001B3AA1" w:rsidRPr="001B3AA1" w:rsidRDefault="001B3AA1" w:rsidP="001B3AA1">
      <w:r w:rsidRPr="001B3AA1">
        <w:t xml:space="preserve">RC de administradores respecto de la conducta o gestión de alguno de los directivos solo si hubiera alguna imputación de responsabilidad que afecte a algún tercero. </w:t>
      </w:r>
    </w:p>
    <w:p w14:paraId="19A83428" w14:textId="77777777" w:rsidR="001B3AA1" w:rsidRPr="001B3AA1" w:rsidRDefault="001B3AA1" w:rsidP="001B3AA1">
      <w:r w:rsidRPr="001B3AA1">
        <w:t xml:space="preserve">No cubre zonas privadas. </w:t>
      </w:r>
      <w:proofErr w:type="spellStart"/>
      <w:r w:rsidRPr="001B3AA1">
        <w:t>Unicamente</w:t>
      </w:r>
      <w:proofErr w:type="spellEnd"/>
      <w:r w:rsidRPr="001B3AA1">
        <w:t xml:space="preserve"> zonas comunes. </w:t>
      </w:r>
    </w:p>
    <w:p w14:paraId="64E5B121" w14:textId="77777777" w:rsidR="001B3AA1" w:rsidRPr="001B3AA1" w:rsidRDefault="001B3AA1" w:rsidP="001B3AA1">
      <w:r w:rsidRPr="001B3AA1">
        <w:t xml:space="preserve">Solo conocemos lo del expediente. Anteriormente a la demanda no se requirió a la aseguradora nada. </w:t>
      </w:r>
    </w:p>
    <w:p w14:paraId="5AC92D95" w14:textId="77777777" w:rsidR="001B3AA1" w:rsidRPr="001B3AA1" w:rsidRDefault="001B3AA1" w:rsidP="001B3AA1"/>
    <w:p w14:paraId="72E68ADD" w14:textId="77777777" w:rsidR="001B3AA1" w:rsidRPr="001B3AA1" w:rsidRDefault="001B3AA1" w:rsidP="001B3AA1">
      <w:pPr>
        <w:pStyle w:val="Ttulo3"/>
      </w:pPr>
      <w:r w:rsidRPr="001B3AA1">
        <w:t xml:space="preserve">Empresa de seguridad – SIB 70 </w:t>
      </w:r>
    </w:p>
    <w:p w14:paraId="116A230B" w14:textId="77777777" w:rsidR="001B3AA1" w:rsidRPr="001B3AA1" w:rsidRDefault="001B3AA1" w:rsidP="001B3AA1">
      <w:r w:rsidRPr="001B3AA1">
        <w:t xml:space="preserve">El ingreso no fue por la puerta principal, sino por la puerta interna que da hacia un parqueadero. A ese lugar no tiene acceso el </w:t>
      </w:r>
      <w:proofErr w:type="spellStart"/>
      <w:r w:rsidRPr="001B3AA1">
        <w:t>rondero</w:t>
      </w:r>
      <w:proofErr w:type="spellEnd"/>
      <w:r w:rsidRPr="001B3AA1">
        <w:t xml:space="preserve">. </w:t>
      </w:r>
    </w:p>
    <w:p w14:paraId="2FCF200F" w14:textId="77777777" w:rsidR="001B3AA1" w:rsidRPr="001B3AA1" w:rsidRDefault="001B3AA1" w:rsidP="001B3AA1">
      <w:r w:rsidRPr="001B3AA1">
        <w:t xml:space="preserve">En ese momento, las cámaras estaban dañadas. No estaban funcionando y la iluminación era bien deficiente. </w:t>
      </w:r>
    </w:p>
    <w:p w14:paraId="380DA8BB" w14:textId="77777777" w:rsidR="001B3AA1" w:rsidRPr="001B3AA1" w:rsidRDefault="001B3AA1" w:rsidP="001B3AA1">
      <w:proofErr w:type="gramStart"/>
      <w:r w:rsidRPr="001B3AA1">
        <w:t>Desde cuando estaban desactivadas?</w:t>
      </w:r>
      <w:proofErr w:type="gramEnd"/>
      <w:r w:rsidRPr="001B3AA1">
        <w:t xml:space="preserve"> No sabe. </w:t>
      </w:r>
    </w:p>
    <w:p w14:paraId="7F0EDA22" w14:textId="77777777" w:rsidR="001B3AA1" w:rsidRPr="001B3AA1" w:rsidRDefault="001B3AA1" w:rsidP="001B3AA1">
      <w:r w:rsidRPr="001B3AA1">
        <w:t xml:space="preserve">Sus servicios de seguridad no son de servicios tecnológicos (como las cámaras) sino únicamente físicas. </w:t>
      </w:r>
    </w:p>
    <w:p w14:paraId="77D34023" w14:textId="77777777" w:rsidR="001B3AA1" w:rsidRDefault="001B3AA1" w:rsidP="001B3AA1">
      <w:r w:rsidRPr="001B3AA1">
        <w:t>Antes también tuvieron una situación en la que ingresaron por la cerca perimetral. Se le informó a la administración.</w:t>
      </w:r>
      <w:r>
        <w:t xml:space="preserve"> </w:t>
      </w:r>
    </w:p>
    <w:p w14:paraId="7E506D3B" w14:textId="77777777" w:rsidR="001B3AA1" w:rsidRPr="004D0B09" w:rsidRDefault="001B3AA1" w:rsidP="001B3AA1"/>
    <w:p w14:paraId="6E7B6DA3" w14:textId="77777777" w:rsidR="001B3AA1" w:rsidRDefault="001B3AA1" w:rsidP="001B3AA1">
      <w:pPr>
        <w:pStyle w:val="Ttulo3"/>
      </w:pPr>
      <w:r>
        <w:t>Testimonio Juan de la Cruz</w:t>
      </w:r>
    </w:p>
    <w:p w14:paraId="1029F423" w14:textId="77777777" w:rsidR="001B3AA1" w:rsidRDefault="001B3AA1" w:rsidP="001B3AA1">
      <w:r>
        <w:t xml:space="preserve">Trabajaba en la parcelación. Guarda de seguridad. </w:t>
      </w:r>
    </w:p>
    <w:p w14:paraId="3487A82D" w14:textId="77777777" w:rsidR="001B3AA1" w:rsidRDefault="001B3AA1" w:rsidP="001B3AA1"/>
    <w:p w14:paraId="534B886F" w14:textId="77777777" w:rsidR="001B3AA1" w:rsidRDefault="001B3AA1" w:rsidP="001B3AA1">
      <w:pPr>
        <w:pStyle w:val="Ttulo3"/>
      </w:pPr>
      <w:r>
        <w:t xml:space="preserve">Testimonio </w:t>
      </w:r>
      <w:proofErr w:type="spellStart"/>
      <w:r>
        <w:t>Brayan</w:t>
      </w:r>
      <w:proofErr w:type="spellEnd"/>
      <w:r>
        <w:t xml:space="preserve"> Patiño</w:t>
      </w:r>
    </w:p>
    <w:p w14:paraId="13BDEC1C" w14:textId="77777777" w:rsidR="001B3AA1" w:rsidRDefault="001B3AA1" w:rsidP="001B3AA1">
      <w:r>
        <w:t xml:space="preserve">Guarda de seguridad. La cámara no alcanzaba a mostrar bien la casa 2. </w:t>
      </w:r>
    </w:p>
    <w:p w14:paraId="7817A338" w14:textId="77777777" w:rsidR="001B3AA1" w:rsidRDefault="001B3AA1" w:rsidP="001B3AA1">
      <w:r>
        <w:t xml:space="preserve">Cuando fue a ver el hueco de la malla perimetral, ya habían sembrado unas maticas de </w:t>
      </w:r>
      <w:proofErr w:type="spellStart"/>
      <w:r>
        <w:t>bambu</w:t>
      </w:r>
      <w:proofErr w:type="spellEnd"/>
    </w:p>
    <w:p w14:paraId="3DDD8C43" w14:textId="77777777" w:rsidR="001B3AA1" w:rsidRDefault="001B3AA1" w:rsidP="001B3AA1"/>
    <w:p w14:paraId="775AB5FC" w14:textId="77777777" w:rsidR="001B3AA1" w:rsidRDefault="001B3AA1" w:rsidP="001B3AA1">
      <w:pPr>
        <w:pStyle w:val="Ttulo3"/>
      </w:pPr>
      <w:r>
        <w:t>Testimonio Diego Ospina</w:t>
      </w:r>
      <w:bookmarkStart w:id="0" w:name="_GoBack"/>
      <w:bookmarkEnd w:id="0"/>
    </w:p>
    <w:p w14:paraId="6E0487F8" w14:textId="77777777" w:rsidR="001B3AA1" w:rsidRPr="00697979" w:rsidRDefault="001B3AA1" w:rsidP="001B3AA1">
      <w:r>
        <w:t>Guarda de seguridad.</w:t>
      </w:r>
    </w:p>
    <w:p w14:paraId="3EE12603" w14:textId="77777777" w:rsidR="0046606C" w:rsidRDefault="001B3AA1"/>
    <w:sectPr w:rsidR="0046606C" w:rsidSect="00EB1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A1"/>
    <w:rsid w:val="001B3AA1"/>
    <w:rsid w:val="00A01051"/>
    <w:rsid w:val="00B73DDB"/>
    <w:rsid w:val="00E4125C"/>
    <w:rsid w:val="00EB1E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7193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AA1"/>
    <w:rPr>
      <w:rFonts w:ascii="Times New Roman" w:hAnsi="Times New Roman" w:cs="Times New Roman"/>
      <w:lang w:eastAsia="es-ES_tradnl"/>
    </w:rPr>
  </w:style>
  <w:style w:type="paragraph" w:styleId="Ttulo3">
    <w:name w:val="heading 3"/>
    <w:basedOn w:val="Normal"/>
    <w:next w:val="Normal"/>
    <w:link w:val="Ttulo3Car"/>
    <w:uiPriority w:val="9"/>
    <w:unhideWhenUsed/>
    <w:qFormat/>
    <w:rsid w:val="001B3AA1"/>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B3AA1"/>
    <w:rPr>
      <w:rFonts w:asciiTheme="majorHAnsi" w:eastAsiaTheme="majorEastAsia" w:hAnsiTheme="majorHAnsi" w:cstheme="majorBidi"/>
      <w:color w:val="1F3763" w:themeColor="accent1" w:themeShade="7F"/>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6936</Characters>
  <Application>Microsoft Macintosh Word</Application>
  <DocSecurity>0</DocSecurity>
  <Lines>57</Lines>
  <Paragraphs>16</Paragraphs>
  <ScaleCrop>false</ScaleCrop>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Barón Mendoza</dc:creator>
  <cp:keywords/>
  <dc:description/>
  <cp:lastModifiedBy>Ana María Barón Mendoza</cp:lastModifiedBy>
  <cp:revision>1</cp:revision>
  <dcterms:created xsi:type="dcterms:W3CDTF">2024-08-26T15:02:00Z</dcterms:created>
  <dcterms:modified xsi:type="dcterms:W3CDTF">2024-08-26T15:03:00Z</dcterms:modified>
</cp:coreProperties>
</file>