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990" w:rsidRPr="00CF4617" w:rsidRDefault="00BD7883" w:rsidP="00390B4E">
      <w:pPr>
        <w:spacing w:after="0" w:line="276" w:lineRule="auto"/>
        <w:jc w:val="center"/>
        <w:rPr>
          <w:rFonts w:cstheme="minorHAnsi"/>
          <w:b/>
          <w:lang w:val="es-CO"/>
        </w:rPr>
      </w:pPr>
      <w:r>
        <w:rPr>
          <w:rFonts w:cstheme="minorHAnsi"/>
          <w:b/>
          <w:lang w:val="es-CO"/>
        </w:rPr>
        <w:t>ANÁLISIS MARÍA DEL CARMEN CUELLAR Y OTROS VS ASEGURADORA SOLIDARIA DE COLOMBIA</w:t>
      </w:r>
      <w:bookmarkStart w:id="0" w:name="_GoBack"/>
      <w:bookmarkEnd w:id="0"/>
    </w:p>
    <w:p w:rsidR="00145990" w:rsidRPr="00CF4617" w:rsidRDefault="00145990" w:rsidP="00145990">
      <w:pPr>
        <w:spacing w:after="0" w:line="276" w:lineRule="auto"/>
        <w:jc w:val="center"/>
        <w:rPr>
          <w:rFonts w:cstheme="minorHAnsi"/>
          <w:b/>
          <w:lang w:val="es-CO"/>
        </w:rPr>
      </w:pPr>
      <w:r w:rsidRPr="00CF4617">
        <w:rPr>
          <w:rFonts w:cstheme="minorHAnsi"/>
          <w:b/>
          <w:lang w:val="es-CO"/>
        </w:rPr>
        <w:t>RAD:</w:t>
      </w:r>
      <w:r>
        <w:rPr>
          <w:rFonts w:cstheme="minorHAnsi"/>
          <w:lang w:val="es-CO"/>
        </w:rPr>
        <w:t xml:space="preserve"> </w:t>
      </w:r>
      <w:r w:rsidR="00AC5066">
        <w:rPr>
          <w:b/>
          <w:lang w:val="es-ES"/>
        </w:rPr>
        <w:t>2022-00137</w:t>
      </w:r>
    </w:p>
    <w:p w:rsidR="00145990" w:rsidRPr="00CF4617" w:rsidRDefault="00145990" w:rsidP="00145990">
      <w:pPr>
        <w:spacing w:after="0" w:line="276" w:lineRule="auto"/>
        <w:jc w:val="center"/>
        <w:rPr>
          <w:rFonts w:cstheme="minorHAnsi"/>
          <w:lang w:val="es-CO"/>
        </w:rPr>
      </w:pPr>
    </w:p>
    <w:tbl>
      <w:tblPr>
        <w:tblStyle w:val="Tablaconcuadrcula"/>
        <w:tblW w:w="0" w:type="auto"/>
        <w:tblLook w:val="04A0" w:firstRow="1" w:lastRow="0" w:firstColumn="1" w:lastColumn="0" w:noHBand="0" w:noVBand="1"/>
      </w:tblPr>
      <w:tblGrid>
        <w:gridCol w:w="3397"/>
        <w:gridCol w:w="6673"/>
      </w:tblGrid>
      <w:tr w:rsidR="00145990" w:rsidRPr="005F5B4B" w:rsidTr="006D7077">
        <w:trPr>
          <w:trHeight w:val="719"/>
        </w:trPr>
        <w:tc>
          <w:tcPr>
            <w:tcW w:w="3397" w:type="dxa"/>
            <w:shd w:val="clear" w:color="auto" w:fill="auto"/>
          </w:tcPr>
          <w:p w:rsidR="00145990" w:rsidRPr="00CF4617" w:rsidRDefault="00145990" w:rsidP="006D7077">
            <w:pPr>
              <w:spacing w:line="276" w:lineRule="auto"/>
              <w:rPr>
                <w:rFonts w:cstheme="minorHAnsi"/>
                <w:b/>
                <w:lang w:val="es-CO"/>
              </w:rPr>
            </w:pPr>
            <w:r w:rsidRPr="00CF4617">
              <w:rPr>
                <w:rFonts w:cstheme="minorHAnsi"/>
                <w:b/>
                <w:lang w:val="es-CO"/>
              </w:rPr>
              <w:t xml:space="preserve">JUZGADO: </w:t>
            </w:r>
          </w:p>
          <w:p w:rsidR="00145990" w:rsidRPr="00CF4617" w:rsidRDefault="00145990" w:rsidP="006D7077">
            <w:pPr>
              <w:spacing w:line="276" w:lineRule="auto"/>
              <w:rPr>
                <w:rFonts w:cstheme="minorHAnsi"/>
                <w:b/>
                <w:lang w:val="es-CO"/>
              </w:rPr>
            </w:pPr>
            <w:r w:rsidRPr="00CF4617">
              <w:rPr>
                <w:rFonts w:cstheme="minorHAnsi"/>
                <w:b/>
                <w:lang w:val="es-CO"/>
              </w:rPr>
              <w:t>ASUNTO:</w:t>
            </w:r>
          </w:p>
        </w:tc>
        <w:tc>
          <w:tcPr>
            <w:tcW w:w="6673" w:type="dxa"/>
          </w:tcPr>
          <w:p w:rsidR="00145990" w:rsidRDefault="005F5B4B" w:rsidP="006D7077">
            <w:pPr>
              <w:spacing w:line="276" w:lineRule="auto"/>
              <w:jc w:val="both"/>
              <w:rPr>
                <w:rFonts w:cstheme="minorHAnsi"/>
                <w:lang w:val="es-CO"/>
              </w:rPr>
            </w:pPr>
            <w:r>
              <w:rPr>
                <w:lang w:val="es-ES"/>
              </w:rPr>
              <w:t>Noveno Civil del Circuito</w:t>
            </w:r>
            <w:r w:rsidR="00145990">
              <w:rPr>
                <w:lang w:val="es-ES"/>
              </w:rPr>
              <w:t xml:space="preserve"> de Cali</w:t>
            </w:r>
          </w:p>
          <w:p w:rsidR="00145990" w:rsidRPr="00CF4617" w:rsidRDefault="00145990" w:rsidP="006D7077">
            <w:pPr>
              <w:spacing w:line="276" w:lineRule="auto"/>
              <w:jc w:val="both"/>
              <w:rPr>
                <w:rFonts w:cstheme="minorHAnsi"/>
                <w:lang w:val="es-CO"/>
              </w:rPr>
            </w:pPr>
            <w:r>
              <w:rPr>
                <w:rFonts w:cstheme="minorHAnsi"/>
                <w:lang w:val="es-CO"/>
              </w:rPr>
              <w:t xml:space="preserve">Responsabilidad civil extracontractual </w:t>
            </w:r>
          </w:p>
        </w:tc>
      </w:tr>
      <w:tr w:rsidR="00145990" w:rsidRPr="00390B4E" w:rsidTr="006D7077">
        <w:trPr>
          <w:trHeight w:val="788"/>
        </w:trPr>
        <w:tc>
          <w:tcPr>
            <w:tcW w:w="3397" w:type="dxa"/>
          </w:tcPr>
          <w:p w:rsidR="00145990" w:rsidRPr="00CF4617" w:rsidRDefault="00145990" w:rsidP="006D7077">
            <w:pPr>
              <w:spacing w:line="276" w:lineRule="auto"/>
              <w:jc w:val="both"/>
              <w:rPr>
                <w:rFonts w:cstheme="minorHAnsi"/>
                <w:b/>
                <w:lang w:val="es-CO"/>
              </w:rPr>
            </w:pPr>
            <w:r w:rsidRPr="00CF4617">
              <w:rPr>
                <w:rFonts w:cstheme="minorHAnsi"/>
                <w:b/>
                <w:lang w:val="es-CO"/>
              </w:rPr>
              <w:t>DEMANDANTES:</w:t>
            </w:r>
          </w:p>
        </w:tc>
        <w:tc>
          <w:tcPr>
            <w:tcW w:w="6673" w:type="dxa"/>
          </w:tcPr>
          <w:p w:rsidR="00145990" w:rsidRPr="00390B4E" w:rsidRDefault="006D7077" w:rsidP="00390B4E">
            <w:pPr>
              <w:pStyle w:val="Prrafodelista"/>
              <w:numPr>
                <w:ilvl w:val="0"/>
                <w:numId w:val="2"/>
              </w:numPr>
              <w:spacing w:line="276" w:lineRule="auto"/>
              <w:jc w:val="both"/>
              <w:rPr>
                <w:rFonts w:cstheme="minorHAnsi"/>
                <w:lang w:val="es-CO"/>
              </w:rPr>
            </w:pPr>
            <w:r>
              <w:rPr>
                <w:rFonts w:cstheme="minorHAnsi"/>
                <w:lang w:val="es-CO"/>
              </w:rPr>
              <w:t>María del Carmen</w:t>
            </w:r>
            <w:r w:rsidR="00390B4E">
              <w:rPr>
                <w:rFonts w:cstheme="minorHAnsi"/>
                <w:lang w:val="es-CO"/>
              </w:rPr>
              <w:t xml:space="preserve"> Cuellar González (viuda de la víctima)</w:t>
            </w:r>
          </w:p>
          <w:p w:rsidR="00145990" w:rsidRPr="005B527B" w:rsidRDefault="00390B4E" w:rsidP="00145990">
            <w:pPr>
              <w:pStyle w:val="Prrafodelista"/>
              <w:numPr>
                <w:ilvl w:val="0"/>
                <w:numId w:val="2"/>
              </w:numPr>
              <w:spacing w:line="276" w:lineRule="auto"/>
              <w:jc w:val="both"/>
              <w:rPr>
                <w:rFonts w:cstheme="minorHAnsi"/>
                <w:lang w:val="es-CO"/>
              </w:rPr>
            </w:pPr>
            <w:r>
              <w:rPr>
                <w:rFonts w:cstheme="minorHAnsi"/>
                <w:lang w:val="es-CO"/>
              </w:rPr>
              <w:t>Daniel Jesús Torres Cuellar</w:t>
            </w:r>
            <w:r w:rsidR="00145990">
              <w:rPr>
                <w:rFonts w:cstheme="minorHAnsi"/>
                <w:lang w:val="es-CO"/>
              </w:rPr>
              <w:t xml:space="preserve"> (Hijo de la víctima</w:t>
            </w:r>
            <w:r w:rsidR="00145990" w:rsidRPr="005B527B">
              <w:rPr>
                <w:rFonts w:cstheme="minorHAnsi"/>
                <w:lang w:val="es-CO"/>
              </w:rPr>
              <w:t>)</w:t>
            </w:r>
            <w:r w:rsidR="00145990" w:rsidRPr="005B527B">
              <w:rPr>
                <w:rFonts w:cstheme="minorHAnsi"/>
                <w:lang w:val="es-CO"/>
              </w:rPr>
              <w:tab/>
            </w:r>
          </w:p>
          <w:p w:rsidR="00145990" w:rsidRPr="00145990" w:rsidRDefault="00390B4E" w:rsidP="00145990">
            <w:pPr>
              <w:pStyle w:val="Prrafodelista"/>
              <w:numPr>
                <w:ilvl w:val="0"/>
                <w:numId w:val="2"/>
              </w:numPr>
              <w:spacing w:line="276" w:lineRule="auto"/>
              <w:jc w:val="both"/>
              <w:rPr>
                <w:rFonts w:cstheme="minorHAnsi"/>
                <w:lang w:val="es-CO"/>
              </w:rPr>
            </w:pPr>
            <w:r>
              <w:rPr>
                <w:rFonts w:cstheme="minorHAnsi"/>
                <w:lang w:val="es-CO"/>
              </w:rPr>
              <w:t>David Alberto Torres Cuellar</w:t>
            </w:r>
            <w:r w:rsidR="00085873">
              <w:rPr>
                <w:rFonts w:cstheme="minorHAnsi"/>
                <w:lang w:val="es-CO"/>
              </w:rPr>
              <w:t xml:space="preserve"> (hija de la víctima</w:t>
            </w:r>
            <w:r w:rsidR="00145990" w:rsidRPr="005B527B">
              <w:rPr>
                <w:rFonts w:cstheme="minorHAnsi"/>
                <w:lang w:val="es-CO"/>
              </w:rPr>
              <w:t>)</w:t>
            </w:r>
            <w:r w:rsidR="00145990" w:rsidRPr="005B527B">
              <w:rPr>
                <w:rFonts w:cstheme="minorHAnsi"/>
                <w:lang w:val="es-CO"/>
              </w:rPr>
              <w:tab/>
            </w:r>
            <w:r w:rsidR="00145990" w:rsidRPr="00145990">
              <w:rPr>
                <w:rFonts w:cstheme="minorHAnsi"/>
                <w:lang w:val="es-CO"/>
              </w:rPr>
              <w:tab/>
            </w:r>
          </w:p>
          <w:p w:rsidR="00145990" w:rsidRPr="00CF4617" w:rsidRDefault="00145990" w:rsidP="006D7077">
            <w:pPr>
              <w:pStyle w:val="Prrafodelista"/>
              <w:spacing w:line="276" w:lineRule="auto"/>
              <w:ind w:left="360"/>
              <w:jc w:val="both"/>
              <w:rPr>
                <w:rFonts w:cstheme="minorHAnsi"/>
                <w:b/>
                <w:lang w:val="es-CO"/>
              </w:rPr>
            </w:pPr>
          </w:p>
        </w:tc>
      </w:tr>
      <w:tr w:rsidR="00145990" w:rsidRPr="00390B4E" w:rsidTr="006D7077">
        <w:trPr>
          <w:trHeight w:val="788"/>
        </w:trPr>
        <w:tc>
          <w:tcPr>
            <w:tcW w:w="3397" w:type="dxa"/>
          </w:tcPr>
          <w:p w:rsidR="00145990" w:rsidRPr="00CF4617" w:rsidRDefault="00145990" w:rsidP="006D7077">
            <w:pPr>
              <w:spacing w:line="276" w:lineRule="auto"/>
              <w:jc w:val="both"/>
              <w:rPr>
                <w:rFonts w:cstheme="minorHAnsi"/>
                <w:b/>
                <w:lang w:val="es-CO"/>
              </w:rPr>
            </w:pPr>
            <w:r>
              <w:rPr>
                <w:rFonts w:cstheme="minorHAnsi"/>
                <w:b/>
                <w:lang w:val="es-CO"/>
              </w:rPr>
              <w:t xml:space="preserve">VÍCTIMA DIRECTA: </w:t>
            </w:r>
          </w:p>
        </w:tc>
        <w:tc>
          <w:tcPr>
            <w:tcW w:w="6673" w:type="dxa"/>
          </w:tcPr>
          <w:p w:rsidR="00145990" w:rsidRPr="005B527B" w:rsidRDefault="00390B4E" w:rsidP="00390B4E">
            <w:pPr>
              <w:spacing w:line="276" w:lineRule="auto"/>
              <w:jc w:val="both"/>
              <w:rPr>
                <w:rFonts w:cstheme="minorHAnsi"/>
                <w:lang w:val="es-CO"/>
              </w:rPr>
            </w:pPr>
            <w:r>
              <w:rPr>
                <w:rFonts w:cstheme="minorHAnsi"/>
                <w:b/>
                <w:lang w:val="es-CO"/>
              </w:rPr>
              <w:t>JAIME ALBERTO TORRES LÓPEZ</w:t>
            </w:r>
            <w:r w:rsidR="00145990">
              <w:rPr>
                <w:rFonts w:cstheme="minorHAnsi"/>
                <w:lang w:val="es-CO"/>
              </w:rPr>
              <w:t xml:space="preserve">– </w:t>
            </w:r>
            <w:r>
              <w:rPr>
                <w:rFonts w:cstheme="minorHAnsi"/>
                <w:lang w:val="es-CO"/>
              </w:rPr>
              <w:t>Fallecido en el mes de diciembre de 2019.</w:t>
            </w:r>
          </w:p>
        </w:tc>
      </w:tr>
      <w:tr w:rsidR="00145990" w:rsidRPr="00390B4E" w:rsidTr="006D7077">
        <w:tc>
          <w:tcPr>
            <w:tcW w:w="3397" w:type="dxa"/>
          </w:tcPr>
          <w:p w:rsidR="00145990" w:rsidRPr="00CF4617" w:rsidRDefault="00145990" w:rsidP="006D7077">
            <w:pPr>
              <w:spacing w:line="276" w:lineRule="auto"/>
              <w:jc w:val="both"/>
              <w:rPr>
                <w:rFonts w:cstheme="minorHAnsi"/>
                <w:b/>
                <w:lang w:val="es-CO"/>
              </w:rPr>
            </w:pPr>
            <w:r w:rsidRPr="00CF4617">
              <w:rPr>
                <w:rFonts w:cstheme="minorHAnsi"/>
                <w:b/>
                <w:lang w:val="es-CO"/>
              </w:rPr>
              <w:t>DEMANDADO</w:t>
            </w:r>
            <w:r>
              <w:rPr>
                <w:rFonts w:cstheme="minorHAnsi"/>
                <w:b/>
                <w:lang w:val="es-CO"/>
              </w:rPr>
              <w:t>S</w:t>
            </w:r>
            <w:r w:rsidRPr="00CF4617">
              <w:rPr>
                <w:rFonts w:cstheme="minorHAnsi"/>
                <w:b/>
                <w:lang w:val="es-CO"/>
              </w:rPr>
              <w:t>:</w:t>
            </w:r>
          </w:p>
        </w:tc>
        <w:tc>
          <w:tcPr>
            <w:tcW w:w="6673" w:type="dxa"/>
          </w:tcPr>
          <w:p w:rsidR="00145990" w:rsidRPr="005B527B" w:rsidRDefault="00390B4E" w:rsidP="00145990">
            <w:pPr>
              <w:pStyle w:val="Prrafodelista"/>
              <w:numPr>
                <w:ilvl w:val="0"/>
                <w:numId w:val="6"/>
              </w:numPr>
              <w:spacing w:line="276" w:lineRule="auto"/>
              <w:jc w:val="both"/>
              <w:rPr>
                <w:rFonts w:cstheme="minorHAnsi"/>
                <w:b/>
                <w:lang w:val="es-CO"/>
              </w:rPr>
            </w:pPr>
            <w:r>
              <w:rPr>
                <w:rFonts w:cstheme="minorHAnsi"/>
                <w:lang w:val="es-CO"/>
              </w:rPr>
              <w:t>Aseguradora Solidaria de Colombia</w:t>
            </w:r>
            <w:r w:rsidR="00145990" w:rsidRPr="005B527B">
              <w:rPr>
                <w:rFonts w:cstheme="minorHAnsi"/>
                <w:b/>
                <w:lang w:val="es-CO"/>
              </w:rPr>
              <w:tab/>
            </w:r>
          </w:p>
          <w:p w:rsidR="00145990" w:rsidRPr="00390B4E" w:rsidRDefault="00390B4E" w:rsidP="00390B4E">
            <w:pPr>
              <w:pStyle w:val="Prrafodelista"/>
              <w:numPr>
                <w:ilvl w:val="0"/>
                <w:numId w:val="6"/>
              </w:numPr>
              <w:spacing w:line="276" w:lineRule="auto"/>
              <w:jc w:val="both"/>
              <w:rPr>
                <w:rFonts w:cstheme="minorHAnsi"/>
                <w:lang w:val="es-CO"/>
              </w:rPr>
            </w:pPr>
            <w:proofErr w:type="spellStart"/>
            <w:r>
              <w:rPr>
                <w:rFonts w:cstheme="minorHAnsi"/>
                <w:lang w:val="es-CO"/>
              </w:rPr>
              <w:t>Cosmitet</w:t>
            </w:r>
            <w:proofErr w:type="spellEnd"/>
            <w:r>
              <w:rPr>
                <w:rFonts w:cstheme="minorHAnsi"/>
                <w:lang w:val="es-CO"/>
              </w:rPr>
              <w:t xml:space="preserve"> </w:t>
            </w:r>
            <w:proofErr w:type="spellStart"/>
            <w:r>
              <w:rPr>
                <w:rFonts w:cstheme="minorHAnsi"/>
                <w:lang w:val="es-CO"/>
              </w:rPr>
              <w:t>Ltda</w:t>
            </w:r>
            <w:proofErr w:type="spellEnd"/>
            <w:r>
              <w:rPr>
                <w:rFonts w:cstheme="minorHAnsi"/>
                <w:lang w:val="es-CO"/>
              </w:rPr>
              <w:t xml:space="preserve"> (propietaria clínica Rey David)</w:t>
            </w:r>
            <w:r w:rsidR="00145990">
              <w:rPr>
                <w:rFonts w:cstheme="minorHAnsi"/>
                <w:lang w:val="es-CO"/>
              </w:rPr>
              <w:t xml:space="preserve">  </w:t>
            </w:r>
          </w:p>
          <w:p w:rsidR="00145990" w:rsidRPr="005B527B" w:rsidRDefault="00145990" w:rsidP="006D7077">
            <w:pPr>
              <w:pStyle w:val="Prrafodelista"/>
              <w:spacing w:line="276" w:lineRule="auto"/>
              <w:ind w:left="360"/>
              <w:jc w:val="both"/>
              <w:rPr>
                <w:rFonts w:cstheme="minorHAnsi"/>
                <w:b/>
                <w:lang w:val="es-CO"/>
              </w:rPr>
            </w:pPr>
          </w:p>
        </w:tc>
      </w:tr>
      <w:tr w:rsidR="00145990" w:rsidRPr="00390B4E" w:rsidTr="006D7077">
        <w:tc>
          <w:tcPr>
            <w:tcW w:w="3397" w:type="dxa"/>
          </w:tcPr>
          <w:p w:rsidR="00145990" w:rsidRPr="00CF4617" w:rsidRDefault="00145990" w:rsidP="006D7077">
            <w:pPr>
              <w:spacing w:line="276" w:lineRule="auto"/>
              <w:jc w:val="both"/>
              <w:rPr>
                <w:rFonts w:cstheme="minorHAnsi"/>
                <w:b/>
                <w:lang w:val="es-CO"/>
              </w:rPr>
            </w:pPr>
            <w:r>
              <w:rPr>
                <w:rFonts w:cstheme="minorHAnsi"/>
                <w:b/>
                <w:lang w:val="es-CO"/>
              </w:rPr>
              <w:t xml:space="preserve">LLAMADO EN GARANTÍA: </w:t>
            </w:r>
          </w:p>
        </w:tc>
        <w:tc>
          <w:tcPr>
            <w:tcW w:w="6673" w:type="dxa"/>
          </w:tcPr>
          <w:p w:rsidR="00145990" w:rsidRPr="00523584" w:rsidRDefault="00390B4E" w:rsidP="006D7077">
            <w:pPr>
              <w:spacing w:line="276" w:lineRule="auto"/>
              <w:jc w:val="both"/>
              <w:rPr>
                <w:rFonts w:cstheme="minorHAnsi"/>
                <w:b/>
                <w:lang w:val="es-CO"/>
              </w:rPr>
            </w:pPr>
            <w:r>
              <w:rPr>
                <w:rFonts w:cstheme="minorHAnsi"/>
                <w:b/>
                <w:lang w:val="es-CO"/>
              </w:rPr>
              <w:t>ASEGURADORA SOLIDARIA DE COLOMBIA</w:t>
            </w:r>
            <w:r w:rsidR="00145990">
              <w:rPr>
                <w:rFonts w:cstheme="minorHAnsi"/>
                <w:b/>
                <w:lang w:val="es-CO"/>
              </w:rPr>
              <w:t xml:space="preserve">. </w:t>
            </w:r>
            <w:r w:rsidR="00145990">
              <w:rPr>
                <w:rFonts w:cstheme="minorHAnsi"/>
                <w:lang w:val="es-CO"/>
              </w:rPr>
              <w:t>(</w:t>
            </w:r>
            <w:r w:rsidR="004A6A89">
              <w:rPr>
                <w:rFonts w:cstheme="minorHAnsi"/>
                <w:lang w:val="es-CO"/>
              </w:rPr>
              <w:t>l</w:t>
            </w:r>
            <w:r w:rsidR="001B08C0">
              <w:rPr>
                <w:rFonts w:cstheme="minorHAnsi"/>
                <w:lang w:val="es-CO"/>
              </w:rPr>
              <w:t xml:space="preserve">lamado por </w:t>
            </w:r>
            <w:proofErr w:type="spellStart"/>
            <w:r w:rsidR="001B08C0">
              <w:rPr>
                <w:rFonts w:cstheme="minorHAnsi"/>
                <w:lang w:val="es-CO"/>
              </w:rPr>
              <w:t>Cosmitet</w:t>
            </w:r>
            <w:proofErr w:type="spellEnd"/>
            <w:r w:rsidR="001B08C0">
              <w:rPr>
                <w:rFonts w:cstheme="minorHAnsi"/>
                <w:lang w:val="es-CO"/>
              </w:rPr>
              <w:t xml:space="preserve"> </w:t>
            </w:r>
            <w:proofErr w:type="spellStart"/>
            <w:r w:rsidR="001B08C0">
              <w:rPr>
                <w:rFonts w:cstheme="minorHAnsi"/>
                <w:lang w:val="es-CO"/>
              </w:rPr>
              <w:t>Ltda</w:t>
            </w:r>
            <w:proofErr w:type="spellEnd"/>
            <w:r w:rsidR="00145990">
              <w:rPr>
                <w:rFonts w:cstheme="minorHAnsi"/>
                <w:lang w:val="es-CO"/>
              </w:rPr>
              <w:t>)</w:t>
            </w:r>
          </w:p>
        </w:tc>
      </w:tr>
      <w:tr w:rsidR="00145990" w:rsidRPr="00390B4E" w:rsidTr="006D7077">
        <w:tc>
          <w:tcPr>
            <w:tcW w:w="3397" w:type="dxa"/>
          </w:tcPr>
          <w:p w:rsidR="00145990" w:rsidRPr="00CF4617" w:rsidRDefault="00145990" w:rsidP="006D7077">
            <w:pPr>
              <w:spacing w:line="276" w:lineRule="auto"/>
              <w:jc w:val="both"/>
              <w:rPr>
                <w:rFonts w:cstheme="minorHAnsi"/>
                <w:b/>
                <w:lang w:val="es-CO"/>
              </w:rPr>
            </w:pPr>
            <w:r>
              <w:rPr>
                <w:rFonts w:cstheme="minorHAnsi"/>
                <w:b/>
                <w:lang w:val="es-CO"/>
              </w:rPr>
              <w:t>TIPO DE VINCULACIÓN:</w:t>
            </w:r>
          </w:p>
        </w:tc>
        <w:tc>
          <w:tcPr>
            <w:tcW w:w="6673" w:type="dxa"/>
          </w:tcPr>
          <w:p w:rsidR="00145990" w:rsidRPr="00CF4617" w:rsidRDefault="00145990" w:rsidP="006D7077">
            <w:pPr>
              <w:spacing w:line="276" w:lineRule="auto"/>
              <w:jc w:val="both"/>
              <w:rPr>
                <w:rFonts w:cstheme="minorHAnsi"/>
                <w:lang w:val="es-CO"/>
              </w:rPr>
            </w:pPr>
            <w:r>
              <w:rPr>
                <w:rFonts w:cstheme="minorHAnsi"/>
                <w:lang w:val="es-CO"/>
              </w:rPr>
              <w:t>llamados en garantía</w:t>
            </w:r>
          </w:p>
        </w:tc>
      </w:tr>
      <w:tr w:rsidR="00145990" w:rsidRPr="00390B4E" w:rsidTr="006D7077">
        <w:tc>
          <w:tcPr>
            <w:tcW w:w="3397" w:type="dxa"/>
          </w:tcPr>
          <w:p w:rsidR="00145990" w:rsidRPr="00CF4617" w:rsidRDefault="00145990" w:rsidP="006D7077">
            <w:pPr>
              <w:spacing w:line="276" w:lineRule="auto"/>
              <w:jc w:val="both"/>
              <w:rPr>
                <w:rFonts w:cstheme="minorHAnsi"/>
                <w:b/>
                <w:lang w:val="es-CO"/>
              </w:rPr>
            </w:pPr>
            <w:r w:rsidRPr="00CF4617">
              <w:rPr>
                <w:rFonts w:cstheme="minorHAnsi"/>
                <w:b/>
                <w:lang w:val="es-CO"/>
              </w:rPr>
              <w:t>FUNDAMENTO DE LA DEMANDA:</w:t>
            </w:r>
          </w:p>
        </w:tc>
        <w:tc>
          <w:tcPr>
            <w:tcW w:w="6673" w:type="dxa"/>
          </w:tcPr>
          <w:p w:rsidR="00145990" w:rsidRPr="00CF4617" w:rsidRDefault="001B08C0" w:rsidP="006D7077">
            <w:pPr>
              <w:spacing w:line="276" w:lineRule="auto"/>
              <w:jc w:val="both"/>
              <w:rPr>
                <w:rFonts w:cstheme="minorHAnsi"/>
                <w:lang w:val="es-CO"/>
              </w:rPr>
            </w:pPr>
            <w:r>
              <w:rPr>
                <w:rFonts w:cstheme="minorHAnsi"/>
                <w:lang w:val="es-CO"/>
              </w:rPr>
              <w:t>Fallecimiento del señor Jaime Torres López</w:t>
            </w:r>
          </w:p>
        </w:tc>
      </w:tr>
    </w:tbl>
    <w:p w:rsidR="00145990" w:rsidRPr="004A6A89" w:rsidRDefault="00145990" w:rsidP="00145990">
      <w:pPr>
        <w:spacing w:after="0" w:line="276" w:lineRule="auto"/>
        <w:jc w:val="both"/>
        <w:rPr>
          <w:rFonts w:cstheme="minorHAnsi"/>
          <w:b/>
          <w:lang w:val="es-ES"/>
        </w:rPr>
      </w:pPr>
    </w:p>
    <w:p w:rsidR="00145990" w:rsidRPr="00CF4617" w:rsidRDefault="00145990" w:rsidP="00145990">
      <w:pPr>
        <w:spacing w:after="0" w:line="276" w:lineRule="auto"/>
        <w:jc w:val="both"/>
        <w:rPr>
          <w:rFonts w:cstheme="minorHAnsi"/>
          <w:b/>
          <w:lang w:val="es-CO"/>
        </w:rPr>
      </w:pPr>
    </w:p>
    <w:p w:rsidR="00145990" w:rsidRPr="00671677" w:rsidRDefault="00145990" w:rsidP="00145990">
      <w:pPr>
        <w:pStyle w:val="Prrafodelista"/>
        <w:numPr>
          <w:ilvl w:val="0"/>
          <w:numId w:val="1"/>
        </w:numPr>
        <w:spacing w:after="0" w:line="276" w:lineRule="auto"/>
        <w:jc w:val="both"/>
        <w:rPr>
          <w:rFonts w:cstheme="minorHAnsi"/>
          <w:b/>
          <w:lang w:val="es-CO"/>
        </w:rPr>
      </w:pPr>
      <w:r w:rsidRPr="00671677">
        <w:rPr>
          <w:rFonts w:cstheme="minorHAnsi"/>
          <w:b/>
          <w:lang w:val="es-CO"/>
        </w:rPr>
        <w:t>HECHOS DE LA DEMANDA</w:t>
      </w:r>
    </w:p>
    <w:p w:rsidR="00145990" w:rsidRPr="00CF4617" w:rsidRDefault="00145990" w:rsidP="00145990">
      <w:pPr>
        <w:spacing w:after="0" w:line="276" w:lineRule="auto"/>
        <w:jc w:val="both"/>
        <w:rPr>
          <w:rFonts w:cstheme="minorHAnsi"/>
          <w:lang w:val="es-CO"/>
        </w:rPr>
      </w:pPr>
    </w:p>
    <w:p w:rsidR="00C4509E" w:rsidRDefault="00C4509E" w:rsidP="004A6A89">
      <w:pPr>
        <w:spacing w:after="0" w:line="276" w:lineRule="auto"/>
        <w:jc w:val="both"/>
        <w:rPr>
          <w:lang w:val="es-ES"/>
        </w:rPr>
      </w:pPr>
      <w:r>
        <w:rPr>
          <w:lang w:val="es-ES"/>
        </w:rPr>
        <w:t>El día 4 de octubre de 2019, el señor Jaime Alberto Torres López ingresa a la clínica Rey David de Cali a través del servicio de urgencias en compañía de su esposa, la señora María del Carmen Cuellar González, y uno de sus hijos, David Alberto Torres Cuellar. El ingreso se debe a la existencia de la sensación de malestar, altas temperaturas y tos con flema amarillenta.</w:t>
      </w:r>
    </w:p>
    <w:p w:rsidR="00C4509E" w:rsidRDefault="00C4509E" w:rsidP="004A6A89">
      <w:pPr>
        <w:spacing w:after="0" w:line="276" w:lineRule="auto"/>
        <w:jc w:val="both"/>
        <w:rPr>
          <w:lang w:val="es-ES"/>
        </w:rPr>
      </w:pPr>
    </w:p>
    <w:p w:rsidR="00C4509E" w:rsidRDefault="00C4509E" w:rsidP="004A6A89">
      <w:pPr>
        <w:spacing w:after="0" w:line="276" w:lineRule="auto"/>
        <w:jc w:val="both"/>
        <w:rPr>
          <w:lang w:val="es-ES"/>
        </w:rPr>
      </w:pPr>
      <w:r>
        <w:rPr>
          <w:lang w:val="es-ES"/>
        </w:rPr>
        <w:t xml:space="preserve">Luego de haber sido sometidos a espera, el médico que los atiende realiza </w:t>
      </w:r>
      <w:proofErr w:type="spellStart"/>
      <w:r>
        <w:rPr>
          <w:lang w:val="es-ES"/>
        </w:rPr>
        <w:t>Triaje</w:t>
      </w:r>
      <w:proofErr w:type="spellEnd"/>
      <w:r>
        <w:rPr>
          <w:lang w:val="es-ES"/>
        </w:rPr>
        <w:t>, toma la presión y los signos vitales determinando que se trata de un resfriado común y aconseja la ingesta de cosas calientes y miel para la garganta. Sin dejar constancia médica, envió al paciente de vuelta a la casa.</w:t>
      </w:r>
    </w:p>
    <w:p w:rsidR="00C4509E" w:rsidRDefault="00C4509E" w:rsidP="004A6A89">
      <w:pPr>
        <w:spacing w:after="0" w:line="276" w:lineRule="auto"/>
        <w:jc w:val="both"/>
        <w:rPr>
          <w:lang w:val="es-ES"/>
        </w:rPr>
      </w:pPr>
    </w:p>
    <w:p w:rsidR="00C4509E" w:rsidRDefault="00C4509E" w:rsidP="004A6A89">
      <w:pPr>
        <w:spacing w:after="0" w:line="276" w:lineRule="auto"/>
        <w:jc w:val="both"/>
        <w:rPr>
          <w:lang w:val="es-ES"/>
        </w:rPr>
      </w:pPr>
      <w:r>
        <w:rPr>
          <w:lang w:val="es-ES"/>
        </w:rPr>
        <w:t>De forma posterior, el día 7 de noviembre del mismo año, vuelven a la clínica por persistir los mismos síntomas. Al día siguiente, siendo las 7:56 p.m. el señor Jaime es ingresado al servicio de UCI en donde permanece hasta el día 4 de diciembre de 2019, día en el que fallece siendo las 4:38 p.m.</w:t>
      </w:r>
    </w:p>
    <w:p w:rsidR="00C4509E" w:rsidRDefault="00C4509E" w:rsidP="004A6A89">
      <w:pPr>
        <w:spacing w:after="0" w:line="276" w:lineRule="auto"/>
        <w:jc w:val="both"/>
        <w:rPr>
          <w:lang w:val="es-ES"/>
        </w:rPr>
      </w:pPr>
    </w:p>
    <w:p w:rsidR="00C4509E" w:rsidRDefault="00C4509E" w:rsidP="004A6A89">
      <w:pPr>
        <w:spacing w:after="0" w:line="276" w:lineRule="auto"/>
        <w:jc w:val="both"/>
        <w:rPr>
          <w:lang w:val="es-ES"/>
        </w:rPr>
      </w:pPr>
      <w:r>
        <w:rPr>
          <w:lang w:val="es-ES"/>
        </w:rPr>
        <w:t>Se lee en la historia clínica que existe la sospecha de AH1N1 y se relaciona que la misma no fue diagnosticada a tiempo.</w:t>
      </w:r>
    </w:p>
    <w:p w:rsidR="00C4509E" w:rsidRDefault="00C4509E" w:rsidP="004A6A89">
      <w:pPr>
        <w:spacing w:after="0" w:line="276" w:lineRule="auto"/>
        <w:jc w:val="both"/>
        <w:rPr>
          <w:lang w:val="es-ES"/>
        </w:rPr>
      </w:pPr>
    </w:p>
    <w:p w:rsidR="00C63CF5" w:rsidRDefault="00C63CF5" w:rsidP="004A6A89">
      <w:pPr>
        <w:spacing w:after="0" w:line="276" w:lineRule="auto"/>
        <w:jc w:val="both"/>
        <w:rPr>
          <w:lang w:val="es-ES"/>
        </w:rPr>
      </w:pPr>
      <w:r>
        <w:rPr>
          <w:lang w:val="es-ES"/>
        </w:rPr>
        <w:lastRenderedPageBreak/>
        <w:t xml:space="preserve">Al darse cuenta de la posible existencia de esta enfermedad, los médicos, posterior al ingreso de UCI del causante, dirigen a su esposa al servicio de urgencias y le formulan </w:t>
      </w:r>
      <w:proofErr w:type="spellStart"/>
      <w:r>
        <w:rPr>
          <w:lang w:val="es-ES"/>
        </w:rPr>
        <w:t>Oseltamivir</w:t>
      </w:r>
      <w:proofErr w:type="spellEnd"/>
      <w:r>
        <w:rPr>
          <w:lang w:val="es-ES"/>
        </w:rPr>
        <w:t xml:space="preserve"> x 10 cápsulas y placas de pulmón.</w:t>
      </w:r>
    </w:p>
    <w:p w:rsidR="00C63CF5" w:rsidRDefault="00C63CF5" w:rsidP="004A6A89">
      <w:pPr>
        <w:spacing w:after="0" w:line="276" w:lineRule="auto"/>
        <w:jc w:val="both"/>
        <w:rPr>
          <w:lang w:val="es-ES"/>
        </w:rPr>
      </w:pPr>
    </w:p>
    <w:p w:rsidR="00145990" w:rsidRDefault="00C63CF5" w:rsidP="004A6A89">
      <w:pPr>
        <w:spacing w:after="0" w:line="276" w:lineRule="auto"/>
        <w:jc w:val="both"/>
        <w:rPr>
          <w:lang w:val="es-ES"/>
        </w:rPr>
      </w:pPr>
      <w:r>
        <w:rPr>
          <w:lang w:val="es-ES"/>
        </w:rPr>
        <w:t xml:space="preserve">Refieren que el causante laboraba en un Uber y también percibía ingresos producto del arrendamiento de un bien inmueble de su propiedad los cuales ascienden a </w:t>
      </w:r>
      <w:proofErr w:type="gramStart"/>
      <w:r>
        <w:rPr>
          <w:lang w:val="es-ES"/>
        </w:rPr>
        <w:t>las suma</w:t>
      </w:r>
      <w:proofErr w:type="gramEnd"/>
      <w:r>
        <w:rPr>
          <w:lang w:val="es-ES"/>
        </w:rPr>
        <w:t xml:space="preserve"> de $3.500.000 mensuales.</w:t>
      </w:r>
    </w:p>
    <w:p w:rsidR="00C63CF5" w:rsidRDefault="00C63CF5" w:rsidP="004A6A89">
      <w:pPr>
        <w:spacing w:after="0" w:line="276" w:lineRule="auto"/>
        <w:jc w:val="both"/>
        <w:rPr>
          <w:lang w:val="es-ES"/>
        </w:rPr>
      </w:pPr>
    </w:p>
    <w:p w:rsidR="00C63CF5" w:rsidRDefault="00C63CF5" w:rsidP="004A6A89">
      <w:pPr>
        <w:spacing w:after="0" w:line="276" w:lineRule="auto"/>
        <w:jc w:val="both"/>
        <w:rPr>
          <w:lang w:val="es-ES"/>
        </w:rPr>
      </w:pPr>
      <w:r>
        <w:rPr>
          <w:lang w:val="es-ES"/>
        </w:rPr>
        <w:t>Se afirma que esos ingresos eran empleados para el sostenimiento del hogar.</w:t>
      </w:r>
    </w:p>
    <w:p w:rsidR="00C63CF5" w:rsidRDefault="00C63CF5" w:rsidP="004A6A89">
      <w:pPr>
        <w:spacing w:after="0" w:line="276" w:lineRule="auto"/>
        <w:jc w:val="both"/>
        <w:rPr>
          <w:lang w:val="es-ES"/>
        </w:rPr>
      </w:pPr>
    </w:p>
    <w:p w:rsidR="00C63CF5" w:rsidRDefault="00C63CF5" w:rsidP="004A6A89">
      <w:pPr>
        <w:spacing w:after="0" w:line="276" w:lineRule="auto"/>
        <w:jc w:val="both"/>
        <w:rPr>
          <w:lang w:val="es-ES"/>
        </w:rPr>
      </w:pPr>
      <w:r>
        <w:rPr>
          <w:lang w:val="es-ES"/>
        </w:rPr>
        <w:t xml:space="preserve">El señor deja dos hijos: David Alberto Torres Cuellar quien para la fecha de los hechos ya era mayor de edad y se encontraba cursando el programa de estadística en la universidad del Valle, y Daniel Jesús Torres </w:t>
      </w:r>
      <w:proofErr w:type="spellStart"/>
      <w:r>
        <w:rPr>
          <w:lang w:val="es-ES"/>
        </w:rPr>
        <w:t>cuellar</w:t>
      </w:r>
      <w:proofErr w:type="spellEnd"/>
      <w:r>
        <w:rPr>
          <w:lang w:val="es-ES"/>
        </w:rPr>
        <w:t xml:space="preserve"> que se encontraba cursando décimo grado.</w:t>
      </w:r>
    </w:p>
    <w:p w:rsidR="00C63CF5" w:rsidRDefault="00C63CF5" w:rsidP="004A6A89">
      <w:pPr>
        <w:spacing w:after="0" w:line="276" w:lineRule="auto"/>
        <w:jc w:val="both"/>
        <w:rPr>
          <w:lang w:val="es-ES"/>
        </w:rPr>
      </w:pPr>
    </w:p>
    <w:p w:rsidR="00C63CF5" w:rsidRDefault="00C63CF5" w:rsidP="004A6A89">
      <w:pPr>
        <w:spacing w:after="0" w:line="276" w:lineRule="auto"/>
        <w:jc w:val="both"/>
        <w:rPr>
          <w:lang w:val="es-ES"/>
        </w:rPr>
      </w:pPr>
      <w:r>
        <w:rPr>
          <w:lang w:val="es-ES"/>
        </w:rPr>
        <w:t xml:space="preserve">Daniel Jesús era activo deportivamente hablando y el </w:t>
      </w:r>
      <w:proofErr w:type="spellStart"/>
      <w:r>
        <w:rPr>
          <w:lang w:val="es-ES"/>
        </w:rPr>
        <w:t>trasnporte</w:t>
      </w:r>
      <w:proofErr w:type="spellEnd"/>
      <w:r>
        <w:rPr>
          <w:lang w:val="es-ES"/>
        </w:rPr>
        <w:t>, apoyo económico y emocional para su práctica de fútbol la brindaba su padre. Al momento de la presentación de la demanda ya cuenta con 18 años de edad y se encuentra cursando el programa de ingeniería de Materiales en la Universidad del Valle.</w:t>
      </w:r>
    </w:p>
    <w:p w:rsidR="00C63CF5" w:rsidRDefault="00C63CF5" w:rsidP="004A6A89">
      <w:pPr>
        <w:spacing w:after="0" w:line="276" w:lineRule="auto"/>
        <w:jc w:val="both"/>
        <w:rPr>
          <w:lang w:val="es-ES"/>
        </w:rPr>
      </w:pPr>
    </w:p>
    <w:p w:rsidR="00C63CF5" w:rsidRPr="004A6A89" w:rsidRDefault="00C63CF5" w:rsidP="004A6A89">
      <w:pPr>
        <w:spacing w:after="0" w:line="276" w:lineRule="auto"/>
        <w:jc w:val="both"/>
        <w:rPr>
          <w:rFonts w:cstheme="minorHAnsi"/>
          <w:lang w:val="es-ES"/>
        </w:rPr>
      </w:pPr>
      <w:r>
        <w:rPr>
          <w:lang w:val="es-ES"/>
        </w:rPr>
        <w:t>Por su parte, al momento de la presentación de la demanda, David Alberto culminó sus estudios y siempre ha dependido económica y emocionalmente de su madre.</w:t>
      </w:r>
    </w:p>
    <w:p w:rsidR="004B77C6" w:rsidRDefault="004B77C6" w:rsidP="00145990">
      <w:pPr>
        <w:spacing w:after="0" w:line="276" w:lineRule="auto"/>
        <w:jc w:val="both"/>
        <w:rPr>
          <w:rFonts w:cstheme="minorHAnsi"/>
          <w:b/>
          <w:u w:val="single"/>
          <w:lang w:val="es-CO"/>
        </w:rPr>
      </w:pPr>
    </w:p>
    <w:p w:rsidR="00145990" w:rsidRDefault="00145990" w:rsidP="00145990">
      <w:pPr>
        <w:spacing w:after="0" w:line="276" w:lineRule="auto"/>
        <w:jc w:val="both"/>
        <w:rPr>
          <w:rFonts w:cstheme="minorHAnsi"/>
          <w:lang w:val="es-CO"/>
        </w:rPr>
      </w:pPr>
      <w:r w:rsidRPr="00EB2B52">
        <w:rPr>
          <w:rFonts w:cstheme="minorHAnsi"/>
          <w:b/>
          <w:u w:val="single"/>
          <w:lang w:val="es-CO"/>
        </w:rPr>
        <w:t>Prescripción</w:t>
      </w:r>
      <w:r w:rsidR="004A6A89">
        <w:rPr>
          <w:rFonts w:cstheme="minorHAnsi"/>
          <w:lang w:val="es-CO"/>
        </w:rPr>
        <w:t>: No</w:t>
      </w:r>
      <w:r>
        <w:rPr>
          <w:rFonts w:cstheme="minorHAnsi"/>
          <w:lang w:val="es-CO"/>
        </w:rPr>
        <w:t xml:space="preserve">. </w:t>
      </w:r>
      <w:r w:rsidR="00D17699">
        <w:rPr>
          <w:rFonts w:cstheme="minorHAnsi"/>
          <w:lang w:val="es-CO"/>
        </w:rPr>
        <w:t xml:space="preserve">Teniendo en cuenta </w:t>
      </w:r>
      <w:proofErr w:type="gramStart"/>
      <w:r w:rsidR="00D17699">
        <w:rPr>
          <w:rFonts w:cstheme="minorHAnsi"/>
          <w:lang w:val="es-CO"/>
        </w:rPr>
        <w:t>que</w:t>
      </w:r>
      <w:proofErr w:type="gramEnd"/>
      <w:r w:rsidR="00D17699">
        <w:rPr>
          <w:rFonts w:cstheme="minorHAnsi"/>
          <w:lang w:val="es-CO"/>
        </w:rPr>
        <w:t xml:space="preserve"> si bien la demanda se presentó en 2022, el término de los 2 años de prescripción se vio afectado por la suspensión de términos decretada en la pandemia y, de forma posterior, con la presentación de la solicitud de conciliación a inicios de 2022, la cual se hizo en enero, existiendo audiencia de conciliación el 30 de marzo de ese año, la cual fue suspendida para ser retomada el 6 de abril de 2022.</w:t>
      </w:r>
    </w:p>
    <w:p w:rsidR="00145990" w:rsidRPr="00CF4617" w:rsidRDefault="00145990" w:rsidP="00145990">
      <w:pPr>
        <w:spacing w:after="0" w:line="276" w:lineRule="auto"/>
        <w:jc w:val="both"/>
        <w:rPr>
          <w:rFonts w:cstheme="minorHAnsi"/>
          <w:lang w:val="es-CO"/>
        </w:rPr>
      </w:pPr>
    </w:p>
    <w:p w:rsidR="00145990" w:rsidRPr="000B7E70" w:rsidRDefault="00145990" w:rsidP="00145990">
      <w:pPr>
        <w:pStyle w:val="Prrafodelista"/>
        <w:numPr>
          <w:ilvl w:val="0"/>
          <w:numId w:val="1"/>
        </w:numPr>
        <w:spacing w:after="0" w:line="276" w:lineRule="auto"/>
        <w:jc w:val="both"/>
        <w:rPr>
          <w:rFonts w:cstheme="minorHAnsi"/>
          <w:highlight w:val="yellow"/>
          <w:lang w:val="es-CO"/>
        </w:rPr>
      </w:pPr>
      <w:r>
        <w:rPr>
          <w:rFonts w:cstheme="minorHAnsi"/>
          <w:b/>
          <w:highlight w:val="yellow"/>
          <w:lang w:val="es-CO"/>
        </w:rPr>
        <w:t>PRETENSIONES</w:t>
      </w:r>
    </w:p>
    <w:p w:rsidR="00145990" w:rsidRPr="002A0604" w:rsidRDefault="00145990" w:rsidP="00145990">
      <w:pPr>
        <w:pStyle w:val="Prrafodelista"/>
        <w:spacing w:after="0" w:line="276" w:lineRule="auto"/>
        <w:jc w:val="both"/>
        <w:rPr>
          <w:rFonts w:cstheme="minorHAnsi"/>
          <w:highlight w:val="yellow"/>
          <w:lang w:val="es-CO"/>
        </w:rPr>
      </w:pPr>
    </w:p>
    <w:p w:rsidR="004A6A89" w:rsidRDefault="00145990" w:rsidP="00CA6A10">
      <w:pPr>
        <w:spacing w:after="0" w:line="276" w:lineRule="auto"/>
        <w:jc w:val="both"/>
        <w:rPr>
          <w:rFonts w:cstheme="minorHAnsi"/>
          <w:lang w:val="es-CO"/>
        </w:rPr>
      </w:pPr>
      <w:r w:rsidRPr="00CF4617">
        <w:rPr>
          <w:rFonts w:cstheme="minorHAnsi"/>
          <w:lang w:val="es-CO"/>
        </w:rPr>
        <w:t>Las pretensiones de la demanda van encaminadas al reconocimiento de</w:t>
      </w:r>
      <w:r>
        <w:rPr>
          <w:rFonts w:cstheme="minorHAnsi"/>
          <w:lang w:val="es-CO"/>
        </w:rPr>
        <w:t xml:space="preserve">: </w:t>
      </w:r>
      <w:r w:rsidRPr="002A0604">
        <w:rPr>
          <w:rFonts w:cstheme="minorHAnsi"/>
          <w:b/>
          <w:lang w:val="es-CO"/>
        </w:rPr>
        <w:t>$</w:t>
      </w:r>
      <w:r w:rsidR="00D96690">
        <w:rPr>
          <w:rFonts w:cstheme="minorHAnsi"/>
          <w:b/>
          <w:lang w:val="es-CO"/>
        </w:rPr>
        <w:t xml:space="preserve"> 653.418.217</w:t>
      </w:r>
      <w:r w:rsidRPr="002A0604">
        <w:rPr>
          <w:rFonts w:cstheme="minorHAnsi"/>
          <w:b/>
          <w:lang w:val="es-CO"/>
        </w:rPr>
        <w:t>.</w:t>
      </w:r>
      <w:r>
        <w:rPr>
          <w:rFonts w:cstheme="minorHAnsi"/>
          <w:lang w:val="es-CO"/>
        </w:rPr>
        <w:t xml:space="preserve"> Discriminado de la siguiente manera: </w:t>
      </w:r>
    </w:p>
    <w:p w:rsidR="00CA6A10" w:rsidRPr="00CA6A10" w:rsidRDefault="00CA6A10" w:rsidP="00CA6A10">
      <w:pPr>
        <w:spacing w:after="0" w:line="276" w:lineRule="auto"/>
        <w:jc w:val="both"/>
        <w:rPr>
          <w:rFonts w:cstheme="minorHAnsi"/>
          <w:lang w:val="es-CO"/>
        </w:rPr>
      </w:pPr>
    </w:p>
    <w:p w:rsidR="004A6A89" w:rsidRDefault="00CA6A10" w:rsidP="004A6A89">
      <w:pPr>
        <w:jc w:val="both"/>
        <w:rPr>
          <w:lang w:val="es-ES"/>
        </w:rPr>
      </w:pPr>
      <w:r>
        <w:rPr>
          <w:lang w:val="es-ES"/>
        </w:rPr>
        <w:t xml:space="preserve">-Lucro Cesante: </w:t>
      </w:r>
    </w:p>
    <w:p w:rsidR="00CA6A10" w:rsidRDefault="00CA6A10" w:rsidP="004A6A89">
      <w:pPr>
        <w:jc w:val="both"/>
        <w:rPr>
          <w:lang w:val="es-ES"/>
        </w:rPr>
      </w:pPr>
      <w:r>
        <w:rPr>
          <w:lang w:val="es-ES"/>
        </w:rPr>
        <w:t>Para la esposa el valor de $31.841.250 por lucro cesante consolidado y $199.733.625 por lucro cesante futuro.</w:t>
      </w:r>
    </w:p>
    <w:p w:rsidR="00CA6A10" w:rsidRDefault="00CA6A10" w:rsidP="004A6A89">
      <w:pPr>
        <w:jc w:val="both"/>
        <w:rPr>
          <w:lang w:val="es-ES"/>
        </w:rPr>
      </w:pPr>
      <w:r>
        <w:rPr>
          <w:lang w:val="es-ES"/>
        </w:rPr>
        <w:t>Para Daniel Jesús Torres el valor de $31.841.250 por lucro cesante consolidado y $90.002.092 por lucro cesante futuro.</w:t>
      </w:r>
    </w:p>
    <w:p w:rsidR="00CA6A10" w:rsidRPr="004A6A89" w:rsidRDefault="00CA6A10" w:rsidP="004A6A89">
      <w:pPr>
        <w:jc w:val="both"/>
        <w:rPr>
          <w:lang w:val="es-ES"/>
        </w:rPr>
      </w:pPr>
      <w:r>
        <w:rPr>
          <w:lang w:val="es-ES"/>
        </w:rPr>
        <w:t>No se piden estos perjuicios para David Torres Cuellar.</w:t>
      </w:r>
    </w:p>
    <w:p w:rsidR="004A6A89" w:rsidRPr="004A6A89" w:rsidRDefault="00CA6A10" w:rsidP="004A6A89">
      <w:pPr>
        <w:jc w:val="both"/>
        <w:rPr>
          <w:lang w:val="es-ES"/>
        </w:rPr>
      </w:pPr>
      <w:r>
        <w:rPr>
          <w:lang w:val="es-ES"/>
        </w:rPr>
        <w:t xml:space="preserve">-Daño moral: el valor de 100 </w:t>
      </w:r>
      <w:proofErr w:type="spellStart"/>
      <w:r>
        <w:rPr>
          <w:lang w:val="es-ES"/>
        </w:rPr>
        <w:t>smlmv</w:t>
      </w:r>
      <w:proofErr w:type="spellEnd"/>
      <w:r>
        <w:rPr>
          <w:lang w:val="es-ES"/>
        </w:rPr>
        <w:t xml:space="preserve"> para cada uno de los demandantes.</w:t>
      </w:r>
    </w:p>
    <w:p w:rsidR="00145990" w:rsidRDefault="00145990" w:rsidP="00145990">
      <w:pPr>
        <w:pStyle w:val="Prrafodelista"/>
        <w:spacing w:after="0" w:line="276" w:lineRule="auto"/>
        <w:ind w:left="360"/>
        <w:jc w:val="both"/>
        <w:rPr>
          <w:rFonts w:cstheme="minorHAnsi"/>
          <w:lang w:val="es-CO"/>
        </w:rPr>
      </w:pPr>
    </w:p>
    <w:p w:rsidR="00145990" w:rsidRPr="00CF4617" w:rsidRDefault="00145990" w:rsidP="00145990">
      <w:pPr>
        <w:pStyle w:val="Prrafodelista"/>
        <w:spacing w:after="0" w:line="276" w:lineRule="auto"/>
        <w:ind w:left="360"/>
        <w:jc w:val="both"/>
        <w:rPr>
          <w:rFonts w:cstheme="minorHAnsi"/>
          <w:lang w:val="es-CO"/>
        </w:rPr>
      </w:pPr>
    </w:p>
    <w:p w:rsidR="00FE2E36" w:rsidRDefault="00FE2E36" w:rsidP="00145990">
      <w:pPr>
        <w:pStyle w:val="Prrafodelista"/>
        <w:numPr>
          <w:ilvl w:val="0"/>
          <w:numId w:val="1"/>
        </w:numPr>
        <w:spacing w:after="0" w:line="276" w:lineRule="auto"/>
        <w:jc w:val="both"/>
        <w:rPr>
          <w:rFonts w:cstheme="minorHAnsi"/>
          <w:b/>
          <w:highlight w:val="yellow"/>
          <w:lang w:val="es-CO"/>
        </w:rPr>
      </w:pPr>
      <w:r>
        <w:rPr>
          <w:rFonts w:cstheme="minorHAnsi"/>
          <w:b/>
          <w:highlight w:val="yellow"/>
          <w:lang w:val="es-CO"/>
        </w:rPr>
        <w:lastRenderedPageBreak/>
        <w:t>CALIFICACIÓN</w:t>
      </w:r>
    </w:p>
    <w:p w:rsidR="00FE2E36" w:rsidRDefault="00FE2E36" w:rsidP="00FE2E36">
      <w:pPr>
        <w:spacing w:after="0" w:line="276" w:lineRule="auto"/>
        <w:jc w:val="both"/>
        <w:rPr>
          <w:rFonts w:cstheme="minorHAnsi"/>
          <w:b/>
          <w:highlight w:val="yellow"/>
          <w:lang w:val="es-CO"/>
        </w:rPr>
      </w:pPr>
    </w:p>
    <w:p w:rsidR="00E55859" w:rsidRPr="008A71C4" w:rsidRDefault="008E7FA6" w:rsidP="008A71C4">
      <w:pPr>
        <w:spacing w:after="0" w:line="276" w:lineRule="auto"/>
        <w:jc w:val="both"/>
        <w:rPr>
          <w:rFonts w:cstheme="minorHAnsi"/>
          <w:b/>
          <w:highlight w:val="yellow"/>
          <w:lang w:val="es-CO"/>
        </w:rPr>
      </w:pPr>
      <w:r w:rsidRPr="00AB599A">
        <w:rPr>
          <w:rFonts w:cstheme="minorHAnsi"/>
          <w:lang w:val="es-CO"/>
        </w:rPr>
        <w:t>La contingencia se califica como</w:t>
      </w:r>
      <w:r w:rsidR="00077B65">
        <w:rPr>
          <w:rFonts w:cstheme="minorHAnsi"/>
          <w:b/>
          <w:lang w:val="es-CO"/>
        </w:rPr>
        <w:t xml:space="preserve"> </w:t>
      </w:r>
      <w:r w:rsidR="00077B65" w:rsidRPr="00077B65">
        <w:rPr>
          <w:rFonts w:cstheme="minorHAnsi"/>
          <w:b/>
          <w:u w:val="single"/>
          <w:lang w:val="es-CO"/>
        </w:rPr>
        <w:t>EVENTUAL</w:t>
      </w:r>
      <w:r w:rsidRPr="00AB599A">
        <w:rPr>
          <w:rFonts w:cstheme="minorHAnsi"/>
          <w:lang w:val="es-CO"/>
        </w:rPr>
        <w:t xml:space="preserve">, teniendo en </w:t>
      </w:r>
      <w:r w:rsidR="008A71C4">
        <w:rPr>
          <w:rFonts w:cstheme="minorHAnsi"/>
          <w:lang w:val="es-CO"/>
        </w:rPr>
        <w:t>cuenta</w:t>
      </w:r>
      <w:r w:rsidR="008A71C4" w:rsidRPr="008A71C4">
        <w:rPr>
          <w:rFonts w:ascii="Arial" w:hAnsi="Arial" w:cs="Arial"/>
          <w:color w:val="4C5862"/>
          <w:shd w:val="clear" w:color="auto" w:fill="FFFFFF"/>
          <w:lang w:val="es-ES"/>
        </w:rPr>
        <w:t> </w:t>
      </w:r>
      <w:r w:rsidR="008A71C4" w:rsidRPr="008A71C4">
        <w:rPr>
          <w:rFonts w:ascii="Arial" w:hAnsi="Arial" w:cs="Arial"/>
          <w:shd w:val="clear" w:color="auto" w:fill="FFFFFF"/>
          <w:lang w:val="es-ES"/>
        </w:rPr>
        <w:t>que</w:t>
      </w:r>
      <w:r w:rsidR="008A71C4">
        <w:rPr>
          <w:rFonts w:ascii="Arial" w:hAnsi="Arial" w:cs="Arial"/>
          <w:color w:val="4C5862"/>
          <w:shd w:val="clear" w:color="auto" w:fill="FFFFFF"/>
          <w:lang w:val="es-ES"/>
        </w:rPr>
        <w:t xml:space="preserve"> </w:t>
      </w:r>
      <w:r w:rsidR="008A71C4" w:rsidRPr="008A71C4">
        <w:rPr>
          <w:rFonts w:cstheme="minorHAnsi"/>
          <w:shd w:val="clear" w:color="auto" w:fill="FFFFFF"/>
          <w:lang w:val="es-ES"/>
        </w:rPr>
        <w:t xml:space="preserve">Frente al contrato de seguro correspondiente a la Póliza de Responsabilidad Civil Clínicas y Centros Médicos No. 475-88-994000000042 con base en el cual se vincula a Aseguradora Solidaria como llamada en garantía se indica que la misma ofrece cobertura temporal y material al presente caso. Con respecto a la cobertura temporal se precisa que el seguro se pactó bajo la modalidad </w:t>
      </w:r>
      <w:proofErr w:type="spellStart"/>
      <w:r w:rsidR="008A71C4" w:rsidRPr="008A71C4">
        <w:rPr>
          <w:rFonts w:cstheme="minorHAnsi"/>
          <w:shd w:val="clear" w:color="auto" w:fill="FFFFFF"/>
          <w:lang w:val="es-ES"/>
        </w:rPr>
        <w:t>claims</w:t>
      </w:r>
      <w:proofErr w:type="spellEnd"/>
      <w:r w:rsidR="008A71C4" w:rsidRPr="008A71C4">
        <w:rPr>
          <w:rFonts w:cstheme="minorHAnsi"/>
          <w:shd w:val="clear" w:color="auto" w:fill="FFFFFF"/>
          <w:lang w:val="es-ES"/>
        </w:rPr>
        <w:t xml:space="preserve"> </w:t>
      </w:r>
      <w:proofErr w:type="spellStart"/>
      <w:r w:rsidR="008A71C4" w:rsidRPr="008A71C4">
        <w:rPr>
          <w:rFonts w:cstheme="minorHAnsi"/>
          <w:shd w:val="clear" w:color="auto" w:fill="FFFFFF"/>
          <w:lang w:val="es-ES"/>
        </w:rPr>
        <w:t>made</w:t>
      </w:r>
      <w:proofErr w:type="spellEnd"/>
      <w:r w:rsidR="008A71C4" w:rsidRPr="008A71C4">
        <w:rPr>
          <w:rFonts w:cstheme="minorHAnsi"/>
          <w:shd w:val="clear" w:color="auto" w:fill="FFFFFF"/>
          <w:lang w:val="es-ES"/>
        </w:rPr>
        <w:t>, con una vigencia que inicia el 01 de mayo de 2021 hasta el 01 de mayo de 2022 y una retroactividad desde el 27 de febrero de 2014, y durante la vigencia se llevó a cabo la audiencia de conciliación extrajudicial (0 de abril de 2022), así como la atención médico ocurrió dentro de la tal retroactividad (07 de noviembre de 2019) Se precisa que podría existir un debate sobre si en este caso se configuró o no una exclusión del seguro correspondiente a la de enfermedades transmisibles, pero lo cierto es que el AH1N1 nunca fue un diagnóstico confirmado, por lo que no consideramos que esto tenga vocación de prosperidad. Con respecto a la responsabilidad, se precisa que, en este caso, aunque con el escrito de demanda no se aporta medio de prueba alguno que permita comprobar la existencia de un actuar negligente por parte de la IPS Asegurada, lo cierto es que, la parte anunció como prueba un dictamen pericial, de manera que, dada la naturaleza del proceso, la posibilidad de que prosperen las pretensiones de la demanda estará deter</w:t>
      </w:r>
      <w:r w:rsidR="008A71C4">
        <w:rPr>
          <w:rFonts w:cstheme="minorHAnsi"/>
          <w:shd w:val="clear" w:color="auto" w:fill="FFFFFF"/>
          <w:lang w:val="es-ES"/>
        </w:rPr>
        <w:t>minada por la etapa probatoria.</w:t>
      </w:r>
    </w:p>
    <w:p w:rsidR="008E7FA6" w:rsidRPr="008E7FA6" w:rsidRDefault="008E7FA6" w:rsidP="008E7FA6">
      <w:pPr>
        <w:spacing w:after="0" w:line="276" w:lineRule="auto"/>
        <w:jc w:val="both"/>
        <w:rPr>
          <w:rFonts w:cstheme="minorHAnsi"/>
          <w:b/>
          <w:highlight w:val="yellow"/>
          <w:lang w:val="es-CO"/>
        </w:rPr>
      </w:pPr>
    </w:p>
    <w:p w:rsidR="00145990" w:rsidRDefault="00145990" w:rsidP="00145990">
      <w:pPr>
        <w:pStyle w:val="Prrafodelista"/>
        <w:numPr>
          <w:ilvl w:val="0"/>
          <w:numId w:val="1"/>
        </w:numPr>
        <w:spacing w:after="0" w:line="276" w:lineRule="auto"/>
        <w:jc w:val="both"/>
        <w:rPr>
          <w:rFonts w:cstheme="minorHAnsi"/>
          <w:b/>
          <w:highlight w:val="yellow"/>
          <w:lang w:val="es-CO"/>
        </w:rPr>
      </w:pPr>
      <w:r w:rsidRPr="002A0604">
        <w:rPr>
          <w:rFonts w:cstheme="minorHAnsi"/>
          <w:b/>
          <w:highlight w:val="yellow"/>
          <w:lang w:val="es-CO"/>
        </w:rPr>
        <w:t>PÓLIZA</w:t>
      </w:r>
      <w:r>
        <w:rPr>
          <w:rFonts w:cstheme="minorHAnsi"/>
          <w:b/>
          <w:highlight w:val="yellow"/>
          <w:lang w:val="es-CO"/>
        </w:rPr>
        <w:t>S</w:t>
      </w:r>
      <w:r w:rsidRPr="002A0604">
        <w:rPr>
          <w:rFonts w:cstheme="minorHAnsi"/>
          <w:b/>
          <w:highlight w:val="yellow"/>
          <w:lang w:val="es-CO"/>
        </w:rPr>
        <w:t xml:space="preserve"> VINCUL</w:t>
      </w:r>
      <w:r>
        <w:rPr>
          <w:rFonts w:cstheme="minorHAnsi"/>
          <w:b/>
          <w:highlight w:val="yellow"/>
          <w:lang w:val="es-CO"/>
        </w:rPr>
        <w:t>ADAS Y ANÁLISIS DE COBERTURA</w:t>
      </w:r>
    </w:p>
    <w:p w:rsidR="00145990" w:rsidRPr="002A0604" w:rsidRDefault="00145990" w:rsidP="00145990">
      <w:pPr>
        <w:pStyle w:val="Prrafodelista"/>
        <w:spacing w:after="0" w:line="276" w:lineRule="auto"/>
        <w:jc w:val="both"/>
        <w:rPr>
          <w:rFonts w:cstheme="minorHAnsi"/>
          <w:b/>
          <w:highlight w:val="yellow"/>
          <w:lang w:val="es-CO"/>
        </w:rPr>
      </w:pPr>
    </w:p>
    <w:p w:rsidR="00145990" w:rsidRDefault="00D22DC5" w:rsidP="00145990">
      <w:pPr>
        <w:spacing w:after="0" w:line="276" w:lineRule="auto"/>
        <w:jc w:val="both"/>
        <w:rPr>
          <w:rFonts w:cstheme="minorHAnsi"/>
          <w:b/>
          <w:lang w:val="es-CO"/>
        </w:rPr>
      </w:pPr>
      <w:r>
        <w:rPr>
          <w:rFonts w:cstheme="minorHAnsi"/>
          <w:b/>
          <w:lang w:val="es-CO"/>
        </w:rPr>
        <w:t>Con el llamamiento en garantía</w:t>
      </w:r>
      <w:r w:rsidR="00145990" w:rsidRPr="00410FCE">
        <w:rPr>
          <w:rFonts w:cstheme="minorHAnsi"/>
          <w:b/>
          <w:lang w:val="es-CO"/>
        </w:rPr>
        <w:t xml:space="preserve"> se vinculó la</w:t>
      </w:r>
      <w:r w:rsidR="00145990">
        <w:rPr>
          <w:rFonts w:cstheme="minorHAnsi"/>
          <w:lang w:val="es-CO"/>
        </w:rPr>
        <w:t xml:space="preserve"> </w:t>
      </w:r>
      <w:r w:rsidR="004A6A89">
        <w:rPr>
          <w:rFonts w:cstheme="minorHAnsi"/>
          <w:b/>
          <w:u w:val="single"/>
          <w:lang w:val="es-CO"/>
        </w:rPr>
        <w:t xml:space="preserve">Póliza </w:t>
      </w:r>
      <w:r>
        <w:rPr>
          <w:b/>
          <w:u w:val="single"/>
          <w:lang w:val="es-ES"/>
        </w:rPr>
        <w:t xml:space="preserve">de responsabilidad civil clínicas y centros médicos No. </w:t>
      </w:r>
      <w:r w:rsidRPr="00D22DC5">
        <w:rPr>
          <w:b/>
          <w:u w:val="single"/>
          <w:lang w:val="es-ES"/>
        </w:rPr>
        <w:t>475-88-994000000042</w:t>
      </w:r>
      <w:r w:rsidR="007869CA">
        <w:rPr>
          <w:b/>
          <w:u w:val="single"/>
          <w:lang w:val="es-ES"/>
        </w:rPr>
        <w:t xml:space="preserve"> anexo 0</w:t>
      </w:r>
      <w:r w:rsidR="00145990" w:rsidRPr="002F6D47">
        <w:rPr>
          <w:rFonts w:cstheme="minorHAnsi"/>
          <w:b/>
          <w:u w:val="single"/>
          <w:lang w:val="es-CO"/>
        </w:rPr>
        <w:t xml:space="preserve"> v</w:t>
      </w:r>
      <w:r w:rsidR="004A6A89">
        <w:rPr>
          <w:rFonts w:cstheme="minorHAnsi"/>
          <w:b/>
          <w:u w:val="single"/>
          <w:lang w:val="es-CO"/>
        </w:rPr>
        <w:t xml:space="preserve">igente entre </w:t>
      </w:r>
      <w:r w:rsidR="007869CA">
        <w:rPr>
          <w:b/>
          <w:u w:val="single"/>
          <w:lang w:val="es-ES"/>
        </w:rPr>
        <w:t>1/05/2021-1/05/2022</w:t>
      </w:r>
      <w:r w:rsidR="00145990" w:rsidRPr="002F6D47">
        <w:rPr>
          <w:rFonts w:cstheme="minorHAnsi"/>
          <w:b/>
          <w:u w:val="single"/>
          <w:lang w:val="es-CO"/>
        </w:rPr>
        <w:t>:</w:t>
      </w:r>
    </w:p>
    <w:p w:rsidR="00145990" w:rsidRPr="000703C5" w:rsidRDefault="00145990" w:rsidP="00145990">
      <w:pPr>
        <w:spacing w:after="0" w:line="276" w:lineRule="auto"/>
        <w:jc w:val="both"/>
        <w:rPr>
          <w:rFonts w:cstheme="minorHAnsi"/>
          <w:b/>
          <w:lang w:val="es-CO"/>
        </w:rPr>
      </w:pPr>
    </w:p>
    <w:p w:rsidR="00145990" w:rsidRDefault="00145990" w:rsidP="00145990">
      <w:pPr>
        <w:pStyle w:val="Prrafodelista"/>
        <w:numPr>
          <w:ilvl w:val="0"/>
          <w:numId w:val="3"/>
        </w:numPr>
        <w:spacing w:after="0" w:line="276" w:lineRule="auto"/>
        <w:jc w:val="both"/>
        <w:rPr>
          <w:rFonts w:cstheme="minorHAnsi"/>
          <w:lang w:val="es-CO"/>
        </w:rPr>
      </w:pPr>
      <w:r w:rsidRPr="00CF4617">
        <w:rPr>
          <w:rFonts w:cstheme="minorHAnsi"/>
          <w:b/>
          <w:lang w:val="es-CO"/>
        </w:rPr>
        <w:t xml:space="preserve">Retroactividad: </w:t>
      </w:r>
      <w:r w:rsidR="00ED145A">
        <w:rPr>
          <w:rFonts w:cstheme="minorHAnsi"/>
          <w:lang w:val="es-CO"/>
        </w:rPr>
        <w:t>A partir del 27 de febrero de 2014, en cuanto al momento que se presente el siniestro, siempre y cuando el asegurado no tuviera conocimiento de una reclamación potencial.</w:t>
      </w:r>
    </w:p>
    <w:p w:rsidR="008F165F" w:rsidRPr="008F165F" w:rsidRDefault="008F165F" w:rsidP="00BC4135">
      <w:pPr>
        <w:spacing w:after="0" w:line="276" w:lineRule="auto"/>
        <w:ind w:left="360"/>
        <w:jc w:val="both"/>
        <w:rPr>
          <w:rFonts w:cstheme="minorHAnsi"/>
          <w:lang w:val="es-ES"/>
        </w:rPr>
      </w:pPr>
      <w:r w:rsidRPr="008F165F">
        <w:rPr>
          <w:lang w:val="es-ES"/>
        </w:rPr>
        <w:t>No existirá responsabilidad con respecto a cualquier reclamación que sea ocasionada o esté conectada a cualquier circunstancia o hecho que se haya notificado a la aseguradora en cualquier otra póliza de seguro realizada previamente al inicio de esta póliza; y/o que surja o esté en conexión con cualquier circunstancia o hecho conocido por el asegurado anteriormente al inicio de esta póliza.</w:t>
      </w:r>
    </w:p>
    <w:p w:rsidR="007244FA" w:rsidRPr="007244FA" w:rsidRDefault="007244FA" w:rsidP="007244FA">
      <w:pPr>
        <w:pStyle w:val="Prrafodelista"/>
        <w:spacing w:after="0" w:line="276" w:lineRule="auto"/>
        <w:ind w:left="360"/>
        <w:jc w:val="both"/>
        <w:rPr>
          <w:rFonts w:cstheme="minorHAnsi"/>
          <w:b/>
          <w:u w:val="single"/>
          <w:lang w:val="es-CO"/>
        </w:rPr>
      </w:pPr>
    </w:p>
    <w:p w:rsidR="00145990" w:rsidRPr="00BC4135" w:rsidRDefault="007869CA" w:rsidP="00145990">
      <w:pPr>
        <w:pStyle w:val="Prrafodelista"/>
        <w:numPr>
          <w:ilvl w:val="0"/>
          <w:numId w:val="3"/>
        </w:numPr>
        <w:spacing w:after="0" w:line="276" w:lineRule="auto"/>
        <w:jc w:val="both"/>
        <w:rPr>
          <w:rFonts w:cstheme="minorHAnsi"/>
          <w:b/>
          <w:u w:val="single"/>
          <w:lang w:val="es-CO"/>
        </w:rPr>
      </w:pPr>
      <w:r>
        <w:rPr>
          <w:rFonts w:cstheme="minorHAnsi"/>
          <w:b/>
          <w:lang w:val="es-CO"/>
        </w:rPr>
        <w:t>Amparos</w:t>
      </w:r>
      <w:r w:rsidR="00145990" w:rsidRPr="002A0604">
        <w:rPr>
          <w:rFonts w:cstheme="minorHAnsi"/>
          <w:b/>
          <w:lang w:val="es-CO"/>
        </w:rPr>
        <w:t xml:space="preserve">: </w:t>
      </w:r>
      <w:r>
        <w:rPr>
          <w:lang w:val="es-ES"/>
        </w:rPr>
        <w:t>Daño emergente por el servicio médico, responsabilidad civil institucional, transporte en ambulancia, responsabilidad civil del director médico, uso de equipos de diagnóstico o de terapéutica,</w:t>
      </w:r>
      <w:r w:rsidR="005A424F">
        <w:rPr>
          <w:lang w:val="es-ES"/>
        </w:rPr>
        <w:t xml:space="preserve"> suministro de medicamentos y</w:t>
      </w:r>
      <w:r>
        <w:rPr>
          <w:lang w:val="es-ES"/>
        </w:rPr>
        <w:t xml:space="preserve"> gastos de defensa. Ninguno de los amparos mencionados contempla límite por evento.</w:t>
      </w:r>
    </w:p>
    <w:p w:rsidR="00BC4135" w:rsidRDefault="00BC4135" w:rsidP="00BC4135">
      <w:pPr>
        <w:pStyle w:val="Prrafodelista"/>
        <w:spacing w:after="0" w:line="276" w:lineRule="auto"/>
        <w:ind w:left="360"/>
        <w:jc w:val="both"/>
        <w:rPr>
          <w:rFonts w:cstheme="minorHAnsi"/>
          <w:lang w:val="es-CO"/>
        </w:rPr>
      </w:pPr>
      <w:r w:rsidRPr="00BC4135">
        <w:rPr>
          <w:rFonts w:cstheme="minorHAnsi"/>
          <w:u w:val="single"/>
          <w:lang w:val="es-CO"/>
        </w:rPr>
        <w:t>Frente al amparo básico de responsabilidad civil profesional médica</w:t>
      </w:r>
      <w:r>
        <w:rPr>
          <w:rFonts w:cstheme="minorHAnsi"/>
          <w:lang w:val="es-CO"/>
        </w:rPr>
        <w:t xml:space="preserve">, el límite es del 100% del valor asegurado de la póliza por evento y vigencia en modalidad </w:t>
      </w:r>
      <w:proofErr w:type="spellStart"/>
      <w:r>
        <w:rPr>
          <w:rFonts w:cstheme="minorHAnsi"/>
          <w:lang w:val="es-CO"/>
        </w:rPr>
        <w:t>Claims-made</w:t>
      </w:r>
      <w:proofErr w:type="spellEnd"/>
      <w:r>
        <w:rPr>
          <w:rFonts w:cstheme="minorHAnsi"/>
          <w:lang w:val="es-CO"/>
        </w:rPr>
        <w:t>.</w:t>
      </w:r>
    </w:p>
    <w:p w:rsidR="00BC4135" w:rsidRDefault="00BC4135" w:rsidP="00BC4135">
      <w:pPr>
        <w:pStyle w:val="Prrafodelista"/>
        <w:spacing w:after="0" w:line="276" w:lineRule="auto"/>
        <w:ind w:left="360"/>
        <w:jc w:val="both"/>
        <w:rPr>
          <w:rFonts w:cstheme="minorHAnsi"/>
          <w:lang w:val="es-CO"/>
        </w:rPr>
      </w:pPr>
      <w:r w:rsidRPr="00BC4135">
        <w:rPr>
          <w:rFonts w:cstheme="minorHAnsi"/>
          <w:u w:val="single"/>
          <w:lang w:val="es-CO"/>
        </w:rPr>
        <w:t>Frente a responsabilidad civil general</w:t>
      </w:r>
      <w:r>
        <w:rPr>
          <w:rFonts w:cstheme="minorHAnsi"/>
          <w:lang w:val="es-CO"/>
        </w:rPr>
        <w:t>, el límite es del 100% del valor asegurado de la póliza por evento y vigencia en modalidad ocurrencia, por los siguientes eventos:</w:t>
      </w:r>
    </w:p>
    <w:p w:rsidR="00BC4135" w:rsidRDefault="00BC4135" w:rsidP="00BC4135">
      <w:pPr>
        <w:pStyle w:val="Prrafodelista"/>
        <w:spacing w:after="0" w:line="276" w:lineRule="auto"/>
        <w:ind w:left="360"/>
        <w:jc w:val="both"/>
        <w:rPr>
          <w:rFonts w:cstheme="minorHAnsi"/>
          <w:lang w:val="es-CO"/>
        </w:rPr>
      </w:pPr>
    </w:p>
    <w:p w:rsidR="00BC4135" w:rsidRDefault="00BC4135" w:rsidP="00BC4135">
      <w:pPr>
        <w:pStyle w:val="Prrafodelista"/>
        <w:spacing w:after="0" w:line="276" w:lineRule="auto"/>
        <w:ind w:left="360"/>
        <w:jc w:val="both"/>
        <w:rPr>
          <w:rFonts w:cstheme="minorHAnsi"/>
          <w:lang w:val="es-CO"/>
        </w:rPr>
      </w:pPr>
      <w:r w:rsidRPr="00BC4135">
        <w:rPr>
          <w:rFonts w:cstheme="minorHAnsi"/>
          <w:lang w:val="es-CO"/>
        </w:rPr>
        <w:t>Propiedad, arrendamiento, uso o usufructo</w:t>
      </w:r>
      <w:r>
        <w:rPr>
          <w:rFonts w:cstheme="minorHAnsi"/>
          <w:lang w:val="es-CO"/>
        </w:rPr>
        <w:t xml:space="preserve"> de los predios en los que desarrollan sus actividades médicas.</w:t>
      </w:r>
    </w:p>
    <w:p w:rsidR="00BC4135" w:rsidRDefault="00BC4135" w:rsidP="00BC4135">
      <w:pPr>
        <w:pStyle w:val="Prrafodelista"/>
        <w:spacing w:after="0" w:line="276" w:lineRule="auto"/>
        <w:ind w:left="360"/>
        <w:jc w:val="both"/>
        <w:rPr>
          <w:rFonts w:cstheme="minorHAnsi"/>
          <w:lang w:val="es-CO"/>
        </w:rPr>
      </w:pPr>
    </w:p>
    <w:p w:rsidR="00BC4135" w:rsidRDefault="00BC4135" w:rsidP="00BC4135">
      <w:pPr>
        <w:pStyle w:val="Prrafodelista"/>
        <w:spacing w:after="0" w:line="276" w:lineRule="auto"/>
        <w:ind w:left="360"/>
        <w:jc w:val="both"/>
        <w:rPr>
          <w:rFonts w:cstheme="minorHAnsi"/>
          <w:lang w:val="es-CO"/>
        </w:rPr>
      </w:pPr>
      <w:r>
        <w:rPr>
          <w:rFonts w:cstheme="minorHAnsi"/>
          <w:lang w:val="es-CO"/>
        </w:rPr>
        <w:t>Posesión y el uso de aparatos y equipos médicos con fines de diagnóstico o de terapéutica.</w:t>
      </w:r>
    </w:p>
    <w:p w:rsidR="00BC4135" w:rsidRDefault="00BC4135" w:rsidP="00BC4135">
      <w:pPr>
        <w:pStyle w:val="Prrafodelista"/>
        <w:spacing w:after="0" w:line="276" w:lineRule="auto"/>
        <w:ind w:left="360"/>
        <w:jc w:val="both"/>
        <w:rPr>
          <w:rFonts w:cstheme="minorHAnsi"/>
          <w:lang w:val="es-CO"/>
        </w:rPr>
      </w:pPr>
    </w:p>
    <w:p w:rsidR="00BC4135" w:rsidRDefault="00BC4135" w:rsidP="00BC4135">
      <w:pPr>
        <w:pStyle w:val="Prrafodelista"/>
        <w:spacing w:after="0" w:line="276" w:lineRule="auto"/>
        <w:ind w:left="360"/>
        <w:jc w:val="both"/>
        <w:rPr>
          <w:rFonts w:cstheme="minorHAnsi"/>
          <w:lang w:val="es-CO"/>
        </w:rPr>
      </w:pPr>
      <w:r>
        <w:rPr>
          <w:rFonts w:cstheme="minorHAnsi"/>
          <w:lang w:val="es-CO"/>
        </w:rPr>
        <w:t>Suministro de medicamentos.</w:t>
      </w:r>
    </w:p>
    <w:p w:rsidR="00BC4135" w:rsidRDefault="00BC4135" w:rsidP="00BC4135">
      <w:pPr>
        <w:pStyle w:val="Prrafodelista"/>
        <w:spacing w:after="0" w:line="276" w:lineRule="auto"/>
        <w:ind w:left="360"/>
        <w:jc w:val="both"/>
        <w:rPr>
          <w:rFonts w:cstheme="minorHAnsi"/>
          <w:lang w:val="es-CO"/>
        </w:rPr>
      </w:pPr>
    </w:p>
    <w:p w:rsidR="00BC4135" w:rsidRDefault="00BC4135" w:rsidP="00BC4135">
      <w:pPr>
        <w:pStyle w:val="Prrafodelista"/>
        <w:spacing w:after="0" w:line="276" w:lineRule="auto"/>
        <w:ind w:left="360"/>
        <w:jc w:val="both"/>
        <w:rPr>
          <w:rFonts w:cstheme="minorHAnsi"/>
          <w:lang w:val="es-CO"/>
        </w:rPr>
      </w:pPr>
      <w:r>
        <w:rPr>
          <w:rFonts w:cstheme="minorHAnsi"/>
          <w:lang w:val="es-CO"/>
        </w:rPr>
        <w:t>Suministro a pacientes de comidas, bebidas, y productos o materiales médicos, quirúrgicos o dentales.</w:t>
      </w:r>
    </w:p>
    <w:p w:rsidR="00BC4135" w:rsidRPr="00BC4135" w:rsidRDefault="00BC4135" w:rsidP="00BC4135">
      <w:pPr>
        <w:pStyle w:val="Prrafodelista"/>
        <w:spacing w:after="0" w:line="276" w:lineRule="auto"/>
        <w:ind w:left="360"/>
        <w:jc w:val="both"/>
        <w:rPr>
          <w:rFonts w:cstheme="minorHAnsi"/>
          <w:lang w:val="es-CO"/>
        </w:rPr>
      </w:pPr>
    </w:p>
    <w:p w:rsidR="007244FA" w:rsidRPr="007244FA" w:rsidRDefault="007244FA" w:rsidP="00145990">
      <w:pPr>
        <w:pStyle w:val="Prrafodelista"/>
        <w:numPr>
          <w:ilvl w:val="0"/>
          <w:numId w:val="3"/>
        </w:numPr>
        <w:spacing w:after="0" w:line="276" w:lineRule="auto"/>
        <w:jc w:val="both"/>
        <w:rPr>
          <w:rFonts w:cstheme="minorHAnsi"/>
          <w:b/>
          <w:lang w:val="es-CO"/>
        </w:rPr>
      </w:pPr>
      <w:r>
        <w:rPr>
          <w:rFonts w:cstheme="minorHAnsi"/>
          <w:b/>
          <w:lang w:val="es-CO"/>
        </w:rPr>
        <w:t xml:space="preserve">Amparos adicionales: </w:t>
      </w:r>
      <w:r w:rsidRPr="007244FA">
        <w:rPr>
          <w:lang w:val="es-ES"/>
        </w:rPr>
        <w:t xml:space="preserve">Responsabilidad civil general indirecta de las clínicas, hospitales y centros médicos asegurados. sublímite del 50% del valor asegurado de la póliza por evento, y del 100% del valor asegurado de la póliza por vigencia. Amparo de Gastos Médicos Inmediatos: </w:t>
      </w:r>
      <w:proofErr w:type="spellStart"/>
      <w:r w:rsidRPr="007244FA">
        <w:rPr>
          <w:lang w:val="es-ES"/>
        </w:rPr>
        <w:t>sublímite</w:t>
      </w:r>
      <w:proofErr w:type="spellEnd"/>
      <w:r w:rsidRPr="007244FA">
        <w:rPr>
          <w:lang w:val="es-ES"/>
        </w:rPr>
        <w:t xml:space="preserve"> del 5% del valor asegurado de la póliza por evento, y del 10% del valor asegurado de la póliza por vigencia. </w:t>
      </w:r>
    </w:p>
    <w:p w:rsidR="007244FA" w:rsidRDefault="007244FA" w:rsidP="007244FA">
      <w:pPr>
        <w:pStyle w:val="Prrafodelista"/>
        <w:spacing w:after="0" w:line="276" w:lineRule="auto"/>
        <w:ind w:left="360"/>
        <w:jc w:val="both"/>
        <w:rPr>
          <w:rFonts w:cstheme="minorHAnsi"/>
          <w:b/>
          <w:lang w:val="es-CO"/>
        </w:rPr>
      </w:pPr>
    </w:p>
    <w:p w:rsidR="007244FA" w:rsidRPr="007244FA" w:rsidRDefault="007244FA" w:rsidP="007244FA">
      <w:pPr>
        <w:pStyle w:val="Prrafodelista"/>
        <w:spacing w:after="0" w:line="276" w:lineRule="auto"/>
        <w:ind w:left="360"/>
        <w:jc w:val="both"/>
        <w:rPr>
          <w:rFonts w:cstheme="minorHAnsi"/>
          <w:b/>
          <w:lang w:val="es-CO"/>
        </w:rPr>
      </w:pPr>
      <w:r w:rsidRPr="007244FA">
        <w:rPr>
          <w:lang w:val="es-ES"/>
        </w:rPr>
        <w:t xml:space="preserve">Cobertura a Perjuicios </w:t>
      </w:r>
      <w:proofErr w:type="spellStart"/>
      <w:r w:rsidRPr="007244FA">
        <w:rPr>
          <w:lang w:val="es-ES"/>
        </w:rPr>
        <w:t>Extrapatrimoniales</w:t>
      </w:r>
      <w:proofErr w:type="spellEnd"/>
      <w:r w:rsidRPr="007244FA">
        <w:rPr>
          <w:lang w:val="es-ES"/>
        </w:rPr>
        <w:t xml:space="preserve">: </w:t>
      </w:r>
      <w:proofErr w:type="spellStart"/>
      <w:r w:rsidRPr="007244FA">
        <w:rPr>
          <w:lang w:val="es-ES"/>
        </w:rPr>
        <w:t>sublímite</w:t>
      </w:r>
      <w:proofErr w:type="spellEnd"/>
      <w:r w:rsidRPr="007244FA">
        <w:rPr>
          <w:lang w:val="es-ES"/>
        </w:rPr>
        <w:t xml:space="preserve"> del 100% del valor asegurado de la póliza por evento / vigencia. Se incluye como Perjuicios </w:t>
      </w:r>
      <w:proofErr w:type="spellStart"/>
      <w:r w:rsidRPr="007244FA">
        <w:rPr>
          <w:lang w:val="es-ES"/>
        </w:rPr>
        <w:t>Extrapatrimoniales</w:t>
      </w:r>
      <w:proofErr w:type="spellEnd"/>
      <w:r w:rsidRPr="007244FA">
        <w:rPr>
          <w:lang w:val="es-ES"/>
        </w:rPr>
        <w:t xml:space="preserve"> los ocasionados a un tercero, derivados directamente de una lesión personal o daño material amparados por la póliza, tasados en sentencias judiciales o laudos arbitrales, o acuerdos de conciliación avalados por la Aseguradora. En Daños Morales se incluyen amparados los Perjuicios Fisiológicos y los Daños a la Vida en Relación. </w:t>
      </w:r>
      <w:r w:rsidRPr="00954908">
        <w:rPr>
          <w:lang w:val="es-ES"/>
        </w:rPr>
        <w:t xml:space="preserve">Dentro del mismo </w:t>
      </w:r>
      <w:proofErr w:type="spellStart"/>
      <w:r w:rsidRPr="00954908">
        <w:rPr>
          <w:lang w:val="es-ES"/>
        </w:rPr>
        <w:t>sublímite</w:t>
      </w:r>
      <w:proofErr w:type="spellEnd"/>
      <w:r w:rsidRPr="00954908">
        <w:rPr>
          <w:lang w:val="es-ES"/>
        </w:rPr>
        <w:t xml:space="preserve"> se incluye el Lucro Cesante.</w:t>
      </w:r>
    </w:p>
    <w:p w:rsidR="007244FA" w:rsidRDefault="007244FA" w:rsidP="007244FA">
      <w:pPr>
        <w:pStyle w:val="Prrafodelista"/>
        <w:spacing w:after="0" w:line="276" w:lineRule="auto"/>
        <w:ind w:left="360"/>
        <w:jc w:val="both"/>
        <w:rPr>
          <w:rFonts w:cstheme="minorHAnsi"/>
          <w:b/>
          <w:lang w:val="es-CO"/>
        </w:rPr>
      </w:pPr>
    </w:p>
    <w:p w:rsidR="007244FA" w:rsidRDefault="007244FA" w:rsidP="007244FA">
      <w:pPr>
        <w:pStyle w:val="Prrafodelista"/>
        <w:spacing w:after="0" w:line="276" w:lineRule="auto"/>
        <w:ind w:left="360"/>
        <w:jc w:val="both"/>
        <w:rPr>
          <w:lang w:val="es-ES"/>
        </w:rPr>
      </w:pPr>
      <w:r>
        <w:rPr>
          <w:rFonts w:cstheme="minorHAnsi"/>
          <w:b/>
          <w:lang w:val="es-CO"/>
        </w:rPr>
        <w:t xml:space="preserve">-Exclusiones: </w:t>
      </w:r>
      <w:r w:rsidRPr="007244FA">
        <w:rPr>
          <w:lang w:val="es-ES"/>
        </w:rPr>
        <w:t>ENFERMEDAD TRANSMISIBLE</w:t>
      </w:r>
      <w:r>
        <w:rPr>
          <w:lang w:val="es-ES"/>
        </w:rPr>
        <w:t>:</w:t>
      </w:r>
      <w:r w:rsidRPr="007244FA">
        <w:rPr>
          <w:lang w:val="es-ES"/>
        </w:rPr>
        <w:t xml:space="preserve"> Esta Póliza no aplica a: Enfermedad Transmisible "Lesión Personal" o "Daño Material" surgido de una transmisión real o presunta de una enfermedad transmisible, incluyendo, pero sin limitarse al Nuevo Coronavirus en cualquier forma de cualquier origen. Esta exclusión aplica aun si los reclamos contra cualquier asegurado alegan negligencia u otra conducta indebida en: a</w:t>
      </w:r>
      <w:r>
        <w:rPr>
          <w:lang w:val="es-ES"/>
        </w:rPr>
        <w:t>)</w:t>
      </w:r>
      <w:r w:rsidRPr="007244FA">
        <w:rPr>
          <w:lang w:val="es-ES"/>
        </w:rPr>
        <w:t>.</w:t>
      </w:r>
      <w:r>
        <w:rPr>
          <w:lang w:val="es-ES"/>
        </w:rPr>
        <w:t xml:space="preserve"> </w:t>
      </w:r>
      <w:r w:rsidRPr="007244FA">
        <w:rPr>
          <w:lang w:val="es-ES"/>
        </w:rPr>
        <w:t>La supervisión, contratación, empleo, entrenamiento o monitoreo de otros que puedan estar infectados y propagar una enfermedad transmisible; b</w:t>
      </w:r>
      <w:r>
        <w:rPr>
          <w:lang w:val="es-ES"/>
        </w:rPr>
        <w:t>)</w:t>
      </w:r>
      <w:r w:rsidRPr="007244FA">
        <w:rPr>
          <w:lang w:val="es-ES"/>
        </w:rPr>
        <w:t>.</w:t>
      </w:r>
      <w:r>
        <w:rPr>
          <w:lang w:val="es-ES"/>
        </w:rPr>
        <w:t xml:space="preserve"> </w:t>
      </w:r>
      <w:r w:rsidRPr="007244FA">
        <w:rPr>
          <w:lang w:val="es-ES"/>
        </w:rPr>
        <w:t>Las pruebas para una enfermedad transmisible; c</w:t>
      </w:r>
      <w:r>
        <w:rPr>
          <w:lang w:val="es-ES"/>
        </w:rPr>
        <w:t>)</w:t>
      </w:r>
      <w:r w:rsidRPr="007244FA">
        <w:rPr>
          <w:lang w:val="es-ES"/>
        </w:rPr>
        <w:t>.</w:t>
      </w:r>
      <w:r>
        <w:rPr>
          <w:lang w:val="es-ES"/>
        </w:rPr>
        <w:t xml:space="preserve"> </w:t>
      </w:r>
      <w:r w:rsidRPr="007244FA">
        <w:rPr>
          <w:lang w:val="es-ES"/>
        </w:rPr>
        <w:t>Falla en prevenir la propagación de la enfermedad; o d</w:t>
      </w:r>
      <w:r>
        <w:rPr>
          <w:lang w:val="es-ES"/>
        </w:rPr>
        <w:t>)</w:t>
      </w:r>
      <w:r w:rsidRPr="007244FA">
        <w:rPr>
          <w:lang w:val="es-ES"/>
        </w:rPr>
        <w:t>.</w:t>
      </w:r>
      <w:r>
        <w:rPr>
          <w:lang w:val="es-ES"/>
        </w:rPr>
        <w:t xml:space="preserve"> </w:t>
      </w:r>
      <w:r w:rsidRPr="007244FA">
        <w:rPr>
          <w:lang w:val="es-ES"/>
        </w:rPr>
        <w:t>Falla en el reporte de la enfermedad a las autoridades; e</w:t>
      </w:r>
      <w:r>
        <w:rPr>
          <w:lang w:val="es-ES"/>
        </w:rPr>
        <w:t>)</w:t>
      </w:r>
      <w:r w:rsidRPr="007244FA">
        <w:rPr>
          <w:lang w:val="es-ES"/>
        </w:rPr>
        <w:t>. La aplicación de cualquier ley u orden la cual el asegurado estaba legalmente obligado a cumplir antes o en cualquier momento de la propagación real de la Enfermedad Transmisible.</w:t>
      </w:r>
    </w:p>
    <w:p w:rsidR="007244FA" w:rsidRPr="007244FA" w:rsidRDefault="007244FA" w:rsidP="007244FA">
      <w:pPr>
        <w:pStyle w:val="Prrafodelista"/>
        <w:spacing w:after="0" w:line="276" w:lineRule="auto"/>
        <w:ind w:left="360"/>
        <w:jc w:val="both"/>
        <w:rPr>
          <w:rFonts w:cstheme="minorHAnsi"/>
          <w:lang w:val="es-CO"/>
        </w:rPr>
      </w:pPr>
    </w:p>
    <w:p w:rsidR="00145990" w:rsidRPr="00CF4617" w:rsidRDefault="00145990" w:rsidP="00145990">
      <w:pPr>
        <w:pStyle w:val="Prrafodelista"/>
        <w:numPr>
          <w:ilvl w:val="0"/>
          <w:numId w:val="3"/>
        </w:numPr>
        <w:spacing w:after="0" w:line="276" w:lineRule="auto"/>
        <w:jc w:val="both"/>
        <w:rPr>
          <w:rFonts w:cstheme="minorHAnsi"/>
          <w:b/>
          <w:lang w:val="es-CO"/>
        </w:rPr>
      </w:pPr>
      <w:r w:rsidRPr="00CF4617">
        <w:rPr>
          <w:rFonts w:cstheme="minorHAnsi"/>
          <w:b/>
          <w:lang w:val="es-CO"/>
        </w:rPr>
        <w:t xml:space="preserve">Tomador: </w:t>
      </w:r>
      <w:proofErr w:type="spellStart"/>
      <w:r w:rsidR="005820B2">
        <w:rPr>
          <w:rFonts w:cstheme="minorHAnsi"/>
          <w:lang w:val="es-CO"/>
        </w:rPr>
        <w:t>Cosmitet</w:t>
      </w:r>
      <w:proofErr w:type="spellEnd"/>
      <w:r w:rsidR="005820B2">
        <w:rPr>
          <w:rFonts w:cstheme="minorHAnsi"/>
          <w:lang w:val="es-CO"/>
        </w:rPr>
        <w:t xml:space="preserve"> </w:t>
      </w:r>
      <w:proofErr w:type="spellStart"/>
      <w:r w:rsidR="005820B2">
        <w:rPr>
          <w:rFonts w:cstheme="minorHAnsi"/>
          <w:lang w:val="es-CO"/>
        </w:rPr>
        <w:t>Ltda</w:t>
      </w:r>
      <w:proofErr w:type="spellEnd"/>
      <w:r w:rsidR="005820B2">
        <w:rPr>
          <w:rFonts w:cstheme="minorHAnsi"/>
          <w:lang w:val="es-CO"/>
        </w:rPr>
        <w:t xml:space="preserve"> Corporación de Servicios Médicos Internacionales THEM &amp; </w:t>
      </w:r>
      <w:proofErr w:type="spellStart"/>
      <w:r w:rsidR="005820B2">
        <w:rPr>
          <w:rFonts w:cstheme="minorHAnsi"/>
          <w:lang w:val="es-CO"/>
        </w:rPr>
        <w:t>Cia</w:t>
      </w:r>
      <w:proofErr w:type="spellEnd"/>
      <w:r w:rsidR="005820B2">
        <w:rPr>
          <w:rFonts w:cstheme="minorHAnsi"/>
          <w:lang w:val="es-CO"/>
        </w:rPr>
        <w:t>.</w:t>
      </w:r>
    </w:p>
    <w:p w:rsidR="00BC4135" w:rsidRDefault="00BC4135" w:rsidP="00BC4135">
      <w:pPr>
        <w:pStyle w:val="Prrafodelista"/>
        <w:spacing w:after="0" w:line="276" w:lineRule="auto"/>
        <w:ind w:left="360"/>
        <w:jc w:val="both"/>
        <w:rPr>
          <w:rFonts w:cstheme="minorHAnsi"/>
          <w:b/>
          <w:lang w:val="es-CO"/>
        </w:rPr>
      </w:pPr>
    </w:p>
    <w:p w:rsidR="00145990" w:rsidRPr="00CF4617" w:rsidRDefault="00145990" w:rsidP="00145990">
      <w:pPr>
        <w:pStyle w:val="Prrafodelista"/>
        <w:numPr>
          <w:ilvl w:val="0"/>
          <w:numId w:val="3"/>
        </w:numPr>
        <w:spacing w:after="0" w:line="276" w:lineRule="auto"/>
        <w:jc w:val="both"/>
        <w:rPr>
          <w:rFonts w:cstheme="minorHAnsi"/>
          <w:b/>
          <w:lang w:val="es-CO"/>
        </w:rPr>
      </w:pPr>
      <w:r w:rsidRPr="00CF4617">
        <w:rPr>
          <w:rFonts w:cstheme="minorHAnsi"/>
          <w:b/>
          <w:lang w:val="es-CO"/>
        </w:rPr>
        <w:t>Asegurado:</w:t>
      </w:r>
      <w:r>
        <w:rPr>
          <w:rFonts w:cstheme="minorHAnsi"/>
          <w:b/>
          <w:lang w:val="es-CO"/>
        </w:rPr>
        <w:t xml:space="preserve"> </w:t>
      </w:r>
      <w:proofErr w:type="spellStart"/>
      <w:r w:rsidR="005820B2">
        <w:rPr>
          <w:rFonts w:cstheme="minorHAnsi"/>
          <w:lang w:val="es-CO"/>
        </w:rPr>
        <w:t>Cosmitet</w:t>
      </w:r>
      <w:proofErr w:type="spellEnd"/>
      <w:r w:rsidR="005820B2">
        <w:rPr>
          <w:rFonts w:cstheme="minorHAnsi"/>
          <w:lang w:val="es-CO"/>
        </w:rPr>
        <w:t xml:space="preserve"> </w:t>
      </w:r>
      <w:proofErr w:type="spellStart"/>
      <w:r w:rsidR="005820B2">
        <w:rPr>
          <w:rFonts w:cstheme="minorHAnsi"/>
          <w:lang w:val="es-CO"/>
        </w:rPr>
        <w:t>Ltda</w:t>
      </w:r>
      <w:proofErr w:type="spellEnd"/>
      <w:r w:rsidR="005820B2">
        <w:rPr>
          <w:rFonts w:cstheme="minorHAnsi"/>
          <w:lang w:val="es-CO"/>
        </w:rPr>
        <w:t xml:space="preserve"> Corporación de Servicios Médicos Internacionales THEM &amp; </w:t>
      </w:r>
      <w:proofErr w:type="spellStart"/>
      <w:r w:rsidR="005820B2">
        <w:rPr>
          <w:rFonts w:cstheme="minorHAnsi"/>
          <w:lang w:val="es-CO"/>
        </w:rPr>
        <w:t>Cia</w:t>
      </w:r>
      <w:proofErr w:type="spellEnd"/>
      <w:r w:rsidR="005820B2">
        <w:rPr>
          <w:rFonts w:cstheme="minorHAnsi"/>
          <w:lang w:val="es-CO"/>
        </w:rPr>
        <w:t>.</w:t>
      </w:r>
    </w:p>
    <w:p w:rsidR="00BC4135" w:rsidRPr="00BC4135" w:rsidRDefault="00BC4135" w:rsidP="00BC4135">
      <w:pPr>
        <w:pStyle w:val="Prrafodelista"/>
        <w:spacing w:after="0" w:line="276" w:lineRule="auto"/>
        <w:ind w:left="360"/>
        <w:jc w:val="both"/>
        <w:rPr>
          <w:rFonts w:cstheme="minorHAnsi"/>
          <w:lang w:val="es-CO"/>
        </w:rPr>
      </w:pPr>
    </w:p>
    <w:p w:rsidR="00145990" w:rsidRPr="00CF4617" w:rsidRDefault="00145990" w:rsidP="00145990">
      <w:pPr>
        <w:pStyle w:val="Prrafodelista"/>
        <w:numPr>
          <w:ilvl w:val="0"/>
          <w:numId w:val="3"/>
        </w:numPr>
        <w:spacing w:after="0" w:line="276" w:lineRule="auto"/>
        <w:jc w:val="both"/>
        <w:rPr>
          <w:rFonts w:cstheme="minorHAnsi"/>
          <w:lang w:val="es-CO"/>
        </w:rPr>
      </w:pPr>
      <w:r w:rsidRPr="00CF4617">
        <w:rPr>
          <w:rFonts w:cstheme="minorHAnsi"/>
          <w:b/>
          <w:lang w:val="es-CO"/>
        </w:rPr>
        <w:t xml:space="preserve">Beneficiarios: </w:t>
      </w:r>
      <w:proofErr w:type="spellStart"/>
      <w:r w:rsidR="007869CA">
        <w:rPr>
          <w:rFonts w:cstheme="minorHAnsi"/>
          <w:lang w:val="es-CO"/>
        </w:rPr>
        <w:t>Cosmitet</w:t>
      </w:r>
      <w:proofErr w:type="spellEnd"/>
      <w:r w:rsidR="007869CA">
        <w:rPr>
          <w:rFonts w:cstheme="minorHAnsi"/>
          <w:lang w:val="es-CO"/>
        </w:rPr>
        <w:t xml:space="preserve"> </w:t>
      </w:r>
      <w:proofErr w:type="spellStart"/>
      <w:r w:rsidR="007869CA">
        <w:rPr>
          <w:rFonts w:cstheme="minorHAnsi"/>
          <w:lang w:val="es-CO"/>
        </w:rPr>
        <w:t>Ltda</w:t>
      </w:r>
      <w:proofErr w:type="spellEnd"/>
      <w:r w:rsidR="007869CA">
        <w:rPr>
          <w:rFonts w:cstheme="minorHAnsi"/>
          <w:lang w:val="es-CO"/>
        </w:rPr>
        <w:t xml:space="preserve"> Corporación de Servicios Médicos Internacionales THEM &amp; </w:t>
      </w:r>
      <w:proofErr w:type="spellStart"/>
      <w:r w:rsidR="007869CA">
        <w:rPr>
          <w:rFonts w:cstheme="minorHAnsi"/>
          <w:lang w:val="es-CO"/>
        </w:rPr>
        <w:t>Cia</w:t>
      </w:r>
      <w:proofErr w:type="spellEnd"/>
      <w:r w:rsidR="007869CA">
        <w:rPr>
          <w:rFonts w:cstheme="minorHAnsi"/>
          <w:lang w:val="es-CO"/>
        </w:rPr>
        <w:t>.</w:t>
      </w:r>
    </w:p>
    <w:p w:rsidR="00BC4135" w:rsidRPr="00BC4135" w:rsidRDefault="00BC4135" w:rsidP="00BC4135">
      <w:pPr>
        <w:pStyle w:val="Prrafodelista"/>
        <w:spacing w:after="0" w:line="276" w:lineRule="auto"/>
        <w:ind w:left="360"/>
        <w:jc w:val="both"/>
        <w:rPr>
          <w:rFonts w:cstheme="minorHAnsi"/>
          <w:lang w:val="es-CO"/>
        </w:rPr>
      </w:pPr>
    </w:p>
    <w:p w:rsidR="00145990" w:rsidRDefault="00145990" w:rsidP="00145990">
      <w:pPr>
        <w:pStyle w:val="Prrafodelista"/>
        <w:numPr>
          <w:ilvl w:val="0"/>
          <w:numId w:val="3"/>
        </w:numPr>
        <w:spacing w:after="0" w:line="276" w:lineRule="auto"/>
        <w:jc w:val="both"/>
        <w:rPr>
          <w:rFonts w:cstheme="minorHAnsi"/>
          <w:lang w:val="es-CO"/>
        </w:rPr>
      </w:pPr>
      <w:r w:rsidRPr="00CF4617">
        <w:rPr>
          <w:rFonts w:cstheme="minorHAnsi"/>
          <w:b/>
          <w:lang w:val="es-CO"/>
        </w:rPr>
        <w:t xml:space="preserve">Modalidad cobertura: </w:t>
      </w:r>
      <w:proofErr w:type="spellStart"/>
      <w:r w:rsidR="00C338F5">
        <w:rPr>
          <w:rFonts w:cstheme="minorHAnsi"/>
          <w:lang w:val="es-CO"/>
        </w:rPr>
        <w:t>claims-</w:t>
      </w:r>
      <w:r w:rsidR="007869CA">
        <w:rPr>
          <w:rFonts w:cstheme="minorHAnsi"/>
          <w:lang w:val="es-CO"/>
        </w:rPr>
        <w:t>made</w:t>
      </w:r>
      <w:proofErr w:type="spellEnd"/>
      <w:r w:rsidRPr="00CF4617">
        <w:rPr>
          <w:rFonts w:cstheme="minorHAnsi"/>
          <w:lang w:val="es-CO"/>
        </w:rPr>
        <w:t xml:space="preserve">. </w:t>
      </w:r>
    </w:p>
    <w:p w:rsidR="00BC4135" w:rsidRPr="00BC4135" w:rsidRDefault="00BC4135" w:rsidP="00BC4135">
      <w:pPr>
        <w:pStyle w:val="Prrafodelista"/>
        <w:spacing w:after="0" w:line="276" w:lineRule="auto"/>
        <w:ind w:left="360"/>
        <w:jc w:val="both"/>
        <w:rPr>
          <w:rFonts w:cstheme="minorHAnsi"/>
          <w:lang w:val="es-CO"/>
        </w:rPr>
      </w:pPr>
    </w:p>
    <w:p w:rsidR="005820B2" w:rsidRDefault="005820B2" w:rsidP="00145990">
      <w:pPr>
        <w:pStyle w:val="Prrafodelista"/>
        <w:numPr>
          <w:ilvl w:val="0"/>
          <w:numId w:val="3"/>
        </w:numPr>
        <w:spacing w:after="0" w:line="276" w:lineRule="auto"/>
        <w:jc w:val="both"/>
        <w:rPr>
          <w:rFonts w:cstheme="minorHAnsi"/>
          <w:lang w:val="es-CO"/>
        </w:rPr>
      </w:pPr>
      <w:r>
        <w:rPr>
          <w:rFonts w:cstheme="minorHAnsi"/>
          <w:b/>
          <w:lang w:val="es-CO"/>
        </w:rPr>
        <w:t>Suma asegurada:</w:t>
      </w:r>
      <w:r>
        <w:rPr>
          <w:rFonts w:cstheme="minorHAnsi"/>
          <w:lang w:val="es-CO"/>
        </w:rPr>
        <w:t xml:space="preserve"> $1.400.000.000 para cada uno de los amparos descritos.</w:t>
      </w:r>
    </w:p>
    <w:p w:rsidR="00BC4135" w:rsidRPr="00BC4135" w:rsidRDefault="00BC4135" w:rsidP="00BC4135">
      <w:pPr>
        <w:pStyle w:val="Prrafodelista"/>
        <w:spacing w:after="0" w:line="276" w:lineRule="auto"/>
        <w:ind w:left="360"/>
        <w:jc w:val="both"/>
        <w:rPr>
          <w:rFonts w:cstheme="minorHAnsi"/>
          <w:lang w:val="es-CO"/>
        </w:rPr>
      </w:pPr>
    </w:p>
    <w:p w:rsidR="005820B2" w:rsidRPr="00CF4617" w:rsidRDefault="005820B2" w:rsidP="00145990">
      <w:pPr>
        <w:pStyle w:val="Prrafodelista"/>
        <w:numPr>
          <w:ilvl w:val="0"/>
          <w:numId w:val="3"/>
        </w:numPr>
        <w:spacing w:after="0" w:line="276" w:lineRule="auto"/>
        <w:jc w:val="both"/>
        <w:rPr>
          <w:rFonts w:cstheme="minorHAnsi"/>
          <w:lang w:val="es-CO"/>
        </w:rPr>
      </w:pPr>
      <w:r>
        <w:rPr>
          <w:rFonts w:cstheme="minorHAnsi"/>
          <w:b/>
          <w:lang w:val="es-CO"/>
        </w:rPr>
        <w:lastRenderedPageBreak/>
        <w:t>Valor asegurado total:</w:t>
      </w:r>
      <w:r>
        <w:rPr>
          <w:rFonts w:cstheme="minorHAnsi"/>
          <w:lang w:val="es-CO"/>
        </w:rPr>
        <w:t xml:space="preserve"> </w:t>
      </w:r>
      <w:r w:rsidRPr="005820B2">
        <w:rPr>
          <w:rFonts w:cstheme="minorHAnsi"/>
          <w:lang w:val="es-CO"/>
        </w:rPr>
        <w:t>$1.400.000.000</w:t>
      </w:r>
      <w:r>
        <w:rPr>
          <w:rFonts w:cstheme="minorHAnsi"/>
          <w:lang w:val="es-CO"/>
        </w:rPr>
        <w:t>.</w:t>
      </w:r>
    </w:p>
    <w:p w:rsidR="00BC4135" w:rsidRPr="00BC4135" w:rsidRDefault="00BC4135" w:rsidP="00BC4135">
      <w:pPr>
        <w:pStyle w:val="Prrafodelista"/>
        <w:spacing w:after="0" w:line="276" w:lineRule="auto"/>
        <w:ind w:left="360"/>
        <w:jc w:val="both"/>
        <w:rPr>
          <w:rFonts w:cstheme="minorHAnsi"/>
          <w:lang w:val="es-CO"/>
        </w:rPr>
      </w:pPr>
    </w:p>
    <w:p w:rsidR="00145990" w:rsidRDefault="00145990" w:rsidP="00145990">
      <w:pPr>
        <w:pStyle w:val="Prrafodelista"/>
        <w:numPr>
          <w:ilvl w:val="0"/>
          <w:numId w:val="3"/>
        </w:numPr>
        <w:spacing w:after="0" w:line="276" w:lineRule="auto"/>
        <w:jc w:val="both"/>
        <w:rPr>
          <w:rFonts w:cstheme="minorHAnsi"/>
          <w:lang w:val="es-CO"/>
        </w:rPr>
      </w:pPr>
      <w:r w:rsidRPr="00CF4617">
        <w:rPr>
          <w:rFonts w:cstheme="minorHAnsi"/>
          <w:b/>
          <w:lang w:val="es-CO"/>
        </w:rPr>
        <w:t>Deducible:</w:t>
      </w:r>
      <w:r w:rsidRPr="00CF4617">
        <w:rPr>
          <w:rFonts w:cstheme="minorHAnsi"/>
          <w:lang w:val="es-CO"/>
        </w:rPr>
        <w:t xml:space="preserve"> </w:t>
      </w:r>
      <w:r w:rsidR="007869CA">
        <w:rPr>
          <w:rFonts w:cstheme="minorHAnsi"/>
          <w:lang w:val="es-CO"/>
        </w:rPr>
        <w:t xml:space="preserve">10% del valor de la pérdida, mínimo 10 </w:t>
      </w:r>
      <w:proofErr w:type="spellStart"/>
      <w:r w:rsidR="007869CA">
        <w:rPr>
          <w:rFonts w:cstheme="minorHAnsi"/>
          <w:lang w:val="es-CO"/>
        </w:rPr>
        <w:t>smlmv</w:t>
      </w:r>
      <w:proofErr w:type="spellEnd"/>
      <w:r w:rsidR="007869CA">
        <w:rPr>
          <w:rFonts w:cstheme="minorHAnsi"/>
          <w:lang w:val="es-CO"/>
        </w:rPr>
        <w:t xml:space="preserve"> en </w:t>
      </w:r>
      <w:r w:rsidR="007869CA">
        <w:rPr>
          <w:lang w:val="es-ES"/>
        </w:rPr>
        <w:t>responsabilidad civil institucional, transporte en ambulancia, responsabilidad civil del director médico, uso de equipos de diagnóstico o d</w:t>
      </w:r>
      <w:r w:rsidR="005A424F">
        <w:rPr>
          <w:lang w:val="es-ES"/>
        </w:rPr>
        <w:t>e terapéutica, suministro de medicamentos.</w:t>
      </w:r>
      <w:r w:rsidR="002A1D9E">
        <w:rPr>
          <w:lang w:val="es-ES"/>
        </w:rPr>
        <w:t xml:space="preserve"> </w:t>
      </w:r>
    </w:p>
    <w:p w:rsidR="00BD1653" w:rsidRPr="00BD1653" w:rsidRDefault="00BD1653" w:rsidP="00BD1653">
      <w:pPr>
        <w:pStyle w:val="Prrafodelista"/>
        <w:spacing w:after="0" w:line="276" w:lineRule="auto"/>
        <w:jc w:val="both"/>
        <w:rPr>
          <w:rFonts w:cstheme="minorHAnsi"/>
          <w:highlight w:val="yellow"/>
          <w:lang w:val="es-CO"/>
        </w:rPr>
      </w:pPr>
    </w:p>
    <w:p w:rsidR="00FE2E36" w:rsidRPr="000B7E70" w:rsidRDefault="00FE2E36" w:rsidP="00FE2E36">
      <w:pPr>
        <w:pStyle w:val="Prrafodelista"/>
        <w:numPr>
          <w:ilvl w:val="0"/>
          <w:numId w:val="1"/>
        </w:numPr>
        <w:spacing w:after="0" w:line="276" w:lineRule="auto"/>
        <w:jc w:val="both"/>
        <w:rPr>
          <w:rFonts w:cstheme="minorHAnsi"/>
          <w:highlight w:val="yellow"/>
          <w:lang w:val="es-CO"/>
        </w:rPr>
      </w:pPr>
      <w:r w:rsidRPr="002A0604">
        <w:rPr>
          <w:rFonts w:cstheme="minorHAnsi"/>
          <w:b/>
          <w:highlight w:val="yellow"/>
          <w:lang w:val="es-CO"/>
        </w:rPr>
        <w:t xml:space="preserve">LIQUIDACIÓN OBJETIVA:   </w:t>
      </w:r>
    </w:p>
    <w:p w:rsidR="00FE2E36" w:rsidRPr="002A0604" w:rsidRDefault="00FE2E36" w:rsidP="00FE2E36">
      <w:pPr>
        <w:pStyle w:val="Prrafodelista"/>
        <w:spacing w:after="0" w:line="276" w:lineRule="auto"/>
        <w:jc w:val="both"/>
        <w:rPr>
          <w:rFonts w:cstheme="minorHAnsi"/>
          <w:highlight w:val="yellow"/>
          <w:lang w:val="es-CO"/>
        </w:rPr>
      </w:pPr>
    </w:p>
    <w:p w:rsidR="00FE2E36" w:rsidRDefault="00FE2E36" w:rsidP="00FE2E36">
      <w:pPr>
        <w:spacing w:after="0" w:line="276" w:lineRule="auto"/>
        <w:jc w:val="both"/>
        <w:rPr>
          <w:rFonts w:cstheme="minorHAnsi"/>
          <w:lang w:val="es-CO"/>
        </w:rPr>
      </w:pPr>
      <w:r w:rsidRPr="00AB599A">
        <w:rPr>
          <w:rFonts w:cstheme="minorHAnsi"/>
          <w:lang w:val="es-CO"/>
        </w:rPr>
        <w:t xml:space="preserve">Como liquidación objetiva de perjuicios se llegó al total de </w:t>
      </w:r>
      <w:r w:rsidR="000E2C7A" w:rsidRPr="00FB55E8">
        <w:rPr>
          <w:rFonts w:cstheme="minorHAnsi"/>
          <w:lang w:val="es-CO"/>
        </w:rPr>
        <w:t>$</w:t>
      </w:r>
      <w:r w:rsidR="00FB55E8" w:rsidRPr="00FB55E8">
        <w:rPr>
          <w:rFonts w:cstheme="minorHAnsi"/>
          <w:lang w:val="es-CO"/>
        </w:rPr>
        <w:t>294.704.990</w:t>
      </w:r>
      <w:r w:rsidRPr="00FB55E8">
        <w:rPr>
          <w:rFonts w:cstheme="minorHAnsi"/>
          <w:lang w:val="es-CO"/>
        </w:rPr>
        <w:t>.</w:t>
      </w:r>
      <w:r w:rsidRPr="00AB599A">
        <w:rPr>
          <w:rFonts w:cstheme="minorHAnsi"/>
          <w:lang w:val="es-CO"/>
        </w:rPr>
        <w:t xml:space="preserve"> A este valor se</w:t>
      </w:r>
      <w:r>
        <w:rPr>
          <w:rFonts w:cstheme="minorHAnsi"/>
          <w:lang w:val="es-CO"/>
        </w:rPr>
        <w:t xml:space="preserve"> llegó de la siguiente manera: </w:t>
      </w:r>
    </w:p>
    <w:p w:rsidR="00FE2E36" w:rsidRPr="00AB599A" w:rsidRDefault="00FE2E36" w:rsidP="00FE2E36">
      <w:pPr>
        <w:spacing w:after="0" w:line="276" w:lineRule="auto"/>
        <w:jc w:val="both"/>
        <w:rPr>
          <w:rFonts w:cstheme="minorHAnsi"/>
          <w:lang w:val="es-CO"/>
        </w:rPr>
      </w:pPr>
    </w:p>
    <w:p w:rsidR="00FE2E36" w:rsidRDefault="00FE2E36" w:rsidP="00FE2E36">
      <w:pPr>
        <w:pStyle w:val="Prrafodelista"/>
        <w:numPr>
          <w:ilvl w:val="0"/>
          <w:numId w:val="4"/>
        </w:numPr>
        <w:spacing w:after="0" w:line="276" w:lineRule="auto"/>
        <w:jc w:val="both"/>
        <w:rPr>
          <w:rFonts w:cstheme="minorHAnsi"/>
          <w:lang w:val="es-CO"/>
        </w:rPr>
      </w:pPr>
      <w:r w:rsidRPr="00AB599A">
        <w:rPr>
          <w:rFonts w:cstheme="minorHAnsi"/>
          <w:b/>
          <w:u w:val="single"/>
          <w:lang w:val="es-CO"/>
        </w:rPr>
        <w:t>Daño moral.</w:t>
      </w:r>
      <w:r w:rsidRPr="00AB599A">
        <w:rPr>
          <w:rFonts w:cstheme="minorHAnsi"/>
          <w:lang w:val="es-CO"/>
        </w:rPr>
        <w:t xml:space="preserve"> </w:t>
      </w:r>
      <w:r w:rsidR="000E2C7A">
        <w:rPr>
          <w:rFonts w:cstheme="minorHAnsi"/>
          <w:lang w:val="es-CO"/>
        </w:rPr>
        <w:t>Se reconoce la suma total de $</w:t>
      </w:r>
      <w:r w:rsidR="00B426C6">
        <w:rPr>
          <w:rFonts w:cstheme="minorHAnsi"/>
          <w:lang w:val="es-CO"/>
        </w:rPr>
        <w:t>180.000.000</w:t>
      </w:r>
      <w:r w:rsidRPr="00AB599A">
        <w:rPr>
          <w:rFonts w:cstheme="minorHAnsi"/>
          <w:lang w:val="es-CO"/>
        </w:rPr>
        <w:t xml:space="preserve"> discriminados así: </w:t>
      </w:r>
    </w:p>
    <w:p w:rsidR="00FE2E36" w:rsidRDefault="00FE2E36" w:rsidP="00FE2E36">
      <w:pPr>
        <w:pStyle w:val="Prrafodelista"/>
        <w:spacing w:after="0" w:line="276" w:lineRule="auto"/>
        <w:ind w:left="360"/>
        <w:jc w:val="both"/>
        <w:rPr>
          <w:rFonts w:cstheme="minorHAnsi"/>
          <w:lang w:val="es-CO"/>
        </w:rPr>
      </w:pPr>
    </w:p>
    <w:p w:rsidR="00B426C6" w:rsidRDefault="000E2C7A" w:rsidP="00FE2E36">
      <w:pPr>
        <w:pStyle w:val="Prrafodelista"/>
        <w:spacing w:after="0" w:line="276" w:lineRule="auto"/>
        <w:ind w:left="360"/>
        <w:jc w:val="both"/>
        <w:rPr>
          <w:rFonts w:cstheme="minorHAnsi"/>
          <w:lang w:val="es-CO"/>
        </w:rPr>
      </w:pPr>
      <w:r>
        <w:rPr>
          <w:rFonts w:cstheme="minorHAnsi"/>
          <w:lang w:val="es-CO"/>
        </w:rPr>
        <w:t>$</w:t>
      </w:r>
      <w:r w:rsidR="00B426C6">
        <w:rPr>
          <w:rFonts w:cstheme="minorHAnsi"/>
          <w:lang w:val="es-CO"/>
        </w:rPr>
        <w:t>60.000.000</w:t>
      </w:r>
      <w:r w:rsidR="00FE2E36">
        <w:rPr>
          <w:rFonts w:cstheme="minorHAnsi"/>
          <w:lang w:val="es-CO"/>
        </w:rPr>
        <w:t xml:space="preserve"> </w:t>
      </w:r>
      <w:r w:rsidR="009145AE">
        <w:rPr>
          <w:rFonts w:cstheme="minorHAnsi"/>
          <w:lang w:val="es-CO"/>
        </w:rPr>
        <w:t>para cada uno de los demandantes</w:t>
      </w:r>
      <w:r w:rsidR="00FE2E36">
        <w:rPr>
          <w:rFonts w:cstheme="minorHAnsi"/>
          <w:lang w:val="es-CO"/>
        </w:rPr>
        <w:t>.</w:t>
      </w:r>
      <w:r w:rsidR="00FE2E36" w:rsidRPr="003F2712">
        <w:rPr>
          <w:rFonts w:cstheme="minorHAnsi"/>
          <w:lang w:val="es-CO"/>
        </w:rPr>
        <w:t xml:space="preserve"> </w:t>
      </w:r>
      <w:r w:rsidR="00B426C6">
        <w:rPr>
          <w:rFonts w:cstheme="minorHAnsi"/>
          <w:lang w:val="es-CO"/>
        </w:rPr>
        <w:t xml:space="preserve">Esto teniendo en cuenta el monto máximo reconocido por la jurisprudencia para este concepto. </w:t>
      </w:r>
    </w:p>
    <w:p w:rsidR="00FE2E36" w:rsidRPr="00D76C9C" w:rsidRDefault="00B426C6" w:rsidP="00FE2E36">
      <w:pPr>
        <w:pStyle w:val="Prrafodelista"/>
        <w:spacing w:after="0" w:line="276" w:lineRule="auto"/>
        <w:ind w:left="360"/>
        <w:jc w:val="both"/>
        <w:rPr>
          <w:rFonts w:cstheme="minorHAnsi"/>
          <w:lang w:val="es-CO"/>
        </w:rPr>
      </w:pPr>
      <w:r>
        <w:rPr>
          <w:rFonts w:cstheme="minorHAnsi"/>
          <w:lang w:val="es-CO"/>
        </w:rPr>
        <w:t xml:space="preserve">Existe confesión en la demanda en cuanto se menciona que uno de los hijos siempre ha dependido emocional y económicamente de la madre, sin embargo, no se descuenta de la liquidación el perjuicio en cabeza del mencionado hijo toda vez que aún no se llevan a cabo los interrogatorios de parte, permitiendo que los demandantes puedan afirmar en los mismos la existencia de cercanía entre la víctima directa y su hijo.  </w:t>
      </w:r>
    </w:p>
    <w:p w:rsidR="00FE2E36" w:rsidRDefault="00FE2E36" w:rsidP="00FE2E36">
      <w:pPr>
        <w:pStyle w:val="Prrafodelista"/>
        <w:spacing w:after="0" w:line="276" w:lineRule="auto"/>
        <w:ind w:left="360"/>
        <w:jc w:val="both"/>
        <w:rPr>
          <w:rFonts w:cstheme="minorHAnsi"/>
          <w:lang w:val="es-CO"/>
        </w:rPr>
      </w:pPr>
    </w:p>
    <w:p w:rsidR="009145AE" w:rsidRDefault="00FE2E36" w:rsidP="00B426C6">
      <w:pPr>
        <w:pStyle w:val="Prrafodelista"/>
        <w:numPr>
          <w:ilvl w:val="0"/>
          <w:numId w:val="4"/>
        </w:numPr>
        <w:spacing w:after="0" w:line="276" w:lineRule="auto"/>
        <w:jc w:val="both"/>
        <w:rPr>
          <w:rFonts w:cstheme="minorHAnsi"/>
          <w:lang w:val="es-CO"/>
        </w:rPr>
      </w:pPr>
      <w:r w:rsidRPr="00AB599A">
        <w:rPr>
          <w:rFonts w:cstheme="minorHAnsi"/>
          <w:b/>
          <w:u w:val="single"/>
          <w:lang w:val="es-CO"/>
        </w:rPr>
        <w:t>L</w:t>
      </w:r>
      <w:r>
        <w:rPr>
          <w:rFonts w:cstheme="minorHAnsi"/>
          <w:b/>
          <w:u w:val="single"/>
          <w:lang w:val="es-CO"/>
        </w:rPr>
        <w:t>ucro cesante:</w:t>
      </w:r>
      <w:r w:rsidR="000E2C7A">
        <w:rPr>
          <w:rFonts w:cstheme="minorHAnsi"/>
          <w:lang w:val="es-CO"/>
        </w:rPr>
        <w:t xml:space="preserve"> $</w:t>
      </w:r>
      <w:r w:rsidR="00FB55E8">
        <w:rPr>
          <w:rFonts w:cstheme="minorHAnsi"/>
          <w:lang w:val="es-CO"/>
        </w:rPr>
        <w:t>114.704.990</w:t>
      </w:r>
      <w:r w:rsidRPr="00F24C4A">
        <w:rPr>
          <w:rFonts w:cstheme="minorHAnsi"/>
          <w:lang w:val="es-CO"/>
        </w:rPr>
        <w:t>.</w:t>
      </w:r>
      <w:r>
        <w:rPr>
          <w:rFonts w:cstheme="minorHAnsi"/>
          <w:lang w:val="es-CO"/>
        </w:rPr>
        <w:t xml:space="preserve"> Confor</w:t>
      </w:r>
      <w:r w:rsidR="00B426C6">
        <w:rPr>
          <w:rFonts w:cstheme="minorHAnsi"/>
          <w:lang w:val="es-CO"/>
        </w:rPr>
        <w:t xml:space="preserve">me a la liquidación realizada de forma previa a la audiencia en la cual se discrimina para la madre un monto total de </w:t>
      </w:r>
      <w:r w:rsidR="00FB55E8">
        <w:rPr>
          <w:rFonts w:cstheme="minorHAnsi"/>
          <w:lang w:val="es-CO"/>
        </w:rPr>
        <w:t>$76.072.285, del cual $15.177.428 corresponden a lucro cesante consolidado y $60.894.857 a lucro cesante futuro (NOTA ACTUALIZAR ESTOS VALORES AL MOMENTO DE HACER EL RESPORTE)</w:t>
      </w:r>
    </w:p>
    <w:p w:rsidR="00FB55E8" w:rsidRPr="00FB55E8" w:rsidRDefault="00FB55E8" w:rsidP="00FB55E8">
      <w:pPr>
        <w:pStyle w:val="Prrafodelista"/>
        <w:spacing w:after="0" w:line="276" w:lineRule="auto"/>
        <w:ind w:left="360"/>
        <w:jc w:val="both"/>
        <w:rPr>
          <w:rFonts w:cstheme="minorHAnsi"/>
          <w:lang w:val="es-CO"/>
        </w:rPr>
      </w:pPr>
      <w:r>
        <w:rPr>
          <w:rFonts w:cstheme="minorHAnsi"/>
          <w:lang w:val="es-CO"/>
        </w:rPr>
        <w:t>Por su parte, al hijo se le reconoce un total de $38.632.705, de los cuales $15.177.428 corresponden a lucro cesante consolidado y $23.455.278 a lucro cesante futuro.</w:t>
      </w:r>
      <w:r w:rsidR="00B21D8A">
        <w:rPr>
          <w:rFonts w:cstheme="minorHAnsi"/>
          <w:lang w:val="es-CO"/>
        </w:rPr>
        <w:t xml:space="preserve"> (NOTA ACTUALIZAR AL MOMENTO DE HACER EL REPORTE)</w:t>
      </w:r>
    </w:p>
    <w:p w:rsidR="009145AE" w:rsidRDefault="009145AE" w:rsidP="00FE2E36">
      <w:pPr>
        <w:spacing w:after="0" w:line="276" w:lineRule="auto"/>
        <w:jc w:val="both"/>
        <w:rPr>
          <w:rFonts w:cstheme="minorHAnsi"/>
          <w:b/>
          <w:u w:val="single"/>
          <w:lang w:val="es-CO"/>
        </w:rPr>
      </w:pPr>
    </w:p>
    <w:p w:rsidR="00FE2E36" w:rsidRPr="00FE2E36" w:rsidRDefault="00FE2E36" w:rsidP="00FE2E36">
      <w:pPr>
        <w:spacing w:after="0" w:line="276" w:lineRule="auto"/>
        <w:jc w:val="both"/>
        <w:rPr>
          <w:rFonts w:cstheme="minorHAnsi"/>
          <w:lang w:val="es-CO"/>
        </w:rPr>
      </w:pPr>
      <w:r>
        <w:rPr>
          <w:rFonts w:cstheme="minorHAnsi"/>
          <w:b/>
          <w:u w:val="single"/>
          <w:lang w:val="es-CO"/>
        </w:rPr>
        <w:t>Análisis frente a la póliza:</w:t>
      </w:r>
      <w:r w:rsidRPr="00AB599A">
        <w:rPr>
          <w:rFonts w:cstheme="minorHAnsi"/>
          <w:lang w:val="es-CO"/>
        </w:rPr>
        <w:t xml:space="preserve"> </w:t>
      </w:r>
      <w:r>
        <w:rPr>
          <w:rFonts w:cstheme="minorHAnsi"/>
          <w:lang w:val="es-CO"/>
        </w:rPr>
        <w:t>Puede asumirse la liq</w:t>
      </w:r>
      <w:r w:rsidR="00332ABD">
        <w:rPr>
          <w:rFonts w:cstheme="minorHAnsi"/>
          <w:lang w:val="es-CO"/>
        </w:rPr>
        <w:t>uidación objetiva de $</w:t>
      </w:r>
      <w:r>
        <w:rPr>
          <w:rFonts w:cstheme="minorHAnsi"/>
          <w:lang w:val="es-CO"/>
        </w:rPr>
        <w:t xml:space="preserve"> debido a que existe cobertura temporal, mat</w:t>
      </w:r>
      <w:r w:rsidR="00332ABD">
        <w:rPr>
          <w:rFonts w:cstheme="minorHAnsi"/>
          <w:lang w:val="es-CO"/>
        </w:rPr>
        <w:t xml:space="preserve">erial y del valor asegurado. Debe tenerse en cuenta que puede operar la exclusión de enfermedad transmisible y que, en caso de tener que cubrir la indemnización, deberá deducirse el 10% y mínimo 10 </w:t>
      </w:r>
      <w:proofErr w:type="spellStart"/>
      <w:r w:rsidR="00332ABD">
        <w:rPr>
          <w:rFonts w:cstheme="minorHAnsi"/>
          <w:lang w:val="es-CO"/>
        </w:rPr>
        <w:t>smlmv</w:t>
      </w:r>
      <w:proofErr w:type="spellEnd"/>
      <w:r w:rsidR="00332ABD">
        <w:rPr>
          <w:rFonts w:cstheme="minorHAnsi"/>
          <w:lang w:val="es-CO"/>
        </w:rPr>
        <w:t>.</w:t>
      </w:r>
    </w:p>
    <w:p w:rsidR="00145990" w:rsidRDefault="00145990" w:rsidP="00145990">
      <w:pPr>
        <w:spacing w:after="0" w:line="276" w:lineRule="auto"/>
        <w:jc w:val="both"/>
        <w:rPr>
          <w:rFonts w:cstheme="minorHAnsi"/>
          <w:lang w:val="es-CO"/>
        </w:rPr>
      </w:pPr>
    </w:p>
    <w:p w:rsidR="009145AE" w:rsidRDefault="009145AE" w:rsidP="009145AE">
      <w:pPr>
        <w:pStyle w:val="Prrafodelista"/>
        <w:numPr>
          <w:ilvl w:val="0"/>
          <w:numId w:val="1"/>
        </w:numPr>
        <w:spacing w:after="0" w:line="276" w:lineRule="auto"/>
        <w:jc w:val="both"/>
        <w:rPr>
          <w:rFonts w:cstheme="minorHAnsi"/>
          <w:b/>
          <w:highlight w:val="yellow"/>
          <w:lang w:val="es-CO"/>
        </w:rPr>
      </w:pPr>
      <w:r>
        <w:rPr>
          <w:rFonts w:cstheme="minorHAnsi"/>
          <w:b/>
          <w:highlight w:val="yellow"/>
          <w:lang w:val="es-CO"/>
        </w:rPr>
        <w:t>ANÁLISIS SOBRE LAS PRUEBAS DE LA DEMANDA</w:t>
      </w:r>
    </w:p>
    <w:p w:rsidR="009145AE" w:rsidRDefault="009145AE" w:rsidP="009145AE">
      <w:pPr>
        <w:spacing w:after="0" w:line="276" w:lineRule="auto"/>
        <w:jc w:val="both"/>
        <w:rPr>
          <w:rFonts w:cstheme="minorHAnsi"/>
          <w:b/>
          <w:highlight w:val="yellow"/>
          <w:lang w:val="es-CO"/>
        </w:rPr>
      </w:pPr>
    </w:p>
    <w:p w:rsidR="009145AE" w:rsidRDefault="005B4AAC" w:rsidP="009145AE">
      <w:pPr>
        <w:spacing w:after="0" w:line="276" w:lineRule="auto"/>
        <w:jc w:val="both"/>
        <w:rPr>
          <w:rFonts w:cstheme="minorHAnsi"/>
          <w:lang w:val="es-CO"/>
        </w:rPr>
      </w:pPr>
      <w:r>
        <w:rPr>
          <w:rFonts w:cstheme="minorHAnsi"/>
          <w:lang w:val="es-CO"/>
        </w:rPr>
        <w:t>1.</w:t>
      </w:r>
      <w:r w:rsidR="009145AE">
        <w:rPr>
          <w:rFonts w:cstheme="minorHAnsi"/>
          <w:lang w:val="es-CO"/>
        </w:rPr>
        <w:t>De acuerdo con los presupuestos fácti</w:t>
      </w:r>
      <w:r w:rsidR="00870D3D">
        <w:rPr>
          <w:rFonts w:cstheme="minorHAnsi"/>
          <w:lang w:val="es-CO"/>
        </w:rPr>
        <w:t>cos de la demanda, a los accionantes</w:t>
      </w:r>
      <w:r w:rsidR="009145AE">
        <w:rPr>
          <w:rFonts w:cstheme="minorHAnsi"/>
          <w:lang w:val="es-CO"/>
        </w:rPr>
        <w:t xml:space="preserve"> les correspondería probar:</w:t>
      </w:r>
    </w:p>
    <w:p w:rsidR="009145AE" w:rsidRDefault="009145AE" w:rsidP="009145AE">
      <w:pPr>
        <w:spacing w:after="0" w:line="276" w:lineRule="auto"/>
        <w:jc w:val="both"/>
        <w:rPr>
          <w:rFonts w:cstheme="minorHAnsi"/>
          <w:lang w:val="es-CO"/>
        </w:rPr>
      </w:pPr>
    </w:p>
    <w:p w:rsidR="009145AE" w:rsidRDefault="00870D3D" w:rsidP="00870D3D">
      <w:pPr>
        <w:spacing w:after="0" w:line="276" w:lineRule="auto"/>
        <w:jc w:val="both"/>
        <w:rPr>
          <w:rFonts w:cstheme="minorHAnsi"/>
          <w:lang w:val="es-CO"/>
        </w:rPr>
      </w:pPr>
      <w:r>
        <w:rPr>
          <w:rFonts w:cstheme="minorHAnsi"/>
          <w:lang w:val="es-CO"/>
        </w:rPr>
        <w:t xml:space="preserve">Que el personal de salud de </w:t>
      </w:r>
      <w:proofErr w:type="spellStart"/>
      <w:r>
        <w:rPr>
          <w:rFonts w:cstheme="minorHAnsi"/>
          <w:lang w:val="es-CO"/>
        </w:rPr>
        <w:t>Comitet</w:t>
      </w:r>
      <w:proofErr w:type="spellEnd"/>
      <w:r>
        <w:rPr>
          <w:rFonts w:cstheme="minorHAnsi"/>
          <w:lang w:val="es-CO"/>
        </w:rPr>
        <w:t xml:space="preserve"> </w:t>
      </w:r>
      <w:proofErr w:type="spellStart"/>
      <w:r>
        <w:rPr>
          <w:rFonts w:cstheme="minorHAnsi"/>
          <w:lang w:val="es-CO"/>
        </w:rPr>
        <w:t>Ltda</w:t>
      </w:r>
      <w:proofErr w:type="spellEnd"/>
      <w:r>
        <w:rPr>
          <w:rFonts w:cstheme="minorHAnsi"/>
          <w:lang w:val="es-CO"/>
        </w:rPr>
        <w:t xml:space="preserve"> actuó de manera negligente en la atención brindada al señor Jaime Alberto Torres López el día 4 de octubre de 2019 y en la atención que de forma posterior se brindó desde el día 7 de noviembre de la misma fecha.</w:t>
      </w:r>
    </w:p>
    <w:p w:rsidR="00870D3D" w:rsidRDefault="00870D3D" w:rsidP="00870D3D">
      <w:pPr>
        <w:spacing w:after="0" w:line="276" w:lineRule="auto"/>
        <w:jc w:val="both"/>
        <w:rPr>
          <w:rFonts w:cstheme="minorHAnsi"/>
          <w:lang w:val="es-CO"/>
        </w:rPr>
      </w:pPr>
    </w:p>
    <w:p w:rsidR="00870D3D" w:rsidRDefault="00870D3D" w:rsidP="00870D3D">
      <w:pPr>
        <w:spacing w:after="0" w:line="276" w:lineRule="auto"/>
        <w:jc w:val="both"/>
        <w:rPr>
          <w:rFonts w:cstheme="minorHAnsi"/>
          <w:i/>
          <w:lang w:val="es-CO"/>
        </w:rPr>
      </w:pPr>
      <w:r>
        <w:rPr>
          <w:rFonts w:cstheme="minorHAnsi"/>
          <w:lang w:val="es-CO"/>
        </w:rPr>
        <w:t xml:space="preserve">Que el personal de salud no cumplió con los protocolos o el tratamiento científico adecuado teniendo en cuenta los síntomas que presentaba el señor Jaime Alberto Torres, es decir, incumplimiento de la </w:t>
      </w:r>
      <w:proofErr w:type="spellStart"/>
      <w:r>
        <w:rPr>
          <w:rFonts w:cstheme="minorHAnsi"/>
          <w:i/>
          <w:lang w:val="es-CO"/>
        </w:rPr>
        <w:t>lex</w:t>
      </w:r>
      <w:proofErr w:type="spellEnd"/>
      <w:r>
        <w:rPr>
          <w:rFonts w:cstheme="minorHAnsi"/>
          <w:i/>
          <w:lang w:val="es-CO"/>
        </w:rPr>
        <w:t xml:space="preserve"> </w:t>
      </w:r>
      <w:proofErr w:type="spellStart"/>
      <w:r>
        <w:rPr>
          <w:rFonts w:cstheme="minorHAnsi"/>
          <w:i/>
          <w:lang w:val="es-CO"/>
        </w:rPr>
        <w:t>artis</w:t>
      </w:r>
      <w:proofErr w:type="spellEnd"/>
      <w:r>
        <w:rPr>
          <w:rFonts w:cstheme="minorHAnsi"/>
          <w:i/>
          <w:lang w:val="es-CO"/>
        </w:rPr>
        <w:t>.</w:t>
      </w:r>
    </w:p>
    <w:p w:rsidR="00870D3D" w:rsidRDefault="00870D3D" w:rsidP="00870D3D">
      <w:pPr>
        <w:spacing w:after="0" w:line="276" w:lineRule="auto"/>
        <w:jc w:val="both"/>
        <w:rPr>
          <w:rFonts w:cstheme="minorHAnsi"/>
          <w:i/>
          <w:lang w:val="es-CO"/>
        </w:rPr>
      </w:pPr>
    </w:p>
    <w:p w:rsidR="00870D3D" w:rsidRDefault="00870D3D" w:rsidP="00870D3D">
      <w:pPr>
        <w:spacing w:after="0" w:line="276" w:lineRule="auto"/>
        <w:jc w:val="both"/>
        <w:rPr>
          <w:rFonts w:cstheme="minorHAnsi"/>
          <w:lang w:val="es-CO"/>
        </w:rPr>
      </w:pPr>
      <w:r>
        <w:rPr>
          <w:rFonts w:cstheme="minorHAnsi"/>
          <w:lang w:val="es-CO"/>
        </w:rPr>
        <w:t>La falla del servicio.</w:t>
      </w:r>
    </w:p>
    <w:p w:rsidR="00870D3D" w:rsidRDefault="00870D3D" w:rsidP="00870D3D">
      <w:pPr>
        <w:spacing w:after="0" w:line="276" w:lineRule="auto"/>
        <w:jc w:val="both"/>
        <w:rPr>
          <w:rFonts w:cstheme="minorHAnsi"/>
          <w:lang w:val="es-CO"/>
        </w:rPr>
      </w:pPr>
    </w:p>
    <w:p w:rsidR="00870D3D" w:rsidRDefault="00870D3D" w:rsidP="00870D3D">
      <w:pPr>
        <w:spacing w:after="0" w:line="276" w:lineRule="auto"/>
        <w:jc w:val="both"/>
        <w:rPr>
          <w:rFonts w:cstheme="minorHAnsi"/>
          <w:lang w:val="es-CO"/>
        </w:rPr>
      </w:pPr>
      <w:r>
        <w:rPr>
          <w:rFonts w:cstheme="minorHAnsi"/>
          <w:lang w:val="es-CO"/>
        </w:rPr>
        <w:t>Que por el actuar equivocado de los galenos de la clínica, el señor Jaime Torres falleció.</w:t>
      </w:r>
    </w:p>
    <w:p w:rsidR="00E40EFB" w:rsidRDefault="00E40EFB" w:rsidP="00870D3D">
      <w:pPr>
        <w:spacing w:after="0" w:line="276" w:lineRule="auto"/>
        <w:jc w:val="both"/>
        <w:rPr>
          <w:rFonts w:cstheme="minorHAnsi"/>
          <w:lang w:val="es-CO"/>
        </w:rPr>
      </w:pPr>
    </w:p>
    <w:p w:rsidR="00E40EFB" w:rsidRDefault="00E40EFB" w:rsidP="00870D3D">
      <w:pPr>
        <w:spacing w:after="0" w:line="276" w:lineRule="auto"/>
        <w:jc w:val="both"/>
        <w:rPr>
          <w:rFonts w:cstheme="minorHAnsi"/>
          <w:lang w:val="es-CO"/>
        </w:rPr>
      </w:pPr>
      <w:r>
        <w:rPr>
          <w:rFonts w:cstheme="minorHAnsi"/>
          <w:lang w:val="es-CO"/>
        </w:rPr>
        <w:t>La dependencia económica que los demandantes tenían frente al señor Jaime Torres.</w:t>
      </w:r>
    </w:p>
    <w:p w:rsidR="00E40EFB" w:rsidRDefault="00E40EFB" w:rsidP="00870D3D">
      <w:pPr>
        <w:spacing w:after="0" w:line="276" w:lineRule="auto"/>
        <w:jc w:val="both"/>
        <w:rPr>
          <w:rFonts w:cstheme="minorHAnsi"/>
          <w:lang w:val="es-CO"/>
        </w:rPr>
      </w:pPr>
    </w:p>
    <w:p w:rsidR="00E40EFB" w:rsidRPr="00870D3D" w:rsidRDefault="00E40EFB" w:rsidP="00870D3D">
      <w:pPr>
        <w:spacing w:after="0" w:line="276" w:lineRule="auto"/>
        <w:jc w:val="both"/>
        <w:rPr>
          <w:rFonts w:cstheme="minorHAnsi"/>
          <w:lang w:val="es-CO"/>
        </w:rPr>
      </w:pPr>
      <w:r>
        <w:rPr>
          <w:rFonts w:cstheme="minorHAnsi"/>
          <w:lang w:val="es-CO"/>
        </w:rPr>
        <w:t>Aunque el perjuicio moral se presume, se considera que frente a uno de los hijos el mismo debe probarse teniendo en cuenta que en el escrito de la demanda existe confesión en el hecho No. 7 al decir que siempre dependió emocional y económicamente de su madre.</w:t>
      </w:r>
    </w:p>
    <w:p w:rsidR="009145AE" w:rsidRDefault="009145AE" w:rsidP="009145AE">
      <w:pPr>
        <w:spacing w:after="0" w:line="276" w:lineRule="auto"/>
        <w:jc w:val="both"/>
        <w:rPr>
          <w:rFonts w:cstheme="minorHAnsi"/>
          <w:lang w:val="es-CO"/>
        </w:rPr>
      </w:pPr>
    </w:p>
    <w:p w:rsidR="009145AE" w:rsidRDefault="005B4AAC" w:rsidP="009145AE">
      <w:pPr>
        <w:spacing w:after="0" w:line="276" w:lineRule="auto"/>
        <w:jc w:val="both"/>
        <w:rPr>
          <w:rFonts w:cstheme="minorHAnsi"/>
          <w:lang w:val="es-CO"/>
        </w:rPr>
      </w:pPr>
      <w:r>
        <w:rPr>
          <w:rFonts w:cstheme="minorHAnsi"/>
          <w:lang w:val="es-CO"/>
        </w:rPr>
        <w:t>2.</w:t>
      </w:r>
      <w:r w:rsidR="00074C75">
        <w:rPr>
          <w:rFonts w:cstheme="minorHAnsi"/>
          <w:lang w:val="es-CO"/>
        </w:rPr>
        <w:t>Con fundamento en la contestación al llamamiento en garantía, a la aseguradora</w:t>
      </w:r>
      <w:r w:rsidR="009145AE">
        <w:rPr>
          <w:rFonts w:cstheme="minorHAnsi"/>
          <w:lang w:val="es-CO"/>
        </w:rPr>
        <w:t xml:space="preserve"> le correspondería demostrar: </w:t>
      </w:r>
    </w:p>
    <w:p w:rsidR="009145AE" w:rsidRDefault="009145AE" w:rsidP="009145AE">
      <w:pPr>
        <w:spacing w:after="0" w:line="276" w:lineRule="auto"/>
        <w:jc w:val="both"/>
        <w:rPr>
          <w:rFonts w:cstheme="minorHAnsi"/>
          <w:lang w:val="es-CO"/>
        </w:rPr>
      </w:pPr>
    </w:p>
    <w:p w:rsidR="00074C75" w:rsidRDefault="00074C75" w:rsidP="009145AE">
      <w:pPr>
        <w:spacing w:after="0" w:line="276" w:lineRule="auto"/>
        <w:jc w:val="both"/>
        <w:rPr>
          <w:rFonts w:cstheme="minorHAnsi"/>
          <w:lang w:val="es-CO"/>
        </w:rPr>
      </w:pPr>
      <w:r>
        <w:rPr>
          <w:rFonts w:cstheme="minorHAnsi"/>
          <w:lang w:val="es-CO"/>
        </w:rPr>
        <w:t xml:space="preserve">Que no se encuentran establecidos los presupuestos de la responsabilidad civil de la clínica toda vez que los galenos pertenecientes a la misma actuaron de forma diligente frente a los síntomas presentados por el causante. En concordancia con lo anterior, corresponde probar la inexistencia del siniestro </w:t>
      </w:r>
      <w:proofErr w:type="spellStart"/>
      <w:r>
        <w:rPr>
          <w:rFonts w:cstheme="minorHAnsi"/>
          <w:lang w:val="es-CO"/>
        </w:rPr>
        <w:t>o</w:t>
      </w:r>
      <w:proofErr w:type="spellEnd"/>
      <w:r>
        <w:rPr>
          <w:rFonts w:cstheme="minorHAnsi"/>
          <w:lang w:val="es-CO"/>
        </w:rPr>
        <w:t xml:space="preserve"> ocurrencia del riesgo asegurado.</w:t>
      </w:r>
    </w:p>
    <w:p w:rsidR="00074C75" w:rsidRDefault="00074C75" w:rsidP="009145AE">
      <w:pPr>
        <w:spacing w:after="0" w:line="276" w:lineRule="auto"/>
        <w:jc w:val="both"/>
        <w:rPr>
          <w:rFonts w:cstheme="minorHAnsi"/>
          <w:lang w:val="es-CO"/>
        </w:rPr>
      </w:pPr>
    </w:p>
    <w:p w:rsidR="00074C75" w:rsidRDefault="00074C75" w:rsidP="009145AE">
      <w:pPr>
        <w:spacing w:after="0" w:line="276" w:lineRule="auto"/>
        <w:jc w:val="both"/>
        <w:rPr>
          <w:rFonts w:cstheme="minorHAnsi"/>
          <w:lang w:val="es-CO"/>
        </w:rPr>
      </w:pPr>
      <w:r>
        <w:rPr>
          <w:rFonts w:cstheme="minorHAnsi"/>
          <w:lang w:val="es-CO"/>
        </w:rPr>
        <w:t>Corresponde probar igualmente que, de haber fallecido el causante por el virus AH1N1, se configura una causal de exclusión de la póliza relativa a excusión por enfermedades transmisibles.</w:t>
      </w:r>
    </w:p>
    <w:p w:rsidR="009145AE" w:rsidRDefault="009145AE" w:rsidP="00145990">
      <w:pPr>
        <w:spacing w:after="0" w:line="276" w:lineRule="auto"/>
        <w:jc w:val="both"/>
        <w:rPr>
          <w:rFonts w:cstheme="minorHAnsi"/>
          <w:b/>
          <w:highlight w:val="yellow"/>
          <w:lang w:val="es-CO"/>
        </w:rPr>
      </w:pPr>
    </w:p>
    <w:p w:rsidR="00145990" w:rsidRDefault="00145990" w:rsidP="003E252A">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145990" w:rsidRDefault="00145990" w:rsidP="00145990">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145990" w:rsidRDefault="00145990" w:rsidP="00145990">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145990" w:rsidRDefault="00145990" w:rsidP="00145990">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145990" w:rsidRPr="00104863" w:rsidRDefault="00145990" w:rsidP="00145990">
      <w:pPr>
        <w:pStyle w:val="NormalWeb"/>
        <w:shd w:val="clear" w:color="auto" w:fill="FFFFFF"/>
        <w:spacing w:before="0" w:beforeAutospacing="0" w:after="0" w:afterAutospacing="0" w:line="276" w:lineRule="auto"/>
        <w:jc w:val="center"/>
        <w:rPr>
          <w:rFonts w:asciiTheme="minorHAnsi" w:hAnsiTheme="minorHAnsi" w:cstheme="minorHAnsi"/>
          <w:b/>
          <w:sz w:val="22"/>
          <w:szCs w:val="22"/>
          <w:lang w:val="es-CO"/>
        </w:rPr>
      </w:pPr>
      <w:r w:rsidRPr="00104863">
        <w:rPr>
          <w:rFonts w:asciiTheme="minorHAnsi" w:hAnsiTheme="minorHAnsi" w:cstheme="minorHAnsi"/>
          <w:b/>
          <w:sz w:val="22"/>
          <w:szCs w:val="22"/>
          <w:highlight w:val="cyan"/>
          <w:lang w:val="es-CO"/>
        </w:rPr>
        <w:t>DESARROLLO AUDIENCIA ART 372</w:t>
      </w:r>
    </w:p>
    <w:p w:rsidR="00145990" w:rsidRPr="00104863" w:rsidRDefault="00954908" w:rsidP="00145990">
      <w:pPr>
        <w:pStyle w:val="NormalWeb"/>
        <w:shd w:val="clear" w:color="auto" w:fill="FFFFFF"/>
        <w:spacing w:before="0" w:beforeAutospacing="0" w:after="0" w:afterAutospacing="0" w:line="276" w:lineRule="auto"/>
        <w:jc w:val="center"/>
        <w:rPr>
          <w:rFonts w:asciiTheme="minorHAnsi" w:hAnsiTheme="minorHAnsi" w:cstheme="minorHAnsi"/>
          <w:b/>
          <w:sz w:val="22"/>
          <w:szCs w:val="22"/>
          <w:lang w:val="es-CO"/>
        </w:rPr>
      </w:pPr>
      <w:r>
        <w:rPr>
          <w:rFonts w:asciiTheme="minorHAnsi" w:hAnsiTheme="minorHAnsi" w:cstheme="minorHAnsi"/>
          <w:b/>
          <w:sz w:val="22"/>
          <w:szCs w:val="22"/>
          <w:lang w:val="es-CO"/>
        </w:rPr>
        <w:t>24</w:t>
      </w:r>
      <w:r w:rsidR="00D73710">
        <w:rPr>
          <w:rFonts w:asciiTheme="minorHAnsi" w:hAnsiTheme="minorHAnsi" w:cstheme="minorHAnsi"/>
          <w:b/>
          <w:sz w:val="22"/>
          <w:szCs w:val="22"/>
          <w:lang w:val="es-CO"/>
        </w:rPr>
        <w:t xml:space="preserve"> DE OCTUBRE</w:t>
      </w:r>
      <w:r w:rsidR="00145990" w:rsidRPr="00104863">
        <w:rPr>
          <w:rFonts w:asciiTheme="minorHAnsi" w:hAnsiTheme="minorHAnsi" w:cstheme="minorHAnsi"/>
          <w:b/>
          <w:sz w:val="22"/>
          <w:szCs w:val="22"/>
          <w:lang w:val="es-CO"/>
        </w:rPr>
        <w:t xml:space="preserve"> DEL 2023</w:t>
      </w:r>
    </w:p>
    <w:p w:rsidR="00145990" w:rsidRDefault="00145990" w:rsidP="00145990">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145990" w:rsidRDefault="00145990" w:rsidP="00145990">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r w:rsidRPr="00375151">
        <w:rPr>
          <w:rFonts w:asciiTheme="minorHAnsi" w:hAnsiTheme="minorHAnsi" w:cstheme="minorHAnsi"/>
          <w:b/>
          <w:sz w:val="22"/>
          <w:szCs w:val="22"/>
          <w:highlight w:val="yellow"/>
          <w:lang w:val="es-CO"/>
        </w:rPr>
        <w:t>ASISTENCIA DE LAS PARTES:</w:t>
      </w:r>
      <w:r w:rsidRPr="00104863">
        <w:rPr>
          <w:rFonts w:asciiTheme="minorHAnsi" w:hAnsiTheme="minorHAnsi" w:cstheme="minorHAnsi"/>
          <w:b/>
          <w:sz w:val="22"/>
          <w:szCs w:val="22"/>
          <w:lang w:val="es-CO"/>
        </w:rPr>
        <w:t xml:space="preserve"> </w:t>
      </w:r>
    </w:p>
    <w:p w:rsidR="00145990" w:rsidRDefault="00145990" w:rsidP="003E252A">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p>
    <w:p w:rsidR="003E252A" w:rsidRDefault="001B08C0" w:rsidP="00145990">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Asiste María del Carmen </w:t>
      </w:r>
      <w:r w:rsidR="00F649D7">
        <w:rPr>
          <w:rFonts w:asciiTheme="minorHAnsi" w:hAnsiTheme="minorHAnsi" w:cstheme="minorHAnsi"/>
          <w:sz w:val="22"/>
          <w:szCs w:val="22"/>
          <w:lang w:val="es-CO"/>
        </w:rPr>
        <w:t>Go</w:t>
      </w:r>
      <w:r>
        <w:rPr>
          <w:rFonts w:asciiTheme="minorHAnsi" w:hAnsiTheme="minorHAnsi" w:cstheme="minorHAnsi"/>
          <w:sz w:val="22"/>
          <w:szCs w:val="22"/>
          <w:lang w:val="es-CO"/>
        </w:rPr>
        <w:t>nzá</w:t>
      </w:r>
      <w:r w:rsidR="00F649D7">
        <w:rPr>
          <w:rFonts w:asciiTheme="minorHAnsi" w:hAnsiTheme="minorHAnsi" w:cstheme="minorHAnsi"/>
          <w:sz w:val="22"/>
          <w:szCs w:val="22"/>
          <w:lang w:val="es-CO"/>
        </w:rPr>
        <w:t>lez.</w:t>
      </w:r>
    </w:p>
    <w:p w:rsidR="00F649D7" w:rsidRDefault="00F649D7" w:rsidP="00145990">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Acude David Alberto Torres Cuellar</w:t>
      </w:r>
      <w:r w:rsidR="000A7403">
        <w:rPr>
          <w:rFonts w:asciiTheme="minorHAnsi" w:hAnsiTheme="minorHAnsi" w:cstheme="minorHAnsi"/>
          <w:sz w:val="22"/>
          <w:szCs w:val="22"/>
          <w:lang w:val="es-CO"/>
        </w:rPr>
        <w:t>.</w:t>
      </w:r>
    </w:p>
    <w:p w:rsidR="000A7403" w:rsidRDefault="000A7403" w:rsidP="00145990">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Acude Daniel Jesús T</w:t>
      </w:r>
      <w:r w:rsidR="001B08C0">
        <w:rPr>
          <w:rFonts w:asciiTheme="minorHAnsi" w:hAnsiTheme="minorHAnsi" w:cstheme="minorHAnsi"/>
          <w:sz w:val="22"/>
          <w:szCs w:val="22"/>
          <w:lang w:val="es-CO"/>
        </w:rPr>
        <w:t>orres</w:t>
      </w:r>
      <w:r>
        <w:rPr>
          <w:rFonts w:asciiTheme="minorHAnsi" w:hAnsiTheme="minorHAnsi" w:cstheme="minorHAnsi"/>
          <w:sz w:val="22"/>
          <w:szCs w:val="22"/>
          <w:lang w:val="es-CO"/>
        </w:rPr>
        <w:t>.</w:t>
      </w:r>
    </w:p>
    <w:p w:rsidR="000A7403" w:rsidRDefault="001B08C0" w:rsidP="00145990">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Compa</w:t>
      </w:r>
      <w:r w:rsidR="000A7403">
        <w:rPr>
          <w:rFonts w:asciiTheme="minorHAnsi" w:hAnsiTheme="minorHAnsi" w:cstheme="minorHAnsi"/>
          <w:sz w:val="22"/>
          <w:szCs w:val="22"/>
          <w:lang w:val="es-CO"/>
        </w:rPr>
        <w:t xml:space="preserve">rece Diana Villota como RL de </w:t>
      </w:r>
      <w:proofErr w:type="spellStart"/>
      <w:r w:rsidR="000A7403">
        <w:rPr>
          <w:rFonts w:asciiTheme="minorHAnsi" w:hAnsiTheme="minorHAnsi" w:cstheme="minorHAnsi"/>
          <w:sz w:val="22"/>
          <w:szCs w:val="22"/>
          <w:lang w:val="es-CO"/>
        </w:rPr>
        <w:t>Comitet</w:t>
      </w:r>
      <w:proofErr w:type="spellEnd"/>
      <w:r w:rsidR="000A7403">
        <w:rPr>
          <w:rFonts w:asciiTheme="minorHAnsi" w:hAnsiTheme="minorHAnsi" w:cstheme="minorHAnsi"/>
          <w:sz w:val="22"/>
          <w:szCs w:val="22"/>
          <w:lang w:val="es-CO"/>
        </w:rPr>
        <w:t xml:space="preserve"> Ltda.</w:t>
      </w:r>
    </w:p>
    <w:p w:rsidR="000A7403" w:rsidRDefault="000A7403" w:rsidP="00145990">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Comparece Colombia María como abogada de los demandantes.</w:t>
      </w:r>
    </w:p>
    <w:p w:rsidR="000A7403" w:rsidRDefault="000A7403" w:rsidP="00145990">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Comparece Juan Rojas como apoderado de </w:t>
      </w:r>
      <w:proofErr w:type="spellStart"/>
      <w:r>
        <w:rPr>
          <w:rFonts w:asciiTheme="minorHAnsi" w:hAnsiTheme="minorHAnsi" w:cstheme="minorHAnsi"/>
          <w:sz w:val="22"/>
          <w:szCs w:val="22"/>
          <w:lang w:val="es-CO"/>
        </w:rPr>
        <w:t>Cosmitet</w:t>
      </w:r>
      <w:proofErr w:type="spellEnd"/>
      <w:r>
        <w:rPr>
          <w:rFonts w:asciiTheme="minorHAnsi" w:hAnsiTheme="minorHAnsi" w:cstheme="minorHAnsi"/>
          <w:sz w:val="22"/>
          <w:szCs w:val="22"/>
          <w:lang w:val="es-CO"/>
        </w:rPr>
        <w:t xml:space="preserve"> Ltda.</w:t>
      </w:r>
    </w:p>
    <w:p w:rsidR="00D73710" w:rsidRDefault="00D73710" w:rsidP="00145990">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lastRenderedPageBreak/>
        <w:t xml:space="preserve">En representación de </w:t>
      </w:r>
      <w:r w:rsidR="00074C75">
        <w:rPr>
          <w:rFonts w:asciiTheme="minorHAnsi" w:hAnsiTheme="minorHAnsi" w:cstheme="minorHAnsi"/>
          <w:sz w:val="22"/>
          <w:szCs w:val="22"/>
          <w:lang w:val="es-CO"/>
        </w:rPr>
        <w:t>La aseguradora compareció el Dr. Gustavo Herrera</w:t>
      </w:r>
      <w:r>
        <w:rPr>
          <w:rFonts w:asciiTheme="minorHAnsi" w:hAnsiTheme="minorHAnsi" w:cstheme="minorHAnsi"/>
          <w:sz w:val="22"/>
          <w:szCs w:val="22"/>
          <w:lang w:val="es-CO"/>
        </w:rPr>
        <w:t>.</w:t>
      </w:r>
    </w:p>
    <w:p w:rsidR="00D73710" w:rsidRPr="00375151" w:rsidRDefault="00D73710" w:rsidP="00145990">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r>
        <w:rPr>
          <w:rFonts w:asciiTheme="minorHAnsi" w:hAnsiTheme="minorHAnsi" w:cstheme="minorHAnsi"/>
          <w:sz w:val="22"/>
          <w:szCs w:val="22"/>
          <w:lang w:val="es-CO"/>
        </w:rPr>
        <w:t>Co</w:t>
      </w:r>
      <w:r w:rsidR="00074C75">
        <w:rPr>
          <w:rFonts w:asciiTheme="minorHAnsi" w:hAnsiTheme="minorHAnsi" w:cstheme="minorHAnsi"/>
          <w:sz w:val="22"/>
          <w:szCs w:val="22"/>
          <w:lang w:val="es-CO"/>
        </w:rPr>
        <w:t>mo apoderado sustituto de la aseguradora</w:t>
      </w:r>
      <w:r>
        <w:rPr>
          <w:rFonts w:asciiTheme="minorHAnsi" w:hAnsiTheme="minorHAnsi" w:cstheme="minorHAnsi"/>
          <w:sz w:val="22"/>
          <w:szCs w:val="22"/>
          <w:lang w:val="es-CO"/>
        </w:rPr>
        <w:t xml:space="preserve"> acudió Daniel Lozano Villota.</w:t>
      </w:r>
    </w:p>
    <w:p w:rsidR="00145990" w:rsidRDefault="00145990" w:rsidP="00145990">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3E252A" w:rsidRDefault="003E252A" w:rsidP="00145990">
      <w:pPr>
        <w:pStyle w:val="NormalWeb"/>
        <w:shd w:val="clear" w:color="auto" w:fill="FFFFFF"/>
        <w:spacing w:before="0" w:beforeAutospacing="0" w:after="0" w:afterAutospacing="0" w:line="276" w:lineRule="auto"/>
        <w:jc w:val="both"/>
        <w:rPr>
          <w:rFonts w:asciiTheme="minorHAnsi" w:hAnsiTheme="minorHAnsi" w:cstheme="minorHAnsi"/>
          <w:b/>
          <w:sz w:val="22"/>
          <w:szCs w:val="22"/>
          <w:highlight w:val="yellow"/>
          <w:lang w:val="es-CO"/>
        </w:rPr>
      </w:pPr>
      <w:r>
        <w:rPr>
          <w:rFonts w:asciiTheme="minorHAnsi" w:hAnsiTheme="minorHAnsi" w:cstheme="minorHAnsi"/>
          <w:b/>
          <w:sz w:val="22"/>
          <w:szCs w:val="22"/>
          <w:highlight w:val="yellow"/>
          <w:lang w:val="es-CO"/>
        </w:rPr>
        <w:t>EXCEPCIONES PREVIAS:</w:t>
      </w:r>
    </w:p>
    <w:p w:rsidR="003E252A" w:rsidRPr="003E252A" w:rsidRDefault="00585DEC" w:rsidP="00145990">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No se propusieron excepciones previas por parte de la aseguradora.</w:t>
      </w:r>
    </w:p>
    <w:p w:rsidR="003E252A" w:rsidRDefault="003E252A" w:rsidP="00145990">
      <w:pPr>
        <w:pStyle w:val="NormalWeb"/>
        <w:shd w:val="clear" w:color="auto" w:fill="FFFFFF"/>
        <w:spacing w:before="0" w:beforeAutospacing="0" w:after="0" w:afterAutospacing="0" w:line="276" w:lineRule="auto"/>
        <w:jc w:val="both"/>
        <w:rPr>
          <w:rFonts w:asciiTheme="minorHAnsi" w:hAnsiTheme="minorHAnsi" w:cstheme="minorHAnsi"/>
          <w:b/>
          <w:sz w:val="22"/>
          <w:szCs w:val="22"/>
          <w:highlight w:val="yellow"/>
          <w:lang w:val="es-CO"/>
        </w:rPr>
      </w:pPr>
    </w:p>
    <w:p w:rsidR="00145990" w:rsidRDefault="00145990" w:rsidP="00145990">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375151">
        <w:rPr>
          <w:rFonts w:asciiTheme="minorHAnsi" w:hAnsiTheme="minorHAnsi" w:cstheme="minorHAnsi"/>
          <w:b/>
          <w:sz w:val="22"/>
          <w:szCs w:val="22"/>
          <w:highlight w:val="yellow"/>
          <w:lang w:val="es-CO"/>
        </w:rPr>
        <w:t>CONCILIACIÓN</w:t>
      </w:r>
      <w:r w:rsidRPr="00375151">
        <w:rPr>
          <w:rFonts w:asciiTheme="minorHAnsi" w:hAnsiTheme="minorHAnsi" w:cstheme="minorHAnsi"/>
          <w:sz w:val="22"/>
          <w:szCs w:val="22"/>
          <w:highlight w:val="yellow"/>
          <w:lang w:val="es-CO"/>
        </w:rPr>
        <w:t>:</w:t>
      </w:r>
      <w:r>
        <w:rPr>
          <w:rFonts w:asciiTheme="minorHAnsi" w:hAnsiTheme="minorHAnsi" w:cstheme="minorHAnsi"/>
          <w:sz w:val="22"/>
          <w:szCs w:val="22"/>
          <w:lang w:val="es-CO"/>
        </w:rPr>
        <w:t xml:space="preserve"> </w:t>
      </w:r>
    </w:p>
    <w:p w:rsidR="003E252A" w:rsidRDefault="003E252A" w:rsidP="00145990">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0A7403" w:rsidRDefault="000A7403" w:rsidP="00145990">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La señora maría del Carmen tiene ánimo conciliatorio al igual que Daniel y David Alberto.</w:t>
      </w:r>
    </w:p>
    <w:p w:rsidR="000A7403" w:rsidRDefault="000A7403" w:rsidP="00145990">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roofErr w:type="spellStart"/>
      <w:r>
        <w:rPr>
          <w:rFonts w:asciiTheme="minorHAnsi" w:hAnsiTheme="minorHAnsi" w:cstheme="minorHAnsi"/>
          <w:sz w:val="22"/>
          <w:szCs w:val="22"/>
          <w:lang w:val="es-CO"/>
        </w:rPr>
        <w:t>Cosmitet</w:t>
      </w:r>
      <w:proofErr w:type="spellEnd"/>
      <w:r>
        <w:rPr>
          <w:rFonts w:asciiTheme="minorHAnsi" w:hAnsiTheme="minorHAnsi" w:cstheme="minorHAnsi"/>
          <w:sz w:val="22"/>
          <w:szCs w:val="22"/>
          <w:lang w:val="es-CO"/>
        </w:rPr>
        <w:t xml:space="preserve"> no tiene ánimo y tampoco la aseguradora.</w:t>
      </w:r>
    </w:p>
    <w:p w:rsidR="001B08C0" w:rsidRDefault="001B08C0" w:rsidP="003E252A">
      <w:pPr>
        <w:pStyle w:val="NormalWeb"/>
        <w:shd w:val="clear" w:color="auto" w:fill="FFFFFF"/>
        <w:spacing w:before="0" w:beforeAutospacing="0" w:after="0" w:afterAutospacing="0" w:line="276" w:lineRule="auto"/>
        <w:jc w:val="both"/>
        <w:rPr>
          <w:rFonts w:asciiTheme="minorHAnsi" w:hAnsiTheme="minorHAnsi" w:cstheme="minorHAnsi"/>
          <w:b/>
          <w:sz w:val="22"/>
          <w:szCs w:val="22"/>
          <w:highlight w:val="yellow"/>
          <w:lang w:val="es-CO"/>
        </w:rPr>
      </w:pPr>
    </w:p>
    <w:p w:rsidR="00145990" w:rsidRDefault="003E252A" w:rsidP="003E252A">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r w:rsidRPr="003E252A">
        <w:rPr>
          <w:rFonts w:asciiTheme="minorHAnsi" w:hAnsiTheme="minorHAnsi" w:cstheme="minorHAnsi"/>
          <w:b/>
          <w:sz w:val="22"/>
          <w:szCs w:val="22"/>
          <w:highlight w:val="yellow"/>
          <w:lang w:val="es-CO"/>
        </w:rPr>
        <w:t>INTERROGATORIO DE LAS PARTES</w:t>
      </w:r>
    </w:p>
    <w:p w:rsidR="00145990" w:rsidRDefault="00145990" w:rsidP="00145990">
      <w:pPr>
        <w:spacing w:after="0" w:line="276" w:lineRule="auto"/>
        <w:jc w:val="both"/>
        <w:rPr>
          <w:rFonts w:cstheme="minorHAnsi"/>
          <w:lang w:val="es-CO"/>
        </w:rPr>
      </w:pPr>
    </w:p>
    <w:p w:rsidR="00585DEC" w:rsidRDefault="00585DEC" w:rsidP="00145990">
      <w:pPr>
        <w:spacing w:after="0" w:line="276" w:lineRule="auto"/>
        <w:jc w:val="both"/>
        <w:rPr>
          <w:rFonts w:cstheme="minorHAnsi"/>
          <w:lang w:val="es-CO"/>
        </w:rPr>
      </w:pPr>
    </w:p>
    <w:p w:rsidR="003E252A" w:rsidRPr="00F417EE" w:rsidRDefault="00F417EE" w:rsidP="003E252A">
      <w:pPr>
        <w:spacing w:after="0" w:line="276" w:lineRule="auto"/>
        <w:jc w:val="both"/>
        <w:rPr>
          <w:rFonts w:cstheme="minorHAnsi"/>
          <w:b/>
          <w:highlight w:val="yellow"/>
          <w:lang w:val="es-CO"/>
        </w:rPr>
      </w:pPr>
      <w:r>
        <w:rPr>
          <w:rFonts w:cstheme="minorHAnsi"/>
          <w:b/>
          <w:highlight w:val="yellow"/>
          <w:lang w:val="es-CO"/>
        </w:rPr>
        <w:t>INTER</w:t>
      </w:r>
      <w:r w:rsidR="007904B3">
        <w:rPr>
          <w:rFonts w:cstheme="minorHAnsi"/>
          <w:b/>
          <w:highlight w:val="yellow"/>
          <w:lang w:val="es-CO"/>
        </w:rPr>
        <w:t>ROGATORIO DAVID AL BERTO TORRES CUELLAR</w:t>
      </w:r>
      <w:r w:rsidR="003E252A">
        <w:rPr>
          <w:rFonts w:cstheme="minorHAnsi"/>
          <w:b/>
          <w:highlight w:val="yellow"/>
          <w:lang w:val="es-CO"/>
        </w:rPr>
        <w:t xml:space="preserve">: </w:t>
      </w:r>
    </w:p>
    <w:p w:rsidR="000A6883" w:rsidRDefault="000A6883" w:rsidP="00832C7E">
      <w:pPr>
        <w:spacing w:after="0" w:line="276" w:lineRule="auto"/>
        <w:jc w:val="both"/>
        <w:rPr>
          <w:rFonts w:cstheme="minorHAnsi"/>
          <w:b/>
          <w:lang w:val="es-CO"/>
        </w:rPr>
      </w:pPr>
    </w:p>
    <w:p w:rsidR="000A6883" w:rsidRDefault="000A6883" w:rsidP="00832C7E">
      <w:pPr>
        <w:spacing w:after="0" w:line="276" w:lineRule="auto"/>
        <w:jc w:val="both"/>
        <w:rPr>
          <w:rFonts w:cstheme="minorHAnsi"/>
          <w:lang w:val="es-CO"/>
        </w:rPr>
      </w:pPr>
      <w:r>
        <w:rPr>
          <w:rFonts w:cstheme="minorHAnsi"/>
          <w:lang w:val="es-CO"/>
        </w:rPr>
        <w:t>PREGUNTAS DEL JUEZ.</w:t>
      </w:r>
    </w:p>
    <w:p w:rsidR="000A6883" w:rsidRDefault="000A6883" w:rsidP="00832C7E">
      <w:pPr>
        <w:spacing w:after="0" w:line="276" w:lineRule="auto"/>
        <w:jc w:val="both"/>
        <w:rPr>
          <w:rFonts w:cstheme="minorHAnsi"/>
          <w:lang w:val="es-CO"/>
        </w:rPr>
      </w:pPr>
    </w:p>
    <w:p w:rsidR="000A6883" w:rsidRDefault="000A6883" w:rsidP="00832C7E">
      <w:pPr>
        <w:spacing w:after="0" w:line="276" w:lineRule="auto"/>
        <w:jc w:val="both"/>
        <w:rPr>
          <w:rFonts w:cstheme="minorHAnsi"/>
          <w:lang w:val="es-CO"/>
        </w:rPr>
      </w:pPr>
      <w:proofErr w:type="gramStart"/>
      <w:r>
        <w:rPr>
          <w:rFonts w:cstheme="minorHAnsi"/>
          <w:lang w:val="es-CO"/>
        </w:rPr>
        <w:t>Relación con la víctima?</w:t>
      </w:r>
      <w:proofErr w:type="gramEnd"/>
      <w:r>
        <w:rPr>
          <w:rFonts w:cstheme="minorHAnsi"/>
          <w:lang w:val="es-CO"/>
        </w:rPr>
        <w:t xml:space="preserve"> Es el hijo.</w:t>
      </w:r>
    </w:p>
    <w:p w:rsidR="000A6883" w:rsidRDefault="000A6883" w:rsidP="00832C7E">
      <w:pPr>
        <w:spacing w:after="0" w:line="276" w:lineRule="auto"/>
        <w:jc w:val="both"/>
        <w:rPr>
          <w:rFonts w:cstheme="minorHAnsi"/>
          <w:lang w:val="es-CO"/>
        </w:rPr>
      </w:pPr>
    </w:p>
    <w:p w:rsidR="000A6883" w:rsidRDefault="000A6883" w:rsidP="00832C7E">
      <w:pPr>
        <w:spacing w:after="0" w:line="276" w:lineRule="auto"/>
        <w:jc w:val="both"/>
        <w:rPr>
          <w:rFonts w:cstheme="minorHAnsi"/>
          <w:lang w:val="es-CO"/>
        </w:rPr>
      </w:pPr>
      <w:proofErr w:type="gramStart"/>
      <w:r>
        <w:rPr>
          <w:rFonts w:cstheme="minorHAnsi"/>
          <w:lang w:val="es-CO"/>
        </w:rPr>
        <w:t>Cuántos años tenía al momento del fallecimiento de su padre?</w:t>
      </w:r>
      <w:proofErr w:type="gramEnd"/>
      <w:r>
        <w:rPr>
          <w:rFonts w:cstheme="minorHAnsi"/>
          <w:lang w:val="es-CO"/>
        </w:rPr>
        <w:t xml:space="preserve"> 26 o 27 años.</w:t>
      </w:r>
    </w:p>
    <w:p w:rsidR="000A6883" w:rsidRDefault="000A6883" w:rsidP="00832C7E">
      <w:pPr>
        <w:spacing w:after="0" w:line="276" w:lineRule="auto"/>
        <w:jc w:val="both"/>
        <w:rPr>
          <w:rFonts w:cstheme="minorHAnsi"/>
          <w:lang w:val="es-CO"/>
        </w:rPr>
      </w:pPr>
    </w:p>
    <w:p w:rsidR="000A6883" w:rsidRDefault="000A6883" w:rsidP="00832C7E">
      <w:pPr>
        <w:spacing w:after="0" w:line="276" w:lineRule="auto"/>
        <w:jc w:val="both"/>
        <w:rPr>
          <w:rFonts w:cstheme="minorHAnsi"/>
          <w:lang w:val="es-CO"/>
        </w:rPr>
      </w:pPr>
      <w:proofErr w:type="gramStart"/>
      <w:r>
        <w:rPr>
          <w:rFonts w:cstheme="minorHAnsi"/>
          <w:lang w:val="es-CO"/>
        </w:rPr>
        <w:t>Qué estudios tenía en ese momento?</w:t>
      </w:r>
      <w:proofErr w:type="gramEnd"/>
      <w:r>
        <w:rPr>
          <w:rFonts w:cstheme="minorHAnsi"/>
          <w:lang w:val="es-CO"/>
        </w:rPr>
        <w:t xml:space="preserve"> Desde ese entonces estudio </w:t>
      </w:r>
      <w:proofErr w:type="spellStart"/>
      <w:r>
        <w:rPr>
          <w:rFonts w:cstheme="minorHAnsi"/>
          <w:lang w:val="es-CO"/>
        </w:rPr>
        <w:t>estadísitica</w:t>
      </w:r>
      <w:proofErr w:type="spellEnd"/>
      <w:r>
        <w:rPr>
          <w:rFonts w:cstheme="minorHAnsi"/>
          <w:lang w:val="es-CO"/>
        </w:rPr>
        <w:t>.</w:t>
      </w:r>
    </w:p>
    <w:p w:rsidR="000A6883" w:rsidRDefault="000A6883" w:rsidP="00832C7E">
      <w:pPr>
        <w:spacing w:after="0" w:line="276" w:lineRule="auto"/>
        <w:jc w:val="both"/>
        <w:rPr>
          <w:rFonts w:cstheme="minorHAnsi"/>
          <w:lang w:val="es-CO"/>
        </w:rPr>
      </w:pPr>
    </w:p>
    <w:p w:rsidR="000A6883" w:rsidRDefault="000A6883" w:rsidP="00832C7E">
      <w:pPr>
        <w:spacing w:after="0" w:line="276" w:lineRule="auto"/>
        <w:jc w:val="both"/>
        <w:rPr>
          <w:rFonts w:cstheme="minorHAnsi"/>
          <w:lang w:val="es-CO"/>
        </w:rPr>
      </w:pPr>
      <w:r>
        <w:rPr>
          <w:rFonts w:cstheme="minorHAnsi"/>
          <w:lang w:val="es-CO"/>
        </w:rPr>
        <w:t>Tiene alguna ocupación? Antes estaba en una obra civil.</w:t>
      </w:r>
    </w:p>
    <w:p w:rsidR="000A6883" w:rsidRDefault="000A6883" w:rsidP="00832C7E">
      <w:pPr>
        <w:spacing w:after="0" w:line="276" w:lineRule="auto"/>
        <w:jc w:val="both"/>
        <w:rPr>
          <w:rFonts w:cstheme="minorHAnsi"/>
          <w:lang w:val="es-CO"/>
        </w:rPr>
      </w:pPr>
    </w:p>
    <w:p w:rsidR="000A6883" w:rsidRDefault="000A6883" w:rsidP="00832C7E">
      <w:pPr>
        <w:spacing w:after="0" w:line="276" w:lineRule="auto"/>
        <w:jc w:val="both"/>
        <w:rPr>
          <w:rFonts w:cstheme="minorHAnsi"/>
          <w:lang w:val="es-CO"/>
        </w:rPr>
      </w:pPr>
      <w:r>
        <w:rPr>
          <w:rFonts w:cstheme="minorHAnsi"/>
          <w:lang w:val="es-CO"/>
        </w:rPr>
        <w:t>Para diciembre de 2019 usted dependía de sus padre? Sí, por apoyo de sus padres estudió.</w:t>
      </w:r>
    </w:p>
    <w:p w:rsidR="000A6883" w:rsidRDefault="000A6883" w:rsidP="00832C7E">
      <w:pPr>
        <w:spacing w:after="0" w:line="276" w:lineRule="auto"/>
        <w:jc w:val="both"/>
        <w:rPr>
          <w:rFonts w:cstheme="minorHAnsi"/>
          <w:lang w:val="es-CO"/>
        </w:rPr>
      </w:pPr>
    </w:p>
    <w:p w:rsidR="000A6883" w:rsidRDefault="000A6883" w:rsidP="00832C7E">
      <w:pPr>
        <w:spacing w:after="0" w:line="276" w:lineRule="auto"/>
        <w:jc w:val="both"/>
        <w:rPr>
          <w:rFonts w:cstheme="minorHAnsi"/>
          <w:lang w:val="es-CO"/>
        </w:rPr>
      </w:pPr>
      <w:proofErr w:type="gramStart"/>
      <w:r>
        <w:rPr>
          <w:rFonts w:cstheme="minorHAnsi"/>
          <w:lang w:val="es-CO"/>
        </w:rPr>
        <w:t>En qué consistían sus gastos?</w:t>
      </w:r>
      <w:proofErr w:type="gramEnd"/>
      <w:r>
        <w:rPr>
          <w:rFonts w:cstheme="minorHAnsi"/>
          <w:lang w:val="es-CO"/>
        </w:rPr>
        <w:t xml:space="preserve"> Transporte, alimentación, fotocopias, libros, instrumentos.</w:t>
      </w:r>
    </w:p>
    <w:p w:rsidR="000A6883" w:rsidRDefault="000A6883" w:rsidP="00832C7E">
      <w:pPr>
        <w:spacing w:after="0" w:line="276" w:lineRule="auto"/>
        <w:jc w:val="both"/>
        <w:rPr>
          <w:rFonts w:cstheme="minorHAnsi"/>
          <w:lang w:val="es-CO"/>
        </w:rPr>
      </w:pPr>
    </w:p>
    <w:p w:rsidR="000A6883" w:rsidRDefault="000A6883" w:rsidP="00832C7E">
      <w:pPr>
        <w:spacing w:after="0" w:line="276" w:lineRule="auto"/>
        <w:jc w:val="both"/>
        <w:rPr>
          <w:rFonts w:cstheme="minorHAnsi"/>
          <w:lang w:val="es-CO"/>
        </w:rPr>
      </w:pPr>
      <w:proofErr w:type="gramStart"/>
      <w:r>
        <w:rPr>
          <w:rFonts w:cstheme="minorHAnsi"/>
          <w:lang w:val="es-CO"/>
        </w:rPr>
        <w:t>A cuánto ascendían sus gastos en ese momento?</w:t>
      </w:r>
      <w:proofErr w:type="gramEnd"/>
      <w:r>
        <w:rPr>
          <w:rFonts w:cstheme="minorHAnsi"/>
          <w:lang w:val="es-CO"/>
        </w:rPr>
        <w:t xml:space="preserve"> En ciertos semestres $600.000 mensuales.</w:t>
      </w:r>
    </w:p>
    <w:p w:rsidR="000A6883" w:rsidRDefault="000A6883" w:rsidP="00832C7E">
      <w:pPr>
        <w:spacing w:after="0" w:line="276" w:lineRule="auto"/>
        <w:jc w:val="both"/>
        <w:rPr>
          <w:rFonts w:cstheme="minorHAnsi"/>
          <w:lang w:val="es-CO"/>
        </w:rPr>
      </w:pPr>
    </w:p>
    <w:p w:rsidR="000A6883" w:rsidRDefault="000A6883" w:rsidP="00832C7E">
      <w:pPr>
        <w:spacing w:after="0" w:line="276" w:lineRule="auto"/>
        <w:jc w:val="both"/>
        <w:rPr>
          <w:rFonts w:cstheme="minorHAnsi"/>
          <w:lang w:val="es-CO"/>
        </w:rPr>
      </w:pPr>
      <w:r>
        <w:rPr>
          <w:rFonts w:cstheme="minorHAnsi"/>
          <w:lang w:val="es-CO"/>
        </w:rPr>
        <w:t>Luego del deceso de su padre quién asumió esos gastos? La mamá</w:t>
      </w:r>
      <w:r w:rsidR="001B08C0">
        <w:rPr>
          <w:rFonts w:cstheme="minorHAnsi"/>
          <w:lang w:val="es-CO"/>
        </w:rPr>
        <w:t xml:space="preserve"> ayudaba en aquél entonces</w:t>
      </w:r>
      <w:r>
        <w:rPr>
          <w:rFonts w:cstheme="minorHAnsi"/>
          <w:lang w:val="es-CO"/>
        </w:rPr>
        <w:t xml:space="preserve"> y actualmente también los asume.</w:t>
      </w:r>
    </w:p>
    <w:p w:rsidR="000A6883" w:rsidRDefault="000A6883" w:rsidP="00832C7E">
      <w:pPr>
        <w:spacing w:after="0" w:line="276" w:lineRule="auto"/>
        <w:jc w:val="both"/>
        <w:rPr>
          <w:rFonts w:cstheme="minorHAnsi"/>
          <w:lang w:val="es-CO"/>
        </w:rPr>
      </w:pPr>
    </w:p>
    <w:p w:rsidR="000A6883" w:rsidRDefault="000A6883" w:rsidP="00832C7E">
      <w:pPr>
        <w:spacing w:after="0" w:line="276" w:lineRule="auto"/>
        <w:jc w:val="both"/>
        <w:rPr>
          <w:rFonts w:cstheme="minorHAnsi"/>
          <w:lang w:val="es-CO"/>
        </w:rPr>
      </w:pPr>
      <w:proofErr w:type="gramStart"/>
      <w:r>
        <w:rPr>
          <w:rFonts w:cstheme="minorHAnsi"/>
          <w:lang w:val="es-CO"/>
        </w:rPr>
        <w:t>Cómo era su relación con su padre?</w:t>
      </w:r>
      <w:proofErr w:type="gramEnd"/>
      <w:r>
        <w:rPr>
          <w:rFonts w:cstheme="minorHAnsi"/>
          <w:lang w:val="es-CO"/>
        </w:rPr>
        <w:t xml:space="preserve"> Una relación muy buena porque él estaba pendiente de la casa, si tocaba hacer alguna vuelta o hacer transporte, lo que la mamá necesitaba porque la mamá trabajaba.</w:t>
      </w:r>
    </w:p>
    <w:p w:rsidR="000A6883" w:rsidRDefault="000A6883" w:rsidP="00832C7E">
      <w:pPr>
        <w:spacing w:after="0" w:line="276" w:lineRule="auto"/>
        <w:jc w:val="both"/>
        <w:rPr>
          <w:rFonts w:cstheme="minorHAnsi"/>
          <w:lang w:val="es-CO"/>
        </w:rPr>
      </w:pPr>
    </w:p>
    <w:p w:rsidR="000A6883" w:rsidRDefault="000A6883" w:rsidP="00832C7E">
      <w:pPr>
        <w:spacing w:after="0" w:line="276" w:lineRule="auto"/>
        <w:jc w:val="both"/>
        <w:rPr>
          <w:rFonts w:cstheme="minorHAnsi"/>
          <w:lang w:val="es-CO"/>
        </w:rPr>
      </w:pPr>
      <w:proofErr w:type="gramStart"/>
      <w:r>
        <w:rPr>
          <w:rFonts w:cstheme="minorHAnsi"/>
          <w:lang w:val="es-CO"/>
        </w:rPr>
        <w:lastRenderedPageBreak/>
        <w:t>Cuáles han sido las consecuencias a nivel emocional luego del deceso?</w:t>
      </w:r>
      <w:proofErr w:type="gramEnd"/>
      <w:r>
        <w:rPr>
          <w:rFonts w:cstheme="minorHAnsi"/>
          <w:lang w:val="es-CO"/>
        </w:rPr>
        <w:t xml:space="preserve"> A él le tocó tomar la carga de la casa de alguna manera al ser el mayor. Le tocó estar muy pendiente de su hermano también.</w:t>
      </w:r>
    </w:p>
    <w:p w:rsidR="000A6883" w:rsidRDefault="000A6883" w:rsidP="00832C7E">
      <w:pPr>
        <w:spacing w:after="0" w:line="276" w:lineRule="auto"/>
        <w:jc w:val="both"/>
        <w:rPr>
          <w:rFonts w:cstheme="minorHAnsi"/>
          <w:lang w:val="es-CO"/>
        </w:rPr>
      </w:pPr>
    </w:p>
    <w:p w:rsidR="000A6883" w:rsidRDefault="000A6883" w:rsidP="00832C7E">
      <w:pPr>
        <w:spacing w:after="0" w:line="276" w:lineRule="auto"/>
        <w:jc w:val="both"/>
        <w:rPr>
          <w:rFonts w:cstheme="minorHAnsi"/>
          <w:lang w:val="es-CO"/>
        </w:rPr>
      </w:pPr>
      <w:r>
        <w:rPr>
          <w:rFonts w:cstheme="minorHAnsi"/>
          <w:lang w:val="es-CO"/>
        </w:rPr>
        <w:t>Se resguardaron en Dios, ir a misa, hablar con el padre.</w:t>
      </w:r>
    </w:p>
    <w:p w:rsidR="000A6883" w:rsidRDefault="000A6883" w:rsidP="00832C7E">
      <w:pPr>
        <w:spacing w:after="0" w:line="276" w:lineRule="auto"/>
        <w:jc w:val="both"/>
        <w:rPr>
          <w:rFonts w:cstheme="minorHAnsi"/>
          <w:lang w:val="es-CO"/>
        </w:rPr>
      </w:pPr>
    </w:p>
    <w:p w:rsidR="000A6883" w:rsidRDefault="000A6883" w:rsidP="00832C7E">
      <w:pPr>
        <w:spacing w:after="0" w:line="276" w:lineRule="auto"/>
        <w:jc w:val="both"/>
        <w:rPr>
          <w:rFonts w:cstheme="minorHAnsi"/>
          <w:lang w:val="es-CO"/>
        </w:rPr>
      </w:pPr>
      <w:r>
        <w:rPr>
          <w:rFonts w:cstheme="minorHAnsi"/>
          <w:lang w:val="es-CO"/>
        </w:rPr>
        <w:t>PREGUNTAS COSMITEL</w:t>
      </w:r>
    </w:p>
    <w:p w:rsidR="000A6883" w:rsidRDefault="000A6883" w:rsidP="00832C7E">
      <w:pPr>
        <w:spacing w:after="0" w:line="276" w:lineRule="auto"/>
        <w:jc w:val="both"/>
        <w:rPr>
          <w:rFonts w:cstheme="minorHAnsi"/>
          <w:lang w:val="es-CO"/>
        </w:rPr>
      </w:pPr>
    </w:p>
    <w:p w:rsidR="000A6883" w:rsidRDefault="000A6883" w:rsidP="00832C7E">
      <w:pPr>
        <w:spacing w:after="0" w:line="276" w:lineRule="auto"/>
        <w:jc w:val="both"/>
        <w:rPr>
          <w:rFonts w:cstheme="minorHAnsi"/>
          <w:lang w:val="es-CO"/>
        </w:rPr>
      </w:pPr>
      <w:r>
        <w:rPr>
          <w:rFonts w:cstheme="minorHAnsi"/>
          <w:lang w:val="es-CO"/>
        </w:rPr>
        <w:t xml:space="preserve">Cuando manifiesta que tuvo que dejar de hacer cosas de la universidad para hacer labores que hacía su padre, por favor especifique. Dice que debía llevar a su hermano, hacer vueltas de la casa como pago de servicios y de predial. Sobre </w:t>
      </w:r>
      <w:proofErr w:type="gramStart"/>
      <w:r>
        <w:rPr>
          <w:rFonts w:cstheme="minorHAnsi"/>
          <w:lang w:val="es-CO"/>
        </w:rPr>
        <w:t>todo</w:t>
      </w:r>
      <w:proofErr w:type="gramEnd"/>
      <w:r>
        <w:rPr>
          <w:rFonts w:cstheme="minorHAnsi"/>
          <w:lang w:val="es-CO"/>
        </w:rPr>
        <w:t xml:space="preserve"> se enfocó en su hermano.</w:t>
      </w:r>
    </w:p>
    <w:p w:rsidR="000A6883" w:rsidRDefault="000A6883" w:rsidP="00832C7E">
      <w:pPr>
        <w:spacing w:after="0" w:line="276" w:lineRule="auto"/>
        <w:jc w:val="both"/>
        <w:rPr>
          <w:rFonts w:cstheme="minorHAnsi"/>
          <w:lang w:val="es-CO"/>
        </w:rPr>
      </w:pPr>
    </w:p>
    <w:p w:rsidR="000A6883" w:rsidRPr="000A6883" w:rsidRDefault="007A6F5D" w:rsidP="00832C7E">
      <w:pPr>
        <w:spacing w:after="0" w:line="276" w:lineRule="auto"/>
        <w:jc w:val="both"/>
        <w:rPr>
          <w:rFonts w:cstheme="minorHAnsi"/>
          <w:lang w:val="es-CO"/>
        </w:rPr>
      </w:pPr>
      <w:r>
        <w:rPr>
          <w:rFonts w:cstheme="minorHAnsi"/>
          <w:lang w:val="es-CO"/>
        </w:rPr>
        <w:t>Cómo esto afectaba sus actividades universitarias? La carrera era diurna y él faltaba a clases por transportar a su hermano, no podía presentar parciales o no podía estudiar por lo que su rendimiento decayó.</w:t>
      </w:r>
    </w:p>
    <w:p w:rsidR="000A6883" w:rsidRPr="000A6883" w:rsidRDefault="000A6883" w:rsidP="00832C7E">
      <w:pPr>
        <w:spacing w:after="0" w:line="276" w:lineRule="auto"/>
        <w:jc w:val="both"/>
        <w:rPr>
          <w:rFonts w:cstheme="minorHAnsi"/>
          <w:b/>
          <w:lang w:val="es-CO"/>
        </w:rPr>
      </w:pPr>
    </w:p>
    <w:p w:rsidR="000A6883" w:rsidRDefault="000A6883" w:rsidP="00832C7E">
      <w:pPr>
        <w:spacing w:after="0" w:line="276" w:lineRule="auto"/>
        <w:jc w:val="both"/>
        <w:rPr>
          <w:rFonts w:cstheme="minorHAnsi"/>
          <w:b/>
          <w:highlight w:val="yellow"/>
          <w:lang w:val="es-CO"/>
        </w:rPr>
      </w:pPr>
    </w:p>
    <w:p w:rsidR="000A7403" w:rsidRDefault="00832C7E" w:rsidP="003E252A">
      <w:pPr>
        <w:spacing w:after="0" w:line="276" w:lineRule="auto"/>
        <w:jc w:val="both"/>
        <w:rPr>
          <w:rFonts w:cstheme="minorHAnsi"/>
          <w:b/>
          <w:lang w:val="es-CO"/>
        </w:rPr>
      </w:pPr>
      <w:r w:rsidRPr="00832C7E">
        <w:rPr>
          <w:rFonts w:cstheme="minorHAnsi"/>
          <w:b/>
          <w:highlight w:val="yellow"/>
          <w:lang w:val="es-CO"/>
        </w:rPr>
        <w:t>INTERROGA</w:t>
      </w:r>
      <w:r w:rsidR="00405C90">
        <w:rPr>
          <w:rFonts w:cstheme="minorHAnsi"/>
          <w:b/>
          <w:highlight w:val="yellow"/>
          <w:lang w:val="es-CO"/>
        </w:rPr>
        <w:t>TORIO DE MARÍA DEL CARMEN CUELLAR GONZALEZ</w:t>
      </w:r>
      <w:r w:rsidRPr="00832C7E">
        <w:rPr>
          <w:rFonts w:cstheme="minorHAnsi"/>
          <w:b/>
          <w:highlight w:val="yellow"/>
          <w:lang w:val="es-CO"/>
        </w:rPr>
        <w:t>:</w:t>
      </w:r>
    </w:p>
    <w:p w:rsidR="000A7403" w:rsidRDefault="000A7403" w:rsidP="003E252A">
      <w:pPr>
        <w:spacing w:after="0" w:line="276" w:lineRule="auto"/>
        <w:jc w:val="both"/>
        <w:rPr>
          <w:rFonts w:cstheme="minorHAnsi"/>
          <w:b/>
          <w:lang w:val="es-CO"/>
        </w:rPr>
      </w:pPr>
    </w:p>
    <w:p w:rsidR="00245ABC" w:rsidRDefault="001B08C0" w:rsidP="003E252A">
      <w:pPr>
        <w:spacing w:after="0" w:line="276" w:lineRule="auto"/>
        <w:jc w:val="both"/>
        <w:rPr>
          <w:rFonts w:cstheme="minorHAnsi"/>
          <w:lang w:val="es-CO"/>
        </w:rPr>
      </w:pPr>
      <w:r>
        <w:rPr>
          <w:rFonts w:cstheme="minorHAnsi"/>
          <w:lang w:val="es-CO"/>
        </w:rPr>
        <w:t>DEL JUEZ</w:t>
      </w:r>
    </w:p>
    <w:p w:rsidR="001B08C0" w:rsidRDefault="001B08C0" w:rsidP="003E252A">
      <w:pPr>
        <w:spacing w:after="0" w:line="276" w:lineRule="auto"/>
        <w:jc w:val="both"/>
        <w:rPr>
          <w:rFonts w:cstheme="minorHAnsi"/>
          <w:lang w:val="es-CO"/>
        </w:rPr>
      </w:pPr>
    </w:p>
    <w:p w:rsidR="000A7403" w:rsidRPr="000A7403" w:rsidRDefault="00245ABC" w:rsidP="003E252A">
      <w:pPr>
        <w:spacing w:after="0" w:line="276" w:lineRule="auto"/>
        <w:jc w:val="both"/>
        <w:rPr>
          <w:rFonts w:cstheme="minorHAnsi"/>
          <w:lang w:val="es-CO"/>
        </w:rPr>
      </w:pPr>
      <w:proofErr w:type="gramStart"/>
      <w:r>
        <w:rPr>
          <w:rFonts w:cstheme="minorHAnsi"/>
          <w:lang w:val="es-CO"/>
        </w:rPr>
        <w:t>Cuál era su relación con el causante?</w:t>
      </w:r>
      <w:proofErr w:type="gramEnd"/>
      <w:r>
        <w:rPr>
          <w:rFonts w:cstheme="minorHAnsi"/>
          <w:lang w:val="es-CO"/>
        </w:rPr>
        <w:t xml:space="preserve"> Era su esposo casados desde 1994</w:t>
      </w:r>
    </w:p>
    <w:p w:rsidR="001B08C0" w:rsidRDefault="001B08C0" w:rsidP="003E252A">
      <w:pPr>
        <w:spacing w:after="0" w:line="276" w:lineRule="auto"/>
        <w:jc w:val="both"/>
        <w:rPr>
          <w:rFonts w:cstheme="minorHAnsi"/>
          <w:lang w:val="es-CO"/>
        </w:rPr>
      </w:pPr>
    </w:p>
    <w:p w:rsidR="000A7403" w:rsidRPr="001B08C0" w:rsidRDefault="00245ABC" w:rsidP="003E252A">
      <w:pPr>
        <w:spacing w:after="0" w:line="276" w:lineRule="auto"/>
        <w:jc w:val="both"/>
        <w:rPr>
          <w:rFonts w:cstheme="minorHAnsi"/>
          <w:lang w:val="es-CO"/>
        </w:rPr>
      </w:pPr>
      <w:proofErr w:type="gramStart"/>
      <w:r w:rsidRPr="001B08C0">
        <w:rPr>
          <w:rFonts w:cstheme="minorHAnsi"/>
          <w:lang w:val="es-CO"/>
        </w:rPr>
        <w:t>Por qué murió la víctima y la fecha de su</w:t>
      </w:r>
      <w:r w:rsidR="001B08C0">
        <w:rPr>
          <w:rFonts w:cstheme="minorHAnsi"/>
          <w:lang w:val="es-CO"/>
        </w:rPr>
        <w:t xml:space="preserve"> muerte?</w:t>
      </w:r>
      <w:proofErr w:type="gramEnd"/>
      <w:r w:rsidRPr="001B08C0">
        <w:rPr>
          <w:rFonts w:cstheme="minorHAnsi"/>
          <w:lang w:val="es-CO"/>
        </w:rPr>
        <w:t xml:space="preserve"> El falleció el 4 de diciembre de 2019 y según los estudios que se hicieron tenía AH1N1. </w:t>
      </w:r>
      <w:r w:rsidR="001B08C0" w:rsidRPr="001B08C0">
        <w:rPr>
          <w:rFonts w:cstheme="minorHAnsi"/>
          <w:lang w:val="es-CO"/>
        </w:rPr>
        <w:t xml:space="preserve">llevaron los exámenes a </w:t>
      </w:r>
      <w:proofErr w:type="spellStart"/>
      <w:proofErr w:type="gramStart"/>
      <w:r w:rsidR="001B08C0" w:rsidRPr="001B08C0">
        <w:rPr>
          <w:rFonts w:cstheme="minorHAnsi"/>
          <w:lang w:val="es-CO"/>
        </w:rPr>
        <w:t>bogotá</w:t>
      </w:r>
      <w:proofErr w:type="spellEnd"/>
      <w:proofErr w:type="gramEnd"/>
      <w:r w:rsidR="001B08C0" w:rsidRPr="001B08C0">
        <w:rPr>
          <w:rFonts w:cstheme="minorHAnsi"/>
          <w:lang w:val="es-CO"/>
        </w:rPr>
        <w:t xml:space="preserve"> pero hasta ahí se supo</w:t>
      </w:r>
      <w:r w:rsidRPr="001B08C0">
        <w:rPr>
          <w:rFonts w:cstheme="minorHAnsi"/>
          <w:lang w:val="es-CO"/>
        </w:rPr>
        <w:t>.</w:t>
      </w:r>
    </w:p>
    <w:p w:rsidR="001B08C0" w:rsidRDefault="001B08C0" w:rsidP="003E252A">
      <w:pPr>
        <w:spacing w:after="0" w:line="276" w:lineRule="auto"/>
        <w:jc w:val="both"/>
        <w:rPr>
          <w:rFonts w:cstheme="minorHAnsi"/>
          <w:lang w:val="es-CO"/>
        </w:rPr>
      </w:pPr>
    </w:p>
    <w:p w:rsidR="00245ABC" w:rsidRPr="001B08C0" w:rsidRDefault="001B08C0" w:rsidP="003E252A">
      <w:pPr>
        <w:spacing w:after="0" w:line="276" w:lineRule="auto"/>
        <w:jc w:val="both"/>
        <w:rPr>
          <w:rFonts w:cstheme="minorHAnsi"/>
          <w:lang w:val="es-CO"/>
        </w:rPr>
      </w:pPr>
      <w:proofErr w:type="gramStart"/>
      <w:r>
        <w:rPr>
          <w:rFonts w:cstheme="minorHAnsi"/>
          <w:lang w:val="es-CO"/>
        </w:rPr>
        <w:t>En qué periodo su</w:t>
      </w:r>
      <w:r w:rsidR="00245ABC" w:rsidRPr="001B08C0">
        <w:rPr>
          <w:rFonts w:cstheme="minorHAnsi"/>
          <w:lang w:val="es-CO"/>
        </w:rPr>
        <w:t>cedió la enfermedad?</w:t>
      </w:r>
      <w:proofErr w:type="gramEnd"/>
      <w:r w:rsidR="00245ABC" w:rsidRPr="001B08C0">
        <w:rPr>
          <w:rFonts w:cstheme="minorHAnsi"/>
          <w:lang w:val="es-CO"/>
        </w:rPr>
        <w:t xml:space="preserve"> A finales de octubre de 2019 y el día 4 de noviembre fueron a la clínica y los dos estaban mal, el médico que los atendió dijo que era un resfriado común. Su esposo estuvo muy delicado y se desmayó varias veces y por eso acudieron al médico. Ya por unos exámenes de sangre que salieron mal fueron para la clínica el 7 de noviembre y lo internan y desde ese momento él queda internado hasta el 4 de diciembre que falleció. La señora y los hij</w:t>
      </w:r>
      <w:r>
        <w:rPr>
          <w:rFonts w:cstheme="minorHAnsi"/>
          <w:lang w:val="es-CO"/>
        </w:rPr>
        <w:t>o</w:t>
      </w:r>
      <w:r w:rsidR="00245ABC" w:rsidRPr="001B08C0">
        <w:rPr>
          <w:rFonts w:cstheme="minorHAnsi"/>
          <w:lang w:val="es-CO"/>
        </w:rPr>
        <w:t xml:space="preserve">s </w:t>
      </w:r>
      <w:r>
        <w:rPr>
          <w:rFonts w:cstheme="minorHAnsi"/>
          <w:lang w:val="es-CO"/>
        </w:rPr>
        <w:t xml:space="preserve">también estaban mal y el mismo </w:t>
      </w:r>
      <w:proofErr w:type="spellStart"/>
      <w:r>
        <w:rPr>
          <w:rFonts w:cstheme="minorHAnsi"/>
          <w:lang w:val="es-CO"/>
        </w:rPr>
        <w:t>C</w:t>
      </w:r>
      <w:r w:rsidR="00245ABC" w:rsidRPr="001B08C0">
        <w:rPr>
          <w:rFonts w:cstheme="minorHAnsi"/>
          <w:lang w:val="es-CO"/>
        </w:rPr>
        <w:t>osmitet</w:t>
      </w:r>
      <w:proofErr w:type="spellEnd"/>
      <w:r w:rsidR="00245ABC" w:rsidRPr="001B08C0">
        <w:rPr>
          <w:rFonts w:cstheme="minorHAnsi"/>
          <w:lang w:val="es-CO"/>
        </w:rPr>
        <w:t xml:space="preserve"> les dio medicamentos para ah1na.</w:t>
      </w:r>
    </w:p>
    <w:p w:rsidR="00245ABC" w:rsidRPr="001B08C0" w:rsidRDefault="001B08C0" w:rsidP="003E252A">
      <w:pPr>
        <w:spacing w:after="0" w:line="276" w:lineRule="auto"/>
        <w:jc w:val="both"/>
        <w:rPr>
          <w:rFonts w:cstheme="minorHAnsi"/>
          <w:lang w:val="es-CO"/>
        </w:rPr>
      </w:pPr>
      <w:proofErr w:type="gramStart"/>
      <w:r>
        <w:rPr>
          <w:rFonts w:cstheme="minorHAnsi"/>
          <w:lang w:val="es-CO"/>
        </w:rPr>
        <w:t>Sabe si le realizó</w:t>
      </w:r>
      <w:r w:rsidR="00245ABC" w:rsidRPr="001B08C0">
        <w:rPr>
          <w:rFonts w:cstheme="minorHAnsi"/>
          <w:lang w:val="es-CO"/>
        </w:rPr>
        <w:t xml:space="preserve"> necropsia?</w:t>
      </w:r>
      <w:proofErr w:type="gramEnd"/>
      <w:r w:rsidR="00245ABC" w:rsidRPr="001B08C0">
        <w:rPr>
          <w:rFonts w:cstheme="minorHAnsi"/>
          <w:lang w:val="es-CO"/>
        </w:rPr>
        <w:t xml:space="preserve"> No lo sabe.</w:t>
      </w:r>
    </w:p>
    <w:p w:rsidR="00245ABC" w:rsidRDefault="00245ABC" w:rsidP="003E252A">
      <w:pPr>
        <w:spacing w:after="0" w:line="276" w:lineRule="auto"/>
        <w:jc w:val="both"/>
        <w:rPr>
          <w:rFonts w:cstheme="minorHAnsi"/>
          <w:b/>
          <w:lang w:val="es-CO"/>
        </w:rPr>
      </w:pPr>
    </w:p>
    <w:p w:rsidR="00245ABC" w:rsidRPr="001B08C0" w:rsidRDefault="00245ABC" w:rsidP="003E252A">
      <w:pPr>
        <w:spacing w:after="0" w:line="276" w:lineRule="auto"/>
        <w:jc w:val="both"/>
        <w:rPr>
          <w:rFonts w:cstheme="minorHAnsi"/>
          <w:lang w:val="es-CO"/>
        </w:rPr>
      </w:pPr>
      <w:proofErr w:type="gramStart"/>
      <w:r w:rsidRPr="001B08C0">
        <w:rPr>
          <w:rFonts w:cstheme="minorHAnsi"/>
          <w:lang w:val="es-CO"/>
        </w:rPr>
        <w:t>Antes de que el señor Jaime Alberto tuviera esta enfermedad el señor tenía alguna limitación física?</w:t>
      </w:r>
      <w:proofErr w:type="gramEnd"/>
      <w:r w:rsidRPr="001B08C0">
        <w:rPr>
          <w:rFonts w:cstheme="minorHAnsi"/>
          <w:lang w:val="es-CO"/>
        </w:rPr>
        <w:t xml:space="preserve"> Estaba pasado de kilos, pero no tenía limitaciones.</w:t>
      </w:r>
    </w:p>
    <w:p w:rsidR="00245ABC" w:rsidRDefault="00245ABC" w:rsidP="003E252A">
      <w:pPr>
        <w:spacing w:after="0" w:line="276" w:lineRule="auto"/>
        <w:jc w:val="both"/>
        <w:rPr>
          <w:rFonts w:cstheme="minorHAnsi"/>
          <w:b/>
          <w:lang w:val="es-CO"/>
        </w:rPr>
      </w:pPr>
    </w:p>
    <w:p w:rsidR="00245ABC" w:rsidRPr="001B08C0" w:rsidRDefault="00245ABC" w:rsidP="003E252A">
      <w:pPr>
        <w:spacing w:after="0" w:line="276" w:lineRule="auto"/>
        <w:jc w:val="both"/>
        <w:rPr>
          <w:rFonts w:cstheme="minorHAnsi"/>
          <w:lang w:val="es-CO"/>
        </w:rPr>
      </w:pPr>
      <w:proofErr w:type="gramStart"/>
      <w:r w:rsidRPr="001B08C0">
        <w:rPr>
          <w:rFonts w:cstheme="minorHAnsi"/>
          <w:lang w:val="es-CO"/>
        </w:rPr>
        <w:t>Cómo era su</w:t>
      </w:r>
      <w:r w:rsidR="001B08C0" w:rsidRPr="001B08C0">
        <w:rPr>
          <w:rFonts w:cstheme="minorHAnsi"/>
          <w:lang w:val="es-CO"/>
        </w:rPr>
        <w:t xml:space="preserve"> </w:t>
      </w:r>
      <w:r w:rsidRPr="001B08C0">
        <w:rPr>
          <w:rFonts w:cstheme="minorHAnsi"/>
          <w:lang w:val="es-CO"/>
        </w:rPr>
        <w:t>relación con el señor Jaime Alberto?</w:t>
      </w:r>
      <w:proofErr w:type="gramEnd"/>
      <w:r w:rsidRPr="001B08C0">
        <w:rPr>
          <w:rFonts w:cstheme="minorHAnsi"/>
          <w:lang w:val="es-CO"/>
        </w:rPr>
        <w:t xml:space="preserve"> Estaban bien con sus hijos y todos vivían juntos. Dependían mucho de él.</w:t>
      </w:r>
    </w:p>
    <w:p w:rsidR="00245ABC" w:rsidRDefault="00245ABC" w:rsidP="003E252A">
      <w:pPr>
        <w:spacing w:after="0" w:line="276" w:lineRule="auto"/>
        <w:jc w:val="both"/>
        <w:rPr>
          <w:rFonts w:cstheme="minorHAnsi"/>
          <w:b/>
          <w:lang w:val="es-CO"/>
        </w:rPr>
      </w:pPr>
    </w:p>
    <w:p w:rsidR="00245ABC" w:rsidRDefault="00245ABC" w:rsidP="003E252A">
      <w:pPr>
        <w:spacing w:after="0" w:line="276" w:lineRule="auto"/>
        <w:jc w:val="both"/>
        <w:rPr>
          <w:rFonts w:cstheme="minorHAnsi"/>
          <w:b/>
          <w:lang w:val="es-CO"/>
        </w:rPr>
      </w:pPr>
      <w:proofErr w:type="gramStart"/>
      <w:r w:rsidRPr="001B08C0">
        <w:rPr>
          <w:rFonts w:cstheme="minorHAnsi"/>
          <w:lang w:val="es-CO"/>
        </w:rPr>
        <w:t>Nivel de estudios de la víctima?</w:t>
      </w:r>
      <w:proofErr w:type="gramEnd"/>
      <w:r w:rsidRPr="001B08C0">
        <w:rPr>
          <w:rFonts w:cstheme="minorHAnsi"/>
          <w:lang w:val="es-CO"/>
        </w:rPr>
        <w:t xml:space="preserve"> Era ingeniero industrial</w:t>
      </w:r>
      <w:r>
        <w:rPr>
          <w:rFonts w:cstheme="minorHAnsi"/>
          <w:b/>
          <w:lang w:val="es-CO"/>
        </w:rPr>
        <w:t>.</w:t>
      </w:r>
    </w:p>
    <w:p w:rsidR="00245ABC" w:rsidRDefault="00245ABC" w:rsidP="003E252A">
      <w:pPr>
        <w:spacing w:after="0" w:line="276" w:lineRule="auto"/>
        <w:jc w:val="both"/>
        <w:rPr>
          <w:rFonts w:cstheme="minorHAnsi"/>
          <w:b/>
          <w:lang w:val="es-CO"/>
        </w:rPr>
      </w:pPr>
    </w:p>
    <w:p w:rsidR="00245ABC" w:rsidRPr="001B08C0" w:rsidRDefault="00245ABC" w:rsidP="003E252A">
      <w:pPr>
        <w:spacing w:after="0" w:line="276" w:lineRule="auto"/>
        <w:jc w:val="both"/>
        <w:rPr>
          <w:rFonts w:cstheme="minorHAnsi"/>
          <w:lang w:val="es-CO"/>
        </w:rPr>
      </w:pPr>
      <w:proofErr w:type="gramStart"/>
      <w:r w:rsidRPr="001B08C0">
        <w:rPr>
          <w:rFonts w:cstheme="minorHAnsi"/>
          <w:lang w:val="es-CO"/>
        </w:rPr>
        <w:lastRenderedPageBreak/>
        <w:t>A qué se dedicaba al momento de los hec</w:t>
      </w:r>
      <w:r w:rsidR="001B08C0" w:rsidRPr="001B08C0">
        <w:rPr>
          <w:rFonts w:cstheme="minorHAnsi"/>
          <w:lang w:val="es-CO"/>
        </w:rPr>
        <w:t>hos?</w:t>
      </w:r>
      <w:proofErr w:type="gramEnd"/>
      <w:r w:rsidR="001B08C0" w:rsidRPr="001B08C0">
        <w:rPr>
          <w:rFonts w:cstheme="minorHAnsi"/>
          <w:lang w:val="es-CO"/>
        </w:rPr>
        <w:t xml:space="preserve"> Manejaba </w:t>
      </w:r>
      <w:proofErr w:type="spellStart"/>
      <w:r w:rsidR="001B08C0" w:rsidRPr="001B08C0">
        <w:rPr>
          <w:rFonts w:cstheme="minorHAnsi"/>
          <w:lang w:val="es-CO"/>
        </w:rPr>
        <w:t>uber</w:t>
      </w:r>
      <w:proofErr w:type="spellEnd"/>
      <w:r w:rsidR="001B08C0" w:rsidRPr="001B08C0">
        <w:rPr>
          <w:rFonts w:cstheme="minorHAnsi"/>
          <w:lang w:val="es-CO"/>
        </w:rPr>
        <w:t xml:space="preserve"> y también tr</w:t>
      </w:r>
      <w:r w:rsidRPr="001B08C0">
        <w:rPr>
          <w:rFonts w:cstheme="minorHAnsi"/>
          <w:lang w:val="es-CO"/>
        </w:rPr>
        <w:t>a</w:t>
      </w:r>
      <w:r w:rsidR="001B08C0" w:rsidRPr="001B08C0">
        <w:rPr>
          <w:rFonts w:cstheme="minorHAnsi"/>
          <w:lang w:val="es-CO"/>
        </w:rPr>
        <w:t>n</w:t>
      </w:r>
      <w:r w:rsidRPr="001B08C0">
        <w:rPr>
          <w:rFonts w:cstheme="minorHAnsi"/>
          <w:lang w:val="es-CO"/>
        </w:rPr>
        <w:t>sportaba a otros niños que estudiaban en el mismo colegio del hijo.</w:t>
      </w:r>
    </w:p>
    <w:p w:rsidR="00245ABC" w:rsidRPr="001B08C0" w:rsidRDefault="00245ABC" w:rsidP="003E252A">
      <w:pPr>
        <w:spacing w:after="0" w:line="276" w:lineRule="auto"/>
        <w:jc w:val="both"/>
        <w:rPr>
          <w:rFonts w:cstheme="minorHAnsi"/>
          <w:lang w:val="es-CO"/>
        </w:rPr>
      </w:pPr>
    </w:p>
    <w:p w:rsidR="00245ABC" w:rsidRPr="001B08C0" w:rsidRDefault="001B08C0" w:rsidP="003E252A">
      <w:pPr>
        <w:spacing w:after="0" w:line="276" w:lineRule="auto"/>
        <w:jc w:val="both"/>
        <w:rPr>
          <w:rFonts w:cstheme="minorHAnsi"/>
          <w:lang w:val="es-CO"/>
        </w:rPr>
      </w:pPr>
      <w:proofErr w:type="gramStart"/>
      <w:r>
        <w:rPr>
          <w:rFonts w:cstheme="minorHAnsi"/>
          <w:lang w:val="es-CO"/>
        </w:rPr>
        <w:t>Declaró renta el señor por os i</w:t>
      </w:r>
      <w:r w:rsidR="00245ABC" w:rsidRPr="001B08C0">
        <w:rPr>
          <w:rFonts w:cstheme="minorHAnsi"/>
          <w:lang w:val="es-CO"/>
        </w:rPr>
        <w:t>ngresos que tenía?</w:t>
      </w:r>
      <w:proofErr w:type="gramEnd"/>
      <w:r w:rsidR="00245ABC" w:rsidRPr="001B08C0">
        <w:rPr>
          <w:rFonts w:cstheme="minorHAnsi"/>
          <w:lang w:val="es-CO"/>
        </w:rPr>
        <w:t xml:space="preserve"> Cree que sí.</w:t>
      </w:r>
    </w:p>
    <w:p w:rsidR="00245ABC" w:rsidRPr="001B08C0" w:rsidRDefault="00245ABC" w:rsidP="003E252A">
      <w:pPr>
        <w:spacing w:after="0" w:line="276" w:lineRule="auto"/>
        <w:jc w:val="both"/>
        <w:rPr>
          <w:rFonts w:cstheme="minorHAnsi"/>
          <w:lang w:val="es-CO"/>
        </w:rPr>
      </w:pPr>
      <w:proofErr w:type="gramStart"/>
      <w:r w:rsidRPr="001B08C0">
        <w:rPr>
          <w:rFonts w:cstheme="minorHAnsi"/>
          <w:lang w:val="es-CO"/>
        </w:rPr>
        <w:t>El señor Jaime tenía cuenta bancaria?</w:t>
      </w:r>
      <w:proofErr w:type="gramEnd"/>
      <w:r w:rsidRPr="001B08C0">
        <w:rPr>
          <w:rFonts w:cstheme="minorHAnsi"/>
          <w:lang w:val="es-CO"/>
        </w:rPr>
        <w:t xml:space="preserve"> Sí tenía una cuenta de Colpatria.</w:t>
      </w:r>
    </w:p>
    <w:p w:rsidR="001B08C0" w:rsidRDefault="001B08C0" w:rsidP="003E252A">
      <w:pPr>
        <w:spacing w:after="0" w:line="276" w:lineRule="auto"/>
        <w:jc w:val="both"/>
        <w:rPr>
          <w:rFonts w:cstheme="minorHAnsi"/>
          <w:lang w:val="es-CO"/>
        </w:rPr>
      </w:pPr>
    </w:p>
    <w:p w:rsidR="00245ABC" w:rsidRPr="001B08C0" w:rsidRDefault="00245ABC" w:rsidP="003E252A">
      <w:pPr>
        <w:spacing w:after="0" w:line="276" w:lineRule="auto"/>
        <w:jc w:val="both"/>
        <w:rPr>
          <w:rFonts w:cstheme="minorHAnsi"/>
          <w:lang w:val="es-CO"/>
        </w:rPr>
      </w:pPr>
      <w:proofErr w:type="gramStart"/>
      <w:r w:rsidRPr="001B08C0">
        <w:rPr>
          <w:rFonts w:cstheme="minorHAnsi"/>
          <w:lang w:val="es-CO"/>
        </w:rPr>
        <w:t>M</w:t>
      </w:r>
      <w:r w:rsidR="001B08C0">
        <w:rPr>
          <w:rFonts w:cstheme="minorHAnsi"/>
          <w:lang w:val="es-CO"/>
        </w:rPr>
        <w:t>a</w:t>
      </w:r>
      <w:r w:rsidRPr="001B08C0">
        <w:rPr>
          <w:rFonts w:cstheme="minorHAnsi"/>
          <w:lang w:val="es-CO"/>
        </w:rPr>
        <w:t>nejaba sus ingresos a través de esa cuenta?</w:t>
      </w:r>
      <w:proofErr w:type="gramEnd"/>
      <w:r w:rsidRPr="001B08C0">
        <w:rPr>
          <w:rFonts w:cstheme="minorHAnsi"/>
          <w:lang w:val="es-CO"/>
        </w:rPr>
        <w:t xml:space="preserve"> No todos, unos por medio de la cuenta de la esposa.</w:t>
      </w:r>
    </w:p>
    <w:p w:rsidR="001B08C0" w:rsidRDefault="001B08C0" w:rsidP="003E252A">
      <w:pPr>
        <w:spacing w:after="0" w:line="276" w:lineRule="auto"/>
        <w:jc w:val="both"/>
        <w:rPr>
          <w:rFonts w:cstheme="minorHAnsi"/>
          <w:lang w:val="es-CO"/>
        </w:rPr>
      </w:pPr>
    </w:p>
    <w:p w:rsidR="00245ABC" w:rsidRPr="001B08C0" w:rsidRDefault="00245ABC" w:rsidP="003E252A">
      <w:pPr>
        <w:spacing w:after="0" w:line="276" w:lineRule="auto"/>
        <w:jc w:val="both"/>
        <w:rPr>
          <w:rFonts w:cstheme="minorHAnsi"/>
          <w:lang w:val="es-CO"/>
        </w:rPr>
      </w:pPr>
      <w:proofErr w:type="gramStart"/>
      <w:r w:rsidRPr="001B08C0">
        <w:rPr>
          <w:rFonts w:cstheme="minorHAnsi"/>
          <w:lang w:val="es-CO"/>
        </w:rPr>
        <w:t>Cuales han sido las consecuencias emocionales?</w:t>
      </w:r>
      <w:proofErr w:type="gramEnd"/>
      <w:r w:rsidRPr="001B08C0">
        <w:rPr>
          <w:rFonts w:cstheme="minorHAnsi"/>
          <w:lang w:val="es-CO"/>
        </w:rPr>
        <w:t xml:space="preserve"> Bastantes fuertes porque eran muy unidos y ella dependía mucho de él. Su hijo menor era el que más dependía de él porque lo transportaba al colegio y a los entrenos. Al hijo mayor le ha sido complicado también.</w:t>
      </w:r>
    </w:p>
    <w:p w:rsidR="00245ABC" w:rsidRPr="001B08C0" w:rsidRDefault="00245ABC" w:rsidP="003E252A">
      <w:pPr>
        <w:spacing w:after="0" w:line="276" w:lineRule="auto"/>
        <w:jc w:val="both"/>
        <w:rPr>
          <w:rFonts w:cstheme="minorHAnsi"/>
          <w:lang w:val="es-CO"/>
        </w:rPr>
      </w:pPr>
    </w:p>
    <w:p w:rsidR="00245ABC" w:rsidRPr="001B08C0" w:rsidRDefault="00245ABC" w:rsidP="003E252A">
      <w:pPr>
        <w:spacing w:after="0" w:line="276" w:lineRule="auto"/>
        <w:jc w:val="both"/>
        <w:rPr>
          <w:rFonts w:cstheme="minorHAnsi"/>
          <w:lang w:val="es-CO"/>
        </w:rPr>
      </w:pPr>
      <w:r w:rsidRPr="001B08C0">
        <w:rPr>
          <w:rFonts w:cstheme="minorHAnsi"/>
          <w:lang w:val="es-CO"/>
        </w:rPr>
        <w:t>PREGUNTAS COSMITEL LTDA.</w:t>
      </w:r>
    </w:p>
    <w:p w:rsidR="001B08C0" w:rsidRDefault="001B08C0" w:rsidP="003E252A">
      <w:pPr>
        <w:spacing w:after="0" w:line="276" w:lineRule="auto"/>
        <w:jc w:val="both"/>
        <w:rPr>
          <w:rFonts w:cstheme="minorHAnsi"/>
          <w:lang w:val="es-CO"/>
        </w:rPr>
      </w:pPr>
    </w:p>
    <w:p w:rsidR="00245ABC" w:rsidRPr="001B08C0" w:rsidRDefault="001B08C0" w:rsidP="003E252A">
      <w:pPr>
        <w:spacing w:after="0" w:line="276" w:lineRule="auto"/>
        <w:jc w:val="both"/>
        <w:rPr>
          <w:rFonts w:cstheme="minorHAnsi"/>
          <w:lang w:val="es-CO"/>
        </w:rPr>
      </w:pPr>
      <w:proofErr w:type="gramStart"/>
      <w:r>
        <w:rPr>
          <w:rFonts w:cstheme="minorHAnsi"/>
          <w:lang w:val="es-CO"/>
        </w:rPr>
        <w:t>A</w:t>
      </w:r>
      <w:r w:rsidRPr="001B08C0">
        <w:rPr>
          <w:rFonts w:cstheme="minorHAnsi"/>
          <w:lang w:val="es-CO"/>
        </w:rPr>
        <w:t xml:space="preserve"> qué se dedica?</w:t>
      </w:r>
      <w:proofErr w:type="gramEnd"/>
      <w:r w:rsidRPr="001B08C0">
        <w:rPr>
          <w:rFonts w:cstheme="minorHAnsi"/>
          <w:lang w:val="es-CO"/>
        </w:rPr>
        <w:t xml:space="preserve"> actualmente es docente.</w:t>
      </w:r>
    </w:p>
    <w:p w:rsidR="00245ABC" w:rsidRPr="001B08C0" w:rsidRDefault="00245ABC" w:rsidP="003E252A">
      <w:pPr>
        <w:spacing w:after="0" w:line="276" w:lineRule="auto"/>
        <w:jc w:val="both"/>
        <w:rPr>
          <w:rFonts w:cstheme="minorHAnsi"/>
          <w:lang w:val="es-CO"/>
        </w:rPr>
      </w:pPr>
    </w:p>
    <w:p w:rsidR="00245ABC" w:rsidRPr="001B08C0" w:rsidRDefault="001B08C0" w:rsidP="003E252A">
      <w:pPr>
        <w:spacing w:after="0" w:line="276" w:lineRule="auto"/>
        <w:jc w:val="both"/>
        <w:rPr>
          <w:rFonts w:cstheme="minorHAnsi"/>
          <w:lang w:val="es-CO"/>
        </w:rPr>
      </w:pPr>
      <w:r>
        <w:rPr>
          <w:rFonts w:cstheme="minorHAnsi"/>
          <w:lang w:val="es-CO"/>
        </w:rPr>
        <w:t>A</w:t>
      </w:r>
      <w:r w:rsidRPr="001B08C0">
        <w:rPr>
          <w:rFonts w:cstheme="minorHAnsi"/>
          <w:lang w:val="es-CO"/>
        </w:rPr>
        <w:t xml:space="preserve"> qué destina esos ingr</w:t>
      </w:r>
      <w:r>
        <w:rPr>
          <w:rFonts w:cstheme="minorHAnsi"/>
          <w:lang w:val="es-CO"/>
        </w:rPr>
        <w:t xml:space="preserve">esos? los destina a la vivienda, </w:t>
      </w:r>
      <w:proofErr w:type="gramStart"/>
      <w:r w:rsidRPr="001B08C0">
        <w:rPr>
          <w:rFonts w:cstheme="minorHAnsi"/>
          <w:lang w:val="es-CO"/>
        </w:rPr>
        <w:t>a  sus</w:t>
      </w:r>
      <w:proofErr w:type="gramEnd"/>
      <w:r w:rsidRPr="001B08C0">
        <w:rPr>
          <w:rFonts w:cstheme="minorHAnsi"/>
          <w:lang w:val="es-CO"/>
        </w:rPr>
        <w:t xml:space="preserve"> hijos, a la alimentación.</w:t>
      </w:r>
    </w:p>
    <w:p w:rsidR="00245ABC" w:rsidRPr="001B08C0" w:rsidRDefault="00245ABC" w:rsidP="003E252A">
      <w:pPr>
        <w:spacing w:after="0" w:line="276" w:lineRule="auto"/>
        <w:jc w:val="both"/>
        <w:rPr>
          <w:rFonts w:cstheme="minorHAnsi"/>
          <w:lang w:val="es-CO"/>
        </w:rPr>
      </w:pPr>
    </w:p>
    <w:p w:rsidR="00245ABC" w:rsidRPr="001B08C0" w:rsidRDefault="001B08C0" w:rsidP="003E252A">
      <w:pPr>
        <w:spacing w:after="0" w:line="276" w:lineRule="auto"/>
        <w:jc w:val="both"/>
        <w:rPr>
          <w:rFonts w:cstheme="minorHAnsi"/>
          <w:lang w:val="es-CO"/>
        </w:rPr>
      </w:pPr>
      <w:proofErr w:type="gramStart"/>
      <w:r>
        <w:rPr>
          <w:rFonts w:cstheme="minorHAnsi"/>
          <w:lang w:val="es-CO"/>
        </w:rPr>
        <w:t>D</w:t>
      </w:r>
      <w:r w:rsidRPr="001B08C0">
        <w:rPr>
          <w:rFonts w:cstheme="minorHAnsi"/>
          <w:lang w:val="es-CO"/>
        </w:rPr>
        <w:t>e qué forma dependía de la víctima?</w:t>
      </w:r>
      <w:proofErr w:type="gramEnd"/>
      <w:r w:rsidRPr="001B08C0">
        <w:rPr>
          <w:rFonts w:cstheme="minorHAnsi"/>
          <w:lang w:val="es-CO"/>
        </w:rPr>
        <w:t xml:space="preserve"> económica y emocionalmente.</w:t>
      </w:r>
    </w:p>
    <w:p w:rsidR="009E0049" w:rsidRDefault="009E0049" w:rsidP="003E252A">
      <w:pPr>
        <w:spacing w:after="0" w:line="276" w:lineRule="auto"/>
        <w:jc w:val="both"/>
        <w:rPr>
          <w:rFonts w:cstheme="minorHAnsi"/>
          <w:b/>
          <w:lang w:val="es-CO"/>
        </w:rPr>
      </w:pPr>
    </w:p>
    <w:p w:rsidR="009E0049" w:rsidRPr="001B08C0" w:rsidRDefault="009E0049" w:rsidP="003E252A">
      <w:pPr>
        <w:spacing w:after="0" w:line="276" w:lineRule="auto"/>
        <w:jc w:val="both"/>
        <w:rPr>
          <w:rFonts w:cstheme="minorHAnsi"/>
          <w:lang w:val="es-CO"/>
        </w:rPr>
      </w:pPr>
      <w:proofErr w:type="gramStart"/>
      <w:r w:rsidRPr="001B08C0">
        <w:rPr>
          <w:rFonts w:cstheme="minorHAnsi"/>
          <w:lang w:val="es-CO"/>
        </w:rPr>
        <w:t>Cuándo fue que acudió por primera vez a la clínica?</w:t>
      </w:r>
      <w:proofErr w:type="gramEnd"/>
      <w:r w:rsidRPr="001B08C0">
        <w:rPr>
          <w:rFonts w:cstheme="minorHAnsi"/>
          <w:lang w:val="es-CO"/>
        </w:rPr>
        <w:t xml:space="preserve"> El día 4 de noviembre.</w:t>
      </w:r>
    </w:p>
    <w:p w:rsidR="009E0049" w:rsidRDefault="009E0049" w:rsidP="003E252A">
      <w:pPr>
        <w:spacing w:after="0" w:line="276" w:lineRule="auto"/>
        <w:jc w:val="both"/>
        <w:rPr>
          <w:rFonts w:cstheme="minorHAnsi"/>
          <w:b/>
          <w:lang w:val="es-CO"/>
        </w:rPr>
      </w:pPr>
    </w:p>
    <w:p w:rsidR="009E0049" w:rsidRPr="001B08C0" w:rsidRDefault="009E0049" w:rsidP="003E252A">
      <w:pPr>
        <w:spacing w:after="0" w:line="276" w:lineRule="auto"/>
        <w:jc w:val="both"/>
        <w:rPr>
          <w:rFonts w:cstheme="minorHAnsi"/>
          <w:lang w:val="es-CO"/>
        </w:rPr>
      </w:pPr>
      <w:proofErr w:type="gramStart"/>
      <w:r w:rsidRPr="001B08C0">
        <w:rPr>
          <w:rFonts w:cstheme="minorHAnsi"/>
          <w:lang w:val="es-CO"/>
        </w:rPr>
        <w:t>Qué les dijeron en la clínica el 4 de noviembre?</w:t>
      </w:r>
      <w:proofErr w:type="gramEnd"/>
      <w:r w:rsidRPr="001B08C0">
        <w:rPr>
          <w:rFonts w:cstheme="minorHAnsi"/>
          <w:lang w:val="es-CO"/>
        </w:rPr>
        <w:t xml:space="preserve"> Ellos dijeron que estaban mal y que su esposo se había desmayado. El médico dijo que eso era un resfriado común y que volvieran a la casa.</w:t>
      </w:r>
    </w:p>
    <w:p w:rsidR="009E0049" w:rsidRDefault="009E0049" w:rsidP="003E252A">
      <w:pPr>
        <w:spacing w:after="0" w:line="276" w:lineRule="auto"/>
        <w:jc w:val="both"/>
        <w:rPr>
          <w:rFonts w:cstheme="minorHAnsi"/>
          <w:b/>
          <w:lang w:val="es-CO"/>
        </w:rPr>
      </w:pPr>
    </w:p>
    <w:p w:rsidR="009E0049" w:rsidRPr="001B08C0" w:rsidRDefault="009E0049" w:rsidP="003E252A">
      <w:pPr>
        <w:spacing w:after="0" w:line="276" w:lineRule="auto"/>
        <w:jc w:val="both"/>
        <w:rPr>
          <w:rFonts w:cstheme="minorHAnsi"/>
          <w:lang w:val="es-CO"/>
        </w:rPr>
      </w:pPr>
      <w:proofErr w:type="gramStart"/>
      <w:r w:rsidRPr="001B08C0">
        <w:rPr>
          <w:rFonts w:cstheme="minorHAnsi"/>
          <w:lang w:val="es-CO"/>
        </w:rPr>
        <w:t>Cuándo volvieron a consultar?</w:t>
      </w:r>
      <w:proofErr w:type="gramEnd"/>
      <w:r w:rsidRPr="001B08C0">
        <w:rPr>
          <w:rFonts w:cstheme="minorHAnsi"/>
          <w:lang w:val="es-CO"/>
        </w:rPr>
        <w:t xml:space="preserve"> El 7 de noviembre, luego de tener los exámenes de laboratorio se remitieron a la clínica.</w:t>
      </w:r>
    </w:p>
    <w:p w:rsidR="009E0049" w:rsidRPr="001B08C0" w:rsidRDefault="009E0049" w:rsidP="003E252A">
      <w:pPr>
        <w:spacing w:after="0" w:line="276" w:lineRule="auto"/>
        <w:jc w:val="both"/>
        <w:rPr>
          <w:rFonts w:cstheme="minorHAnsi"/>
          <w:lang w:val="es-CO"/>
        </w:rPr>
      </w:pPr>
    </w:p>
    <w:p w:rsidR="009E0049" w:rsidRPr="001B08C0" w:rsidRDefault="009E0049" w:rsidP="003E252A">
      <w:pPr>
        <w:spacing w:after="0" w:line="276" w:lineRule="auto"/>
        <w:jc w:val="both"/>
        <w:rPr>
          <w:rFonts w:cstheme="minorHAnsi"/>
          <w:lang w:val="es-CO"/>
        </w:rPr>
      </w:pPr>
      <w:proofErr w:type="gramStart"/>
      <w:r w:rsidRPr="001B08C0">
        <w:rPr>
          <w:rFonts w:cstheme="minorHAnsi"/>
          <w:lang w:val="es-CO"/>
        </w:rPr>
        <w:t>Desde hace cuánto tiempo el señor Alberto tenía esos síntomas antes de la consulta?</w:t>
      </w:r>
      <w:proofErr w:type="gramEnd"/>
      <w:r w:rsidRPr="001B08C0">
        <w:rPr>
          <w:rFonts w:cstheme="minorHAnsi"/>
          <w:lang w:val="es-CO"/>
        </w:rPr>
        <w:t xml:space="preserve"> Dice que unos 2 días o 3 días antes</w:t>
      </w:r>
      <w:r>
        <w:rPr>
          <w:rFonts w:cstheme="minorHAnsi"/>
          <w:b/>
          <w:lang w:val="es-CO"/>
        </w:rPr>
        <w:t xml:space="preserve"> </w:t>
      </w:r>
      <w:r w:rsidRPr="001B08C0">
        <w:rPr>
          <w:rFonts w:cstheme="minorHAnsi"/>
          <w:lang w:val="es-CO"/>
        </w:rPr>
        <w:t>del 4. Desde el 7 de noviembre el médico ordena hacerle placas al esposo y es cuando lo internan. También le hacen examen a ella y a sus hijos, para recetarlos tuvieron que hacer junta médica.</w:t>
      </w:r>
    </w:p>
    <w:p w:rsidR="009E0049" w:rsidRPr="00245ABC" w:rsidRDefault="009E0049" w:rsidP="003E252A">
      <w:pPr>
        <w:spacing w:after="0" w:line="276" w:lineRule="auto"/>
        <w:jc w:val="both"/>
        <w:rPr>
          <w:rFonts w:cstheme="minorHAnsi"/>
          <w:b/>
          <w:lang w:val="es-CO"/>
        </w:rPr>
      </w:pPr>
    </w:p>
    <w:p w:rsidR="00245ABC" w:rsidRPr="001B08C0" w:rsidRDefault="00624DED" w:rsidP="003E252A">
      <w:pPr>
        <w:spacing w:after="0" w:line="276" w:lineRule="auto"/>
        <w:jc w:val="both"/>
        <w:rPr>
          <w:rFonts w:cstheme="minorHAnsi"/>
          <w:lang w:val="es-CO"/>
        </w:rPr>
      </w:pPr>
      <w:proofErr w:type="gramStart"/>
      <w:r w:rsidRPr="001B08C0">
        <w:rPr>
          <w:rFonts w:cstheme="minorHAnsi"/>
          <w:lang w:val="es-CO"/>
        </w:rPr>
        <w:t>Mientras él estuvo hospitalizado usted conoció los avances de su estado de salud?</w:t>
      </w:r>
      <w:proofErr w:type="gramEnd"/>
      <w:r w:rsidRPr="001B08C0">
        <w:rPr>
          <w:rFonts w:cstheme="minorHAnsi"/>
          <w:lang w:val="es-CO"/>
        </w:rPr>
        <w:t xml:space="preserve"> Sí porque los médicos me decían cómo iba él y ya luego le empezaron a hacer diálisis y otras cosas y veía que le colocaban medicamentos.</w:t>
      </w:r>
    </w:p>
    <w:p w:rsidR="00245ABC" w:rsidRDefault="00245ABC" w:rsidP="003E252A">
      <w:pPr>
        <w:spacing w:after="0" w:line="276" w:lineRule="auto"/>
        <w:jc w:val="both"/>
        <w:rPr>
          <w:rFonts w:cstheme="minorHAnsi"/>
          <w:b/>
          <w:highlight w:val="yellow"/>
          <w:lang w:val="es-CO"/>
        </w:rPr>
      </w:pPr>
    </w:p>
    <w:p w:rsidR="003E252A" w:rsidRDefault="001C0E7C" w:rsidP="003E252A">
      <w:pPr>
        <w:spacing w:after="0" w:line="276" w:lineRule="auto"/>
        <w:jc w:val="both"/>
        <w:rPr>
          <w:rFonts w:cstheme="minorHAnsi"/>
          <w:b/>
          <w:lang w:val="es-CO"/>
        </w:rPr>
      </w:pPr>
      <w:r w:rsidRPr="001C0E7C">
        <w:rPr>
          <w:rFonts w:cstheme="minorHAnsi"/>
          <w:b/>
          <w:highlight w:val="yellow"/>
          <w:lang w:val="es-CO"/>
        </w:rPr>
        <w:t>INT</w:t>
      </w:r>
      <w:r w:rsidR="00405C90">
        <w:rPr>
          <w:rFonts w:cstheme="minorHAnsi"/>
          <w:b/>
          <w:highlight w:val="yellow"/>
          <w:lang w:val="es-CO"/>
        </w:rPr>
        <w:t>ERROGATORIO D</w:t>
      </w:r>
      <w:r w:rsidR="00405C90" w:rsidRPr="00405C90">
        <w:rPr>
          <w:rFonts w:cstheme="minorHAnsi"/>
          <w:b/>
          <w:highlight w:val="yellow"/>
          <w:lang w:val="es-CO"/>
        </w:rPr>
        <w:t>ANIEL DE SESUS TORRES CUELLAR</w:t>
      </w:r>
    </w:p>
    <w:p w:rsidR="00672C39" w:rsidRDefault="00672C39" w:rsidP="003E252A">
      <w:pPr>
        <w:spacing w:after="0" w:line="276" w:lineRule="auto"/>
        <w:jc w:val="both"/>
        <w:rPr>
          <w:rFonts w:cstheme="minorHAnsi"/>
          <w:b/>
          <w:lang w:val="es-CO"/>
        </w:rPr>
      </w:pPr>
    </w:p>
    <w:p w:rsidR="00672C39" w:rsidRDefault="00672C39" w:rsidP="003E252A">
      <w:pPr>
        <w:spacing w:after="0" w:line="276" w:lineRule="auto"/>
        <w:jc w:val="both"/>
        <w:rPr>
          <w:rFonts w:cstheme="minorHAnsi"/>
          <w:b/>
          <w:lang w:val="es-CO"/>
        </w:rPr>
      </w:pPr>
    </w:p>
    <w:p w:rsidR="00672C39" w:rsidRDefault="00672C39" w:rsidP="003E252A">
      <w:pPr>
        <w:spacing w:after="0" w:line="276" w:lineRule="auto"/>
        <w:jc w:val="both"/>
        <w:rPr>
          <w:rFonts w:cstheme="minorHAnsi"/>
          <w:b/>
          <w:lang w:val="es-CO"/>
        </w:rPr>
      </w:pPr>
      <w:r>
        <w:rPr>
          <w:rFonts w:cstheme="minorHAnsi"/>
          <w:b/>
          <w:lang w:val="es-CO"/>
        </w:rPr>
        <w:t>PREGUNTAS JUEZ</w:t>
      </w:r>
    </w:p>
    <w:p w:rsidR="00672C39" w:rsidRDefault="001B08C0" w:rsidP="003E252A">
      <w:pPr>
        <w:spacing w:after="0" w:line="276" w:lineRule="auto"/>
        <w:jc w:val="both"/>
        <w:rPr>
          <w:rFonts w:cstheme="minorHAnsi"/>
          <w:lang w:val="es-CO"/>
        </w:rPr>
      </w:pPr>
      <w:r>
        <w:rPr>
          <w:rFonts w:cstheme="minorHAnsi"/>
          <w:lang w:val="es-CO"/>
        </w:rPr>
        <w:lastRenderedPageBreak/>
        <w:t xml:space="preserve">grado de </w:t>
      </w:r>
      <w:proofErr w:type="spellStart"/>
      <w:r>
        <w:rPr>
          <w:rFonts w:cstheme="minorHAnsi"/>
          <w:lang w:val="es-CO"/>
        </w:rPr>
        <w:t>parentezco</w:t>
      </w:r>
      <w:proofErr w:type="spellEnd"/>
      <w:r>
        <w:rPr>
          <w:rFonts w:cstheme="minorHAnsi"/>
          <w:lang w:val="es-CO"/>
        </w:rPr>
        <w:t xml:space="preserve"> con la víctima</w:t>
      </w:r>
      <w:r w:rsidR="00672C39">
        <w:rPr>
          <w:rFonts w:cstheme="minorHAnsi"/>
          <w:lang w:val="es-CO"/>
        </w:rPr>
        <w:t>. Es el hijo menor de Jaime Alberto.</w:t>
      </w:r>
    </w:p>
    <w:p w:rsidR="001B08C0" w:rsidRDefault="001B08C0" w:rsidP="003E252A">
      <w:pPr>
        <w:spacing w:after="0" w:line="276" w:lineRule="auto"/>
        <w:jc w:val="both"/>
        <w:rPr>
          <w:rFonts w:cstheme="minorHAnsi"/>
          <w:lang w:val="es-CO"/>
        </w:rPr>
      </w:pPr>
    </w:p>
    <w:p w:rsidR="00672C39" w:rsidRDefault="00672C39" w:rsidP="003E252A">
      <w:pPr>
        <w:spacing w:after="0" w:line="276" w:lineRule="auto"/>
        <w:jc w:val="both"/>
        <w:rPr>
          <w:rFonts w:cstheme="minorHAnsi"/>
          <w:lang w:val="es-CO"/>
        </w:rPr>
      </w:pPr>
      <w:proofErr w:type="gramStart"/>
      <w:r>
        <w:rPr>
          <w:rFonts w:cstheme="minorHAnsi"/>
          <w:lang w:val="es-CO"/>
        </w:rPr>
        <w:t>Cuántos años tenía al momento de a muerte?</w:t>
      </w:r>
      <w:proofErr w:type="gramEnd"/>
      <w:r>
        <w:rPr>
          <w:rFonts w:cstheme="minorHAnsi"/>
          <w:lang w:val="es-CO"/>
        </w:rPr>
        <w:t xml:space="preserve"> 15 años.</w:t>
      </w:r>
    </w:p>
    <w:p w:rsidR="001B08C0" w:rsidRDefault="001B08C0" w:rsidP="003E252A">
      <w:pPr>
        <w:spacing w:after="0" w:line="276" w:lineRule="auto"/>
        <w:jc w:val="both"/>
        <w:rPr>
          <w:rFonts w:cstheme="minorHAnsi"/>
          <w:lang w:val="es-CO"/>
        </w:rPr>
      </w:pPr>
    </w:p>
    <w:p w:rsidR="00672C39" w:rsidRDefault="00672C39" w:rsidP="003E252A">
      <w:pPr>
        <w:spacing w:after="0" w:line="276" w:lineRule="auto"/>
        <w:jc w:val="both"/>
        <w:rPr>
          <w:rFonts w:cstheme="minorHAnsi"/>
          <w:lang w:val="es-CO"/>
        </w:rPr>
      </w:pPr>
      <w:proofErr w:type="gramStart"/>
      <w:r>
        <w:rPr>
          <w:rFonts w:cstheme="minorHAnsi"/>
          <w:lang w:val="es-CO"/>
        </w:rPr>
        <w:t>Cómo era su relación con su padre?</w:t>
      </w:r>
      <w:proofErr w:type="gramEnd"/>
      <w:r>
        <w:rPr>
          <w:rFonts w:cstheme="minorHAnsi"/>
          <w:lang w:val="es-CO"/>
        </w:rPr>
        <w:t xml:space="preserve"> Más que ser mi papá era la persona a la que yo le contaba todo porque +el me llevaba a fiestas, entreno, todo. A él le contaba mi rutina diaria y a él le tenía la confianza que no le tenía a mi mamá y a mi hermano.</w:t>
      </w:r>
    </w:p>
    <w:p w:rsidR="00672C39" w:rsidRDefault="00672C39" w:rsidP="003E252A">
      <w:pPr>
        <w:spacing w:after="0" w:line="276" w:lineRule="auto"/>
        <w:jc w:val="both"/>
        <w:rPr>
          <w:rFonts w:cstheme="minorHAnsi"/>
          <w:lang w:val="es-CO"/>
        </w:rPr>
      </w:pPr>
    </w:p>
    <w:p w:rsidR="00672C39" w:rsidRDefault="00672C39" w:rsidP="003E252A">
      <w:pPr>
        <w:spacing w:after="0" w:line="276" w:lineRule="auto"/>
        <w:jc w:val="both"/>
        <w:rPr>
          <w:rFonts w:cstheme="minorHAnsi"/>
          <w:lang w:val="es-CO"/>
        </w:rPr>
      </w:pPr>
      <w:r>
        <w:rPr>
          <w:rFonts w:cstheme="minorHAnsi"/>
          <w:lang w:val="es-CO"/>
        </w:rPr>
        <w:t>Consecuencias emocionales? Muy malas porque perdí a la persona con la que hab</w:t>
      </w:r>
      <w:r w:rsidR="001B08C0">
        <w:rPr>
          <w:rFonts w:cstheme="minorHAnsi"/>
          <w:lang w:val="es-CO"/>
        </w:rPr>
        <w:t>l</w:t>
      </w:r>
      <w:r>
        <w:rPr>
          <w:rFonts w:cstheme="minorHAnsi"/>
          <w:lang w:val="es-CO"/>
        </w:rPr>
        <w:t>aba todo el tiempo y era la persona que siempre me quería ver feliz y siempre me metía en</w:t>
      </w:r>
      <w:r w:rsidR="001B08C0">
        <w:rPr>
          <w:rFonts w:cstheme="minorHAnsi"/>
          <w:lang w:val="es-CO"/>
        </w:rPr>
        <w:t xml:space="preserve"> </w:t>
      </w:r>
      <w:r>
        <w:rPr>
          <w:rFonts w:cstheme="minorHAnsi"/>
          <w:lang w:val="es-CO"/>
        </w:rPr>
        <w:t>muchos deportes para fomentar disciplina y él era el que me apoyaba.</w:t>
      </w:r>
    </w:p>
    <w:p w:rsidR="00672C39" w:rsidRDefault="00672C39" w:rsidP="003E252A">
      <w:pPr>
        <w:spacing w:after="0" w:line="276" w:lineRule="auto"/>
        <w:jc w:val="both"/>
        <w:rPr>
          <w:rFonts w:cstheme="minorHAnsi"/>
          <w:lang w:val="es-CO"/>
        </w:rPr>
      </w:pPr>
    </w:p>
    <w:p w:rsidR="00672C39" w:rsidRDefault="00672C39" w:rsidP="003E252A">
      <w:pPr>
        <w:spacing w:after="0" w:line="276" w:lineRule="auto"/>
        <w:jc w:val="both"/>
        <w:rPr>
          <w:rFonts w:cstheme="minorHAnsi"/>
          <w:lang w:val="es-CO"/>
        </w:rPr>
      </w:pPr>
      <w:proofErr w:type="gramStart"/>
      <w:r>
        <w:rPr>
          <w:rFonts w:cstheme="minorHAnsi"/>
          <w:lang w:val="es-CO"/>
        </w:rPr>
        <w:t>Recibió apoyo psicológico por lo de su padre?</w:t>
      </w:r>
      <w:proofErr w:type="gramEnd"/>
      <w:r>
        <w:rPr>
          <w:rFonts w:cstheme="minorHAnsi"/>
          <w:lang w:val="es-CO"/>
        </w:rPr>
        <w:t xml:space="preserve"> Yo estudié en un col</w:t>
      </w:r>
      <w:r w:rsidR="001B08C0">
        <w:rPr>
          <w:rFonts w:cstheme="minorHAnsi"/>
          <w:lang w:val="es-CO"/>
        </w:rPr>
        <w:t>eg</w:t>
      </w:r>
      <w:r>
        <w:rPr>
          <w:rFonts w:cstheme="minorHAnsi"/>
          <w:lang w:val="es-CO"/>
        </w:rPr>
        <w:t>io católico y yo acudía mucho donde el padre para poder hablar con él porque desde ese tiempo me siento muy triste.</w:t>
      </w:r>
    </w:p>
    <w:p w:rsidR="00672C39" w:rsidRDefault="00672C39" w:rsidP="003E252A">
      <w:pPr>
        <w:spacing w:after="0" w:line="276" w:lineRule="auto"/>
        <w:jc w:val="both"/>
        <w:rPr>
          <w:rFonts w:cstheme="minorHAnsi"/>
          <w:lang w:val="es-CO"/>
        </w:rPr>
      </w:pPr>
    </w:p>
    <w:p w:rsidR="00672C39" w:rsidRDefault="00672C39" w:rsidP="003E252A">
      <w:pPr>
        <w:spacing w:after="0" w:line="276" w:lineRule="auto"/>
        <w:jc w:val="both"/>
        <w:rPr>
          <w:rFonts w:cstheme="minorHAnsi"/>
          <w:lang w:val="es-CO"/>
        </w:rPr>
      </w:pPr>
      <w:r>
        <w:rPr>
          <w:rFonts w:cstheme="minorHAnsi"/>
          <w:lang w:val="es-CO"/>
        </w:rPr>
        <w:t>PREGUNTAS COSMITEL</w:t>
      </w:r>
    </w:p>
    <w:p w:rsidR="001B08C0" w:rsidRDefault="001B08C0" w:rsidP="003E252A">
      <w:pPr>
        <w:spacing w:after="0" w:line="276" w:lineRule="auto"/>
        <w:jc w:val="both"/>
        <w:rPr>
          <w:rFonts w:cstheme="minorHAnsi"/>
          <w:lang w:val="es-CO"/>
        </w:rPr>
      </w:pPr>
    </w:p>
    <w:p w:rsidR="00672C39" w:rsidRDefault="00672C39" w:rsidP="003E252A">
      <w:pPr>
        <w:spacing w:after="0" w:line="276" w:lineRule="auto"/>
        <w:jc w:val="both"/>
        <w:rPr>
          <w:rFonts w:cstheme="minorHAnsi"/>
          <w:lang w:val="es-CO"/>
        </w:rPr>
      </w:pPr>
      <w:proofErr w:type="gramStart"/>
      <w:r>
        <w:rPr>
          <w:rFonts w:cstheme="minorHAnsi"/>
          <w:lang w:val="es-CO"/>
        </w:rPr>
        <w:t>Fecha de nacimiento?</w:t>
      </w:r>
      <w:proofErr w:type="gramEnd"/>
      <w:r>
        <w:rPr>
          <w:rFonts w:cstheme="minorHAnsi"/>
          <w:lang w:val="es-CO"/>
        </w:rPr>
        <w:t xml:space="preserve"> 9 de febrero de 2004.</w:t>
      </w:r>
    </w:p>
    <w:p w:rsidR="00672C39" w:rsidRPr="00672C39" w:rsidRDefault="00672C39" w:rsidP="003E252A">
      <w:pPr>
        <w:spacing w:after="0" w:line="276" w:lineRule="auto"/>
        <w:jc w:val="both"/>
        <w:rPr>
          <w:rFonts w:cstheme="minorHAnsi"/>
          <w:lang w:val="es-CO"/>
        </w:rPr>
      </w:pPr>
    </w:p>
    <w:p w:rsidR="00672C39" w:rsidRDefault="00672C39" w:rsidP="003E252A">
      <w:pPr>
        <w:spacing w:after="0" w:line="276" w:lineRule="auto"/>
        <w:jc w:val="both"/>
        <w:rPr>
          <w:rFonts w:cstheme="minorHAnsi"/>
          <w:b/>
          <w:highlight w:val="yellow"/>
          <w:lang w:val="es-CO"/>
        </w:rPr>
      </w:pPr>
      <w:r>
        <w:rPr>
          <w:rFonts w:cstheme="minorHAnsi"/>
          <w:b/>
          <w:highlight w:val="yellow"/>
          <w:lang w:val="es-CO"/>
        </w:rPr>
        <w:t>INTERROGATORIO DE PARTE COSMITEL LTDA DIANA INSUASTY.</w:t>
      </w:r>
    </w:p>
    <w:p w:rsidR="00672C39" w:rsidRDefault="00672C39" w:rsidP="003E252A">
      <w:pPr>
        <w:spacing w:after="0" w:line="276" w:lineRule="auto"/>
        <w:jc w:val="both"/>
        <w:rPr>
          <w:rFonts w:cstheme="minorHAnsi"/>
          <w:b/>
          <w:highlight w:val="yellow"/>
          <w:lang w:val="es-CO"/>
        </w:rPr>
      </w:pPr>
    </w:p>
    <w:p w:rsidR="00672C39" w:rsidRDefault="00672C39" w:rsidP="003E252A">
      <w:pPr>
        <w:spacing w:after="0" w:line="276" w:lineRule="auto"/>
        <w:jc w:val="both"/>
        <w:rPr>
          <w:rFonts w:cstheme="minorHAnsi"/>
          <w:b/>
          <w:lang w:val="es-CO"/>
        </w:rPr>
      </w:pPr>
      <w:r w:rsidRPr="00672C39">
        <w:rPr>
          <w:rFonts w:cstheme="minorHAnsi"/>
          <w:b/>
          <w:lang w:val="es-CO"/>
        </w:rPr>
        <w:t>PREGUNTAS JUEZ</w:t>
      </w:r>
    </w:p>
    <w:p w:rsidR="00672C39" w:rsidRDefault="00672C39" w:rsidP="003E252A">
      <w:pPr>
        <w:spacing w:after="0" w:line="276" w:lineRule="auto"/>
        <w:jc w:val="both"/>
        <w:rPr>
          <w:rFonts w:cstheme="minorHAnsi"/>
          <w:b/>
          <w:lang w:val="es-CO"/>
        </w:rPr>
      </w:pPr>
    </w:p>
    <w:p w:rsidR="00672C39" w:rsidRPr="00672C39" w:rsidRDefault="00672C39" w:rsidP="003E252A">
      <w:pPr>
        <w:spacing w:after="0" w:line="276" w:lineRule="auto"/>
        <w:jc w:val="both"/>
        <w:rPr>
          <w:rFonts w:cstheme="minorHAnsi"/>
          <w:lang w:val="es-CO"/>
        </w:rPr>
      </w:pPr>
    </w:p>
    <w:p w:rsidR="00672C39" w:rsidRPr="001B08C0" w:rsidRDefault="001B08C0" w:rsidP="003E252A">
      <w:pPr>
        <w:spacing w:after="0" w:line="276" w:lineRule="auto"/>
        <w:jc w:val="both"/>
        <w:rPr>
          <w:rFonts w:cstheme="minorHAnsi"/>
          <w:lang w:val="es-CO"/>
        </w:rPr>
      </w:pPr>
      <w:proofErr w:type="spellStart"/>
      <w:r w:rsidRPr="001B08C0">
        <w:rPr>
          <w:rFonts w:cstheme="minorHAnsi"/>
          <w:lang w:val="es-CO"/>
        </w:rPr>
        <w:t>cosmitel</w:t>
      </w:r>
      <w:proofErr w:type="spellEnd"/>
      <w:r w:rsidRPr="001B08C0">
        <w:rPr>
          <w:rFonts w:cstheme="minorHAnsi"/>
          <w:lang w:val="es-CO"/>
        </w:rPr>
        <w:t xml:space="preserve"> es propietaria de la clínica rey </w:t>
      </w:r>
      <w:proofErr w:type="spellStart"/>
      <w:r w:rsidRPr="001B08C0">
        <w:rPr>
          <w:rFonts w:cstheme="minorHAnsi"/>
          <w:lang w:val="es-CO"/>
        </w:rPr>
        <w:t>david</w:t>
      </w:r>
      <w:proofErr w:type="spellEnd"/>
      <w:r w:rsidRPr="001B08C0">
        <w:rPr>
          <w:rFonts w:cstheme="minorHAnsi"/>
          <w:lang w:val="es-CO"/>
        </w:rPr>
        <w:t>? sí</w:t>
      </w:r>
    </w:p>
    <w:p w:rsidR="00672C39" w:rsidRPr="001B08C0" w:rsidRDefault="00672C39" w:rsidP="003E252A">
      <w:pPr>
        <w:spacing w:after="0" w:line="276" w:lineRule="auto"/>
        <w:jc w:val="both"/>
        <w:rPr>
          <w:rFonts w:cstheme="minorHAnsi"/>
          <w:lang w:val="es-CO"/>
        </w:rPr>
      </w:pPr>
    </w:p>
    <w:p w:rsidR="00672C39" w:rsidRPr="001B08C0" w:rsidRDefault="001B08C0" w:rsidP="003E252A">
      <w:pPr>
        <w:spacing w:after="0" w:line="276" w:lineRule="auto"/>
        <w:jc w:val="both"/>
        <w:rPr>
          <w:rFonts w:cstheme="minorHAnsi"/>
          <w:lang w:val="es-CO"/>
        </w:rPr>
      </w:pPr>
      <w:r w:rsidRPr="001B08C0">
        <w:rPr>
          <w:rFonts w:cstheme="minorHAnsi"/>
          <w:lang w:val="es-CO"/>
        </w:rPr>
        <w:t>cómo era el protocolo de atención de urgencias?</w:t>
      </w:r>
    </w:p>
    <w:p w:rsidR="00672C39" w:rsidRPr="001B08C0" w:rsidRDefault="00672C39" w:rsidP="003E252A">
      <w:pPr>
        <w:spacing w:after="0" w:line="276" w:lineRule="auto"/>
        <w:jc w:val="both"/>
        <w:rPr>
          <w:rFonts w:cstheme="minorHAnsi"/>
          <w:lang w:val="es-CO"/>
        </w:rPr>
      </w:pPr>
    </w:p>
    <w:p w:rsidR="00672C39" w:rsidRPr="001B08C0" w:rsidRDefault="001B08C0" w:rsidP="003E252A">
      <w:pPr>
        <w:spacing w:after="0" w:line="276" w:lineRule="auto"/>
        <w:jc w:val="both"/>
        <w:rPr>
          <w:rFonts w:cstheme="minorHAnsi"/>
          <w:lang w:val="es-CO"/>
        </w:rPr>
      </w:pPr>
      <w:r w:rsidRPr="001B08C0">
        <w:rPr>
          <w:rFonts w:cstheme="minorHAnsi"/>
          <w:lang w:val="es-CO"/>
        </w:rPr>
        <w:t>siempre se han manejado por dos resoluciones de 2008 y también determina la priorización de atención al paciente.</w:t>
      </w:r>
    </w:p>
    <w:p w:rsidR="00672C39" w:rsidRPr="00F24B53" w:rsidRDefault="00672C39" w:rsidP="003E252A">
      <w:pPr>
        <w:spacing w:after="0" w:line="276" w:lineRule="auto"/>
        <w:jc w:val="both"/>
        <w:rPr>
          <w:rFonts w:cstheme="minorHAnsi"/>
          <w:b/>
          <w:lang w:val="es-CO"/>
        </w:rPr>
      </w:pPr>
    </w:p>
    <w:p w:rsidR="00672C39" w:rsidRPr="001B08C0" w:rsidRDefault="00672C39" w:rsidP="003E252A">
      <w:pPr>
        <w:spacing w:after="0" w:line="276" w:lineRule="auto"/>
        <w:jc w:val="both"/>
        <w:rPr>
          <w:rFonts w:cstheme="minorHAnsi"/>
          <w:lang w:val="es-CO"/>
        </w:rPr>
      </w:pPr>
      <w:r w:rsidRPr="001B08C0">
        <w:rPr>
          <w:rFonts w:cstheme="minorHAnsi"/>
          <w:lang w:val="es-CO"/>
        </w:rPr>
        <w:t xml:space="preserve">También refiere realizar </w:t>
      </w:r>
      <w:proofErr w:type="spellStart"/>
      <w:r w:rsidRPr="001B08C0">
        <w:rPr>
          <w:rFonts w:cstheme="minorHAnsi"/>
          <w:lang w:val="es-CO"/>
        </w:rPr>
        <w:t>triage</w:t>
      </w:r>
      <w:proofErr w:type="spellEnd"/>
      <w:r w:rsidRPr="001B08C0">
        <w:rPr>
          <w:rFonts w:cstheme="minorHAnsi"/>
          <w:lang w:val="es-CO"/>
        </w:rPr>
        <w:t xml:space="preserve"> que es una clasificación de prioridad del paciente, esto para dar respuestas en los tiempos establecidos.</w:t>
      </w:r>
    </w:p>
    <w:p w:rsidR="001B08C0" w:rsidRPr="001B08C0" w:rsidRDefault="001B08C0" w:rsidP="003E252A">
      <w:pPr>
        <w:spacing w:after="0" w:line="276" w:lineRule="auto"/>
        <w:jc w:val="both"/>
        <w:rPr>
          <w:rFonts w:cstheme="minorHAnsi"/>
          <w:lang w:val="es-CO"/>
        </w:rPr>
      </w:pPr>
    </w:p>
    <w:p w:rsidR="00672C39" w:rsidRPr="001B08C0" w:rsidRDefault="00672C39" w:rsidP="003E252A">
      <w:pPr>
        <w:spacing w:after="0" w:line="276" w:lineRule="auto"/>
        <w:jc w:val="both"/>
        <w:rPr>
          <w:rFonts w:cstheme="minorHAnsi"/>
          <w:lang w:val="es-CO"/>
        </w:rPr>
      </w:pPr>
      <w:r w:rsidRPr="001B08C0">
        <w:rPr>
          <w:rFonts w:cstheme="minorHAnsi"/>
          <w:lang w:val="es-CO"/>
        </w:rPr>
        <w:t xml:space="preserve">La urgencia se define por ejemplo </w:t>
      </w:r>
      <w:proofErr w:type="spellStart"/>
      <w:r w:rsidRPr="001B08C0">
        <w:rPr>
          <w:rFonts w:cstheme="minorHAnsi"/>
          <w:lang w:val="es-CO"/>
        </w:rPr>
        <w:t>triage</w:t>
      </w:r>
      <w:proofErr w:type="spellEnd"/>
      <w:r w:rsidRPr="001B08C0">
        <w:rPr>
          <w:rFonts w:cstheme="minorHAnsi"/>
          <w:lang w:val="es-CO"/>
        </w:rPr>
        <w:t xml:space="preserve"> 1, caso en el cual la clasificación es roja.</w:t>
      </w:r>
    </w:p>
    <w:p w:rsidR="00672C39" w:rsidRPr="001B08C0" w:rsidRDefault="00672C39" w:rsidP="003E252A">
      <w:pPr>
        <w:spacing w:after="0" w:line="276" w:lineRule="auto"/>
        <w:jc w:val="both"/>
        <w:rPr>
          <w:rFonts w:cstheme="minorHAnsi"/>
          <w:lang w:val="es-CO"/>
        </w:rPr>
      </w:pPr>
    </w:p>
    <w:p w:rsidR="00672C39" w:rsidRPr="001B08C0" w:rsidRDefault="00672C39" w:rsidP="003E252A">
      <w:pPr>
        <w:spacing w:after="0" w:line="276" w:lineRule="auto"/>
        <w:jc w:val="both"/>
        <w:rPr>
          <w:rFonts w:cstheme="minorHAnsi"/>
          <w:lang w:val="es-CO"/>
        </w:rPr>
      </w:pPr>
      <w:r w:rsidRPr="001B08C0">
        <w:rPr>
          <w:rFonts w:cstheme="minorHAnsi"/>
          <w:lang w:val="es-CO"/>
        </w:rPr>
        <w:t xml:space="preserve">El nivel 2 define atención </w:t>
      </w:r>
      <w:proofErr w:type="gramStart"/>
      <w:r w:rsidRPr="001B08C0">
        <w:rPr>
          <w:rFonts w:cstheme="minorHAnsi"/>
          <w:lang w:val="es-CO"/>
        </w:rPr>
        <w:t>rápida</w:t>
      </w:r>
      <w:proofErr w:type="gramEnd"/>
      <w:r w:rsidRPr="001B08C0">
        <w:rPr>
          <w:rFonts w:cstheme="minorHAnsi"/>
          <w:lang w:val="es-CO"/>
        </w:rPr>
        <w:t xml:space="preserve"> pero da tiempo de 10 a 15 minutos y es de color naranja.</w:t>
      </w:r>
    </w:p>
    <w:p w:rsidR="00672C39" w:rsidRPr="001B08C0" w:rsidRDefault="00672C39" w:rsidP="003E252A">
      <w:pPr>
        <w:spacing w:after="0" w:line="276" w:lineRule="auto"/>
        <w:jc w:val="both"/>
        <w:rPr>
          <w:rFonts w:cstheme="minorHAnsi"/>
          <w:lang w:val="es-CO"/>
        </w:rPr>
      </w:pPr>
    </w:p>
    <w:p w:rsidR="00672C39" w:rsidRPr="001B08C0" w:rsidRDefault="00672C39" w:rsidP="003E252A">
      <w:pPr>
        <w:spacing w:after="0" w:line="276" w:lineRule="auto"/>
        <w:jc w:val="both"/>
        <w:rPr>
          <w:rFonts w:cstheme="minorHAnsi"/>
          <w:lang w:val="es-CO"/>
        </w:rPr>
      </w:pPr>
      <w:r w:rsidRPr="001B08C0">
        <w:rPr>
          <w:rFonts w:cstheme="minorHAnsi"/>
          <w:lang w:val="es-CO"/>
        </w:rPr>
        <w:t xml:space="preserve">El </w:t>
      </w:r>
      <w:proofErr w:type="spellStart"/>
      <w:r w:rsidRPr="001B08C0">
        <w:rPr>
          <w:rFonts w:cstheme="minorHAnsi"/>
          <w:lang w:val="es-CO"/>
        </w:rPr>
        <w:t>triaje</w:t>
      </w:r>
      <w:proofErr w:type="spellEnd"/>
      <w:r w:rsidRPr="001B08C0">
        <w:rPr>
          <w:rFonts w:cstheme="minorHAnsi"/>
          <w:lang w:val="es-CO"/>
        </w:rPr>
        <w:t xml:space="preserve"> 3 </w:t>
      </w:r>
      <w:r w:rsidR="001B08C0" w:rsidRPr="001B08C0">
        <w:rPr>
          <w:rFonts w:cstheme="minorHAnsi"/>
          <w:lang w:val="es-CO"/>
        </w:rPr>
        <w:t>s</w:t>
      </w:r>
      <w:r w:rsidRPr="001B08C0">
        <w:rPr>
          <w:rFonts w:cstheme="minorHAnsi"/>
          <w:lang w:val="es-CO"/>
        </w:rPr>
        <w:t>e define con color amarillo</w:t>
      </w:r>
    </w:p>
    <w:p w:rsidR="00672C39" w:rsidRPr="001B08C0" w:rsidRDefault="00672C39" w:rsidP="003E252A">
      <w:pPr>
        <w:spacing w:after="0" w:line="276" w:lineRule="auto"/>
        <w:jc w:val="both"/>
        <w:rPr>
          <w:rFonts w:cstheme="minorHAnsi"/>
          <w:lang w:val="es-CO"/>
        </w:rPr>
      </w:pPr>
      <w:r w:rsidRPr="001B08C0">
        <w:rPr>
          <w:rFonts w:cstheme="minorHAnsi"/>
          <w:lang w:val="es-CO"/>
        </w:rPr>
        <w:lastRenderedPageBreak/>
        <w:t xml:space="preserve">El </w:t>
      </w:r>
      <w:proofErr w:type="spellStart"/>
      <w:r w:rsidRPr="001B08C0">
        <w:rPr>
          <w:rFonts w:cstheme="minorHAnsi"/>
          <w:lang w:val="es-CO"/>
        </w:rPr>
        <w:t>triaje</w:t>
      </w:r>
      <w:proofErr w:type="spellEnd"/>
      <w:r w:rsidRPr="001B08C0">
        <w:rPr>
          <w:rFonts w:cstheme="minorHAnsi"/>
          <w:lang w:val="es-CO"/>
        </w:rPr>
        <w:t xml:space="preserve"> 4 debe ser atendida en 2 horas.</w:t>
      </w:r>
    </w:p>
    <w:p w:rsidR="001B08C0" w:rsidRPr="001B08C0" w:rsidRDefault="001B08C0" w:rsidP="003E252A">
      <w:pPr>
        <w:spacing w:after="0" w:line="276" w:lineRule="auto"/>
        <w:jc w:val="both"/>
        <w:rPr>
          <w:rFonts w:cstheme="minorHAnsi"/>
          <w:lang w:val="es-CO"/>
        </w:rPr>
      </w:pPr>
    </w:p>
    <w:p w:rsidR="007A07A5" w:rsidRPr="001B08C0" w:rsidRDefault="00672C39" w:rsidP="003E252A">
      <w:pPr>
        <w:spacing w:after="0" w:line="276" w:lineRule="auto"/>
        <w:jc w:val="both"/>
        <w:rPr>
          <w:rFonts w:cstheme="minorHAnsi"/>
          <w:lang w:val="es-CO"/>
        </w:rPr>
      </w:pPr>
      <w:r w:rsidRPr="001B08C0">
        <w:rPr>
          <w:rFonts w:cstheme="minorHAnsi"/>
          <w:lang w:val="es-CO"/>
        </w:rPr>
        <w:t xml:space="preserve">El </w:t>
      </w:r>
      <w:proofErr w:type="spellStart"/>
      <w:r w:rsidRPr="001B08C0">
        <w:rPr>
          <w:rFonts w:cstheme="minorHAnsi"/>
          <w:lang w:val="es-CO"/>
        </w:rPr>
        <w:t>triaje</w:t>
      </w:r>
      <w:proofErr w:type="spellEnd"/>
      <w:r w:rsidRPr="001B08C0">
        <w:rPr>
          <w:rFonts w:cstheme="minorHAnsi"/>
          <w:lang w:val="es-CO"/>
        </w:rPr>
        <w:t xml:space="preserve"> 5 es color verde y se da a quienes tienes signos vitales estables y el tiempo de atención es de 4 horas.</w:t>
      </w:r>
      <w:r w:rsidR="007A07A5" w:rsidRPr="001B08C0">
        <w:rPr>
          <w:rFonts w:cstheme="minorHAnsi"/>
          <w:lang w:val="es-CO"/>
        </w:rPr>
        <w:t xml:space="preserve"> </w:t>
      </w:r>
    </w:p>
    <w:p w:rsidR="007A07A5" w:rsidRPr="00F24B53" w:rsidRDefault="007A07A5" w:rsidP="003E252A">
      <w:pPr>
        <w:spacing w:after="0" w:line="276" w:lineRule="auto"/>
        <w:jc w:val="both"/>
        <w:rPr>
          <w:rFonts w:cstheme="minorHAnsi"/>
          <w:b/>
          <w:lang w:val="es-CO"/>
        </w:rPr>
      </w:pPr>
    </w:p>
    <w:p w:rsidR="007A07A5" w:rsidRPr="001B08C0" w:rsidRDefault="007A07A5" w:rsidP="003E252A">
      <w:pPr>
        <w:spacing w:after="0" w:line="276" w:lineRule="auto"/>
        <w:jc w:val="both"/>
        <w:rPr>
          <w:rFonts w:cstheme="minorHAnsi"/>
          <w:lang w:val="es-CO"/>
        </w:rPr>
      </w:pPr>
      <w:r w:rsidRPr="001B08C0">
        <w:rPr>
          <w:rFonts w:cstheme="minorHAnsi"/>
          <w:lang w:val="es-CO"/>
        </w:rPr>
        <w:t>El paciente ingresó con signos vitales estables el 4 de noviembre, es decir que tiene signos normales, es decir su saturación de oxígeno ba</w:t>
      </w:r>
      <w:r w:rsidR="001B08C0" w:rsidRPr="001B08C0">
        <w:rPr>
          <w:rFonts w:cstheme="minorHAnsi"/>
          <w:lang w:val="es-CO"/>
        </w:rPr>
        <w:t>ja, aumenta la frecuencia respi</w:t>
      </w:r>
      <w:r w:rsidRPr="001B08C0">
        <w:rPr>
          <w:rFonts w:cstheme="minorHAnsi"/>
          <w:lang w:val="es-CO"/>
        </w:rPr>
        <w:t>ratoria, va a tener temperatura por encima de 37 o por debajo de 36, su frecuencia cardiaca se baja o no. En el caso del paciente sus signos vitales eran normales y tenía tos y congestión nasal por lo cual el médico no tiene elementos para catalogarlo como urgencia y lo remite a su centro de salud más cercano para dar prioridad a los pacientes con clasifica</w:t>
      </w:r>
      <w:r w:rsidR="001B08C0" w:rsidRPr="001B08C0">
        <w:rPr>
          <w:rFonts w:cstheme="minorHAnsi"/>
          <w:lang w:val="es-CO"/>
        </w:rPr>
        <w:t>ci</w:t>
      </w:r>
      <w:r w:rsidRPr="001B08C0">
        <w:rPr>
          <w:rFonts w:cstheme="minorHAnsi"/>
          <w:lang w:val="es-CO"/>
        </w:rPr>
        <w:t>ón 1,</w:t>
      </w:r>
      <w:proofErr w:type="gramStart"/>
      <w:r w:rsidRPr="001B08C0">
        <w:rPr>
          <w:rFonts w:cstheme="minorHAnsi"/>
          <w:lang w:val="es-CO"/>
        </w:rPr>
        <w:t>2,3,.</w:t>
      </w:r>
      <w:proofErr w:type="gramEnd"/>
    </w:p>
    <w:p w:rsidR="007A07A5" w:rsidRPr="00F24B53" w:rsidRDefault="007A07A5" w:rsidP="003E252A">
      <w:pPr>
        <w:spacing w:after="0" w:line="276" w:lineRule="auto"/>
        <w:jc w:val="both"/>
        <w:rPr>
          <w:rFonts w:cstheme="minorHAnsi"/>
          <w:b/>
          <w:lang w:val="es-CO"/>
        </w:rPr>
      </w:pPr>
    </w:p>
    <w:p w:rsidR="007A07A5" w:rsidRPr="00F24B53" w:rsidRDefault="007A07A5" w:rsidP="003E252A">
      <w:pPr>
        <w:spacing w:after="0" w:line="276" w:lineRule="auto"/>
        <w:jc w:val="both"/>
        <w:rPr>
          <w:rFonts w:cstheme="minorHAnsi"/>
          <w:b/>
          <w:lang w:val="es-CO"/>
        </w:rPr>
      </w:pPr>
    </w:p>
    <w:p w:rsidR="007A07A5" w:rsidRPr="00F53525" w:rsidRDefault="007A07A5" w:rsidP="003E252A">
      <w:pPr>
        <w:spacing w:after="0" w:line="276" w:lineRule="auto"/>
        <w:jc w:val="both"/>
        <w:rPr>
          <w:rFonts w:cstheme="minorHAnsi"/>
          <w:lang w:val="es-CO"/>
        </w:rPr>
      </w:pPr>
      <w:proofErr w:type="gramStart"/>
      <w:r w:rsidRPr="00F53525">
        <w:rPr>
          <w:rFonts w:cstheme="minorHAnsi"/>
          <w:lang w:val="es-CO"/>
        </w:rPr>
        <w:t>Es decir que no requirió consulta por médico?</w:t>
      </w:r>
      <w:proofErr w:type="gramEnd"/>
    </w:p>
    <w:p w:rsidR="007A07A5" w:rsidRPr="00F53525" w:rsidRDefault="007A07A5" w:rsidP="003E252A">
      <w:pPr>
        <w:spacing w:after="0" w:line="276" w:lineRule="auto"/>
        <w:jc w:val="both"/>
        <w:rPr>
          <w:rFonts w:cstheme="minorHAnsi"/>
          <w:lang w:val="es-CO"/>
        </w:rPr>
      </w:pPr>
    </w:p>
    <w:p w:rsidR="007A07A5" w:rsidRPr="00F53525" w:rsidRDefault="007A07A5" w:rsidP="003E252A">
      <w:pPr>
        <w:spacing w:after="0" w:line="276" w:lineRule="auto"/>
        <w:jc w:val="both"/>
        <w:rPr>
          <w:rFonts w:cstheme="minorHAnsi"/>
          <w:lang w:val="es-CO"/>
        </w:rPr>
      </w:pPr>
      <w:r w:rsidRPr="00F53525">
        <w:rPr>
          <w:rFonts w:cstheme="minorHAnsi"/>
          <w:lang w:val="es-CO"/>
        </w:rPr>
        <w:t xml:space="preserve">No pasó del </w:t>
      </w:r>
      <w:proofErr w:type="spellStart"/>
      <w:r w:rsidRPr="00F53525">
        <w:rPr>
          <w:rFonts w:cstheme="minorHAnsi"/>
          <w:lang w:val="es-CO"/>
        </w:rPr>
        <w:t>triaje</w:t>
      </w:r>
      <w:proofErr w:type="spellEnd"/>
      <w:r w:rsidRPr="00F53525">
        <w:rPr>
          <w:rFonts w:cstheme="minorHAnsi"/>
          <w:lang w:val="es-CO"/>
        </w:rPr>
        <w:t xml:space="preserve">. Cuando pasa del </w:t>
      </w:r>
      <w:proofErr w:type="spellStart"/>
      <w:r w:rsidRPr="00F53525">
        <w:rPr>
          <w:rFonts w:cstheme="minorHAnsi"/>
          <w:lang w:val="es-CO"/>
        </w:rPr>
        <w:t>triaje</w:t>
      </w:r>
      <w:proofErr w:type="spellEnd"/>
      <w:r w:rsidRPr="00F53525">
        <w:rPr>
          <w:rFonts w:cstheme="minorHAnsi"/>
          <w:lang w:val="es-CO"/>
        </w:rPr>
        <w:t xml:space="preserve"> el médico atiende la </w:t>
      </w:r>
      <w:proofErr w:type="gramStart"/>
      <w:r w:rsidRPr="00F53525">
        <w:rPr>
          <w:rFonts w:cstheme="minorHAnsi"/>
          <w:lang w:val="es-CO"/>
        </w:rPr>
        <w:t>urgencia</w:t>
      </w:r>
      <w:proofErr w:type="gramEnd"/>
      <w:r w:rsidRPr="00F53525">
        <w:rPr>
          <w:rFonts w:cstheme="minorHAnsi"/>
          <w:lang w:val="es-CO"/>
        </w:rPr>
        <w:t xml:space="preserve"> pero sus signos vitales estaban totalmente normal.</w:t>
      </w:r>
    </w:p>
    <w:p w:rsidR="007A07A5" w:rsidRPr="00F24B53" w:rsidRDefault="007A07A5" w:rsidP="003E252A">
      <w:pPr>
        <w:spacing w:after="0" w:line="276" w:lineRule="auto"/>
        <w:jc w:val="both"/>
        <w:rPr>
          <w:rFonts w:cstheme="minorHAnsi"/>
          <w:b/>
          <w:lang w:val="es-CO"/>
        </w:rPr>
      </w:pPr>
    </w:p>
    <w:p w:rsidR="007A07A5" w:rsidRPr="00F53525" w:rsidRDefault="007A07A5" w:rsidP="003E252A">
      <w:pPr>
        <w:spacing w:after="0" w:line="276" w:lineRule="auto"/>
        <w:jc w:val="both"/>
        <w:rPr>
          <w:rFonts w:cstheme="minorHAnsi"/>
          <w:lang w:val="es-CO"/>
        </w:rPr>
      </w:pPr>
      <w:proofErr w:type="gramStart"/>
      <w:r w:rsidRPr="00F53525">
        <w:rPr>
          <w:rFonts w:cstheme="minorHAnsi"/>
          <w:lang w:val="es-CO"/>
        </w:rPr>
        <w:t>Hay protocolo en clínica rey David para guías de atención clínica de diagnóstico y tratamiento del ah1n1?</w:t>
      </w:r>
      <w:proofErr w:type="gramEnd"/>
    </w:p>
    <w:p w:rsidR="007A07A5" w:rsidRPr="00F53525" w:rsidRDefault="007A07A5" w:rsidP="003E252A">
      <w:pPr>
        <w:spacing w:after="0" w:line="276" w:lineRule="auto"/>
        <w:jc w:val="both"/>
        <w:rPr>
          <w:rFonts w:cstheme="minorHAnsi"/>
          <w:lang w:val="es-CO"/>
        </w:rPr>
      </w:pPr>
    </w:p>
    <w:p w:rsidR="007A07A5" w:rsidRPr="00F53525" w:rsidRDefault="007A07A5" w:rsidP="003E252A">
      <w:pPr>
        <w:spacing w:after="0" w:line="276" w:lineRule="auto"/>
        <w:jc w:val="both"/>
        <w:rPr>
          <w:rFonts w:cstheme="minorHAnsi"/>
          <w:lang w:val="es-CO"/>
        </w:rPr>
      </w:pPr>
      <w:r w:rsidRPr="00F53525">
        <w:rPr>
          <w:rFonts w:cstheme="minorHAnsi"/>
          <w:lang w:val="es-CO"/>
        </w:rPr>
        <w:t>Sí claro porque es parte de las obligaciones. Dentro del ah1n1, esta es una enfermedad epidemiológica de interés público que desde 2009 tiene esa prioridad.</w:t>
      </w:r>
    </w:p>
    <w:p w:rsidR="007A07A5" w:rsidRPr="00F24B53" w:rsidRDefault="007A07A5" w:rsidP="003E252A">
      <w:pPr>
        <w:spacing w:after="0" w:line="276" w:lineRule="auto"/>
        <w:jc w:val="both"/>
        <w:rPr>
          <w:rFonts w:cstheme="minorHAnsi"/>
          <w:b/>
          <w:lang w:val="es-CO"/>
        </w:rPr>
      </w:pPr>
    </w:p>
    <w:p w:rsidR="007A07A5" w:rsidRPr="00F53525" w:rsidRDefault="007A07A5" w:rsidP="003E252A">
      <w:pPr>
        <w:spacing w:after="0" w:line="276" w:lineRule="auto"/>
        <w:jc w:val="both"/>
        <w:rPr>
          <w:rFonts w:cstheme="minorHAnsi"/>
          <w:lang w:val="es-CO"/>
        </w:rPr>
      </w:pPr>
      <w:r w:rsidRPr="00F53525">
        <w:rPr>
          <w:rFonts w:cstheme="minorHAnsi"/>
          <w:lang w:val="es-CO"/>
        </w:rPr>
        <w:t xml:space="preserve">En este caso se </w:t>
      </w:r>
      <w:proofErr w:type="gramStart"/>
      <w:r w:rsidRPr="00F53525">
        <w:rPr>
          <w:rFonts w:cstheme="minorHAnsi"/>
          <w:lang w:val="es-CO"/>
        </w:rPr>
        <w:t>sospechó</w:t>
      </w:r>
      <w:proofErr w:type="gramEnd"/>
      <w:r w:rsidRPr="00F53525">
        <w:rPr>
          <w:rFonts w:cstheme="minorHAnsi"/>
          <w:lang w:val="es-CO"/>
        </w:rPr>
        <w:t xml:space="preserve"> pero no se confirmó este virus y durante la internación se hizo prueba </w:t>
      </w:r>
      <w:proofErr w:type="spellStart"/>
      <w:r w:rsidRPr="00F53525">
        <w:rPr>
          <w:rFonts w:cstheme="minorHAnsi"/>
          <w:lang w:val="es-CO"/>
        </w:rPr>
        <w:t>tcr</w:t>
      </w:r>
      <w:proofErr w:type="spellEnd"/>
      <w:r w:rsidRPr="00F53525">
        <w:rPr>
          <w:rFonts w:cstheme="minorHAnsi"/>
          <w:lang w:val="es-CO"/>
        </w:rPr>
        <w:t xml:space="preserve"> de sangre para ver si tenía el virus y apareció negativo o no detectables. En </w:t>
      </w:r>
      <w:proofErr w:type="spellStart"/>
      <w:r w:rsidRPr="00F53525">
        <w:rPr>
          <w:rFonts w:cstheme="minorHAnsi"/>
          <w:lang w:val="es-CO"/>
        </w:rPr>
        <w:t>e</w:t>
      </w:r>
      <w:proofErr w:type="spellEnd"/>
      <w:r w:rsidRPr="00F53525">
        <w:rPr>
          <w:rFonts w:cstheme="minorHAnsi"/>
          <w:lang w:val="es-CO"/>
        </w:rPr>
        <w:t xml:space="preserve"> caso de la historia clínica puede </w:t>
      </w:r>
      <w:proofErr w:type="spellStart"/>
      <w:r w:rsidRPr="00F53525">
        <w:rPr>
          <w:rFonts w:cstheme="minorHAnsi"/>
          <w:lang w:val="es-CO"/>
        </w:rPr>
        <w:t>obedeer</w:t>
      </w:r>
      <w:proofErr w:type="spellEnd"/>
      <w:r w:rsidRPr="00F53525">
        <w:rPr>
          <w:rFonts w:cstheme="minorHAnsi"/>
          <w:lang w:val="es-CO"/>
        </w:rPr>
        <w:t xml:space="preserve"> a varios factores. </w:t>
      </w:r>
      <w:proofErr w:type="spellStart"/>
      <w:r w:rsidRPr="00F53525">
        <w:rPr>
          <w:rFonts w:cstheme="minorHAnsi"/>
          <w:lang w:val="es-CO"/>
        </w:rPr>
        <w:t>Ej</w:t>
      </w:r>
      <w:proofErr w:type="spellEnd"/>
      <w:r w:rsidRPr="00F53525">
        <w:rPr>
          <w:rFonts w:cstheme="minorHAnsi"/>
          <w:lang w:val="es-CO"/>
        </w:rPr>
        <w:t xml:space="preserve">: el día 4 presentó los síntomas y cuando se hicieron los exámenes se hizo un plan de tratamiento microbiano que puede afectar los </w:t>
      </w:r>
      <w:proofErr w:type="gramStart"/>
      <w:r w:rsidRPr="00F53525">
        <w:rPr>
          <w:rFonts w:cstheme="minorHAnsi"/>
          <w:lang w:val="es-CO"/>
        </w:rPr>
        <w:t>resultados</w:t>
      </w:r>
      <w:proofErr w:type="gramEnd"/>
      <w:r w:rsidRPr="00F53525">
        <w:rPr>
          <w:rFonts w:cstheme="minorHAnsi"/>
          <w:lang w:val="es-CO"/>
        </w:rPr>
        <w:t xml:space="preserve"> pero como puede ser ah1na igual se hizo el tratamiento conforme la sospecha epidemiológica.</w:t>
      </w:r>
    </w:p>
    <w:p w:rsidR="007A07A5" w:rsidRPr="00F53525" w:rsidRDefault="007A07A5" w:rsidP="003E252A">
      <w:pPr>
        <w:spacing w:after="0" w:line="276" w:lineRule="auto"/>
        <w:jc w:val="both"/>
        <w:rPr>
          <w:rFonts w:cstheme="minorHAnsi"/>
          <w:lang w:val="es-CO"/>
        </w:rPr>
      </w:pPr>
    </w:p>
    <w:p w:rsidR="007A07A5" w:rsidRPr="00F53525" w:rsidRDefault="007A07A5" w:rsidP="003E252A">
      <w:pPr>
        <w:spacing w:after="0" w:line="276" w:lineRule="auto"/>
        <w:jc w:val="both"/>
        <w:rPr>
          <w:rFonts w:cstheme="minorHAnsi"/>
          <w:lang w:val="es-CO"/>
        </w:rPr>
      </w:pPr>
      <w:r w:rsidRPr="00F53525">
        <w:rPr>
          <w:rFonts w:cstheme="minorHAnsi"/>
          <w:lang w:val="es-CO"/>
        </w:rPr>
        <w:t xml:space="preserve">Antes de que </w:t>
      </w:r>
      <w:r w:rsidR="00F53525">
        <w:rPr>
          <w:rFonts w:cstheme="minorHAnsi"/>
          <w:lang w:val="es-CO"/>
        </w:rPr>
        <w:t>llegue el resultado del tratamiento se trata con medicamentos para ese tipo de enfermedad</w:t>
      </w:r>
      <w:r w:rsidRPr="00F53525">
        <w:rPr>
          <w:rFonts w:cstheme="minorHAnsi"/>
          <w:lang w:val="es-CO"/>
        </w:rPr>
        <w:t xml:space="preserve"> debido a que estas enfermedades al no ser tratadas a tiempo son mortales.</w:t>
      </w:r>
    </w:p>
    <w:p w:rsidR="007A07A5" w:rsidRPr="00F24B53" w:rsidRDefault="007A07A5" w:rsidP="003E252A">
      <w:pPr>
        <w:spacing w:after="0" w:line="276" w:lineRule="auto"/>
        <w:jc w:val="both"/>
        <w:rPr>
          <w:rFonts w:cstheme="minorHAnsi"/>
          <w:b/>
          <w:lang w:val="es-CO"/>
        </w:rPr>
      </w:pPr>
    </w:p>
    <w:p w:rsidR="007A07A5" w:rsidRPr="00F53525" w:rsidRDefault="007A07A5" w:rsidP="003E252A">
      <w:pPr>
        <w:spacing w:after="0" w:line="276" w:lineRule="auto"/>
        <w:jc w:val="both"/>
        <w:rPr>
          <w:rFonts w:cstheme="minorHAnsi"/>
          <w:lang w:val="es-CO"/>
        </w:rPr>
      </w:pPr>
      <w:proofErr w:type="gramStart"/>
      <w:r w:rsidRPr="00F53525">
        <w:rPr>
          <w:rFonts w:cstheme="minorHAnsi"/>
          <w:lang w:val="es-CO"/>
        </w:rPr>
        <w:t>Cuál es el procedimiento para descartar el diagnóstico?</w:t>
      </w:r>
      <w:proofErr w:type="gramEnd"/>
      <w:r w:rsidRPr="00F53525">
        <w:rPr>
          <w:rFonts w:cstheme="minorHAnsi"/>
          <w:lang w:val="es-CO"/>
        </w:rPr>
        <w:t xml:space="preserve"> El examen de sangre.</w:t>
      </w:r>
    </w:p>
    <w:p w:rsidR="007A07A5" w:rsidRPr="00F53525" w:rsidRDefault="007A07A5" w:rsidP="003E252A">
      <w:pPr>
        <w:spacing w:after="0" w:line="276" w:lineRule="auto"/>
        <w:jc w:val="both"/>
        <w:rPr>
          <w:rFonts w:cstheme="minorHAnsi"/>
          <w:lang w:val="es-CO"/>
        </w:rPr>
      </w:pPr>
    </w:p>
    <w:p w:rsidR="007A07A5" w:rsidRPr="00F53525" w:rsidRDefault="007A07A5" w:rsidP="003E252A">
      <w:pPr>
        <w:spacing w:after="0" w:line="276" w:lineRule="auto"/>
        <w:jc w:val="both"/>
        <w:rPr>
          <w:rFonts w:cstheme="minorHAnsi"/>
          <w:lang w:val="es-CO"/>
        </w:rPr>
      </w:pPr>
      <w:r w:rsidRPr="00F53525">
        <w:rPr>
          <w:rFonts w:cstheme="minorHAnsi"/>
          <w:lang w:val="es-CO"/>
        </w:rPr>
        <w:t>Desde que ingresó se conoce que sus condiciones son supremamente complejas. Desde que él ingresa se diagnostica neumonía, el paciente sufrió de una insuficiencia pulmonar grave y la falta de oxigenación lleva a fallas multifuncionales que en este caso llevó a una falla de func</w:t>
      </w:r>
      <w:r w:rsidR="00F53525">
        <w:rPr>
          <w:rFonts w:cstheme="minorHAnsi"/>
          <w:lang w:val="es-CO"/>
        </w:rPr>
        <w:t>ión renal impidiendo que el riñó</w:t>
      </w:r>
      <w:r w:rsidRPr="00F53525">
        <w:rPr>
          <w:rFonts w:cstheme="minorHAnsi"/>
          <w:lang w:val="es-CO"/>
        </w:rPr>
        <w:t>n desintoxique su cuerpo.</w:t>
      </w:r>
    </w:p>
    <w:p w:rsidR="007A07A5" w:rsidRPr="00F53525" w:rsidRDefault="007A07A5" w:rsidP="003E252A">
      <w:pPr>
        <w:spacing w:after="0" w:line="276" w:lineRule="auto"/>
        <w:jc w:val="both"/>
        <w:rPr>
          <w:rFonts w:cstheme="minorHAnsi"/>
          <w:lang w:val="es-CO"/>
        </w:rPr>
      </w:pPr>
      <w:r w:rsidRPr="00F53525">
        <w:rPr>
          <w:rFonts w:cstheme="minorHAnsi"/>
          <w:lang w:val="es-CO"/>
        </w:rPr>
        <w:t xml:space="preserve">En este caso el paciente presentó anemia de 6.8. y otras alteraciones. Se hace una </w:t>
      </w:r>
      <w:r w:rsidR="00F53525">
        <w:rPr>
          <w:rFonts w:cstheme="minorHAnsi"/>
          <w:lang w:val="es-CO"/>
        </w:rPr>
        <w:t>cascada y se disemina esta infecc</w:t>
      </w:r>
      <w:r w:rsidRPr="00F53525">
        <w:rPr>
          <w:rFonts w:cstheme="minorHAnsi"/>
          <w:lang w:val="es-CO"/>
        </w:rPr>
        <w:t>ión hasta tener un</w:t>
      </w:r>
      <w:r w:rsidR="00F53525">
        <w:rPr>
          <w:rFonts w:cstheme="minorHAnsi"/>
          <w:lang w:val="es-CO"/>
        </w:rPr>
        <w:t xml:space="preserve">a falla </w:t>
      </w:r>
      <w:proofErr w:type="spellStart"/>
      <w:r w:rsidR="00F53525">
        <w:rPr>
          <w:rFonts w:cstheme="minorHAnsi"/>
          <w:lang w:val="es-CO"/>
        </w:rPr>
        <w:t>multi</w:t>
      </w:r>
      <w:proofErr w:type="spellEnd"/>
      <w:r w:rsidR="00F53525">
        <w:rPr>
          <w:rFonts w:cstheme="minorHAnsi"/>
          <w:lang w:val="es-CO"/>
        </w:rPr>
        <w:t xml:space="preserve"> </w:t>
      </w:r>
      <w:r w:rsidRPr="00F53525">
        <w:rPr>
          <w:rFonts w:cstheme="minorHAnsi"/>
          <w:lang w:val="es-CO"/>
        </w:rPr>
        <w:t>orgánica hasta que lo lleva al fallecimiento.</w:t>
      </w:r>
    </w:p>
    <w:p w:rsidR="007A07A5" w:rsidRPr="00F24B53" w:rsidRDefault="007A07A5" w:rsidP="003E252A">
      <w:pPr>
        <w:spacing w:after="0" w:line="276" w:lineRule="auto"/>
        <w:jc w:val="both"/>
        <w:rPr>
          <w:rFonts w:cstheme="minorHAnsi"/>
          <w:b/>
          <w:lang w:val="es-CO"/>
        </w:rPr>
      </w:pPr>
    </w:p>
    <w:p w:rsidR="00ED1F3E" w:rsidRPr="00F53525" w:rsidRDefault="007A07A5" w:rsidP="003E252A">
      <w:pPr>
        <w:spacing w:after="0" w:line="276" w:lineRule="auto"/>
        <w:jc w:val="both"/>
        <w:rPr>
          <w:rFonts w:cstheme="minorHAnsi"/>
          <w:lang w:val="es-CO"/>
        </w:rPr>
      </w:pPr>
      <w:r w:rsidRPr="00F53525">
        <w:rPr>
          <w:rFonts w:cstheme="minorHAnsi"/>
          <w:lang w:val="es-CO"/>
        </w:rPr>
        <w:lastRenderedPageBreak/>
        <w:t>Desde su ingreso se dice que tiene un pronóstico grave y con alto riesgo de fallecer.</w:t>
      </w:r>
      <w:r w:rsidR="00935336" w:rsidRPr="00F53525">
        <w:rPr>
          <w:rFonts w:cstheme="minorHAnsi"/>
          <w:lang w:val="es-CO"/>
        </w:rPr>
        <w:t xml:space="preserve"> Lo anterior porque el oxígeno no estaba llegando al organismo.</w:t>
      </w:r>
    </w:p>
    <w:p w:rsidR="00ED1F3E" w:rsidRPr="00F53525" w:rsidRDefault="00ED1F3E" w:rsidP="003E252A">
      <w:pPr>
        <w:spacing w:after="0" w:line="276" w:lineRule="auto"/>
        <w:jc w:val="both"/>
        <w:rPr>
          <w:rFonts w:cstheme="minorHAnsi"/>
          <w:lang w:val="es-CO"/>
        </w:rPr>
      </w:pPr>
    </w:p>
    <w:p w:rsidR="009A6CEC" w:rsidRPr="00F53525" w:rsidRDefault="00ED1F3E" w:rsidP="003E252A">
      <w:pPr>
        <w:spacing w:after="0" w:line="276" w:lineRule="auto"/>
        <w:jc w:val="both"/>
        <w:rPr>
          <w:rFonts w:cstheme="minorHAnsi"/>
          <w:lang w:val="es-CO"/>
        </w:rPr>
      </w:pPr>
      <w:r w:rsidRPr="00F53525">
        <w:rPr>
          <w:rFonts w:cstheme="minorHAnsi"/>
          <w:lang w:val="es-CO"/>
        </w:rPr>
        <w:t>El paci</w:t>
      </w:r>
      <w:r w:rsidR="00F53525" w:rsidRPr="00F53525">
        <w:rPr>
          <w:rFonts w:cstheme="minorHAnsi"/>
          <w:lang w:val="es-CO"/>
        </w:rPr>
        <w:t>ente tenía antecedente de obesi</w:t>
      </w:r>
      <w:r w:rsidRPr="00F53525">
        <w:rPr>
          <w:rFonts w:cstheme="minorHAnsi"/>
          <w:lang w:val="es-CO"/>
        </w:rPr>
        <w:t>dad al tener 120 kilos y esto influye en el pronóstico de cualquier enfermedad. La obesidad complica la enferm</w:t>
      </w:r>
      <w:r w:rsidR="00F53525" w:rsidRPr="00F53525">
        <w:rPr>
          <w:rFonts w:cstheme="minorHAnsi"/>
          <w:lang w:val="es-CO"/>
        </w:rPr>
        <w:t>e</w:t>
      </w:r>
      <w:r w:rsidRPr="00F53525">
        <w:rPr>
          <w:rFonts w:cstheme="minorHAnsi"/>
          <w:lang w:val="es-CO"/>
        </w:rPr>
        <w:t>dad porque esta afecta el sistema nutrici</w:t>
      </w:r>
      <w:r w:rsidR="00F53525" w:rsidRPr="00F53525">
        <w:rPr>
          <w:rFonts w:cstheme="minorHAnsi"/>
          <w:lang w:val="es-CO"/>
        </w:rPr>
        <w:t>on</w:t>
      </w:r>
      <w:r w:rsidRPr="00F53525">
        <w:rPr>
          <w:rFonts w:cstheme="minorHAnsi"/>
          <w:lang w:val="es-CO"/>
        </w:rPr>
        <w:t>al y por lo tanto no hay suficientes nutrientes para atacar la infección, incluyendo una gripa</w:t>
      </w:r>
      <w:r w:rsidR="009A6CEC" w:rsidRPr="00F53525">
        <w:rPr>
          <w:rFonts w:cstheme="minorHAnsi"/>
          <w:lang w:val="es-CO"/>
        </w:rPr>
        <w:t>, esto acompañado con la consulta tardía define las consecuencias siguientes.</w:t>
      </w:r>
    </w:p>
    <w:p w:rsidR="009A6CEC" w:rsidRPr="00F53525" w:rsidRDefault="009A6CEC" w:rsidP="003E252A">
      <w:pPr>
        <w:spacing w:after="0" w:line="276" w:lineRule="auto"/>
        <w:jc w:val="both"/>
        <w:rPr>
          <w:rFonts w:cstheme="minorHAnsi"/>
          <w:lang w:val="es-CO"/>
        </w:rPr>
      </w:pPr>
    </w:p>
    <w:p w:rsidR="00F24B53" w:rsidRPr="00F53525" w:rsidRDefault="00E71F76" w:rsidP="003E252A">
      <w:pPr>
        <w:spacing w:after="0" w:line="276" w:lineRule="auto"/>
        <w:jc w:val="both"/>
        <w:rPr>
          <w:rFonts w:cstheme="minorHAnsi"/>
          <w:lang w:val="es-CO"/>
        </w:rPr>
      </w:pPr>
      <w:r w:rsidRPr="00F53525">
        <w:rPr>
          <w:rFonts w:cstheme="minorHAnsi"/>
          <w:lang w:val="es-CO"/>
        </w:rPr>
        <w:t>A este paciente se le dio múltiples tratamientos y su internamiento fue el segundo día</w:t>
      </w:r>
      <w:r w:rsidR="00F24B53" w:rsidRPr="00F53525">
        <w:rPr>
          <w:rFonts w:cstheme="minorHAnsi"/>
          <w:lang w:val="es-CO"/>
        </w:rPr>
        <w:t>. Se le modifica de forma constante el cambio de esquema de paraclínicos.</w:t>
      </w:r>
    </w:p>
    <w:p w:rsidR="00F24B53" w:rsidRPr="00F53525" w:rsidRDefault="00F24B53" w:rsidP="003E252A">
      <w:pPr>
        <w:spacing w:after="0" w:line="276" w:lineRule="auto"/>
        <w:jc w:val="both"/>
        <w:rPr>
          <w:rFonts w:cstheme="minorHAnsi"/>
          <w:lang w:val="es-CO"/>
        </w:rPr>
      </w:pPr>
    </w:p>
    <w:p w:rsidR="00672C39" w:rsidRPr="00F53525" w:rsidRDefault="00F24B53" w:rsidP="003E252A">
      <w:pPr>
        <w:spacing w:after="0" w:line="276" w:lineRule="auto"/>
        <w:jc w:val="both"/>
        <w:rPr>
          <w:rFonts w:cstheme="minorHAnsi"/>
          <w:highlight w:val="yellow"/>
          <w:lang w:val="es-CO"/>
        </w:rPr>
      </w:pPr>
      <w:r w:rsidRPr="00F53525">
        <w:rPr>
          <w:rFonts w:cstheme="minorHAnsi"/>
          <w:lang w:val="es-CO"/>
        </w:rPr>
        <w:t xml:space="preserve">Las </w:t>
      </w:r>
      <w:proofErr w:type="spellStart"/>
      <w:r w:rsidRPr="00F53525">
        <w:rPr>
          <w:rFonts w:cstheme="minorHAnsi"/>
          <w:lang w:val="es-CO"/>
        </w:rPr>
        <w:t>basiloscopias</w:t>
      </w:r>
      <w:proofErr w:type="spellEnd"/>
      <w:r w:rsidRPr="00F53525">
        <w:rPr>
          <w:rFonts w:cstheme="minorHAnsi"/>
          <w:lang w:val="es-CO"/>
        </w:rPr>
        <w:t xml:space="preserve"> tienen resultados negativos, lo que d</w:t>
      </w:r>
      <w:r w:rsidR="00F53525">
        <w:rPr>
          <w:rFonts w:cstheme="minorHAnsi"/>
          <w:lang w:val="es-CO"/>
        </w:rPr>
        <w:t>ice que no tiene un sistema inmu</w:t>
      </w:r>
      <w:r w:rsidRPr="00F53525">
        <w:rPr>
          <w:rFonts w:cstheme="minorHAnsi"/>
          <w:lang w:val="es-CO"/>
        </w:rPr>
        <w:t>nológico que pudiera atacar una infección como esta.</w:t>
      </w:r>
      <w:r w:rsidR="00672C39" w:rsidRPr="00F53525">
        <w:rPr>
          <w:rFonts w:cstheme="minorHAnsi"/>
          <w:highlight w:val="yellow"/>
          <w:lang w:val="es-CO"/>
        </w:rPr>
        <w:t xml:space="preserve"> </w:t>
      </w:r>
    </w:p>
    <w:p w:rsidR="00672C39" w:rsidRDefault="00672C39" w:rsidP="003E252A">
      <w:pPr>
        <w:spacing w:after="0" w:line="276" w:lineRule="auto"/>
        <w:jc w:val="both"/>
        <w:rPr>
          <w:rFonts w:cstheme="minorHAnsi"/>
          <w:b/>
          <w:highlight w:val="yellow"/>
          <w:lang w:val="es-CO"/>
        </w:rPr>
      </w:pPr>
    </w:p>
    <w:p w:rsidR="00F24B53" w:rsidRPr="00F53525" w:rsidRDefault="00F24B53" w:rsidP="003E252A">
      <w:pPr>
        <w:spacing w:after="0" w:line="276" w:lineRule="auto"/>
        <w:jc w:val="both"/>
        <w:rPr>
          <w:rFonts w:cstheme="minorHAnsi"/>
          <w:lang w:val="es-CO"/>
        </w:rPr>
      </w:pPr>
      <w:proofErr w:type="gramStart"/>
      <w:r w:rsidRPr="00F53525">
        <w:rPr>
          <w:rFonts w:cstheme="minorHAnsi"/>
          <w:lang w:val="es-CO"/>
        </w:rPr>
        <w:t>Es decir que nunca se confirmó el ah1n1?</w:t>
      </w:r>
      <w:proofErr w:type="gramEnd"/>
      <w:r w:rsidRPr="00F53525">
        <w:rPr>
          <w:rFonts w:cstheme="minorHAnsi"/>
          <w:lang w:val="es-CO"/>
        </w:rPr>
        <w:t xml:space="preserve"> No, porque la </w:t>
      </w:r>
      <w:proofErr w:type="spellStart"/>
      <w:r w:rsidRPr="00F53525">
        <w:rPr>
          <w:rFonts w:cstheme="minorHAnsi"/>
          <w:lang w:val="es-CO"/>
        </w:rPr>
        <w:t>tcr</w:t>
      </w:r>
      <w:proofErr w:type="spellEnd"/>
      <w:r w:rsidRPr="00F53525">
        <w:rPr>
          <w:rFonts w:cstheme="minorHAnsi"/>
          <w:lang w:val="es-CO"/>
        </w:rPr>
        <w:t xml:space="preserve"> no lo detectó. Esto puede obedecer a que </w:t>
      </w:r>
      <w:proofErr w:type="gramStart"/>
      <w:r w:rsidRPr="00F53525">
        <w:rPr>
          <w:rFonts w:cstheme="minorHAnsi"/>
          <w:lang w:val="es-CO"/>
        </w:rPr>
        <w:t xml:space="preserve">el paciente </w:t>
      </w:r>
      <w:proofErr w:type="spellStart"/>
      <w:r w:rsidRPr="00F53525">
        <w:rPr>
          <w:rFonts w:cstheme="minorHAnsi"/>
          <w:lang w:val="es-CO"/>
        </w:rPr>
        <w:t>tenia</w:t>
      </w:r>
      <w:proofErr w:type="spellEnd"/>
      <w:proofErr w:type="gramEnd"/>
      <w:r w:rsidRPr="00F53525">
        <w:rPr>
          <w:rFonts w:cstheme="minorHAnsi"/>
          <w:lang w:val="es-CO"/>
        </w:rPr>
        <w:t xml:space="preserve"> más de una semana de sintomatología y llevaba tratamiento con antibiótico.</w:t>
      </w:r>
    </w:p>
    <w:p w:rsidR="00F24B53" w:rsidRDefault="00F24B53" w:rsidP="003E252A">
      <w:pPr>
        <w:spacing w:after="0" w:line="276" w:lineRule="auto"/>
        <w:jc w:val="both"/>
        <w:rPr>
          <w:rFonts w:cstheme="minorHAnsi"/>
          <w:b/>
          <w:lang w:val="es-CO"/>
        </w:rPr>
      </w:pPr>
    </w:p>
    <w:p w:rsidR="00F24B53" w:rsidRPr="00F53525" w:rsidRDefault="00F24B53" w:rsidP="003E252A">
      <w:pPr>
        <w:spacing w:after="0" w:line="276" w:lineRule="auto"/>
        <w:jc w:val="both"/>
        <w:rPr>
          <w:rFonts w:cstheme="minorHAnsi"/>
          <w:lang w:val="es-CO"/>
        </w:rPr>
      </w:pPr>
      <w:proofErr w:type="gramStart"/>
      <w:r w:rsidRPr="00F53525">
        <w:rPr>
          <w:rFonts w:cstheme="minorHAnsi"/>
          <w:lang w:val="es-CO"/>
        </w:rPr>
        <w:t>Aparte del ah1n1 algo más pudo desencadenar el resultado?</w:t>
      </w:r>
      <w:proofErr w:type="gramEnd"/>
      <w:r w:rsidRPr="00F53525">
        <w:rPr>
          <w:rFonts w:cstheme="minorHAnsi"/>
          <w:lang w:val="es-CO"/>
        </w:rPr>
        <w:t xml:space="preserve"> Sí, como la neumonía grado 3 que tenía. Incluso una gripa mal cuidada puede llevar a la muerte.</w:t>
      </w:r>
    </w:p>
    <w:p w:rsidR="00F24B53" w:rsidRDefault="00F24B53" w:rsidP="003E252A">
      <w:pPr>
        <w:spacing w:after="0" w:line="276" w:lineRule="auto"/>
        <w:jc w:val="both"/>
        <w:rPr>
          <w:rFonts w:cstheme="minorHAnsi"/>
          <w:b/>
          <w:lang w:val="es-CO"/>
        </w:rPr>
      </w:pPr>
    </w:p>
    <w:p w:rsidR="00F24B53" w:rsidRPr="00F53525" w:rsidRDefault="00F24B53" w:rsidP="003E252A">
      <w:pPr>
        <w:spacing w:after="0" w:line="276" w:lineRule="auto"/>
        <w:jc w:val="both"/>
        <w:rPr>
          <w:rFonts w:cstheme="minorHAnsi"/>
          <w:lang w:val="es-CO"/>
        </w:rPr>
      </w:pPr>
      <w:r w:rsidRPr="00F53525">
        <w:rPr>
          <w:rFonts w:cstheme="minorHAnsi"/>
          <w:lang w:val="es-CO"/>
        </w:rPr>
        <w:t xml:space="preserve">Hasta ese momento tenía una complicación clínica y se le dice que vaya a consulta externa y no lo </w:t>
      </w:r>
      <w:proofErr w:type="gramStart"/>
      <w:r w:rsidRPr="00F53525">
        <w:rPr>
          <w:rFonts w:cstheme="minorHAnsi"/>
          <w:lang w:val="es-CO"/>
        </w:rPr>
        <w:t>hace</w:t>
      </w:r>
      <w:proofErr w:type="gramEnd"/>
      <w:r w:rsidRPr="00F53525">
        <w:rPr>
          <w:rFonts w:cstheme="minorHAnsi"/>
          <w:lang w:val="es-CO"/>
        </w:rPr>
        <w:t xml:space="preserve"> sino que vuelve hasta el 7 de noviembre, sin acudir a consulta externa de prioridad indicada en el </w:t>
      </w:r>
      <w:proofErr w:type="spellStart"/>
      <w:r w:rsidRPr="00F53525">
        <w:rPr>
          <w:rFonts w:cstheme="minorHAnsi"/>
          <w:lang w:val="es-CO"/>
        </w:rPr>
        <w:t>triage</w:t>
      </w:r>
      <w:proofErr w:type="spellEnd"/>
      <w:r w:rsidRPr="00F53525">
        <w:rPr>
          <w:rFonts w:cstheme="minorHAnsi"/>
          <w:lang w:val="es-CO"/>
        </w:rPr>
        <w:t xml:space="preserve"> 5.</w:t>
      </w:r>
    </w:p>
    <w:p w:rsidR="00F24B53" w:rsidRPr="00F53525" w:rsidRDefault="00F24B53" w:rsidP="003E252A">
      <w:pPr>
        <w:spacing w:after="0" w:line="276" w:lineRule="auto"/>
        <w:jc w:val="both"/>
        <w:rPr>
          <w:rFonts w:cstheme="minorHAnsi"/>
          <w:lang w:val="es-CO"/>
        </w:rPr>
      </w:pPr>
    </w:p>
    <w:p w:rsidR="00F24B53" w:rsidRPr="00F53525" w:rsidRDefault="00F24B53" w:rsidP="003E252A">
      <w:pPr>
        <w:spacing w:after="0" w:line="276" w:lineRule="auto"/>
        <w:jc w:val="both"/>
        <w:rPr>
          <w:rFonts w:cstheme="minorHAnsi"/>
          <w:lang w:val="es-CO"/>
        </w:rPr>
      </w:pPr>
      <w:r w:rsidRPr="00F53525">
        <w:rPr>
          <w:rFonts w:cstheme="minorHAnsi"/>
          <w:lang w:val="es-CO"/>
        </w:rPr>
        <w:t xml:space="preserve">Si el 4 de noviembre se hubiera acatado la recomendación del </w:t>
      </w:r>
      <w:proofErr w:type="spellStart"/>
      <w:r w:rsidRPr="00F53525">
        <w:rPr>
          <w:rFonts w:cstheme="minorHAnsi"/>
          <w:lang w:val="es-CO"/>
        </w:rPr>
        <w:t>triage</w:t>
      </w:r>
      <w:proofErr w:type="spellEnd"/>
      <w:r w:rsidRPr="00F53525">
        <w:rPr>
          <w:rFonts w:cstheme="minorHAnsi"/>
          <w:lang w:val="es-CO"/>
        </w:rPr>
        <w:t xml:space="preserve"> pudo haberse encontrado de forma más minuciosa los signos de alarma, pero se evidencia que no acude a consulta </w:t>
      </w:r>
      <w:proofErr w:type="gramStart"/>
      <w:r w:rsidRPr="00F53525">
        <w:rPr>
          <w:rFonts w:cstheme="minorHAnsi"/>
          <w:lang w:val="es-CO"/>
        </w:rPr>
        <w:t>externa</w:t>
      </w:r>
      <w:proofErr w:type="gramEnd"/>
      <w:r w:rsidRPr="00F53525">
        <w:rPr>
          <w:rFonts w:cstheme="minorHAnsi"/>
          <w:lang w:val="es-CO"/>
        </w:rPr>
        <w:t xml:space="preserve"> sino que hasta el 7 de noviembre acuden al hospital.</w:t>
      </w:r>
    </w:p>
    <w:p w:rsidR="00F24B53" w:rsidRPr="00F53525" w:rsidRDefault="00F24B53" w:rsidP="003E252A">
      <w:pPr>
        <w:spacing w:after="0" w:line="276" w:lineRule="auto"/>
        <w:jc w:val="both"/>
        <w:rPr>
          <w:rFonts w:cstheme="minorHAnsi"/>
          <w:lang w:val="es-CO"/>
        </w:rPr>
      </w:pPr>
    </w:p>
    <w:p w:rsidR="00F24B53" w:rsidRPr="00F53525" w:rsidRDefault="00C736FF" w:rsidP="003E252A">
      <w:pPr>
        <w:spacing w:after="0" w:line="276" w:lineRule="auto"/>
        <w:jc w:val="both"/>
        <w:rPr>
          <w:rFonts w:cstheme="minorHAnsi"/>
          <w:lang w:val="es-CO"/>
        </w:rPr>
      </w:pPr>
      <w:proofErr w:type="gramStart"/>
      <w:r w:rsidRPr="00F53525">
        <w:rPr>
          <w:rFonts w:cstheme="minorHAnsi"/>
          <w:lang w:val="es-CO"/>
        </w:rPr>
        <w:t xml:space="preserve">Con qué documento soporta la clínica la información del </w:t>
      </w:r>
      <w:proofErr w:type="spellStart"/>
      <w:r w:rsidRPr="00F53525">
        <w:rPr>
          <w:rFonts w:cstheme="minorHAnsi"/>
          <w:lang w:val="es-CO"/>
        </w:rPr>
        <w:t>triage</w:t>
      </w:r>
      <w:proofErr w:type="spellEnd"/>
      <w:r w:rsidRPr="00F53525">
        <w:rPr>
          <w:rFonts w:cstheme="minorHAnsi"/>
          <w:lang w:val="es-CO"/>
        </w:rPr>
        <w:t>?</w:t>
      </w:r>
      <w:proofErr w:type="gramEnd"/>
      <w:r w:rsidRPr="00F53525">
        <w:rPr>
          <w:rFonts w:cstheme="minorHAnsi"/>
          <w:lang w:val="es-CO"/>
        </w:rPr>
        <w:t xml:space="preserve"> La esposa del paciente hizo un d petición y se le respondió con la valoración </w:t>
      </w:r>
      <w:proofErr w:type="spellStart"/>
      <w:r w:rsidRPr="00F53525">
        <w:rPr>
          <w:rFonts w:cstheme="minorHAnsi"/>
          <w:lang w:val="es-CO"/>
        </w:rPr>
        <w:t>triage</w:t>
      </w:r>
      <w:proofErr w:type="spellEnd"/>
      <w:r w:rsidRPr="00F53525">
        <w:rPr>
          <w:rFonts w:cstheme="minorHAnsi"/>
          <w:lang w:val="es-CO"/>
        </w:rPr>
        <w:t xml:space="preserve"> en la que se encuentra el cuadro clínico y los signos vitales que ayudan a verificar las complicaciones que </w:t>
      </w:r>
      <w:proofErr w:type="gramStart"/>
      <w:r w:rsidRPr="00F53525">
        <w:rPr>
          <w:rFonts w:cstheme="minorHAnsi"/>
          <w:lang w:val="es-CO"/>
        </w:rPr>
        <w:t>pueden</w:t>
      </w:r>
      <w:proofErr w:type="gramEnd"/>
      <w:r w:rsidRPr="00F53525">
        <w:rPr>
          <w:rFonts w:cstheme="minorHAnsi"/>
          <w:lang w:val="es-CO"/>
        </w:rPr>
        <w:t xml:space="preserve"> haber frente a un cuadro clínico y junto con ello hacer la clasificación </w:t>
      </w:r>
      <w:proofErr w:type="spellStart"/>
      <w:r w:rsidRPr="00F53525">
        <w:rPr>
          <w:rFonts w:cstheme="minorHAnsi"/>
          <w:lang w:val="es-CO"/>
        </w:rPr>
        <w:t>triage</w:t>
      </w:r>
      <w:proofErr w:type="spellEnd"/>
      <w:r w:rsidRPr="00F53525">
        <w:rPr>
          <w:rFonts w:cstheme="minorHAnsi"/>
          <w:lang w:val="es-CO"/>
        </w:rPr>
        <w:t>.</w:t>
      </w:r>
    </w:p>
    <w:p w:rsidR="00E51168" w:rsidRDefault="00E51168" w:rsidP="003E252A">
      <w:pPr>
        <w:spacing w:after="0" w:line="276" w:lineRule="auto"/>
        <w:jc w:val="both"/>
        <w:rPr>
          <w:rFonts w:cstheme="minorHAnsi"/>
          <w:b/>
          <w:lang w:val="es-CO"/>
        </w:rPr>
      </w:pPr>
    </w:p>
    <w:p w:rsidR="00E51168" w:rsidRPr="00F53525" w:rsidRDefault="00E51168" w:rsidP="003E252A">
      <w:pPr>
        <w:spacing w:after="0" w:line="276" w:lineRule="auto"/>
        <w:jc w:val="both"/>
        <w:rPr>
          <w:rFonts w:cstheme="minorHAnsi"/>
          <w:lang w:val="es-CO"/>
        </w:rPr>
      </w:pPr>
      <w:proofErr w:type="gramStart"/>
      <w:r w:rsidRPr="00F53525">
        <w:rPr>
          <w:rFonts w:cstheme="minorHAnsi"/>
          <w:lang w:val="es-CO"/>
        </w:rPr>
        <w:t>Por qué la clínica rey David no aportó antes ese documento?</w:t>
      </w:r>
      <w:proofErr w:type="gramEnd"/>
      <w:r w:rsidRPr="00F53525">
        <w:rPr>
          <w:rFonts w:cstheme="minorHAnsi"/>
          <w:lang w:val="es-CO"/>
        </w:rPr>
        <w:t xml:space="preserve"> Lo desconozco. Solo conozco el caso en el momento que se presenta el proceso porque soy asesora externa médica.</w:t>
      </w:r>
    </w:p>
    <w:p w:rsidR="00E51168" w:rsidRPr="00F53525" w:rsidRDefault="00F53525" w:rsidP="003E252A">
      <w:pPr>
        <w:spacing w:after="0" w:line="276" w:lineRule="auto"/>
        <w:jc w:val="both"/>
        <w:rPr>
          <w:rFonts w:cstheme="minorHAnsi"/>
          <w:lang w:val="es-CO"/>
        </w:rPr>
      </w:pPr>
      <w:proofErr w:type="gramStart"/>
      <w:r>
        <w:rPr>
          <w:rFonts w:cstheme="minorHAnsi"/>
          <w:lang w:val="es-CO"/>
        </w:rPr>
        <w:t xml:space="preserve">Conoce al médico </w:t>
      </w:r>
      <w:proofErr w:type="spellStart"/>
      <w:r>
        <w:rPr>
          <w:rFonts w:cstheme="minorHAnsi"/>
          <w:lang w:val="es-CO"/>
        </w:rPr>
        <w:t>L</w:t>
      </w:r>
      <w:r w:rsidR="00E51168" w:rsidRPr="00F53525">
        <w:rPr>
          <w:rFonts w:cstheme="minorHAnsi"/>
          <w:lang w:val="es-CO"/>
        </w:rPr>
        <w:t>arrahondo</w:t>
      </w:r>
      <w:proofErr w:type="spellEnd"/>
      <w:r w:rsidR="00E51168" w:rsidRPr="00F53525">
        <w:rPr>
          <w:rFonts w:cstheme="minorHAnsi"/>
          <w:lang w:val="es-CO"/>
        </w:rPr>
        <w:t>?</w:t>
      </w:r>
      <w:proofErr w:type="gramEnd"/>
      <w:r w:rsidR="00E51168" w:rsidRPr="00F53525">
        <w:rPr>
          <w:rFonts w:cstheme="minorHAnsi"/>
          <w:lang w:val="es-CO"/>
        </w:rPr>
        <w:t xml:space="preserve"> No, generalmente el </w:t>
      </w:r>
      <w:proofErr w:type="spellStart"/>
      <w:r w:rsidR="00E51168" w:rsidRPr="00F53525">
        <w:rPr>
          <w:rFonts w:cstheme="minorHAnsi"/>
          <w:lang w:val="es-CO"/>
        </w:rPr>
        <w:t>triage</w:t>
      </w:r>
      <w:proofErr w:type="spellEnd"/>
      <w:r w:rsidR="00E51168" w:rsidRPr="00F53525">
        <w:rPr>
          <w:rFonts w:cstheme="minorHAnsi"/>
          <w:lang w:val="es-CO"/>
        </w:rPr>
        <w:t xml:space="preserve"> lo hacen enfermeros adiestrados para hacer la clasificación.</w:t>
      </w:r>
    </w:p>
    <w:p w:rsidR="00E51168" w:rsidRPr="00F53525" w:rsidRDefault="00E51168" w:rsidP="003E252A">
      <w:pPr>
        <w:spacing w:after="0" w:line="276" w:lineRule="auto"/>
        <w:jc w:val="both"/>
        <w:rPr>
          <w:rFonts w:cstheme="minorHAnsi"/>
          <w:lang w:val="es-CO"/>
        </w:rPr>
      </w:pPr>
    </w:p>
    <w:p w:rsidR="00E51168" w:rsidRPr="00F53525" w:rsidRDefault="00E51168" w:rsidP="003E252A">
      <w:pPr>
        <w:spacing w:after="0" w:line="276" w:lineRule="auto"/>
        <w:jc w:val="both"/>
        <w:rPr>
          <w:rFonts w:cstheme="minorHAnsi"/>
          <w:lang w:val="es-CO"/>
        </w:rPr>
      </w:pPr>
      <w:proofErr w:type="gramStart"/>
      <w:r w:rsidRPr="00F53525">
        <w:rPr>
          <w:rFonts w:cstheme="minorHAnsi"/>
          <w:lang w:val="es-CO"/>
        </w:rPr>
        <w:t>Sabes si al señor se le hizo necropsia?</w:t>
      </w:r>
      <w:proofErr w:type="gramEnd"/>
      <w:r w:rsidRPr="00F53525">
        <w:rPr>
          <w:rFonts w:cstheme="minorHAnsi"/>
          <w:lang w:val="es-CO"/>
        </w:rPr>
        <w:t xml:space="preserve"> No hay evidencia documental de eso.</w:t>
      </w:r>
    </w:p>
    <w:p w:rsidR="00E51168" w:rsidRDefault="00E51168" w:rsidP="003E252A">
      <w:pPr>
        <w:spacing w:after="0" w:line="276" w:lineRule="auto"/>
        <w:jc w:val="both"/>
        <w:rPr>
          <w:rFonts w:cstheme="minorHAnsi"/>
          <w:b/>
          <w:lang w:val="es-CO"/>
        </w:rPr>
      </w:pPr>
    </w:p>
    <w:p w:rsidR="00F53525" w:rsidRDefault="00F53525" w:rsidP="003E252A">
      <w:pPr>
        <w:spacing w:after="0" w:line="276" w:lineRule="auto"/>
        <w:jc w:val="both"/>
        <w:rPr>
          <w:rFonts w:cstheme="minorHAnsi"/>
          <w:b/>
          <w:lang w:val="es-CO"/>
        </w:rPr>
      </w:pPr>
    </w:p>
    <w:p w:rsidR="00E51168" w:rsidRDefault="00B36795" w:rsidP="003E252A">
      <w:pPr>
        <w:spacing w:after="0" w:line="276" w:lineRule="auto"/>
        <w:jc w:val="both"/>
        <w:rPr>
          <w:rFonts w:cstheme="minorHAnsi"/>
          <w:b/>
          <w:lang w:val="es-CO"/>
        </w:rPr>
      </w:pPr>
      <w:r>
        <w:rPr>
          <w:rFonts w:cstheme="minorHAnsi"/>
          <w:b/>
          <w:lang w:val="es-CO"/>
        </w:rPr>
        <w:lastRenderedPageBreak/>
        <w:t>INTERROGATORIO COSMITEL</w:t>
      </w:r>
    </w:p>
    <w:p w:rsidR="00B36795" w:rsidRDefault="00B36795" w:rsidP="003E252A">
      <w:pPr>
        <w:spacing w:after="0" w:line="276" w:lineRule="auto"/>
        <w:jc w:val="both"/>
        <w:rPr>
          <w:rFonts w:cstheme="minorHAnsi"/>
          <w:lang w:val="es-CO"/>
        </w:rPr>
      </w:pPr>
      <w:r>
        <w:rPr>
          <w:rFonts w:cstheme="minorHAnsi"/>
          <w:lang w:val="es-CO"/>
        </w:rPr>
        <w:t>La atención fue el 4 de octubre o el 4 de noviembre? Fue el 4 de noviembre.</w:t>
      </w:r>
    </w:p>
    <w:p w:rsidR="00B36795" w:rsidRDefault="00B36795" w:rsidP="003E252A">
      <w:pPr>
        <w:spacing w:after="0" w:line="276" w:lineRule="auto"/>
        <w:jc w:val="both"/>
        <w:rPr>
          <w:rFonts w:cstheme="minorHAnsi"/>
          <w:lang w:val="es-CO"/>
        </w:rPr>
      </w:pPr>
    </w:p>
    <w:p w:rsidR="00B36795" w:rsidRDefault="00B36795" w:rsidP="003E252A">
      <w:pPr>
        <w:spacing w:after="0" w:line="276" w:lineRule="auto"/>
        <w:jc w:val="both"/>
        <w:rPr>
          <w:rFonts w:cstheme="minorHAnsi"/>
          <w:lang w:val="es-CO"/>
        </w:rPr>
      </w:pPr>
      <w:proofErr w:type="gramStart"/>
      <w:r>
        <w:rPr>
          <w:rFonts w:cstheme="minorHAnsi"/>
          <w:lang w:val="es-CO"/>
        </w:rPr>
        <w:t>Qué profesión tiene usted?</w:t>
      </w:r>
      <w:proofErr w:type="gramEnd"/>
      <w:r>
        <w:rPr>
          <w:rFonts w:cstheme="minorHAnsi"/>
          <w:lang w:val="es-CO"/>
        </w:rPr>
        <w:t xml:space="preserve"> Soy </w:t>
      </w:r>
      <w:r w:rsidR="00E10B30">
        <w:rPr>
          <w:rFonts w:cstheme="minorHAnsi"/>
          <w:lang w:val="es-CO"/>
        </w:rPr>
        <w:t>mé</w:t>
      </w:r>
      <w:r>
        <w:rPr>
          <w:rFonts w:cstheme="minorHAnsi"/>
          <w:lang w:val="es-CO"/>
        </w:rPr>
        <w:t xml:space="preserve">dica con especialidad </w:t>
      </w:r>
      <w:proofErr w:type="spellStart"/>
      <w:r>
        <w:rPr>
          <w:rFonts w:cstheme="minorHAnsi"/>
          <w:lang w:val="es-CO"/>
        </w:rPr>
        <w:t>adtiva</w:t>
      </w:r>
      <w:proofErr w:type="spellEnd"/>
      <w:r>
        <w:rPr>
          <w:rFonts w:cstheme="minorHAnsi"/>
          <w:lang w:val="es-CO"/>
        </w:rPr>
        <w:t xml:space="preserve"> en control de cal</w:t>
      </w:r>
      <w:r w:rsidR="00E10B30">
        <w:rPr>
          <w:rFonts w:cstheme="minorHAnsi"/>
          <w:lang w:val="es-CO"/>
        </w:rPr>
        <w:t>id</w:t>
      </w:r>
      <w:r>
        <w:rPr>
          <w:rFonts w:cstheme="minorHAnsi"/>
          <w:lang w:val="es-CO"/>
        </w:rPr>
        <w:t>ad en salud en la universidad Tadeo lozano con 19 años de experiencia.</w:t>
      </w:r>
    </w:p>
    <w:p w:rsidR="00E10B30" w:rsidRDefault="00E10B30" w:rsidP="003E252A">
      <w:pPr>
        <w:spacing w:after="0" w:line="276" w:lineRule="auto"/>
        <w:jc w:val="both"/>
        <w:rPr>
          <w:rFonts w:cstheme="minorHAnsi"/>
          <w:lang w:val="es-CO"/>
        </w:rPr>
      </w:pPr>
    </w:p>
    <w:p w:rsidR="00E10B30" w:rsidRDefault="00E10B30" w:rsidP="003E252A">
      <w:pPr>
        <w:spacing w:after="0" w:line="276" w:lineRule="auto"/>
        <w:jc w:val="both"/>
        <w:rPr>
          <w:rFonts w:cstheme="minorHAnsi"/>
          <w:lang w:val="es-CO"/>
        </w:rPr>
      </w:pPr>
      <w:r>
        <w:rPr>
          <w:rFonts w:cstheme="minorHAnsi"/>
          <w:lang w:val="es-CO"/>
        </w:rPr>
        <w:t xml:space="preserve">Independientemente de quién haga el </w:t>
      </w:r>
      <w:proofErr w:type="spellStart"/>
      <w:r>
        <w:rPr>
          <w:rFonts w:cstheme="minorHAnsi"/>
          <w:lang w:val="es-CO"/>
        </w:rPr>
        <w:t>triage</w:t>
      </w:r>
      <w:proofErr w:type="spellEnd"/>
      <w:r>
        <w:rPr>
          <w:rFonts w:cstheme="minorHAnsi"/>
          <w:lang w:val="es-CO"/>
        </w:rPr>
        <w:t>, si es médico o enfermero, debe tener una capacitación para el fin? Sí, el personal asignado para ese fin debe tener acreditado porque con base en los sign</w:t>
      </w:r>
      <w:r w:rsidR="00F53525">
        <w:rPr>
          <w:rFonts w:cstheme="minorHAnsi"/>
          <w:lang w:val="es-CO"/>
        </w:rPr>
        <w:t>o</w:t>
      </w:r>
      <w:r>
        <w:rPr>
          <w:rFonts w:cstheme="minorHAnsi"/>
          <w:lang w:val="es-CO"/>
        </w:rPr>
        <w:t>s del paciente se determina si es una urgencia o una emergencia.</w:t>
      </w:r>
    </w:p>
    <w:p w:rsidR="00E10B30" w:rsidRDefault="00E10B30" w:rsidP="003E252A">
      <w:pPr>
        <w:spacing w:after="0" w:line="276" w:lineRule="auto"/>
        <w:jc w:val="both"/>
        <w:rPr>
          <w:rFonts w:cstheme="minorHAnsi"/>
          <w:lang w:val="es-CO"/>
        </w:rPr>
      </w:pPr>
    </w:p>
    <w:p w:rsidR="00B36795" w:rsidRPr="00F53525" w:rsidRDefault="00E10B30" w:rsidP="003E252A">
      <w:pPr>
        <w:spacing w:after="0" w:line="276" w:lineRule="auto"/>
        <w:jc w:val="both"/>
        <w:rPr>
          <w:rFonts w:cstheme="minorHAnsi"/>
          <w:lang w:val="es-CO"/>
        </w:rPr>
      </w:pPr>
      <w:proofErr w:type="gramStart"/>
      <w:r>
        <w:rPr>
          <w:rFonts w:cstheme="minorHAnsi"/>
          <w:lang w:val="es-CO"/>
        </w:rPr>
        <w:t>La respuesta</w:t>
      </w:r>
      <w:r w:rsidR="00F53525">
        <w:rPr>
          <w:rFonts w:cstheme="minorHAnsi"/>
          <w:lang w:val="es-CO"/>
        </w:rPr>
        <w:t xml:space="preserve"> del paciente al tratamiento an</w:t>
      </w:r>
      <w:r>
        <w:rPr>
          <w:rFonts w:cstheme="minorHAnsi"/>
          <w:lang w:val="es-CO"/>
        </w:rPr>
        <w:t>tibiótico es acreditable a un error médico?</w:t>
      </w:r>
      <w:proofErr w:type="gramEnd"/>
      <w:r>
        <w:rPr>
          <w:rFonts w:cstheme="minorHAnsi"/>
          <w:lang w:val="es-CO"/>
        </w:rPr>
        <w:t xml:space="preserve"> No, salvo que el tratamiento antimicrobiano no hubiera sido a tiempo. </w:t>
      </w:r>
      <w:proofErr w:type="gramStart"/>
      <w:r>
        <w:rPr>
          <w:rFonts w:cstheme="minorHAnsi"/>
          <w:lang w:val="es-CO"/>
        </w:rPr>
        <w:t>Además</w:t>
      </w:r>
      <w:proofErr w:type="gramEnd"/>
      <w:r>
        <w:rPr>
          <w:rFonts w:cstheme="minorHAnsi"/>
          <w:lang w:val="es-CO"/>
        </w:rPr>
        <w:t xml:space="preserve"> la sospecha del compromiso pulmonar se hizo y se cubrió todos los gérmenes que podían ocasionar la afección y se hicieron todos los cultivos para determinar el origen. Desde que ingresó había hiperventilación, compromiso serio de sus pulmones y necesidad de ventilación mecánica y por lo tanto los pulmones no se podían expandir por sí mismos, esto junto con la obesidad y aunado a la infección complica el cuadro y deteriora la condición del paciente.</w:t>
      </w:r>
    </w:p>
    <w:p w:rsidR="00F24B53" w:rsidRDefault="00F24B53" w:rsidP="003E252A">
      <w:pPr>
        <w:spacing w:after="0" w:line="276" w:lineRule="auto"/>
        <w:jc w:val="both"/>
        <w:rPr>
          <w:rFonts w:cstheme="minorHAnsi"/>
          <w:b/>
          <w:highlight w:val="yellow"/>
          <w:lang w:val="es-CO"/>
        </w:rPr>
      </w:pPr>
    </w:p>
    <w:p w:rsidR="00841DCB" w:rsidRDefault="00A405E6" w:rsidP="003E252A">
      <w:pPr>
        <w:spacing w:after="0" w:line="276" w:lineRule="auto"/>
        <w:jc w:val="both"/>
        <w:rPr>
          <w:rFonts w:cstheme="minorHAnsi"/>
          <w:b/>
          <w:lang w:val="es-CO"/>
        </w:rPr>
      </w:pPr>
      <w:r w:rsidRPr="00A405E6">
        <w:rPr>
          <w:rFonts w:cstheme="minorHAnsi"/>
          <w:b/>
          <w:highlight w:val="yellow"/>
          <w:lang w:val="es-CO"/>
        </w:rPr>
        <w:t>INTER</w:t>
      </w:r>
      <w:r w:rsidR="00E34935">
        <w:rPr>
          <w:rFonts w:cstheme="minorHAnsi"/>
          <w:b/>
          <w:highlight w:val="yellow"/>
          <w:lang w:val="es-CO"/>
        </w:rPr>
        <w:t>ROGATORIO RL DE SOLIDARIA</w:t>
      </w:r>
      <w:r w:rsidR="00841DCB" w:rsidRPr="00A405E6">
        <w:rPr>
          <w:rFonts w:cstheme="minorHAnsi"/>
          <w:b/>
          <w:highlight w:val="yellow"/>
          <w:lang w:val="es-CO"/>
        </w:rPr>
        <w:t>:</w:t>
      </w:r>
    </w:p>
    <w:p w:rsidR="00A405E6" w:rsidRDefault="00A405E6" w:rsidP="003E252A">
      <w:pPr>
        <w:spacing w:after="0" w:line="276" w:lineRule="auto"/>
        <w:jc w:val="both"/>
        <w:rPr>
          <w:rFonts w:cstheme="minorHAnsi"/>
          <w:lang w:val="es-CO"/>
        </w:rPr>
      </w:pPr>
    </w:p>
    <w:p w:rsidR="00E34935" w:rsidRDefault="00F53525" w:rsidP="00145990">
      <w:pPr>
        <w:spacing w:after="0" w:line="276" w:lineRule="auto"/>
        <w:jc w:val="both"/>
        <w:rPr>
          <w:rFonts w:cstheme="minorHAnsi"/>
          <w:lang w:val="es-CO"/>
        </w:rPr>
      </w:pPr>
      <w:r>
        <w:rPr>
          <w:rFonts w:cstheme="minorHAnsi"/>
          <w:lang w:val="es-CO"/>
        </w:rPr>
        <w:t>Se relacionan las características de la póliza.</w:t>
      </w:r>
    </w:p>
    <w:p w:rsidR="00F53525" w:rsidRDefault="00F53525" w:rsidP="00145990">
      <w:pPr>
        <w:spacing w:after="0" w:line="276" w:lineRule="auto"/>
        <w:jc w:val="both"/>
        <w:rPr>
          <w:rFonts w:cstheme="minorHAnsi"/>
          <w:lang w:val="es-CO"/>
        </w:rPr>
      </w:pPr>
    </w:p>
    <w:p w:rsidR="00F53525" w:rsidRDefault="00F53525" w:rsidP="00145990">
      <w:pPr>
        <w:spacing w:after="0" w:line="276" w:lineRule="auto"/>
        <w:jc w:val="both"/>
        <w:rPr>
          <w:rFonts w:cstheme="minorHAnsi"/>
          <w:lang w:val="es-CO"/>
        </w:rPr>
      </w:pPr>
      <w:r>
        <w:rPr>
          <w:rFonts w:cstheme="minorHAnsi"/>
          <w:lang w:val="es-CO"/>
        </w:rPr>
        <w:t>Se pregunta por el deducible el cual se informa.</w:t>
      </w:r>
    </w:p>
    <w:p w:rsidR="00F53525" w:rsidRDefault="00F53525" w:rsidP="00145990">
      <w:pPr>
        <w:spacing w:after="0" w:line="276" w:lineRule="auto"/>
        <w:jc w:val="both"/>
        <w:rPr>
          <w:rFonts w:cstheme="minorHAnsi"/>
          <w:lang w:val="es-CO"/>
        </w:rPr>
      </w:pPr>
    </w:p>
    <w:p w:rsidR="00F53525" w:rsidRDefault="00F53525" w:rsidP="00145990">
      <w:pPr>
        <w:spacing w:after="0" w:line="276" w:lineRule="auto"/>
        <w:jc w:val="both"/>
        <w:rPr>
          <w:rFonts w:cstheme="minorHAnsi"/>
          <w:b/>
          <w:highlight w:val="yellow"/>
          <w:lang w:val="es-CO"/>
        </w:rPr>
      </w:pPr>
      <w:r>
        <w:rPr>
          <w:rFonts w:cstheme="minorHAnsi"/>
          <w:lang w:val="es-CO"/>
        </w:rPr>
        <w:t>El juez pregunta por la exclusión de la póliza y en qué consiste.</w:t>
      </w:r>
    </w:p>
    <w:p w:rsidR="00384DE2" w:rsidRDefault="00384DE2" w:rsidP="00145990">
      <w:pPr>
        <w:spacing w:after="0" w:line="276" w:lineRule="auto"/>
        <w:jc w:val="both"/>
        <w:rPr>
          <w:rFonts w:cstheme="minorHAnsi"/>
          <w:b/>
          <w:highlight w:val="yellow"/>
          <w:lang w:val="es-CO"/>
        </w:rPr>
      </w:pPr>
    </w:p>
    <w:p w:rsidR="00384DE2" w:rsidRDefault="00384DE2" w:rsidP="00145990">
      <w:pPr>
        <w:spacing w:after="0" w:line="276" w:lineRule="auto"/>
        <w:jc w:val="both"/>
        <w:rPr>
          <w:rFonts w:cstheme="minorHAnsi"/>
          <w:b/>
          <w:highlight w:val="yellow"/>
          <w:lang w:val="es-CO"/>
        </w:rPr>
      </w:pPr>
    </w:p>
    <w:p w:rsidR="00145990" w:rsidRPr="00786BA3" w:rsidRDefault="00145990" w:rsidP="00145990">
      <w:pPr>
        <w:spacing w:after="0" w:line="276" w:lineRule="auto"/>
        <w:jc w:val="both"/>
        <w:rPr>
          <w:rFonts w:cstheme="minorHAnsi"/>
          <w:b/>
          <w:lang w:val="es-CO"/>
        </w:rPr>
      </w:pPr>
      <w:r w:rsidRPr="00786BA3">
        <w:rPr>
          <w:rFonts w:cstheme="minorHAnsi"/>
          <w:b/>
          <w:highlight w:val="yellow"/>
          <w:lang w:val="es-CO"/>
        </w:rPr>
        <w:t>FIJACIÓN DEL LITGIO:</w:t>
      </w:r>
      <w:r w:rsidRPr="00786BA3">
        <w:rPr>
          <w:rFonts w:cstheme="minorHAnsi"/>
          <w:b/>
          <w:lang w:val="es-CO"/>
        </w:rPr>
        <w:t xml:space="preserve"> </w:t>
      </w:r>
    </w:p>
    <w:p w:rsidR="002A1D9E" w:rsidRDefault="002A1D9E" w:rsidP="00145990">
      <w:pPr>
        <w:spacing w:after="0" w:line="276" w:lineRule="auto"/>
        <w:jc w:val="both"/>
        <w:rPr>
          <w:rFonts w:cstheme="minorHAnsi"/>
          <w:lang w:val="es-CO"/>
        </w:rPr>
      </w:pPr>
    </w:p>
    <w:p w:rsidR="002A1D9E" w:rsidRDefault="002A1D9E" w:rsidP="00145990">
      <w:pPr>
        <w:spacing w:after="0" w:line="276" w:lineRule="auto"/>
        <w:jc w:val="both"/>
        <w:rPr>
          <w:rFonts w:cstheme="minorHAnsi"/>
          <w:lang w:val="es-CO"/>
        </w:rPr>
      </w:pPr>
      <w:r>
        <w:rPr>
          <w:rFonts w:cstheme="minorHAnsi"/>
          <w:lang w:val="es-CO"/>
        </w:rPr>
        <w:t>JUEZ</w:t>
      </w:r>
    </w:p>
    <w:p w:rsidR="002A1D9E" w:rsidRDefault="00F53525" w:rsidP="00145990">
      <w:pPr>
        <w:spacing w:after="0" w:line="276" w:lineRule="auto"/>
        <w:jc w:val="both"/>
        <w:rPr>
          <w:rFonts w:cstheme="minorHAnsi"/>
          <w:lang w:val="es-CO"/>
        </w:rPr>
      </w:pPr>
      <w:r>
        <w:rPr>
          <w:rFonts w:cstheme="minorHAnsi"/>
          <w:lang w:val="es-CO"/>
        </w:rPr>
        <w:t xml:space="preserve">lo que se solicita es la responsabilidad médica por lo que se debe establecer si la demandante acredita los presupuesto de la misma en contra de la demandada. de acreditarse, el juzgado deberá analizar las excepciones de mérito de la </w:t>
      </w:r>
      <w:proofErr w:type="spellStart"/>
      <w:r>
        <w:rPr>
          <w:rFonts w:cstheme="minorHAnsi"/>
          <w:lang w:val="es-CO"/>
        </w:rPr>
        <w:t>dda</w:t>
      </w:r>
      <w:proofErr w:type="spellEnd"/>
      <w:r>
        <w:rPr>
          <w:rFonts w:cstheme="minorHAnsi"/>
          <w:lang w:val="es-CO"/>
        </w:rPr>
        <w:t xml:space="preserve"> y la llamada en garantía.</w:t>
      </w:r>
    </w:p>
    <w:p w:rsidR="002A1D9E" w:rsidRDefault="00F53525" w:rsidP="00145990">
      <w:pPr>
        <w:spacing w:after="0" w:line="276" w:lineRule="auto"/>
        <w:jc w:val="both"/>
        <w:rPr>
          <w:rFonts w:cstheme="minorHAnsi"/>
          <w:lang w:val="es-CO"/>
        </w:rPr>
      </w:pPr>
      <w:r>
        <w:rPr>
          <w:rFonts w:cstheme="minorHAnsi"/>
          <w:lang w:val="es-CO"/>
        </w:rPr>
        <w:t>si no se encuentran probadas las excepciones y se deba declarar la responsabilidad se decide lo relativo al llamamiento y las excepciones contra lo mismo.</w:t>
      </w:r>
    </w:p>
    <w:p w:rsidR="00DE3509" w:rsidRDefault="00DE3509" w:rsidP="00145990">
      <w:pPr>
        <w:spacing w:after="0" w:line="276" w:lineRule="auto"/>
        <w:jc w:val="both"/>
        <w:rPr>
          <w:rFonts w:cstheme="minorHAnsi"/>
          <w:lang w:val="es-CO"/>
        </w:rPr>
      </w:pPr>
    </w:p>
    <w:p w:rsidR="00056373" w:rsidRDefault="00056373" w:rsidP="00145990">
      <w:pPr>
        <w:spacing w:after="0" w:line="276" w:lineRule="auto"/>
        <w:jc w:val="both"/>
        <w:rPr>
          <w:rFonts w:cstheme="minorHAnsi"/>
          <w:lang w:val="es-CO"/>
        </w:rPr>
      </w:pPr>
    </w:p>
    <w:p w:rsidR="00F53525" w:rsidRDefault="00F53525" w:rsidP="00145990">
      <w:pPr>
        <w:spacing w:after="0" w:line="276" w:lineRule="auto"/>
        <w:jc w:val="both"/>
        <w:rPr>
          <w:rFonts w:cstheme="minorHAnsi"/>
          <w:b/>
          <w:highlight w:val="yellow"/>
          <w:lang w:val="es-CO"/>
        </w:rPr>
      </w:pPr>
    </w:p>
    <w:p w:rsidR="00F53525" w:rsidRDefault="00F53525" w:rsidP="00145990">
      <w:pPr>
        <w:spacing w:after="0" w:line="276" w:lineRule="auto"/>
        <w:jc w:val="both"/>
        <w:rPr>
          <w:rFonts w:cstheme="minorHAnsi"/>
          <w:b/>
          <w:highlight w:val="yellow"/>
          <w:lang w:val="es-CO"/>
        </w:rPr>
      </w:pPr>
    </w:p>
    <w:p w:rsidR="00F53525" w:rsidRDefault="00F53525" w:rsidP="00145990">
      <w:pPr>
        <w:spacing w:after="0" w:line="276" w:lineRule="auto"/>
        <w:jc w:val="both"/>
        <w:rPr>
          <w:rFonts w:cstheme="minorHAnsi"/>
          <w:b/>
          <w:highlight w:val="yellow"/>
          <w:lang w:val="es-CO"/>
        </w:rPr>
      </w:pPr>
    </w:p>
    <w:p w:rsidR="00145990" w:rsidRDefault="00145990" w:rsidP="00145990">
      <w:pPr>
        <w:spacing w:after="0" w:line="276" w:lineRule="auto"/>
        <w:jc w:val="both"/>
        <w:rPr>
          <w:rFonts w:cstheme="minorHAnsi"/>
          <w:b/>
          <w:lang w:val="es-CO"/>
        </w:rPr>
      </w:pPr>
      <w:r w:rsidRPr="00433653">
        <w:rPr>
          <w:rFonts w:cstheme="minorHAnsi"/>
          <w:b/>
          <w:highlight w:val="yellow"/>
          <w:lang w:val="es-CO"/>
        </w:rPr>
        <w:lastRenderedPageBreak/>
        <w:t>CONTROL DE LEGALIDAD:</w:t>
      </w:r>
      <w:r w:rsidRPr="00433653">
        <w:rPr>
          <w:rFonts w:cstheme="minorHAnsi"/>
          <w:b/>
          <w:lang w:val="es-CO"/>
        </w:rPr>
        <w:t xml:space="preserve"> </w:t>
      </w:r>
    </w:p>
    <w:p w:rsidR="00145990" w:rsidRDefault="00145990" w:rsidP="00145990">
      <w:pPr>
        <w:spacing w:after="0" w:line="276" w:lineRule="auto"/>
        <w:jc w:val="both"/>
        <w:rPr>
          <w:rFonts w:cstheme="minorHAnsi"/>
          <w:lang w:val="es-CO"/>
        </w:rPr>
      </w:pPr>
      <w:r>
        <w:rPr>
          <w:rFonts w:cstheme="minorHAnsi"/>
          <w:lang w:val="es-CO"/>
        </w:rPr>
        <w:t xml:space="preserve"> </w:t>
      </w:r>
      <w:r w:rsidRPr="00EF274A">
        <w:rPr>
          <w:rFonts w:cstheme="minorHAnsi"/>
          <w:lang w:val="es-CO"/>
        </w:rPr>
        <w:t xml:space="preserve"> </w:t>
      </w:r>
    </w:p>
    <w:p w:rsidR="00145990" w:rsidRDefault="00F53525" w:rsidP="00145990">
      <w:pPr>
        <w:rPr>
          <w:rFonts w:cstheme="minorHAnsi"/>
          <w:lang w:val="es-CO"/>
        </w:rPr>
      </w:pPr>
      <w:r>
        <w:rPr>
          <w:rFonts w:cstheme="minorHAnsi"/>
          <w:lang w:val="es-CO"/>
        </w:rPr>
        <w:t xml:space="preserve">Sin </w:t>
      </w:r>
      <w:proofErr w:type="spellStart"/>
      <w:r>
        <w:rPr>
          <w:rFonts w:cstheme="minorHAnsi"/>
          <w:lang w:val="es-CO"/>
        </w:rPr>
        <w:t>observaiones</w:t>
      </w:r>
      <w:proofErr w:type="spellEnd"/>
      <w:r>
        <w:rPr>
          <w:rFonts w:cstheme="minorHAnsi"/>
          <w:lang w:val="es-CO"/>
        </w:rPr>
        <w:t>.</w:t>
      </w:r>
    </w:p>
    <w:p w:rsidR="00145990" w:rsidRDefault="00145990" w:rsidP="00145990">
      <w:pPr>
        <w:spacing w:after="0" w:line="276" w:lineRule="auto"/>
        <w:jc w:val="both"/>
        <w:rPr>
          <w:rFonts w:cstheme="minorHAnsi"/>
          <w:b/>
          <w:highlight w:val="yellow"/>
          <w:lang w:val="es-CO"/>
        </w:rPr>
      </w:pPr>
      <w:r>
        <w:rPr>
          <w:rFonts w:cstheme="minorHAnsi"/>
          <w:b/>
          <w:highlight w:val="yellow"/>
          <w:lang w:val="es-CO"/>
        </w:rPr>
        <w:t xml:space="preserve">DECRETO DE PRUEBAS: </w:t>
      </w:r>
    </w:p>
    <w:p w:rsidR="00822DB6" w:rsidRDefault="00B0420F" w:rsidP="00822DB6">
      <w:pPr>
        <w:spacing w:after="0" w:line="276" w:lineRule="auto"/>
        <w:jc w:val="both"/>
        <w:rPr>
          <w:rFonts w:cstheme="minorHAnsi"/>
          <w:lang w:val="es-CO"/>
        </w:rPr>
      </w:pPr>
      <w:r>
        <w:rPr>
          <w:rFonts w:cstheme="minorHAnsi"/>
          <w:b/>
          <w:lang w:val="es-CO"/>
        </w:rPr>
        <w:t>De la parte</w:t>
      </w:r>
      <w:r w:rsidR="00145990" w:rsidRPr="00105531">
        <w:rPr>
          <w:rFonts w:cstheme="minorHAnsi"/>
          <w:b/>
          <w:lang w:val="es-CO"/>
        </w:rPr>
        <w:t xml:space="preserve"> demandante:</w:t>
      </w:r>
      <w:r w:rsidR="00145990" w:rsidRPr="0075668B">
        <w:rPr>
          <w:rFonts w:cstheme="minorHAnsi"/>
          <w:lang w:val="es-CO"/>
        </w:rPr>
        <w:t xml:space="preserve"> </w:t>
      </w:r>
    </w:p>
    <w:p w:rsidR="00145990" w:rsidRDefault="00DE3509" w:rsidP="00145990">
      <w:pPr>
        <w:spacing w:after="0" w:line="276" w:lineRule="auto"/>
        <w:jc w:val="both"/>
        <w:rPr>
          <w:rFonts w:cstheme="minorHAnsi"/>
          <w:lang w:val="es-CO"/>
        </w:rPr>
      </w:pPr>
      <w:r>
        <w:rPr>
          <w:rFonts w:cstheme="minorHAnsi"/>
          <w:lang w:val="es-CO"/>
        </w:rPr>
        <w:t>-Registros civiles.</w:t>
      </w:r>
    </w:p>
    <w:p w:rsidR="00DE3509" w:rsidRDefault="00DE3509" w:rsidP="00145990">
      <w:pPr>
        <w:spacing w:after="0" w:line="276" w:lineRule="auto"/>
        <w:jc w:val="both"/>
        <w:rPr>
          <w:rFonts w:cstheme="minorHAnsi"/>
          <w:lang w:val="es-CO"/>
        </w:rPr>
      </w:pPr>
      <w:r>
        <w:rPr>
          <w:rFonts w:cstheme="minorHAnsi"/>
          <w:lang w:val="es-CO"/>
        </w:rPr>
        <w:t>-Historia clínica impresa el 7 noviembre de 2021.</w:t>
      </w:r>
    </w:p>
    <w:p w:rsidR="00DE3509" w:rsidRDefault="00DE3509" w:rsidP="00145990">
      <w:pPr>
        <w:spacing w:after="0" w:line="276" w:lineRule="auto"/>
        <w:jc w:val="both"/>
        <w:rPr>
          <w:rFonts w:cstheme="minorHAnsi"/>
          <w:lang w:val="es-CO"/>
        </w:rPr>
      </w:pPr>
      <w:r>
        <w:rPr>
          <w:rFonts w:cstheme="minorHAnsi"/>
          <w:lang w:val="es-CO"/>
        </w:rPr>
        <w:t>--Solicitud del 17 de noviembre de 2021 dirigida a la clínica rey David con el fin de obtener la historia clínica.</w:t>
      </w:r>
    </w:p>
    <w:p w:rsidR="00DE3509" w:rsidRDefault="00DE3509" w:rsidP="00145990">
      <w:pPr>
        <w:spacing w:after="0" w:line="276" w:lineRule="auto"/>
        <w:jc w:val="both"/>
        <w:rPr>
          <w:rFonts w:cstheme="minorHAnsi"/>
          <w:lang w:val="es-CO"/>
        </w:rPr>
      </w:pPr>
      <w:r>
        <w:rPr>
          <w:rFonts w:cstheme="minorHAnsi"/>
          <w:lang w:val="es-CO"/>
        </w:rPr>
        <w:t>-</w:t>
      </w:r>
      <w:r w:rsidR="00F34179">
        <w:rPr>
          <w:rFonts w:cstheme="minorHAnsi"/>
          <w:lang w:val="es-CO"/>
        </w:rPr>
        <w:t>Solicitud del 19 de noviembre de 2021 en igual sentido.</w:t>
      </w:r>
    </w:p>
    <w:p w:rsidR="00F34179" w:rsidRDefault="00F34179" w:rsidP="00145990">
      <w:pPr>
        <w:spacing w:after="0" w:line="276" w:lineRule="auto"/>
        <w:jc w:val="both"/>
        <w:rPr>
          <w:rFonts w:cstheme="minorHAnsi"/>
          <w:lang w:val="es-CO"/>
        </w:rPr>
      </w:pPr>
      <w:r>
        <w:rPr>
          <w:rFonts w:cstheme="minorHAnsi"/>
          <w:lang w:val="es-CO"/>
        </w:rPr>
        <w:t>-</w:t>
      </w:r>
      <w:r w:rsidR="00A85567">
        <w:rPr>
          <w:rFonts w:cstheme="minorHAnsi"/>
          <w:lang w:val="es-CO"/>
        </w:rPr>
        <w:t>Derecho de petición del 24 de noviembre de 2021 dirigido a la clínica Rey David.</w:t>
      </w:r>
    </w:p>
    <w:p w:rsidR="00A85567" w:rsidRDefault="00A85567" w:rsidP="00145990">
      <w:pPr>
        <w:spacing w:after="0" w:line="276" w:lineRule="auto"/>
        <w:jc w:val="both"/>
        <w:rPr>
          <w:rFonts w:cstheme="minorHAnsi"/>
          <w:lang w:val="es-CO"/>
        </w:rPr>
      </w:pPr>
      <w:r>
        <w:rPr>
          <w:rFonts w:cstheme="minorHAnsi"/>
          <w:lang w:val="es-CO"/>
        </w:rPr>
        <w:t>-Acción de tutela.</w:t>
      </w:r>
    </w:p>
    <w:p w:rsidR="00A85567" w:rsidRDefault="00A85567" w:rsidP="00145990">
      <w:pPr>
        <w:spacing w:after="0" w:line="276" w:lineRule="auto"/>
        <w:jc w:val="both"/>
        <w:rPr>
          <w:rFonts w:cstheme="minorHAnsi"/>
          <w:lang w:val="es-CO"/>
        </w:rPr>
      </w:pPr>
      <w:r>
        <w:rPr>
          <w:rFonts w:cstheme="minorHAnsi"/>
          <w:lang w:val="es-CO"/>
        </w:rPr>
        <w:t>-Fallo de tutela.</w:t>
      </w:r>
    </w:p>
    <w:p w:rsidR="00A85567" w:rsidRDefault="00A85567" w:rsidP="00145990">
      <w:pPr>
        <w:spacing w:after="0" w:line="276" w:lineRule="auto"/>
        <w:jc w:val="both"/>
        <w:rPr>
          <w:rFonts w:cstheme="minorHAnsi"/>
          <w:lang w:val="es-CO"/>
        </w:rPr>
      </w:pPr>
      <w:r>
        <w:rPr>
          <w:rFonts w:cstheme="minorHAnsi"/>
          <w:lang w:val="es-CO"/>
        </w:rPr>
        <w:t>-Incidente de desacato.</w:t>
      </w:r>
    </w:p>
    <w:p w:rsidR="00A85567" w:rsidRDefault="00A85567" w:rsidP="00145990">
      <w:pPr>
        <w:spacing w:after="0" w:line="276" w:lineRule="auto"/>
        <w:jc w:val="both"/>
        <w:rPr>
          <w:rFonts w:cstheme="minorHAnsi"/>
          <w:lang w:val="es-CO"/>
        </w:rPr>
      </w:pPr>
      <w:r>
        <w:rPr>
          <w:rFonts w:cstheme="minorHAnsi"/>
          <w:lang w:val="es-CO"/>
        </w:rPr>
        <w:t>-Constancias de estudios y de notas de ambos hijos.</w:t>
      </w:r>
    </w:p>
    <w:p w:rsidR="00A85567" w:rsidRDefault="00A85567" w:rsidP="00145990">
      <w:pPr>
        <w:spacing w:after="0" w:line="276" w:lineRule="auto"/>
        <w:jc w:val="both"/>
        <w:rPr>
          <w:rFonts w:cstheme="minorHAnsi"/>
          <w:lang w:val="es-CO"/>
        </w:rPr>
      </w:pPr>
      <w:r>
        <w:rPr>
          <w:rFonts w:cstheme="minorHAnsi"/>
          <w:lang w:val="es-CO"/>
        </w:rPr>
        <w:t xml:space="preserve">-Certificados de estudios de Daniel </w:t>
      </w:r>
      <w:proofErr w:type="spellStart"/>
      <w:r>
        <w:rPr>
          <w:rFonts w:cstheme="minorHAnsi"/>
          <w:lang w:val="es-CO"/>
        </w:rPr>
        <w:t>Jesus</w:t>
      </w:r>
      <w:proofErr w:type="spellEnd"/>
      <w:r>
        <w:rPr>
          <w:rFonts w:cstheme="minorHAnsi"/>
          <w:lang w:val="es-CO"/>
        </w:rPr>
        <w:t xml:space="preserve"> expedido en el año 2020.</w:t>
      </w:r>
    </w:p>
    <w:p w:rsidR="00A85567" w:rsidRDefault="00A85567" w:rsidP="00145990">
      <w:pPr>
        <w:spacing w:after="0" w:line="276" w:lineRule="auto"/>
        <w:jc w:val="both"/>
        <w:rPr>
          <w:rFonts w:cstheme="minorHAnsi"/>
          <w:lang w:val="es-CO"/>
        </w:rPr>
      </w:pPr>
      <w:r>
        <w:rPr>
          <w:rFonts w:cstheme="minorHAnsi"/>
          <w:lang w:val="es-CO"/>
        </w:rPr>
        <w:t xml:space="preserve">-Certificado de </w:t>
      </w:r>
      <w:proofErr w:type="spellStart"/>
      <w:r>
        <w:rPr>
          <w:rFonts w:cstheme="minorHAnsi"/>
          <w:lang w:val="es-CO"/>
        </w:rPr>
        <w:t>aficiliación</w:t>
      </w:r>
      <w:proofErr w:type="spellEnd"/>
      <w:r>
        <w:rPr>
          <w:rFonts w:cstheme="minorHAnsi"/>
          <w:lang w:val="es-CO"/>
        </w:rPr>
        <w:t xml:space="preserve"> a s.s. de David Alberto Torres Cuellar.</w:t>
      </w:r>
    </w:p>
    <w:p w:rsidR="00A85567" w:rsidRDefault="00A85567" w:rsidP="00145990">
      <w:pPr>
        <w:spacing w:after="0" w:line="276" w:lineRule="auto"/>
        <w:jc w:val="both"/>
        <w:rPr>
          <w:rFonts w:cstheme="minorHAnsi"/>
          <w:lang w:val="es-CO"/>
        </w:rPr>
      </w:pPr>
      <w:r>
        <w:rPr>
          <w:rFonts w:cstheme="minorHAnsi"/>
          <w:lang w:val="es-CO"/>
        </w:rPr>
        <w:t>-Certificado de ingresos de Jaime Alberto Torres López.</w:t>
      </w:r>
    </w:p>
    <w:p w:rsidR="00A85567" w:rsidRDefault="00A85567" w:rsidP="00145990">
      <w:pPr>
        <w:spacing w:after="0" w:line="276" w:lineRule="auto"/>
        <w:jc w:val="both"/>
        <w:rPr>
          <w:rFonts w:cstheme="minorHAnsi"/>
          <w:lang w:val="es-CO"/>
        </w:rPr>
      </w:pPr>
      <w:r>
        <w:rPr>
          <w:rFonts w:cstheme="minorHAnsi"/>
          <w:lang w:val="es-CO"/>
        </w:rPr>
        <w:t>-Fotografías.</w:t>
      </w:r>
    </w:p>
    <w:p w:rsidR="00A85567" w:rsidRDefault="00A85567" w:rsidP="00145990">
      <w:pPr>
        <w:spacing w:after="0" w:line="276" w:lineRule="auto"/>
        <w:jc w:val="both"/>
        <w:rPr>
          <w:rFonts w:cstheme="minorHAnsi"/>
          <w:lang w:val="es-CO"/>
        </w:rPr>
      </w:pPr>
      <w:r>
        <w:rPr>
          <w:rFonts w:cstheme="minorHAnsi"/>
          <w:lang w:val="es-CO"/>
        </w:rPr>
        <w:t xml:space="preserve">-Certificado de existencia de </w:t>
      </w:r>
      <w:proofErr w:type="spellStart"/>
      <w:r>
        <w:rPr>
          <w:rFonts w:cstheme="minorHAnsi"/>
          <w:lang w:val="es-CO"/>
        </w:rPr>
        <w:t>Cosmitet</w:t>
      </w:r>
      <w:proofErr w:type="spellEnd"/>
      <w:r>
        <w:rPr>
          <w:rFonts w:cstheme="minorHAnsi"/>
          <w:lang w:val="es-CO"/>
        </w:rPr>
        <w:t>.</w:t>
      </w:r>
    </w:p>
    <w:p w:rsidR="00A85567" w:rsidRDefault="00A85567" w:rsidP="00145990">
      <w:pPr>
        <w:spacing w:after="0" w:line="276" w:lineRule="auto"/>
        <w:jc w:val="both"/>
        <w:rPr>
          <w:rFonts w:cstheme="minorHAnsi"/>
          <w:lang w:val="es-CO"/>
        </w:rPr>
      </w:pPr>
      <w:r>
        <w:rPr>
          <w:rFonts w:cstheme="minorHAnsi"/>
          <w:lang w:val="es-CO"/>
        </w:rPr>
        <w:t>-</w:t>
      </w:r>
      <w:proofErr w:type="spellStart"/>
      <w:r>
        <w:rPr>
          <w:rFonts w:cstheme="minorHAnsi"/>
          <w:lang w:val="es-CO"/>
        </w:rPr>
        <w:t>Triage</w:t>
      </w:r>
      <w:proofErr w:type="spellEnd"/>
      <w:r>
        <w:rPr>
          <w:rFonts w:cstheme="minorHAnsi"/>
          <w:lang w:val="es-CO"/>
        </w:rPr>
        <w:t xml:space="preserve"> del 4 de noviembre de 2019.</w:t>
      </w:r>
    </w:p>
    <w:p w:rsidR="00A85567" w:rsidRDefault="00A85567" w:rsidP="00145990">
      <w:pPr>
        <w:spacing w:after="0" w:line="276" w:lineRule="auto"/>
        <w:jc w:val="both"/>
        <w:rPr>
          <w:rFonts w:cstheme="minorHAnsi"/>
          <w:lang w:val="es-CO"/>
        </w:rPr>
      </w:pPr>
      <w:r>
        <w:rPr>
          <w:rFonts w:cstheme="minorHAnsi"/>
          <w:lang w:val="es-CO"/>
        </w:rPr>
        <w:t>-Certificados de libertad y tradición de un bien inmueble y de un vehículo.</w:t>
      </w:r>
    </w:p>
    <w:p w:rsidR="00A85567" w:rsidRDefault="00A85567" w:rsidP="00145990">
      <w:pPr>
        <w:spacing w:after="0" w:line="276" w:lineRule="auto"/>
        <w:jc w:val="both"/>
        <w:rPr>
          <w:rFonts w:cstheme="minorHAnsi"/>
          <w:lang w:val="es-CO"/>
        </w:rPr>
      </w:pPr>
      <w:r>
        <w:rPr>
          <w:rFonts w:cstheme="minorHAnsi"/>
          <w:lang w:val="es-CO"/>
        </w:rPr>
        <w:t>-Constancia de no acuerdo expedida en abril de 2022 por la procuraduría.</w:t>
      </w:r>
    </w:p>
    <w:p w:rsidR="00A85567" w:rsidRDefault="00A85567" w:rsidP="00145990">
      <w:pPr>
        <w:spacing w:after="0" w:line="276" w:lineRule="auto"/>
        <w:jc w:val="both"/>
        <w:rPr>
          <w:rFonts w:cstheme="minorHAnsi"/>
          <w:lang w:val="es-CO"/>
        </w:rPr>
      </w:pPr>
      <w:r>
        <w:rPr>
          <w:rFonts w:cstheme="minorHAnsi"/>
          <w:lang w:val="es-CO"/>
        </w:rPr>
        <w:t xml:space="preserve">-Testimonio de Leonardo </w:t>
      </w:r>
      <w:proofErr w:type="spellStart"/>
      <w:r>
        <w:rPr>
          <w:rFonts w:cstheme="minorHAnsi"/>
          <w:lang w:val="es-CO"/>
        </w:rPr>
        <w:t>Lizncano</w:t>
      </w:r>
      <w:proofErr w:type="spellEnd"/>
      <w:r>
        <w:rPr>
          <w:rFonts w:cstheme="minorHAnsi"/>
          <w:lang w:val="es-CO"/>
        </w:rPr>
        <w:t>, sobre condición de salud de la víctima e ingres</w:t>
      </w:r>
      <w:r w:rsidR="00D45F35">
        <w:rPr>
          <w:rFonts w:cstheme="minorHAnsi"/>
          <w:lang w:val="es-CO"/>
        </w:rPr>
        <w:t xml:space="preserve">o al hospital el 4 de noviembre/ </w:t>
      </w:r>
      <w:r w:rsidR="00D45F35" w:rsidRPr="00F53525">
        <w:rPr>
          <w:rFonts w:cstheme="minorHAnsi"/>
          <w:highlight w:val="green"/>
          <w:lang w:val="es-CO"/>
        </w:rPr>
        <w:t>SE DECRETA</w:t>
      </w:r>
    </w:p>
    <w:p w:rsidR="00A85567" w:rsidRDefault="00A85567" w:rsidP="00145990">
      <w:pPr>
        <w:spacing w:after="0" w:line="276" w:lineRule="auto"/>
        <w:jc w:val="both"/>
        <w:rPr>
          <w:rFonts w:cstheme="minorHAnsi"/>
          <w:lang w:val="es-CO"/>
        </w:rPr>
      </w:pPr>
      <w:r>
        <w:rPr>
          <w:rFonts w:cstheme="minorHAnsi"/>
          <w:lang w:val="es-CO"/>
        </w:rPr>
        <w:t>-Testimonio de Yuli Silva, sobre condición de salud de la víctima e ingres</w:t>
      </w:r>
      <w:r w:rsidR="00D45F35">
        <w:rPr>
          <w:rFonts w:cstheme="minorHAnsi"/>
          <w:lang w:val="es-CO"/>
        </w:rPr>
        <w:t xml:space="preserve">o al hospital el 4 de noviembre/ </w:t>
      </w:r>
      <w:r w:rsidR="00D45F35" w:rsidRPr="00F53525">
        <w:rPr>
          <w:rFonts w:cstheme="minorHAnsi"/>
          <w:highlight w:val="green"/>
          <w:lang w:val="es-CO"/>
        </w:rPr>
        <w:t>SE DECRETA</w:t>
      </w:r>
    </w:p>
    <w:p w:rsidR="000F7666" w:rsidRDefault="000F7666" w:rsidP="00145990">
      <w:pPr>
        <w:spacing w:after="0" w:line="276" w:lineRule="auto"/>
        <w:jc w:val="both"/>
        <w:rPr>
          <w:rFonts w:cstheme="minorHAnsi"/>
          <w:lang w:val="es-CO"/>
        </w:rPr>
      </w:pPr>
      <w:r>
        <w:rPr>
          <w:rFonts w:cstheme="minorHAnsi"/>
          <w:lang w:val="es-CO"/>
        </w:rPr>
        <w:t xml:space="preserve">-Dictamen pericial, concretamente se solicita designación del perito. </w:t>
      </w:r>
      <w:r w:rsidR="00542C71">
        <w:rPr>
          <w:rFonts w:cstheme="minorHAnsi"/>
          <w:lang w:val="es-CO"/>
        </w:rPr>
        <w:t>(FRENTE A ESTA PRUEBA HAY QUE NEGARSE A SU DECRETO PUES NO SE CUMPLIÓ LA CARGA DEL 227 DEL CGP QUE IMPLICA QUE LA PARTE INTERESAD</w:t>
      </w:r>
      <w:r w:rsidR="00F53525">
        <w:rPr>
          <w:rFonts w:cstheme="minorHAnsi"/>
          <w:lang w:val="es-CO"/>
        </w:rPr>
        <w:t>A TIENE QUE APORTAR EL DICTAMEN</w:t>
      </w:r>
      <w:r w:rsidR="00D45F35">
        <w:rPr>
          <w:rFonts w:cstheme="minorHAnsi"/>
          <w:lang w:val="es-CO"/>
        </w:rPr>
        <w:t xml:space="preserve">/ </w:t>
      </w:r>
      <w:r w:rsidR="00D45F35" w:rsidRPr="00F53525">
        <w:rPr>
          <w:rFonts w:cstheme="minorHAnsi"/>
          <w:highlight w:val="green"/>
          <w:lang w:val="es-CO"/>
        </w:rPr>
        <w:t>SE DECRETA RENDIDO POR UN MÉDICO ESPECIALISTA INTERNISTA A EFECTOS DE QUE CONTESTE LAS CUESTIONES O PREGUNTAS QUE OBRAN EN EL ESCRITO DE LA DEMANDA. ESTA MISMA LA DEBE APORTAR LA PARTE DEMANDANTE DENTRO DE LOS 30 DÍAS SIGUIENTES A LA AUDIENCIA</w:t>
      </w:r>
      <w:r w:rsidR="00D45F35">
        <w:rPr>
          <w:rFonts w:cstheme="minorHAnsi"/>
          <w:lang w:val="es-CO"/>
        </w:rPr>
        <w:t>.</w:t>
      </w:r>
    </w:p>
    <w:p w:rsidR="00542C71" w:rsidRDefault="00542C71" w:rsidP="00145990">
      <w:pPr>
        <w:spacing w:after="0" w:line="276" w:lineRule="auto"/>
        <w:jc w:val="both"/>
        <w:rPr>
          <w:rFonts w:cstheme="minorHAnsi"/>
          <w:lang w:val="es-CO"/>
        </w:rPr>
      </w:pPr>
      <w:r>
        <w:rPr>
          <w:rFonts w:cstheme="minorHAnsi"/>
          <w:lang w:val="es-CO"/>
        </w:rPr>
        <w:t xml:space="preserve">-Inspección judicial con nombramiento de un experto en sistemas para revisar si el </w:t>
      </w:r>
      <w:proofErr w:type="spellStart"/>
      <w:r>
        <w:rPr>
          <w:rFonts w:cstheme="minorHAnsi"/>
          <w:lang w:val="es-CO"/>
        </w:rPr>
        <w:t>triage</w:t>
      </w:r>
      <w:proofErr w:type="spellEnd"/>
      <w:r>
        <w:rPr>
          <w:rFonts w:cstheme="minorHAnsi"/>
          <w:lang w:val="es-CO"/>
        </w:rPr>
        <w:t xml:space="preserve"> del 4 de noviembre de 2019 que fue entregado luego de diferentes derechos de petición fue alterado o no </w:t>
      </w:r>
      <w:r w:rsidR="00D45F35" w:rsidRPr="00F53525">
        <w:rPr>
          <w:rFonts w:cstheme="minorHAnsi"/>
          <w:highlight w:val="green"/>
          <w:lang w:val="es-CO"/>
        </w:rPr>
        <w:t>/NO SE ORDENA LA INSPECCIÓN JUDICIAL PUES LA HISTORIA CLÍNICA DEBIÓ TACHARSE DE FALSA, ADEMÁS SOLO SE ORDENA CUANDO ES IMPOSIBLE VERIFICAR LOS HECHOS POR OTRO MEDIO DE PRUEBA Y POR LO TANTO LA DEMANDANTE DEBIÓ SOLICITAR UN DICTAMEN PERICIAL.</w:t>
      </w:r>
    </w:p>
    <w:p w:rsidR="00A85567" w:rsidRDefault="00A85567" w:rsidP="00133753">
      <w:pPr>
        <w:spacing w:after="0" w:line="276" w:lineRule="auto"/>
        <w:jc w:val="both"/>
        <w:rPr>
          <w:rFonts w:cstheme="minorHAnsi"/>
          <w:b/>
          <w:u w:val="single"/>
          <w:lang w:val="es-CO"/>
        </w:rPr>
      </w:pPr>
    </w:p>
    <w:p w:rsidR="00A85567" w:rsidRDefault="00045F86" w:rsidP="00133753">
      <w:pPr>
        <w:spacing w:after="0" w:line="276" w:lineRule="auto"/>
        <w:jc w:val="both"/>
        <w:rPr>
          <w:rFonts w:cstheme="minorHAnsi"/>
          <w:b/>
          <w:u w:val="single"/>
          <w:lang w:val="es-CO"/>
        </w:rPr>
      </w:pPr>
      <w:r>
        <w:rPr>
          <w:rFonts w:cstheme="minorHAnsi"/>
          <w:b/>
          <w:u w:val="single"/>
          <w:lang w:val="es-CO"/>
        </w:rPr>
        <w:lastRenderedPageBreak/>
        <w:t>MEDIANTE RECURSO</w:t>
      </w:r>
      <w:r w:rsidR="00F53525">
        <w:rPr>
          <w:rFonts w:cstheme="minorHAnsi"/>
          <w:b/>
          <w:u w:val="single"/>
          <w:lang w:val="es-CO"/>
        </w:rPr>
        <w:t xml:space="preserve"> LA ABOGADA DE LOS DEMANDANTES SOLICITA QUE SE DECRETE LA DECLARACIÓN </w:t>
      </w:r>
      <w:r>
        <w:rPr>
          <w:rFonts w:cstheme="minorHAnsi"/>
          <w:b/>
          <w:u w:val="single"/>
          <w:lang w:val="es-CO"/>
        </w:rPr>
        <w:t>DE DAVID ALBERTO TORRES Y</w:t>
      </w:r>
      <w:r w:rsidR="00F53525">
        <w:rPr>
          <w:rFonts w:cstheme="minorHAnsi"/>
          <w:b/>
          <w:u w:val="single"/>
          <w:lang w:val="es-CO"/>
        </w:rPr>
        <w:t xml:space="preserve"> EL INTERROGATORIO</w:t>
      </w:r>
      <w:r>
        <w:rPr>
          <w:rFonts w:cstheme="minorHAnsi"/>
          <w:b/>
          <w:u w:val="single"/>
          <w:lang w:val="es-CO"/>
        </w:rPr>
        <w:t xml:space="preserve"> DE MARÍA DEL CARMEN CUELLA LOS CUALES NO PUDO HACERLOS A TIEMPO.</w:t>
      </w:r>
    </w:p>
    <w:p w:rsidR="00045F86" w:rsidRDefault="00045F86" w:rsidP="00133753">
      <w:pPr>
        <w:spacing w:after="0" w:line="276" w:lineRule="auto"/>
        <w:jc w:val="both"/>
        <w:rPr>
          <w:rFonts w:cstheme="minorHAnsi"/>
          <w:b/>
          <w:u w:val="single"/>
          <w:lang w:val="es-CO"/>
        </w:rPr>
      </w:pPr>
    </w:p>
    <w:p w:rsidR="00045F86" w:rsidRPr="00045F86" w:rsidRDefault="00045F86" w:rsidP="00133753">
      <w:pPr>
        <w:spacing w:after="0" w:line="276" w:lineRule="auto"/>
        <w:jc w:val="both"/>
        <w:rPr>
          <w:rFonts w:cstheme="minorHAnsi"/>
          <w:lang w:val="es-CO"/>
        </w:rPr>
      </w:pPr>
      <w:r>
        <w:rPr>
          <w:rFonts w:cstheme="minorHAnsi"/>
          <w:lang w:val="es-CO"/>
        </w:rPr>
        <w:t>El juzgado niega el interrogatorio del María Del Carmen en tanto el interrogatorio solo procede frente a la contraparte.</w:t>
      </w:r>
      <w:r w:rsidR="00F53525">
        <w:rPr>
          <w:rFonts w:cstheme="minorHAnsi"/>
          <w:lang w:val="es-CO"/>
        </w:rPr>
        <w:t xml:space="preserve"> Concede la declaración de parte la cual se realizará en la audiencia de instrucción.</w:t>
      </w:r>
    </w:p>
    <w:p w:rsidR="00A85567" w:rsidRDefault="00A85567" w:rsidP="00133753">
      <w:pPr>
        <w:spacing w:after="0" w:line="276" w:lineRule="auto"/>
        <w:jc w:val="both"/>
        <w:rPr>
          <w:rFonts w:cstheme="minorHAnsi"/>
          <w:b/>
          <w:u w:val="single"/>
          <w:lang w:val="es-CO"/>
        </w:rPr>
      </w:pPr>
    </w:p>
    <w:p w:rsidR="00D45F35" w:rsidRDefault="00D45F35" w:rsidP="00133753">
      <w:pPr>
        <w:spacing w:after="0" w:line="276" w:lineRule="auto"/>
        <w:jc w:val="both"/>
        <w:rPr>
          <w:rFonts w:cstheme="minorHAnsi"/>
          <w:b/>
          <w:u w:val="single"/>
          <w:lang w:val="es-CO"/>
        </w:rPr>
      </w:pPr>
      <w:r>
        <w:rPr>
          <w:rFonts w:cstheme="minorHAnsi"/>
          <w:b/>
          <w:u w:val="single"/>
          <w:lang w:val="es-CO"/>
        </w:rPr>
        <w:t>COSMITEL</w:t>
      </w:r>
    </w:p>
    <w:p w:rsidR="00D45F35" w:rsidRDefault="00D45F35" w:rsidP="00133753">
      <w:pPr>
        <w:spacing w:after="0" w:line="276" w:lineRule="auto"/>
        <w:jc w:val="both"/>
        <w:rPr>
          <w:rFonts w:cstheme="minorHAnsi"/>
          <w:b/>
          <w:u w:val="single"/>
          <w:lang w:val="es-CO"/>
        </w:rPr>
      </w:pPr>
    </w:p>
    <w:p w:rsidR="00D45F35" w:rsidRPr="00D45F35" w:rsidRDefault="00D45F35" w:rsidP="00133753">
      <w:pPr>
        <w:spacing w:after="0" w:line="276" w:lineRule="auto"/>
        <w:jc w:val="both"/>
        <w:rPr>
          <w:rFonts w:cstheme="minorHAnsi"/>
          <w:b/>
          <w:lang w:val="es-CO"/>
        </w:rPr>
      </w:pPr>
      <w:r>
        <w:rPr>
          <w:rFonts w:cstheme="minorHAnsi"/>
          <w:b/>
          <w:lang w:val="es-CO"/>
        </w:rPr>
        <w:t>TESTIMONIOS SOLICITADOS EN LA CONTESTACIÓN.</w:t>
      </w:r>
    </w:p>
    <w:p w:rsidR="00D45F35" w:rsidRDefault="00D45F35" w:rsidP="00133753">
      <w:pPr>
        <w:spacing w:after="0" w:line="276" w:lineRule="auto"/>
        <w:jc w:val="both"/>
        <w:rPr>
          <w:rFonts w:cstheme="minorHAnsi"/>
          <w:b/>
          <w:u w:val="single"/>
          <w:lang w:val="es-CO"/>
        </w:rPr>
      </w:pPr>
    </w:p>
    <w:p w:rsidR="00145990" w:rsidRDefault="00A85567" w:rsidP="00133753">
      <w:pPr>
        <w:spacing w:after="0" w:line="276" w:lineRule="auto"/>
        <w:jc w:val="both"/>
        <w:rPr>
          <w:rFonts w:cstheme="minorHAnsi"/>
          <w:lang w:val="es-CO"/>
        </w:rPr>
      </w:pPr>
      <w:r>
        <w:rPr>
          <w:rFonts w:cstheme="minorHAnsi"/>
          <w:b/>
          <w:u w:val="single"/>
          <w:lang w:val="es-CO"/>
        </w:rPr>
        <w:t>De Solidaria de Colombia</w:t>
      </w:r>
      <w:r w:rsidR="00145990" w:rsidRPr="00B0420F">
        <w:rPr>
          <w:rFonts w:cstheme="minorHAnsi"/>
          <w:b/>
          <w:u w:val="single"/>
          <w:lang w:val="es-CO"/>
        </w:rPr>
        <w:t>:</w:t>
      </w:r>
      <w:r w:rsidR="00145990" w:rsidRPr="00687657">
        <w:rPr>
          <w:rFonts w:cstheme="minorHAnsi"/>
          <w:highlight w:val="cyan"/>
          <w:lang w:val="es-CO"/>
        </w:rPr>
        <w:t xml:space="preserve"> </w:t>
      </w:r>
    </w:p>
    <w:p w:rsidR="00B0420F" w:rsidRDefault="00B0420F" w:rsidP="00133753">
      <w:pPr>
        <w:spacing w:after="0" w:line="276" w:lineRule="auto"/>
        <w:jc w:val="both"/>
        <w:rPr>
          <w:rFonts w:cstheme="minorHAnsi"/>
          <w:lang w:val="es-CO"/>
        </w:rPr>
      </w:pPr>
    </w:p>
    <w:p w:rsidR="00133753" w:rsidRDefault="00A85567" w:rsidP="00133753">
      <w:pPr>
        <w:spacing w:after="0" w:line="276" w:lineRule="auto"/>
        <w:jc w:val="both"/>
        <w:rPr>
          <w:rFonts w:cstheme="minorHAnsi"/>
          <w:lang w:val="es-CO"/>
        </w:rPr>
      </w:pPr>
      <w:r>
        <w:rPr>
          <w:rFonts w:cstheme="minorHAnsi"/>
          <w:lang w:val="es-CO"/>
        </w:rPr>
        <w:t>-</w:t>
      </w:r>
      <w:r w:rsidRPr="00A85567">
        <w:rPr>
          <w:b/>
          <w:u w:val="single"/>
          <w:lang w:val="es-ES"/>
        </w:rPr>
        <w:t xml:space="preserve"> </w:t>
      </w:r>
      <w:r>
        <w:rPr>
          <w:b/>
          <w:u w:val="single"/>
          <w:lang w:val="es-ES"/>
        </w:rPr>
        <w:t xml:space="preserve">La póliza de responsabilidad civil clínicas y centros médicos No. </w:t>
      </w:r>
      <w:r w:rsidRPr="00D22DC5">
        <w:rPr>
          <w:b/>
          <w:u w:val="single"/>
          <w:lang w:val="es-ES"/>
        </w:rPr>
        <w:t>475-88-994000000042</w:t>
      </w:r>
      <w:r>
        <w:rPr>
          <w:b/>
          <w:u w:val="single"/>
          <w:lang w:val="es-ES"/>
        </w:rPr>
        <w:t xml:space="preserve"> anexo 0 y sus cláusulas </w:t>
      </w:r>
      <w:proofErr w:type="gramStart"/>
      <w:r>
        <w:rPr>
          <w:b/>
          <w:u w:val="single"/>
          <w:lang w:val="es-ES"/>
        </w:rPr>
        <w:t>generales.</w:t>
      </w:r>
      <w:r w:rsidR="00D45F35">
        <w:rPr>
          <w:b/>
          <w:u w:val="single"/>
          <w:lang w:val="es-ES"/>
        </w:rPr>
        <w:t>/</w:t>
      </w:r>
      <w:proofErr w:type="gramEnd"/>
      <w:r w:rsidR="00D45F35">
        <w:rPr>
          <w:b/>
          <w:u w:val="single"/>
          <w:lang w:val="es-ES"/>
        </w:rPr>
        <w:t>SÍ</w:t>
      </w:r>
    </w:p>
    <w:p w:rsidR="00161206" w:rsidRDefault="00161206" w:rsidP="00133753">
      <w:pPr>
        <w:spacing w:after="0" w:line="276" w:lineRule="auto"/>
        <w:jc w:val="both"/>
        <w:rPr>
          <w:rFonts w:cstheme="minorHAnsi"/>
          <w:lang w:val="es-CO"/>
        </w:rPr>
      </w:pPr>
    </w:p>
    <w:p w:rsidR="006C457C" w:rsidRDefault="006C457C" w:rsidP="00133753">
      <w:pPr>
        <w:spacing w:after="0" w:line="276" w:lineRule="auto"/>
        <w:jc w:val="both"/>
        <w:rPr>
          <w:rFonts w:cstheme="minorHAnsi"/>
          <w:lang w:val="es-CO"/>
        </w:rPr>
      </w:pPr>
      <w:r>
        <w:rPr>
          <w:rFonts w:cstheme="minorHAnsi"/>
          <w:lang w:val="es-CO"/>
        </w:rPr>
        <w:t>-Ratificación de documento art 262 CGP, concretamente al certificado de ingresos del señor Jaime Alberto Torres emitido por</w:t>
      </w:r>
      <w:r w:rsidR="00D45F35">
        <w:rPr>
          <w:rFonts w:cstheme="minorHAnsi"/>
          <w:lang w:val="es-CO"/>
        </w:rPr>
        <w:t xml:space="preserve"> la señora </w:t>
      </w:r>
      <w:proofErr w:type="spellStart"/>
      <w:r w:rsidR="00D45F35">
        <w:rPr>
          <w:rFonts w:cstheme="minorHAnsi"/>
          <w:lang w:val="es-CO"/>
        </w:rPr>
        <w:t>Angee</w:t>
      </w:r>
      <w:proofErr w:type="spellEnd"/>
      <w:r w:rsidR="00D45F35">
        <w:rPr>
          <w:rFonts w:cstheme="minorHAnsi"/>
          <w:lang w:val="es-CO"/>
        </w:rPr>
        <w:t xml:space="preserve"> Vanessa Ocampo/</w:t>
      </w:r>
      <w:r w:rsidR="001C3617" w:rsidRPr="00F53525">
        <w:rPr>
          <w:rFonts w:cstheme="minorHAnsi"/>
          <w:highlight w:val="green"/>
          <w:lang w:val="es-CO"/>
        </w:rPr>
        <w:t>lo decretó de oficio y he hace la observación de que llegado el momento la aseguradora preguntará lo pertinente debido a que solicitó también la ratificación</w:t>
      </w:r>
      <w:r w:rsidR="001C3617">
        <w:rPr>
          <w:rFonts w:cstheme="minorHAnsi"/>
          <w:lang w:val="es-CO"/>
        </w:rPr>
        <w:t>.</w:t>
      </w:r>
    </w:p>
    <w:p w:rsidR="00F53525" w:rsidRDefault="00F53525" w:rsidP="00133753">
      <w:pPr>
        <w:spacing w:after="0" w:line="276" w:lineRule="auto"/>
        <w:jc w:val="both"/>
        <w:rPr>
          <w:rFonts w:cstheme="minorHAnsi"/>
          <w:lang w:val="es-CO"/>
        </w:rPr>
      </w:pPr>
    </w:p>
    <w:p w:rsidR="006C457C" w:rsidRDefault="00D45F35" w:rsidP="00133753">
      <w:pPr>
        <w:spacing w:after="0" w:line="276" w:lineRule="auto"/>
        <w:jc w:val="both"/>
        <w:rPr>
          <w:rFonts w:cstheme="minorHAnsi"/>
          <w:b/>
          <w:u w:val="single"/>
          <w:lang w:val="es-CO"/>
        </w:rPr>
      </w:pPr>
      <w:r>
        <w:rPr>
          <w:rFonts w:cstheme="minorHAnsi"/>
          <w:b/>
          <w:u w:val="single"/>
          <w:lang w:val="es-CO"/>
        </w:rPr>
        <w:t>SE DECRETÓ EL TESTIMONIO DE ISABELA OROZCO.</w:t>
      </w:r>
      <w:r w:rsidR="00F53525">
        <w:rPr>
          <w:rFonts w:cstheme="minorHAnsi"/>
          <w:b/>
          <w:u w:val="single"/>
          <w:lang w:val="es-CO"/>
        </w:rPr>
        <w:t xml:space="preserve"> (v</w:t>
      </w:r>
      <w:r w:rsidR="00A56187">
        <w:rPr>
          <w:rFonts w:cstheme="minorHAnsi"/>
          <w:b/>
          <w:u w:val="single"/>
          <w:lang w:val="es-CO"/>
        </w:rPr>
        <w:t>er si se desiste de este testimonio)</w:t>
      </w:r>
    </w:p>
    <w:p w:rsidR="00D45F35" w:rsidRDefault="00D45F35" w:rsidP="00133753">
      <w:pPr>
        <w:spacing w:after="0" w:line="276" w:lineRule="auto"/>
        <w:jc w:val="both"/>
        <w:rPr>
          <w:rFonts w:cstheme="minorHAnsi"/>
          <w:b/>
          <w:u w:val="single"/>
          <w:lang w:val="es-CO"/>
        </w:rPr>
      </w:pPr>
    </w:p>
    <w:p w:rsidR="00161206" w:rsidRPr="00B83E42" w:rsidRDefault="00161206" w:rsidP="00133753">
      <w:pPr>
        <w:spacing w:after="0" w:line="276" w:lineRule="auto"/>
        <w:jc w:val="both"/>
        <w:rPr>
          <w:rFonts w:cstheme="minorHAnsi"/>
          <w:b/>
          <w:u w:val="single"/>
          <w:lang w:val="es-CO"/>
        </w:rPr>
      </w:pPr>
      <w:r w:rsidRPr="00B83E42">
        <w:rPr>
          <w:rFonts w:cstheme="minorHAnsi"/>
          <w:b/>
          <w:u w:val="single"/>
          <w:lang w:val="es-CO"/>
        </w:rPr>
        <w:t>De oficio</w:t>
      </w:r>
    </w:p>
    <w:p w:rsidR="00B83E42" w:rsidRDefault="00F53525" w:rsidP="00133753">
      <w:pPr>
        <w:spacing w:after="0" w:line="276" w:lineRule="auto"/>
        <w:jc w:val="both"/>
        <w:rPr>
          <w:rFonts w:cstheme="minorHAnsi"/>
          <w:lang w:val="es-CO"/>
        </w:rPr>
      </w:pPr>
      <w:r>
        <w:rPr>
          <w:rFonts w:cstheme="minorHAnsi"/>
          <w:lang w:val="es-CO"/>
        </w:rPr>
        <w:t>LOS INTERROGATORIOS DE PARTE QUE YA SE SURTIERON.</w:t>
      </w:r>
    </w:p>
    <w:p w:rsidR="00D45F35" w:rsidRDefault="00D45F35" w:rsidP="00133753">
      <w:pPr>
        <w:spacing w:after="0" w:line="276" w:lineRule="auto"/>
        <w:jc w:val="both"/>
        <w:rPr>
          <w:rFonts w:cstheme="minorHAnsi"/>
          <w:lang w:val="es-CO"/>
        </w:rPr>
      </w:pPr>
      <w:r>
        <w:rPr>
          <w:rFonts w:cstheme="minorHAnsi"/>
          <w:lang w:val="es-CO"/>
        </w:rPr>
        <w:t>LA RATIFICACIÓN DEL DOCUMENTO</w:t>
      </w:r>
      <w:r w:rsidR="00F53525">
        <w:rPr>
          <w:rFonts w:cstheme="minorHAnsi"/>
          <w:lang w:val="es-CO"/>
        </w:rPr>
        <w:t xml:space="preserve"> DE CERTIFICACIÓN LABORAL</w:t>
      </w:r>
      <w:r>
        <w:rPr>
          <w:rFonts w:cstheme="minorHAnsi"/>
          <w:lang w:val="es-CO"/>
        </w:rPr>
        <w:t xml:space="preserve"> Y DEBE HACER COMPARECER LA DEMANDANTE A ANGEE VANESSA OCAMPO.</w:t>
      </w:r>
    </w:p>
    <w:p w:rsidR="00161206" w:rsidRDefault="00161206" w:rsidP="00133753">
      <w:pPr>
        <w:spacing w:after="0" w:line="276" w:lineRule="auto"/>
        <w:jc w:val="both"/>
        <w:rPr>
          <w:rFonts w:cstheme="minorHAnsi"/>
          <w:lang w:val="es-CO"/>
        </w:rPr>
      </w:pPr>
    </w:p>
    <w:p w:rsidR="00145990" w:rsidRPr="0075668B" w:rsidRDefault="00145990" w:rsidP="00145990">
      <w:pPr>
        <w:spacing w:after="0" w:line="276" w:lineRule="auto"/>
        <w:jc w:val="both"/>
        <w:rPr>
          <w:rFonts w:cstheme="minorHAnsi"/>
          <w:lang w:val="es-CO"/>
        </w:rPr>
      </w:pPr>
    </w:p>
    <w:p w:rsidR="00B83E42" w:rsidRDefault="00B83E42" w:rsidP="00145990">
      <w:pPr>
        <w:spacing w:after="0" w:line="276" w:lineRule="auto"/>
        <w:jc w:val="both"/>
        <w:rPr>
          <w:rFonts w:cstheme="minorHAnsi"/>
          <w:b/>
          <w:lang w:val="es-CO"/>
        </w:rPr>
      </w:pPr>
      <w:r>
        <w:rPr>
          <w:rFonts w:cstheme="minorHAnsi"/>
          <w:b/>
          <w:highlight w:val="yellow"/>
          <w:lang w:val="es-CO"/>
        </w:rPr>
        <w:t>FECHA PARA AUDIENCIA DE INSTRUCCIÓN Y JUZGAMIENTO</w:t>
      </w:r>
      <w:r w:rsidR="00145990" w:rsidRPr="00563A0E">
        <w:rPr>
          <w:rFonts w:cstheme="minorHAnsi"/>
          <w:b/>
          <w:highlight w:val="yellow"/>
          <w:lang w:val="es-CO"/>
        </w:rPr>
        <w:t>:</w:t>
      </w:r>
      <w:r w:rsidR="00E57870">
        <w:rPr>
          <w:rFonts w:cstheme="minorHAnsi"/>
          <w:b/>
          <w:lang w:val="es-CO"/>
        </w:rPr>
        <w:t xml:space="preserve"> </w:t>
      </w:r>
    </w:p>
    <w:p w:rsidR="00B83E42" w:rsidRDefault="00B83E42" w:rsidP="00145990">
      <w:pPr>
        <w:spacing w:after="0" w:line="276" w:lineRule="auto"/>
        <w:jc w:val="both"/>
        <w:rPr>
          <w:rFonts w:cstheme="minorHAnsi"/>
          <w:b/>
          <w:lang w:val="es-CO"/>
        </w:rPr>
      </w:pPr>
    </w:p>
    <w:p w:rsidR="00145990" w:rsidRDefault="00A2663B" w:rsidP="00145990">
      <w:pPr>
        <w:spacing w:after="0" w:line="276" w:lineRule="auto"/>
        <w:jc w:val="both"/>
        <w:rPr>
          <w:rFonts w:cstheme="minorHAnsi"/>
          <w:lang w:val="es-CO"/>
        </w:rPr>
      </w:pPr>
      <w:r>
        <w:rPr>
          <w:rFonts w:cstheme="minorHAnsi"/>
          <w:lang w:val="es-CO"/>
        </w:rPr>
        <w:t>9:30 a.m. inicia y termina a las 12:05 p.m.</w:t>
      </w:r>
    </w:p>
    <w:p w:rsidR="00A2663B" w:rsidRDefault="00A2663B" w:rsidP="00145990">
      <w:pPr>
        <w:spacing w:after="0" w:line="276" w:lineRule="auto"/>
        <w:jc w:val="both"/>
        <w:rPr>
          <w:rFonts w:cstheme="minorHAnsi"/>
          <w:lang w:val="es-CO"/>
        </w:rPr>
      </w:pPr>
    </w:p>
    <w:p w:rsidR="00A2663B" w:rsidRDefault="00A2663B" w:rsidP="00145990">
      <w:pPr>
        <w:spacing w:after="0" w:line="276" w:lineRule="auto"/>
        <w:jc w:val="both"/>
        <w:rPr>
          <w:rFonts w:cstheme="minorHAnsi"/>
          <w:lang w:val="es-CO"/>
        </w:rPr>
      </w:pPr>
      <w:r>
        <w:rPr>
          <w:rFonts w:cstheme="minorHAnsi"/>
          <w:lang w:val="es-CO"/>
        </w:rPr>
        <w:t>21 de marzo de 2024 se lleva a cabo a las 9:30 a.m. a audiencia de instrucción y juzgamiento.</w:t>
      </w:r>
    </w:p>
    <w:p w:rsidR="00145990" w:rsidRDefault="00145990" w:rsidP="00145990">
      <w:pPr>
        <w:spacing w:after="0" w:line="276" w:lineRule="auto"/>
        <w:jc w:val="both"/>
        <w:rPr>
          <w:rFonts w:cstheme="minorHAnsi"/>
          <w:lang w:val="es-CO"/>
        </w:rPr>
      </w:pPr>
    </w:p>
    <w:p w:rsidR="00145990" w:rsidRDefault="00145990" w:rsidP="00145990">
      <w:pPr>
        <w:spacing w:after="0" w:line="276" w:lineRule="auto"/>
        <w:jc w:val="both"/>
        <w:rPr>
          <w:rFonts w:cstheme="minorHAnsi"/>
          <w:b/>
          <w:highlight w:val="yellow"/>
          <w:lang w:val="es-CO"/>
        </w:rPr>
      </w:pPr>
    </w:p>
    <w:p w:rsidR="00145990" w:rsidRDefault="00145990" w:rsidP="00145990">
      <w:pPr>
        <w:spacing w:after="0" w:line="276" w:lineRule="auto"/>
        <w:jc w:val="both"/>
        <w:rPr>
          <w:rFonts w:cstheme="minorHAnsi"/>
          <w:b/>
          <w:highlight w:val="yellow"/>
          <w:lang w:val="es-CO"/>
        </w:rPr>
      </w:pPr>
    </w:p>
    <w:p w:rsidR="00145990" w:rsidRDefault="00145990" w:rsidP="00145990">
      <w:pPr>
        <w:spacing w:after="0" w:line="276" w:lineRule="auto"/>
        <w:jc w:val="both"/>
        <w:rPr>
          <w:rFonts w:cstheme="minorHAnsi"/>
          <w:lang w:val="es-CO"/>
        </w:rPr>
      </w:pPr>
    </w:p>
    <w:p w:rsidR="00145990" w:rsidRPr="00EF274A" w:rsidRDefault="00145990" w:rsidP="00145990">
      <w:pPr>
        <w:spacing w:after="0" w:line="276" w:lineRule="auto"/>
        <w:jc w:val="both"/>
        <w:rPr>
          <w:rFonts w:cstheme="minorHAnsi"/>
          <w:lang w:val="es-CO"/>
        </w:rPr>
      </w:pPr>
    </w:p>
    <w:p w:rsidR="006D7077" w:rsidRPr="00145990" w:rsidRDefault="006D7077">
      <w:pPr>
        <w:rPr>
          <w:lang w:val="es-CO"/>
        </w:rPr>
      </w:pPr>
    </w:p>
    <w:sectPr w:rsidR="006D7077" w:rsidRPr="00145990" w:rsidSect="006D7077">
      <w:headerReference w:type="default" r:id="rId7"/>
      <w:footerReference w:type="default" r:id="rId8"/>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100" w:rsidRDefault="009C7100">
      <w:pPr>
        <w:spacing w:after="0" w:line="240" w:lineRule="auto"/>
      </w:pPr>
      <w:r>
        <w:separator/>
      </w:r>
    </w:p>
  </w:endnote>
  <w:endnote w:type="continuationSeparator" w:id="0">
    <w:p w:rsidR="009C7100" w:rsidRDefault="009C7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077" w:rsidRDefault="006D7077" w:rsidP="006D7077">
    <w:pPr>
      <w:pStyle w:val="Encabezado"/>
    </w:pPr>
  </w:p>
  <w:p w:rsidR="006D7077" w:rsidRPr="00B60C06" w:rsidRDefault="006D7077" w:rsidP="006D7077">
    <w:pPr>
      <w:tabs>
        <w:tab w:val="center" w:pos="4419"/>
        <w:tab w:val="right" w:pos="8838"/>
      </w:tabs>
      <w:spacing w:after="0" w:line="240" w:lineRule="auto"/>
      <w:jc w:val="right"/>
      <w:rPr>
        <w:rFonts w:ascii="Calibri" w:eastAsia="Calibri" w:hAnsi="Calibri" w:cs="Times New Roman"/>
        <w:sz w:val="18"/>
        <w:szCs w:val="18"/>
      </w:rPr>
    </w:pPr>
    <w:r>
      <w:rPr>
        <w:rFonts w:ascii="Calibri" w:eastAsia="Calibri" w:hAnsi="Calibri" w:cs="Times New Roman"/>
        <w:sz w:val="18"/>
        <w:szCs w:val="18"/>
      </w:rPr>
      <w:t>S/DMMM</w:t>
    </w:r>
  </w:p>
  <w:p w:rsidR="006D7077" w:rsidRPr="00B60C06" w:rsidRDefault="006D7077" w:rsidP="006D7077">
    <w:pPr>
      <w:spacing w:after="0" w:line="0" w:lineRule="atLeast"/>
      <w:ind w:left="400"/>
      <w:rPr>
        <w:rFonts w:ascii="Arial" w:eastAsia="Arial" w:hAnsi="Arial" w:cs="Arial"/>
        <w:b/>
        <w:color w:val="12213B"/>
        <w:sz w:val="20"/>
        <w:szCs w:val="20"/>
        <w:lang w:eastAsia="es-CO"/>
      </w:rPr>
    </w:pPr>
  </w:p>
  <w:p w:rsidR="006D7077" w:rsidRPr="00B60C06" w:rsidRDefault="006D7077" w:rsidP="006D7077">
    <w:pPr>
      <w:spacing w:after="0" w:line="0" w:lineRule="atLeast"/>
      <w:ind w:left="400"/>
      <w:rPr>
        <w:rFonts w:ascii="Arial" w:eastAsia="Arial" w:hAnsi="Arial" w:cs="Arial"/>
        <w:b/>
        <w:color w:val="12213B"/>
        <w:sz w:val="18"/>
        <w:szCs w:val="18"/>
        <w:lang w:val="es-MX" w:eastAsia="es-CO"/>
      </w:rPr>
    </w:pPr>
    <w:r w:rsidRPr="00B60C06">
      <w:rPr>
        <w:rFonts w:ascii="Arial" w:eastAsia="Arial" w:hAnsi="Arial" w:cs="Arial"/>
        <w:b/>
        <w:noProof/>
        <w:color w:val="12213B"/>
        <w:sz w:val="18"/>
        <w:szCs w:val="18"/>
      </w:rPr>
      <w:drawing>
        <wp:anchor distT="0" distB="0" distL="114300" distR="114300" simplePos="0" relativeHeight="251660288" behindDoc="1" locked="0" layoutInCell="1" allowOverlap="1" wp14:anchorId="7FD3E944" wp14:editId="7FA8CEDC">
          <wp:simplePos x="0" y="0"/>
          <wp:positionH relativeFrom="column">
            <wp:posOffset>-468630</wp:posOffset>
          </wp:positionH>
          <wp:positionV relativeFrom="paragraph">
            <wp:posOffset>-77470</wp:posOffset>
          </wp:positionV>
          <wp:extent cx="637540" cy="33337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540" cy="333375"/>
                  </a:xfrm>
                  <a:prstGeom prst="rect">
                    <a:avLst/>
                  </a:prstGeom>
                  <a:noFill/>
                </pic:spPr>
              </pic:pic>
            </a:graphicData>
          </a:graphic>
        </wp:anchor>
      </w:drawing>
    </w:r>
    <w:r w:rsidRPr="00B60C06">
      <w:rPr>
        <w:rFonts w:ascii="Arial" w:eastAsia="Arial" w:hAnsi="Arial" w:cs="Arial"/>
        <w:color w:val="12213B"/>
        <w:sz w:val="18"/>
        <w:szCs w:val="18"/>
        <w:lang w:val="es-MX" w:eastAsia="es-CO"/>
      </w:rPr>
      <w:t>AV 6ª A # 35N100 Oficina 212 (Cali) – (+57) (2) 659 40 75</w:t>
    </w:r>
  </w:p>
  <w:p w:rsidR="006D7077" w:rsidRPr="00B60C06" w:rsidRDefault="006D7077" w:rsidP="006D7077">
    <w:pPr>
      <w:spacing w:after="0" w:line="0" w:lineRule="atLeast"/>
      <w:ind w:left="400"/>
      <w:rPr>
        <w:rFonts w:ascii="Arial" w:eastAsia="Arial" w:hAnsi="Arial" w:cs="Arial"/>
        <w:color w:val="12213B"/>
        <w:sz w:val="18"/>
        <w:szCs w:val="18"/>
        <w:lang w:eastAsia="es-CO"/>
      </w:rPr>
    </w:pPr>
    <w:r w:rsidRPr="00B60C06">
      <w:rPr>
        <w:rFonts w:ascii="Arial" w:eastAsia="Arial" w:hAnsi="Arial" w:cs="Arial"/>
        <w:color w:val="12213B"/>
        <w:sz w:val="18"/>
        <w:szCs w:val="18"/>
        <w:lang w:eastAsia="es-CO"/>
      </w:rPr>
      <w:t>Carrera 11a No 94a - 56 of. 402 (Bogotá) - (+57)</w:t>
    </w:r>
    <w:r>
      <w:rPr>
        <w:rFonts w:ascii="Arial" w:eastAsia="Arial" w:hAnsi="Arial" w:cs="Arial"/>
        <w:color w:val="12213B"/>
        <w:sz w:val="18"/>
        <w:szCs w:val="18"/>
        <w:lang w:eastAsia="es-CO"/>
      </w:rPr>
      <w:t xml:space="preserve"> </w:t>
    </w:r>
    <w:r w:rsidRPr="00B60C06">
      <w:rPr>
        <w:rFonts w:ascii="Arial" w:eastAsia="Arial" w:hAnsi="Arial" w:cs="Arial"/>
        <w:color w:val="12213B"/>
        <w:sz w:val="18"/>
        <w:szCs w:val="18"/>
        <w:lang w:eastAsia="es-CO"/>
      </w:rPr>
      <w:t>(1) 743 65 92</w:t>
    </w:r>
  </w:p>
  <w:p w:rsidR="006D7077" w:rsidRPr="00B60C06" w:rsidRDefault="006D7077" w:rsidP="006D7077">
    <w:pPr>
      <w:spacing w:after="0" w:line="0" w:lineRule="atLeast"/>
      <w:ind w:left="400"/>
      <w:rPr>
        <w:rFonts w:ascii="Arial" w:eastAsia="Arial" w:hAnsi="Arial" w:cs="Arial"/>
        <w:b/>
        <w:color w:val="12213B"/>
        <w:sz w:val="18"/>
        <w:szCs w:val="18"/>
        <w:lang w:eastAsia="es-CO"/>
      </w:rPr>
    </w:pPr>
    <w:r w:rsidRPr="00B60C06">
      <w:rPr>
        <w:rFonts w:ascii="Arial" w:eastAsia="Arial" w:hAnsi="Arial" w:cs="Arial"/>
        <w:b/>
        <w:color w:val="12213B"/>
        <w:sz w:val="18"/>
        <w:szCs w:val="18"/>
        <w:lang w:eastAsia="es-CO"/>
      </w:rPr>
      <w:t>www.</w:t>
    </w:r>
    <w:r w:rsidRPr="00B60C06">
      <w:rPr>
        <w:rFonts w:ascii="Arial" w:eastAsia="Arial" w:hAnsi="Arial" w:cs="Arial"/>
        <w:b/>
        <w:color w:val="B20029"/>
        <w:sz w:val="18"/>
        <w:szCs w:val="18"/>
        <w:lang w:eastAsia="es-CO"/>
      </w:rPr>
      <w:t>gha</w:t>
    </w:r>
    <w:r w:rsidRPr="00B60C06">
      <w:rPr>
        <w:rFonts w:ascii="Arial" w:eastAsia="Arial" w:hAnsi="Arial" w:cs="Arial"/>
        <w:b/>
        <w:color w:val="12213B"/>
        <w:sz w:val="18"/>
        <w:szCs w:val="18"/>
        <w:lang w:eastAsia="es-CO"/>
      </w:rPr>
      <w:t>.com.co</w:t>
    </w:r>
  </w:p>
  <w:p w:rsidR="006D7077" w:rsidRPr="001442D9" w:rsidRDefault="006D7077" w:rsidP="006D70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100" w:rsidRDefault="009C7100">
      <w:pPr>
        <w:spacing w:after="0" w:line="240" w:lineRule="auto"/>
      </w:pPr>
      <w:r>
        <w:separator/>
      </w:r>
    </w:p>
  </w:footnote>
  <w:footnote w:type="continuationSeparator" w:id="0">
    <w:p w:rsidR="009C7100" w:rsidRDefault="009C71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077" w:rsidRDefault="006D7077">
    <w:pPr>
      <w:pStyle w:val="Encabezado"/>
    </w:pPr>
    <w:r w:rsidRPr="00B60C06">
      <w:rPr>
        <w:rFonts w:ascii="Calibri" w:eastAsia="Calibri" w:hAnsi="Calibri" w:cs="Times New Roman"/>
        <w:noProof/>
      </w:rPr>
      <w:drawing>
        <wp:anchor distT="0" distB="0" distL="114300" distR="114300" simplePos="0" relativeHeight="251659264" behindDoc="1" locked="0" layoutInCell="1" allowOverlap="1" wp14:anchorId="5F76EF73" wp14:editId="70CCE757">
          <wp:simplePos x="0" y="0"/>
          <wp:positionH relativeFrom="margin">
            <wp:align>right</wp:align>
          </wp:positionH>
          <wp:positionV relativeFrom="page">
            <wp:posOffset>432739</wp:posOffset>
          </wp:positionV>
          <wp:extent cx="1395095" cy="3270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5095" cy="3270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7DA2"/>
    <w:multiLevelType w:val="hybridMultilevel"/>
    <w:tmpl w:val="DF4E4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E5945"/>
    <w:multiLevelType w:val="hybridMultilevel"/>
    <w:tmpl w:val="455A1C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A87526"/>
    <w:multiLevelType w:val="hybridMultilevel"/>
    <w:tmpl w:val="93E6737E"/>
    <w:lvl w:ilvl="0" w:tplc="0D3E83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E4B1DD5"/>
    <w:multiLevelType w:val="hybridMultilevel"/>
    <w:tmpl w:val="6C823B18"/>
    <w:lvl w:ilvl="0" w:tplc="07163B86">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D367BF"/>
    <w:multiLevelType w:val="hybridMultilevel"/>
    <w:tmpl w:val="143EE014"/>
    <w:lvl w:ilvl="0" w:tplc="B2EC8636">
      <w:start w:val="1"/>
      <w:numFmt w:val="decimal"/>
      <w:lvlText w:val="%1."/>
      <w:lvlJc w:val="left"/>
      <w:pPr>
        <w:ind w:left="360" w:hanging="360"/>
      </w:pPr>
      <w:rPr>
        <w:rFonts w:hint="default"/>
        <w:b/>
      </w:rPr>
    </w:lvl>
    <w:lvl w:ilvl="1" w:tplc="B1B03BC0">
      <w:start w:val="1"/>
      <w:numFmt w:val="lowerRoman"/>
      <w:lvlText w:val="(%2)"/>
      <w:lvlJc w:val="left"/>
      <w:pPr>
        <w:ind w:left="1145" w:hanging="720"/>
      </w:pPr>
      <w:rPr>
        <w:rFonts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6753349"/>
    <w:multiLevelType w:val="hybridMultilevel"/>
    <w:tmpl w:val="32B83E9C"/>
    <w:lvl w:ilvl="0" w:tplc="3058058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ACF251A"/>
    <w:multiLevelType w:val="hybridMultilevel"/>
    <w:tmpl w:val="9B348622"/>
    <w:lvl w:ilvl="0" w:tplc="28B2BAC4">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6"/>
  </w:num>
  <w:num w:numId="4">
    <w:abstractNumId w:val="4"/>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990"/>
    <w:rsid w:val="000166AC"/>
    <w:rsid w:val="00023107"/>
    <w:rsid w:val="00045F86"/>
    <w:rsid w:val="00056373"/>
    <w:rsid w:val="00074C75"/>
    <w:rsid w:val="00077B65"/>
    <w:rsid w:val="00085873"/>
    <w:rsid w:val="00095506"/>
    <w:rsid w:val="000A6883"/>
    <w:rsid w:val="000A7403"/>
    <w:rsid w:val="000D4562"/>
    <w:rsid w:val="000E2C7A"/>
    <w:rsid w:val="000E6E7B"/>
    <w:rsid w:val="000F7666"/>
    <w:rsid w:val="00103C4C"/>
    <w:rsid w:val="0013044D"/>
    <w:rsid w:val="00132EB0"/>
    <w:rsid w:val="00133753"/>
    <w:rsid w:val="001346E0"/>
    <w:rsid w:val="00145990"/>
    <w:rsid w:val="001459F7"/>
    <w:rsid w:val="00146CE1"/>
    <w:rsid w:val="001515B5"/>
    <w:rsid w:val="00161206"/>
    <w:rsid w:val="00173E47"/>
    <w:rsid w:val="001B08C0"/>
    <w:rsid w:val="001B2601"/>
    <w:rsid w:val="001C0E7C"/>
    <w:rsid w:val="001C3617"/>
    <w:rsid w:val="00245ABC"/>
    <w:rsid w:val="002A1D9E"/>
    <w:rsid w:val="002B3113"/>
    <w:rsid w:val="002C5401"/>
    <w:rsid w:val="002C564A"/>
    <w:rsid w:val="002D6D86"/>
    <w:rsid w:val="002E5888"/>
    <w:rsid w:val="00317923"/>
    <w:rsid w:val="00332ABD"/>
    <w:rsid w:val="003760B4"/>
    <w:rsid w:val="00384DE2"/>
    <w:rsid w:val="00390B4E"/>
    <w:rsid w:val="003A60D2"/>
    <w:rsid w:val="003C0AD7"/>
    <w:rsid w:val="003E252A"/>
    <w:rsid w:val="003E7B98"/>
    <w:rsid w:val="003F2712"/>
    <w:rsid w:val="00405C90"/>
    <w:rsid w:val="00437443"/>
    <w:rsid w:val="004A6A89"/>
    <w:rsid w:val="004B3D83"/>
    <w:rsid w:val="004B77C6"/>
    <w:rsid w:val="004E16BD"/>
    <w:rsid w:val="00506EA3"/>
    <w:rsid w:val="00515606"/>
    <w:rsid w:val="0051618C"/>
    <w:rsid w:val="00520D56"/>
    <w:rsid w:val="00535162"/>
    <w:rsid w:val="00542C71"/>
    <w:rsid w:val="00542E10"/>
    <w:rsid w:val="00546DDB"/>
    <w:rsid w:val="005820B2"/>
    <w:rsid w:val="00585DEC"/>
    <w:rsid w:val="0059457C"/>
    <w:rsid w:val="005A01E0"/>
    <w:rsid w:val="005A424F"/>
    <w:rsid w:val="005B0E73"/>
    <w:rsid w:val="005B4AAC"/>
    <w:rsid w:val="005B6913"/>
    <w:rsid w:val="005D26BD"/>
    <w:rsid w:val="005E5B12"/>
    <w:rsid w:val="005F1D23"/>
    <w:rsid w:val="005F5B4B"/>
    <w:rsid w:val="005F5DA7"/>
    <w:rsid w:val="005F7A93"/>
    <w:rsid w:val="00624DED"/>
    <w:rsid w:val="0065552A"/>
    <w:rsid w:val="00671677"/>
    <w:rsid w:val="00672C39"/>
    <w:rsid w:val="006812C7"/>
    <w:rsid w:val="006C457C"/>
    <w:rsid w:val="006D7077"/>
    <w:rsid w:val="006E2857"/>
    <w:rsid w:val="006F066D"/>
    <w:rsid w:val="006F4C91"/>
    <w:rsid w:val="007244FA"/>
    <w:rsid w:val="007817D1"/>
    <w:rsid w:val="00782624"/>
    <w:rsid w:val="007869CA"/>
    <w:rsid w:val="007904B3"/>
    <w:rsid w:val="007A07A5"/>
    <w:rsid w:val="007A6F5D"/>
    <w:rsid w:val="007B494C"/>
    <w:rsid w:val="007B599C"/>
    <w:rsid w:val="007C73BC"/>
    <w:rsid w:val="008205A9"/>
    <w:rsid w:val="00822DB6"/>
    <w:rsid w:val="0082600F"/>
    <w:rsid w:val="00832C7E"/>
    <w:rsid w:val="00841DCB"/>
    <w:rsid w:val="00870D3D"/>
    <w:rsid w:val="008A71C4"/>
    <w:rsid w:val="008E7FA6"/>
    <w:rsid w:val="008F165F"/>
    <w:rsid w:val="008F1812"/>
    <w:rsid w:val="008F27D7"/>
    <w:rsid w:val="00900067"/>
    <w:rsid w:val="00910E7B"/>
    <w:rsid w:val="009145AE"/>
    <w:rsid w:val="00923FDE"/>
    <w:rsid w:val="00935336"/>
    <w:rsid w:val="009536DB"/>
    <w:rsid w:val="00954908"/>
    <w:rsid w:val="00956966"/>
    <w:rsid w:val="00967AA7"/>
    <w:rsid w:val="009A2FBE"/>
    <w:rsid w:val="009A6CEC"/>
    <w:rsid w:val="009C7100"/>
    <w:rsid w:val="009E0049"/>
    <w:rsid w:val="00A2663B"/>
    <w:rsid w:val="00A26F3D"/>
    <w:rsid w:val="00A36C33"/>
    <w:rsid w:val="00A405E6"/>
    <w:rsid w:val="00A56187"/>
    <w:rsid w:val="00A837E5"/>
    <w:rsid w:val="00A85567"/>
    <w:rsid w:val="00AC4EBE"/>
    <w:rsid w:val="00AC5066"/>
    <w:rsid w:val="00AD4853"/>
    <w:rsid w:val="00AF67B1"/>
    <w:rsid w:val="00B00A26"/>
    <w:rsid w:val="00B02238"/>
    <w:rsid w:val="00B0420F"/>
    <w:rsid w:val="00B21D8A"/>
    <w:rsid w:val="00B25892"/>
    <w:rsid w:val="00B36795"/>
    <w:rsid w:val="00B426C6"/>
    <w:rsid w:val="00B73B04"/>
    <w:rsid w:val="00B83E42"/>
    <w:rsid w:val="00B92018"/>
    <w:rsid w:val="00BC4135"/>
    <w:rsid w:val="00BD1653"/>
    <w:rsid w:val="00BD1B24"/>
    <w:rsid w:val="00BD7883"/>
    <w:rsid w:val="00BE1FCB"/>
    <w:rsid w:val="00BF5B64"/>
    <w:rsid w:val="00C338F5"/>
    <w:rsid w:val="00C3566B"/>
    <w:rsid w:val="00C4509E"/>
    <w:rsid w:val="00C63CF5"/>
    <w:rsid w:val="00C736FF"/>
    <w:rsid w:val="00C96916"/>
    <w:rsid w:val="00CA6A10"/>
    <w:rsid w:val="00CB44F6"/>
    <w:rsid w:val="00D159AF"/>
    <w:rsid w:val="00D17699"/>
    <w:rsid w:val="00D22DC5"/>
    <w:rsid w:val="00D45F35"/>
    <w:rsid w:val="00D73710"/>
    <w:rsid w:val="00D76C9C"/>
    <w:rsid w:val="00D91DF5"/>
    <w:rsid w:val="00D93CD8"/>
    <w:rsid w:val="00D96690"/>
    <w:rsid w:val="00DA50B7"/>
    <w:rsid w:val="00DB016F"/>
    <w:rsid w:val="00DB1BDE"/>
    <w:rsid w:val="00DE3509"/>
    <w:rsid w:val="00E02F23"/>
    <w:rsid w:val="00E10B30"/>
    <w:rsid w:val="00E34935"/>
    <w:rsid w:val="00E40EFB"/>
    <w:rsid w:val="00E51168"/>
    <w:rsid w:val="00E55859"/>
    <w:rsid w:val="00E57870"/>
    <w:rsid w:val="00E65598"/>
    <w:rsid w:val="00E66E52"/>
    <w:rsid w:val="00E71F76"/>
    <w:rsid w:val="00E7732D"/>
    <w:rsid w:val="00E831CB"/>
    <w:rsid w:val="00EB2BC9"/>
    <w:rsid w:val="00EB4D99"/>
    <w:rsid w:val="00ED145A"/>
    <w:rsid w:val="00ED1F3E"/>
    <w:rsid w:val="00EF1A3B"/>
    <w:rsid w:val="00F01B4F"/>
    <w:rsid w:val="00F13D89"/>
    <w:rsid w:val="00F24B53"/>
    <w:rsid w:val="00F24C4A"/>
    <w:rsid w:val="00F33125"/>
    <w:rsid w:val="00F34179"/>
    <w:rsid w:val="00F417EE"/>
    <w:rsid w:val="00F53525"/>
    <w:rsid w:val="00F6349C"/>
    <w:rsid w:val="00F649D7"/>
    <w:rsid w:val="00F94574"/>
    <w:rsid w:val="00FB55E8"/>
    <w:rsid w:val="00FE2E36"/>
    <w:rsid w:val="00FE5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F90EA"/>
  <w15:chartTrackingRefBased/>
  <w15:docId w15:val="{211B6792-0B20-49EE-86BE-74345930B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99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45990"/>
    <w:pPr>
      <w:ind w:left="720"/>
      <w:contextualSpacing/>
    </w:pPr>
  </w:style>
  <w:style w:type="paragraph" w:styleId="Encabezado">
    <w:name w:val="header"/>
    <w:basedOn w:val="Normal"/>
    <w:link w:val="EncabezadoCar"/>
    <w:unhideWhenUsed/>
    <w:rsid w:val="00145990"/>
    <w:pPr>
      <w:tabs>
        <w:tab w:val="center" w:pos="4419"/>
        <w:tab w:val="right" w:pos="8838"/>
      </w:tabs>
      <w:spacing w:after="0" w:line="240" w:lineRule="auto"/>
    </w:pPr>
  </w:style>
  <w:style w:type="character" w:customStyle="1" w:styleId="EncabezadoCar">
    <w:name w:val="Encabezado Car"/>
    <w:basedOn w:val="Fuentedeprrafopredeter"/>
    <w:link w:val="Encabezado"/>
    <w:rsid w:val="00145990"/>
  </w:style>
  <w:style w:type="paragraph" w:styleId="Piedepgina">
    <w:name w:val="footer"/>
    <w:basedOn w:val="Normal"/>
    <w:link w:val="PiedepginaCar"/>
    <w:uiPriority w:val="99"/>
    <w:unhideWhenUsed/>
    <w:rsid w:val="001459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5990"/>
  </w:style>
  <w:style w:type="table" w:styleId="Tablaconcuadrcula">
    <w:name w:val="Table Grid"/>
    <w:basedOn w:val="Tablanormal"/>
    <w:uiPriority w:val="39"/>
    <w:rsid w:val="00145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459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1781</TotalTime>
  <Pages>15</Pages>
  <Words>4524</Words>
  <Characters>25791</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108</cp:revision>
  <dcterms:created xsi:type="dcterms:W3CDTF">2023-10-13T04:51:00Z</dcterms:created>
  <dcterms:modified xsi:type="dcterms:W3CDTF">2023-10-28T17:04:00Z</dcterms:modified>
</cp:coreProperties>
</file>