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6629" w14:textId="444A7C86" w:rsidR="00EF4BF3" w:rsidRDefault="009603CF" w:rsidP="00EF4BF3">
      <w:pPr>
        <w:jc w:val="center"/>
      </w:pPr>
      <w:r>
        <w:t>REPÚBLICA DE COLOMBIA</w:t>
      </w:r>
    </w:p>
    <w:p w14:paraId="26F79F4A" w14:textId="7898065B" w:rsidR="00EF4BF3" w:rsidRDefault="009603CF" w:rsidP="00EF4BF3">
      <w:pPr>
        <w:jc w:val="center"/>
      </w:pPr>
      <w:r>
        <w:t>RAMA JUDICIAL DEL PODER PÚBLICO</w:t>
      </w:r>
    </w:p>
    <w:p w14:paraId="07CB6E98" w14:textId="7B38BD8D" w:rsidR="00EF4BF3" w:rsidRDefault="009603CF" w:rsidP="00EF4BF3">
      <w:pPr>
        <w:jc w:val="center"/>
      </w:pPr>
      <w:r>
        <w:t>JUZGADO CUARENTA Y NUEVE CIVIL DEL CIRCUITO</w:t>
      </w:r>
    </w:p>
    <w:p w14:paraId="1B24B934" w14:textId="4ACCCB06" w:rsidR="00EF4BF3" w:rsidRDefault="009603CF" w:rsidP="00EF4BF3">
      <w:pPr>
        <w:jc w:val="center"/>
      </w:pPr>
      <w:r>
        <w:t xml:space="preserve">Bogotá D.C., cuatro (04)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6FBC2E0B" w14:textId="2D958850" w:rsidR="00EF4BF3" w:rsidRDefault="009603CF" w:rsidP="00EF4BF3">
      <w:pPr>
        <w:jc w:val="center"/>
      </w:pPr>
      <w:r>
        <w:t>RADICADO: 11001-31-03-049-2022-00502-00</w:t>
      </w:r>
    </w:p>
    <w:p w14:paraId="12FB0DBB" w14:textId="77777777" w:rsidR="00EF4BF3" w:rsidRDefault="00EF4BF3"/>
    <w:p w14:paraId="46D2433E" w14:textId="77777777" w:rsidR="00EF4BF3" w:rsidRDefault="009603CF" w:rsidP="00EF4BF3">
      <w:pPr>
        <w:jc w:val="both"/>
      </w:pPr>
      <w:proofErr w:type="spellStart"/>
      <w:r>
        <w:t>Admitir</w:t>
      </w:r>
      <w:proofErr w:type="spellEnd"/>
      <w:r>
        <w:t xml:space="preserve"> 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ALLIANZ SEGUROS S.A. en contra de LA EQUIDAD SEGUROS GENERALES O.C. De la </w:t>
      </w:r>
      <w:proofErr w:type="spellStart"/>
      <w:r>
        <w:t>demanda</w:t>
      </w:r>
      <w:proofErr w:type="spellEnd"/>
      <w:r>
        <w:t xml:space="preserve"> y los </w:t>
      </w:r>
      <w:proofErr w:type="spellStart"/>
      <w:r>
        <w:t>anexos</w:t>
      </w:r>
      <w:proofErr w:type="spellEnd"/>
      <w:r>
        <w:t xml:space="preserve"> dese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(20) días al </w:t>
      </w:r>
      <w:proofErr w:type="spellStart"/>
      <w:r>
        <w:t>llamado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. </w:t>
      </w:r>
    </w:p>
    <w:p w14:paraId="1ACBB067" w14:textId="77777777" w:rsidR="008533D5" w:rsidRDefault="009603CF" w:rsidP="00EF4BF3">
      <w:pPr>
        <w:jc w:val="both"/>
      </w:pPr>
      <w:r>
        <w:t xml:space="preserve">NOTIFÍQUESE </w:t>
      </w:r>
      <w:proofErr w:type="spellStart"/>
      <w:r>
        <w:t>ésta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al </w:t>
      </w:r>
      <w:proofErr w:type="spellStart"/>
      <w:r>
        <w:t>estar</w:t>
      </w:r>
      <w:proofErr w:type="spellEnd"/>
      <w:r>
        <w:t xml:space="preserve"> la </w:t>
      </w:r>
      <w:proofErr w:type="spellStart"/>
      <w:r>
        <w:t>citada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 </w:t>
      </w:r>
      <w:proofErr w:type="spellStart"/>
      <w:r>
        <w:t>notificada</w:t>
      </w:r>
      <w:proofErr w:type="spellEnd"/>
      <w:r>
        <w:t xml:space="preserve"> de la </w:t>
      </w:r>
      <w:proofErr w:type="spellStart"/>
      <w:r>
        <w:t>actuación</w:t>
      </w:r>
      <w:proofErr w:type="spellEnd"/>
      <w:r>
        <w:t xml:space="preserve"> principal. </w:t>
      </w:r>
    </w:p>
    <w:p w14:paraId="2E4692E3" w14:textId="29C58D55" w:rsidR="00EF4BF3" w:rsidRDefault="009603CF" w:rsidP="00EF4BF3">
      <w:pPr>
        <w:jc w:val="both"/>
      </w:pPr>
      <w:r>
        <w:t xml:space="preserve">Secretaría </w:t>
      </w:r>
      <w:proofErr w:type="spellStart"/>
      <w:r>
        <w:t>controle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. </w:t>
      </w:r>
    </w:p>
    <w:p w14:paraId="4CF82D80" w14:textId="77777777" w:rsidR="00EF4BF3" w:rsidRDefault="00EF4BF3" w:rsidP="00EF4BF3">
      <w:pPr>
        <w:jc w:val="both"/>
      </w:pPr>
    </w:p>
    <w:p w14:paraId="715D3FA5" w14:textId="77777777" w:rsidR="00EF4BF3" w:rsidRDefault="009603CF" w:rsidP="00EF4BF3">
      <w:pPr>
        <w:jc w:val="both"/>
      </w:pPr>
      <w:r>
        <w:t xml:space="preserve">NOTIFÍQUESE, (2) </w:t>
      </w:r>
    </w:p>
    <w:p w14:paraId="6CC03EBD" w14:textId="77777777" w:rsidR="00EF4BF3" w:rsidRDefault="009603CF" w:rsidP="00EF4BF3">
      <w:pPr>
        <w:jc w:val="both"/>
      </w:pPr>
      <w:r>
        <w:t xml:space="preserve">HERMAN TRUJILLO GARCÍA </w:t>
      </w:r>
    </w:p>
    <w:p w14:paraId="2D4D1108" w14:textId="77777777" w:rsidR="00EF4BF3" w:rsidRDefault="009603CF" w:rsidP="00EF4BF3">
      <w:pPr>
        <w:jc w:val="both"/>
      </w:pPr>
      <w:r>
        <w:t xml:space="preserve">JUEZ </w:t>
      </w:r>
    </w:p>
    <w:p w14:paraId="5F822381" w14:textId="2633D3B2" w:rsidR="00B9243D" w:rsidRDefault="009603CF" w:rsidP="00EF4BF3">
      <w:pPr>
        <w:jc w:val="both"/>
      </w:pPr>
      <w:r>
        <w:t xml:space="preserve">JUZGADO CUARENTA Y NUEVE CIVIL DEL CIRCUITO Secretaría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La </w:t>
      </w:r>
      <w:proofErr w:type="spellStart"/>
      <w:r>
        <w:t>providencia</w:t>
      </w:r>
      <w:proofErr w:type="spellEnd"/>
      <w:r>
        <w:t xml:space="preserve"> anterior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N° ____________, </w:t>
      </w:r>
      <w:proofErr w:type="spellStart"/>
      <w:r>
        <w:t>fijado</w:t>
      </w:r>
      <w:proofErr w:type="spellEnd"/>
      <w:r>
        <w:t xml:space="preserve"> Hoy ___________________________a la hora de las 8.00 A.M. MARGARITA ROSA OYOLA GARCÍA Secretaria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CF"/>
    <w:rsid w:val="00737460"/>
    <w:rsid w:val="008533D5"/>
    <w:rsid w:val="009603CF"/>
    <w:rsid w:val="00B9243D"/>
    <w:rsid w:val="00DA03DC"/>
    <w:rsid w:val="00E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CFD4"/>
  <w15:chartTrackingRefBased/>
  <w15:docId w15:val="{5069C381-CA66-49EB-8E64-44181BF2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2024-04-05T23:20:00Z</dcterms:created>
  <dcterms:modified xsi:type="dcterms:W3CDTF">2024-04-05T23:21:00Z</dcterms:modified>
</cp:coreProperties>
</file>