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91A0" w14:textId="77777777" w:rsidR="00BC490E" w:rsidRPr="00EA735E" w:rsidRDefault="00BC490E" w:rsidP="00CB2C0F">
      <w:pPr>
        <w:spacing w:after="0" w:line="276" w:lineRule="auto"/>
        <w:rPr>
          <w:rFonts w:ascii="Arial" w:hAnsi="Arial" w:cs="Arial"/>
          <w:color w:val="000000" w:themeColor="text1"/>
        </w:rPr>
      </w:pPr>
    </w:p>
    <w:p w14:paraId="053B80D1" w14:textId="77777777" w:rsidR="00BC490E" w:rsidRPr="00EA735E" w:rsidRDefault="00BC490E" w:rsidP="00CB2C0F">
      <w:pPr>
        <w:spacing w:after="0" w:line="276" w:lineRule="auto"/>
        <w:rPr>
          <w:rFonts w:ascii="Arial" w:hAnsi="Arial" w:cs="Arial"/>
          <w:color w:val="000000" w:themeColor="text1"/>
        </w:rPr>
      </w:pPr>
      <w:r w:rsidRPr="00EA735E">
        <w:rPr>
          <w:rFonts w:ascii="Arial" w:hAnsi="Arial" w:cs="Arial"/>
          <w:color w:val="000000" w:themeColor="text1"/>
        </w:rPr>
        <w:t>Este acto es celebrado entre los siguientes:</w:t>
      </w:r>
    </w:p>
    <w:p w14:paraId="56C995A9" w14:textId="77777777" w:rsidR="00BC490E" w:rsidRPr="00EA735E" w:rsidRDefault="00BC490E" w:rsidP="00CB2C0F">
      <w:pPr>
        <w:pStyle w:val="Prrafodelista"/>
        <w:spacing w:after="0" w:line="276" w:lineRule="auto"/>
        <w:ind w:left="360"/>
        <w:rPr>
          <w:rFonts w:ascii="Arial" w:hAnsi="Arial" w:cs="Arial"/>
          <w:b/>
          <w:bCs/>
          <w:u w:val="single"/>
        </w:rPr>
      </w:pPr>
    </w:p>
    <w:p w14:paraId="0E7F5608" w14:textId="77777777" w:rsidR="00BC490E" w:rsidRPr="00EA735E" w:rsidRDefault="00BC490E" w:rsidP="00CB2C0F">
      <w:pPr>
        <w:pStyle w:val="Prrafodelista"/>
        <w:numPr>
          <w:ilvl w:val="0"/>
          <w:numId w:val="1"/>
        </w:numPr>
        <w:spacing w:after="0" w:line="276" w:lineRule="auto"/>
        <w:jc w:val="center"/>
        <w:rPr>
          <w:rFonts w:ascii="Arial" w:hAnsi="Arial" w:cs="Arial"/>
          <w:b/>
          <w:bCs/>
          <w:u w:val="single"/>
        </w:rPr>
      </w:pPr>
      <w:r w:rsidRPr="00EA735E">
        <w:rPr>
          <w:rFonts w:ascii="Arial" w:hAnsi="Arial" w:cs="Arial"/>
          <w:b/>
          <w:bCs/>
          <w:u w:val="single"/>
        </w:rPr>
        <w:t>IDENTIFICACIÓN DE LAS PARTES</w:t>
      </w:r>
    </w:p>
    <w:p w14:paraId="46141805" w14:textId="77777777" w:rsidR="00BC490E" w:rsidRPr="00EA735E" w:rsidRDefault="00BC490E" w:rsidP="00CB2C0F">
      <w:pPr>
        <w:pStyle w:val="Prrafodelista"/>
        <w:spacing w:after="0" w:line="276" w:lineRule="auto"/>
        <w:ind w:left="360"/>
        <w:jc w:val="both"/>
        <w:rPr>
          <w:rFonts w:ascii="Arial" w:hAnsi="Arial" w:cs="Arial"/>
          <w:b/>
          <w:bCs/>
          <w:u w:val="single"/>
        </w:rPr>
      </w:pPr>
    </w:p>
    <w:p w14:paraId="0BEA4A9E" w14:textId="11C3A7A1" w:rsidR="00BC490E" w:rsidRPr="00EA735E" w:rsidRDefault="00BC490E" w:rsidP="00CB2C0F">
      <w:pPr>
        <w:spacing w:after="0" w:line="276" w:lineRule="auto"/>
        <w:jc w:val="both"/>
        <w:rPr>
          <w:rFonts w:ascii="Arial" w:hAnsi="Arial" w:cs="Arial"/>
          <w:b/>
          <w:bCs/>
          <w:u w:val="single"/>
        </w:rPr>
      </w:pPr>
      <w:r w:rsidRPr="00EA735E">
        <w:rPr>
          <w:rFonts w:ascii="Arial" w:hAnsi="Arial" w:cs="Arial"/>
          <w:b/>
          <w:bCs/>
          <w:u w:val="single"/>
        </w:rPr>
        <w:t xml:space="preserve">LA PARTE </w:t>
      </w:r>
      <w:r w:rsidR="00666E82" w:rsidRPr="00EA735E">
        <w:rPr>
          <w:rFonts w:ascii="Arial" w:hAnsi="Arial" w:cs="Arial"/>
          <w:b/>
          <w:bCs/>
          <w:u w:val="single"/>
        </w:rPr>
        <w:t>EJECUTANTE</w:t>
      </w:r>
    </w:p>
    <w:p w14:paraId="7AD7CCCC" w14:textId="77777777" w:rsidR="00F255F0" w:rsidRPr="00EA735E" w:rsidRDefault="00F255F0" w:rsidP="00CB2C0F">
      <w:pPr>
        <w:spacing w:after="0" w:line="276" w:lineRule="auto"/>
        <w:jc w:val="both"/>
        <w:rPr>
          <w:rFonts w:ascii="Arial" w:hAnsi="Arial" w:cs="Arial"/>
          <w:b/>
          <w:bCs/>
          <w:u w:val="single"/>
        </w:rPr>
      </w:pPr>
    </w:p>
    <w:p w14:paraId="363D37DC" w14:textId="54F9C0D6" w:rsidR="00BC490E" w:rsidRPr="00EA735E" w:rsidRDefault="00BC490E" w:rsidP="00CB2C0F">
      <w:pPr>
        <w:spacing w:after="0" w:line="276" w:lineRule="auto"/>
        <w:jc w:val="both"/>
        <w:rPr>
          <w:rFonts w:ascii="Arial" w:hAnsi="Arial" w:cs="Arial"/>
          <w:bCs/>
        </w:rPr>
      </w:pPr>
      <w:r w:rsidRPr="00EA735E">
        <w:rPr>
          <w:rFonts w:ascii="Arial" w:hAnsi="Arial" w:cs="Arial"/>
          <w:bCs/>
        </w:rPr>
        <w:t>Está integrada por:</w:t>
      </w:r>
    </w:p>
    <w:p w14:paraId="0C67A1C5" w14:textId="77777777" w:rsidR="00F255F0" w:rsidRPr="00EA735E" w:rsidRDefault="00F255F0" w:rsidP="00CB2C0F">
      <w:pPr>
        <w:spacing w:after="0" w:line="276" w:lineRule="auto"/>
        <w:jc w:val="both"/>
        <w:rPr>
          <w:rFonts w:ascii="Arial" w:hAnsi="Arial" w:cs="Arial"/>
          <w:bCs/>
        </w:rPr>
      </w:pPr>
    </w:p>
    <w:p w14:paraId="6594D00E" w14:textId="6140DBAE" w:rsidR="001C17D4" w:rsidRPr="00EA735E" w:rsidRDefault="00666E82" w:rsidP="00CB2C0F">
      <w:pPr>
        <w:spacing w:after="0" w:line="276" w:lineRule="auto"/>
        <w:jc w:val="both"/>
        <w:rPr>
          <w:rFonts w:ascii="Arial" w:hAnsi="Arial" w:cs="Arial"/>
        </w:rPr>
      </w:pPr>
      <w:bookmarkStart w:id="0" w:name="_Hlk164434134"/>
      <w:r w:rsidRPr="00EA735E">
        <w:rPr>
          <w:rFonts w:ascii="Arial" w:hAnsi="Arial" w:cs="Arial"/>
          <w:b/>
          <w:bCs/>
        </w:rPr>
        <w:t xml:space="preserve">ADRIANA BETANCUR OCHOA, </w:t>
      </w:r>
      <w:r w:rsidRPr="00EA735E">
        <w:rPr>
          <w:rFonts w:ascii="Arial" w:hAnsi="Arial" w:cs="Arial"/>
        </w:rPr>
        <w:t>identificada con la cédula de ciudadanía</w:t>
      </w:r>
      <w:r w:rsidRPr="00EA735E">
        <w:rPr>
          <w:rFonts w:ascii="Arial" w:hAnsi="Arial" w:cs="Arial"/>
          <w:b/>
          <w:bCs/>
        </w:rPr>
        <w:t xml:space="preserve"> </w:t>
      </w:r>
      <w:r w:rsidRPr="00D641C0">
        <w:rPr>
          <w:rFonts w:ascii="Arial" w:hAnsi="Arial" w:cs="Arial"/>
        </w:rPr>
        <w:t>No. 42.8</w:t>
      </w:r>
      <w:r w:rsidR="00D641C0" w:rsidRPr="00D641C0">
        <w:rPr>
          <w:rFonts w:ascii="Arial" w:hAnsi="Arial" w:cs="Arial"/>
        </w:rPr>
        <w:t>9</w:t>
      </w:r>
      <w:r w:rsidRPr="00D641C0">
        <w:rPr>
          <w:rFonts w:ascii="Arial" w:hAnsi="Arial" w:cs="Arial"/>
        </w:rPr>
        <w:t>4.502</w:t>
      </w:r>
      <w:r w:rsidR="00031F14" w:rsidRPr="00D641C0">
        <w:rPr>
          <w:rFonts w:ascii="Arial" w:hAnsi="Arial" w:cs="Arial"/>
        </w:rPr>
        <w:t xml:space="preserve">, </w:t>
      </w:r>
      <w:r w:rsidR="00F11037" w:rsidRPr="00D641C0">
        <w:rPr>
          <w:rFonts w:ascii="Arial" w:eastAsia="Calibri" w:hAnsi="Arial" w:cs="Arial"/>
        </w:rPr>
        <w:t>vecina</w:t>
      </w:r>
      <w:r w:rsidR="007238B7" w:rsidRPr="00D641C0">
        <w:rPr>
          <w:rFonts w:ascii="Arial" w:eastAsia="Calibri" w:hAnsi="Arial" w:cs="Arial"/>
        </w:rPr>
        <w:t xml:space="preserve"> y residente en </w:t>
      </w:r>
      <w:r w:rsidRPr="00D641C0">
        <w:rPr>
          <w:rFonts w:ascii="Arial" w:eastAsia="Calibri" w:hAnsi="Arial" w:cs="Arial"/>
        </w:rPr>
        <w:t>Medellín (Antioquia)</w:t>
      </w:r>
      <w:r w:rsidR="001C17D4" w:rsidRPr="00D641C0">
        <w:rPr>
          <w:rFonts w:ascii="Arial" w:hAnsi="Arial" w:cs="Arial"/>
        </w:rPr>
        <w:t xml:space="preserve"> quien actúa en calidad de </w:t>
      </w:r>
      <w:r w:rsidRPr="00D641C0">
        <w:rPr>
          <w:rFonts w:ascii="Arial" w:hAnsi="Arial" w:cs="Arial"/>
        </w:rPr>
        <w:t>ejecutante</w:t>
      </w:r>
      <w:r w:rsidR="001C17D4" w:rsidRPr="00D641C0">
        <w:rPr>
          <w:rFonts w:ascii="Arial" w:hAnsi="Arial" w:cs="Arial"/>
        </w:rPr>
        <w:t xml:space="preserve"> del proceso del que</w:t>
      </w:r>
      <w:r w:rsidR="001C17D4" w:rsidRPr="00EA735E">
        <w:rPr>
          <w:rFonts w:ascii="Arial" w:hAnsi="Arial" w:cs="Arial"/>
        </w:rPr>
        <w:t xml:space="preserve"> se hará referencia más adelante.</w:t>
      </w:r>
    </w:p>
    <w:p w14:paraId="7368EA8C" w14:textId="77777777" w:rsidR="00F255F0" w:rsidRPr="00EA735E" w:rsidRDefault="00F255F0" w:rsidP="00CB2C0F">
      <w:pPr>
        <w:spacing w:after="0" w:line="276" w:lineRule="auto"/>
        <w:jc w:val="both"/>
        <w:rPr>
          <w:rFonts w:ascii="Arial" w:hAnsi="Arial" w:cs="Arial"/>
        </w:rPr>
      </w:pPr>
    </w:p>
    <w:p w14:paraId="18FEA0D3" w14:textId="15ED93C3" w:rsidR="001C17D4" w:rsidRPr="00EA735E" w:rsidRDefault="00666E82" w:rsidP="00CB2C0F">
      <w:pPr>
        <w:spacing w:after="0" w:line="276" w:lineRule="auto"/>
        <w:jc w:val="both"/>
        <w:rPr>
          <w:rFonts w:ascii="Arial" w:hAnsi="Arial" w:cs="Arial"/>
        </w:rPr>
      </w:pPr>
      <w:r w:rsidRPr="00EA735E">
        <w:rPr>
          <w:rFonts w:ascii="Arial" w:hAnsi="Arial" w:cs="Arial"/>
          <w:b/>
          <w:bCs/>
        </w:rPr>
        <w:t xml:space="preserve">ÓSCAR DAVID BETANCUR OCHOA </w:t>
      </w:r>
      <w:r w:rsidRPr="00EA735E">
        <w:rPr>
          <w:rFonts w:ascii="Arial" w:hAnsi="Arial" w:cs="Arial"/>
        </w:rPr>
        <w:t>identificado con la cedula de ciudadanía No</w:t>
      </w:r>
      <w:r w:rsidRPr="00074573">
        <w:rPr>
          <w:rFonts w:ascii="Arial" w:hAnsi="Arial" w:cs="Arial"/>
        </w:rPr>
        <w:t>. 98.567.618</w:t>
      </w:r>
      <w:r w:rsidR="001C17D4" w:rsidRPr="00027886">
        <w:rPr>
          <w:rFonts w:ascii="Arial" w:hAnsi="Arial" w:cs="Arial"/>
        </w:rPr>
        <w:t>,</w:t>
      </w:r>
      <w:r w:rsidR="007238B7" w:rsidRPr="00EA735E">
        <w:rPr>
          <w:rFonts w:ascii="Arial" w:hAnsi="Arial" w:cs="Arial"/>
        </w:rPr>
        <w:t xml:space="preserve"> </w:t>
      </w:r>
      <w:r w:rsidRPr="00EA735E">
        <w:rPr>
          <w:rFonts w:ascii="Arial" w:eastAsia="Calibri" w:hAnsi="Arial" w:cs="Arial"/>
        </w:rPr>
        <w:t>vecino y residente en Medellín (Antioquia)</w:t>
      </w:r>
      <w:r w:rsidRPr="00EA735E">
        <w:rPr>
          <w:rFonts w:ascii="Arial" w:hAnsi="Arial" w:cs="Arial"/>
        </w:rPr>
        <w:t xml:space="preserve"> quien actúa en calidad de ejecutante del proceso del que se hará referencia más adelante.</w:t>
      </w:r>
    </w:p>
    <w:p w14:paraId="37DDF3E7" w14:textId="77777777" w:rsidR="00F255F0" w:rsidRPr="00EA735E" w:rsidRDefault="00F255F0" w:rsidP="00CB2C0F">
      <w:pPr>
        <w:spacing w:after="0" w:line="276" w:lineRule="auto"/>
        <w:jc w:val="both"/>
        <w:rPr>
          <w:rFonts w:ascii="Arial" w:hAnsi="Arial" w:cs="Arial"/>
        </w:rPr>
      </w:pPr>
    </w:p>
    <w:p w14:paraId="2E105D7D" w14:textId="7B43096A" w:rsidR="00F11037" w:rsidRPr="00EA735E" w:rsidRDefault="00666E82" w:rsidP="00CB2C0F">
      <w:pPr>
        <w:spacing w:after="0" w:line="276" w:lineRule="auto"/>
        <w:jc w:val="both"/>
        <w:rPr>
          <w:rFonts w:ascii="Arial" w:hAnsi="Arial" w:cs="Arial"/>
        </w:rPr>
      </w:pPr>
      <w:r w:rsidRPr="00EA735E">
        <w:rPr>
          <w:rFonts w:ascii="Arial" w:hAnsi="Arial" w:cs="Arial"/>
          <w:b/>
          <w:bCs/>
        </w:rPr>
        <w:t>ISABELLA MEJÍA BETANCUR</w:t>
      </w:r>
      <w:r w:rsidRPr="00EA735E">
        <w:rPr>
          <w:rFonts w:ascii="Arial" w:hAnsi="Arial" w:cs="Arial"/>
        </w:rPr>
        <w:t xml:space="preserve"> identificada con la cédula de ciudadanía</w:t>
      </w:r>
      <w:r w:rsidRPr="00EA735E">
        <w:rPr>
          <w:rFonts w:ascii="Arial" w:hAnsi="Arial" w:cs="Arial"/>
          <w:b/>
          <w:bCs/>
        </w:rPr>
        <w:t xml:space="preserve"> </w:t>
      </w:r>
      <w:r w:rsidRPr="00EA735E">
        <w:rPr>
          <w:rFonts w:ascii="Arial" w:hAnsi="Arial" w:cs="Arial"/>
        </w:rPr>
        <w:t>No. 1.040.755.217</w:t>
      </w:r>
      <w:r w:rsidR="00F11037" w:rsidRPr="00EA735E">
        <w:rPr>
          <w:rFonts w:ascii="Arial" w:hAnsi="Arial" w:cs="Arial"/>
        </w:rPr>
        <w:t xml:space="preserve">, </w:t>
      </w:r>
      <w:r w:rsidRPr="00EA735E">
        <w:rPr>
          <w:rFonts w:ascii="Arial" w:eastAsia="Calibri" w:hAnsi="Arial" w:cs="Arial"/>
        </w:rPr>
        <w:t>vecina y residente en Medellín (Antioquia)</w:t>
      </w:r>
      <w:r w:rsidRPr="00EA735E">
        <w:rPr>
          <w:rFonts w:ascii="Arial" w:hAnsi="Arial" w:cs="Arial"/>
        </w:rPr>
        <w:t xml:space="preserve"> quien actúa en calidad de ejecutante del proceso del que se hará referencia más adelante.</w:t>
      </w:r>
    </w:p>
    <w:p w14:paraId="3AC6DF73" w14:textId="77777777" w:rsidR="00666E82" w:rsidRPr="00EA735E" w:rsidRDefault="00666E82" w:rsidP="00CB2C0F">
      <w:pPr>
        <w:spacing w:after="0" w:line="276" w:lineRule="auto"/>
        <w:jc w:val="both"/>
        <w:rPr>
          <w:rFonts w:ascii="Arial" w:hAnsi="Arial" w:cs="Arial"/>
        </w:rPr>
      </w:pPr>
    </w:p>
    <w:p w14:paraId="3B13EC35" w14:textId="1822A6C6" w:rsidR="00F11037" w:rsidRPr="00EA735E" w:rsidRDefault="00666E82" w:rsidP="00CB2C0F">
      <w:pPr>
        <w:spacing w:after="0" w:line="276" w:lineRule="auto"/>
        <w:jc w:val="both"/>
        <w:rPr>
          <w:rFonts w:ascii="Arial" w:hAnsi="Arial" w:cs="Arial"/>
        </w:rPr>
      </w:pPr>
      <w:r w:rsidRPr="00EA735E">
        <w:rPr>
          <w:rFonts w:ascii="Arial" w:hAnsi="Arial" w:cs="Arial"/>
          <w:b/>
          <w:bCs/>
        </w:rPr>
        <w:t>GABRIEL FELIPE MEJÍA BETANCUR</w:t>
      </w:r>
      <w:r w:rsidRPr="00EA735E">
        <w:rPr>
          <w:rFonts w:ascii="Arial" w:hAnsi="Arial" w:cs="Arial"/>
        </w:rPr>
        <w:t xml:space="preserve"> identificado con la cédula de ciudadanía</w:t>
      </w:r>
      <w:r w:rsidRPr="00EA735E">
        <w:rPr>
          <w:rFonts w:ascii="Arial" w:hAnsi="Arial" w:cs="Arial"/>
          <w:b/>
          <w:bCs/>
        </w:rPr>
        <w:t xml:space="preserve"> </w:t>
      </w:r>
      <w:r w:rsidRPr="00EA735E">
        <w:rPr>
          <w:rFonts w:ascii="Arial" w:hAnsi="Arial" w:cs="Arial"/>
        </w:rPr>
        <w:t>No. 1.040.741.694</w:t>
      </w:r>
      <w:r w:rsidR="00F11037" w:rsidRPr="00EA735E">
        <w:rPr>
          <w:rFonts w:ascii="Arial" w:hAnsi="Arial" w:cs="Arial"/>
        </w:rPr>
        <w:t xml:space="preserve">, </w:t>
      </w:r>
      <w:r w:rsidRPr="00EA735E">
        <w:rPr>
          <w:rFonts w:ascii="Arial" w:eastAsia="Calibri" w:hAnsi="Arial" w:cs="Arial"/>
        </w:rPr>
        <w:t>vecino y residente en Medellín (Antioquia)</w:t>
      </w:r>
      <w:r w:rsidRPr="00EA735E">
        <w:rPr>
          <w:rFonts w:ascii="Arial" w:hAnsi="Arial" w:cs="Arial"/>
        </w:rPr>
        <w:t xml:space="preserve"> quien actúa en calidad de ejecutante del proceso del que se hará referencia más adelante.</w:t>
      </w:r>
    </w:p>
    <w:p w14:paraId="3C6A5ECB" w14:textId="01A76F0D" w:rsidR="008D3A2F" w:rsidRPr="00EA735E" w:rsidRDefault="008D3A2F" w:rsidP="00CB2C0F">
      <w:pPr>
        <w:spacing w:after="0" w:line="276" w:lineRule="auto"/>
        <w:jc w:val="both"/>
        <w:rPr>
          <w:rFonts w:ascii="Arial" w:hAnsi="Arial" w:cs="Arial"/>
        </w:rPr>
      </w:pPr>
    </w:p>
    <w:p w14:paraId="5C418EFF" w14:textId="5E7E8682" w:rsidR="008D3A2F" w:rsidRPr="00EA735E" w:rsidRDefault="00666E82" w:rsidP="00CB2C0F">
      <w:pPr>
        <w:spacing w:after="0" w:line="276" w:lineRule="auto"/>
        <w:jc w:val="both"/>
        <w:rPr>
          <w:rFonts w:ascii="Arial" w:hAnsi="Arial" w:cs="Arial"/>
        </w:rPr>
      </w:pPr>
      <w:r w:rsidRPr="00EA735E">
        <w:rPr>
          <w:rFonts w:ascii="Arial" w:hAnsi="Arial" w:cs="Arial"/>
          <w:b/>
          <w:bCs/>
        </w:rPr>
        <w:t xml:space="preserve">GABRIEL JAIME MEJÍA PIEDRAHITA </w:t>
      </w:r>
      <w:r w:rsidRPr="00EA735E">
        <w:rPr>
          <w:rFonts w:ascii="Arial" w:hAnsi="Arial" w:cs="Arial"/>
        </w:rPr>
        <w:t>identificado con la cédula de ciudadanía</w:t>
      </w:r>
      <w:r w:rsidRPr="00EA735E">
        <w:rPr>
          <w:rFonts w:ascii="Arial" w:hAnsi="Arial" w:cs="Arial"/>
          <w:b/>
          <w:bCs/>
        </w:rPr>
        <w:t xml:space="preserve"> </w:t>
      </w:r>
      <w:r w:rsidRPr="00EA735E">
        <w:rPr>
          <w:rFonts w:ascii="Arial" w:hAnsi="Arial" w:cs="Arial"/>
        </w:rPr>
        <w:t>No. 71.638.448</w:t>
      </w:r>
      <w:r w:rsidR="008D3A2F" w:rsidRPr="00EA735E">
        <w:rPr>
          <w:rFonts w:ascii="Arial" w:hAnsi="Arial" w:cs="Arial"/>
        </w:rPr>
        <w:t xml:space="preserve">, </w:t>
      </w:r>
      <w:r w:rsidRPr="00EA735E">
        <w:rPr>
          <w:rFonts w:ascii="Arial" w:eastAsia="Calibri" w:hAnsi="Arial" w:cs="Arial"/>
        </w:rPr>
        <w:t>vecino y residente en Medellín (Antioquia)</w:t>
      </w:r>
      <w:r w:rsidRPr="00EA735E">
        <w:rPr>
          <w:rFonts w:ascii="Arial" w:hAnsi="Arial" w:cs="Arial"/>
        </w:rPr>
        <w:t xml:space="preserve"> quien actúa en calidad de ejecutante del proceso del que se hará referencia más adelante.</w:t>
      </w:r>
    </w:p>
    <w:p w14:paraId="367F1D4F" w14:textId="6C3FE6E4" w:rsidR="008D3A2F" w:rsidRPr="00EA735E" w:rsidRDefault="008D3A2F" w:rsidP="00CB2C0F">
      <w:pPr>
        <w:spacing w:after="0" w:line="276" w:lineRule="auto"/>
        <w:jc w:val="both"/>
        <w:rPr>
          <w:rFonts w:ascii="Arial" w:hAnsi="Arial" w:cs="Arial"/>
        </w:rPr>
      </w:pPr>
    </w:p>
    <w:p w14:paraId="5CED003E" w14:textId="24045B35" w:rsidR="008D3A2F" w:rsidRPr="00EA735E" w:rsidRDefault="00666E82" w:rsidP="00CB2C0F">
      <w:pPr>
        <w:spacing w:after="0" w:line="276" w:lineRule="auto"/>
        <w:jc w:val="both"/>
        <w:rPr>
          <w:rFonts w:ascii="Arial" w:hAnsi="Arial" w:cs="Arial"/>
        </w:rPr>
      </w:pPr>
      <w:r w:rsidRPr="00EA735E">
        <w:rPr>
          <w:rFonts w:ascii="Arial" w:hAnsi="Arial" w:cs="Arial"/>
          <w:b/>
          <w:bCs/>
        </w:rPr>
        <w:t xml:space="preserve">MARÍA ALEJANDRA BETANCUR SANJUÁN </w:t>
      </w:r>
      <w:r w:rsidRPr="00EA735E">
        <w:rPr>
          <w:rFonts w:ascii="Arial" w:hAnsi="Arial" w:cs="Arial"/>
        </w:rPr>
        <w:t>identificada con la cédula de ciudadanía</w:t>
      </w:r>
      <w:r w:rsidRPr="00EA735E">
        <w:rPr>
          <w:rFonts w:ascii="Arial" w:hAnsi="Arial" w:cs="Arial"/>
          <w:b/>
          <w:bCs/>
        </w:rPr>
        <w:t xml:space="preserve"> </w:t>
      </w:r>
      <w:r w:rsidRPr="00EA735E">
        <w:rPr>
          <w:rFonts w:ascii="Arial" w:hAnsi="Arial" w:cs="Arial"/>
        </w:rPr>
        <w:t>No. 1.144.100.688</w:t>
      </w:r>
      <w:r w:rsidR="008D3A2F" w:rsidRPr="00EA735E">
        <w:rPr>
          <w:rFonts w:ascii="Arial" w:hAnsi="Arial" w:cs="Arial"/>
        </w:rPr>
        <w:t xml:space="preserve">, </w:t>
      </w:r>
      <w:r w:rsidRPr="00EA735E">
        <w:rPr>
          <w:rFonts w:ascii="Arial" w:eastAsia="Calibri" w:hAnsi="Arial" w:cs="Arial"/>
        </w:rPr>
        <w:t>vecina y residente en Cali (Valle de Cauca)</w:t>
      </w:r>
      <w:r w:rsidRPr="00EA735E">
        <w:rPr>
          <w:rFonts w:ascii="Arial" w:hAnsi="Arial" w:cs="Arial"/>
        </w:rPr>
        <w:t xml:space="preserve"> quien actúa en calidad de ejecutante del proceso del que se hará referencia más adelante.</w:t>
      </w:r>
    </w:p>
    <w:p w14:paraId="1D43DC97" w14:textId="77777777" w:rsidR="00666E82" w:rsidRPr="00EA735E" w:rsidRDefault="00666E82" w:rsidP="00CB2C0F">
      <w:pPr>
        <w:spacing w:after="0" w:line="276" w:lineRule="auto"/>
        <w:jc w:val="both"/>
        <w:rPr>
          <w:rFonts w:ascii="Arial" w:hAnsi="Arial" w:cs="Arial"/>
        </w:rPr>
      </w:pPr>
    </w:p>
    <w:p w14:paraId="6D90A93F" w14:textId="43111CE9" w:rsidR="00666E82" w:rsidRPr="00EA735E" w:rsidRDefault="00666E82" w:rsidP="00CB2C0F">
      <w:pPr>
        <w:spacing w:after="0" w:line="276" w:lineRule="auto"/>
        <w:jc w:val="both"/>
        <w:rPr>
          <w:rFonts w:ascii="Arial" w:hAnsi="Arial" w:cs="Arial"/>
        </w:rPr>
      </w:pPr>
      <w:r w:rsidRPr="00EA735E">
        <w:rPr>
          <w:rFonts w:ascii="Arial" w:hAnsi="Arial" w:cs="Arial"/>
          <w:b/>
          <w:bCs/>
        </w:rPr>
        <w:t xml:space="preserve">LAURA ANDREA BETANCUR SANJUÁN </w:t>
      </w:r>
      <w:r w:rsidRPr="00EA735E">
        <w:rPr>
          <w:rFonts w:ascii="Arial" w:hAnsi="Arial" w:cs="Arial"/>
        </w:rPr>
        <w:t xml:space="preserve">identificada con NUIP No 1.048.065.329, </w:t>
      </w:r>
      <w:r w:rsidRPr="00EA735E">
        <w:rPr>
          <w:rFonts w:ascii="Arial" w:eastAsia="Calibri" w:hAnsi="Arial" w:cs="Arial"/>
        </w:rPr>
        <w:t>vecina y residente en Cali (Valle de Cauca)</w:t>
      </w:r>
      <w:r w:rsidRPr="00EA735E">
        <w:rPr>
          <w:rFonts w:ascii="Arial" w:hAnsi="Arial" w:cs="Arial"/>
        </w:rPr>
        <w:t xml:space="preserve"> quien actúa en </w:t>
      </w:r>
      <w:r w:rsidR="00EA735E">
        <w:rPr>
          <w:rFonts w:ascii="Arial" w:hAnsi="Arial" w:cs="Arial"/>
        </w:rPr>
        <w:t xml:space="preserve">representación </w:t>
      </w:r>
      <w:r w:rsidR="00EA735E" w:rsidRPr="00EA735E">
        <w:rPr>
          <w:rFonts w:ascii="Arial" w:hAnsi="Arial" w:cs="Arial"/>
        </w:rPr>
        <w:t>de</w:t>
      </w:r>
      <w:r w:rsidRPr="00EA735E">
        <w:rPr>
          <w:rFonts w:ascii="Arial" w:hAnsi="Arial" w:cs="Arial"/>
        </w:rPr>
        <w:t xml:space="preserve"> ejecutante del proceso del que se hará referencia más adelante.</w:t>
      </w:r>
    </w:p>
    <w:p w14:paraId="71F4D498" w14:textId="7E1B1FCC" w:rsidR="00F255F0" w:rsidRPr="00EA735E" w:rsidRDefault="00F255F0" w:rsidP="00CB2C0F">
      <w:pPr>
        <w:spacing w:after="0" w:line="276" w:lineRule="auto"/>
        <w:jc w:val="both"/>
        <w:rPr>
          <w:rFonts w:ascii="Arial" w:hAnsi="Arial" w:cs="Arial"/>
        </w:rPr>
      </w:pPr>
    </w:p>
    <w:bookmarkEnd w:id="0"/>
    <w:p w14:paraId="3869C5B6" w14:textId="09B31EDB" w:rsidR="00BC490E" w:rsidRPr="00EA735E" w:rsidRDefault="00BC490E" w:rsidP="00CB2C0F">
      <w:pPr>
        <w:spacing w:after="0" w:line="276" w:lineRule="auto"/>
        <w:jc w:val="both"/>
        <w:textAlignment w:val="baseline"/>
        <w:rPr>
          <w:rFonts w:ascii="Arial" w:eastAsia="Times New Roman" w:hAnsi="Arial" w:cs="Arial"/>
          <w:color w:val="000000"/>
          <w:lang w:eastAsia="es-CO"/>
        </w:rPr>
      </w:pPr>
      <w:r w:rsidRPr="00EA735E">
        <w:rPr>
          <w:rFonts w:ascii="Arial" w:eastAsia="Times New Roman" w:hAnsi="Arial" w:cs="Arial"/>
          <w:color w:val="000000"/>
          <w:lang w:eastAsia="es-CO"/>
        </w:rPr>
        <w:t>La</w:t>
      </w:r>
      <w:r w:rsidR="001C17D4" w:rsidRPr="00EA735E">
        <w:rPr>
          <w:rFonts w:ascii="Arial" w:eastAsia="Times New Roman" w:hAnsi="Arial" w:cs="Arial"/>
          <w:color w:val="000000"/>
          <w:lang w:eastAsia="es-CO"/>
        </w:rPr>
        <w:t>s</w:t>
      </w:r>
      <w:r w:rsidRPr="00EA735E">
        <w:rPr>
          <w:rFonts w:ascii="Arial" w:eastAsia="Times New Roman" w:hAnsi="Arial" w:cs="Arial"/>
          <w:color w:val="000000"/>
          <w:lang w:eastAsia="es-CO"/>
        </w:rPr>
        <w:t xml:space="preserve"> persona</w:t>
      </w:r>
      <w:r w:rsidR="001C17D4" w:rsidRPr="00EA735E">
        <w:rPr>
          <w:rFonts w:ascii="Arial" w:eastAsia="Times New Roman" w:hAnsi="Arial" w:cs="Arial"/>
          <w:color w:val="000000"/>
          <w:lang w:eastAsia="es-CO"/>
        </w:rPr>
        <w:t>s</w:t>
      </w:r>
      <w:r w:rsidRPr="00EA735E">
        <w:rPr>
          <w:rFonts w:ascii="Arial" w:eastAsia="Times New Roman" w:hAnsi="Arial" w:cs="Arial"/>
          <w:color w:val="000000"/>
          <w:lang w:eastAsia="es-CO"/>
        </w:rPr>
        <w:t xml:space="preserve"> que se ha</w:t>
      </w:r>
      <w:r w:rsidR="001C17D4" w:rsidRPr="00EA735E">
        <w:rPr>
          <w:rFonts w:ascii="Arial" w:eastAsia="Times New Roman" w:hAnsi="Arial" w:cs="Arial"/>
          <w:color w:val="000000"/>
          <w:lang w:eastAsia="es-CO"/>
        </w:rPr>
        <w:t>n</w:t>
      </w:r>
      <w:r w:rsidRPr="00EA735E">
        <w:rPr>
          <w:rFonts w:ascii="Arial" w:eastAsia="Times New Roman" w:hAnsi="Arial" w:cs="Arial"/>
          <w:color w:val="000000"/>
          <w:lang w:eastAsia="es-CO"/>
        </w:rPr>
        <w:t xml:space="preserve"> </w:t>
      </w:r>
      <w:r w:rsidR="00666E82" w:rsidRPr="00EA735E">
        <w:rPr>
          <w:rFonts w:ascii="Arial" w:eastAsia="Times New Roman" w:hAnsi="Arial" w:cs="Arial"/>
          <w:color w:val="000000"/>
          <w:lang w:eastAsia="es-CO"/>
        </w:rPr>
        <w:t>identificado</w:t>
      </w:r>
      <w:r w:rsidRPr="00EA735E">
        <w:rPr>
          <w:rFonts w:ascii="Arial" w:eastAsia="Times New Roman" w:hAnsi="Arial" w:cs="Arial"/>
          <w:color w:val="000000"/>
          <w:lang w:eastAsia="es-CO"/>
        </w:rPr>
        <w:t xml:space="preserve"> podrá</w:t>
      </w:r>
      <w:r w:rsidR="001C17D4" w:rsidRPr="00EA735E">
        <w:rPr>
          <w:rFonts w:ascii="Arial" w:eastAsia="Times New Roman" w:hAnsi="Arial" w:cs="Arial"/>
          <w:color w:val="000000"/>
          <w:lang w:eastAsia="es-CO"/>
        </w:rPr>
        <w:t>n</w:t>
      </w:r>
      <w:r w:rsidRPr="00EA735E">
        <w:rPr>
          <w:rFonts w:ascii="Arial" w:eastAsia="Times New Roman" w:hAnsi="Arial" w:cs="Arial"/>
          <w:color w:val="000000"/>
          <w:lang w:eastAsia="es-CO"/>
        </w:rPr>
        <w:t xml:space="preserve"> denominarse en este acto, como </w:t>
      </w:r>
      <w:r w:rsidR="001C17D4" w:rsidRPr="00EA735E">
        <w:rPr>
          <w:rFonts w:ascii="Arial" w:eastAsia="Times New Roman" w:hAnsi="Arial" w:cs="Arial"/>
          <w:i/>
          <w:iCs/>
          <w:color w:val="000000"/>
          <w:lang w:eastAsia="es-CO"/>
        </w:rPr>
        <w:t>“Los</w:t>
      </w:r>
      <w:r w:rsidRPr="00EA735E">
        <w:rPr>
          <w:rFonts w:ascii="Arial" w:eastAsia="Times New Roman" w:hAnsi="Arial" w:cs="Arial"/>
          <w:i/>
          <w:iCs/>
          <w:color w:val="000000"/>
          <w:lang w:eastAsia="es-CO"/>
        </w:rPr>
        <w:t xml:space="preserve"> </w:t>
      </w:r>
      <w:r w:rsidR="00666E82" w:rsidRPr="00EA735E">
        <w:rPr>
          <w:rFonts w:ascii="Arial" w:eastAsia="Times New Roman" w:hAnsi="Arial" w:cs="Arial"/>
          <w:i/>
          <w:iCs/>
          <w:color w:val="000000"/>
          <w:lang w:eastAsia="es-CO"/>
        </w:rPr>
        <w:t>ejecutantes</w:t>
      </w:r>
      <w:r w:rsidRPr="00EA735E">
        <w:rPr>
          <w:rFonts w:ascii="Arial" w:eastAsia="Times New Roman" w:hAnsi="Arial" w:cs="Arial"/>
          <w:i/>
          <w:iCs/>
          <w:color w:val="000000"/>
          <w:lang w:eastAsia="es-CO"/>
        </w:rPr>
        <w:t xml:space="preserve">” </w:t>
      </w:r>
      <w:r w:rsidRPr="00EA735E">
        <w:rPr>
          <w:rFonts w:ascii="Arial" w:eastAsia="Times New Roman" w:hAnsi="Arial" w:cs="Arial"/>
          <w:color w:val="000000"/>
          <w:lang w:eastAsia="es-CO"/>
        </w:rPr>
        <w:t xml:space="preserve">o </w:t>
      </w:r>
      <w:r w:rsidRPr="00EA735E">
        <w:rPr>
          <w:rFonts w:ascii="Arial" w:eastAsia="Times New Roman" w:hAnsi="Arial" w:cs="Arial"/>
          <w:i/>
          <w:iCs/>
          <w:color w:val="000000"/>
          <w:lang w:eastAsia="es-CO"/>
        </w:rPr>
        <w:t>“Solicitante</w:t>
      </w:r>
      <w:r w:rsidR="001C17D4" w:rsidRPr="00EA735E">
        <w:rPr>
          <w:rFonts w:ascii="Arial" w:eastAsia="Times New Roman" w:hAnsi="Arial" w:cs="Arial"/>
          <w:i/>
          <w:iCs/>
          <w:color w:val="000000"/>
          <w:lang w:eastAsia="es-CO"/>
        </w:rPr>
        <w:t>s</w:t>
      </w:r>
      <w:r w:rsidRPr="00EA735E">
        <w:rPr>
          <w:rFonts w:ascii="Arial" w:eastAsia="Times New Roman" w:hAnsi="Arial" w:cs="Arial"/>
          <w:i/>
          <w:iCs/>
          <w:color w:val="000000"/>
          <w:lang w:eastAsia="es-CO"/>
        </w:rPr>
        <w:t>”</w:t>
      </w:r>
      <w:r w:rsidRPr="00EA735E">
        <w:rPr>
          <w:rFonts w:ascii="Arial" w:eastAsia="Times New Roman" w:hAnsi="Arial" w:cs="Arial"/>
          <w:color w:val="000000"/>
          <w:lang w:eastAsia="es-CO"/>
        </w:rPr>
        <w:t>; o por el nombre propio o de manera en que se indique claramente la alusión a aquel</w:t>
      </w:r>
      <w:r w:rsidR="001C17D4" w:rsidRPr="00EA735E">
        <w:rPr>
          <w:rFonts w:ascii="Arial" w:eastAsia="Times New Roman" w:hAnsi="Arial" w:cs="Arial"/>
          <w:color w:val="000000"/>
          <w:lang w:eastAsia="es-CO"/>
        </w:rPr>
        <w:t>los</w:t>
      </w:r>
      <w:r w:rsidRPr="00EA735E">
        <w:rPr>
          <w:rFonts w:ascii="Arial" w:eastAsia="Times New Roman" w:hAnsi="Arial" w:cs="Arial"/>
          <w:color w:val="000000"/>
          <w:lang w:eastAsia="es-CO"/>
        </w:rPr>
        <w:t>.</w:t>
      </w:r>
    </w:p>
    <w:p w14:paraId="4CD29EE6" w14:textId="77777777" w:rsidR="00BC490E" w:rsidRPr="00EA735E" w:rsidRDefault="00BC490E" w:rsidP="00CB2C0F">
      <w:pPr>
        <w:spacing w:after="0" w:line="276" w:lineRule="auto"/>
        <w:jc w:val="both"/>
        <w:textAlignment w:val="baseline"/>
        <w:rPr>
          <w:rFonts w:ascii="Arial" w:eastAsia="Times New Roman" w:hAnsi="Arial" w:cs="Arial"/>
          <w:color w:val="000000"/>
          <w:lang w:eastAsia="es-CO"/>
        </w:rPr>
      </w:pPr>
    </w:p>
    <w:p w14:paraId="4726B7D8" w14:textId="2819AFB1" w:rsidR="00BC490E" w:rsidRPr="00EA735E" w:rsidRDefault="00BC490E" w:rsidP="00CB2C0F">
      <w:pPr>
        <w:spacing w:after="0" w:line="276" w:lineRule="auto"/>
        <w:jc w:val="both"/>
        <w:textAlignment w:val="baseline"/>
        <w:rPr>
          <w:rFonts w:ascii="Arial" w:eastAsia="Times New Roman" w:hAnsi="Arial" w:cs="Arial"/>
          <w:b/>
          <w:bCs/>
          <w:color w:val="000000"/>
          <w:lang w:eastAsia="es-CO"/>
        </w:rPr>
      </w:pPr>
      <w:r w:rsidRPr="00EA735E">
        <w:rPr>
          <w:rFonts w:ascii="Arial" w:eastAsia="Times New Roman" w:hAnsi="Arial" w:cs="Arial"/>
          <w:b/>
          <w:bCs/>
          <w:color w:val="000000"/>
          <w:lang w:eastAsia="es-CO"/>
        </w:rPr>
        <w:t>APODERADO DE</w:t>
      </w:r>
      <w:r w:rsidR="00493D22" w:rsidRPr="00EA735E">
        <w:rPr>
          <w:rFonts w:ascii="Arial" w:eastAsia="Times New Roman" w:hAnsi="Arial" w:cs="Arial"/>
          <w:b/>
          <w:bCs/>
          <w:color w:val="000000"/>
          <w:lang w:eastAsia="es-CO"/>
        </w:rPr>
        <w:t xml:space="preserve"> </w:t>
      </w:r>
      <w:r w:rsidRPr="00EA735E">
        <w:rPr>
          <w:rFonts w:ascii="Arial" w:eastAsia="Times New Roman" w:hAnsi="Arial" w:cs="Arial"/>
          <w:b/>
          <w:bCs/>
          <w:color w:val="000000"/>
          <w:lang w:eastAsia="es-CO"/>
        </w:rPr>
        <w:t>L</w:t>
      </w:r>
      <w:r w:rsidR="00493D22" w:rsidRPr="00EA735E">
        <w:rPr>
          <w:rFonts w:ascii="Arial" w:eastAsia="Times New Roman" w:hAnsi="Arial" w:cs="Arial"/>
          <w:b/>
          <w:bCs/>
          <w:color w:val="000000"/>
          <w:lang w:eastAsia="es-CO"/>
        </w:rPr>
        <w:t>OS</w:t>
      </w:r>
      <w:r w:rsidRPr="00EA735E">
        <w:rPr>
          <w:rFonts w:ascii="Arial" w:eastAsia="Times New Roman" w:hAnsi="Arial" w:cs="Arial"/>
          <w:b/>
          <w:bCs/>
          <w:color w:val="000000"/>
          <w:lang w:eastAsia="es-CO"/>
        </w:rPr>
        <w:t xml:space="preserve"> </w:t>
      </w:r>
      <w:r w:rsidR="008212AB" w:rsidRPr="00EA735E">
        <w:rPr>
          <w:rFonts w:ascii="Arial" w:eastAsia="Times New Roman" w:hAnsi="Arial" w:cs="Arial"/>
          <w:b/>
          <w:bCs/>
          <w:color w:val="000000"/>
          <w:lang w:eastAsia="es-CO"/>
        </w:rPr>
        <w:t>EJECUTANTES</w:t>
      </w:r>
      <w:r w:rsidRPr="00EA735E">
        <w:rPr>
          <w:rFonts w:ascii="Arial" w:eastAsia="Times New Roman" w:hAnsi="Arial" w:cs="Arial"/>
          <w:b/>
          <w:bCs/>
          <w:color w:val="000000"/>
          <w:lang w:eastAsia="es-CO"/>
        </w:rPr>
        <w:t>:</w:t>
      </w:r>
    </w:p>
    <w:p w14:paraId="3367AE97" w14:textId="77777777" w:rsidR="00BC490E" w:rsidRPr="00EA735E" w:rsidRDefault="00BC490E" w:rsidP="00CB2C0F">
      <w:pPr>
        <w:spacing w:after="0" w:line="276" w:lineRule="auto"/>
        <w:jc w:val="both"/>
        <w:textAlignment w:val="baseline"/>
        <w:rPr>
          <w:rFonts w:ascii="Arial" w:eastAsia="Times New Roman" w:hAnsi="Arial" w:cs="Arial"/>
          <w:bCs/>
          <w:color w:val="000000"/>
          <w:lang w:eastAsia="es-CO"/>
        </w:rPr>
      </w:pPr>
    </w:p>
    <w:p w14:paraId="2BA19785" w14:textId="6AE8B32B" w:rsidR="00BC490E" w:rsidRPr="00EA735E" w:rsidRDefault="00666E82" w:rsidP="00CB2C0F">
      <w:pPr>
        <w:spacing w:after="0" w:line="276" w:lineRule="auto"/>
        <w:jc w:val="both"/>
        <w:textAlignment w:val="baseline"/>
        <w:rPr>
          <w:rFonts w:ascii="Arial" w:eastAsia="Times New Roman" w:hAnsi="Arial" w:cs="Arial"/>
          <w:bCs/>
          <w:color w:val="000000"/>
          <w:lang w:eastAsia="es-CO"/>
        </w:rPr>
      </w:pPr>
      <w:r w:rsidRPr="00EA735E">
        <w:rPr>
          <w:rFonts w:ascii="Arial" w:hAnsi="Arial" w:cs="Arial"/>
          <w:b/>
        </w:rPr>
        <w:t>FERNANDO MORENO QUIJANO</w:t>
      </w:r>
      <w:r w:rsidR="00BC490E" w:rsidRPr="00EA735E">
        <w:rPr>
          <w:rFonts w:ascii="Arial" w:eastAsia="Times New Roman" w:hAnsi="Arial" w:cs="Arial"/>
          <w:b/>
          <w:bCs/>
          <w:color w:val="000000"/>
          <w:lang w:eastAsia="es-CO"/>
        </w:rPr>
        <w:t xml:space="preserve">, </w:t>
      </w:r>
      <w:r w:rsidR="00BC490E" w:rsidRPr="00EA735E">
        <w:rPr>
          <w:rFonts w:ascii="Arial" w:eastAsia="Times New Roman" w:hAnsi="Arial" w:cs="Arial"/>
          <w:color w:val="000000"/>
          <w:lang w:eastAsia="es-CO"/>
        </w:rPr>
        <w:t>identificado con</w:t>
      </w:r>
      <w:r w:rsidR="00BC490E" w:rsidRPr="00EA735E">
        <w:rPr>
          <w:rStyle w:val="Refdecomentario"/>
          <w:rFonts w:ascii="Arial" w:hAnsi="Arial" w:cs="Arial"/>
          <w:sz w:val="22"/>
          <w:szCs w:val="22"/>
        </w:rPr>
        <w:t xml:space="preserve"> </w:t>
      </w:r>
      <w:r w:rsidR="00BC490E" w:rsidRPr="00EA735E">
        <w:rPr>
          <w:rFonts w:ascii="Arial" w:eastAsia="Times New Roman" w:hAnsi="Arial" w:cs="Arial"/>
          <w:color w:val="000000"/>
          <w:lang w:eastAsia="es-CO"/>
        </w:rPr>
        <w:t xml:space="preserve">la cédula de ciudadanía No. </w:t>
      </w:r>
      <w:r w:rsidRPr="00EA735E">
        <w:rPr>
          <w:rFonts w:ascii="Arial" w:eastAsia="PMingLiU" w:hAnsi="Arial" w:cs="Arial"/>
          <w:lang w:val="es-ES_tradnl"/>
        </w:rPr>
        <w:t>71.589</w:t>
      </w:r>
      <w:r w:rsidR="008212AB" w:rsidRPr="00EA735E">
        <w:rPr>
          <w:rFonts w:ascii="Arial" w:eastAsia="PMingLiU" w:hAnsi="Arial" w:cs="Arial"/>
          <w:lang w:val="es-ES_tradnl"/>
        </w:rPr>
        <w:t>.230</w:t>
      </w:r>
      <w:r w:rsidR="00BC490E" w:rsidRPr="00EA735E">
        <w:rPr>
          <w:rFonts w:ascii="Arial" w:eastAsia="Times New Roman" w:hAnsi="Arial" w:cs="Arial"/>
          <w:bCs/>
          <w:color w:val="000000"/>
          <w:lang w:eastAsia="es-CO"/>
        </w:rPr>
        <w:t xml:space="preserve">, </w:t>
      </w:r>
      <w:r w:rsidR="00BC490E" w:rsidRPr="00EA735E">
        <w:rPr>
          <w:rFonts w:ascii="Arial" w:eastAsia="Times New Roman" w:hAnsi="Arial" w:cs="Arial"/>
          <w:color w:val="000000"/>
          <w:lang w:eastAsia="es-CO"/>
        </w:rPr>
        <w:t>mayor de edad, vecino y residente de</w:t>
      </w:r>
      <w:r w:rsidR="008212AB" w:rsidRPr="00EA735E">
        <w:rPr>
          <w:rFonts w:ascii="Arial" w:eastAsia="Times New Roman" w:hAnsi="Arial" w:cs="Arial"/>
          <w:color w:val="000000"/>
          <w:lang w:eastAsia="es-CO"/>
        </w:rPr>
        <w:t xml:space="preserve"> Medellín</w:t>
      </w:r>
      <w:r w:rsidR="007C290B" w:rsidRPr="00EA735E">
        <w:rPr>
          <w:rFonts w:ascii="Arial" w:eastAsia="Times New Roman" w:hAnsi="Arial" w:cs="Arial"/>
          <w:color w:val="000000"/>
          <w:lang w:eastAsia="es-CO"/>
        </w:rPr>
        <w:t xml:space="preserve"> (</w:t>
      </w:r>
      <w:r w:rsidR="008212AB" w:rsidRPr="00EA735E">
        <w:rPr>
          <w:rFonts w:ascii="Arial" w:eastAsia="Times New Roman" w:hAnsi="Arial" w:cs="Arial"/>
          <w:color w:val="000000"/>
          <w:lang w:eastAsia="es-CO"/>
        </w:rPr>
        <w:t>Antioquia</w:t>
      </w:r>
      <w:r w:rsidR="007C290B" w:rsidRPr="00EA735E">
        <w:rPr>
          <w:rFonts w:ascii="Arial" w:eastAsia="Times New Roman" w:hAnsi="Arial" w:cs="Arial"/>
          <w:color w:val="000000"/>
          <w:lang w:eastAsia="es-CO"/>
        </w:rPr>
        <w:t>)</w:t>
      </w:r>
      <w:r w:rsidR="00BC490E" w:rsidRPr="00EA735E">
        <w:rPr>
          <w:rFonts w:ascii="Arial" w:eastAsia="Times New Roman" w:hAnsi="Arial" w:cs="Arial"/>
          <w:color w:val="000000"/>
          <w:lang w:eastAsia="es-CO"/>
        </w:rPr>
        <w:t xml:space="preserve">, abogado portador de la tarjeta profesional </w:t>
      </w:r>
      <w:r w:rsidR="007C290B" w:rsidRPr="00EA735E">
        <w:rPr>
          <w:rFonts w:ascii="Arial" w:eastAsia="Times New Roman" w:hAnsi="Arial" w:cs="Arial"/>
          <w:bCs/>
          <w:color w:val="000000"/>
          <w:lang w:eastAsia="es-CO"/>
        </w:rPr>
        <w:t xml:space="preserve">número </w:t>
      </w:r>
      <w:r w:rsidR="008212AB" w:rsidRPr="00EA735E">
        <w:rPr>
          <w:rFonts w:ascii="Arial" w:eastAsia="PMingLiU" w:hAnsi="Arial" w:cs="Arial"/>
          <w:lang w:val="es-ES_tradnl"/>
        </w:rPr>
        <w:t>35.546</w:t>
      </w:r>
      <w:r w:rsidR="007238B7" w:rsidRPr="00EA735E">
        <w:rPr>
          <w:rFonts w:ascii="Arial" w:eastAsia="PMingLiU" w:hAnsi="Arial" w:cs="Arial"/>
          <w:lang w:val="es-ES_tradnl"/>
        </w:rPr>
        <w:t xml:space="preserve"> </w:t>
      </w:r>
      <w:r w:rsidR="00BC490E" w:rsidRPr="00EA735E">
        <w:rPr>
          <w:rFonts w:ascii="Arial" w:eastAsia="Times New Roman" w:hAnsi="Arial" w:cs="Arial"/>
          <w:bCs/>
          <w:color w:val="000000"/>
          <w:lang w:eastAsia="es-CO"/>
        </w:rPr>
        <w:t>del Consejo Superior de la Judicatura</w:t>
      </w:r>
      <w:r w:rsidR="00BC490E" w:rsidRPr="00EA735E">
        <w:rPr>
          <w:rFonts w:ascii="Arial" w:eastAsia="Times New Roman" w:hAnsi="Arial" w:cs="Arial"/>
          <w:color w:val="000000"/>
          <w:lang w:eastAsia="es-CO"/>
        </w:rPr>
        <w:t xml:space="preserve">, a quien </w:t>
      </w:r>
      <w:r w:rsidR="007C290B" w:rsidRPr="00EA735E">
        <w:rPr>
          <w:rFonts w:ascii="Arial" w:eastAsia="Times New Roman" w:hAnsi="Arial" w:cs="Arial"/>
          <w:i/>
          <w:iCs/>
          <w:color w:val="000000"/>
          <w:lang w:eastAsia="es-CO"/>
        </w:rPr>
        <w:t>“Los</w:t>
      </w:r>
      <w:r w:rsidR="00BC490E" w:rsidRPr="00EA735E">
        <w:rPr>
          <w:rFonts w:ascii="Arial" w:eastAsia="Times New Roman" w:hAnsi="Arial" w:cs="Arial"/>
          <w:i/>
          <w:iCs/>
          <w:color w:val="000000"/>
          <w:lang w:eastAsia="es-CO"/>
        </w:rPr>
        <w:t xml:space="preserve"> </w:t>
      </w:r>
      <w:r w:rsidR="008212AB" w:rsidRPr="00EA735E">
        <w:rPr>
          <w:rFonts w:ascii="Arial" w:eastAsia="Times New Roman" w:hAnsi="Arial" w:cs="Arial"/>
          <w:i/>
          <w:iCs/>
          <w:color w:val="000000"/>
          <w:lang w:eastAsia="es-CO"/>
        </w:rPr>
        <w:t>ejecutantes</w:t>
      </w:r>
      <w:r w:rsidR="00BC490E" w:rsidRPr="00EA735E">
        <w:rPr>
          <w:rFonts w:ascii="Arial" w:eastAsia="Times New Roman" w:hAnsi="Arial" w:cs="Arial"/>
          <w:i/>
          <w:iCs/>
          <w:color w:val="000000"/>
          <w:lang w:eastAsia="es-CO"/>
        </w:rPr>
        <w:t>”</w:t>
      </w:r>
      <w:r w:rsidR="00BC490E" w:rsidRPr="00EA735E">
        <w:rPr>
          <w:rFonts w:ascii="Arial" w:eastAsia="Times New Roman" w:hAnsi="Arial" w:cs="Arial"/>
          <w:color w:val="000000" w:themeColor="text1"/>
          <w:lang w:eastAsia="es-CO"/>
        </w:rPr>
        <w:t>, mediante este acto, expresamente l</w:t>
      </w:r>
      <w:r w:rsidR="00BC490E" w:rsidRPr="00EA735E">
        <w:rPr>
          <w:rFonts w:ascii="Arial" w:eastAsia="Times New Roman" w:hAnsi="Arial" w:cs="Arial"/>
          <w:color w:val="000000"/>
          <w:lang w:eastAsia="es-CO"/>
        </w:rPr>
        <w:t>e confiere</w:t>
      </w:r>
      <w:r w:rsidR="007C290B" w:rsidRPr="00EA735E">
        <w:rPr>
          <w:rFonts w:ascii="Arial" w:eastAsia="Times New Roman" w:hAnsi="Arial" w:cs="Arial"/>
          <w:color w:val="000000"/>
          <w:lang w:eastAsia="es-CO"/>
        </w:rPr>
        <w:t>n</w:t>
      </w:r>
      <w:r w:rsidR="00BC490E" w:rsidRPr="00EA735E">
        <w:rPr>
          <w:rFonts w:ascii="Arial" w:eastAsia="Times New Roman" w:hAnsi="Arial" w:cs="Arial"/>
          <w:color w:val="000000"/>
          <w:lang w:eastAsia="es-CO"/>
        </w:rPr>
        <w:t xml:space="preserve"> poder especial, amplio y suficiente para que lo</w:t>
      </w:r>
      <w:r w:rsidR="007C290B" w:rsidRPr="00EA735E">
        <w:rPr>
          <w:rFonts w:ascii="Arial" w:eastAsia="Times New Roman" w:hAnsi="Arial" w:cs="Arial"/>
          <w:color w:val="000000"/>
          <w:lang w:eastAsia="es-CO"/>
        </w:rPr>
        <w:t>s</w:t>
      </w:r>
      <w:r w:rsidR="00BC490E" w:rsidRPr="00EA735E">
        <w:rPr>
          <w:rFonts w:ascii="Arial" w:eastAsia="Times New Roman" w:hAnsi="Arial" w:cs="Arial"/>
          <w:color w:val="000000"/>
          <w:lang w:eastAsia="es-CO"/>
        </w:rPr>
        <w:t xml:space="preserve"> represente en la celebración del mismo, además para firmar en su nombre, transigir, recibir y para alcanzar los fines de la transacción, de manera que él con sus actos lo</w:t>
      </w:r>
      <w:r w:rsidR="007C290B" w:rsidRPr="00EA735E">
        <w:rPr>
          <w:rFonts w:ascii="Arial" w:eastAsia="Times New Roman" w:hAnsi="Arial" w:cs="Arial"/>
          <w:color w:val="000000"/>
          <w:lang w:eastAsia="es-CO"/>
        </w:rPr>
        <w:t>s</w:t>
      </w:r>
      <w:r w:rsidR="00BC490E" w:rsidRPr="00EA735E">
        <w:rPr>
          <w:rFonts w:ascii="Arial" w:eastAsia="Times New Roman" w:hAnsi="Arial" w:cs="Arial"/>
          <w:color w:val="000000"/>
          <w:lang w:eastAsia="es-CO"/>
        </w:rPr>
        <w:t xml:space="preserve"> pueden obligar.</w:t>
      </w:r>
    </w:p>
    <w:p w14:paraId="713E99C9" w14:textId="77777777" w:rsidR="00BC490E" w:rsidRPr="00EA735E" w:rsidRDefault="00BC490E" w:rsidP="00CB2C0F">
      <w:pPr>
        <w:spacing w:after="0" w:line="276" w:lineRule="auto"/>
        <w:jc w:val="both"/>
        <w:textAlignment w:val="baseline"/>
        <w:rPr>
          <w:rFonts w:ascii="Arial" w:eastAsia="Times New Roman" w:hAnsi="Arial" w:cs="Arial"/>
          <w:color w:val="000000"/>
          <w:lang w:eastAsia="es-CO"/>
        </w:rPr>
      </w:pPr>
    </w:p>
    <w:p w14:paraId="099EB75F" w14:textId="77777777" w:rsidR="00BC490E" w:rsidRPr="00EA735E" w:rsidRDefault="00BC490E" w:rsidP="00CB2C0F">
      <w:pPr>
        <w:spacing w:after="0" w:line="276" w:lineRule="auto"/>
        <w:jc w:val="both"/>
        <w:rPr>
          <w:rFonts w:ascii="Arial" w:hAnsi="Arial" w:cs="Arial"/>
          <w:b/>
          <w:bCs/>
        </w:rPr>
      </w:pPr>
      <w:r w:rsidRPr="00EA735E">
        <w:rPr>
          <w:rFonts w:ascii="Arial" w:hAnsi="Arial" w:cs="Arial"/>
          <w:b/>
          <w:bCs/>
          <w:u w:val="single"/>
        </w:rPr>
        <w:t>LA PARTE SOLICITADA O RECLAMADA</w:t>
      </w:r>
    </w:p>
    <w:p w14:paraId="28ED7B06" w14:textId="77777777" w:rsidR="00BC490E" w:rsidRPr="00EA735E" w:rsidRDefault="00BC490E" w:rsidP="00CB2C0F">
      <w:pPr>
        <w:spacing w:after="0" w:line="276" w:lineRule="auto"/>
        <w:jc w:val="both"/>
        <w:rPr>
          <w:rFonts w:ascii="Arial" w:hAnsi="Arial" w:cs="Arial"/>
          <w:bCs/>
        </w:rPr>
      </w:pPr>
    </w:p>
    <w:p w14:paraId="399561E8" w14:textId="561986B4" w:rsidR="007C290B" w:rsidRPr="00EA735E" w:rsidRDefault="00BC490E" w:rsidP="00CB2C0F">
      <w:pPr>
        <w:spacing w:after="0" w:line="276" w:lineRule="auto"/>
        <w:jc w:val="both"/>
        <w:rPr>
          <w:rFonts w:ascii="Arial" w:hAnsi="Arial" w:cs="Arial"/>
          <w:bCs/>
        </w:rPr>
      </w:pPr>
      <w:r w:rsidRPr="00EA735E">
        <w:rPr>
          <w:rFonts w:ascii="Arial" w:hAnsi="Arial" w:cs="Arial"/>
          <w:bCs/>
        </w:rPr>
        <w:lastRenderedPageBreak/>
        <w:t>Está conformada por:</w:t>
      </w:r>
    </w:p>
    <w:p w14:paraId="2C518B0C" w14:textId="431E10FF" w:rsidR="007238B7" w:rsidRPr="00EA735E" w:rsidRDefault="007238B7" w:rsidP="00CB2C0F">
      <w:pPr>
        <w:spacing w:after="0" w:line="276" w:lineRule="auto"/>
        <w:jc w:val="both"/>
        <w:rPr>
          <w:rFonts w:ascii="Arial" w:hAnsi="Arial" w:cs="Arial"/>
          <w:bCs/>
        </w:rPr>
      </w:pPr>
    </w:p>
    <w:p w14:paraId="6AB805EE" w14:textId="637DC9F8" w:rsidR="007C290B" w:rsidRPr="00EA735E" w:rsidRDefault="00AF03A9" w:rsidP="00CB2C0F">
      <w:pPr>
        <w:spacing w:after="0" w:line="276" w:lineRule="auto"/>
        <w:jc w:val="both"/>
        <w:rPr>
          <w:rFonts w:ascii="Arial" w:hAnsi="Arial" w:cs="Arial"/>
          <w:i/>
          <w:iCs/>
          <w:color w:val="000000"/>
        </w:rPr>
      </w:pPr>
      <w:r w:rsidRPr="00EA735E">
        <w:rPr>
          <w:rFonts w:ascii="Arial" w:hAnsi="Arial" w:cs="Arial"/>
          <w:b/>
          <w:lang w:val="es-ES"/>
        </w:rPr>
        <w:t xml:space="preserve">LA EQUIDAD SEGUROS GENERALES O.C. </w:t>
      </w:r>
      <w:r w:rsidR="007C290B" w:rsidRPr="00EA735E">
        <w:rPr>
          <w:rFonts w:ascii="Arial" w:hAnsi="Arial" w:cs="Arial"/>
          <w:bCs/>
        </w:rPr>
        <w:t xml:space="preserve">con NIT </w:t>
      </w:r>
      <w:r w:rsidR="00EA735E" w:rsidRPr="00EA735E">
        <w:rPr>
          <w:rFonts w:ascii="Arial" w:hAnsi="Arial" w:cs="Arial"/>
        </w:rPr>
        <w:t>860.028.415-5</w:t>
      </w:r>
      <w:r w:rsidR="007C290B" w:rsidRPr="00EA735E">
        <w:rPr>
          <w:rFonts w:ascii="Arial" w:hAnsi="Arial" w:cs="Arial"/>
          <w:bCs/>
        </w:rPr>
        <w:t xml:space="preserve">, </w:t>
      </w:r>
      <w:r w:rsidR="007C290B" w:rsidRPr="00EA735E">
        <w:rPr>
          <w:rFonts w:ascii="Arial" w:hAnsi="Arial" w:cs="Arial"/>
          <w:color w:val="000000"/>
        </w:rPr>
        <w:t xml:space="preserve">sociedad debidamente constituida, sometida a control y vigilancia de la Superintendencia Financiera de Colombia, con domicilio principal en </w:t>
      </w:r>
      <w:r w:rsidR="007C290B" w:rsidRPr="0091408B">
        <w:rPr>
          <w:rFonts w:ascii="Arial" w:hAnsi="Arial" w:cs="Arial"/>
          <w:color w:val="000000"/>
        </w:rPr>
        <w:t xml:space="preserve">la </w:t>
      </w:r>
      <w:r w:rsidR="0091408B" w:rsidRPr="0091408B">
        <w:rPr>
          <w:rFonts w:ascii="Arial" w:hAnsi="Arial" w:cs="Arial"/>
          <w:color w:val="000000"/>
        </w:rPr>
        <w:t>C</w:t>
      </w:r>
      <w:r w:rsidR="0091408B">
        <w:rPr>
          <w:rFonts w:ascii="Arial" w:hAnsi="Arial" w:cs="Arial"/>
          <w:color w:val="000000"/>
        </w:rPr>
        <w:t>arrera</w:t>
      </w:r>
      <w:r w:rsidR="0091408B" w:rsidRPr="0091408B">
        <w:rPr>
          <w:rFonts w:ascii="Arial" w:hAnsi="Arial" w:cs="Arial"/>
          <w:color w:val="000000"/>
        </w:rPr>
        <w:t xml:space="preserve"> 9A # 99 - 07 To</w:t>
      </w:r>
      <w:r w:rsidR="0091408B">
        <w:rPr>
          <w:rFonts w:ascii="Arial" w:hAnsi="Arial" w:cs="Arial"/>
          <w:color w:val="000000"/>
        </w:rPr>
        <w:t>.</w:t>
      </w:r>
      <w:r w:rsidR="0091408B" w:rsidRPr="0091408B">
        <w:rPr>
          <w:rFonts w:ascii="Arial" w:hAnsi="Arial" w:cs="Arial"/>
          <w:color w:val="000000"/>
        </w:rPr>
        <w:t xml:space="preserve"> 3 P14</w:t>
      </w:r>
      <w:r w:rsidR="00CE489D" w:rsidRPr="0091408B">
        <w:rPr>
          <w:rFonts w:ascii="Arial" w:hAnsi="Arial" w:cs="Arial"/>
          <w:color w:val="000000"/>
        </w:rPr>
        <w:t xml:space="preserve"> de Bogotá D.C.</w:t>
      </w:r>
      <w:r w:rsidR="007C290B" w:rsidRPr="00EA735E">
        <w:rPr>
          <w:rFonts w:ascii="Arial" w:hAnsi="Arial" w:cs="Arial"/>
          <w:color w:val="000000"/>
        </w:rPr>
        <w:t xml:space="preserve">, </w:t>
      </w:r>
      <w:r w:rsidR="007C290B" w:rsidRPr="00EA735E">
        <w:rPr>
          <w:rFonts w:ascii="Arial" w:hAnsi="Arial" w:cs="Arial"/>
          <w:bCs/>
        </w:rPr>
        <w:t xml:space="preserve">representada en este acto por </w:t>
      </w:r>
      <w:r w:rsidR="007C290B" w:rsidRPr="00EA735E">
        <w:rPr>
          <w:rFonts w:ascii="Arial" w:hAnsi="Arial" w:cs="Arial"/>
          <w:b/>
          <w:bCs/>
        </w:rPr>
        <w:t>GUSTAVO ALBERTO HERRERA ÁVILA,</w:t>
      </w:r>
      <w:r w:rsidR="007C290B" w:rsidRPr="00EA735E">
        <w:rPr>
          <w:rFonts w:ascii="Arial" w:hAnsi="Arial" w:cs="Arial"/>
          <w:bCs/>
        </w:rPr>
        <w:t xml:space="preserve"> </w:t>
      </w:r>
      <w:r w:rsidR="007C290B" w:rsidRPr="00EA735E">
        <w:rPr>
          <w:rFonts w:ascii="Arial" w:hAnsi="Arial" w:cs="Arial"/>
          <w:color w:val="000000"/>
        </w:rPr>
        <w:t>mayor de edad, domiciliado en Bogotá D.C., identificado con la cédula de ciudadanía número 19.395.114 de Bogotá D.C., abogado titulado y en ejercicio, portador de la Tarjeta Profesional número 39.116 del Consejo Superior de la Judicatura, en razón de su condición de Apoderado</w:t>
      </w:r>
      <w:r w:rsidR="00CE489D" w:rsidRPr="00EA735E">
        <w:rPr>
          <w:rFonts w:ascii="Arial" w:hAnsi="Arial" w:cs="Arial"/>
          <w:color w:val="000000"/>
        </w:rPr>
        <w:t xml:space="preserve"> General</w:t>
      </w:r>
      <w:r w:rsidR="007C290B" w:rsidRPr="00EA735E">
        <w:rPr>
          <w:rFonts w:ascii="Arial" w:hAnsi="Arial" w:cs="Arial"/>
          <w:color w:val="000000"/>
        </w:rPr>
        <w:t xml:space="preserve">, calidad que se acredita mediante el </w:t>
      </w:r>
      <w:r w:rsidR="00031C63" w:rsidRPr="00EA735E">
        <w:rPr>
          <w:rFonts w:ascii="Arial" w:hAnsi="Arial" w:cs="Arial"/>
          <w:color w:val="000000"/>
        </w:rPr>
        <w:t xml:space="preserve">poder </w:t>
      </w:r>
      <w:r w:rsidR="00CE489D" w:rsidRPr="00EA735E">
        <w:rPr>
          <w:rFonts w:ascii="Arial" w:hAnsi="Arial" w:cs="Arial"/>
          <w:color w:val="000000"/>
        </w:rPr>
        <w:t>general</w:t>
      </w:r>
      <w:r w:rsidR="007C290B" w:rsidRPr="00EA735E">
        <w:rPr>
          <w:rFonts w:ascii="Arial" w:hAnsi="Arial" w:cs="Arial"/>
          <w:color w:val="000000"/>
        </w:rPr>
        <w:t xml:space="preserve">, la cual para efectos de este acto se podrá denominar como </w:t>
      </w:r>
      <w:r w:rsidR="007C290B" w:rsidRPr="00EA735E">
        <w:rPr>
          <w:rFonts w:ascii="Arial" w:hAnsi="Arial" w:cs="Arial"/>
          <w:i/>
          <w:iCs/>
          <w:color w:val="000000"/>
        </w:rPr>
        <w:t>“la</w:t>
      </w:r>
      <w:r w:rsidR="007C290B" w:rsidRPr="00EA735E">
        <w:rPr>
          <w:rFonts w:ascii="Arial" w:hAnsi="Arial" w:cs="Arial"/>
          <w:color w:val="000000"/>
        </w:rPr>
        <w:t xml:space="preserve"> </w:t>
      </w:r>
      <w:r w:rsidR="007C290B" w:rsidRPr="00EA735E">
        <w:rPr>
          <w:rFonts w:ascii="Arial" w:hAnsi="Arial" w:cs="Arial"/>
          <w:i/>
          <w:iCs/>
          <w:color w:val="000000"/>
        </w:rPr>
        <w:t>Aseguradora”</w:t>
      </w:r>
      <w:r w:rsidR="007C290B" w:rsidRPr="00EA735E">
        <w:rPr>
          <w:rFonts w:ascii="Arial" w:hAnsi="Arial" w:cs="Arial"/>
          <w:color w:val="000000"/>
        </w:rPr>
        <w:t xml:space="preserve"> o </w:t>
      </w:r>
      <w:r w:rsidRPr="00EA735E">
        <w:rPr>
          <w:rFonts w:ascii="Arial" w:hAnsi="Arial" w:cs="Arial"/>
          <w:i/>
          <w:iCs/>
          <w:color w:val="000000"/>
        </w:rPr>
        <w:t>“Equidad</w:t>
      </w:r>
      <w:r w:rsidR="007C290B" w:rsidRPr="00EA735E">
        <w:rPr>
          <w:rFonts w:ascii="Arial" w:hAnsi="Arial" w:cs="Arial"/>
          <w:i/>
          <w:iCs/>
          <w:color w:val="000000"/>
        </w:rPr>
        <w:t>”.</w:t>
      </w:r>
    </w:p>
    <w:p w14:paraId="0E60F5B7" w14:textId="77777777" w:rsidR="00F255F0" w:rsidRPr="00EA735E" w:rsidRDefault="00F255F0" w:rsidP="00CB2C0F">
      <w:pPr>
        <w:spacing w:after="0" w:line="276" w:lineRule="auto"/>
        <w:jc w:val="both"/>
        <w:rPr>
          <w:rFonts w:ascii="Arial" w:hAnsi="Arial" w:cs="Arial"/>
          <w:bCs/>
        </w:rPr>
      </w:pPr>
    </w:p>
    <w:p w14:paraId="30C87B37" w14:textId="77777777" w:rsidR="007C290B" w:rsidRPr="00EA735E" w:rsidRDefault="007C290B" w:rsidP="00CB2C0F">
      <w:pPr>
        <w:spacing w:after="0" w:line="276" w:lineRule="auto"/>
        <w:jc w:val="both"/>
        <w:rPr>
          <w:rFonts w:ascii="Arial" w:hAnsi="Arial" w:cs="Arial"/>
          <w:color w:val="000000"/>
        </w:rPr>
      </w:pPr>
      <w:r w:rsidRPr="00EA735E">
        <w:rPr>
          <w:rFonts w:ascii="Arial" w:hAnsi="Arial" w:cs="Arial"/>
          <w:bCs/>
        </w:rPr>
        <w:t xml:space="preserve">Los intervinientes se podrán denominar como partes en conjunto, indicando a todos los contratantes o la referencia a una sola de ellas se podrá también hacer como parte. </w:t>
      </w:r>
    </w:p>
    <w:p w14:paraId="162BBB35" w14:textId="77777777" w:rsidR="00BC490E" w:rsidRPr="00EA735E" w:rsidRDefault="00BC490E" w:rsidP="00CB2C0F">
      <w:pPr>
        <w:pStyle w:val="Prrafodelista"/>
        <w:spacing w:after="0" w:line="276" w:lineRule="auto"/>
        <w:ind w:left="360"/>
        <w:jc w:val="both"/>
        <w:rPr>
          <w:rFonts w:ascii="Arial" w:hAnsi="Arial" w:cs="Arial"/>
          <w:b/>
          <w:bCs/>
          <w:u w:val="single"/>
        </w:rPr>
      </w:pPr>
    </w:p>
    <w:p w14:paraId="26B9AC02" w14:textId="77777777" w:rsidR="00BC490E" w:rsidRPr="00394F26" w:rsidRDefault="00BC490E" w:rsidP="00CB2C0F">
      <w:pPr>
        <w:pStyle w:val="Prrafodelista"/>
        <w:numPr>
          <w:ilvl w:val="0"/>
          <w:numId w:val="1"/>
        </w:numPr>
        <w:spacing w:after="0" w:line="276" w:lineRule="auto"/>
        <w:jc w:val="center"/>
        <w:rPr>
          <w:rFonts w:ascii="Arial" w:hAnsi="Arial" w:cs="Arial"/>
          <w:b/>
          <w:bCs/>
          <w:u w:val="single"/>
        </w:rPr>
      </w:pPr>
      <w:r w:rsidRPr="00394F26">
        <w:rPr>
          <w:rFonts w:ascii="Arial" w:hAnsi="Arial" w:cs="Arial"/>
          <w:b/>
          <w:bCs/>
          <w:u w:val="single"/>
        </w:rPr>
        <w:t>ANTECEDENTES</w:t>
      </w:r>
    </w:p>
    <w:p w14:paraId="3C0894B4" w14:textId="77777777" w:rsidR="00BC490E" w:rsidRPr="00394F26" w:rsidRDefault="00BC490E" w:rsidP="00CB2C0F">
      <w:pPr>
        <w:pStyle w:val="Prrafodelista"/>
        <w:spacing w:after="0" w:line="276" w:lineRule="auto"/>
        <w:ind w:left="360"/>
        <w:rPr>
          <w:rFonts w:ascii="Arial" w:hAnsi="Arial" w:cs="Arial"/>
          <w:b/>
          <w:bCs/>
          <w:u w:val="single"/>
        </w:rPr>
      </w:pPr>
    </w:p>
    <w:p w14:paraId="6DB58FE3" w14:textId="2EEC4BDD" w:rsidR="00027886" w:rsidRPr="009E1700" w:rsidRDefault="00FD2D2F" w:rsidP="00CB2C0F">
      <w:pPr>
        <w:pStyle w:val="Prrafodelista"/>
        <w:numPr>
          <w:ilvl w:val="0"/>
          <w:numId w:val="4"/>
        </w:numPr>
        <w:spacing w:after="0" w:line="276" w:lineRule="auto"/>
        <w:jc w:val="both"/>
        <w:rPr>
          <w:rFonts w:ascii="Arial" w:hAnsi="Arial" w:cs="Arial"/>
        </w:rPr>
      </w:pPr>
      <w:r w:rsidRPr="00027886">
        <w:rPr>
          <w:rFonts w:ascii="Arial" w:hAnsi="Arial" w:cs="Arial"/>
        </w:rPr>
        <w:t xml:space="preserve">El 12 de diciembre de 2011, el vehículo de Velotax de placas VBU 705, que transportaba al Sr. Félix Horacio Betancourt Mesa y a la Sra. </w:t>
      </w:r>
      <w:r w:rsidR="00074573">
        <w:rPr>
          <w:rFonts w:ascii="Arial" w:hAnsi="Arial" w:cs="Arial"/>
        </w:rPr>
        <w:t>Belisa</w:t>
      </w:r>
      <w:r w:rsidR="00074573" w:rsidRPr="00027886">
        <w:rPr>
          <w:rFonts w:ascii="Arial" w:hAnsi="Arial" w:cs="Arial"/>
        </w:rPr>
        <w:t xml:space="preserve"> </w:t>
      </w:r>
      <w:r w:rsidRPr="00027886">
        <w:rPr>
          <w:rFonts w:ascii="Arial" w:hAnsi="Arial" w:cs="Arial"/>
        </w:rPr>
        <w:t>Ochoa Moreno por la vía Cali Popayán, colisionó con el camión de placas SVE 809, afiliado a la "Empresa de Transporte de carga, combustibles y encomiendas SAS" (Transoriente SAS)</w:t>
      </w:r>
      <w:r w:rsidR="00027886">
        <w:rPr>
          <w:rFonts w:ascii="Arial" w:hAnsi="Arial" w:cs="Arial"/>
        </w:rPr>
        <w:t>. Como consecuencia del accidente se presentaron lesiones en la humanidad de la señora Belisa Ochoa Moreno y el fallecimiento del señor Félix Horacio Betancur Mesa (Q.E.P.D.)</w:t>
      </w:r>
    </w:p>
    <w:p w14:paraId="0FEFC5D8" w14:textId="77777777" w:rsidR="00F84ACB" w:rsidRPr="00027886" w:rsidRDefault="00F84ACB" w:rsidP="00CB2C0F">
      <w:pPr>
        <w:pStyle w:val="Prrafodelista"/>
        <w:spacing w:after="0" w:line="276" w:lineRule="auto"/>
        <w:ind w:left="360"/>
        <w:jc w:val="both"/>
        <w:rPr>
          <w:rFonts w:ascii="Arial" w:hAnsi="Arial" w:cs="Arial"/>
        </w:rPr>
      </w:pPr>
    </w:p>
    <w:p w14:paraId="67000986" w14:textId="77484D11" w:rsidR="00E11508" w:rsidRPr="009E1700" w:rsidRDefault="00F84ACB" w:rsidP="00CB2C0F">
      <w:pPr>
        <w:pStyle w:val="Prrafodelista"/>
        <w:numPr>
          <w:ilvl w:val="0"/>
          <w:numId w:val="4"/>
        </w:numPr>
        <w:spacing w:after="0" w:line="276" w:lineRule="auto"/>
        <w:jc w:val="both"/>
        <w:rPr>
          <w:rFonts w:ascii="Arial" w:hAnsi="Arial" w:cs="Arial"/>
        </w:rPr>
      </w:pPr>
      <w:r w:rsidRPr="009E1700">
        <w:rPr>
          <w:rFonts w:ascii="Arial" w:hAnsi="Arial" w:cs="Arial"/>
        </w:rPr>
        <w:t>Que en razón a</w:t>
      </w:r>
      <w:r w:rsidR="00394F26" w:rsidRPr="009E1700">
        <w:rPr>
          <w:rFonts w:ascii="Arial" w:hAnsi="Arial" w:cs="Arial"/>
        </w:rPr>
        <w:t>l</w:t>
      </w:r>
      <w:r w:rsidRPr="009E1700">
        <w:rPr>
          <w:rFonts w:ascii="Arial" w:hAnsi="Arial" w:cs="Arial"/>
        </w:rPr>
        <w:t xml:space="preserve"> accidente de tránsito</w:t>
      </w:r>
      <w:r w:rsidR="00394F26" w:rsidRPr="009E1700">
        <w:rPr>
          <w:rFonts w:ascii="Arial" w:hAnsi="Arial" w:cs="Arial"/>
        </w:rPr>
        <w:t xml:space="preserve"> descrito</w:t>
      </w:r>
      <w:r w:rsidRPr="009E1700">
        <w:rPr>
          <w:rFonts w:ascii="Arial" w:hAnsi="Arial" w:cs="Arial"/>
        </w:rPr>
        <w:t xml:space="preserve"> y mediando Proceso de Responsabilidad Civil Extracontractual  </w:t>
      </w:r>
      <w:r w:rsidR="00394F26" w:rsidRPr="009E1700">
        <w:rPr>
          <w:rFonts w:ascii="Arial" w:hAnsi="Arial" w:cs="Arial"/>
        </w:rPr>
        <w:t xml:space="preserve">adelantado en el </w:t>
      </w:r>
      <w:r w:rsidR="00394F26" w:rsidRPr="009E1700">
        <w:rPr>
          <w:rFonts w:ascii="Arial" w:hAnsi="Arial" w:cs="Arial"/>
          <w:color w:val="000000" w:themeColor="text1"/>
        </w:rPr>
        <w:t xml:space="preserve">Juzgado Diecisiete Civil del Circuito de Bogotá, D.C. bajo el número radicado </w:t>
      </w:r>
      <w:r w:rsidR="00394F26" w:rsidRPr="009E1700">
        <w:rPr>
          <w:rFonts w:ascii="Arial" w:eastAsia="Times New Roman" w:hAnsi="Arial" w:cs="Arial"/>
          <w:lang w:eastAsia="es-CO"/>
        </w:rPr>
        <w:t xml:space="preserve">110013103017-2017-00303-00, se declaró en Sentencia de Primera Instancia del 15 de julio de 2021, adicionada el 09 de diciembre del mismo año, Civil y Solidariamente responsables de hecho a la COOPERATIVA DE TRANSPORTES VELOTAX LIMITADA, EMPRESA DE TRANSPORTE DE CARGA, COMBUSTIBLES Y ENCOMIENDAS TRANSORIENTE S.A.S, (sic) y PABLO ORBES, y en calidad de aseguradora a EQUIDAD SEGUROS GENERALES ORGANISMO COOPERATIVO, esta </w:t>
      </w:r>
      <w:r w:rsidR="009E1700" w:rsidRPr="009E1700">
        <w:rPr>
          <w:rFonts w:ascii="Arial" w:eastAsia="Times New Roman" w:hAnsi="Arial" w:cs="Arial"/>
          <w:lang w:eastAsia="es-CO"/>
        </w:rPr>
        <w:t>última</w:t>
      </w:r>
      <w:r w:rsidR="00394F26" w:rsidRPr="009E1700">
        <w:rPr>
          <w:rFonts w:ascii="Arial" w:eastAsia="Times New Roman" w:hAnsi="Arial" w:cs="Arial"/>
          <w:lang w:eastAsia="es-CO"/>
        </w:rPr>
        <w:t xml:space="preserve"> en razón a la Póliza de Responsabilidad  Civil Extracontractual </w:t>
      </w:r>
      <w:r w:rsidR="009E1700" w:rsidRPr="009E1700">
        <w:rPr>
          <w:rFonts w:ascii="Arial" w:eastAsia="Times New Roman" w:hAnsi="Arial" w:cs="Arial"/>
          <w:lang w:eastAsia="es-CO"/>
        </w:rPr>
        <w:t>No. AA002341.</w:t>
      </w:r>
      <w:r w:rsidR="00394F26" w:rsidRPr="009E1700">
        <w:rPr>
          <w:rFonts w:ascii="Arial" w:eastAsia="Times New Roman" w:hAnsi="Arial" w:cs="Arial"/>
          <w:lang w:eastAsia="es-CO"/>
        </w:rPr>
        <w:t xml:space="preserve"> Sentencia que fue confirmada parcialmente por el Tribunal Superior del Distrito Judicial de Bogotá D.c. – Sala Civil de Decisión del 13 de diciembre de 2022.</w:t>
      </w:r>
      <w:r w:rsidR="009E1700" w:rsidRPr="009E1700">
        <w:rPr>
          <w:rFonts w:ascii="Arial" w:eastAsia="Times New Roman" w:hAnsi="Arial" w:cs="Arial"/>
          <w:lang w:eastAsia="es-CO"/>
        </w:rPr>
        <w:t xml:space="preserve"> La cual quedó debidamente ejecutoriada.</w:t>
      </w:r>
    </w:p>
    <w:p w14:paraId="077A4940" w14:textId="77777777" w:rsidR="0021625E" w:rsidRPr="009E1700" w:rsidRDefault="0021625E" w:rsidP="00CB2C0F">
      <w:pPr>
        <w:pStyle w:val="Prrafodelista"/>
        <w:spacing w:after="0" w:line="276" w:lineRule="auto"/>
        <w:ind w:left="360"/>
        <w:jc w:val="both"/>
        <w:rPr>
          <w:rFonts w:ascii="Arial" w:hAnsi="Arial" w:cs="Arial"/>
        </w:rPr>
      </w:pPr>
    </w:p>
    <w:p w14:paraId="61CF2597" w14:textId="7374C6D4" w:rsidR="00BC490E" w:rsidRPr="009E1700" w:rsidRDefault="009E1700" w:rsidP="00CB2C0F">
      <w:pPr>
        <w:pStyle w:val="Prrafodelista"/>
        <w:numPr>
          <w:ilvl w:val="0"/>
          <w:numId w:val="4"/>
        </w:numPr>
        <w:shd w:val="clear" w:color="auto" w:fill="FFFFFF"/>
        <w:spacing w:after="0" w:line="276" w:lineRule="auto"/>
        <w:jc w:val="both"/>
        <w:rPr>
          <w:rFonts w:ascii="Arial" w:eastAsia="Times New Roman" w:hAnsi="Arial" w:cs="Arial"/>
          <w:color w:val="222222"/>
        </w:rPr>
      </w:pPr>
      <w:r w:rsidRPr="009E1700">
        <w:rPr>
          <w:rFonts w:ascii="Arial" w:eastAsia="Times New Roman" w:hAnsi="Arial" w:cs="Arial"/>
          <w:color w:val="222222"/>
          <w:lang w:val="es-ES"/>
        </w:rPr>
        <w:t xml:space="preserve">El </w:t>
      </w:r>
      <w:r w:rsidRPr="009E1700">
        <w:rPr>
          <w:rFonts w:ascii="Arial" w:hAnsi="Arial" w:cs="Arial"/>
          <w:color w:val="000000" w:themeColor="text1"/>
        </w:rPr>
        <w:t xml:space="preserve">Juzgado Diecisiete Civil del Circuito de </w:t>
      </w:r>
      <w:r w:rsidRPr="009E1700">
        <w:rPr>
          <w:rFonts w:ascii="Arial" w:eastAsia="Times New Roman" w:hAnsi="Arial" w:cs="Arial"/>
          <w:lang w:eastAsia="es-CO"/>
        </w:rPr>
        <w:t xml:space="preserve">Bogotá, D.C. mediante auto del 15 de abril de 2024 libró mandamiento de pago a favor de ADRIANA BETANCUR OCHOA, ÓSCAR DAVID BETANCUR OCHOA, ISABELLA MEJÍA BETANCUR, GABRIEL FELIPE MEJÍA BETANCUR, MARÍA ALEJANDRA BETANCUR SANJUÁN y, LAURA ANDREA BETANCUR SANJUÁN en contra de </w:t>
      </w:r>
      <w:r w:rsidRPr="009E1700">
        <w:rPr>
          <w:rFonts w:ascii="Arial" w:eastAsia="Times New Roman" w:hAnsi="Arial" w:cs="Arial"/>
          <w:b/>
          <w:bCs/>
          <w:lang w:eastAsia="es-CO"/>
        </w:rPr>
        <w:t>EQUIDAD SEGUROS GENERALES ORGANISMO COOPERATIVO</w:t>
      </w:r>
      <w:r>
        <w:rPr>
          <w:rFonts w:ascii="Arial" w:eastAsia="Times New Roman" w:hAnsi="Arial" w:cs="Arial"/>
          <w:lang w:eastAsia="es-CO"/>
        </w:rPr>
        <w:t xml:space="preserve">, de cara a la falta de pago de la obligación clara, expresa y exigible contenida en las sentencias judiciales mencionadas en ítem anterior. </w:t>
      </w:r>
    </w:p>
    <w:p w14:paraId="6700B1BE" w14:textId="77777777" w:rsidR="009E1700" w:rsidRPr="009E1700" w:rsidRDefault="009E1700" w:rsidP="00074573">
      <w:pPr>
        <w:pStyle w:val="Prrafodelista"/>
        <w:spacing w:after="0"/>
        <w:rPr>
          <w:rFonts w:ascii="Arial" w:eastAsia="Times New Roman" w:hAnsi="Arial" w:cs="Arial"/>
          <w:color w:val="222222"/>
        </w:rPr>
      </w:pPr>
    </w:p>
    <w:p w14:paraId="6016FE04" w14:textId="77777777" w:rsidR="00F255F0" w:rsidRPr="00EA735E" w:rsidRDefault="00F255F0" w:rsidP="00CB2C0F">
      <w:pPr>
        <w:pStyle w:val="Prrafodelista"/>
        <w:spacing w:after="0" w:line="276" w:lineRule="auto"/>
        <w:ind w:left="360"/>
        <w:rPr>
          <w:rFonts w:ascii="Arial" w:hAnsi="Arial" w:cs="Arial"/>
          <w:b/>
          <w:bCs/>
          <w:u w:val="single"/>
        </w:rPr>
      </w:pPr>
    </w:p>
    <w:p w14:paraId="1329BA2A" w14:textId="37D83FA1" w:rsidR="00BC490E" w:rsidRPr="00EA735E" w:rsidRDefault="00BC490E" w:rsidP="00CB2C0F">
      <w:pPr>
        <w:pStyle w:val="Prrafodelista"/>
        <w:numPr>
          <w:ilvl w:val="0"/>
          <w:numId w:val="1"/>
        </w:numPr>
        <w:spacing w:after="0" w:line="276" w:lineRule="auto"/>
        <w:jc w:val="center"/>
        <w:rPr>
          <w:rFonts w:ascii="Arial" w:hAnsi="Arial" w:cs="Arial"/>
          <w:b/>
          <w:bCs/>
          <w:u w:val="single"/>
        </w:rPr>
      </w:pPr>
      <w:r w:rsidRPr="00EA735E">
        <w:rPr>
          <w:rFonts w:ascii="Arial" w:hAnsi="Arial" w:cs="Arial"/>
          <w:b/>
          <w:bCs/>
          <w:u w:val="single"/>
        </w:rPr>
        <w:t>CONSIDERACIONES</w:t>
      </w:r>
    </w:p>
    <w:p w14:paraId="7E0DE544" w14:textId="77777777" w:rsidR="00F255F0" w:rsidRPr="00EA735E" w:rsidRDefault="00F255F0" w:rsidP="00CB2C0F">
      <w:pPr>
        <w:pStyle w:val="Prrafodelista"/>
        <w:spacing w:after="0" w:line="276" w:lineRule="auto"/>
        <w:ind w:left="360"/>
        <w:rPr>
          <w:rFonts w:ascii="Arial" w:hAnsi="Arial" w:cs="Arial"/>
          <w:b/>
          <w:bCs/>
          <w:u w:val="single"/>
        </w:rPr>
      </w:pPr>
    </w:p>
    <w:p w14:paraId="42D787E4" w14:textId="37B6B794" w:rsidR="00BC490E" w:rsidRPr="00EA735E" w:rsidRDefault="00BC490E" w:rsidP="00CB2C0F">
      <w:pPr>
        <w:spacing w:after="0" w:line="276" w:lineRule="auto"/>
        <w:jc w:val="both"/>
        <w:rPr>
          <w:rFonts w:ascii="Arial" w:hAnsi="Arial" w:cs="Arial"/>
          <w:color w:val="000000" w:themeColor="text1"/>
        </w:rPr>
      </w:pPr>
      <w:r w:rsidRPr="00EA735E">
        <w:rPr>
          <w:rFonts w:ascii="Arial" w:hAnsi="Arial" w:cs="Arial"/>
          <w:color w:val="000000" w:themeColor="text1"/>
        </w:rPr>
        <w:t xml:space="preserve">Dados los antecedentes expuestos y las diferencias que suscitan, para precaver </w:t>
      </w:r>
      <w:r w:rsidR="00AF03A9" w:rsidRPr="00EA735E">
        <w:rPr>
          <w:rFonts w:ascii="Arial" w:hAnsi="Arial" w:cs="Arial"/>
          <w:color w:val="000000" w:themeColor="text1"/>
        </w:rPr>
        <w:t>la continuidad de controversia</w:t>
      </w:r>
      <w:r w:rsidRPr="00EA735E">
        <w:rPr>
          <w:rFonts w:ascii="Arial" w:hAnsi="Arial" w:cs="Arial"/>
          <w:color w:val="000000" w:themeColor="text1"/>
        </w:rPr>
        <w:t xml:space="preserve"> entre las partes, proceden a formular las siguientes consideraciones:</w:t>
      </w:r>
    </w:p>
    <w:p w14:paraId="61851D3A" w14:textId="77777777" w:rsidR="00BC490E" w:rsidRPr="00EA735E" w:rsidRDefault="00BC490E" w:rsidP="00CB2C0F">
      <w:pPr>
        <w:spacing w:after="0" w:line="276" w:lineRule="auto"/>
        <w:jc w:val="both"/>
        <w:rPr>
          <w:rFonts w:ascii="Arial" w:hAnsi="Arial" w:cs="Arial"/>
          <w:color w:val="000000" w:themeColor="text1"/>
        </w:rPr>
      </w:pPr>
    </w:p>
    <w:p w14:paraId="4ABF2D62" w14:textId="5AD333BD" w:rsidR="00BC490E" w:rsidRPr="00EA735E" w:rsidRDefault="00BC490E" w:rsidP="00CB2C0F">
      <w:pPr>
        <w:pStyle w:val="Prrafodelista"/>
        <w:numPr>
          <w:ilvl w:val="0"/>
          <w:numId w:val="2"/>
        </w:numPr>
        <w:shd w:val="clear" w:color="auto" w:fill="FFFFFF"/>
        <w:spacing w:after="0" w:line="276" w:lineRule="auto"/>
        <w:jc w:val="both"/>
        <w:rPr>
          <w:rFonts w:ascii="Arial" w:hAnsi="Arial" w:cs="Arial"/>
          <w:color w:val="000000" w:themeColor="text1"/>
        </w:rPr>
      </w:pPr>
      <w:r w:rsidRPr="00EA735E">
        <w:rPr>
          <w:rFonts w:ascii="Arial" w:hAnsi="Arial" w:cs="Arial"/>
          <w:color w:val="000000" w:themeColor="text1"/>
        </w:rPr>
        <w:t xml:space="preserve">Que las partes de manera libre y espontánea, con capacidad legal de disponer y transigir, mediante este acto pueden precaver controversias y dirimir todas y cada una de las diferencias entre ellas, ya </w:t>
      </w:r>
      <w:r w:rsidRPr="00EA735E">
        <w:rPr>
          <w:rFonts w:ascii="Arial" w:hAnsi="Arial" w:cs="Arial"/>
          <w:color w:val="000000" w:themeColor="text1"/>
        </w:rPr>
        <w:lastRenderedPageBreak/>
        <w:t xml:space="preserve">sean eventuales, ciertas, conocidas, latentes, pasadas, presentes y futuras, surgidas o que puedan llegar a emerger o suscitarse, originadas con ocasión </w:t>
      </w:r>
      <w:r w:rsidR="00F44DC9" w:rsidRPr="00EA735E">
        <w:rPr>
          <w:rFonts w:ascii="Arial" w:hAnsi="Arial" w:cs="Arial"/>
          <w:color w:val="000000" w:themeColor="text1"/>
        </w:rPr>
        <w:t>a la condena emitida en</w:t>
      </w:r>
      <w:r w:rsidR="00CC769E" w:rsidRPr="00EA735E">
        <w:rPr>
          <w:rFonts w:ascii="Arial" w:hAnsi="Arial" w:cs="Arial"/>
          <w:color w:val="000000" w:themeColor="text1"/>
        </w:rPr>
        <w:t xml:space="preserve"> </w:t>
      </w:r>
      <w:r w:rsidR="00AF03A9" w:rsidRPr="00EA735E">
        <w:rPr>
          <w:rFonts w:ascii="Arial" w:hAnsi="Arial" w:cs="Arial"/>
          <w:color w:val="000000" w:themeColor="text1"/>
        </w:rPr>
        <w:t>Sentencia de Primera Instancia</w:t>
      </w:r>
      <w:r w:rsidR="009E1700">
        <w:rPr>
          <w:rFonts w:ascii="Arial" w:hAnsi="Arial" w:cs="Arial"/>
          <w:color w:val="000000" w:themeColor="text1"/>
        </w:rPr>
        <w:t xml:space="preserve"> del</w:t>
      </w:r>
      <w:r w:rsidR="00AF03A9" w:rsidRPr="00EA735E">
        <w:rPr>
          <w:rFonts w:ascii="Arial" w:hAnsi="Arial" w:cs="Arial"/>
          <w:color w:val="000000" w:themeColor="text1"/>
        </w:rPr>
        <w:t xml:space="preserve"> </w:t>
      </w:r>
      <w:r w:rsidR="009E1700" w:rsidRPr="009E1700">
        <w:rPr>
          <w:rFonts w:ascii="Arial" w:eastAsia="Times New Roman" w:hAnsi="Arial" w:cs="Arial"/>
          <w:lang w:eastAsia="es-CO"/>
        </w:rPr>
        <w:t xml:space="preserve">15 de julio de 2021, adicionada el 09 de diciembre del mismo </w:t>
      </w:r>
      <w:r w:rsidR="0091408B">
        <w:rPr>
          <w:rFonts w:ascii="Arial" w:hAnsi="Arial" w:cs="Arial"/>
          <w:color w:val="000000" w:themeColor="text1"/>
        </w:rPr>
        <w:t xml:space="preserve">emitida por el </w:t>
      </w:r>
      <w:r w:rsidR="0091408B" w:rsidRPr="0091408B">
        <w:rPr>
          <w:rFonts w:ascii="Arial" w:hAnsi="Arial" w:cs="Arial"/>
          <w:color w:val="000000" w:themeColor="text1"/>
        </w:rPr>
        <w:t>Juzgado Diecisiete Civil del Circuito de Bogotá, D.C.</w:t>
      </w:r>
      <w:r w:rsidR="00AF03A9" w:rsidRPr="00EA735E">
        <w:rPr>
          <w:rFonts w:ascii="Arial" w:hAnsi="Arial" w:cs="Arial"/>
          <w:color w:val="000000" w:themeColor="text1"/>
        </w:rPr>
        <w:t xml:space="preserve"> la cual fue modificada por el Honorable Tribunal del Distrito – Sala Civil de </w:t>
      </w:r>
      <w:r w:rsidR="009E1700">
        <w:rPr>
          <w:rFonts w:ascii="Arial" w:hAnsi="Arial" w:cs="Arial"/>
          <w:color w:val="000000" w:themeColor="text1"/>
        </w:rPr>
        <w:t>Bogotá D.C.</w:t>
      </w:r>
      <w:r w:rsidR="00AF03A9" w:rsidRPr="00EA735E">
        <w:rPr>
          <w:rFonts w:ascii="Arial" w:hAnsi="Arial" w:cs="Arial"/>
          <w:color w:val="000000" w:themeColor="text1"/>
        </w:rPr>
        <w:t xml:space="preserve"> de </w:t>
      </w:r>
      <w:r w:rsidR="009E1700" w:rsidRPr="009E1700">
        <w:rPr>
          <w:rFonts w:ascii="Arial" w:eastAsia="Times New Roman" w:hAnsi="Arial" w:cs="Arial"/>
          <w:lang w:eastAsia="es-CO"/>
        </w:rPr>
        <w:t>13 de diciembre de 2022</w:t>
      </w:r>
      <w:r w:rsidRPr="00EA735E">
        <w:rPr>
          <w:rFonts w:ascii="Arial" w:hAnsi="Arial" w:cs="Arial"/>
          <w:color w:val="000000" w:themeColor="text1"/>
        </w:rPr>
        <w:t xml:space="preserve"> y por los efectos y/o las consecuencias adversas o</w:t>
      </w:r>
      <w:r w:rsidR="00FC6511" w:rsidRPr="00EA735E">
        <w:rPr>
          <w:rFonts w:ascii="Arial" w:hAnsi="Arial" w:cs="Arial"/>
          <w:color w:val="000000" w:themeColor="text1"/>
        </w:rPr>
        <w:t xml:space="preserve"> perjuicios de cualquier índole</w:t>
      </w:r>
      <w:r w:rsidRPr="00EA735E">
        <w:rPr>
          <w:rFonts w:ascii="Arial" w:hAnsi="Arial" w:cs="Arial"/>
          <w:color w:val="000000" w:themeColor="text1"/>
        </w:rPr>
        <w:t xml:space="preserve"> </w:t>
      </w:r>
      <w:r w:rsidRPr="00EA735E">
        <w:rPr>
          <w:rFonts w:ascii="Arial" w:hAnsi="Arial" w:cs="Arial"/>
        </w:rPr>
        <w:t>y, en especial, a dar por terminado</w:t>
      </w:r>
      <w:r w:rsidR="00F44DC9" w:rsidRPr="00EA735E">
        <w:rPr>
          <w:rFonts w:ascii="Arial" w:hAnsi="Arial" w:cs="Arial"/>
        </w:rPr>
        <w:t xml:space="preserve">, para la </w:t>
      </w:r>
      <w:r w:rsidR="00F44DC9" w:rsidRPr="00EA735E">
        <w:rPr>
          <w:rFonts w:ascii="Arial" w:hAnsi="Arial" w:cs="Arial"/>
          <w:i/>
          <w:iCs/>
        </w:rPr>
        <w:t>“Aseguradora</w:t>
      </w:r>
      <w:r w:rsidR="00F44DC9" w:rsidRPr="00EA735E">
        <w:rPr>
          <w:rFonts w:ascii="Arial" w:hAnsi="Arial" w:cs="Arial"/>
        </w:rPr>
        <w:t>”</w:t>
      </w:r>
      <w:r w:rsidRPr="00EA735E">
        <w:rPr>
          <w:rFonts w:ascii="Arial" w:hAnsi="Arial" w:cs="Arial"/>
        </w:rPr>
        <w:t xml:space="preserve"> </w:t>
      </w:r>
      <w:r w:rsidR="00F44DC9" w:rsidRPr="00EA735E">
        <w:rPr>
          <w:rFonts w:ascii="Arial" w:hAnsi="Arial" w:cs="Arial"/>
        </w:rPr>
        <w:t>el</w:t>
      </w:r>
      <w:r w:rsidR="0067179E" w:rsidRPr="00EA735E">
        <w:rPr>
          <w:rFonts w:ascii="Arial" w:hAnsi="Arial" w:cs="Arial"/>
        </w:rPr>
        <w:t xml:space="preserve"> siguiente </w:t>
      </w:r>
      <w:r w:rsidRPr="00EA735E">
        <w:rPr>
          <w:rFonts w:ascii="Arial" w:hAnsi="Arial" w:cs="Arial"/>
        </w:rPr>
        <w:t>proceso</w:t>
      </w:r>
      <w:r w:rsidR="0067179E" w:rsidRPr="00EA735E">
        <w:rPr>
          <w:rFonts w:ascii="Arial" w:hAnsi="Arial" w:cs="Arial"/>
        </w:rPr>
        <w:t xml:space="preserve">: </w:t>
      </w:r>
      <w:r w:rsidR="003564C0" w:rsidRPr="00EA735E">
        <w:rPr>
          <w:rFonts w:ascii="Arial" w:hAnsi="Arial" w:cs="Arial"/>
        </w:rPr>
        <w:t>P</w:t>
      </w:r>
      <w:r w:rsidR="0067179E" w:rsidRPr="00EA735E">
        <w:rPr>
          <w:rFonts w:ascii="Arial" w:hAnsi="Arial" w:cs="Arial"/>
        </w:rPr>
        <w:t xml:space="preserve">roceso </w:t>
      </w:r>
      <w:r w:rsidR="00F44DC9" w:rsidRPr="00EA735E">
        <w:rPr>
          <w:rFonts w:ascii="Arial" w:hAnsi="Arial" w:cs="Arial"/>
        </w:rPr>
        <w:t>ejecutivo a continuación de ordinario</w:t>
      </w:r>
      <w:r w:rsidR="00A734CD" w:rsidRPr="00EA735E">
        <w:rPr>
          <w:rFonts w:ascii="Arial" w:hAnsi="Arial" w:cs="Arial"/>
        </w:rPr>
        <w:t xml:space="preserve"> </w:t>
      </w:r>
      <w:r w:rsidR="00DB5E67" w:rsidRPr="00EA735E">
        <w:rPr>
          <w:rFonts w:ascii="Arial" w:hAnsi="Arial" w:cs="Arial"/>
        </w:rPr>
        <w:t xml:space="preserve">formulado ante </w:t>
      </w:r>
      <w:r w:rsidRPr="00EA735E">
        <w:rPr>
          <w:rFonts w:ascii="Arial" w:hAnsi="Arial" w:cs="Arial"/>
        </w:rPr>
        <w:t xml:space="preserve">el </w:t>
      </w:r>
      <w:r w:rsidR="00F44DC9" w:rsidRPr="00EA735E">
        <w:rPr>
          <w:rFonts w:ascii="Arial" w:eastAsia="Times New Roman" w:hAnsi="Arial" w:cs="Arial"/>
          <w:lang w:eastAsia="es-CO"/>
        </w:rPr>
        <w:t>Juzgado Diecisiete Civil del Circuito de Bogotá, D.C.</w:t>
      </w:r>
      <w:r w:rsidRPr="00EA735E">
        <w:rPr>
          <w:rFonts w:ascii="Arial" w:hAnsi="Arial" w:cs="Arial"/>
          <w:b/>
          <w:lang w:val="es-ES"/>
        </w:rPr>
        <w:t xml:space="preserve"> </w:t>
      </w:r>
      <w:r w:rsidR="00FC6511" w:rsidRPr="00EA735E">
        <w:rPr>
          <w:rFonts w:ascii="Arial" w:hAnsi="Arial" w:cs="Arial"/>
        </w:rPr>
        <w:t>bajo el número de radicación</w:t>
      </w:r>
      <w:r w:rsidRPr="00EA735E">
        <w:rPr>
          <w:rFonts w:ascii="Arial" w:hAnsi="Arial" w:cs="Arial"/>
        </w:rPr>
        <w:t xml:space="preserve"> </w:t>
      </w:r>
      <w:r w:rsidR="00323709" w:rsidRPr="00EA735E">
        <w:rPr>
          <w:rFonts w:ascii="Arial" w:eastAsia="Times New Roman" w:hAnsi="Arial" w:cs="Arial"/>
          <w:lang w:eastAsia="es-CO"/>
        </w:rPr>
        <w:t>110013103017-2017-00303-00</w:t>
      </w:r>
      <w:r w:rsidR="008C613E" w:rsidRPr="00EA735E">
        <w:rPr>
          <w:rFonts w:ascii="Arial" w:eastAsia="Times New Roman" w:hAnsi="Arial" w:cs="Arial"/>
          <w:lang w:eastAsia="es-CO"/>
        </w:rPr>
        <w:t xml:space="preserve">; </w:t>
      </w:r>
      <w:r w:rsidRPr="00EA735E">
        <w:rPr>
          <w:rFonts w:ascii="Arial" w:hAnsi="Arial" w:cs="Arial"/>
        </w:rPr>
        <w:t xml:space="preserve">así como abstenerse de promover nuevos litigios por el mismo acontecimiento, de cualquier naturaleza y ante cualquier jurisdicción, para lo cual suscriben el presente contrato, de conformidad con lo preceptuado en los artículos 2469 y siguientes del Código Civil y </w:t>
      </w:r>
      <w:r w:rsidR="00C47443" w:rsidRPr="00EA735E">
        <w:rPr>
          <w:rFonts w:ascii="Arial" w:hAnsi="Arial" w:cs="Arial"/>
        </w:rPr>
        <w:t xml:space="preserve">artículos </w:t>
      </w:r>
      <w:r w:rsidRPr="00EA735E">
        <w:rPr>
          <w:rFonts w:ascii="Arial" w:hAnsi="Arial" w:cs="Arial"/>
        </w:rPr>
        <w:t>312 y siguientes del Código General del Proceso.</w:t>
      </w:r>
    </w:p>
    <w:p w14:paraId="233CF759" w14:textId="77777777" w:rsidR="00BC490E" w:rsidRPr="00EA735E" w:rsidRDefault="00BC490E" w:rsidP="00CB2C0F">
      <w:pPr>
        <w:pStyle w:val="Prrafodelista"/>
        <w:spacing w:after="0" w:line="276" w:lineRule="auto"/>
        <w:ind w:left="774"/>
        <w:jc w:val="both"/>
        <w:rPr>
          <w:rFonts w:ascii="Arial" w:hAnsi="Arial" w:cs="Arial"/>
          <w:color w:val="000000" w:themeColor="text1"/>
        </w:rPr>
      </w:pPr>
    </w:p>
    <w:p w14:paraId="34457E84" w14:textId="1163CBBA" w:rsidR="00BC490E" w:rsidRPr="00EA735E" w:rsidRDefault="00BC490E" w:rsidP="00CB2C0F">
      <w:pPr>
        <w:pStyle w:val="Prrafodelista"/>
        <w:numPr>
          <w:ilvl w:val="0"/>
          <w:numId w:val="2"/>
        </w:numPr>
        <w:spacing w:after="0" w:line="276" w:lineRule="auto"/>
        <w:jc w:val="both"/>
        <w:rPr>
          <w:rFonts w:ascii="Arial" w:hAnsi="Arial" w:cs="Arial"/>
          <w:color w:val="000000" w:themeColor="text1"/>
        </w:rPr>
      </w:pPr>
      <w:r w:rsidRPr="00EA735E">
        <w:rPr>
          <w:rFonts w:ascii="Arial" w:hAnsi="Arial" w:cs="Arial"/>
          <w:iCs/>
          <w:color w:val="000000" w:themeColor="text1"/>
        </w:rPr>
        <w:t>Que las</w:t>
      </w:r>
      <w:r w:rsidRPr="00EA735E">
        <w:rPr>
          <w:rFonts w:ascii="Arial" w:hAnsi="Arial" w:cs="Arial"/>
          <w:i/>
          <w:iCs/>
          <w:color w:val="000000" w:themeColor="text1"/>
        </w:rPr>
        <w:t xml:space="preserve"> </w:t>
      </w:r>
      <w:r w:rsidRPr="00EA735E">
        <w:rPr>
          <w:rFonts w:ascii="Arial" w:hAnsi="Arial" w:cs="Arial"/>
          <w:iCs/>
          <w:color w:val="000000" w:themeColor="text1"/>
        </w:rPr>
        <w:t xml:space="preserve">partes </w:t>
      </w:r>
      <w:r w:rsidRPr="00EA735E">
        <w:rPr>
          <w:rFonts w:ascii="Arial" w:hAnsi="Arial" w:cs="Arial"/>
          <w:color w:val="000000" w:themeColor="text1"/>
        </w:rPr>
        <w:t xml:space="preserve">mediante este acuerdo, voluntariamente solucionan las diferencias entre sí y precaven cualquier reclamo judicial o extrajudicial entre ellas, por ese hecho y no dejan pendiente concepto o motivo alguno que pueda fundar posteriores solicitudes o demandas relativas </w:t>
      </w:r>
      <w:r w:rsidR="00967C9E" w:rsidRPr="00EA735E">
        <w:rPr>
          <w:rFonts w:ascii="Arial" w:hAnsi="Arial" w:cs="Arial"/>
          <w:color w:val="000000" w:themeColor="text1"/>
        </w:rPr>
        <w:t xml:space="preserve">a la </w:t>
      </w:r>
      <w:r w:rsidR="009E1700" w:rsidRPr="00EA735E">
        <w:rPr>
          <w:rFonts w:ascii="Arial" w:hAnsi="Arial" w:cs="Arial"/>
          <w:color w:val="000000" w:themeColor="text1"/>
        </w:rPr>
        <w:t>Sentencia de Primera Instancia</w:t>
      </w:r>
      <w:r w:rsidR="009E1700">
        <w:rPr>
          <w:rFonts w:ascii="Arial" w:hAnsi="Arial" w:cs="Arial"/>
          <w:color w:val="000000" w:themeColor="text1"/>
        </w:rPr>
        <w:t xml:space="preserve"> del</w:t>
      </w:r>
      <w:r w:rsidR="009E1700" w:rsidRPr="00EA735E">
        <w:rPr>
          <w:rFonts w:ascii="Arial" w:hAnsi="Arial" w:cs="Arial"/>
          <w:color w:val="000000" w:themeColor="text1"/>
        </w:rPr>
        <w:t xml:space="preserve"> </w:t>
      </w:r>
      <w:r w:rsidR="009E1700" w:rsidRPr="009E1700">
        <w:rPr>
          <w:rFonts w:ascii="Arial" w:eastAsia="Times New Roman" w:hAnsi="Arial" w:cs="Arial"/>
          <w:lang w:eastAsia="es-CO"/>
        </w:rPr>
        <w:t xml:space="preserve">15 de julio de 2021, adicionada el 09 de diciembre del mismo </w:t>
      </w:r>
      <w:r w:rsidR="009E1700">
        <w:rPr>
          <w:rFonts w:ascii="Arial" w:hAnsi="Arial" w:cs="Arial"/>
          <w:color w:val="000000" w:themeColor="text1"/>
        </w:rPr>
        <w:t xml:space="preserve">emitida por el </w:t>
      </w:r>
      <w:r w:rsidR="009E1700" w:rsidRPr="0091408B">
        <w:rPr>
          <w:rFonts w:ascii="Arial" w:hAnsi="Arial" w:cs="Arial"/>
          <w:color w:val="000000" w:themeColor="text1"/>
        </w:rPr>
        <w:t>Juzgado Diecisiete Civil del Circuito de Bogotá, D.C.</w:t>
      </w:r>
      <w:r w:rsidR="009E1700" w:rsidRPr="00EA735E">
        <w:rPr>
          <w:rFonts w:ascii="Arial" w:hAnsi="Arial" w:cs="Arial"/>
          <w:color w:val="000000" w:themeColor="text1"/>
        </w:rPr>
        <w:t xml:space="preserve"> la cual fue modificada por el Honorable Tribunal del Distrito – Sala Civil de </w:t>
      </w:r>
      <w:r w:rsidR="009E1700">
        <w:rPr>
          <w:rFonts w:ascii="Arial" w:hAnsi="Arial" w:cs="Arial"/>
          <w:color w:val="000000" w:themeColor="text1"/>
        </w:rPr>
        <w:t>Bogotá D.C.</w:t>
      </w:r>
      <w:r w:rsidR="009E1700" w:rsidRPr="00EA735E">
        <w:rPr>
          <w:rFonts w:ascii="Arial" w:hAnsi="Arial" w:cs="Arial"/>
          <w:color w:val="000000" w:themeColor="text1"/>
        </w:rPr>
        <w:t xml:space="preserve"> de </w:t>
      </w:r>
      <w:r w:rsidR="009E1700" w:rsidRPr="009E1700">
        <w:rPr>
          <w:rFonts w:ascii="Arial" w:eastAsia="Times New Roman" w:hAnsi="Arial" w:cs="Arial"/>
          <w:lang w:eastAsia="es-CO"/>
        </w:rPr>
        <w:t>13 de diciembre de 2022</w:t>
      </w:r>
      <w:r w:rsidR="00A001B0" w:rsidRPr="00EA735E">
        <w:rPr>
          <w:rFonts w:ascii="Arial" w:hAnsi="Arial" w:cs="Arial"/>
          <w:color w:val="000000" w:themeColor="text1"/>
        </w:rPr>
        <w:t xml:space="preserve">, </w:t>
      </w:r>
      <w:r w:rsidR="00A001B0" w:rsidRPr="00EA735E">
        <w:rPr>
          <w:rFonts w:ascii="Arial" w:hAnsi="Arial" w:cs="Arial"/>
          <w:lang w:val="es-MX"/>
        </w:rPr>
        <w:t>descrit</w:t>
      </w:r>
      <w:r w:rsidR="00967C9E" w:rsidRPr="00EA735E">
        <w:rPr>
          <w:rFonts w:ascii="Arial" w:hAnsi="Arial" w:cs="Arial"/>
          <w:lang w:val="es-MX"/>
        </w:rPr>
        <w:t>a</w:t>
      </w:r>
      <w:r w:rsidR="00A001B0" w:rsidRPr="00EA735E">
        <w:rPr>
          <w:rFonts w:ascii="Arial" w:hAnsi="Arial" w:cs="Arial"/>
          <w:lang w:val="es-MX"/>
        </w:rPr>
        <w:t>s en el acápite de antecedentes</w:t>
      </w:r>
      <w:r w:rsidR="00E33619" w:rsidRPr="00EA735E">
        <w:rPr>
          <w:rFonts w:ascii="Arial" w:hAnsi="Arial" w:cs="Arial"/>
          <w:color w:val="000000" w:themeColor="text1"/>
        </w:rPr>
        <w:t>,</w:t>
      </w:r>
      <w:r w:rsidRPr="00EA735E">
        <w:rPr>
          <w:rFonts w:ascii="Arial" w:hAnsi="Arial" w:cs="Arial"/>
          <w:color w:val="000000" w:themeColor="text1"/>
        </w:rPr>
        <w:t xml:space="preserve"> o a sus efectos; y por ende,  las partes se pueden obligar incondicionalmente a transigir y a abstenerse a promover reclamos o litigios por el mismo acontecimiento, de cualquier naturaleza y ante cualquier jurisdicción</w:t>
      </w:r>
      <w:r w:rsidR="00B01E6E">
        <w:rPr>
          <w:rFonts w:ascii="Arial" w:hAnsi="Arial" w:cs="Arial"/>
          <w:color w:val="000000" w:themeColor="text1"/>
        </w:rPr>
        <w:t xml:space="preserve"> en contra de la “Aseguradora”</w:t>
      </w:r>
      <w:r w:rsidRPr="00EA735E">
        <w:rPr>
          <w:rFonts w:ascii="Arial" w:hAnsi="Arial" w:cs="Arial"/>
          <w:color w:val="000000" w:themeColor="text1"/>
        </w:rPr>
        <w:t>.</w:t>
      </w:r>
    </w:p>
    <w:p w14:paraId="6913605F" w14:textId="77777777" w:rsidR="00BC490E" w:rsidRPr="00EA735E" w:rsidRDefault="00BC490E" w:rsidP="00CB2C0F">
      <w:pPr>
        <w:pStyle w:val="Prrafodelista"/>
        <w:spacing w:after="0" w:line="276" w:lineRule="auto"/>
        <w:ind w:left="774"/>
        <w:jc w:val="both"/>
        <w:rPr>
          <w:rFonts w:ascii="Arial" w:hAnsi="Arial" w:cs="Arial"/>
          <w:color w:val="000000" w:themeColor="text1"/>
        </w:rPr>
      </w:pPr>
    </w:p>
    <w:p w14:paraId="7BFD2011" w14:textId="10EEBEBD" w:rsidR="00BC490E" w:rsidRPr="00EA735E" w:rsidRDefault="00BC490E" w:rsidP="00CB2C0F">
      <w:pPr>
        <w:pStyle w:val="Prrafodelista"/>
        <w:numPr>
          <w:ilvl w:val="0"/>
          <w:numId w:val="2"/>
        </w:numPr>
        <w:spacing w:after="0" w:line="276" w:lineRule="auto"/>
        <w:jc w:val="both"/>
        <w:rPr>
          <w:rFonts w:ascii="Arial" w:hAnsi="Arial" w:cs="Arial"/>
          <w:color w:val="000000" w:themeColor="text1"/>
          <w:shd w:val="clear" w:color="auto" w:fill="FFFFFF"/>
        </w:rPr>
      </w:pPr>
      <w:r w:rsidRPr="00EA735E">
        <w:rPr>
          <w:rFonts w:ascii="Arial" w:hAnsi="Arial" w:cs="Arial"/>
          <w:color w:val="000000" w:themeColor="text1"/>
          <w:shd w:val="clear" w:color="auto" w:fill="FFFFFF"/>
        </w:rPr>
        <w:t>Que</w:t>
      </w:r>
      <w:r w:rsidR="00D45B6D" w:rsidRPr="00EA735E">
        <w:rPr>
          <w:rFonts w:ascii="Arial" w:hAnsi="Arial" w:cs="Arial"/>
          <w:color w:val="000000" w:themeColor="text1"/>
          <w:shd w:val="clear" w:color="auto" w:fill="FFFFFF"/>
        </w:rPr>
        <w:t>,</w:t>
      </w:r>
      <w:r w:rsidRPr="00EA735E">
        <w:rPr>
          <w:rFonts w:ascii="Arial" w:hAnsi="Arial" w:cs="Arial"/>
          <w:color w:val="000000" w:themeColor="text1"/>
          <w:shd w:val="clear" w:color="auto" w:fill="FFFFFF"/>
        </w:rPr>
        <w:t xml:space="preserve"> mediante este acto, las partes van a solucionar definitiva</w:t>
      </w:r>
      <w:r w:rsidR="00665E04" w:rsidRPr="00EA735E">
        <w:rPr>
          <w:rFonts w:ascii="Arial" w:hAnsi="Arial" w:cs="Arial"/>
          <w:color w:val="000000" w:themeColor="text1"/>
          <w:shd w:val="clear" w:color="auto" w:fill="FFFFFF"/>
        </w:rPr>
        <w:t>mente las diferencias indicadas</w:t>
      </w:r>
      <w:r w:rsidRPr="00EA735E">
        <w:rPr>
          <w:rFonts w:ascii="Arial" w:hAnsi="Arial" w:cs="Arial"/>
          <w:color w:val="000000" w:themeColor="text1"/>
          <w:shd w:val="clear" w:color="auto" w:fill="FFFFFF"/>
        </w:rPr>
        <w:t xml:space="preserve"> y no se deja pendiente ningún concepto de solución</w:t>
      </w:r>
      <w:r w:rsidR="00CB2C0F">
        <w:rPr>
          <w:rFonts w:ascii="Arial" w:hAnsi="Arial" w:cs="Arial"/>
          <w:color w:val="000000" w:themeColor="text1"/>
          <w:shd w:val="clear" w:color="auto" w:fill="FFFFFF"/>
        </w:rPr>
        <w:t>, ni de pago, en el marco del proceso declarativo No.</w:t>
      </w:r>
      <w:r w:rsidR="00CB2C0F" w:rsidRPr="00CB2C0F">
        <w:rPr>
          <w:rFonts w:ascii="Arial" w:eastAsia="Times New Roman" w:hAnsi="Arial" w:cs="Arial"/>
          <w:lang w:eastAsia="es-CO"/>
        </w:rPr>
        <w:t xml:space="preserve"> </w:t>
      </w:r>
      <w:r w:rsidR="00CB2C0F" w:rsidRPr="00EA735E">
        <w:rPr>
          <w:rFonts w:ascii="Arial" w:eastAsia="Times New Roman" w:hAnsi="Arial" w:cs="Arial"/>
          <w:lang w:eastAsia="es-CO"/>
        </w:rPr>
        <w:t>110013103017-2017-00303-00</w:t>
      </w:r>
      <w:r w:rsidR="00CB2C0F">
        <w:rPr>
          <w:rFonts w:ascii="Arial" w:eastAsia="Times New Roman" w:hAnsi="Arial" w:cs="Arial"/>
          <w:lang w:eastAsia="es-CO"/>
        </w:rPr>
        <w:t xml:space="preserve"> ni del ejecutivo a continuación que se promovió con ocasión a éste</w:t>
      </w:r>
      <w:r w:rsidRPr="00EA735E">
        <w:rPr>
          <w:rFonts w:ascii="Arial" w:hAnsi="Arial" w:cs="Arial"/>
          <w:color w:val="000000" w:themeColor="text1"/>
          <w:shd w:val="clear" w:color="auto" w:fill="FFFFFF"/>
        </w:rPr>
        <w:t xml:space="preserve">. </w:t>
      </w:r>
    </w:p>
    <w:p w14:paraId="5D3573CB" w14:textId="77777777" w:rsidR="00A27313" w:rsidRPr="00EA735E" w:rsidRDefault="00A27313" w:rsidP="00074573">
      <w:pPr>
        <w:pStyle w:val="Prrafodelista"/>
        <w:spacing w:after="0"/>
        <w:rPr>
          <w:rFonts w:ascii="Arial" w:hAnsi="Arial" w:cs="Arial"/>
          <w:color w:val="000000" w:themeColor="text1"/>
          <w:shd w:val="clear" w:color="auto" w:fill="FFFFFF"/>
        </w:rPr>
      </w:pPr>
    </w:p>
    <w:p w14:paraId="38C435AC" w14:textId="77777777" w:rsidR="00BC490E" w:rsidRPr="00074573" w:rsidRDefault="00BC490E" w:rsidP="00074573">
      <w:pPr>
        <w:spacing w:after="0" w:line="276" w:lineRule="auto"/>
        <w:jc w:val="both"/>
        <w:rPr>
          <w:rFonts w:ascii="Arial" w:hAnsi="Arial" w:cs="Arial"/>
          <w:b/>
          <w:bCs/>
          <w:u w:val="single"/>
        </w:rPr>
      </w:pPr>
    </w:p>
    <w:p w14:paraId="281C2C59" w14:textId="296AED40" w:rsidR="00BC490E" w:rsidRPr="00EA735E" w:rsidRDefault="00BC490E" w:rsidP="00CB2C0F">
      <w:pPr>
        <w:pStyle w:val="Prrafodelista"/>
        <w:numPr>
          <w:ilvl w:val="0"/>
          <w:numId w:val="1"/>
        </w:numPr>
        <w:spacing w:after="0" w:line="276" w:lineRule="auto"/>
        <w:jc w:val="center"/>
        <w:rPr>
          <w:rFonts w:ascii="Arial" w:hAnsi="Arial" w:cs="Arial"/>
          <w:b/>
          <w:bCs/>
          <w:u w:val="single"/>
        </w:rPr>
      </w:pPr>
      <w:r w:rsidRPr="00EA735E">
        <w:rPr>
          <w:rFonts w:ascii="Arial" w:hAnsi="Arial" w:cs="Arial"/>
          <w:b/>
          <w:bCs/>
          <w:u w:val="single"/>
        </w:rPr>
        <w:t>ACUERDO TRANSACCIONAL</w:t>
      </w:r>
    </w:p>
    <w:p w14:paraId="061C696D" w14:textId="77777777" w:rsidR="00F255F0" w:rsidRPr="00EA735E" w:rsidRDefault="00F255F0" w:rsidP="00CB2C0F">
      <w:pPr>
        <w:pStyle w:val="Prrafodelista"/>
        <w:spacing w:after="0" w:line="276" w:lineRule="auto"/>
        <w:ind w:left="360"/>
        <w:rPr>
          <w:rFonts w:ascii="Arial" w:hAnsi="Arial" w:cs="Arial"/>
          <w:b/>
          <w:bCs/>
          <w:u w:val="single"/>
        </w:rPr>
      </w:pPr>
    </w:p>
    <w:p w14:paraId="5BDE2487" w14:textId="7B173EC8" w:rsidR="00BC490E" w:rsidRPr="00EA735E" w:rsidRDefault="00BC490E" w:rsidP="00CB2C0F">
      <w:pPr>
        <w:spacing w:after="0" w:line="276" w:lineRule="auto"/>
        <w:jc w:val="both"/>
        <w:rPr>
          <w:rFonts w:ascii="Arial" w:hAnsi="Arial" w:cs="Arial"/>
          <w:lang w:val="es-ES"/>
        </w:rPr>
      </w:pPr>
      <w:r w:rsidRPr="00EA735E">
        <w:rPr>
          <w:rFonts w:ascii="Arial" w:hAnsi="Arial" w:cs="Arial"/>
          <w:b/>
          <w:bCs/>
        </w:rPr>
        <w:t xml:space="preserve">PRIMERA. OBJETO DEL CONTRATO. </w:t>
      </w:r>
      <w:r w:rsidRPr="00EA735E">
        <w:rPr>
          <w:rFonts w:ascii="Arial" w:hAnsi="Arial" w:cs="Arial"/>
        </w:rPr>
        <w:t>El presente contrato tiene por finalidad, además de lo</w:t>
      </w:r>
      <w:r w:rsidR="002E79F0" w:rsidRPr="00EA735E">
        <w:rPr>
          <w:rFonts w:ascii="Arial" w:hAnsi="Arial" w:cs="Arial"/>
        </w:rPr>
        <w:t xml:space="preserve"> expuesto en líneas precedentes</w:t>
      </w:r>
      <w:r w:rsidRPr="00EA735E">
        <w:rPr>
          <w:rFonts w:ascii="Arial" w:hAnsi="Arial" w:cs="Arial"/>
        </w:rPr>
        <w:t xml:space="preserve"> y sin limitarse a las expuestas en este acto, dirimir todas las diferencias existentes o que puedan suscitarse entre las partes, finalizar </w:t>
      </w:r>
      <w:r w:rsidR="00967C9E" w:rsidRPr="00EA735E">
        <w:rPr>
          <w:rFonts w:ascii="Arial" w:hAnsi="Arial" w:cs="Arial"/>
        </w:rPr>
        <w:t>el proceso ejecutivo</w:t>
      </w:r>
      <w:r w:rsidRPr="00EA735E">
        <w:rPr>
          <w:rFonts w:ascii="Arial" w:hAnsi="Arial" w:cs="Arial"/>
        </w:rPr>
        <w:t xml:space="preserve"> en curso,</w:t>
      </w:r>
      <w:r w:rsidR="00967C9E" w:rsidRPr="00EA735E">
        <w:rPr>
          <w:rFonts w:ascii="Arial" w:hAnsi="Arial" w:cs="Arial"/>
        </w:rPr>
        <w:t xml:space="preserve"> solicitar el levantamiento de las medias cautelares decretadas o próximas a decretar en contra de </w:t>
      </w:r>
      <w:r w:rsidR="00967C9E" w:rsidRPr="00EA735E">
        <w:rPr>
          <w:rFonts w:ascii="Arial" w:hAnsi="Arial" w:cs="Arial"/>
          <w:i/>
          <w:iCs/>
        </w:rPr>
        <w:t>“La aseguradora”</w:t>
      </w:r>
      <w:r w:rsidR="00B01E6E">
        <w:rPr>
          <w:rFonts w:ascii="Arial" w:hAnsi="Arial" w:cs="Arial"/>
          <w:i/>
          <w:iCs/>
        </w:rPr>
        <w:t>,</w:t>
      </w:r>
      <w:r w:rsidR="00967C9E" w:rsidRPr="00EA735E">
        <w:rPr>
          <w:rFonts w:ascii="Arial" w:hAnsi="Arial" w:cs="Arial"/>
        </w:rPr>
        <w:t xml:space="preserve"> </w:t>
      </w:r>
      <w:r w:rsidRPr="00EA735E">
        <w:rPr>
          <w:rFonts w:ascii="Arial" w:hAnsi="Arial" w:cs="Arial"/>
        </w:rPr>
        <w:t xml:space="preserve">precaver el inicio de nuevos litigios y realizar </w:t>
      </w:r>
      <w:r w:rsidR="00967C9E" w:rsidRPr="00EA735E">
        <w:rPr>
          <w:rFonts w:ascii="Arial" w:hAnsi="Arial" w:cs="Arial"/>
        </w:rPr>
        <w:t xml:space="preserve">el pago total de la obligación que se desprende de la </w:t>
      </w:r>
      <w:r w:rsidR="009E1700" w:rsidRPr="00EA735E">
        <w:rPr>
          <w:rFonts w:ascii="Arial" w:hAnsi="Arial" w:cs="Arial"/>
          <w:color w:val="000000" w:themeColor="text1"/>
        </w:rPr>
        <w:t>Sentencia de Primera Instancia</w:t>
      </w:r>
      <w:r w:rsidR="009E1700">
        <w:rPr>
          <w:rFonts w:ascii="Arial" w:hAnsi="Arial" w:cs="Arial"/>
          <w:color w:val="000000" w:themeColor="text1"/>
        </w:rPr>
        <w:t xml:space="preserve"> del</w:t>
      </w:r>
      <w:r w:rsidR="009E1700" w:rsidRPr="00EA735E">
        <w:rPr>
          <w:rFonts w:ascii="Arial" w:hAnsi="Arial" w:cs="Arial"/>
          <w:color w:val="000000" w:themeColor="text1"/>
        </w:rPr>
        <w:t xml:space="preserve"> </w:t>
      </w:r>
      <w:r w:rsidR="009E1700" w:rsidRPr="009E1700">
        <w:rPr>
          <w:rFonts w:ascii="Arial" w:eastAsia="Times New Roman" w:hAnsi="Arial" w:cs="Arial"/>
          <w:lang w:eastAsia="es-CO"/>
        </w:rPr>
        <w:t xml:space="preserve">15 de julio de 2021, adicionada el 09 de diciembre del mismo </w:t>
      </w:r>
      <w:r w:rsidR="009E1700">
        <w:rPr>
          <w:rFonts w:ascii="Arial" w:hAnsi="Arial" w:cs="Arial"/>
          <w:color w:val="000000" w:themeColor="text1"/>
        </w:rPr>
        <w:t xml:space="preserve">emitida por el </w:t>
      </w:r>
      <w:r w:rsidR="009E1700" w:rsidRPr="0091408B">
        <w:rPr>
          <w:rFonts w:ascii="Arial" w:hAnsi="Arial" w:cs="Arial"/>
          <w:color w:val="000000" w:themeColor="text1"/>
        </w:rPr>
        <w:t>Juzgado Diecisiete Civil del Circuito de Bogotá, D.C.</w:t>
      </w:r>
      <w:r w:rsidR="009E1700" w:rsidRPr="00EA735E">
        <w:rPr>
          <w:rFonts w:ascii="Arial" w:hAnsi="Arial" w:cs="Arial"/>
          <w:color w:val="000000" w:themeColor="text1"/>
        </w:rPr>
        <w:t xml:space="preserve"> la cual fue modificada por el Honorable Tribunal del Distrito – Sala Civil de </w:t>
      </w:r>
      <w:r w:rsidR="009E1700">
        <w:rPr>
          <w:rFonts w:ascii="Arial" w:hAnsi="Arial" w:cs="Arial"/>
          <w:color w:val="000000" w:themeColor="text1"/>
        </w:rPr>
        <w:t>Bogotá D.C.</w:t>
      </w:r>
      <w:r w:rsidR="009E1700" w:rsidRPr="00EA735E">
        <w:rPr>
          <w:rFonts w:ascii="Arial" w:hAnsi="Arial" w:cs="Arial"/>
          <w:color w:val="000000" w:themeColor="text1"/>
        </w:rPr>
        <w:t xml:space="preserve"> de </w:t>
      </w:r>
      <w:r w:rsidR="009E1700" w:rsidRPr="009E1700">
        <w:rPr>
          <w:rFonts w:ascii="Arial" w:eastAsia="Times New Roman" w:hAnsi="Arial" w:cs="Arial"/>
          <w:lang w:eastAsia="es-CO"/>
        </w:rPr>
        <w:t>13 de diciembre de 2022</w:t>
      </w:r>
      <w:r w:rsidRPr="00EA735E">
        <w:rPr>
          <w:rFonts w:ascii="Arial" w:hAnsi="Arial" w:cs="Arial"/>
          <w:lang w:val="es-MX"/>
        </w:rPr>
        <w:t xml:space="preserve">, </w:t>
      </w:r>
      <w:r w:rsidR="00967C9E" w:rsidRPr="00EA735E">
        <w:rPr>
          <w:rFonts w:ascii="Arial" w:hAnsi="Arial" w:cs="Arial"/>
          <w:lang w:val="es-MX"/>
        </w:rPr>
        <w:t>esto es, capital e intereses moratorios</w:t>
      </w:r>
      <w:r w:rsidRPr="00EA735E">
        <w:rPr>
          <w:rFonts w:ascii="Arial" w:hAnsi="Arial" w:cs="Arial"/>
          <w:lang w:val="es-MX"/>
        </w:rPr>
        <w:t xml:space="preserve">, presentes y futuros, causados o latentes </w:t>
      </w:r>
      <w:r w:rsidR="00967C9E" w:rsidRPr="00EA735E">
        <w:rPr>
          <w:rFonts w:ascii="Arial" w:hAnsi="Arial" w:cs="Arial"/>
          <w:lang w:val="es-MX"/>
        </w:rPr>
        <w:t>a</w:t>
      </w:r>
      <w:r w:rsidRPr="00EA735E">
        <w:rPr>
          <w:rFonts w:ascii="Arial" w:hAnsi="Arial" w:cs="Arial"/>
          <w:lang w:val="es-MX"/>
        </w:rPr>
        <w:t xml:space="preserve"> </w:t>
      </w:r>
      <w:r w:rsidR="00E45B57" w:rsidRPr="00EA735E">
        <w:rPr>
          <w:rFonts w:ascii="Arial" w:hAnsi="Arial" w:cs="Arial"/>
          <w:b/>
          <w:lang w:val="es-MX"/>
        </w:rPr>
        <w:t>LOS</w:t>
      </w:r>
      <w:r w:rsidRPr="00EA735E">
        <w:rPr>
          <w:rFonts w:ascii="Arial" w:hAnsi="Arial" w:cs="Arial"/>
          <w:b/>
          <w:lang w:val="es-MX"/>
        </w:rPr>
        <w:t xml:space="preserve"> </w:t>
      </w:r>
      <w:r w:rsidR="006C120A" w:rsidRPr="00EA735E">
        <w:rPr>
          <w:rFonts w:ascii="Arial" w:hAnsi="Arial" w:cs="Arial"/>
          <w:b/>
          <w:bCs/>
          <w:lang w:val="es-MX"/>
        </w:rPr>
        <w:t>EJECUTANTES</w:t>
      </w:r>
      <w:r w:rsidRPr="00EA735E">
        <w:rPr>
          <w:rFonts w:ascii="Arial" w:hAnsi="Arial" w:cs="Arial"/>
          <w:bCs/>
          <w:lang w:val="es-MX"/>
        </w:rPr>
        <w:t xml:space="preserve">, </w:t>
      </w:r>
      <w:r w:rsidRPr="00EA735E">
        <w:rPr>
          <w:rFonts w:ascii="Arial" w:hAnsi="Arial" w:cs="Arial"/>
          <w:lang w:val="es-MX"/>
        </w:rPr>
        <w:t>de manera que no se deja ningún concepto pendiente de</w:t>
      </w:r>
      <w:r w:rsidR="00967C9E" w:rsidRPr="00EA735E">
        <w:rPr>
          <w:rFonts w:ascii="Arial" w:hAnsi="Arial" w:cs="Arial"/>
          <w:lang w:val="es-MX"/>
        </w:rPr>
        <w:t xml:space="preserve"> pago. </w:t>
      </w:r>
      <w:r w:rsidRPr="00EA735E">
        <w:rPr>
          <w:rFonts w:ascii="Arial" w:hAnsi="Arial" w:cs="Arial"/>
          <w:lang w:val="es-MX"/>
        </w:rPr>
        <w:t xml:space="preserve">De esta forma, mediante el presente documento, </w:t>
      </w:r>
      <w:r w:rsidRPr="00EA735E">
        <w:rPr>
          <w:rFonts w:ascii="Arial" w:hAnsi="Arial" w:cs="Arial"/>
          <w:lang w:val="es-ES"/>
        </w:rPr>
        <w:t xml:space="preserve">las partes transan todas las diferencias aludidas, pero sin limitarse a lo descrito, y las que puedan surgir entre sí, provenientes de los hechos enunciados antes o de sus efectos, incluso los latentes que se revelen en el futuro, o de la responsabilidad civil o legal en general, generada de ello o con ocasión de su producción, poniendo así fin a todas las reclamaciones extrajudiciales o judiciales realizadas o por efectuar, y por ende </w:t>
      </w:r>
      <w:r w:rsidR="00FF6412" w:rsidRPr="00EA735E">
        <w:rPr>
          <w:rFonts w:ascii="Arial" w:hAnsi="Arial" w:cs="Arial"/>
          <w:b/>
          <w:lang w:val="es-ES"/>
        </w:rPr>
        <w:t>LOS</w:t>
      </w:r>
      <w:r w:rsidRPr="00EA735E">
        <w:rPr>
          <w:rFonts w:ascii="Arial" w:hAnsi="Arial" w:cs="Arial"/>
          <w:b/>
          <w:lang w:val="es-ES"/>
        </w:rPr>
        <w:t xml:space="preserve"> </w:t>
      </w:r>
      <w:r w:rsidR="006C120A" w:rsidRPr="00EA735E">
        <w:rPr>
          <w:rFonts w:ascii="Arial" w:hAnsi="Arial" w:cs="Arial"/>
          <w:b/>
          <w:lang w:val="es-ES"/>
        </w:rPr>
        <w:t>EJECUTANTES</w:t>
      </w:r>
      <w:r w:rsidRPr="00EA735E">
        <w:rPr>
          <w:rFonts w:ascii="Arial" w:hAnsi="Arial" w:cs="Arial"/>
          <w:b/>
          <w:lang w:val="es-ES"/>
        </w:rPr>
        <w:t xml:space="preserve"> </w:t>
      </w:r>
      <w:r w:rsidRPr="00EA735E">
        <w:rPr>
          <w:rFonts w:ascii="Arial" w:hAnsi="Arial" w:cs="Arial"/>
          <w:lang w:val="es-ES"/>
        </w:rPr>
        <w:t>desiste</w:t>
      </w:r>
      <w:r w:rsidR="00FF6412" w:rsidRPr="00EA735E">
        <w:rPr>
          <w:rFonts w:ascii="Arial" w:hAnsi="Arial" w:cs="Arial"/>
          <w:lang w:val="es-ES"/>
        </w:rPr>
        <w:t>n</w:t>
      </w:r>
      <w:r w:rsidRPr="00EA735E">
        <w:rPr>
          <w:rFonts w:ascii="Arial" w:hAnsi="Arial" w:cs="Arial"/>
          <w:lang w:val="es-ES"/>
        </w:rPr>
        <w:t xml:space="preserve"> y renuncia</w:t>
      </w:r>
      <w:r w:rsidR="00FF6412" w:rsidRPr="00EA735E">
        <w:rPr>
          <w:rFonts w:ascii="Arial" w:hAnsi="Arial" w:cs="Arial"/>
          <w:lang w:val="es-ES"/>
        </w:rPr>
        <w:t>n</w:t>
      </w:r>
      <w:r w:rsidRPr="00EA735E">
        <w:rPr>
          <w:rFonts w:ascii="Arial" w:hAnsi="Arial" w:cs="Arial"/>
          <w:lang w:val="es-ES"/>
        </w:rPr>
        <w:t xml:space="preserve"> libremente a todas sus pretensiones</w:t>
      </w:r>
      <w:r w:rsidR="00B01E6E">
        <w:rPr>
          <w:rFonts w:ascii="Arial" w:hAnsi="Arial" w:cs="Arial"/>
          <w:lang w:val="es-ES"/>
        </w:rPr>
        <w:t xml:space="preserve"> </w:t>
      </w:r>
      <w:r w:rsidRPr="00EA735E">
        <w:rPr>
          <w:rFonts w:ascii="Arial" w:hAnsi="Arial" w:cs="Arial"/>
          <w:lang w:val="es-ES"/>
        </w:rPr>
        <w:t xml:space="preserve"> o a formular otras adicionales</w:t>
      </w:r>
      <w:r w:rsidR="00B01E6E">
        <w:rPr>
          <w:rFonts w:ascii="Arial" w:hAnsi="Arial" w:cs="Arial"/>
          <w:lang w:val="es-ES"/>
        </w:rPr>
        <w:t xml:space="preserve"> en contra de la “Aseguradora”</w:t>
      </w:r>
      <w:r w:rsidRPr="00EA735E">
        <w:rPr>
          <w:rFonts w:ascii="Arial" w:hAnsi="Arial" w:cs="Arial"/>
          <w:lang w:val="es-ES"/>
        </w:rPr>
        <w:t>, inclus</w:t>
      </w:r>
      <w:r w:rsidR="00FF6412" w:rsidRPr="00EA735E">
        <w:rPr>
          <w:rFonts w:ascii="Arial" w:hAnsi="Arial" w:cs="Arial"/>
          <w:lang w:val="es-ES"/>
        </w:rPr>
        <w:t>o las expresadas al interior de</w:t>
      </w:r>
      <w:r w:rsidR="00323709" w:rsidRPr="00EA735E">
        <w:rPr>
          <w:rFonts w:ascii="Arial" w:hAnsi="Arial" w:cs="Arial"/>
          <w:lang w:val="es-ES"/>
        </w:rPr>
        <w:t>l</w:t>
      </w:r>
      <w:r w:rsidR="00FF6412" w:rsidRPr="00EA735E">
        <w:rPr>
          <w:rFonts w:ascii="Arial" w:hAnsi="Arial" w:cs="Arial"/>
          <w:lang w:val="es-ES"/>
        </w:rPr>
        <w:t xml:space="preserve"> siguiente </w:t>
      </w:r>
      <w:r w:rsidRPr="00EA735E">
        <w:rPr>
          <w:rFonts w:ascii="Arial" w:hAnsi="Arial" w:cs="Arial"/>
        </w:rPr>
        <w:t>proceso</w:t>
      </w:r>
      <w:r w:rsidR="00FF6412" w:rsidRPr="00EA735E">
        <w:rPr>
          <w:rFonts w:ascii="Arial" w:hAnsi="Arial" w:cs="Arial"/>
        </w:rPr>
        <w:t xml:space="preserve">: </w:t>
      </w:r>
      <w:r w:rsidR="00323709" w:rsidRPr="00EA735E">
        <w:rPr>
          <w:rFonts w:ascii="Arial" w:hAnsi="Arial" w:cs="Arial"/>
        </w:rPr>
        <w:t xml:space="preserve">Proceso ejecutivo a continuación de ordinario formulado ante el </w:t>
      </w:r>
      <w:r w:rsidR="00323709" w:rsidRPr="00EA735E">
        <w:rPr>
          <w:rFonts w:ascii="Arial" w:eastAsia="Times New Roman" w:hAnsi="Arial" w:cs="Arial"/>
          <w:lang w:eastAsia="es-CO"/>
        </w:rPr>
        <w:t>Juzgado Diecisiete Civil del Circuito de Bogotá, D.C.</w:t>
      </w:r>
      <w:r w:rsidR="00323709" w:rsidRPr="00EA735E">
        <w:rPr>
          <w:rFonts w:ascii="Arial" w:hAnsi="Arial" w:cs="Arial"/>
          <w:b/>
          <w:lang w:val="es-ES"/>
        </w:rPr>
        <w:t xml:space="preserve"> </w:t>
      </w:r>
      <w:r w:rsidR="00323709" w:rsidRPr="00EA735E">
        <w:rPr>
          <w:rFonts w:ascii="Arial" w:hAnsi="Arial" w:cs="Arial"/>
        </w:rPr>
        <w:t xml:space="preserve">bajo el número de radicación </w:t>
      </w:r>
      <w:r w:rsidR="00323709" w:rsidRPr="00EA735E">
        <w:rPr>
          <w:rFonts w:ascii="Arial" w:eastAsia="Times New Roman" w:hAnsi="Arial" w:cs="Arial"/>
          <w:lang w:eastAsia="es-CO"/>
        </w:rPr>
        <w:t>110013103017-2017-00303-00</w:t>
      </w:r>
      <w:r w:rsidR="00FF6412" w:rsidRPr="00EA735E">
        <w:rPr>
          <w:rFonts w:ascii="Arial" w:eastAsia="Calibri" w:hAnsi="Arial" w:cs="Arial"/>
        </w:rPr>
        <w:t>;</w:t>
      </w:r>
      <w:r w:rsidRPr="00EA735E">
        <w:rPr>
          <w:rFonts w:ascii="Arial" w:hAnsi="Arial" w:cs="Arial"/>
        </w:rPr>
        <w:t xml:space="preserve"> y, </w:t>
      </w:r>
      <w:r w:rsidRPr="00EA735E">
        <w:rPr>
          <w:rFonts w:ascii="Arial" w:hAnsi="Arial" w:cs="Arial"/>
          <w:lang w:val="es-MX"/>
        </w:rPr>
        <w:t xml:space="preserve">renuncian también a cualquier otro derecho o reclamo que pudieren hacer o que estuviere pendiente de llevar a cabo o de consolidarse, por lo ocurrido y debido a sus perjuicios de cualquier naturaleza o denominación, incluso </w:t>
      </w:r>
      <w:r w:rsidRPr="00EA735E">
        <w:rPr>
          <w:rFonts w:ascii="Arial" w:hAnsi="Arial" w:cs="Arial"/>
          <w:lang w:val="es-MX"/>
        </w:rPr>
        <w:lastRenderedPageBreak/>
        <w:t xml:space="preserve">los futuros; precaviendo de ese modo eventuales y futuros </w:t>
      </w:r>
      <w:r w:rsidRPr="00EA735E">
        <w:rPr>
          <w:rFonts w:ascii="Arial" w:hAnsi="Arial" w:cs="Arial"/>
          <w:lang w:val="es-ES"/>
        </w:rPr>
        <w:t>litigios, motivados o relacionados directa o indirectamente con los citados hechos</w:t>
      </w:r>
      <w:r w:rsidR="00323709" w:rsidRPr="00EA735E">
        <w:rPr>
          <w:rFonts w:ascii="Arial" w:hAnsi="Arial" w:cs="Arial"/>
          <w:lang w:val="es-ES"/>
        </w:rPr>
        <w:t xml:space="preserve">. </w:t>
      </w:r>
    </w:p>
    <w:p w14:paraId="6C25B0CD" w14:textId="77777777" w:rsidR="00F255F0" w:rsidRPr="00EA735E" w:rsidRDefault="00F255F0" w:rsidP="00CB2C0F">
      <w:pPr>
        <w:spacing w:after="0" w:line="276" w:lineRule="auto"/>
        <w:jc w:val="both"/>
        <w:rPr>
          <w:rFonts w:ascii="Arial" w:hAnsi="Arial" w:cs="Arial"/>
          <w:b/>
          <w:lang w:val="es-ES"/>
        </w:rPr>
      </w:pPr>
    </w:p>
    <w:p w14:paraId="572850FC" w14:textId="55D32C25" w:rsidR="002E79F0" w:rsidRPr="00EA735E" w:rsidRDefault="00BC490E" w:rsidP="00CB2C0F">
      <w:pPr>
        <w:spacing w:after="0" w:line="276" w:lineRule="auto"/>
        <w:jc w:val="both"/>
        <w:rPr>
          <w:rFonts w:ascii="Arial" w:hAnsi="Arial" w:cs="Arial"/>
          <w:b/>
          <w:lang w:val="es-ES"/>
        </w:rPr>
      </w:pPr>
      <w:r w:rsidRPr="00EA735E">
        <w:rPr>
          <w:rFonts w:ascii="Arial" w:hAnsi="Arial" w:cs="Arial"/>
          <w:b/>
          <w:bCs/>
          <w:lang w:val="es-ES"/>
        </w:rPr>
        <w:t xml:space="preserve">SEGUNDA. </w:t>
      </w:r>
      <w:r w:rsidRPr="00EA735E">
        <w:rPr>
          <w:rFonts w:ascii="Arial" w:hAnsi="Arial" w:cs="Arial"/>
          <w:b/>
          <w:lang w:val="es-MX"/>
        </w:rPr>
        <w:t xml:space="preserve">MONTO DE LA TRANSACCIÓN. </w:t>
      </w:r>
      <w:r w:rsidR="00323709" w:rsidRPr="00EA735E">
        <w:rPr>
          <w:rFonts w:ascii="Arial" w:hAnsi="Arial" w:cs="Arial"/>
          <w:lang w:val="es-MX"/>
        </w:rPr>
        <w:t>Las partes</w:t>
      </w:r>
      <w:r w:rsidRPr="00EA735E">
        <w:rPr>
          <w:rFonts w:ascii="Arial" w:hAnsi="Arial" w:cs="Arial"/>
          <w:lang w:val="es-MX"/>
        </w:rPr>
        <w:t xml:space="preserve"> han decidido transar esta discusión en la suma única, total y definitiva de </w:t>
      </w:r>
      <w:r w:rsidR="00074573">
        <w:rPr>
          <w:rFonts w:ascii="Arial" w:eastAsia="Times New Roman" w:hAnsi="Arial" w:cs="Arial"/>
          <w:b/>
          <w:lang w:eastAsia="es-CO"/>
        </w:rPr>
        <w:t>CUARENTA Y OCHO MILLONES SEISCIENTOS CUARENTA Y TRES MIL NOVECIENTOS OCHENTA Y SEIS PESOS</w:t>
      </w:r>
      <w:r w:rsidR="002E79F0" w:rsidRPr="00EA735E">
        <w:rPr>
          <w:rFonts w:ascii="Arial" w:eastAsia="Times New Roman" w:hAnsi="Arial" w:cs="Arial"/>
          <w:b/>
          <w:lang w:eastAsia="es-CO"/>
        </w:rPr>
        <w:t xml:space="preserve"> M</w:t>
      </w:r>
      <w:r w:rsidR="00323709" w:rsidRPr="00EA735E">
        <w:rPr>
          <w:rFonts w:ascii="Arial" w:eastAsia="Times New Roman" w:hAnsi="Arial" w:cs="Arial"/>
          <w:b/>
          <w:lang w:eastAsia="es-CO"/>
        </w:rPr>
        <w:t>/CTE</w:t>
      </w:r>
      <w:r w:rsidR="002E79F0" w:rsidRPr="00EA735E">
        <w:rPr>
          <w:rFonts w:ascii="Arial" w:eastAsia="Times New Roman" w:hAnsi="Arial" w:cs="Arial"/>
          <w:b/>
          <w:lang w:eastAsia="es-CO"/>
        </w:rPr>
        <w:t>. ($</w:t>
      </w:r>
      <w:r w:rsidR="00074573">
        <w:rPr>
          <w:rFonts w:ascii="Arial" w:eastAsia="Times New Roman" w:hAnsi="Arial" w:cs="Arial"/>
          <w:b/>
          <w:lang w:eastAsia="es-CO"/>
        </w:rPr>
        <w:t>48.643.986</w:t>
      </w:r>
      <w:r w:rsidR="002E79F0" w:rsidRPr="00EA735E">
        <w:rPr>
          <w:rFonts w:ascii="Arial" w:eastAsia="Times New Roman" w:hAnsi="Arial" w:cs="Arial"/>
          <w:b/>
          <w:lang w:eastAsia="es-CO"/>
        </w:rPr>
        <w:t>)</w:t>
      </w:r>
      <w:r w:rsidRPr="00EA735E">
        <w:rPr>
          <w:rFonts w:ascii="Arial" w:hAnsi="Arial" w:cs="Arial"/>
          <w:b/>
          <w:lang w:val="es-MX"/>
        </w:rPr>
        <w:t>,</w:t>
      </w:r>
      <w:r w:rsidRPr="00EA735E">
        <w:rPr>
          <w:rFonts w:ascii="Arial" w:hAnsi="Arial" w:cs="Arial"/>
          <w:lang w:val="es-MX"/>
        </w:rPr>
        <w:t xml:space="preserve"> por concepto de</w:t>
      </w:r>
      <w:r w:rsidR="00323709" w:rsidRPr="00EA735E">
        <w:rPr>
          <w:rFonts w:ascii="Arial" w:hAnsi="Arial" w:cs="Arial"/>
          <w:lang w:val="es-MX"/>
        </w:rPr>
        <w:t xml:space="preserve"> pago </w:t>
      </w:r>
      <w:r w:rsidRPr="00EA735E">
        <w:rPr>
          <w:rFonts w:ascii="Arial" w:hAnsi="Arial" w:cs="Arial"/>
          <w:lang w:val="es-MX"/>
        </w:rPr>
        <w:t xml:space="preserve">integral de </w:t>
      </w:r>
      <w:r w:rsidR="00323709" w:rsidRPr="00EA735E">
        <w:rPr>
          <w:rFonts w:ascii="Arial" w:hAnsi="Arial" w:cs="Arial"/>
          <w:lang w:val="es-MX"/>
        </w:rPr>
        <w:t>la obligación</w:t>
      </w:r>
      <w:r w:rsidR="00323709" w:rsidRPr="00EA735E">
        <w:rPr>
          <w:rFonts w:ascii="Arial" w:hAnsi="Arial" w:cs="Arial"/>
          <w:color w:val="000000" w:themeColor="text1"/>
        </w:rPr>
        <w:t xml:space="preserve"> que se desprende de la </w:t>
      </w:r>
      <w:r w:rsidR="009E1700" w:rsidRPr="00EA735E">
        <w:rPr>
          <w:rFonts w:ascii="Arial" w:hAnsi="Arial" w:cs="Arial"/>
          <w:color w:val="000000" w:themeColor="text1"/>
        </w:rPr>
        <w:t>Sentencia de Primera Instancia</w:t>
      </w:r>
      <w:r w:rsidR="00074573">
        <w:rPr>
          <w:rFonts w:ascii="Arial" w:hAnsi="Arial" w:cs="Arial"/>
          <w:color w:val="000000" w:themeColor="text1"/>
        </w:rPr>
        <w:t xml:space="preserve"> </w:t>
      </w:r>
      <w:r w:rsidR="00074573" w:rsidRPr="00EA735E">
        <w:rPr>
          <w:rFonts w:ascii="Arial" w:hAnsi="Arial" w:cs="Arial"/>
        </w:rPr>
        <w:t xml:space="preserve">bajo el número de radicación </w:t>
      </w:r>
      <w:r w:rsidR="00074573" w:rsidRPr="00EA735E">
        <w:rPr>
          <w:rFonts w:ascii="Arial" w:eastAsia="Times New Roman" w:hAnsi="Arial" w:cs="Arial"/>
          <w:lang w:eastAsia="es-CO"/>
        </w:rPr>
        <w:t>110013103017-2017-00303-00</w:t>
      </w:r>
      <w:r w:rsidR="009E1700">
        <w:rPr>
          <w:rFonts w:ascii="Arial" w:hAnsi="Arial" w:cs="Arial"/>
          <w:color w:val="000000" w:themeColor="text1"/>
        </w:rPr>
        <w:t xml:space="preserve"> del</w:t>
      </w:r>
      <w:r w:rsidR="009E1700" w:rsidRPr="00EA735E">
        <w:rPr>
          <w:rFonts w:ascii="Arial" w:hAnsi="Arial" w:cs="Arial"/>
          <w:color w:val="000000" w:themeColor="text1"/>
        </w:rPr>
        <w:t xml:space="preserve"> </w:t>
      </w:r>
      <w:r w:rsidR="009E1700" w:rsidRPr="009E1700">
        <w:rPr>
          <w:rFonts w:ascii="Arial" w:eastAsia="Times New Roman" w:hAnsi="Arial" w:cs="Arial"/>
          <w:lang w:eastAsia="es-CO"/>
        </w:rPr>
        <w:t>15 de julio de 2021</w:t>
      </w:r>
      <w:r w:rsidR="00074573">
        <w:rPr>
          <w:rFonts w:ascii="Arial" w:eastAsia="Times New Roman" w:hAnsi="Arial" w:cs="Arial"/>
          <w:lang w:eastAsia="es-CO"/>
        </w:rPr>
        <w:t xml:space="preserve"> </w:t>
      </w:r>
      <w:r w:rsidR="009E1700" w:rsidRPr="009E1700">
        <w:rPr>
          <w:rFonts w:ascii="Arial" w:eastAsia="Times New Roman" w:hAnsi="Arial" w:cs="Arial"/>
          <w:lang w:eastAsia="es-CO"/>
        </w:rPr>
        <w:t xml:space="preserve">, adicionada el 09 de diciembre del mismo </w:t>
      </w:r>
      <w:r w:rsidR="009E1700">
        <w:rPr>
          <w:rFonts w:ascii="Arial" w:hAnsi="Arial" w:cs="Arial"/>
          <w:color w:val="000000" w:themeColor="text1"/>
        </w:rPr>
        <w:t xml:space="preserve">emitida por el </w:t>
      </w:r>
      <w:r w:rsidR="009E1700" w:rsidRPr="0091408B">
        <w:rPr>
          <w:rFonts w:ascii="Arial" w:hAnsi="Arial" w:cs="Arial"/>
          <w:color w:val="000000" w:themeColor="text1"/>
        </w:rPr>
        <w:t>Juzgado Diecisiete Civil del Circuito de Bogotá, D.C.</w:t>
      </w:r>
      <w:r w:rsidR="009E1700" w:rsidRPr="00EA735E">
        <w:rPr>
          <w:rFonts w:ascii="Arial" w:hAnsi="Arial" w:cs="Arial"/>
          <w:color w:val="000000" w:themeColor="text1"/>
        </w:rPr>
        <w:t xml:space="preserve"> la cual fue modificada por el Honorable Tribunal del Distrito – Sala Civil de </w:t>
      </w:r>
      <w:r w:rsidR="009E1700">
        <w:rPr>
          <w:rFonts w:ascii="Arial" w:hAnsi="Arial" w:cs="Arial"/>
          <w:color w:val="000000" w:themeColor="text1"/>
        </w:rPr>
        <w:t>Bogotá D.C.</w:t>
      </w:r>
      <w:r w:rsidR="009E1700" w:rsidRPr="00EA735E">
        <w:rPr>
          <w:rFonts w:ascii="Arial" w:hAnsi="Arial" w:cs="Arial"/>
          <w:color w:val="000000" w:themeColor="text1"/>
        </w:rPr>
        <w:t xml:space="preserve"> de </w:t>
      </w:r>
      <w:r w:rsidR="009E1700" w:rsidRPr="009E1700">
        <w:rPr>
          <w:rFonts w:ascii="Arial" w:eastAsia="Times New Roman" w:hAnsi="Arial" w:cs="Arial"/>
          <w:lang w:eastAsia="es-CO"/>
        </w:rPr>
        <w:t>13 de diciembre de 2022</w:t>
      </w:r>
      <w:r w:rsidR="00323709" w:rsidRPr="00EA735E">
        <w:rPr>
          <w:rFonts w:ascii="Arial" w:hAnsi="Arial" w:cs="Arial"/>
          <w:color w:val="000000" w:themeColor="text1"/>
        </w:rPr>
        <w:t xml:space="preserve">, </w:t>
      </w:r>
      <w:r w:rsidR="00AA04FB" w:rsidRPr="00EA735E">
        <w:rPr>
          <w:rFonts w:ascii="Arial" w:hAnsi="Arial" w:cs="Arial"/>
          <w:color w:val="000000" w:themeColor="text1"/>
        </w:rPr>
        <w:t xml:space="preserve"> </w:t>
      </w:r>
      <w:r w:rsidR="00AA04FB" w:rsidRPr="00EA735E">
        <w:rPr>
          <w:rFonts w:ascii="Arial" w:hAnsi="Arial" w:cs="Arial"/>
          <w:lang w:val="es-MX"/>
        </w:rPr>
        <w:t>descrit</w:t>
      </w:r>
      <w:r w:rsidR="00323709" w:rsidRPr="00EA735E">
        <w:rPr>
          <w:rFonts w:ascii="Arial" w:hAnsi="Arial" w:cs="Arial"/>
          <w:lang w:val="es-MX"/>
        </w:rPr>
        <w:t>a</w:t>
      </w:r>
      <w:r w:rsidR="00AA04FB" w:rsidRPr="00EA735E">
        <w:rPr>
          <w:rFonts w:ascii="Arial" w:hAnsi="Arial" w:cs="Arial"/>
          <w:lang w:val="es-MX"/>
        </w:rPr>
        <w:t xml:space="preserve"> en el acápite de antecedentes</w:t>
      </w:r>
      <w:r w:rsidR="00323709" w:rsidRPr="00EA735E">
        <w:rPr>
          <w:rFonts w:ascii="Arial" w:hAnsi="Arial" w:cs="Arial"/>
        </w:rPr>
        <w:t>,</w:t>
      </w:r>
      <w:r w:rsidRPr="00EA735E">
        <w:rPr>
          <w:rFonts w:ascii="Arial" w:hAnsi="Arial" w:cs="Arial"/>
          <w:lang w:val="es-MX"/>
        </w:rPr>
        <w:t xml:space="preserve"> que será pagada por parte de </w:t>
      </w:r>
      <w:r w:rsidR="00323709" w:rsidRPr="00EA735E">
        <w:rPr>
          <w:rFonts w:ascii="Arial" w:hAnsi="Arial" w:cs="Arial"/>
          <w:b/>
          <w:lang w:val="es-ES"/>
        </w:rPr>
        <w:t>LA EQUIDAD SEGUROS GENERALES O.C.</w:t>
      </w:r>
    </w:p>
    <w:p w14:paraId="092725D5" w14:textId="77777777" w:rsidR="00323709" w:rsidRPr="00EA735E" w:rsidRDefault="00323709" w:rsidP="00CB2C0F">
      <w:pPr>
        <w:spacing w:after="0" w:line="276" w:lineRule="auto"/>
        <w:jc w:val="both"/>
        <w:rPr>
          <w:rFonts w:ascii="Arial" w:hAnsi="Arial" w:cs="Arial"/>
          <w:lang w:val="es-MX"/>
        </w:rPr>
      </w:pPr>
    </w:p>
    <w:p w14:paraId="5952AE52" w14:textId="48A76D9C" w:rsidR="00323709" w:rsidRDefault="00BC490E" w:rsidP="00CB2C0F">
      <w:pPr>
        <w:spacing w:after="0" w:line="276" w:lineRule="auto"/>
        <w:jc w:val="both"/>
        <w:rPr>
          <w:rFonts w:ascii="Arial" w:hAnsi="Arial" w:cs="Arial"/>
          <w:lang w:val="es-MX"/>
        </w:rPr>
      </w:pPr>
      <w:r w:rsidRPr="00EA735E">
        <w:rPr>
          <w:rFonts w:ascii="Arial" w:hAnsi="Arial" w:cs="Arial"/>
          <w:lang w:val="es-MX"/>
        </w:rPr>
        <w:t xml:space="preserve">De esta forma se transigen las pretensiones </w:t>
      </w:r>
      <w:r w:rsidR="00323709" w:rsidRPr="00EA735E">
        <w:rPr>
          <w:rFonts w:ascii="Arial" w:hAnsi="Arial" w:cs="Arial"/>
          <w:lang w:val="es-MX"/>
        </w:rPr>
        <w:t>ejecutivamente</w:t>
      </w:r>
      <w:r w:rsidRPr="00EA735E">
        <w:rPr>
          <w:rFonts w:ascii="Arial" w:hAnsi="Arial" w:cs="Arial"/>
          <w:lang w:val="es-MX"/>
        </w:rPr>
        <w:t xml:space="preserve"> expresadas por </w:t>
      </w:r>
      <w:r w:rsidR="00043DF1" w:rsidRPr="00EA735E">
        <w:rPr>
          <w:rFonts w:ascii="Arial" w:hAnsi="Arial" w:cs="Arial"/>
          <w:b/>
          <w:bCs/>
          <w:lang w:val="es-MX"/>
        </w:rPr>
        <w:t>LOS</w:t>
      </w:r>
      <w:r w:rsidRPr="00EA735E">
        <w:rPr>
          <w:rFonts w:ascii="Arial" w:hAnsi="Arial" w:cs="Arial"/>
          <w:b/>
          <w:bCs/>
          <w:lang w:val="es-MX"/>
        </w:rPr>
        <w:t xml:space="preserve"> </w:t>
      </w:r>
      <w:r w:rsidR="006C120A" w:rsidRPr="00EA735E">
        <w:rPr>
          <w:rFonts w:ascii="Arial" w:hAnsi="Arial" w:cs="Arial"/>
          <w:b/>
          <w:bCs/>
          <w:lang w:val="es-MX"/>
        </w:rPr>
        <w:t>EJECUTANTES</w:t>
      </w:r>
      <w:r w:rsidR="00043DF1" w:rsidRPr="00EA735E">
        <w:rPr>
          <w:rFonts w:ascii="Arial" w:hAnsi="Arial" w:cs="Arial"/>
          <w:b/>
          <w:bCs/>
          <w:lang w:val="es-MX"/>
        </w:rPr>
        <w:t>,</w:t>
      </w:r>
      <w:r w:rsidRPr="00EA735E">
        <w:rPr>
          <w:rFonts w:ascii="Arial" w:hAnsi="Arial" w:cs="Arial"/>
          <w:b/>
          <w:lang w:val="es-MX"/>
        </w:rPr>
        <w:t xml:space="preserve"> </w:t>
      </w:r>
      <w:r w:rsidRPr="00EA735E">
        <w:rPr>
          <w:rFonts w:ascii="Arial" w:hAnsi="Arial" w:cs="Arial"/>
          <w:lang w:val="es-MX"/>
        </w:rPr>
        <w:t xml:space="preserve">y las que eventualmente se puedan formular en el futuro, cubriendo todo tipo </w:t>
      </w:r>
      <w:r w:rsidR="00323709" w:rsidRPr="00EA735E">
        <w:rPr>
          <w:rFonts w:ascii="Arial" w:hAnsi="Arial" w:cs="Arial"/>
          <w:lang w:val="es-MX"/>
        </w:rPr>
        <w:t xml:space="preserve">obligación. </w:t>
      </w:r>
    </w:p>
    <w:p w14:paraId="7B0B9FF0" w14:textId="77777777" w:rsidR="00B01E6E" w:rsidRPr="00EA735E" w:rsidRDefault="00B01E6E" w:rsidP="00CB2C0F">
      <w:pPr>
        <w:spacing w:after="0" w:line="276" w:lineRule="auto"/>
        <w:jc w:val="both"/>
        <w:rPr>
          <w:rFonts w:ascii="Arial" w:hAnsi="Arial" w:cs="Arial"/>
          <w:lang w:val="es-MX"/>
        </w:rPr>
      </w:pPr>
    </w:p>
    <w:p w14:paraId="5EA78692" w14:textId="073F2366" w:rsidR="00BC490E" w:rsidRPr="00EA735E" w:rsidRDefault="00BC490E" w:rsidP="00CB2C0F">
      <w:pPr>
        <w:spacing w:after="0" w:line="276" w:lineRule="auto"/>
        <w:jc w:val="both"/>
        <w:rPr>
          <w:rFonts w:ascii="Arial" w:hAnsi="Arial" w:cs="Arial"/>
          <w:lang w:val="es-MX"/>
        </w:rPr>
      </w:pPr>
      <w:r w:rsidRPr="00EA735E">
        <w:rPr>
          <w:rFonts w:ascii="Arial" w:hAnsi="Arial" w:cs="Arial"/>
          <w:lang w:val="es-MX"/>
        </w:rPr>
        <w:t xml:space="preserve">Para el efecto, el pago de esa cantidad se hará a favor de </w:t>
      </w:r>
      <w:r w:rsidR="00043DF1" w:rsidRPr="00EA735E">
        <w:rPr>
          <w:rFonts w:ascii="Arial" w:hAnsi="Arial" w:cs="Arial"/>
          <w:b/>
          <w:lang w:val="es-MX"/>
        </w:rPr>
        <w:t>LOS</w:t>
      </w:r>
      <w:r w:rsidRPr="00EA735E">
        <w:rPr>
          <w:rFonts w:ascii="Arial" w:hAnsi="Arial" w:cs="Arial"/>
          <w:b/>
          <w:lang w:val="es-MX"/>
        </w:rPr>
        <w:t xml:space="preserve"> </w:t>
      </w:r>
      <w:r w:rsidR="00323709" w:rsidRPr="00EA735E">
        <w:rPr>
          <w:rFonts w:ascii="Arial" w:hAnsi="Arial" w:cs="Arial"/>
          <w:b/>
          <w:lang w:val="es-MX"/>
        </w:rPr>
        <w:t>EJECUTANTES</w:t>
      </w:r>
      <w:r w:rsidRPr="00EA735E">
        <w:rPr>
          <w:rFonts w:ascii="Arial" w:hAnsi="Arial" w:cs="Arial"/>
          <w:lang w:val="es-MX"/>
        </w:rPr>
        <w:t xml:space="preserve"> conforme se detalla en la siguiente cláusula.</w:t>
      </w:r>
    </w:p>
    <w:p w14:paraId="4F770064" w14:textId="77777777" w:rsidR="00F255F0" w:rsidRPr="00EA735E" w:rsidRDefault="00F255F0" w:rsidP="00CB2C0F">
      <w:pPr>
        <w:spacing w:after="0" w:line="276" w:lineRule="auto"/>
        <w:jc w:val="both"/>
        <w:rPr>
          <w:rFonts w:ascii="Arial" w:hAnsi="Arial" w:cs="Arial"/>
          <w:lang w:val="es-MX"/>
        </w:rPr>
      </w:pPr>
    </w:p>
    <w:p w14:paraId="24C41ED9" w14:textId="77777777" w:rsidR="002E79F0" w:rsidRPr="00EA735E" w:rsidRDefault="00BC490E" w:rsidP="00CB2C0F">
      <w:pPr>
        <w:spacing w:after="0" w:line="276" w:lineRule="auto"/>
        <w:jc w:val="both"/>
        <w:rPr>
          <w:rFonts w:ascii="Arial" w:hAnsi="Arial" w:cs="Arial"/>
          <w:bCs/>
          <w:color w:val="000000" w:themeColor="text1"/>
          <w:lang w:val="es-MX"/>
        </w:rPr>
      </w:pPr>
      <w:r w:rsidRPr="00EA735E">
        <w:rPr>
          <w:rFonts w:ascii="Arial" w:hAnsi="Arial" w:cs="Arial"/>
          <w:b/>
          <w:bCs/>
          <w:color w:val="000000" w:themeColor="text1"/>
          <w:lang w:val="es-MX"/>
        </w:rPr>
        <w:t xml:space="preserve">TERCERA. </w:t>
      </w:r>
      <w:r w:rsidRPr="00EA735E">
        <w:rPr>
          <w:rFonts w:ascii="Arial" w:hAnsi="Arial" w:cs="Arial"/>
          <w:b/>
          <w:color w:val="000000" w:themeColor="text1"/>
          <w:lang w:val="es-MX"/>
        </w:rPr>
        <w:t xml:space="preserve">FORMA Y PLAZOS PARA EL PAGO. </w:t>
      </w:r>
      <w:r w:rsidRPr="00EA735E">
        <w:rPr>
          <w:rFonts w:ascii="Arial" w:hAnsi="Arial" w:cs="Arial"/>
          <w:bCs/>
          <w:color w:val="000000" w:themeColor="text1"/>
          <w:lang w:val="es-MX"/>
        </w:rPr>
        <w:t xml:space="preserve">Las partes acuerdan que la suma total indicada en la cláusula segunda, se pagará </w:t>
      </w:r>
      <w:r w:rsidR="002E79F0" w:rsidRPr="00EA735E">
        <w:rPr>
          <w:rFonts w:ascii="Arial" w:hAnsi="Arial" w:cs="Arial"/>
          <w:bCs/>
          <w:color w:val="000000" w:themeColor="text1"/>
          <w:lang w:val="es-MX"/>
        </w:rPr>
        <w:t xml:space="preserve">de la siguiente manera: </w:t>
      </w:r>
    </w:p>
    <w:p w14:paraId="08640E54" w14:textId="77777777" w:rsidR="002E79F0" w:rsidRPr="00EA735E" w:rsidRDefault="002E79F0" w:rsidP="00CB2C0F">
      <w:pPr>
        <w:spacing w:after="0" w:line="276" w:lineRule="auto"/>
        <w:jc w:val="both"/>
        <w:rPr>
          <w:rFonts w:ascii="Arial" w:hAnsi="Arial" w:cs="Arial"/>
          <w:bCs/>
          <w:color w:val="000000" w:themeColor="text1"/>
          <w:lang w:val="es-MX"/>
        </w:rPr>
      </w:pPr>
    </w:p>
    <w:p w14:paraId="306C2FBE" w14:textId="13EE605D" w:rsidR="002E79F0" w:rsidRPr="00EA735E" w:rsidRDefault="002E79F0" w:rsidP="00CB2C0F">
      <w:pPr>
        <w:spacing w:after="0" w:line="276" w:lineRule="auto"/>
        <w:jc w:val="both"/>
        <w:rPr>
          <w:rFonts w:ascii="Arial" w:hAnsi="Arial" w:cs="Arial"/>
          <w:b/>
          <w:lang w:val="es-MX"/>
        </w:rPr>
      </w:pPr>
      <w:r w:rsidRPr="00EA735E">
        <w:rPr>
          <w:rFonts w:ascii="Arial" w:eastAsia="Times New Roman" w:hAnsi="Arial" w:cs="Arial"/>
          <w:lang w:eastAsia="es-CO"/>
        </w:rPr>
        <w:t xml:space="preserve">La suma de </w:t>
      </w:r>
      <w:r w:rsidR="00074573">
        <w:rPr>
          <w:rFonts w:ascii="Arial" w:eastAsia="Times New Roman" w:hAnsi="Arial" w:cs="Arial"/>
          <w:b/>
          <w:lang w:eastAsia="es-CO"/>
        </w:rPr>
        <w:t>CUARENTA Y OCHO MILLONES SEISCIENTOS CUARENTA Y TRES MIL NOVECIENTOS OCHENTA Y SEIS PESOS</w:t>
      </w:r>
      <w:r w:rsidR="00074573" w:rsidRPr="00EA735E">
        <w:rPr>
          <w:rFonts w:ascii="Arial" w:eastAsia="Times New Roman" w:hAnsi="Arial" w:cs="Arial"/>
          <w:b/>
          <w:lang w:eastAsia="es-CO"/>
        </w:rPr>
        <w:t xml:space="preserve"> M/CTE. ($</w:t>
      </w:r>
      <w:r w:rsidR="00074573">
        <w:rPr>
          <w:rFonts w:ascii="Arial" w:eastAsia="Times New Roman" w:hAnsi="Arial" w:cs="Arial"/>
          <w:b/>
          <w:lang w:eastAsia="es-CO"/>
        </w:rPr>
        <w:t>48.643.986</w:t>
      </w:r>
      <w:r w:rsidR="00074573" w:rsidRPr="00EA735E">
        <w:rPr>
          <w:rFonts w:ascii="Arial" w:eastAsia="Times New Roman" w:hAnsi="Arial" w:cs="Arial"/>
          <w:b/>
          <w:lang w:eastAsia="es-CO"/>
        </w:rPr>
        <w:t>)</w:t>
      </w:r>
      <w:r w:rsidR="00074573" w:rsidRPr="00EA735E">
        <w:rPr>
          <w:rFonts w:ascii="Arial" w:hAnsi="Arial" w:cs="Arial"/>
          <w:b/>
          <w:lang w:val="es-MX"/>
        </w:rPr>
        <w:t>,</w:t>
      </w:r>
      <w:r w:rsidR="00074573" w:rsidRPr="00EA735E">
        <w:rPr>
          <w:rFonts w:ascii="Arial" w:hAnsi="Arial" w:cs="Arial"/>
          <w:lang w:val="es-MX"/>
        </w:rPr>
        <w:t xml:space="preserve"> </w:t>
      </w:r>
      <w:r w:rsidRPr="00EA735E">
        <w:rPr>
          <w:rFonts w:ascii="Arial" w:eastAsia="Times New Roman" w:hAnsi="Arial" w:cs="Arial"/>
          <w:lang w:eastAsia="es-CO"/>
        </w:rPr>
        <w:t xml:space="preserve">se pagará a </w:t>
      </w:r>
      <w:r w:rsidRPr="00EA735E">
        <w:rPr>
          <w:rFonts w:ascii="Arial" w:hAnsi="Arial" w:cs="Arial"/>
          <w:b/>
          <w:lang w:val="es-MX"/>
        </w:rPr>
        <w:t xml:space="preserve">LOS </w:t>
      </w:r>
      <w:r w:rsidR="00323709" w:rsidRPr="00EA735E">
        <w:rPr>
          <w:rFonts w:ascii="Arial" w:hAnsi="Arial" w:cs="Arial"/>
          <w:b/>
          <w:lang w:val="es-MX"/>
        </w:rPr>
        <w:t>EJECUTANTES</w:t>
      </w:r>
      <w:r w:rsidRPr="00EA735E">
        <w:rPr>
          <w:rFonts w:ascii="Arial" w:hAnsi="Arial" w:cs="Arial"/>
          <w:b/>
          <w:lang w:val="es-MX"/>
        </w:rPr>
        <w:t xml:space="preserve"> </w:t>
      </w:r>
      <w:r w:rsidRPr="00EA735E">
        <w:rPr>
          <w:rFonts w:ascii="Arial" w:hAnsi="Arial" w:cs="Arial"/>
          <w:color w:val="000000" w:themeColor="text1"/>
        </w:rPr>
        <w:t>mediante trasferencia bancaria a la Cuenta de Ahorros</w:t>
      </w:r>
      <w:r w:rsidRPr="00EA735E">
        <w:rPr>
          <w:rFonts w:ascii="Arial" w:eastAsia="Times New Roman" w:hAnsi="Arial" w:cs="Arial"/>
          <w:lang w:eastAsia="es-CO"/>
        </w:rPr>
        <w:t xml:space="preserve"> No</w:t>
      </w:r>
      <w:r w:rsidR="00323709" w:rsidRPr="00EA735E">
        <w:rPr>
          <w:rFonts w:ascii="Arial" w:eastAsia="Times New Roman" w:hAnsi="Arial" w:cs="Arial"/>
          <w:lang w:eastAsia="es-CO"/>
        </w:rPr>
        <w:t xml:space="preserve"> _____________________</w:t>
      </w:r>
      <w:r w:rsidR="0012548C" w:rsidRPr="00EA735E">
        <w:rPr>
          <w:rFonts w:ascii="Arial" w:eastAsia="Times New Roman" w:hAnsi="Arial" w:cs="Arial"/>
          <w:lang w:eastAsia="es-CO"/>
        </w:rPr>
        <w:t xml:space="preserve"> </w:t>
      </w:r>
      <w:r w:rsidR="0012548C" w:rsidRPr="00EA735E">
        <w:rPr>
          <w:rFonts w:ascii="Arial" w:hAnsi="Arial" w:cs="Arial"/>
          <w:color w:val="000000" w:themeColor="text1"/>
        </w:rPr>
        <w:t xml:space="preserve">del </w:t>
      </w:r>
      <w:r w:rsidR="00323709" w:rsidRPr="00EA735E">
        <w:rPr>
          <w:rFonts w:ascii="Arial" w:hAnsi="Arial" w:cs="Arial"/>
          <w:color w:val="000000" w:themeColor="text1"/>
        </w:rPr>
        <w:t>______________</w:t>
      </w:r>
      <w:r w:rsidR="0012548C" w:rsidRPr="00EA735E">
        <w:rPr>
          <w:rFonts w:ascii="Arial" w:hAnsi="Arial" w:cs="Arial"/>
          <w:color w:val="000000" w:themeColor="text1"/>
        </w:rPr>
        <w:t xml:space="preserve">, la cual figura a nombre </w:t>
      </w:r>
      <w:bookmarkStart w:id="1" w:name="_Hlk148023307"/>
      <w:r w:rsidR="00323709" w:rsidRPr="00EA735E">
        <w:rPr>
          <w:rFonts w:ascii="Arial" w:hAnsi="Arial" w:cs="Arial"/>
          <w:color w:val="000000" w:themeColor="text1"/>
        </w:rPr>
        <w:t>del apoderado judicial de la parte ejecutante</w:t>
      </w:r>
      <w:r w:rsidR="00C47421" w:rsidRPr="00EA735E">
        <w:rPr>
          <w:rFonts w:ascii="Arial" w:hAnsi="Arial" w:cs="Arial"/>
          <w:color w:val="000000" w:themeColor="text1"/>
        </w:rPr>
        <w:t xml:space="preserve"> </w:t>
      </w:r>
      <w:bookmarkEnd w:id="1"/>
      <w:r w:rsidR="00323709" w:rsidRPr="00EA735E">
        <w:rPr>
          <w:rFonts w:ascii="Arial" w:hAnsi="Arial" w:cs="Arial"/>
          <w:b/>
        </w:rPr>
        <w:t>FERNANDO MORENO QUIJANO</w:t>
      </w:r>
      <w:r w:rsidR="00323709" w:rsidRPr="00EA735E">
        <w:rPr>
          <w:rFonts w:ascii="Arial" w:eastAsia="Times New Roman" w:hAnsi="Arial" w:cs="Arial"/>
          <w:b/>
          <w:bCs/>
          <w:color w:val="000000"/>
          <w:lang w:eastAsia="es-CO"/>
        </w:rPr>
        <w:t xml:space="preserve">, </w:t>
      </w:r>
      <w:r w:rsidR="00323709" w:rsidRPr="00EA735E">
        <w:rPr>
          <w:rFonts w:ascii="Arial" w:eastAsia="Times New Roman" w:hAnsi="Arial" w:cs="Arial"/>
          <w:color w:val="000000"/>
          <w:lang w:eastAsia="es-CO"/>
        </w:rPr>
        <w:t>identificado con</w:t>
      </w:r>
      <w:r w:rsidR="00323709" w:rsidRPr="00EA735E">
        <w:rPr>
          <w:rStyle w:val="Refdecomentario"/>
          <w:rFonts w:ascii="Arial" w:hAnsi="Arial" w:cs="Arial"/>
          <w:sz w:val="22"/>
          <w:szCs w:val="22"/>
        </w:rPr>
        <w:t xml:space="preserve"> </w:t>
      </w:r>
      <w:r w:rsidR="00323709" w:rsidRPr="00EA735E">
        <w:rPr>
          <w:rFonts w:ascii="Arial" w:eastAsia="Times New Roman" w:hAnsi="Arial" w:cs="Arial"/>
          <w:color w:val="000000"/>
          <w:lang w:eastAsia="es-CO"/>
        </w:rPr>
        <w:t xml:space="preserve">la cédula de ciudadanía No. </w:t>
      </w:r>
      <w:r w:rsidR="00323709" w:rsidRPr="00EA735E">
        <w:rPr>
          <w:rFonts w:ascii="Arial" w:eastAsia="PMingLiU" w:hAnsi="Arial" w:cs="Arial"/>
          <w:lang w:val="es-ES_tradnl"/>
        </w:rPr>
        <w:t>71.589.230</w:t>
      </w:r>
      <w:r w:rsidR="00323709" w:rsidRPr="00EA735E">
        <w:rPr>
          <w:rFonts w:ascii="Arial" w:eastAsia="Times New Roman" w:hAnsi="Arial" w:cs="Arial"/>
          <w:bCs/>
          <w:color w:val="000000"/>
          <w:lang w:eastAsia="es-CO"/>
        </w:rPr>
        <w:t xml:space="preserve">, </w:t>
      </w:r>
      <w:r w:rsidR="00323709" w:rsidRPr="00EA735E">
        <w:rPr>
          <w:rFonts w:ascii="Arial" w:eastAsia="Times New Roman" w:hAnsi="Arial" w:cs="Arial"/>
          <w:color w:val="000000"/>
          <w:lang w:eastAsia="es-CO"/>
        </w:rPr>
        <w:t xml:space="preserve">mayor de edad, vecino y residente de Medellín (Antioquia), abogado portador de la tarjeta profesional </w:t>
      </w:r>
      <w:r w:rsidR="00323709" w:rsidRPr="00EA735E">
        <w:rPr>
          <w:rFonts w:ascii="Arial" w:eastAsia="Times New Roman" w:hAnsi="Arial" w:cs="Arial"/>
          <w:bCs/>
          <w:color w:val="000000"/>
          <w:lang w:eastAsia="es-CO"/>
        </w:rPr>
        <w:t xml:space="preserve">número </w:t>
      </w:r>
      <w:r w:rsidR="00323709" w:rsidRPr="00EA735E">
        <w:rPr>
          <w:rFonts w:ascii="Arial" w:eastAsia="PMingLiU" w:hAnsi="Arial" w:cs="Arial"/>
          <w:lang w:val="es-ES_tradnl"/>
        </w:rPr>
        <w:t xml:space="preserve">35.546 </w:t>
      </w:r>
      <w:r w:rsidR="00323709" w:rsidRPr="00EA735E">
        <w:rPr>
          <w:rFonts w:ascii="Arial" w:eastAsia="Times New Roman" w:hAnsi="Arial" w:cs="Arial"/>
          <w:bCs/>
          <w:color w:val="000000"/>
          <w:lang w:eastAsia="es-CO"/>
        </w:rPr>
        <w:t>del Consejo Superior de la Judicatura</w:t>
      </w:r>
      <w:r w:rsidR="007F0AE5" w:rsidRPr="00EA735E">
        <w:rPr>
          <w:rFonts w:ascii="Arial" w:hAnsi="Arial" w:cs="Arial"/>
        </w:rPr>
        <w:t>.</w:t>
      </w:r>
      <w:r w:rsidR="0012548C" w:rsidRPr="00EA735E">
        <w:rPr>
          <w:rFonts w:ascii="Arial" w:hAnsi="Arial" w:cs="Arial"/>
        </w:rPr>
        <w:t xml:space="preserve"> Con la firma del presente contrato todos </w:t>
      </w:r>
      <w:r w:rsidR="0012548C" w:rsidRPr="00EA735E">
        <w:rPr>
          <w:rFonts w:ascii="Arial" w:hAnsi="Arial" w:cs="Arial"/>
          <w:b/>
          <w:lang w:val="es-MX"/>
        </w:rPr>
        <w:t xml:space="preserve">LOS </w:t>
      </w:r>
      <w:r w:rsidR="00323709" w:rsidRPr="00EA735E">
        <w:rPr>
          <w:rFonts w:ascii="Arial" w:hAnsi="Arial" w:cs="Arial"/>
          <w:b/>
          <w:lang w:val="es-MX"/>
        </w:rPr>
        <w:t>EJECUTANTES</w:t>
      </w:r>
      <w:r w:rsidR="0012548C" w:rsidRPr="00EA735E">
        <w:rPr>
          <w:rFonts w:ascii="Arial" w:hAnsi="Arial" w:cs="Arial"/>
          <w:b/>
          <w:lang w:val="es-MX"/>
        </w:rPr>
        <w:t xml:space="preserve"> </w:t>
      </w:r>
      <w:r w:rsidR="0012548C" w:rsidRPr="00EA735E">
        <w:rPr>
          <w:rFonts w:ascii="Arial" w:hAnsi="Arial" w:cs="Arial"/>
          <w:lang w:val="es-MX"/>
        </w:rPr>
        <w:t xml:space="preserve">aceptan y autorizan de manera irrevocable que el pago de la suma referida al inicio del párrafo sea realizado a dicha cuenta bancaria a nombre </w:t>
      </w:r>
      <w:r w:rsidR="00323709" w:rsidRPr="00EA735E">
        <w:rPr>
          <w:rFonts w:ascii="Arial" w:hAnsi="Arial" w:cs="Arial"/>
          <w:lang w:val="es-MX"/>
        </w:rPr>
        <w:t xml:space="preserve">del abogado </w:t>
      </w:r>
      <w:r w:rsidR="00323709" w:rsidRPr="00EA735E">
        <w:rPr>
          <w:rFonts w:ascii="Arial" w:hAnsi="Arial" w:cs="Arial"/>
          <w:b/>
        </w:rPr>
        <w:t>FERNANDO MORENO QUIJANO</w:t>
      </w:r>
      <w:r w:rsidR="0012548C" w:rsidRPr="00EA735E">
        <w:rPr>
          <w:rFonts w:ascii="Arial" w:hAnsi="Arial" w:cs="Arial"/>
          <w:b/>
        </w:rPr>
        <w:t>.</w:t>
      </w:r>
      <w:r w:rsidR="0012548C" w:rsidRPr="00EA735E">
        <w:rPr>
          <w:rFonts w:ascii="Arial" w:hAnsi="Arial" w:cs="Arial"/>
          <w:lang w:val="es-MX"/>
        </w:rPr>
        <w:t xml:space="preserve"> </w:t>
      </w:r>
      <w:r w:rsidR="0012548C" w:rsidRPr="00EA735E">
        <w:rPr>
          <w:rFonts w:ascii="Arial" w:hAnsi="Arial" w:cs="Arial"/>
          <w:b/>
          <w:lang w:val="es-MX"/>
        </w:rPr>
        <w:t xml:space="preserve"> </w:t>
      </w:r>
    </w:p>
    <w:p w14:paraId="4D7DD1A1" w14:textId="77777777" w:rsidR="007F0AE5" w:rsidRPr="00EA735E" w:rsidRDefault="007F0AE5" w:rsidP="00CB2C0F">
      <w:pPr>
        <w:spacing w:after="0" w:line="276" w:lineRule="auto"/>
        <w:jc w:val="both"/>
        <w:rPr>
          <w:rFonts w:ascii="Arial" w:hAnsi="Arial" w:cs="Arial"/>
          <w:b/>
          <w:lang w:val="es-MX"/>
        </w:rPr>
      </w:pPr>
    </w:p>
    <w:p w14:paraId="3989AB18" w14:textId="45D08394" w:rsidR="001A56A2" w:rsidRPr="00EA735E" w:rsidRDefault="001A56A2" w:rsidP="00CB2C0F">
      <w:pPr>
        <w:spacing w:after="0" w:line="276" w:lineRule="auto"/>
        <w:jc w:val="both"/>
        <w:rPr>
          <w:rFonts w:ascii="Arial" w:hAnsi="Arial" w:cs="Arial"/>
          <w:b/>
        </w:rPr>
      </w:pPr>
      <w:r w:rsidRPr="00EA735E">
        <w:rPr>
          <w:rFonts w:ascii="Arial" w:eastAsia="Times New Roman" w:hAnsi="Arial" w:cs="Arial"/>
          <w:lang w:eastAsia="es-CO"/>
        </w:rPr>
        <w:t xml:space="preserve">La suma señalada será pagada por </w:t>
      </w:r>
      <w:r w:rsidR="0022595F" w:rsidRPr="00EA735E">
        <w:rPr>
          <w:rFonts w:ascii="Arial" w:hAnsi="Arial" w:cs="Arial"/>
          <w:b/>
          <w:lang w:val="es-ES"/>
        </w:rPr>
        <w:t xml:space="preserve">LA EQUIDAD SEGUROS GENERALES O.C. </w:t>
      </w:r>
      <w:r w:rsidRPr="00EA735E">
        <w:rPr>
          <w:rFonts w:ascii="Arial" w:hAnsi="Arial" w:cs="Arial"/>
        </w:rPr>
        <w:t xml:space="preserve">a más tardar dentro de los quince (15) días hábiles siguientes al recibo físico </w:t>
      </w:r>
      <w:r w:rsidR="005B462B" w:rsidRPr="00EA735E">
        <w:rPr>
          <w:rFonts w:ascii="Arial" w:hAnsi="Arial" w:cs="Arial"/>
        </w:rPr>
        <w:t xml:space="preserve">en </w:t>
      </w:r>
      <w:r w:rsidR="005B462B" w:rsidRPr="00EA735E">
        <w:rPr>
          <w:rFonts w:ascii="Arial" w:eastAsia="Calibri" w:hAnsi="Arial" w:cs="Arial"/>
        </w:rPr>
        <w:t xml:space="preserve">la dirección </w:t>
      </w:r>
      <w:r w:rsidR="005B462B" w:rsidRPr="00EA735E">
        <w:rPr>
          <w:rFonts w:ascii="Arial" w:hAnsi="Arial" w:cs="Arial"/>
        </w:rPr>
        <w:t>Avenida</w:t>
      </w:r>
      <w:r w:rsidR="005B462B" w:rsidRPr="00EA735E">
        <w:rPr>
          <w:rFonts w:ascii="Arial" w:hAnsi="Arial" w:cs="Arial"/>
          <w:spacing w:val="-13"/>
        </w:rPr>
        <w:t xml:space="preserve"> </w:t>
      </w:r>
      <w:r w:rsidR="005B462B" w:rsidRPr="00EA735E">
        <w:rPr>
          <w:rFonts w:ascii="Arial" w:hAnsi="Arial" w:cs="Arial"/>
        </w:rPr>
        <w:t>6</w:t>
      </w:r>
      <w:r w:rsidR="005B462B" w:rsidRPr="00EA735E">
        <w:rPr>
          <w:rFonts w:ascii="Arial" w:hAnsi="Arial" w:cs="Arial"/>
          <w:spacing w:val="-10"/>
        </w:rPr>
        <w:t xml:space="preserve"> </w:t>
      </w:r>
      <w:r w:rsidR="005B462B" w:rsidRPr="00EA735E">
        <w:rPr>
          <w:rFonts w:ascii="Arial" w:hAnsi="Arial" w:cs="Arial"/>
        </w:rPr>
        <w:t>A</w:t>
      </w:r>
      <w:r w:rsidR="005B462B" w:rsidRPr="00EA735E">
        <w:rPr>
          <w:rFonts w:ascii="Arial" w:hAnsi="Arial" w:cs="Arial"/>
          <w:spacing w:val="-10"/>
        </w:rPr>
        <w:t xml:space="preserve"> </w:t>
      </w:r>
      <w:r w:rsidR="005B462B" w:rsidRPr="00EA735E">
        <w:rPr>
          <w:rFonts w:ascii="Arial" w:hAnsi="Arial" w:cs="Arial"/>
        </w:rPr>
        <w:t>Bis</w:t>
      </w:r>
      <w:r w:rsidR="005B462B" w:rsidRPr="00EA735E">
        <w:rPr>
          <w:rFonts w:ascii="Arial" w:hAnsi="Arial" w:cs="Arial"/>
          <w:spacing w:val="-10"/>
        </w:rPr>
        <w:t xml:space="preserve"> </w:t>
      </w:r>
      <w:r w:rsidR="005B462B" w:rsidRPr="00EA735E">
        <w:rPr>
          <w:rFonts w:ascii="Arial" w:hAnsi="Arial" w:cs="Arial"/>
        </w:rPr>
        <w:t>No.</w:t>
      </w:r>
      <w:r w:rsidR="005B462B" w:rsidRPr="00EA735E">
        <w:rPr>
          <w:rFonts w:ascii="Arial" w:hAnsi="Arial" w:cs="Arial"/>
          <w:spacing w:val="-9"/>
        </w:rPr>
        <w:t xml:space="preserve"> </w:t>
      </w:r>
      <w:r w:rsidR="005B462B" w:rsidRPr="00EA735E">
        <w:rPr>
          <w:rFonts w:ascii="Arial" w:hAnsi="Arial" w:cs="Arial"/>
        </w:rPr>
        <w:t>35N–100</w:t>
      </w:r>
      <w:r w:rsidR="005B462B" w:rsidRPr="00EA735E">
        <w:rPr>
          <w:rFonts w:ascii="Arial" w:hAnsi="Arial" w:cs="Arial"/>
          <w:spacing w:val="-9"/>
        </w:rPr>
        <w:t xml:space="preserve"> </w:t>
      </w:r>
      <w:r w:rsidR="005B462B" w:rsidRPr="00EA735E">
        <w:rPr>
          <w:rFonts w:ascii="Arial" w:hAnsi="Arial" w:cs="Arial"/>
        </w:rPr>
        <w:t>Oficina</w:t>
      </w:r>
      <w:r w:rsidR="005B462B" w:rsidRPr="00EA735E">
        <w:rPr>
          <w:rFonts w:ascii="Arial" w:hAnsi="Arial" w:cs="Arial"/>
          <w:spacing w:val="-11"/>
        </w:rPr>
        <w:t xml:space="preserve"> </w:t>
      </w:r>
      <w:r w:rsidR="005B462B" w:rsidRPr="00EA735E">
        <w:rPr>
          <w:rFonts w:ascii="Arial" w:hAnsi="Arial" w:cs="Arial"/>
        </w:rPr>
        <w:t>212</w:t>
      </w:r>
      <w:r w:rsidR="005B462B" w:rsidRPr="00EA735E">
        <w:rPr>
          <w:rFonts w:ascii="Arial" w:hAnsi="Arial" w:cs="Arial"/>
          <w:spacing w:val="-10"/>
        </w:rPr>
        <w:t xml:space="preserve"> </w:t>
      </w:r>
      <w:r w:rsidR="005B462B" w:rsidRPr="00EA735E">
        <w:rPr>
          <w:rFonts w:ascii="Arial" w:hAnsi="Arial" w:cs="Arial"/>
        </w:rPr>
        <w:t>de</w:t>
      </w:r>
      <w:r w:rsidR="005B462B" w:rsidRPr="00EA735E">
        <w:rPr>
          <w:rFonts w:ascii="Arial" w:hAnsi="Arial" w:cs="Arial"/>
          <w:spacing w:val="-10"/>
        </w:rPr>
        <w:t xml:space="preserve"> </w:t>
      </w:r>
      <w:r w:rsidR="005B462B" w:rsidRPr="00EA735E">
        <w:rPr>
          <w:rFonts w:ascii="Arial" w:hAnsi="Arial" w:cs="Arial"/>
        </w:rPr>
        <w:t>la</w:t>
      </w:r>
      <w:r w:rsidR="005B462B" w:rsidRPr="00EA735E">
        <w:rPr>
          <w:rFonts w:ascii="Arial" w:hAnsi="Arial" w:cs="Arial"/>
          <w:spacing w:val="-10"/>
        </w:rPr>
        <w:t xml:space="preserve"> </w:t>
      </w:r>
      <w:r w:rsidR="005B462B" w:rsidRPr="00EA735E">
        <w:rPr>
          <w:rFonts w:ascii="Arial" w:hAnsi="Arial" w:cs="Arial"/>
        </w:rPr>
        <w:t>ciudad</w:t>
      </w:r>
      <w:r w:rsidR="005B462B" w:rsidRPr="00EA735E">
        <w:rPr>
          <w:rFonts w:ascii="Arial" w:hAnsi="Arial" w:cs="Arial"/>
          <w:spacing w:val="-11"/>
        </w:rPr>
        <w:t xml:space="preserve"> </w:t>
      </w:r>
      <w:r w:rsidR="005B462B" w:rsidRPr="00EA735E">
        <w:rPr>
          <w:rFonts w:ascii="Arial" w:hAnsi="Arial" w:cs="Arial"/>
        </w:rPr>
        <w:t>de</w:t>
      </w:r>
      <w:r w:rsidR="005B462B" w:rsidRPr="00EA735E">
        <w:rPr>
          <w:rFonts w:ascii="Arial" w:hAnsi="Arial" w:cs="Arial"/>
          <w:spacing w:val="-10"/>
        </w:rPr>
        <w:t xml:space="preserve"> </w:t>
      </w:r>
      <w:r w:rsidR="005B462B" w:rsidRPr="00EA735E">
        <w:rPr>
          <w:rFonts w:ascii="Arial" w:hAnsi="Arial" w:cs="Arial"/>
        </w:rPr>
        <w:t>Cali y al</w:t>
      </w:r>
      <w:r w:rsidR="005B462B" w:rsidRPr="00EA735E">
        <w:rPr>
          <w:rFonts w:ascii="Arial" w:hAnsi="Arial" w:cs="Arial"/>
          <w:spacing w:val="-9"/>
        </w:rPr>
        <w:t xml:space="preserve"> </w:t>
      </w:r>
      <w:r w:rsidR="005B462B" w:rsidRPr="00EA735E">
        <w:rPr>
          <w:rFonts w:ascii="Arial" w:hAnsi="Arial" w:cs="Arial"/>
        </w:rPr>
        <w:t>correo</w:t>
      </w:r>
      <w:r w:rsidR="005B462B" w:rsidRPr="00EA735E">
        <w:rPr>
          <w:rFonts w:ascii="Arial" w:hAnsi="Arial" w:cs="Arial"/>
          <w:spacing w:val="-11"/>
        </w:rPr>
        <w:t xml:space="preserve"> </w:t>
      </w:r>
      <w:r w:rsidR="005B462B" w:rsidRPr="00EA735E">
        <w:rPr>
          <w:rFonts w:ascii="Arial" w:hAnsi="Arial" w:cs="Arial"/>
        </w:rPr>
        <w:t xml:space="preserve">electrónico </w:t>
      </w:r>
      <w:r w:rsidR="005B462B" w:rsidRPr="00EA735E">
        <w:rPr>
          <w:rFonts w:ascii="Arial" w:hAnsi="Arial" w:cs="Arial"/>
          <w:spacing w:val="-58"/>
        </w:rPr>
        <w:t xml:space="preserve"> </w:t>
      </w:r>
      <w:hyperlink r:id="rId8">
        <w:r w:rsidR="005B462B" w:rsidRPr="00EA735E">
          <w:rPr>
            <w:rFonts w:ascii="Arial" w:hAnsi="Arial" w:cs="Arial"/>
            <w:u w:color="0000FF"/>
          </w:rPr>
          <w:t>notificaciones@gha.com.co</w:t>
        </w:r>
      </w:hyperlink>
      <w:r w:rsidR="005B462B" w:rsidRPr="00EA735E">
        <w:rPr>
          <w:rFonts w:ascii="Arial" w:hAnsi="Arial" w:cs="Arial"/>
          <w:u w:color="0000FF"/>
        </w:rPr>
        <w:t xml:space="preserve">, </w:t>
      </w:r>
      <w:r w:rsidRPr="00EA735E">
        <w:rPr>
          <w:rFonts w:ascii="Arial" w:hAnsi="Arial" w:cs="Arial"/>
        </w:rPr>
        <w:t xml:space="preserve">de los siguientes documentos: </w:t>
      </w:r>
      <w:r w:rsidRPr="00EA735E">
        <w:rPr>
          <w:rFonts w:ascii="Arial" w:hAnsi="Arial" w:cs="Arial"/>
          <w:b/>
          <w:bCs/>
        </w:rPr>
        <w:t xml:space="preserve">1. </w:t>
      </w:r>
      <w:r w:rsidRPr="00EA735E">
        <w:rPr>
          <w:rFonts w:ascii="Arial" w:hAnsi="Arial" w:cs="Arial"/>
          <w:bCs/>
          <w:lang w:val="es-ES"/>
        </w:rPr>
        <w:t xml:space="preserve">Tres (3) ejemplares del presente contrato de transacción debidamente firmados y con nota de presentación personal ante notario público por </w:t>
      </w:r>
      <w:r w:rsidRPr="00EA735E">
        <w:rPr>
          <w:rFonts w:ascii="Arial" w:hAnsi="Arial" w:cs="Arial"/>
          <w:b/>
          <w:bCs/>
          <w:lang w:val="es-ES"/>
        </w:rPr>
        <w:t xml:space="preserve">LOS </w:t>
      </w:r>
      <w:r w:rsidR="006C120A" w:rsidRPr="00EA735E">
        <w:rPr>
          <w:rFonts w:ascii="Arial" w:hAnsi="Arial" w:cs="Arial"/>
          <w:b/>
          <w:bCs/>
          <w:lang w:val="es-ES"/>
        </w:rPr>
        <w:t>EJECUTANTES</w:t>
      </w:r>
      <w:r w:rsidRPr="00EA735E">
        <w:rPr>
          <w:rFonts w:ascii="Arial" w:hAnsi="Arial" w:cs="Arial"/>
          <w:b/>
          <w:bCs/>
          <w:lang w:val="es-ES"/>
        </w:rPr>
        <w:t xml:space="preserve"> </w:t>
      </w:r>
      <w:r w:rsidRPr="00EA735E">
        <w:rPr>
          <w:rFonts w:ascii="Arial" w:hAnsi="Arial" w:cs="Arial"/>
          <w:bCs/>
          <w:lang w:val="es-ES"/>
        </w:rPr>
        <w:t xml:space="preserve">y su apoderado; </w:t>
      </w:r>
      <w:r w:rsidRPr="00EA735E">
        <w:rPr>
          <w:rFonts w:ascii="Arial" w:hAnsi="Arial" w:cs="Arial"/>
          <w:b/>
          <w:bCs/>
          <w:lang w:val="es-ES"/>
        </w:rPr>
        <w:t xml:space="preserve">2. </w:t>
      </w:r>
      <w:r w:rsidRPr="00EA735E">
        <w:rPr>
          <w:rFonts w:ascii="Arial" w:hAnsi="Arial" w:cs="Arial"/>
          <w:color w:val="222222"/>
          <w:shd w:val="clear" w:color="auto" w:fill="FFFFFF"/>
        </w:rPr>
        <w:t xml:space="preserve">Formato de conocimiento del cliente (SARLAFT) debidamente diligenciado con huella y firma </w:t>
      </w:r>
      <w:r w:rsidR="0022595F" w:rsidRPr="00EA735E">
        <w:rPr>
          <w:rFonts w:ascii="Arial" w:hAnsi="Arial" w:cs="Arial"/>
          <w:lang w:val="es-MX"/>
        </w:rPr>
        <w:t xml:space="preserve">del abogado </w:t>
      </w:r>
      <w:r w:rsidR="0022595F" w:rsidRPr="00EA735E">
        <w:rPr>
          <w:rFonts w:ascii="Arial" w:hAnsi="Arial" w:cs="Arial"/>
          <w:b/>
        </w:rPr>
        <w:t>FERNANDO MORENO QUIJANO</w:t>
      </w:r>
      <w:r w:rsidRPr="00EA735E">
        <w:rPr>
          <w:rFonts w:ascii="Arial" w:eastAsia="Calibri" w:hAnsi="Arial" w:cs="Arial"/>
          <w:b/>
        </w:rPr>
        <w:t xml:space="preserve">; </w:t>
      </w:r>
      <w:r w:rsidR="0022595F" w:rsidRPr="00EA735E">
        <w:rPr>
          <w:rFonts w:ascii="Arial" w:eastAsia="Calibri" w:hAnsi="Arial" w:cs="Arial"/>
          <w:b/>
        </w:rPr>
        <w:t>3</w:t>
      </w:r>
      <w:r w:rsidRPr="00EA735E">
        <w:rPr>
          <w:rFonts w:ascii="Arial" w:hAnsi="Arial" w:cs="Arial"/>
          <w:b/>
        </w:rPr>
        <w:t xml:space="preserve">. </w:t>
      </w:r>
      <w:r w:rsidRPr="00EA735E">
        <w:rPr>
          <w:rFonts w:ascii="Arial" w:hAnsi="Arial" w:cs="Arial"/>
          <w:bCs/>
          <w:color w:val="222222"/>
          <w:shd w:val="clear" w:color="auto" w:fill="FFFFFF"/>
        </w:rPr>
        <w:t>Formato de Autorización de Pagos</w:t>
      </w:r>
      <w:r w:rsidRPr="00EA735E">
        <w:rPr>
          <w:rFonts w:ascii="Arial" w:hAnsi="Arial" w:cs="Arial"/>
          <w:color w:val="222222"/>
          <w:shd w:val="clear" w:color="auto" w:fill="FFFFFF"/>
        </w:rPr>
        <w:t xml:space="preserve"> debidamente diligenciado, firmado y con la impresión de la huella dactilar del índice derecho </w:t>
      </w:r>
      <w:r w:rsidR="0022595F" w:rsidRPr="00EA735E">
        <w:rPr>
          <w:rFonts w:ascii="Arial" w:hAnsi="Arial" w:cs="Arial"/>
          <w:lang w:val="es-MX"/>
        </w:rPr>
        <w:t xml:space="preserve">del abogado </w:t>
      </w:r>
      <w:r w:rsidR="0022595F" w:rsidRPr="00EA735E">
        <w:rPr>
          <w:rFonts w:ascii="Arial" w:hAnsi="Arial" w:cs="Arial"/>
          <w:b/>
        </w:rPr>
        <w:t>FERNANDO MORENO QUIJANO</w:t>
      </w:r>
      <w:r w:rsidRPr="00EA735E">
        <w:rPr>
          <w:rFonts w:ascii="Arial" w:hAnsi="Arial" w:cs="Arial"/>
          <w:b/>
        </w:rPr>
        <w:t xml:space="preserve">; </w:t>
      </w:r>
      <w:r w:rsidR="0022595F" w:rsidRPr="00EA735E">
        <w:rPr>
          <w:rFonts w:ascii="Arial" w:hAnsi="Arial" w:cs="Arial"/>
          <w:b/>
        </w:rPr>
        <w:t>4</w:t>
      </w:r>
      <w:r w:rsidRPr="00EA735E">
        <w:rPr>
          <w:rFonts w:ascii="Arial" w:hAnsi="Arial" w:cs="Arial"/>
          <w:b/>
          <w:lang w:val="es-ES"/>
        </w:rPr>
        <w:t xml:space="preserve">. </w:t>
      </w:r>
      <w:r w:rsidRPr="00EA735E">
        <w:rPr>
          <w:rFonts w:ascii="Arial" w:hAnsi="Arial" w:cs="Arial"/>
          <w:bCs/>
          <w:lang w:val="es-ES"/>
        </w:rPr>
        <w:t xml:space="preserve">Dos (2) ejemplares del escrito de solicitud de </w:t>
      </w:r>
      <w:r w:rsidR="00540356">
        <w:rPr>
          <w:rFonts w:ascii="Arial" w:hAnsi="Arial" w:cs="Arial"/>
          <w:bCs/>
          <w:lang w:val="es-ES"/>
        </w:rPr>
        <w:t>desistimiento</w:t>
      </w:r>
      <w:r w:rsidR="00540356" w:rsidRPr="00EA735E">
        <w:rPr>
          <w:rFonts w:ascii="Arial" w:hAnsi="Arial" w:cs="Arial"/>
          <w:bCs/>
          <w:lang w:val="es-ES"/>
        </w:rPr>
        <w:t xml:space="preserve"> </w:t>
      </w:r>
      <w:r w:rsidRPr="00EA735E">
        <w:rPr>
          <w:rFonts w:ascii="Arial" w:hAnsi="Arial" w:cs="Arial"/>
          <w:bCs/>
          <w:lang w:val="es-ES"/>
        </w:rPr>
        <w:t xml:space="preserve">del proceso </w:t>
      </w:r>
      <w:r w:rsidR="0022595F" w:rsidRPr="00EA735E">
        <w:rPr>
          <w:rFonts w:ascii="Arial" w:hAnsi="Arial" w:cs="Arial"/>
          <w:bCs/>
          <w:lang w:val="es-ES"/>
        </w:rPr>
        <w:t>ejecutivo a continuación de ordinario</w:t>
      </w:r>
      <w:r w:rsidR="00540356">
        <w:rPr>
          <w:rFonts w:ascii="Arial" w:hAnsi="Arial" w:cs="Arial"/>
          <w:bCs/>
          <w:lang w:val="es-ES"/>
        </w:rPr>
        <w:t xml:space="preserve"> en contra de Equidad Seguros O.C</w:t>
      </w:r>
      <w:r w:rsidRPr="00EA735E">
        <w:rPr>
          <w:rFonts w:ascii="Arial" w:hAnsi="Arial" w:cs="Arial"/>
          <w:bCs/>
          <w:lang w:val="es-ES"/>
        </w:rPr>
        <w:t xml:space="preserve"> debidamente firmados y con nota de presentación personal </w:t>
      </w:r>
      <w:r w:rsidRPr="00EA735E">
        <w:rPr>
          <w:rFonts w:ascii="Arial" w:hAnsi="Arial" w:cs="Arial"/>
          <w:color w:val="222222"/>
          <w:shd w:val="clear" w:color="auto" w:fill="FFFFFF"/>
        </w:rPr>
        <w:t xml:space="preserve">de </w:t>
      </w:r>
      <w:r w:rsidRPr="00EA735E">
        <w:rPr>
          <w:rFonts w:ascii="Arial" w:hAnsi="Arial" w:cs="Arial"/>
          <w:b/>
          <w:color w:val="222222"/>
          <w:shd w:val="clear" w:color="auto" w:fill="FFFFFF"/>
        </w:rPr>
        <w:t xml:space="preserve">LOS </w:t>
      </w:r>
      <w:r w:rsidR="006C120A" w:rsidRPr="00EA735E">
        <w:rPr>
          <w:rFonts w:ascii="Arial" w:hAnsi="Arial" w:cs="Arial"/>
          <w:b/>
          <w:color w:val="222222"/>
          <w:shd w:val="clear" w:color="auto" w:fill="FFFFFF"/>
        </w:rPr>
        <w:t>EJECUTANTES</w:t>
      </w:r>
      <w:r w:rsidRPr="00EA735E">
        <w:rPr>
          <w:rFonts w:ascii="Arial" w:eastAsia="Calibri" w:hAnsi="Arial" w:cs="Arial"/>
          <w:b/>
        </w:rPr>
        <w:t xml:space="preserve"> </w:t>
      </w:r>
      <w:r w:rsidRPr="00EA735E">
        <w:rPr>
          <w:rFonts w:ascii="Arial" w:eastAsia="Calibri" w:hAnsi="Arial" w:cs="Arial"/>
        </w:rPr>
        <w:t>y de su apoderado;</w:t>
      </w:r>
      <w:r w:rsidR="009026F1" w:rsidRPr="00EA735E">
        <w:rPr>
          <w:rFonts w:ascii="Arial" w:hAnsi="Arial" w:cs="Arial"/>
        </w:rPr>
        <w:t xml:space="preserve"> </w:t>
      </w:r>
      <w:r w:rsidR="006C120A" w:rsidRPr="00EA735E">
        <w:rPr>
          <w:rFonts w:ascii="Arial" w:hAnsi="Arial" w:cs="Arial"/>
          <w:b/>
          <w:bCs/>
        </w:rPr>
        <w:t>5</w:t>
      </w:r>
      <w:r w:rsidR="009026F1" w:rsidRPr="00EA735E">
        <w:rPr>
          <w:rFonts w:ascii="Arial" w:hAnsi="Arial" w:cs="Arial"/>
          <w:b/>
          <w:bCs/>
        </w:rPr>
        <w:t xml:space="preserve">. </w:t>
      </w:r>
      <w:r w:rsidRPr="00EA735E">
        <w:rPr>
          <w:rFonts w:ascii="Arial" w:hAnsi="Arial" w:cs="Arial"/>
        </w:rPr>
        <w:t xml:space="preserve">Certificación bancaria de la </w:t>
      </w:r>
      <w:r w:rsidR="00D74710" w:rsidRPr="00EA735E">
        <w:rPr>
          <w:rFonts w:ascii="Arial" w:hAnsi="Arial" w:cs="Arial"/>
          <w:color w:val="000000" w:themeColor="text1"/>
        </w:rPr>
        <w:t>Cuenta de Ahorros</w:t>
      </w:r>
      <w:r w:rsidR="00D74710" w:rsidRPr="00EA735E">
        <w:rPr>
          <w:rFonts w:ascii="Arial" w:eastAsia="Times New Roman" w:hAnsi="Arial" w:cs="Arial"/>
          <w:lang w:eastAsia="es-CO"/>
        </w:rPr>
        <w:t xml:space="preserve"> No. </w:t>
      </w:r>
      <w:r w:rsidR="006C120A" w:rsidRPr="00EA735E">
        <w:rPr>
          <w:rFonts w:ascii="Arial" w:eastAsia="Times New Roman" w:hAnsi="Arial" w:cs="Arial"/>
          <w:lang w:eastAsia="es-CO"/>
        </w:rPr>
        <w:t>___________________</w:t>
      </w:r>
      <w:r w:rsidR="00D74710" w:rsidRPr="00EA735E">
        <w:rPr>
          <w:rFonts w:ascii="Arial" w:eastAsia="Times New Roman" w:hAnsi="Arial" w:cs="Arial"/>
          <w:lang w:eastAsia="es-CO"/>
        </w:rPr>
        <w:t xml:space="preserve"> </w:t>
      </w:r>
      <w:r w:rsidR="00D74710" w:rsidRPr="00EA735E">
        <w:rPr>
          <w:rFonts w:ascii="Arial" w:hAnsi="Arial" w:cs="Arial"/>
          <w:color w:val="000000" w:themeColor="text1"/>
        </w:rPr>
        <w:t xml:space="preserve">del </w:t>
      </w:r>
      <w:r w:rsidR="006C120A" w:rsidRPr="00EA735E">
        <w:rPr>
          <w:rFonts w:ascii="Arial" w:hAnsi="Arial" w:cs="Arial"/>
          <w:color w:val="000000" w:themeColor="text1"/>
        </w:rPr>
        <w:t>______________</w:t>
      </w:r>
      <w:r w:rsidR="00D74710" w:rsidRPr="00EA735E">
        <w:rPr>
          <w:rFonts w:ascii="Arial" w:hAnsi="Arial" w:cs="Arial"/>
          <w:color w:val="000000" w:themeColor="text1"/>
        </w:rPr>
        <w:t>, l</w:t>
      </w:r>
      <w:r w:rsidRPr="00EA735E">
        <w:rPr>
          <w:rFonts w:ascii="Arial" w:hAnsi="Arial" w:cs="Arial"/>
          <w:color w:val="000000" w:themeColor="text1"/>
        </w:rPr>
        <w:t xml:space="preserve">a cual figura a nombre </w:t>
      </w:r>
      <w:r w:rsidR="006C120A" w:rsidRPr="00EA735E">
        <w:rPr>
          <w:rFonts w:ascii="Arial" w:hAnsi="Arial" w:cs="Arial"/>
          <w:lang w:val="es-MX"/>
        </w:rPr>
        <w:t xml:space="preserve">del abogado </w:t>
      </w:r>
      <w:r w:rsidR="006C120A" w:rsidRPr="00EA735E">
        <w:rPr>
          <w:rFonts w:ascii="Arial" w:hAnsi="Arial" w:cs="Arial"/>
          <w:b/>
        </w:rPr>
        <w:t>FERNANDO MORENO QUIJANO</w:t>
      </w:r>
      <w:r w:rsidRPr="00EA735E">
        <w:rPr>
          <w:rFonts w:ascii="Arial" w:hAnsi="Arial" w:cs="Arial"/>
        </w:rPr>
        <w:t xml:space="preserve">, </w:t>
      </w:r>
      <w:r w:rsidR="006C120A" w:rsidRPr="00EA735E">
        <w:rPr>
          <w:rFonts w:ascii="Arial" w:eastAsia="Times New Roman" w:hAnsi="Arial" w:cs="Arial"/>
          <w:color w:val="000000"/>
          <w:lang w:eastAsia="es-CO"/>
        </w:rPr>
        <w:t>identificado con</w:t>
      </w:r>
      <w:r w:rsidR="006C120A" w:rsidRPr="00EA735E">
        <w:rPr>
          <w:rStyle w:val="Refdecomentario"/>
          <w:rFonts w:ascii="Arial" w:hAnsi="Arial" w:cs="Arial"/>
          <w:sz w:val="22"/>
          <w:szCs w:val="22"/>
        </w:rPr>
        <w:t xml:space="preserve"> </w:t>
      </w:r>
      <w:r w:rsidR="006C120A" w:rsidRPr="00EA735E">
        <w:rPr>
          <w:rFonts w:ascii="Arial" w:eastAsia="Times New Roman" w:hAnsi="Arial" w:cs="Arial"/>
          <w:color w:val="000000"/>
          <w:lang w:eastAsia="es-CO"/>
        </w:rPr>
        <w:t xml:space="preserve">la cédula de ciudadanía No. </w:t>
      </w:r>
      <w:r w:rsidR="006C120A" w:rsidRPr="00EA735E">
        <w:rPr>
          <w:rFonts w:ascii="Arial" w:eastAsia="PMingLiU" w:hAnsi="Arial" w:cs="Arial"/>
          <w:lang w:val="es-ES_tradnl"/>
        </w:rPr>
        <w:t>71.589.230</w:t>
      </w:r>
      <w:r w:rsidRPr="00EA735E">
        <w:rPr>
          <w:rFonts w:ascii="Arial" w:hAnsi="Arial" w:cs="Arial"/>
        </w:rPr>
        <w:t xml:space="preserve">; </w:t>
      </w:r>
      <w:r w:rsidR="006C120A" w:rsidRPr="00EA735E">
        <w:rPr>
          <w:rFonts w:ascii="Arial" w:hAnsi="Arial" w:cs="Arial"/>
          <w:b/>
        </w:rPr>
        <w:t>6</w:t>
      </w:r>
      <w:r w:rsidRPr="00EA735E">
        <w:rPr>
          <w:rFonts w:ascii="Arial" w:hAnsi="Arial" w:cs="Arial"/>
          <w:b/>
        </w:rPr>
        <w:t xml:space="preserve">. </w:t>
      </w:r>
      <w:r w:rsidRPr="00EA735E">
        <w:rPr>
          <w:rFonts w:ascii="Arial" w:hAnsi="Arial" w:cs="Arial"/>
        </w:rPr>
        <w:t xml:space="preserve">Fotocopia de las cédulas de ciudadanía y documentos de identidad de todos </w:t>
      </w:r>
      <w:r w:rsidRPr="00EA735E">
        <w:rPr>
          <w:rFonts w:ascii="Arial" w:hAnsi="Arial" w:cs="Arial"/>
          <w:b/>
          <w:shd w:val="clear" w:color="auto" w:fill="FFFFFF"/>
        </w:rPr>
        <w:t xml:space="preserve">LOS </w:t>
      </w:r>
      <w:r w:rsidR="006C120A" w:rsidRPr="00EA735E">
        <w:rPr>
          <w:rFonts w:ascii="Arial" w:hAnsi="Arial" w:cs="Arial"/>
          <w:b/>
          <w:shd w:val="clear" w:color="auto" w:fill="FFFFFF"/>
        </w:rPr>
        <w:t>EJECUTANTES</w:t>
      </w:r>
      <w:r w:rsidRPr="00EA735E">
        <w:rPr>
          <w:rFonts w:ascii="Arial" w:hAnsi="Arial" w:cs="Arial"/>
          <w:b/>
          <w:shd w:val="clear" w:color="auto" w:fill="FFFFFF"/>
        </w:rPr>
        <w:t xml:space="preserve">, </w:t>
      </w:r>
      <w:r w:rsidRPr="00EA735E">
        <w:rPr>
          <w:rFonts w:ascii="Arial" w:hAnsi="Arial" w:cs="Arial"/>
          <w:shd w:val="clear" w:color="auto" w:fill="FFFFFF"/>
        </w:rPr>
        <w:t xml:space="preserve">así como la de su apoderado, el abogado </w:t>
      </w:r>
      <w:r w:rsidR="006C120A" w:rsidRPr="00EA735E">
        <w:rPr>
          <w:rFonts w:ascii="Arial" w:hAnsi="Arial" w:cs="Arial"/>
          <w:b/>
        </w:rPr>
        <w:t>FERNANDO MORENO QUIJANO</w:t>
      </w:r>
    </w:p>
    <w:p w14:paraId="043CD280" w14:textId="77777777" w:rsidR="006C120A" w:rsidRPr="00EA735E" w:rsidRDefault="006C120A" w:rsidP="00CB2C0F">
      <w:pPr>
        <w:spacing w:after="0" w:line="276" w:lineRule="auto"/>
        <w:jc w:val="both"/>
        <w:rPr>
          <w:rFonts w:ascii="Arial" w:hAnsi="Arial" w:cs="Arial"/>
          <w:bCs/>
        </w:rPr>
      </w:pPr>
    </w:p>
    <w:p w14:paraId="1BE922DB" w14:textId="08E74E52" w:rsidR="00BC490E" w:rsidRPr="00EA735E" w:rsidRDefault="00BC490E" w:rsidP="00CB2C0F">
      <w:pPr>
        <w:spacing w:after="0" w:line="276" w:lineRule="auto"/>
        <w:jc w:val="both"/>
        <w:rPr>
          <w:rFonts w:ascii="Arial" w:hAnsi="Arial" w:cs="Arial"/>
          <w:b/>
          <w:bCs/>
        </w:rPr>
      </w:pPr>
      <w:r w:rsidRPr="00EA735E">
        <w:rPr>
          <w:rFonts w:ascii="Arial" w:hAnsi="Arial" w:cs="Arial"/>
          <w:b/>
          <w:lang w:val="es-ES_tradnl"/>
        </w:rPr>
        <w:t xml:space="preserve">PARÁGRAFO PRIMERO. </w:t>
      </w:r>
      <w:r w:rsidRPr="00EA735E">
        <w:rPr>
          <w:rFonts w:ascii="Arial" w:hAnsi="Arial" w:cs="Arial"/>
          <w:lang w:val="es-ES_tradnl"/>
        </w:rPr>
        <w:t>La recepción completa de los documentos referid</w:t>
      </w:r>
      <w:r w:rsidR="00196FE4" w:rsidRPr="00EA735E">
        <w:rPr>
          <w:rFonts w:ascii="Arial" w:hAnsi="Arial" w:cs="Arial"/>
          <w:lang w:val="es-ES_tradnl"/>
        </w:rPr>
        <w:t xml:space="preserve">os en los numerales 1, 2, 3, 4, </w:t>
      </w:r>
      <w:r w:rsidRPr="00EA735E">
        <w:rPr>
          <w:rFonts w:ascii="Arial" w:hAnsi="Arial" w:cs="Arial"/>
          <w:lang w:val="es-ES_tradnl"/>
        </w:rPr>
        <w:t>5</w:t>
      </w:r>
      <w:r w:rsidR="006C120A" w:rsidRPr="00EA735E">
        <w:rPr>
          <w:rFonts w:ascii="Arial" w:hAnsi="Arial" w:cs="Arial"/>
          <w:lang w:val="es-ES_tradnl"/>
        </w:rPr>
        <w:t xml:space="preserve"> y </w:t>
      </w:r>
      <w:r w:rsidR="00506A7D" w:rsidRPr="00EA735E">
        <w:rPr>
          <w:rFonts w:ascii="Arial" w:hAnsi="Arial" w:cs="Arial"/>
          <w:lang w:val="es-ES_tradnl"/>
        </w:rPr>
        <w:t>6</w:t>
      </w:r>
      <w:r w:rsidR="00196FE4" w:rsidRPr="00EA735E">
        <w:rPr>
          <w:rFonts w:ascii="Arial" w:hAnsi="Arial" w:cs="Arial"/>
          <w:lang w:val="es-ES_tradnl"/>
        </w:rPr>
        <w:t xml:space="preserve"> </w:t>
      </w:r>
      <w:r w:rsidR="00B8595C" w:rsidRPr="00EA735E">
        <w:rPr>
          <w:rFonts w:ascii="Arial" w:hAnsi="Arial" w:cs="Arial"/>
          <w:lang w:val="es-ES_tradnl"/>
        </w:rPr>
        <w:t xml:space="preserve">de </w:t>
      </w:r>
      <w:r w:rsidRPr="00EA735E">
        <w:rPr>
          <w:rFonts w:ascii="Arial" w:hAnsi="Arial" w:cs="Arial"/>
          <w:lang w:val="es-ES_tradnl"/>
        </w:rPr>
        <w:t xml:space="preserve">la presente cláusula, constituye una condición suspensiva para la exigibilidad del </w:t>
      </w:r>
      <w:r w:rsidR="00506A7D" w:rsidRPr="00EA735E">
        <w:rPr>
          <w:rFonts w:ascii="Arial" w:hAnsi="Arial" w:cs="Arial"/>
          <w:lang w:val="es-ES_tradnl"/>
        </w:rPr>
        <w:t>pago, por tal razón, hasta que e</w:t>
      </w:r>
      <w:r w:rsidRPr="00EA735E">
        <w:rPr>
          <w:rFonts w:ascii="Arial" w:hAnsi="Arial" w:cs="Arial"/>
          <w:lang w:val="es-ES_tradnl"/>
        </w:rPr>
        <w:t xml:space="preserve">stos no sean allegados debidamente y en su totalidad, no podrá verificarse pago alguno por parte de </w:t>
      </w:r>
      <w:r w:rsidR="006C120A" w:rsidRPr="00EA735E">
        <w:rPr>
          <w:rFonts w:ascii="Arial" w:hAnsi="Arial" w:cs="Arial"/>
          <w:b/>
          <w:lang w:val="es-ES"/>
        </w:rPr>
        <w:t>LA EQUIDAD SEGUROS GENERALES O.C.</w:t>
      </w:r>
    </w:p>
    <w:p w14:paraId="62013876" w14:textId="77777777" w:rsidR="00F255F0" w:rsidRPr="00EA735E" w:rsidRDefault="00F255F0" w:rsidP="00CB2C0F">
      <w:pPr>
        <w:spacing w:after="0" w:line="276" w:lineRule="auto"/>
        <w:jc w:val="both"/>
        <w:rPr>
          <w:rFonts w:ascii="Arial" w:hAnsi="Arial" w:cs="Arial"/>
        </w:rPr>
      </w:pPr>
    </w:p>
    <w:p w14:paraId="677CABDF" w14:textId="29AE6277" w:rsidR="00742C29" w:rsidRPr="00EA735E" w:rsidRDefault="00BC490E" w:rsidP="00CB2C0F">
      <w:pPr>
        <w:spacing w:after="0" w:line="276" w:lineRule="auto"/>
        <w:jc w:val="both"/>
        <w:rPr>
          <w:rFonts w:ascii="Arial" w:hAnsi="Arial" w:cs="Arial"/>
          <w:lang w:val="es-ES_tradnl"/>
        </w:rPr>
      </w:pPr>
      <w:r w:rsidRPr="00EA735E">
        <w:rPr>
          <w:rFonts w:ascii="Arial" w:hAnsi="Arial" w:cs="Arial"/>
          <w:b/>
          <w:bCs/>
          <w:lang w:val="es-MX"/>
        </w:rPr>
        <w:t xml:space="preserve">PARÁGRAFO SEGUNDO. </w:t>
      </w:r>
      <w:r w:rsidR="00196FE4" w:rsidRPr="00EA735E">
        <w:rPr>
          <w:rFonts w:ascii="Arial" w:hAnsi="Arial" w:cs="Arial"/>
          <w:b/>
          <w:bCs/>
          <w:lang w:val="es-MX"/>
        </w:rPr>
        <w:t>LOS</w:t>
      </w:r>
      <w:r w:rsidRPr="00EA735E">
        <w:rPr>
          <w:rFonts w:ascii="Arial" w:hAnsi="Arial" w:cs="Arial"/>
          <w:b/>
          <w:lang w:val="es-ES_tradnl"/>
        </w:rPr>
        <w:t xml:space="preserve"> </w:t>
      </w:r>
      <w:r w:rsidR="006C120A" w:rsidRPr="00EA735E">
        <w:rPr>
          <w:rFonts w:ascii="Arial" w:hAnsi="Arial" w:cs="Arial"/>
          <w:b/>
          <w:lang w:val="es-ES_tradnl"/>
        </w:rPr>
        <w:t>EJECUTANTES</w:t>
      </w:r>
      <w:r w:rsidRPr="00EA735E">
        <w:rPr>
          <w:rFonts w:ascii="Arial" w:hAnsi="Arial" w:cs="Arial"/>
          <w:lang w:val="es-ES_tradnl"/>
        </w:rPr>
        <w:t xml:space="preserve"> deberá</w:t>
      </w:r>
      <w:r w:rsidR="00196FE4" w:rsidRPr="00EA735E">
        <w:rPr>
          <w:rFonts w:ascii="Arial" w:hAnsi="Arial" w:cs="Arial"/>
          <w:lang w:val="es-ES_tradnl"/>
        </w:rPr>
        <w:t>n</w:t>
      </w:r>
      <w:r w:rsidRPr="00EA735E">
        <w:rPr>
          <w:rFonts w:ascii="Arial" w:hAnsi="Arial" w:cs="Arial"/>
          <w:lang w:val="es-ES_tradnl"/>
        </w:rPr>
        <w:t xml:space="preserve"> radicar </w:t>
      </w:r>
      <w:r w:rsidR="00425E50" w:rsidRPr="00EA735E">
        <w:rPr>
          <w:rFonts w:ascii="Arial" w:hAnsi="Arial" w:cs="Arial"/>
          <w:lang w:val="es-ES_tradnl"/>
        </w:rPr>
        <w:t>para efectos del pago</w:t>
      </w:r>
      <w:r w:rsidR="00D977DE">
        <w:rPr>
          <w:rFonts w:ascii="Arial" w:hAnsi="Arial" w:cs="Arial"/>
          <w:lang w:val="es-ES_tradnl"/>
        </w:rPr>
        <w:t>,</w:t>
      </w:r>
      <w:r w:rsidRPr="00EA735E">
        <w:rPr>
          <w:rFonts w:ascii="Arial" w:hAnsi="Arial" w:cs="Arial"/>
          <w:lang w:val="es-ES_tradnl"/>
        </w:rPr>
        <w:t xml:space="preserve"> </w:t>
      </w:r>
      <w:r w:rsidRPr="00EA735E">
        <w:rPr>
          <w:rFonts w:ascii="Arial" w:hAnsi="Arial" w:cs="Arial"/>
          <w:lang w:val="es-ES"/>
        </w:rPr>
        <w:t>el</w:t>
      </w:r>
      <w:r w:rsidRPr="00EA735E">
        <w:rPr>
          <w:rFonts w:ascii="Arial" w:hAnsi="Arial" w:cs="Arial"/>
        </w:rPr>
        <w:t xml:space="preserve"> escrito mediante el cual se solicita la terminación </w:t>
      </w:r>
      <w:r w:rsidRPr="00EA735E">
        <w:rPr>
          <w:rFonts w:ascii="Arial" w:hAnsi="Arial" w:cs="Arial"/>
          <w:lang w:val="es-ES_tradnl"/>
        </w:rPr>
        <w:t>y archivo definitiv</w:t>
      </w:r>
      <w:r w:rsidR="006C120A" w:rsidRPr="00EA735E">
        <w:rPr>
          <w:rFonts w:ascii="Arial" w:hAnsi="Arial" w:cs="Arial"/>
          <w:lang w:val="es-ES_tradnl"/>
        </w:rPr>
        <w:t>o</w:t>
      </w:r>
      <w:r w:rsidRPr="00EA735E">
        <w:rPr>
          <w:rFonts w:ascii="Arial" w:hAnsi="Arial" w:cs="Arial"/>
          <w:lang w:val="es-ES_tradnl"/>
        </w:rPr>
        <w:t xml:space="preserve"> </w:t>
      </w:r>
      <w:r w:rsidR="006C120A" w:rsidRPr="00EA735E">
        <w:rPr>
          <w:rFonts w:ascii="Arial" w:hAnsi="Arial" w:cs="Arial"/>
          <w:lang w:val="es-ES_tradnl"/>
        </w:rPr>
        <w:t>del proceso</w:t>
      </w:r>
      <w:r w:rsidR="0020629F" w:rsidRPr="00EA735E">
        <w:rPr>
          <w:rFonts w:ascii="Arial" w:hAnsi="Arial" w:cs="Arial"/>
          <w:lang w:val="es-ES_tradnl"/>
        </w:rPr>
        <w:t xml:space="preserve">: </w:t>
      </w:r>
      <w:r w:rsidR="006C120A" w:rsidRPr="00EA735E">
        <w:rPr>
          <w:rFonts w:ascii="Arial" w:hAnsi="Arial" w:cs="Arial"/>
        </w:rPr>
        <w:t xml:space="preserve">Proceso ejecutivo a continuación de ordinario formulado ante el </w:t>
      </w:r>
      <w:r w:rsidR="006C120A" w:rsidRPr="00EA735E">
        <w:rPr>
          <w:rFonts w:ascii="Arial" w:eastAsia="Times New Roman" w:hAnsi="Arial" w:cs="Arial"/>
          <w:lang w:eastAsia="es-CO"/>
        </w:rPr>
        <w:t>Juzgado Diecisiete Civil del Circuito de Bogotá, D.C.</w:t>
      </w:r>
      <w:r w:rsidR="006C120A" w:rsidRPr="00EA735E">
        <w:rPr>
          <w:rFonts w:ascii="Arial" w:hAnsi="Arial" w:cs="Arial"/>
          <w:b/>
          <w:lang w:val="es-ES"/>
        </w:rPr>
        <w:t xml:space="preserve"> </w:t>
      </w:r>
      <w:r w:rsidR="006C120A" w:rsidRPr="00EA735E">
        <w:rPr>
          <w:rFonts w:ascii="Arial" w:hAnsi="Arial" w:cs="Arial"/>
        </w:rPr>
        <w:t xml:space="preserve">bajo el número de radicación </w:t>
      </w:r>
      <w:r w:rsidR="006C120A" w:rsidRPr="00EA735E">
        <w:rPr>
          <w:rFonts w:ascii="Arial" w:eastAsia="Times New Roman" w:hAnsi="Arial" w:cs="Arial"/>
          <w:lang w:eastAsia="es-CO"/>
        </w:rPr>
        <w:t>110013103017-2017-00303-00</w:t>
      </w:r>
      <w:r w:rsidR="00196FE4" w:rsidRPr="00EA735E">
        <w:rPr>
          <w:rFonts w:ascii="Arial" w:hAnsi="Arial" w:cs="Arial"/>
        </w:rPr>
        <w:t xml:space="preserve">; </w:t>
      </w:r>
      <w:r w:rsidRPr="00EA735E">
        <w:rPr>
          <w:rFonts w:ascii="Arial" w:hAnsi="Arial" w:cs="Arial"/>
          <w:lang w:val="es-ES_tradnl"/>
        </w:rPr>
        <w:t xml:space="preserve">en virtud del presente acuerdo transaccional, </w:t>
      </w:r>
      <w:r w:rsidRPr="00EA735E">
        <w:rPr>
          <w:rFonts w:ascii="Arial" w:hAnsi="Arial" w:cs="Arial"/>
          <w:lang w:val="es-MX"/>
        </w:rPr>
        <w:t>y manifestará</w:t>
      </w:r>
      <w:r w:rsidR="00196FE4" w:rsidRPr="00EA735E">
        <w:rPr>
          <w:rFonts w:ascii="Arial" w:hAnsi="Arial" w:cs="Arial"/>
          <w:lang w:val="es-MX"/>
        </w:rPr>
        <w:t>n</w:t>
      </w:r>
      <w:r w:rsidRPr="00EA735E">
        <w:rPr>
          <w:rFonts w:ascii="Arial" w:hAnsi="Arial" w:cs="Arial"/>
          <w:lang w:val="es-MX"/>
        </w:rPr>
        <w:t xml:space="preserve"> que renuncia</w:t>
      </w:r>
      <w:r w:rsidR="00196FE4" w:rsidRPr="00EA735E">
        <w:rPr>
          <w:rFonts w:ascii="Arial" w:hAnsi="Arial" w:cs="Arial"/>
          <w:lang w:val="es-MX"/>
        </w:rPr>
        <w:t>n</w:t>
      </w:r>
      <w:r w:rsidRPr="00EA735E">
        <w:rPr>
          <w:rFonts w:ascii="Arial" w:hAnsi="Arial" w:cs="Arial"/>
          <w:lang w:val="es-MX"/>
        </w:rPr>
        <w:t xml:space="preserve"> de manera expresa al cobro de costas y agencia</w:t>
      </w:r>
      <w:r w:rsidR="00F44F23" w:rsidRPr="00EA735E">
        <w:rPr>
          <w:rFonts w:ascii="Arial" w:hAnsi="Arial" w:cs="Arial"/>
          <w:lang w:val="es-MX"/>
        </w:rPr>
        <w:t>s en derecho, como se pacta</w:t>
      </w:r>
      <w:r w:rsidRPr="00EA735E">
        <w:rPr>
          <w:rFonts w:ascii="Arial" w:hAnsi="Arial" w:cs="Arial"/>
          <w:lang w:val="es-MX"/>
        </w:rPr>
        <w:t xml:space="preserve"> en este a</w:t>
      </w:r>
      <w:r w:rsidR="00FC5D68" w:rsidRPr="00EA735E">
        <w:rPr>
          <w:rFonts w:ascii="Arial" w:hAnsi="Arial" w:cs="Arial"/>
          <w:lang w:val="es-MX"/>
        </w:rPr>
        <w:t>cuerdo, y según lo reglado en la Ley 2213 de 2022</w:t>
      </w:r>
      <w:r w:rsidR="00F44F23" w:rsidRPr="00EA735E">
        <w:rPr>
          <w:rFonts w:ascii="Arial" w:hAnsi="Arial" w:cs="Arial"/>
          <w:lang w:val="es-MX"/>
        </w:rPr>
        <w:t>.</w:t>
      </w:r>
      <w:r w:rsidR="00FC5D68" w:rsidRPr="00EA735E">
        <w:rPr>
          <w:rFonts w:ascii="Arial" w:hAnsi="Arial" w:cs="Arial"/>
          <w:lang w:val="es-MX"/>
        </w:rPr>
        <w:t xml:space="preserve"> </w:t>
      </w:r>
    </w:p>
    <w:p w14:paraId="4249B148" w14:textId="77777777" w:rsidR="00F255F0" w:rsidRPr="00EA735E" w:rsidRDefault="00F255F0" w:rsidP="00CB2C0F">
      <w:pPr>
        <w:spacing w:after="0" w:line="276" w:lineRule="auto"/>
        <w:jc w:val="both"/>
        <w:rPr>
          <w:rFonts w:ascii="Arial" w:hAnsi="Arial" w:cs="Arial"/>
          <w:lang w:val="es-MX"/>
        </w:rPr>
      </w:pPr>
    </w:p>
    <w:p w14:paraId="3BC93ED2" w14:textId="2204269B" w:rsidR="00361E7C" w:rsidRPr="00EA735E" w:rsidRDefault="00196FE4" w:rsidP="00CB2C0F">
      <w:pPr>
        <w:spacing w:after="0" w:line="276" w:lineRule="auto"/>
        <w:jc w:val="both"/>
        <w:rPr>
          <w:rFonts w:ascii="Arial" w:eastAsia="Times New Roman" w:hAnsi="Arial" w:cs="Arial"/>
          <w:lang w:eastAsia="es-CO"/>
        </w:rPr>
      </w:pPr>
      <w:r w:rsidRPr="00EA735E">
        <w:rPr>
          <w:rFonts w:ascii="Arial" w:hAnsi="Arial" w:cs="Arial"/>
          <w:b/>
          <w:bCs/>
          <w:lang w:val="es-MX"/>
        </w:rPr>
        <w:t>PARÁGRAFO TERCERO. LOS</w:t>
      </w:r>
      <w:r w:rsidRPr="00EA735E">
        <w:rPr>
          <w:rFonts w:ascii="Arial" w:hAnsi="Arial" w:cs="Arial"/>
          <w:b/>
          <w:lang w:val="es-ES_tradnl"/>
        </w:rPr>
        <w:t xml:space="preserve"> </w:t>
      </w:r>
      <w:r w:rsidR="006C120A" w:rsidRPr="00EA735E">
        <w:rPr>
          <w:rFonts w:ascii="Arial" w:hAnsi="Arial" w:cs="Arial"/>
          <w:b/>
          <w:lang w:val="es-ES_tradnl"/>
        </w:rPr>
        <w:t>EJECUTANTES</w:t>
      </w:r>
      <w:r w:rsidRPr="00EA735E">
        <w:rPr>
          <w:rFonts w:ascii="Arial" w:hAnsi="Arial" w:cs="Arial"/>
          <w:lang w:val="es-ES_tradnl"/>
        </w:rPr>
        <w:t xml:space="preserve"> aceptan </w:t>
      </w:r>
      <w:r w:rsidR="00F44F23" w:rsidRPr="00EA735E">
        <w:rPr>
          <w:rFonts w:ascii="Arial" w:hAnsi="Arial" w:cs="Arial"/>
          <w:lang w:val="es-ES_tradnl"/>
        </w:rPr>
        <w:t>que</w:t>
      </w:r>
      <w:r w:rsidRPr="00EA735E">
        <w:rPr>
          <w:rFonts w:ascii="Arial" w:hAnsi="Arial" w:cs="Arial"/>
          <w:lang w:val="es-ES_tradnl"/>
        </w:rPr>
        <w:t xml:space="preserve">, </w:t>
      </w:r>
      <w:r w:rsidR="007E5E74" w:rsidRPr="00EA735E">
        <w:rPr>
          <w:rFonts w:ascii="Arial" w:hAnsi="Arial" w:cs="Arial"/>
          <w:lang w:val="es-MX"/>
        </w:rPr>
        <w:t>de todos modos,</w:t>
      </w:r>
      <w:r w:rsidRPr="00EA735E">
        <w:rPr>
          <w:rFonts w:ascii="Arial" w:hAnsi="Arial" w:cs="Arial"/>
          <w:lang w:val="es-MX"/>
        </w:rPr>
        <w:t xml:space="preserve"> </w:t>
      </w:r>
      <w:r w:rsidRPr="00EA735E">
        <w:rPr>
          <w:rFonts w:ascii="Arial" w:hAnsi="Arial" w:cs="Arial"/>
          <w:i/>
          <w:lang w:val="es-MX"/>
        </w:rPr>
        <w:t>“</w:t>
      </w:r>
      <w:r w:rsidR="006C120A" w:rsidRPr="00EA735E">
        <w:rPr>
          <w:rFonts w:ascii="Arial" w:hAnsi="Arial" w:cs="Arial"/>
          <w:i/>
          <w:lang w:val="es-MX"/>
        </w:rPr>
        <w:t>Equidad</w:t>
      </w:r>
      <w:r w:rsidRPr="00EA735E">
        <w:rPr>
          <w:rFonts w:ascii="Arial" w:hAnsi="Arial" w:cs="Arial"/>
          <w:i/>
          <w:lang w:val="es-MX"/>
        </w:rPr>
        <w:t>”</w:t>
      </w:r>
      <w:r w:rsidRPr="00EA735E">
        <w:rPr>
          <w:rFonts w:ascii="Arial" w:hAnsi="Arial" w:cs="Arial"/>
          <w:lang w:val="es-MX"/>
        </w:rPr>
        <w:t xml:space="preserve"> podrá aportar el presente contrato de transacción, para efectos de solicitar la terminación del </w:t>
      </w:r>
      <w:r w:rsidR="00361E7C" w:rsidRPr="00EA735E">
        <w:rPr>
          <w:rFonts w:ascii="Arial" w:hAnsi="Arial" w:cs="Arial"/>
          <w:lang w:val="es-ES_tradnl"/>
        </w:rPr>
        <w:t>definitiva</w:t>
      </w:r>
      <w:r w:rsidR="006C120A" w:rsidRPr="00EA735E">
        <w:rPr>
          <w:rFonts w:ascii="Arial" w:hAnsi="Arial" w:cs="Arial"/>
          <w:lang w:val="es-ES_tradnl"/>
        </w:rPr>
        <w:t xml:space="preserve"> </w:t>
      </w:r>
      <w:proofErr w:type="gramStart"/>
      <w:r w:rsidR="006C120A" w:rsidRPr="00EA735E">
        <w:rPr>
          <w:rFonts w:ascii="Arial" w:hAnsi="Arial" w:cs="Arial"/>
          <w:lang w:val="es-ES_tradnl"/>
        </w:rPr>
        <w:t xml:space="preserve">del </w:t>
      </w:r>
      <w:r w:rsidR="00361E7C" w:rsidRPr="00EA735E">
        <w:rPr>
          <w:rFonts w:ascii="Arial" w:hAnsi="Arial" w:cs="Arial"/>
          <w:lang w:val="es-ES_tradnl"/>
        </w:rPr>
        <w:t xml:space="preserve"> </w:t>
      </w:r>
      <w:r w:rsidR="006C120A" w:rsidRPr="00EA735E">
        <w:rPr>
          <w:rFonts w:ascii="Arial" w:hAnsi="Arial" w:cs="Arial"/>
          <w:lang w:val="es-ES_tradnl"/>
        </w:rPr>
        <w:t>p</w:t>
      </w:r>
      <w:r w:rsidR="00540356" w:rsidRPr="00EA735E">
        <w:rPr>
          <w:rFonts w:ascii="Arial" w:hAnsi="Arial" w:cs="Arial"/>
        </w:rPr>
        <w:t>proceso</w:t>
      </w:r>
      <w:proofErr w:type="gramEnd"/>
      <w:r w:rsidR="006C120A" w:rsidRPr="00EA735E">
        <w:rPr>
          <w:rFonts w:ascii="Arial" w:hAnsi="Arial" w:cs="Arial"/>
        </w:rPr>
        <w:t xml:space="preserve"> ejecutivo a continuación de ordinario formulado ante el </w:t>
      </w:r>
      <w:r w:rsidR="006C120A" w:rsidRPr="00EA735E">
        <w:rPr>
          <w:rFonts w:ascii="Arial" w:eastAsia="Times New Roman" w:hAnsi="Arial" w:cs="Arial"/>
          <w:lang w:eastAsia="es-CO"/>
        </w:rPr>
        <w:t>Juzgado Diecisiete Civil del Circuito de Bogotá, D.C.</w:t>
      </w:r>
      <w:r w:rsidR="006C120A" w:rsidRPr="00EA735E">
        <w:rPr>
          <w:rFonts w:ascii="Arial" w:hAnsi="Arial" w:cs="Arial"/>
          <w:b/>
          <w:lang w:val="es-ES"/>
        </w:rPr>
        <w:t xml:space="preserve"> </w:t>
      </w:r>
      <w:r w:rsidR="006C120A" w:rsidRPr="00EA735E">
        <w:rPr>
          <w:rFonts w:ascii="Arial" w:hAnsi="Arial" w:cs="Arial"/>
        </w:rPr>
        <w:t xml:space="preserve">bajo el número de radicación </w:t>
      </w:r>
      <w:r w:rsidR="006C120A" w:rsidRPr="00EA735E">
        <w:rPr>
          <w:rFonts w:ascii="Arial" w:eastAsia="Times New Roman" w:hAnsi="Arial" w:cs="Arial"/>
          <w:lang w:eastAsia="es-CO"/>
        </w:rPr>
        <w:t>110013103017-2017-00303-00.</w:t>
      </w:r>
      <w:r w:rsidR="0020629F" w:rsidRPr="00EA735E">
        <w:rPr>
          <w:rFonts w:ascii="Arial" w:eastAsia="Times New Roman" w:hAnsi="Arial" w:cs="Arial"/>
          <w:lang w:eastAsia="es-CO"/>
        </w:rPr>
        <w:t xml:space="preserve"> </w:t>
      </w:r>
    </w:p>
    <w:p w14:paraId="1941861D" w14:textId="77777777" w:rsidR="00F255F0" w:rsidRPr="00EA735E" w:rsidRDefault="00F255F0" w:rsidP="00CB2C0F">
      <w:pPr>
        <w:spacing w:after="0" w:line="276" w:lineRule="auto"/>
        <w:jc w:val="both"/>
        <w:rPr>
          <w:rFonts w:ascii="Arial" w:hAnsi="Arial" w:cs="Arial"/>
          <w:b/>
          <w:highlight w:val="yellow"/>
          <w:lang w:val="es-MX"/>
        </w:rPr>
      </w:pPr>
    </w:p>
    <w:p w14:paraId="332D523B" w14:textId="788FBF54" w:rsidR="00BC490E" w:rsidRPr="00EA735E" w:rsidRDefault="00934E58" w:rsidP="00CB2C0F">
      <w:pPr>
        <w:spacing w:after="0" w:line="276" w:lineRule="auto"/>
        <w:jc w:val="both"/>
        <w:rPr>
          <w:rFonts w:ascii="Arial" w:hAnsi="Arial" w:cs="Arial"/>
          <w:lang w:val="es-MX"/>
        </w:rPr>
      </w:pPr>
      <w:r w:rsidRPr="00EA735E">
        <w:rPr>
          <w:rFonts w:ascii="Arial" w:hAnsi="Arial" w:cs="Arial"/>
          <w:b/>
          <w:bCs/>
          <w:lang w:val="es-MX"/>
        </w:rPr>
        <w:t>PARÁGRAFO CUARTO</w:t>
      </w:r>
      <w:r w:rsidR="00BC490E" w:rsidRPr="00EA735E">
        <w:rPr>
          <w:rFonts w:ascii="Arial" w:hAnsi="Arial" w:cs="Arial"/>
          <w:b/>
          <w:bCs/>
          <w:lang w:val="es-MX"/>
        </w:rPr>
        <w:t xml:space="preserve">. </w:t>
      </w:r>
      <w:r w:rsidR="00BC490E" w:rsidRPr="00EA735E">
        <w:rPr>
          <w:rFonts w:ascii="Arial" w:hAnsi="Arial" w:cs="Arial"/>
          <w:lang w:val="es-MX"/>
        </w:rPr>
        <w:t>Declaran las partes que la obligación referida en la Cláusula Segunda y el parágrafo segundo de la Cláusula Tercera contiene una obligación clara, expresa y exigible, que por tanto presta mérito ejecutivo para los efectos del artículo 422 del Código General del Proceso.</w:t>
      </w:r>
    </w:p>
    <w:p w14:paraId="3DAC02EF" w14:textId="77777777" w:rsidR="00F255F0" w:rsidRPr="00EA735E" w:rsidRDefault="00F255F0" w:rsidP="00CB2C0F">
      <w:pPr>
        <w:spacing w:after="0" w:line="276" w:lineRule="auto"/>
        <w:jc w:val="both"/>
        <w:rPr>
          <w:rFonts w:ascii="Arial" w:hAnsi="Arial" w:cs="Arial"/>
          <w:lang w:val="es-MX"/>
        </w:rPr>
      </w:pPr>
    </w:p>
    <w:p w14:paraId="6CB85F9F" w14:textId="6C104A72" w:rsidR="00402108" w:rsidRDefault="00BC490E" w:rsidP="00CB2C0F">
      <w:pPr>
        <w:spacing w:after="0" w:line="276" w:lineRule="auto"/>
        <w:jc w:val="both"/>
        <w:rPr>
          <w:rFonts w:ascii="Arial" w:hAnsi="Arial" w:cs="Arial"/>
          <w:color w:val="000000" w:themeColor="text1"/>
        </w:rPr>
      </w:pPr>
      <w:r w:rsidRPr="00EA735E">
        <w:rPr>
          <w:rFonts w:ascii="Arial" w:hAnsi="Arial" w:cs="Arial"/>
          <w:b/>
          <w:lang w:val="es-ES_tradnl"/>
        </w:rPr>
        <w:t>CUARTA.</w:t>
      </w:r>
      <w:r w:rsidRPr="00EA735E">
        <w:rPr>
          <w:rFonts w:ascii="Arial" w:hAnsi="Arial" w:cs="Arial"/>
          <w:lang w:val="es-MX"/>
        </w:rPr>
        <w:t xml:space="preserve"> </w:t>
      </w:r>
      <w:r w:rsidRPr="00EA735E">
        <w:rPr>
          <w:rFonts w:ascii="Arial" w:hAnsi="Arial" w:cs="Arial"/>
          <w:b/>
          <w:lang w:val="es-MX"/>
        </w:rPr>
        <w:t xml:space="preserve">AUTORIZACIÓN DE PAGO. </w:t>
      </w:r>
      <w:r w:rsidR="00402108" w:rsidRPr="00EA735E">
        <w:rPr>
          <w:rFonts w:ascii="Arial" w:hAnsi="Arial" w:cs="Arial"/>
          <w:b/>
          <w:lang w:val="es-MX"/>
        </w:rPr>
        <w:t>LOS</w:t>
      </w:r>
      <w:r w:rsidRPr="00EA735E">
        <w:rPr>
          <w:rFonts w:ascii="Arial" w:hAnsi="Arial" w:cs="Arial"/>
          <w:b/>
          <w:color w:val="000000" w:themeColor="text1"/>
          <w:lang w:val="es-MX"/>
        </w:rPr>
        <w:t xml:space="preserve"> </w:t>
      </w:r>
      <w:r w:rsidR="006C120A" w:rsidRPr="00EA735E">
        <w:rPr>
          <w:rFonts w:ascii="Arial" w:hAnsi="Arial" w:cs="Arial"/>
          <w:b/>
          <w:bCs/>
          <w:color w:val="000000" w:themeColor="text1"/>
          <w:lang w:val="es-MX"/>
        </w:rPr>
        <w:t>EJECUTANTES</w:t>
      </w:r>
      <w:r w:rsidR="00402108" w:rsidRPr="00EA735E">
        <w:rPr>
          <w:rFonts w:ascii="Arial" w:hAnsi="Arial" w:cs="Arial"/>
          <w:bCs/>
          <w:color w:val="000000" w:themeColor="text1"/>
          <w:lang w:val="es-MX"/>
        </w:rPr>
        <w:t>,</w:t>
      </w:r>
      <w:r w:rsidRPr="00EA735E">
        <w:rPr>
          <w:rFonts w:ascii="Arial" w:hAnsi="Arial" w:cs="Arial"/>
          <w:b/>
          <w:color w:val="000000" w:themeColor="text1"/>
          <w:lang w:val="es-MX"/>
        </w:rPr>
        <w:t xml:space="preserve"> </w:t>
      </w:r>
      <w:r w:rsidRPr="00EA735E">
        <w:rPr>
          <w:rFonts w:ascii="Arial" w:hAnsi="Arial" w:cs="Arial"/>
          <w:color w:val="000000" w:themeColor="text1"/>
          <w:lang w:val="es-MX"/>
        </w:rPr>
        <w:t>de forma voluntaria y libre de todo apremio y presión, bajo la gravedad de juramento, manifiesta</w:t>
      </w:r>
      <w:r w:rsidR="00402108" w:rsidRPr="00EA735E">
        <w:rPr>
          <w:rFonts w:ascii="Arial" w:hAnsi="Arial" w:cs="Arial"/>
          <w:color w:val="000000" w:themeColor="text1"/>
          <w:lang w:val="es-MX"/>
        </w:rPr>
        <w:t>n</w:t>
      </w:r>
      <w:r w:rsidRPr="00EA735E">
        <w:rPr>
          <w:rFonts w:ascii="Arial" w:hAnsi="Arial" w:cs="Arial"/>
          <w:color w:val="000000" w:themeColor="text1"/>
          <w:lang w:val="es-MX"/>
        </w:rPr>
        <w:t xml:space="preserve"> que autoriza</w:t>
      </w:r>
      <w:r w:rsidR="00402108" w:rsidRPr="00EA735E">
        <w:rPr>
          <w:rFonts w:ascii="Arial" w:hAnsi="Arial" w:cs="Arial"/>
          <w:color w:val="000000" w:themeColor="text1"/>
          <w:lang w:val="es-MX"/>
        </w:rPr>
        <w:t>n</w:t>
      </w:r>
      <w:r w:rsidRPr="00EA735E">
        <w:rPr>
          <w:rFonts w:ascii="Arial" w:hAnsi="Arial" w:cs="Arial"/>
          <w:color w:val="000000" w:themeColor="text1"/>
          <w:lang w:val="es-MX"/>
        </w:rPr>
        <w:t xml:space="preserve"> que el pago del dinero que le</w:t>
      </w:r>
      <w:r w:rsidR="00F93018" w:rsidRPr="00EA735E">
        <w:rPr>
          <w:rFonts w:ascii="Arial" w:hAnsi="Arial" w:cs="Arial"/>
          <w:color w:val="000000" w:themeColor="text1"/>
          <w:lang w:val="es-MX"/>
        </w:rPr>
        <w:t>s</w:t>
      </w:r>
      <w:r w:rsidRPr="00EA735E">
        <w:rPr>
          <w:rFonts w:ascii="Arial" w:hAnsi="Arial" w:cs="Arial"/>
          <w:color w:val="000000" w:themeColor="text1"/>
          <w:lang w:val="es-MX"/>
        </w:rPr>
        <w:t xml:space="preserve"> corresponde por </w:t>
      </w:r>
      <w:r w:rsidR="006C120A" w:rsidRPr="00EA735E">
        <w:rPr>
          <w:rFonts w:ascii="Arial" w:hAnsi="Arial" w:cs="Arial"/>
          <w:color w:val="000000" w:themeColor="text1"/>
          <w:lang w:val="es-MX"/>
        </w:rPr>
        <w:t>el presente acuerdo que</w:t>
      </w:r>
      <w:r w:rsidRPr="00EA735E">
        <w:rPr>
          <w:rFonts w:ascii="Arial" w:hAnsi="Arial" w:cs="Arial"/>
          <w:color w:val="000000" w:themeColor="text1"/>
          <w:lang w:val="es-MX"/>
        </w:rPr>
        <w:t xml:space="preserve"> </w:t>
      </w:r>
      <w:r w:rsidR="007E5E74" w:rsidRPr="00EA735E">
        <w:rPr>
          <w:rFonts w:ascii="Arial" w:hAnsi="Arial" w:cs="Arial"/>
          <w:color w:val="000000" w:themeColor="text1"/>
          <w:lang w:val="es-MX"/>
        </w:rPr>
        <w:t>pagará</w:t>
      </w:r>
      <w:r w:rsidRPr="00EA735E">
        <w:rPr>
          <w:rFonts w:ascii="Arial" w:hAnsi="Arial" w:cs="Arial"/>
          <w:color w:val="000000" w:themeColor="text1"/>
          <w:lang w:val="es-MX"/>
        </w:rPr>
        <w:t xml:space="preserve"> </w:t>
      </w:r>
      <w:r w:rsidR="006C120A" w:rsidRPr="00EA735E">
        <w:rPr>
          <w:rFonts w:ascii="Arial" w:hAnsi="Arial" w:cs="Arial"/>
          <w:b/>
          <w:lang w:val="es-ES"/>
        </w:rPr>
        <w:t>LA EQUIDAD SEGUROS GENERALES O.C.</w:t>
      </w:r>
      <w:r w:rsidR="00402108" w:rsidRPr="00EA735E">
        <w:rPr>
          <w:rFonts w:ascii="Arial" w:hAnsi="Arial" w:cs="Arial"/>
          <w:b/>
          <w:bCs/>
        </w:rPr>
        <w:t>,</w:t>
      </w:r>
      <w:r w:rsidRPr="00EA735E">
        <w:rPr>
          <w:rFonts w:ascii="Arial" w:hAnsi="Arial" w:cs="Arial"/>
          <w:b/>
          <w:color w:val="000000" w:themeColor="text1"/>
          <w:lang w:val="es-MX"/>
        </w:rPr>
        <w:t xml:space="preserve"> </w:t>
      </w:r>
      <w:r w:rsidRPr="00EA735E">
        <w:rPr>
          <w:rFonts w:ascii="Arial" w:hAnsi="Arial" w:cs="Arial"/>
          <w:color w:val="000000" w:themeColor="text1"/>
          <w:lang w:val="es-MX"/>
        </w:rPr>
        <w:t xml:space="preserve">sea efectuado a </w:t>
      </w:r>
      <w:r w:rsidR="00F93018" w:rsidRPr="00EA735E">
        <w:rPr>
          <w:rFonts w:ascii="Arial" w:hAnsi="Arial" w:cs="Arial"/>
          <w:color w:val="000000" w:themeColor="text1"/>
        </w:rPr>
        <w:t xml:space="preserve">nombre </w:t>
      </w:r>
      <w:r w:rsidR="006C120A" w:rsidRPr="00EA735E">
        <w:rPr>
          <w:rFonts w:ascii="Arial" w:hAnsi="Arial" w:cs="Arial"/>
          <w:color w:val="000000" w:themeColor="text1"/>
        </w:rPr>
        <w:t>del</w:t>
      </w:r>
      <w:r w:rsidR="007E5E74" w:rsidRPr="00EA735E">
        <w:rPr>
          <w:rFonts w:ascii="Arial" w:eastAsia="Times New Roman" w:hAnsi="Arial" w:cs="Arial"/>
          <w:bCs/>
          <w:color w:val="000000"/>
          <w:lang w:eastAsia="es-CO"/>
        </w:rPr>
        <w:t xml:space="preserve"> abogado</w:t>
      </w:r>
      <w:r w:rsidR="007E5E74" w:rsidRPr="00EA735E">
        <w:rPr>
          <w:rFonts w:ascii="Arial" w:eastAsia="Times New Roman" w:hAnsi="Arial" w:cs="Arial"/>
          <w:b/>
          <w:bCs/>
          <w:color w:val="000000"/>
          <w:lang w:eastAsia="es-CO"/>
        </w:rPr>
        <w:t xml:space="preserve"> </w:t>
      </w:r>
      <w:r w:rsidR="006C120A" w:rsidRPr="00EA735E">
        <w:rPr>
          <w:rFonts w:ascii="Arial" w:hAnsi="Arial" w:cs="Arial"/>
          <w:b/>
        </w:rPr>
        <w:t>FERNANDO MORENO QUIJANO</w:t>
      </w:r>
      <w:r w:rsidR="00D0330D" w:rsidRPr="00EA735E">
        <w:rPr>
          <w:rFonts w:ascii="Arial" w:eastAsia="Times New Roman" w:hAnsi="Arial" w:cs="Arial"/>
          <w:lang w:eastAsia="es-CO"/>
        </w:rPr>
        <w:t xml:space="preserve"> </w:t>
      </w:r>
      <w:r w:rsidR="007E5E74" w:rsidRPr="00EA735E">
        <w:rPr>
          <w:rFonts w:ascii="Arial" w:eastAsia="Calibri" w:hAnsi="Arial" w:cs="Arial"/>
        </w:rPr>
        <w:t>apoderado de</w:t>
      </w:r>
      <w:r w:rsidR="007E5E74" w:rsidRPr="00EA735E">
        <w:rPr>
          <w:rFonts w:ascii="Arial" w:eastAsia="Calibri" w:hAnsi="Arial" w:cs="Arial"/>
          <w:b/>
        </w:rPr>
        <w:t xml:space="preserve"> LOS </w:t>
      </w:r>
      <w:r w:rsidR="006C120A" w:rsidRPr="00EA735E">
        <w:rPr>
          <w:rFonts w:ascii="Arial" w:eastAsia="Calibri" w:hAnsi="Arial" w:cs="Arial"/>
          <w:b/>
        </w:rPr>
        <w:t>EJECUTANTES</w:t>
      </w:r>
      <w:r w:rsidR="00F93018" w:rsidRPr="00EA735E">
        <w:rPr>
          <w:rFonts w:ascii="Arial" w:eastAsia="Calibri" w:hAnsi="Arial" w:cs="Arial"/>
          <w:b/>
        </w:rPr>
        <w:t xml:space="preserve">, </w:t>
      </w:r>
      <w:r w:rsidR="00F93018" w:rsidRPr="00EA735E">
        <w:rPr>
          <w:rFonts w:ascii="Arial" w:eastAsia="Calibri" w:hAnsi="Arial" w:cs="Arial"/>
          <w:bCs/>
        </w:rPr>
        <w:t xml:space="preserve">a la </w:t>
      </w:r>
      <w:r w:rsidR="007E5E74" w:rsidRPr="00EA735E">
        <w:rPr>
          <w:rFonts w:ascii="Arial" w:hAnsi="Arial" w:cs="Arial"/>
          <w:color w:val="000000" w:themeColor="text1"/>
        </w:rPr>
        <w:t>c</w:t>
      </w:r>
      <w:r w:rsidR="00864C1F" w:rsidRPr="00EA735E">
        <w:rPr>
          <w:rFonts w:ascii="Arial" w:hAnsi="Arial" w:cs="Arial"/>
          <w:color w:val="000000" w:themeColor="text1"/>
        </w:rPr>
        <w:t>uenta</w:t>
      </w:r>
      <w:r w:rsidR="007E5E74" w:rsidRPr="00EA735E">
        <w:rPr>
          <w:rFonts w:ascii="Arial" w:hAnsi="Arial" w:cs="Arial"/>
          <w:color w:val="000000" w:themeColor="text1"/>
        </w:rPr>
        <w:t xml:space="preserve"> bancaria indicada en la cláusula tercera del presente contrato.</w:t>
      </w:r>
    </w:p>
    <w:p w14:paraId="5C739C7A" w14:textId="77777777" w:rsidR="00540356" w:rsidRDefault="00540356" w:rsidP="00CB2C0F">
      <w:pPr>
        <w:spacing w:after="0" w:line="276" w:lineRule="auto"/>
        <w:jc w:val="both"/>
        <w:rPr>
          <w:rFonts w:ascii="Arial" w:hAnsi="Arial" w:cs="Arial"/>
          <w:color w:val="000000" w:themeColor="text1"/>
        </w:rPr>
      </w:pPr>
    </w:p>
    <w:p w14:paraId="06942552" w14:textId="40BAAC7C" w:rsidR="00540356" w:rsidRPr="00074573" w:rsidRDefault="00540356" w:rsidP="00CB2C0F">
      <w:pPr>
        <w:spacing w:after="0" w:line="276" w:lineRule="auto"/>
        <w:jc w:val="both"/>
        <w:rPr>
          <w:rFonts w:ascii="Arial" w:hAnsi="Arial" w:cs="Arial"/>
          <w:bCs/>
          <w:iCs/>
          <w:color w:val="000000" w:themeColor="text1"/>
          <w:lang w:val="es-MX"/>
        </w:rPr>
      </w:pPr>
      <w:r w:rsidRPr="00540356">
        <w:rPr>
          <w:rFonts w:ascii="Arial" w:hAnsi="Arial" w:cs="Arial"/>
          <w:b/>
          <w:iCs/>
          <w:color w:val="000000" w:themeColor="text1"/>
          <w:lang w:val="es-MX"/>
        </w:rPr>
        <w:t xml:space="preserve">SEXTA. INDEMNIDAD. </w:t>
      </w:r>
      <w:r w:rsidRPr="00540356">
        <w:rPr>
          <w:rFonts w:ascii="Arial" w:hAnsi="Arial" w:cs="Arial"/>
          <w:bCs/>
          <w:iCs/>
          <w:color w:val="000000" w:themeColor="text1"/>
          <w:lang w:val="es-MX"/>
        </w:rPr>
        <w:t>Los</w:t>
      </w:r>
      <w:r w:rsidRPr="00540356">
        <w:rPr>
          <w:rFonts w:ascii="Arial" w:hAnsi="Arial" w:cs="Arial"/>
          <w:b/>
          <w:iCs/>
          <w:color w:val="000000" w:themeColor="text1"/>
          <w:lang w:val="es-MX"/>
        </w:rPr>
        <w:t xml:space="preserve"> </w:t>
      </w:r>
      <w:r w:rsidR="00074573">
        <w:rPr>
          <w:rFonts w:ascii="Arial" w:hAnsi="Arial" w:cs="Arial"/>
          <w:bCs/>
          <w:iCs/>
          <w:color w:val="000000" w:themeColor="text1"/>
          <w:lang w:val="es-MX"/>
        </w:rPr>
        <w:t>EJECUTANTES</w:t>
      </w:r>
      <w:r w:rsidRPr="00540356">
        <w:rPr>
          <w:rFonts w:ascii="Arial" w:hAnsi="Arial" w:cs="Arial"/>
          <w:b/>
          <w:iCs/>
          <w:color w:val="000000" w:themeColor="text1"/>
          <w:lang w:val="es-MX"/>
        </w:rPr>
        <w:t xml:space="preserve"> </w:t>
      </w:r>
      <w:r w:rsidRPr="00540356">
        <w:rPr>
          <w:rFonts w:ascii="Arial" w:hAnsi="Arial" w:cs="Arial"/>
          <w:bCs/>
          <w:iCs/>
          <w:color w:val="000000" w:themeColor="text1"/>
          <w:lang w:val="es-MX"/>
        </w:rPr>
        <w:t xml:space="preserve">declaran bajo la gravedad de juramento que no existen otras personas o familiares que tengan igual o mejor derecho a </w:t>
      </w:r>
      <w:r w:rsidR="00074573">
        <w:rPr>
          <w:rFonts w:ascii="Arial" w:hAnsi="Arial" w:cs="Arial"/>
          <w:bCs/>
          <w:iCs/>
          <w:color w:val="000000" w:themeColor="text1"/>
          <w:lang w:val="es-MX"/>
        </w:rPr>
        <w:t>recibir el pago</w:t>
      </w:r>
      <w:r w:rsidRPr="00540356">
        <w:rPr>
          <w:rFonts w:ascii="Arial" w:hAnsi="Arial" w:cs="Arial"/>
          <w:bCs/>
          <w:iCs/>
          <w:color w:val="000000" w:themeColor="text1"/>
          <w:lang w:val="es-MX"/>
        </w:rPr>
        <w:t xml:space="preserve"> </w:t>
      </w:r>
      <w:r w:rsidR="00074573">
        <w:rPr>
          <w:rFonts w:ascii="Arial" w:hAnsi="Arial" w:cs="Arial"/>
          <w:bCs/>
          <w:iCs/>
          <w:color w:val="000000" w:themeColor="text1"/>
          <w:lang w:val="es-MX"/>
        </w:rPr>
        <w:t xml:space="preserve">de que trata el objeto del presente acuerdo </w:t>
      </w:r>
      <w:r w:rsidRPr="00540356">
        <w:rPr>
          <w:rFonts w:ascii="Arial" w:hAnsi="Arial" w:cs="Arial"/>
          <w:bCs/>
          <w:iCs/>
          <w:color w:val="000000" w:themeColor="text1"/>
          <w:lang w:val="es-MX"/>
        </w:rPr>
        <w:t xml:space="preserve">y que si en el futuro </w:t>
      </w:r>
      <w:r w:rsidR="00074573" w:rsidRPr="00EA735E">
        <w:rPr>
          <w:rFonts w:ascii="Arial" w:hAnsi="Arial" w:cs="Arial"/>
          <w:b/>
          <w:lang w:val="es-ES"/>
        </w:rPr>
        <w:t>LA EQUIDAD SEGUROS GENERALES O.C.</w:t>
      </w:r>
      <w:r w:rsidR="00074573" w:rsidRPr="00EA735E">
        <w:rPr>
          <w:rFonts w:ascii="Arial" w:hAnsi="Arial" w:cs="Arial"/>
          <w:b/>
          <w:bCs/>
        </w:rPr>
        <w:t>,</w:t>
      </w:r>
      <w:r w:rsidR="00074573" w:rsidRPr="00EA735E">
        <w:rPr>
          <w:rFonts w:ascii="Arial" w:hAnsi="Arial" w:cs="Arial"/>
          <w:b/>
          <w:color w:val="000000" w:themeColor="text1"/>
          <w:lang w:val="es-MX"/>
        </w:rPr>
        <w:t xml:space="preserve"> </w:t>
      </w:r>
      <w:r w:rsidRPr="00540356">
        <w:rPr>
          <w:rFonts w:ascii="Arial" w:hAnsi="Arial" w:cs="Arial"/>
          <w:bCs/>
          <w:iCs/>
          <w:color w:val="000000" w:themeColor="text1"/>
          <w:lang w:val="es-MX"/>
        </w:rPr>
        <w:t xml:space="preserve">llegare a recibir alguna reclamación de terceras personas que aleguen igual o mejor derecho al de los </w:t>
      </w:r>
      <w:r w:rsidR="00074573">
        <w:rPr>
          <w:rFonts w:ascii="Arial" w:hAnsi="Arial" w:cs="Arial"/>
          <w:bCs/>
          <w:iCs/>
          <w:color w:val="000000" w:themeColor="text1"/>
          <w:lang w:val="es-MX"/>
        </w:rPr>
        <w:t>EJECUTANTES</w:t>
      </w:r>
      <w:r w:rsidRPr="00540356">
        <w:rPr>
          <w:rFonts w:ascii="Arial" w:hAnsi="Arial" w:cs="Arial"/>
          <w:bCs/>
          <w:iCs/>
          <w:color w:val="000000" w:themeColor="text1"/>
          <w:lang w:val="es-MX"/>
        </w:rPr>
        <w:t xml:space="preserve">, estos se obligan a reembolsar a </w:t>
      </w:r>
      <w:r w:rsidR="00074573" w:rsidRPr="00EA735E">
        <w:rPr>
          <w:rFonts w:ascii="Arial" w:hAnsi="Arial" w:cs="Arial"/>
          <w:b/>
          <w:lang w:val="es-ES"/>
        </w:rPr>
        <w:t>LA EQUIDAD SEGUROS GENERALES O.C.</w:t>
      </w:r>
      <w:r w:rsidR="00074573" w:rsidRPr="00EA735E">
        <w:rPr>
          <w:rFonts w:ascii="Arial" w:hAnsi="Arial" w:cs="Arial"/>
          <w:b/>
          <w:bCs/>
        </w:rPr>
        <w:t>,</w:t>
      </w:r>
      <w:r w:rsidRPr="00540356">
        <w:rPr>
          <w:rFonts w:ascii="Arial" w:hAnsi="Arial" w:cs="Arial"/>
          <w:bCs/>
          <w:iCs/>
          <w:color w:val="000000" w:themeColor="text1"/>
          <w:lang w:val="es-MX"/>
        </w:rPr>
        <w:t xml:space="preserve"> los valores que a esos reclamantes se les llegare a reconocer y pagar y en consecuencia podrá también, en un eventual proceso judicial, llamar a los </w:t>
      </w:r>
      <w:r w:rsidR="00074573">
        <w:rPr>
          <w:rFonts w:ascii="Arial" w:hAnsi="Arial" w:cs="Arial"/>
          <w:bCs/>
          <w:iCs/>
          <w:color w:val="000000" w:themeColor="text1"/>
          <w:lang w:val="es-MX"/>
        </w:rPr>
        <w:t>EJECUTANTES</w:t>
      </w:r>
      <w:r w:rsidRPr="00540356">
        <w:rPr>
          <w:rFonts w:ascii="Arial" w:hAnsi="Arial" w:cs="Arial"/>
          <w:b/>
          <w:iCs/>
          <w:color w:val="000000" w:themeColor="text1"/>
          <w:lang w:val="es-MX"/>
        </w:rPr>
        <w:t xml:space="preserve"> </w:t>
      </w:r>
      <w:r w:rsidRPr="00540356">
        <w:rPr>
          <w:rFonts w:ascii="Arial" w:hAnsi="Arial" w:cs="Arial"/>
          <w:bCs/>
          <w:iCs/>
          <w:color w:val="000000" w:themeColor="text1"/>
          <w:lang w:val="es-MX"/>
        </w:rPr>
        <w:t>en garantía para que respondan por el pago de los eventuales perjuicios que a terceras personas se les reconozcan y se les paguen.</w:t>
      </w:r>
    </w:p>
    <w:p w14:paraId="6FD757D9" w14:textId="77777777" w:rsidR="002F605B" w:rsidRPr="00EA735E" w:rsidRDefault="002F605B" w:rsidP="00CB2C0F">
      <w:pPr>
        <w:spacing w:after="0" w:line="276" w:lineRule="auto"/>
        <w:jc w:val="both"/>
        <w:rPr>
          <w:rFonts w:ascii="Arial" w:hAnsi="Arial" w:cs="Arial"/>
          <w:color w:val="000000" w:themeColor="text1"/>
        </w:rPr>
      </w:pPr>
    </w:p>
    <w:p w14:paraId="78394DD2" w14:textId="117736A9" w:rsidR="00BC490E" w:rsidRPr="009E1700" w:rsidRDefault="00BC490E" w:rsidP="00CB2C0F">
      <w:pPr>
        <w:spacing w:after="0" w:line="276" w:lineRule="auto"/>
        <w:jc w:val="both"/>
        <w:rPr>
          <w:rFonts w:ascii="Arial" w:hAnsi="Arial" w:cs="Arial"/>
          <w:color w:val="000000"/>
        </w:rPr>
      </w:pPr>
      <w:r w:rsidRPr="00EA735E">
        <w:rPr>
          <w:rFonts w:ascii="Arial" w:hAnsi="Arial" w:cs="Arial"/>
          <w:b/>
          <w:bCs/>
          <w:lang w:val="es-MX"/>
        </w:rPr>
        <w:t xml:space="preserve">QUINTA. DECLARACIONES. </w:t>
      </w:r>
      <w:r w:rsidR="00EC0D8E" w:rsidRPr="00EA735E">
        <w:rPr>
          <w:rFonts w:ascii="Arial" w:hAnsi="Arial" w:cs="Arial"/>
          <w:b/>
          <w:bCs/>
          <w:lang w:val="es-ES"/>
        </w:rPr>
        <w:t>LOS</w:t>
      </w:r>
      <w:r w:rsidRPr="00EA735E">
        <w:rPr>
          <w:rFonts w:ascii="Arial" w:hAnsi="Arial" w:cs="Arial"/>
          <w:b/>
          <w:bCs/>
          <w:lang w:val="es-ES"/>
        </w:rPr>
        <w:t xml:space="preserve"> </w:t>
      </w:r>
      <w:r w:rsidR="006C120A" w:rsidRPr="00EA735E">
        <w:rPr>
          <w:rFonts w:ascii="Arial" w:hAnsi="Arial" w:cs="Arial"/>
          <w:b/>
          <w:bCs/>
          <w:lang w:val="es-ES"/>
        </w:rPr>
        <w:t>EJECUTANTES</w:t>
      </w:r>
      <w:r w:rsidRPr="00EA735E">
        <w:rPr>
          <w:rFonts w:ascii="Arial" w:hAnsi="Arial" w:cs="Arial"/>
          <w:b/>
          <w:bCs/>
          <w:lang w:val="es-ES"/>
        </w:rPr>
        <w:t xml:space="preserve"> </w:t>
      </w:r>
      <w:r w:rsidRPr="00EA735E">
        <w:rPr>
          <w:rFonts w:ascii="Arial" w:hAnsi="Arial" w:cs="Arial"/>
          <w:bCs/>
          <w:lang w:val="es-ES"/>
        </w:rPr>
        <w:t>declara</w:t>
      </w:r>
      <w:r w:rsidR="00EC0D8E" w:rsidRPr="00EA735E">
        <w:rPr>
          <w:rFonts w:ascii="Arial" w:hAnsi="Arial" w:cs="Arial"/>
          <w:bCs/>
          <w:lang w:val="es-ES"/>
        </w:rPr>
        <w:t>n</w:t>
      </w:r>
      <w:r w:rsidRPr="00EA735E">
        <w:rPr>
          <w:rFonts w:ascii="Arial" w:hAnsi="Arial" w:cs="Arial"/>
          <w:bCs/>
          <w:lang w:val="es-ES"/>
        </w:rPr>
        <w:t xml:space="preserve"> y hace</w:t>
      </w:r>
      <w:r w:rsidR="00EC0D8E" w:rsidRPr="00EA735E">
        <w:rPr>
          <w:rFonts w:ascii="Arial" w:hAnsi="Arial" w:cs="Arial"/>
          <w:bCs/>
          <w:lang w:val="es-ES"/>
        </w:rPr>
        <w:t>n</w:t>
      </w:r>
      <w:r w:rsidRPr="00EA735E">
        <w:rPr>
          <w:rFonts w:ascii="Arial" w:hAnsi="Arial" w:cs="Arial"/>
          <w:bCs/>
          <w:lang w:val="es-ES"/>
        </w:rPr>
        <w:t xml:space="preserve"> constar</w:t>
      </w:r>
      <w:r w:rsidRPr="00EA735E">
        <w:rPr>
          <w:rFonts w:ascii="Arial" w:hAnsi="Arial" w:cs="Arial"/>
          <w:b/>
          <w:bCs/>
          <w:lang w:val="es-ES"/>
        </w:rPr>
        <w:t xml:space="preserve">: </w:t>
      </w:r>
      <w:r w:rsidRPr="00EA735E">
        <w:rPr>
          <w:rFonts w:ascii="Arial" w:hAnsi="Arial" w:cs="Arial"/>
          <w:b/>
          <w:lang w:val="es-ES"/>
        </w:rPr>
        <w:t>1.</w:t>
      </w:r>
      <w:r w:rsidRPr="00EA735E">
        <w:rPr>
          <w:rFonts w:ascii="Arial" w:hAnsi="Arial" w:cs="Arial"/>
          <w:bCs/>
          <w:lang w:val="es-ES"/>
        </w:rPr>
        <w:t xml:space="preserve"> </w:t>
      </w:r>
      <w:r w:rsidR="00EC0D8E" w:rsidRPr="00EA735E">
        <w:rPr>
          <w:rFonts w:ascii="Arial" w:hAnsi="Arial" w:cs="Arial"/>
          <w:snapToGrid w:val="0"/>
        </w:rPr>
        <w:t>Que</w:t>
      </w:r>
      <w:r w:rsidR="00C30874" w:rsidRPr="00EA735E">
        <w:rPr>
          <w:rFonts w:ascii="Arial" w:hAnsi="Arial" w:cs="Arial"/>
          <w:snapToGrid w:val="0"/>
        </w:rPr>
        <w:t>,</w:t>
      </w:r>
      <w:r w:rsidR="00C30874" w:rsidRPr="00EA735E">
        <w:rPr>
          <w:rFonts w:ascii="Arial" w:hAnsi="Arial" w:cs="Arial"/>
          <w:lang w:val="es-MX"/>
        </w:rPr>
        <w:t xml:space="preserve"> </w:t>
      </w:r>
      <w:r w:rsidR="00EC0D8E" w:rsidRPr="00EA735E">
        <w:rPr>
          <w:rFonts w:ascii="Arial" w:hAnsi="Arial" w:cs="Arial"/>
          <w:snapToGrid w:val="0"/>
        </w:rPr>
        <w:t>son los</w:t>
      </w:r>
      <w:r w:rsidRPr="00EA735E">
        <w:rPr>
          <w:rFonts w:ascii="Arial" w:hAnsi="Arial" w:cs="Arial"/>
          <w:snapToGrid w:val="0"/>
        </w:rPr>
        <w:t xml:space="preserve"> único</w:t>
      </w:r>
      <w:r w:rsidR="00EC0D8E" w:rsidRPr="00EA735E">
        <w:rPr>
          <w:rFonts w:ascii="Arial" w:hAnsi="Arial" w:cs="Arial"/>
          <w:snapToGrid w:val="0"/>
        </w:rPr>
        <w:t>s</w:t>
      </w:r>
      <w:r w:rsidRPr="00EA735E">
        <w:rPr>
          <w:rFonts w:ascii="Arial" w:hAnsi="Arial" w:cs="Arial"/>
          <w:snapToGrid w:val="0"/>
        </w:rPr>
        <w:t xml:space="preserve"> que tiene</w:t>
      </w:r>
      <w:r w:rsidR="00EC0D8E" w:rsidRPr="00EA735E">
        <w:rPr>
          <w:rFonts w:ascii="Arial" w:hAnsi="Arial" w:cs="Arial"/>
          <w:snapToGrid w:val="0"/>
        </w:rPr>
        <w:t>n</w:t>
      </w:r>
      <w:r w:rsidRPr="00EA735E">
        <w:rPr>
          <w:rFonts w:ascii="Arial" w:hAnsi="Arial" w:cs="Arial"/>
          <w:snapToGrid w:val="0"/>
        </w:rPr>
        <w:t xml:space="preserve"> y puede</w:t>
      </w:r>
      <w:r w:rsidR="00EC0D8E" w:rsidRPr="00EA735E">
        <w:rPr>
          <w:rFonts w:ascii="Arial" w:hAnsi="Arial" w:cs="Arial"/>
          <w:snapToGrid w:val="0"/>
        </w:rPr>
        <w:t>n</w:t>
      </w:r>
      <w:r w:rsidRPr="00EA735E">
        <w:rPr>
          <w:rFonts w:ascii="Arial" w:hAnsi="Arial" w:cs="Arial"/>
          <w:snapToGrid w:val="0"/>
        </w:rPr>
        <w:t xml:space="preserve"> tener interés</w:t>
      </w:r>
      <w:r w:rsidRPr="00EA735E">
        <w:rPr>
          <w:rFonts w:ascii="Arial" w:hAnsi="Arial" w:cs="Arial"/>
        </w:rPr>
        <w:t xml:space="preserve"> en esta transacción, afirma</w:t>
      </w:r>
      <w:r w:rsidR="00EC0D8E" w:rsidRPr="00EA735E">
        <w:rPr>
          <w:rFonts w:ascii="Arial" w:hAnsi="Arial" w:cs="Arial"/>
        </w:rPr>
        <w:t>n</w:t>
      </w:r>
      <w:r w:rsidRPr="00EA735E">
        <w:rPr>
          <w:rFonts w:ascii="Arial" w:hAnsi="Arial" w:cs="Arial"/>
        </w:rPr>
        <w:t xml:space="preserve"> que</w:t>
      </w:r>
      <w:r w:rsidR="00C30874" w:rsidRPr="00EA735E">
        <w:rPr>
          <w:rFonts w:ascii="Arial" w:hAnsi="Arial" w:cs="Arial"/>
        </w:rPr>
        <w:t>,</w:t>
      </w:r>
      <w:r w:rsidR="00C30874" w:rsidRPr="00EA735E">
        <w:rPr>
          <w:rFonts w:ascii="Arial" w:hAnsi="Arial" w:cs="Arial"/>
          <w:lang w:val="es-MX"/>
        </w:rPr>
        <w:t xml:space="preserve"> </w:t>
      </w:r>
      <w:r w:rsidRPr="00EA735E">
        <w:rPr>
          <w:rFonts w:ascii="Arial" w:hAnsi="Arial" w:cs="Arial"/>
        </w:rPr>
        <w:t xml:space="preserve">no existe ninguna otra persona legitimada para </w:t>
      </w:r>
      <w:r w:rsidR="006C120A" w:rsidRPr="00EA735E">
        <w:rPr>
          <w:rFonts w:ascii="Arial" w:hAnsi="Arial" w:cs="Arial"/>
        </w:rPr>
        <w:t xml:space="preserve">demandar ejecutivamente </w:t>
      </w:r>
      <w:r w:rsidRPr="00EA735E">
        <w:rPr>
          <w:rFonts w:ascii="Arial" w:hAnsi="Arial" w:cs="Arial"/>
        </w:rPr>
        <w:t xml:space="preserve">o que pueda alegar válidamente </w:t>
      </w:r>
      <w:r w:rsidR="007E5E74" w:rsidRPr="00EA735E">
        <w:rPr>
          <w:rFonts w:ascii="Arial" w:hAnsi="Arial" w:cs="Arial"/>
        </w:rPr>
        <w:t>ni legitimada para demandar</w:t>
      </w:r>
      <w:r w:rsidRPr="00EA735E">
        <w:rPr>
          <w:rFonts w:ascii="Arial" w:hAnsi="Arial" w:cs="Arial"/>
        </w:rPr>
        <w:t xml:space="preserve"> y</w:t>
      </w:r>
      <w:r w:rsidR="007E5E74" w:rsidRPr="00EA735E">
        <w:rPr>
          <w:rFonts w:ascii="Arial" w:hAnsi="Arial" w:cs="Arial"/>
        </w:rPr>
        <w:t xml:space="preserve">, por tanto, </w:t>
      </w:r>
      <w:r w:rsidRPr="00EA735E">
        <w:rPr>
          <w:rFonts w:ascii="Arial" w:hAnsi="Arial" w:cs="Arial"/>
        </w:rPr>
        <w:t>manifiesta</w:t>
      </w:r>
      <w:r w:rsidR="00EC0D8E" w:rsidRPr="00EA735E">
        <w:rPr>
          <w:rFonts w:ascii="Arial" w:hAnsi="Arial" w:cs="Arial"/>
        </w:rPr>
        <w:t>n</w:t>
      </w:r>
      <w:r w:rsidRPr="00EA735E">
        <w:rPr>
          <w:rFonts w:ascii="Arial" w:hAnsi="Arial" w:cs="Arial"/>
        </w:rPr>
        <w:t xml:space="preserve"> su aceptación del acuerdo y del pago que se le</w:t>
      </w:r>
      <w:r w:rsidR="00EC0D8E" w:rsidRPr="00EA735E">
        <w:rPr>
          <w:rFonts w:ascii="Arial" w:hAnsi="Arial" w:cs="Arial"/>
        </w:rPr>
        <w:t>s</w:t>
      </w:r>
      <w:r w:rsidRPr="00EA735E">
        <w:rPr>
          <w:rFonts w:ascii="Arial" w:hAnsi="Arial" w:cs="Arial"/>
        </w:rPr>
        <w:t xml:space="preserve"> hará según este contrato, ya que no queda ningún concepto pendiente</w:t>
      </w:r>
      <w:r w:rsidR="006C120A" w:rsidRPr="00EA735E">
        <w:rPr>
          <w:rFonts w:ascii="Arial" w:hAnsi="Arial" w:cs="Arial"/>
        </w:rPr>
        <w:t xml:space="preserve"> por pago</w:t>
      </w:r>
      <w:r w:rsidRPr="00EA735E">
        <w:rPr>
          <w:rFonts w:ascii="Arial" w:hAnsi="Arial" w:cs="Arial"/>
        </w:rPr>
        <w:t xml:space="preserve">. </w:t>
      </w:r>
      <w:r w:rsidRPr="00EA735E">
        <w:rPr>
          <w:rFonts w:ascii="Arial" w:hAnsi="Arial" w:cs="Arial"/>
          <w:b/>
        </w:rPr>
        <w:t>2.</w:t>
      </w:r>
      <w:r w:rsidRPr="00EA735E">
        <w:rPr>
          <w:rFonts w:ascii="Arial" w:hAnsi="Arial" w:cs="Arial"/>
        </w:rPr>
        <w:t xml:space="preserve"> Que con la presente transacción se resarcen integralmente todos y cada uno de los</w:t>
      </w:r>
      <w:r w:rsidR="009B2F46" w:rsidRPr="00EA735E">
        <w:rPr>
          <w:rFonts w:ascii="Arial" w:hAnsi="Arial" w:cs="Arial"/>
        </w:rPr>
        <w:t xml:space="preserve"> conceptos adeudados e intereses moratorios</w:t>
      </w:r>
      <w:r w:rsidRPr="00EA735E">
        <w:rPr>
          <w:rFonts w:ascii="Arial" w:hAnsi="Arial" w:cs="Arial"/>
        </w:rPr>
        <w:t>, presentes y futuros,  o de cualquier otra índole que pudiesen derivar o que sobrevengan de los hechos descritos en este contrato, incluidos los me</w:t>
      </w:r>
      <w:r w:rsidR="00EC0D8E" w:rsidRPr="00EA735E">
        <w:rPr>
          <w:rFonts w:ascii="Arial" w:hAnsi="Arial" w:cs="Arial"/>
        </w:rPr>
        <w:t xml:space="preserve">ncionados en el proceso </w:t>
      </w:r>
      <w:r w:rsidR="009B2F46" w:rsidRPr="00EA735E">
        <w:rPr>
          <w:rFonts w:ascii="Arial" w:hAnsi="Arial" w:cs="Arial"/>
        </w:rPr>
        <w:t>ejecutivo a continuación de ordinario</w:t>
      </w:r>
      <w:r w:rsidR="00EC0D8E" w:rsidRPr="00EA735E">
        <w:rPr>
          <w:rFonts w:ascii="Arial" w:hAnsi="Arial" w:cs="Arial"/>
        </w:rPr>
        <w:t xml:space="preserve"> anteriormente</w:t>
      </w:r>
      <w:r w:rsidRPr="00EA735E">
        <w:rPr>
          <w:rFonts w:ascii="Arial" w:hAnsi="Arial" w:cs="Arial"/>
        </w:rPr>
        <w:t xml:space="preserve"> identificado, y por ende, con lo convenido se satisfacen completamente todas las pretensiones que se han formulado o que se pudieran efectuar separadamente. </w:t>
      </w:r>
      <w:r w:rsidRPr="00EA735E">
        <w:rPr>
          <w:rFonts w:ascii="Arial" w:hAnsi="Arial" w:cs="Arial"/>
          <w:b/>
          <w:bCs/>
        </w:rPr>
        <w:t>3.</w:t>
      </w:r>
      <w:r w:rsidRPr="00EA735E">
        <w:rPr>
          <w:rFonts w:ascii="Arial" w:hAnsi="Arial" w:cs="Arial"/>
        </w:rPr>
        <w:t xml:space="preserve"> Que se obligan a no reclamar o demandar de la otra parte de este acto, </w:t>
      </w:r>
      <w:r w:rsidR="009B2F46" w:rsidRPr="00EA735E">
        <w:rPr>
          <w:rFonts w:ascii="Arial" w:hAnsi="Arial" w:cs="Arial"/>
        </w:rPr>
        <w:t>pago</w:t>
      </w:r>
      <w:r w:rsidRPr="00EA735E">
        <w:rPr>
          <w:rFonts w:ascii="Arial" w:hAnsi="Arial" w:cs="Arial"/>
        </w:rPr>
        <w:t xml:space="preserve"> algun</w:t>
      </w:r>
      <w:r w:rsidR="009B2F46" w:rsidRPr="00EA735E">
        <w:rPr>
          <w:rFonts w:ascii="Arial" w:hAnsi="Arial" w:cs="Arial"/>
        </w:rPr>
        <w:t>o</w:t>
      </w:r>
      <w:r w:rsidRPr="00EA735E">
        <w:rPr>
          <w:rFonts w:ascii="Arial" w:hAnsi="Arial" w:cs="Arial"/>
        </w:rPr>
        <w:t xml:space="preserve"> adicional o </w:t>
      </w:r>
      <w:r w:rsidRPr="009E1700">
        <w:rPr>
          <w:rFonts w:ascii="Arial" w:hAnsi="Arial" w:cs="Arial"/>
        </w:rPr>
        <w:t>posterior a lo aquí transigido</w:t>
      </w:r>
      <w:r w:rsidR="009B2F46" w:rsidRPr="009E1700">
        <w:rPr>
          <w:rFonts w:ascii="Arial" w:hAnsi="Arial" w:cs="Arial"/>
        </w:rPr>
        <w:t xml:space="preserve"> en contra de </w:t>
      </w:r>
      <w:r w:rsidR="009B2F46" w:rsidRPr="009E1700">
        <w:rPr>
          <w:rFonts w:ascii="Arial" w:hAnsi="Arial" w:cs="Arial"/>
          <w:b/>
          <w:lang w:val="es-ES"/>
        </w:rPr>
        <w:t>LA EQUIDAD SEGUROS GENERALES O.C</w:t>
      </w:r>
      <w:r w:rsidRPr="009E1700">
        <w:rPr>
          <w:rFonts w:ascii="Arial" w:hAnsi="Arial" w:cs="Arial"/>
        </w:rPr>
        <w:t xml:space="preserve">. </w:t>
      </w:r>
      <w:r w:rsidRPr="009E1700">
        <w:rPr>
          <w:rFonts w:ascii="Arial" w:hAnsi="Arial" w:cs="Arial"/>
          <w:b/>
        </w:rPr>
        <w:t>4.</w:t>
      </w:r>
      <w:r w:rsidRPr="009E1700">
        <w:rPr>
          <w:rFonts w:ascii="Arial" w:hAnsi="Arial" w:cs="Arial"/>
        </w:rPr>
        <w:t xml:space="preserve"> Que declaran a paz y salvo a la aseguradora </w:t>
      </w:r>
      <w:r w:rsidR="009B2F46" w:rsidRPr="009E1700">
        <w:rPr>
          <w:rFonts w:ascii="Arial" w:hAnsi="Arial" w:cs="Arial"/>
          <w:b/>
          <w:lang w:val="es-ES"/>
        </w:rPr>
        <w:t>LA EQUIDAD SEGUROS GENERALES O.C</w:t>
      </w:r>
      <w:r w:rsidR="009B2F46" w:rsidRPr="009E1700">
        <w:rPr>
          <w:rFonts w:ascii="Arial" w:hAnsi="Arial" w:cs="Arial"/>
          <w:bCs/>
        </w:rPr>
        <w:t xml:space="preserve"> </w:t>
      </w:r>
      <w:r w:rsidR="00EC0D8E" w:rsidRPr="009E1700">
        <w:rPr>
          <w:rFonts w:ascii="Arial" w:hAnsi="Arial" w:cs="Arial"/>
          <w:bCs/>
        </w:rPr>
        <w:t xml:space="preserve">identificada con NIT No. </w:t>
      </w:r>
      <w:r w:rsidR="00EA735E" w:rsidRPr="009E1700">
        <w:rPr>
          <w:rFonts w:ascii="Arial" w:hAnsi="Arial" w:cs="Arial"/>
        </w:rPr>
        <w:t>860.028.415-</w:t>
      </w:r>
      <w:r w:rsidR="00540356" w:rsidRPr="009E1700">
        <w:rPr>
          <w:rFonts w:ascii="Arial" w:hAnsi="Arial" w:cs="Arial"/>
        </w:rPr>
        <w:t>5</w:t>
      </w:r>
      <w:r w:rsidR="00540356" w:rsidRPr="009E1700">
        <w:rPr>
          <w:rFonts w:ascii="Arial" w:hAnsi="Arial" w:cs="Arial"/>
          <w:bCs/>
        </w:rPr>
        <w:t>,</w:t>
      </w:r>
      <w:r w:rsidR="00540356" w:rsidRPr="009E1700">
        <w:rPr>
          <w:rFonts w:ascii="Arial" w:hAnsi="Arial" w:cs="Arial"/>
          <w:b/>
          <w:color w:val="000000" w:themeColor="text1"/>
          <w:lang w:val="es-MX"/>
        </w:rPr>
        <w:t xml:space="preserve"> </w:t>
      </w:r>
      <w:r w:rsidR="00540356" w:rsidRPr="009E1700">
        <w:rPr>
          <w:rFonts w:ascii="Arial" w:hAnsi="Arial" w:cs="Arial"/>
        </w:rPr>
        <w:t>por</w:t>
      </w:r>
      <w:r w:rsidRPr="009E1700">
        <w:rPr>
          <w:rFonts w:ascii="Arial" w:hAnsi="Arial" w:cs="Arial"/>
        </w:rPr>
        <w:t xml:space="preserve"> todo concepto o en relación con los hechos objeto de esta transacción. </w:t>
      </w:r>
      <w:r w:rsidRPr="009E1700">
        <w:rPr>
          <w:rFonts w:ascii="Arial" w:hAnsi="Arial" w:cs="Arial"/>
          <w:b/>
          <w:bCs/>
          <w:color w:val="000000"/>
        </w:rPr>
        <w:t>7.</w:t>
      </w:r>
      <w:r w:rsidRPr="009E1700">
        <w:rPr>
          <w:rFonts w:ascii="Arial" w:hAnsi="Arial" w:cs="Arial"/>
          <w:color w:val="000000"/>
        </w:rPr>
        <w:t xml:space="preserve"> Que autoriza a </w:t>
      </w:r>
      <w:r w:rsidR="002B125A" w:rsidRPr="009E1700">
        <w:rPr>
          <w:rFonts w:ascii="Arial" w:hAnsi="Arial" w:cs="Arial"/>
        </w:rPr>
        <w:t xml:space="preserve">la aseguradora </w:t>
      </w:r>
      <w:r w:rsidR="009B2F46" w:rsidRPr="009E1700">
        <w:rPr>
          <w:rFonts w:ascii="Arial" w:hAnsi="Arial" w:cs="Arial"/>
          <w:b/>
          <w:lang w:val="es-ES"/>
        </w:rPr>
        <w:t>LA EQUIDAD SEGUROS GENERALES O.C</w:t>
      </w:r>
      <w:r w:rsidR="009B2F46" w:rsidRPr="009E1700">
        <w:rPr>
          <w:rFonts w:ascii="Arial" w:hAnsi="Arial" w:cs="Arial"/>
          <w:bCs/>
        </w:rPr>
        <w:t xml:space="preserve"> </w:t>
      </w:r>
      <w:r w:rsidR="00BD6DEE" w:rsidRPr="009E1700">
        <w:rPr>
          <w:rFonts w:ascii="Arial" w:hAnsi="Arial" w:cs="Arial"/>
          <w:bCs/>
        </w:rPr>
        <w:t xml:space="preserve">identificada con NIT No. </w:t>
      </w:r>
      <w:r w:rsidR="00EA735E" w:rsidRPr="009E1700">
        <w:rPr>
          <w:rFonts w:ascii="Arial" w:hAnsi="Arial" w:cs="Arial"/>
        </w:rPr>
        <w:t>860.028.415-5</w:t>
      </w:r>
      <w:r w:rsidR="00BD6DEE" w:rsidRPr="009E1700">
        <w:rPr>
          <w:rFonts w:ascii="Arial" w:hAnsi="Arial" w:cs="Arial"/>
          <w:bCs/>
        </w:rPr>
        <w:t>,</w:t>
      </w:r>
      <w:r w:rsidR="00BD6DEE" w:rsidRPr="009E1700">
        <w:rPr>
          <w:rFonts w:ascii="Arial" w:hAnsi="Arial" w:cs="Arial"/>
          <w:b/>
          <w:color w:val="000000" w:themeColor="text1"/>
          <w:lang w:val="es-MX"/>
        </w:rPr>
        <w:t xml:space="preserve"> </w:t>
      </w:r>
      <w:r w:rsidRPr="009E1700">
        <w:rPr>
          <w:rFonts w:ascii="Arial" w:hAnsi="Arial" w:cs="Arial"/>
          <w:lang w:val="es-MX"/>
        </w:rPr>
        <w:t xml:space="preserve"> </w:t>
      </w:r>
      <w:r w:rsidRPr="009E1700">
        <w:rPr>
          <w:rFonts w:ascii="Arial" w:hAnsi="Arial" w:cs="Arial"/>
          <w:color w:val="000000"/>
        </w:rPr>
        <w:t>para esgrimir la presente transacción como prueba del acuerdo y de los efectos de cosa juzgada de la misma, así como para oponer del pago de los hechos que se expusieron en las consideraciones previas, con el fin de terminar cualquier proceso judicial</w:t>
      </w:r>
      <w:r w:rsidR="009B2F46" w:rsidRPr="009E1700">
        <w:rPr>
          <w:rFonts w:ascii="Arial" w:hAnsi="Arial" w:cs="Arial"/>
          <w:color w:val="000000"/>
        </w:rPr>
        <w:t xml:space="preserve"> ejecutivo</w:t>
      </w:r>
      <w:r w:rsidRPr="009E1700">
        <w:rPr>
          <w:rFonts w:ascii="Arial" w:hAnsi="Arial" w:cs="Arial"/>
          <w:color w:val="000000"/>
        </w:rPr>
        <w:t xml:space="preserve"> o trámite extrajudicial que se adelante o este adelantándose en su contra, pues esta transacción es total entre las partes, no dejando entre ellas conceptos pendientes.</w:t>
      </w:r>
    </w:p>
    <w:p w14:paraId="48483F51" w14:textId="77777777" w:rsidR="00F255F0" w:rsidRPr="009E1700" w:rsidRDefault="00F255F0" w:rsidP="00CB2C0F">
      <w:pPr>
        <w:spacing w:after="0" w:line="276" w:lineRule="auto"/>
        <w:jc w:val="both"/>
        <w:rPr>
          <w:rFonts w:ascii="Arial" w:hAnsi="Arial" w:cs="Arial"/>
          <w:lang w:val="es-MX"/>
        </w:rPr>
      </w:pPr>
    </w:p>
    <w:p w14:paraId="496B6341" w14:textId="3BC27739" w:rsidR="00BC490E" w:rsidRPr="00EA735E" w:rsidRDefault="00BC490E" w:rsidP="00CB2C0F">
      <w:pPr>
        <w:spacing w:after="0" w:line="276" w:lineRule="auto"/>
        <w:jc w:val="both"/>
        <w:rPr>
          <w:rFonts w:ascii="Arial" w:hAnsi="Arial" w:cs="Arial"/>
          <w:bCs/>
        </w:rPr>
      </w:pPr>
      <w:r w:rsidRPr="009E1700">
        <w:rPr>
          <w:rFonts w:ascii="Arial" w:hAnsi="Arial" w:cs="Arial"/>
          <w:b/>
          <w:bCs/>
          <w:lang w:val="es-MX"/>
        </w:rPr>
        <w:t xml:space="preserve">SEXTA. </w:t>
      </w:r>
      <w:r w:rsidR="00540356" w:rsidRPr="00540356">
        <w:rPr>
          <w:rFonts w:ascii="Arial" w:hAnsi="Arial" w:cs="Arial"/>
          <w:b/>
          <w:bCs/>
          <w:lang w:val="es-MX"/>
        </w:rPr>
        <w:t>ACEPTACIÓN</w:t>
      </w:r>
      <w:r w:rsidR="00540356">
        <w:rPr>
          <w:rFonts w:ascii="Arial" w:hAnsi="Arial" w:cs="Arial"/>
          <w:b/>
          <w:bCs/>
        </w:rPr>
        <w:t xml:space="preserve">. </w:t>
      </w:r>
      <w:r w:rsidRPr="009E1700">
        <w:rPr>
          <w:rFonts w:ascii="Arial" w:hAnsi="Arial" w:cs="Arial"/>
        </w:rPr>
        <w:t xml:space="preserve">En este estado, </w:t>
      </w:r>
      <w:r w:rsidR="005035E6" w:rsidRPr="009E1700">
        <w:rPr>
          <w:rFonts w:ascii="Arial" w:hAnsi="Arial" w:cs="Arial"/>
          <w:b/>
        </w:rPr>
        <w:t>LOS</w:t>
      </w:r>
      <w:r w:rsidRPr="009E1700">
        <w:rPr>
          <w:rFonts w:ascii="Arial" w:hAnsi="Arial" w:cs="Arial"/>
          <w:b/>
        </w:rPr>
        <w:t xml:space="preserve"> </w:t>
      </w:r>
      <w:r w:rsidR="006C120A" w:rsidRPr="009E1700">
        <w:rPr>
          <w:rFonts w:ascii="Arial" w:hAnsi="Arial" w:cs="Arial"/>
          <w:b/>
          <w:bCs/>
        </w:rPr>
        <w:t>EJECUTANTES</w:t>
      </w:r>
      <w:r w:rsidRPr="009E1700">
        <w:rPr>
          <w:rFonts w:ascii="Arial" w:hAnsi="Arial" w:cs="Arial"/>
          <w:bCs/>
        </w:rPr>
        <w:t xml:space="preserve"> y su apoderado </w:t>
      </w:r>
      <w:r w:rsidRPr="009E1700">
        <w:rPr>
          <w:rFonts w:ascii="Arial" w:hAnsi="Arial" w:cs="Arial"/>
        </w:rPr>
        <w:t>manifiestan que acepta</w:t>
      </w:r>
      <w:r w:rsidR="00F93018" w:rsidRPr="009E1700">
        <w:rPr>
          <w:rFonts w:ascii="Arial" w:hAnsi="Arial" w:cs="Arial"/>
        </w:rPr>
        <w:t>n</w:t>
      </w:r>
      <w:r w:rsidRPr="009E1700">
        <w:rPr>
          <w:rFonts w:ascii="Arial" w:hAnsi="Arial" w:cs="Arial"/>
        </w:rPr>
        <w:t xml:space="preserve"> de forma pura y simple la cantidad transigida, como pago único y definitivo a cargo de </w:t>
      </w:r>
      <w:r w:rsidRPr="009E1700">
        <w:rPr>
          <w:rFonts w:ascii="Arial" w:hAnsi="Arial" w:cs="Arial"/>
          <w:b/>
          <w:bCs/>
        </w:rPr>
        <w:t>LA ASEGURADORA</w:t>
      </w:r>
      <w:r w:rsidRPr="009E1700">
        <w:rPr>
          <w:rFonts w:ascii="Arial" w:hAnsi="Arial" w:cs="Arial"/>
          <w:b/>
        </w:rPr>
        <w:t xml:space="preserve">, </w:t>
      </w:r>
      <w:r w:rsidR="00E95D9A" w:rsidRPr="009E1700">
        <w:rPr>
          <w:rFonts w:ascii="Arial" w:hAnsi="Arial" w:cs="Arial"/>
        </w:rPr>
        <w:t xml:space="preserve">por las condenas impuestas en </w:t>
      </w:r>
      <w:r w:rsidR="009E1700" w:rsidRPr="00EA735E">
        <w:rPr>
          <w:rFonts w:ascii="Arial" w:hAnsi="Arial" w:cs="Arial"/>
          <w:color w:val="000000" w:themeColor="text1"/>
        </w:rPr>
        <w:t>Sentencia de Primera Instancia</w:t>
      </w:r>
      <w:r w:rsidR="009E1700">
        <w:rPr>
          <w:rFonts w:ascii="Arial" w:hAnsi="Arial" w:cs="Arial"/>
          <w:color w:val="000000" w:themeColor="text1"/>
        </w:rPr>
        <w:t xml:space="preserve"> del</w:t>
      </w:r>
      <w:r w:rsidR="009E1700" w:rsidRPr="00EA735E">
        <w:rPr>
          <w:rFonts w:ascii="Arial" w:hAnsi="Arial" w:cs="Arial"/>
          <w:color w:val="000000" w:themeColor="text1"/>
        </w:rPr>
        <w:t xml:space="preserve"> </w:t>
      </w:r>
      <w:r w:rsidR="009E1700" w:rsidRPr="009E1700">
        <w:rPr>
          <w:rFonts w:ascii="Arial" w:eastAsia="Times New Roman" w:hAnsi="Arial" w:cs="Arial"/>
          <w:lang w:eastAsia="es-CO"/>
        </w:rPr>
        <w:t xml:space="preserve">15 de julio de 2021, adicionada el 09 de diciembre del mismo </w:t>
      </w:r>
      <w:r w:rsidR="009E1700">
        <w:rPr>
          <w:rFonts w:ascii="Arial" w:hAnsi="Arial" w:cs="Arial"/>
          <w:color w:val="000000" w:themeColor="text1"/>
        </w:rPr>
        <w:t xml:space="preserve">emitida por el </w:t>
      </w:r>
      <w:r w:rsidR="009E1700" w:rsidRPr="0091408B">
        <w:rPr>
          <w:rFonts w:ascii="Arial" w:hAnsi="Arial" w:cs="Arial"/>
          <w:color w:val="000000" w:themeColor="text1"/>
        </w:rPr>
        <w:t>Juzgado Diecisiete Civil del Circuito de Bogotá, D.C.</w:t>
      </w:r>
      <w:r w:rsidR="009E1700" w:rsidRPr="00EA735E">
        <w:rPr>
          <w:rFonts w:ascii="Arial" w:hAnsi="Arial" w:cs="Arial"/>
          <w:color w:val="000000" w:themeColor="text1"/>
        </w:rPr>
        <w:t xml:space="preserve"> la cual fue modificada por el Honorable Tribunal del Distrito – Sala Civil de </w:t>
      </w:r>
      <w:r w:rsidR="009E1700">
        <w:rPr>
          <w:rFonts w:ascii="Arial" w:hAnsi="Arial" w:cs="Arial"/>
          <w:color w:val="000000" w:themeColor="text1"/>
        </w:rPr>
        <w:t>Bogotá D.C.</w:t>
      </w:r>
      <w:r w:rsidR="009E1700" w:rsidRPr="00EA735E">
        <w:rPr>
          <w:rFonts w:ascii="Arial" w:hAnsi="Arial" w:cs="Arial"/>
          <w:color w:val="000000" w:themeColor="text1"/>
        </w:rPr>
        <w:t xml:space="preserve"> de </w:t>
      </w:r>
      <w:r w:rsidR="009E1700" w:rsidRPr="009E1700">
        <w:rPr>
          <w:rFonts w:ascii="Arial" w:eastAsia="Times New Roman" w:hAnsi="Arial" w:cs="Arial"/>
          <w:lang w:eastAsia="es-CO"/>
        </w:rPr>
        <w:t>13 de diciembre de 2022</w:t>
      </w:r>
      <w:r w:rsidRPr="009E1700">
        <w:rPr>
          <w:rFonts w:ascii="Arial" w:hAnsi="Arial" w:cs="Arial"/>
        </w:rPr>
        <w:t xml:space="preserve">, de forma que así solucionan todas las diferencias en torno a este caso y renuncian o desisten de cualquier reclamo judicial o extrajudicial adicional, o de pago adicional, a la luz del contrato de seguro, o de cualquier responsabilidad civil, ya sea extracontractual o contractual, eventualmente imputable a </w:t>
      </w:r>
      <w:r w:rsidR="005035E6" w:rsidRPr="009E1700">
        <w:rPr>
          <w:rFonts w:ascii="Arial" w:hAnsi="Arial" w:cs="Arial"/>
        </w:rPr>
        <w:t xml:space="preserve">la aseguradora </w:t>
      </w:r>
      <w:r w:rsidR="00E95D9A" w:rsidRPr="009E1700">
        <w:rPr>
          <w:rFonts w:ascii="Arial" w:hAnsi="Arial" w:cs="Arial"/>
          <w:b/>
          <w:lang w:val="es-ES"/>
        </w:rPr>
        <w:t>LA EQUIDAD SEGUROS GENERALES O.C</w:t>
      </w:r>
      <w:r w:rsidR="00E95D9A" w:rsidRPr="009E1700">
        <w:rPr>
          <w:rFonts w:ascii="Arial" w:hAnsi="Arial" w:cs="Arial"/>
          <w:bCs/>
        </w:rPr>
        <w:t xml:space="preserve">  </w:t>
      </w:r>
      <w:r w:rsidR="00BD6DEE" w:rsidRPr="009E1700">
        <w:rPr>
          <w:rFonts w:ascii="Arial" w:hAnsi="Arial" w:cs="Arial"/>
          <w:bCs/>
        </w:rPr>
        <w:t xml:space="preserve">identificada con NIT No. </w:t>
      </w:r>
      <w:r w:rsidR="00EA735E" w:rsidRPr="009E1700">
        <w:rPr>
          <w:rFonts w:ascii="Arial" w:hAnsi="Arial" w:cs="Arial"/>
        </w:rPr>
        <w:t>860.028.415-5</w:t>
      </w:r>
      <w:r w:rsidR="00BD6DEE" w:rsidRPr="009E1700">
        <w:rPr>
          <w:rFonts w:ascii="Arial" w:hAnsi="Arial" w:cs="Arial"/>
          <w:bCs/>
        </w:rPr>
        <w:t>,</w:t>
      </w:r>
      <w:r w:rsidR="00BD6DEE" w:rsidRPr="009E1700">
        <w:rPr>
          <w:rFonts w:ascii="Arial" w:hAnsi="Arial" w:cs="Arial"/>
          <w:b/>
          <w:color w:val="000000" w:themeColor="text1"/>
          <w:lang w:val="es-MX"/>
        </w:rPr>
        <w:t xml:space="preserve"> </w:t>
      </w:r>
      <w:r w:rsidRPr="009E1700">
        <w:rPr>
          <w:rFonts w:ascii="Arial" w:hAnsi="Arial" w:cs="Arial"/>
        </w:rPr>
        <w:t>ya</w:t>
      </w:r>
      <w:r w:rsidRPr="00EA735E">
        <w:rPr>
          <w:rFonts w:ascii="Arial" w:hAnsi="Arial" w:cs="Arial"/>
        </w:rPr>
        <w:t xml:space="preserve"> que </w:t>
      </w:r>
      <w:r w:rsidR="005035E6" w:rsidRPr="00EA735E">
        <w:rPr>
          <w:rFonts w:ascii="Arial" w:hAnsi="Arial" w:cs="Arial"/>
          <w:b/>
        </w:rPr>
        <w:t>LOS</w:t>
      </w:r>
      <w:r w:rsidRPr="00EA735E">
        <w:rPr>
          <w:rFonts w:ascii="Arial" w:hAnsi="Arial" w:cs="Arial"/>
          <w:b/>
        </w:rPr>
        <w:t xml:space="preserve"> </w:t>
      </w:r>
      <w:r w:rsidR="006C120A" w:rsidRPr="00EA735E">
        <w:rPr>
          <w:rFonts w:ascii="Arial" w:hAnsi="Arial" w:cs="Arial"/>
          <w:b/>
        </w:rPr>
        <w:t>EJECUTANTES</w:t>
      </w:r>
      <w:r w:rsidRPr="00EA735E">
        <w:rPr>
          <w:rFonts w:ascii="Arial" w:hAnsi="Arial" w:cs="Arial"/>
        </w:rPr>
        <w:t xml:space="preserve"> hace</w:t>
      </w:r>
      <w:r w:rsidR="005035E6" w:rsidRPr="00EA735E">
        <w:rPr>
          <w:rFonts w:ascii="Arial" w:hAnsi="Arial" w:cs="Arial"/>
        </w:rPr>
        <w:t>n</w:t>
      </w:r>
      <w:r w:rsidRPr="00EA735E">
        <w:rPr>
          <w:rFonts w:ascii="Arial" w:hAnsi="Arial" w:cs="Arial"/>
        </w:rPr>
        <w:t xml:space="preserve"> extensivo a éstos los efectos liberadores de la transacción y el paz y salvo por el pago de la </w:t>
      </w:r>
      <w:r w:rsidR="00E95D9A" w:rsidRPr="00EA735E">
        <w:rPr>
          <w:rFonts w:ascii="Arial" w:hAnsi="Arial" w:cs="Arial"/>
        </w:rPr>
        <w:t>obligación</w:t>
      </w:r>
      <w:r w:rsidRPr="00EA735E">
        <w:rPr>
          <w:rFonts w:ascii="Arial" w:hAnsi="Arial" w:cs="Arial"/>
        </w:rPr>
        <w:t xml:space="preserve"> integral. </w:t>
      </w:r>
    </w:p>
    <w:p w14:paraId="4ED7F312" w14:textId="77777777" w:rsidR="008E62B2" w:rsidRPr="00EA735E" w:rsidRDefault="008E62B2" w:rsidP="00CB2C0F">
      <w:pPr>
        <w:spacing w:after="0" w:line="276" w:lineRule="auto"/>
        <w:jc w:val="both"/>
        <w:rPr>
          <w:rFonts w:ascii="Arial" w:hAnsi="Arial" w:cs="Arial"/>
          <w:b/>
        </w:rPr>
      </w:pPr>
    </w:p>
    <w:p w14:paraId="37CB9918" w14:textId="7D0BF58C" w:rsidR="00BC490E" w:rsidRPr="00EA735E" w:rsidRDefault="00BC490E" w:rsidP="00CB2C0F">
      <w:pPr>
        <w:spacing w:after="0" w:line="276" w:lineRule="auto"/>
        <w:jc w:val="both"/>
        <w:rPr>
          <w:rFonts w:ascii="Arial" w:hAnsi="Arial" w:cs="Arial"/>
          <w:bCs/>
          <w:lang w:val="es-MX"/>
        </w:rPr>
      </w:pPr>
      <w:r w:rsidRPr="00EA735E">
        <w:rPr>
          <w:rFonts w:ascii="Arial" w:hAnsi="Arial" w:cs="Arial"/>
          <w:b/>
        </w:rPr>
        <w:t xml:space="preserve">SÉPTIMA. </w:t>
      </w:r>
      <w:r w:rsidRPr="00EA735E">
        <w:rPr>
          <w:rFonts w:ascii="Arial" w:hAnsi="Arial" w:cs="Arial"/>
          <w:b/>
          <w:lang w:val="es-MX"/>
        </w:rPr>
        <w:t xml:space="preserve">EFECTOS JURÍDICOS. </w:t>
      </w:r>
      <w:r w:rsidRPr="00EA735E">
        <w:rPr>
          <w:rFonts w:ascii="Arial" w:hAnsi="Arial" w:cs="Arial"/>
          <w:bCs/>
          <w:lang w:val="es-MX"/>
        </w:rPr>
        <w:t xml:space="preserve">Este contrato de Transacción ha sido celebrado por las partes en forma libre, voluntaria y con la clara intención de acogerse a las consecuencias legales reguladas por el Artículo 2483 del Código Civil Colombiano, que consagra los efectos de la Transacción: </w:t>
      </w:r>
      <w:r w:rsidRPr="00EA735E">
        <w:rPr>
          <w:rFonts w:ascii="Arial" w:hAnsi="Arial" w:cs="Arial"/>
          <w:bCs/>
          <w:i/>
          <w:lang w:val="es-MX"/>
        </w:rPr>
        <w:t>“La transacción produce el efecto de cosa juzgada en última instancia</w:t>
      </w:r>
      <w:r w:rsidRPr="00EA735E">
        <w:rPr>
          <w:rFonts w:ascii="Arial" w:hAnsi="Arial" w:cs="Arial"/>
          <w:bCs/>
          <w:lang w:val="es-MX"/>
        </w:rPr>
        <w:t>” y sus disposiciones tienen plena validez y fuerza legal, sea cual fuere la jurisdicción en que sean invocadas, alegadas o defendidas. Este acuerdo termina los litigios pendientes o en curso y precaven cualquier otro que se hubiere o pudiere promover antes o después de este acto, dada la norma del título XXXIX del libro 4 del Código Civil Colombiano.</w:t>
      </w:r>
    </w:p>
    <w:p w14:paraId="18BCF773" w14:textId="77777777" w:rsidR="00BC490E" w:rsidRPr="00EA735E" w:rsidRDefault="00BC490E" w:rsidP="00CB2C0F">
      <w:pPr>
        <w:spacing w:after="0" w:line="276" w:lineRule="auto"/>
        <w:jc w:val="both"/>
        <w:rPr>
          <w:rFonts w:ascii="Arial" w:hAnsi="Arial" w:cs="Arial"/>
          <w:bCs/>
          <w:lang w:val="es-MX"/>
        </w:rPr>
      </w:pPr>
    </w:p>
    <w:p w14:paraId="226220A9" w14:textId="68336681" w:rsidR="00BC490E" w:rsidRPr="00EA735E" w:rsidRDefault="00BC490E" w:rsidP="00CB2C0F">
      <w:pPr>
        <w:spacing w:after="0" w:line="276" w:lineRule="auto"/>
        <w:jc w:val="both"/>
        <w:rPr>
          <w:rFonts w:ascii="Arial" w:hAnsi="Arial" w:cs="Arial"/>
          <w:lang w:val="es-MX"/>
        </w:rPr>
      </w:pPr>
      <w:r w:rsidRPr="00EA735E">
        <w:rPr>
          <w:rFonts w:ascii="Arial" w:hAnsi="Arial" w:cs="Arial"/>
          <w:b/>
          <w:lang w:val="es-MX"/>
        </w:rPr>
        <w:t xml:space="preserve">OCTAVA. PENALIDAD. </w:t>
      </w:r>
      <w:r w:rsidR="00D72C6D" w:rsidRPr="00EA735E">
        <w:rPr>
          <w:rFonts w:ascii="Arial" w:hAnsi="Arial" w:cs="Arial"/>
          <w:lang w:val="es-MX"/>
        </w:rPr>
        <w:t xml:space="preserve">En caso de </w:t>
      </w:r>
      <w:proofErr w:type="gramStart"/>
      <w:r w:rsidR="00D72C6D" w:rsidRPr="00EA735E">
        <w:rPr>
          <w:rFonts w:ascii="Arial" w:hAnsi="Arial" w:cs="Arial"/>
          <w:lang w:val="es-MX"/>
        </w:rPr>
        <w:t>que</w:t>
      </w:r>
      <w:proofErr w:type="gramEnd"/>
      <w:r w:rsidR="00D72C6D" w:rsidRPr="00EA735E">
        <w:rPr>
          <w:rFonts w:ascii="Arial" w:hAnsi="Arial" w:cs="Arial"/>
          <w:lang w:val="es-MX"/>
        </w:rPr>
        <w:t xml:space="preserve"> una vez firmada la presente transacción, </w:t>
      </w:r>
      <w:r w:rsidR="00D72C6D" w:rsidRPr="00EA735E">
        <w:rPr>
          <w:rFonts w:ascii="Arial" w:hAnsi="Arial" w:cs="Arial"/>
          <w:b/>
          <w:lang w:val="es-MX"/>
        </w:rPr>
        <w:t xml:space="preserve">LOS </w:t>
      </w:r>
      <w:r w:rsidR="006C120A" w:rsidRPr="00EA735E">
        <w:rPr>
          <w:rFonts w:ascii="Arial" w:hAnsi="Arial" w:cs="Arial"/>
          <w:b/>
          <w:lang w:val="es-MX"/>
        </w:rPr>
        <w:t>EJECUTANTES</w:t>
      </w:r>
      <w:r w:rsidR="00D72C6D" w:rsidRPr="00EA735E">
        <w:rPr>
          <w:rFonts w:ascii="Arial" w:hAnsi="Arial" w:cs="Arial"/>
          <w:b/>
          <w:lang w:val="es-MX"/>
        </w:rPr>
        <w:t>,</w:t>
      </w:r>
      <w:r w:rsidR="00D72C6D" w:rsidRPr="00EA735E">
        <w:rPr>
          <w:rFonts w:ascii="Arial" w:hAnsi="Arial" w:cs="Arial"/>
          <w:lang w:val="es-MX"/>
        </w:rPr>
        <w:t xml:space="preserve"> por sí mismos o por interpuesta persona, procedan o continúen el trámite </w:t>
      </w:r>
      <w:r w:rsidR="00D72C6D" w:rsidRPr="009E1700">
        <w:rPr>
          <w:rFonts w:ascii="Arial" w:hAnsi="Arial" w:cs="Arial"/>
          <w:lang w:val="es-MX"/>
        </w:rPr>
        <w:t xml:space="preserve">de algún tipo de acción judicial en contra de </w:t>
      </w:r>
      <w:r w:rsidR="00E95D9A" w:rsidRPr="009E1700">
        <w:rPr>
          <w:rFonts w:ascii="Arial" w:hAnsi="Arial" w:cs="Arial"/>
          <w:b/>
          <w:lang w:val="es-ES"/>
        </w:rPr>
        <w:t>LA EQUIDAD SEGUROS GENERALES O.C</w:t>
      </w:r>
      <w:r w:rsidR="00E95D9A" w:rsidRPr="009E1700">
        <w:rPr>
          <w:rFonts w:ascii="Arial" w:hAnsi="Arial" w:cs="Arial"/>
          <w:bCs/>
        </w:rPr>
        <w:t xml:space="preserve"> </w:t>
      </w:r>
      <w:r w:rsidR="00BD6DEE" w:rsidRPr="009E1700">
        <w:rPr>
          <w:rFonts w:ascii="Arial" w:hAnsi="Arial" w:cs="Arial"/>
          <w:bCs/>
        </w:rPr>
        <w:t xml:space="preserve">identificada con NIT No. </w:t>
      </w:r>
      <w:r w:rsidR="00EA735E" w:rsidRPr="009E1700">
        <w:rPr>
          <w:rFonts w:ascii="Arial" w:hAnsi="Arial" w:cs="Arial"/>
        </w:rPr>
        <w:t>860.028.415-5</w:t>
      </w:r>
      <w:r w:rsidR="00D72C6D" w:rsidRPr="009E1700">
        <w:rPr>
          <w:rFonts w:ascii="Arial" w:hAnsi="Arial" w:cs="Arial"/>
        </w:rPr>
        <w:t>,</w:t>
      </w:r>
      <w:r w:rsidR="00D72C6D" w:rsidRPr="009E1700">
        <w:rPr>
          <w:rFonts w:ascii="Arial" w:hAnsi="Arial" w:cs="Arial"/>
          <w:lang w:val="es-MX"/>
        </w:rPr>
        <w:t xml:space="preserve"> deberá pagarle a título de cláusula penal a estos, la suma equivalente al doble del valor por ellos recibida,</w:t>
      </w:r>
      <w:r w:rsidR="00D72C6D" w:rsidRPr="00EA735E">
        <w:rPr>
          <w:rFonts w:ascii="Arial" w:hAnsi="Arial" w:cs="Arial"/>
          <w:lang w:val="es-MX"/>
        </w:rPr>
        <w:t xml:space="preserve"> debidamente indexada. De la misma manera se procederá si </w:t>
      </w:r>
      <w:r w:rsidR="00D72C6D" w:rsidRPr="00EA735E">
        <w:rPr>
          <w:rFonts w:ascii="Arial" w:hAnsi="Arial" w:cs="Arial"/>
          <w:b/>
          <w:lang w:val="es-MX"/>
        </w:rPr>
        <w:t xml:space="preserve">LOS </w:t>
      </w:r>
      <w:r w:rsidR="006C120A" w:rsidRPr="00EA735E">
        <w:rPr>
          <w:rFonts w:ascii="Arial" w:hAnsi="Arial" w:cs="Arial"/>
          <w:b/>
          <w:lang w:val="es-MX"/>
        </w:rPr>
        <w:t>EJECUTANTES</w:t>
      </w:r>
      <w:r w:rsidR="00D72C6D" w:rsidRPr="00EA735E">
        <w:rPr>
          <w:rFonts w:ascii="Arial" w:hAnsi="Arial" w:cs="Arial"/>
          <w:lang w:val="es-MX"/>
        </w:rPr>
        <w:t xml:space="preserve"> y/o su apoderado judicial, incumplen alguna de las obligaciones a su cargo, conforme el presente contrato de transacción,</w:t>
      </w:r>
      <w:r w:rsidR="00B07DA0" w:rsidRPr="00EA735E">
        <w:rPr>
          <w:rFonts w:ascii="Arial" w:hAnsi="Arial" w:cs="Arial"/>
          <w:lang w:val="es-MX"/>
        </w:rPr>
        <w:t xml:space="preserve"> </w:t>
      </w:r>
      <w:r w:rsidR="00D72C6D" w:rsidRPr="00EA735E">
        <w:rPr>
          <w:rFonts w:ascii="Arial" w:hAnsi="Arial" w:cs="Arial"/>
          <w:lang w:val="es-MX"/>
        </w:rPr>
        <w:t>especialment</w:t>
      </w:r>
      <w:r w:rsidR="00B07DA0" w:rsidRPr="00EA735E">
        <w:rPr>
          <w:rFonts w:ascii="Arial" w:hAnsi="Arial" w:cs="Arial"/>
          <w:lang w:val="es-MX"/>
        </w:rPr>
        <w:t xml:space="preserve">e la contenida en el parágrafo segundo </w:t>
      </w:r>
      <w:r w:rsidR="00D72C6D" w:rsidRPr="00EA735E">
        <w:rPr>
          <w:rFonts w:ascii="Arial" w:hAnsi="Arial" w:cs="Arial"/>
          <w:lang w:val="es-MX"/>
        </w:rPr>
        <w:t>de la Cláusula Tercera.</w:t>
      </w:r>
    </w:p>
    <w:p w14:paraId="28A92B7B" w14:textId="77777777" w:rsidR="00B07DA0" w:rsidRPr="00EA735E" w:rsidRDefault="00B07DA0" w:rsidP="00CB2C0F">
      <w:pPr>
        <w:spacing w:after="0" w:line="276" w:lineRule="auto"/>
        <w:ind w:right="51"/>
        <w:jc w:val="both"/>
        <w:rPr>
          <w:rFonts w:ascii="Arial" w:hAnsi="Arial" w:cs="Arial"/>
          <w:lang w:val="es-MX"/>
        </w:rPr>
      </w:pPr>
    </w:p>
    <w:p w14:paraId="298BBDCD" w14:textId="1E07886B" w:rsidR="00BC490E" w:rsidRPr="00EA735E" w:rsidRDefault="005035E6" w:rsidP="00CB2C0F">
      <w:pPr>
        <w:spacing w:after="0" w:line="276" w:lineRule="auto"/>
        <w:ind w:right="51"/>
        <w:jc w:val="both"/>
        <w:rPr>
          <w:rFonts w:ascii="Arial" w:hAnsi="Arial" w:cs="Arial"/>
          <w:lang w:val="es-MX"/>
        </w:rPr>
      </w:pPr>
      <w:r w:rsidRPr="00EA735E">
        <w:rPr>
          <w:rFonts w:ascii="Arial" w:hAnsi="Arial" w:cs="Arial"/>
          <w:b/>
          <w:lang w:val="es-MX"/>
        </w:rPr>
        <w:t>NOVENA. LOS</w:t>
      </w:r>
      <w:r w:rsidR="00BC490E" w:rsidRPr="00EA735E">
        <w:rPr>
          <w:rFonts w:ascii="Arial" w:hAnsi="Arial" w:cs="Arial"/>
          <w:b/>
          <w:lang w:val="es-MX"/>
        </w:rPr>
        <w:t xml:space="preserve"> </w:t>
      </w:r>
      <w:r w:rsidR="006C120A" w:rsidRPr="00EA735E">
        <w:rPr>
          <w:rFonts w:ascii="Arial" w:hAnsi="Arial" w:cs="Arial"/>
          <w:b/>
          <w:lang w:val="es-MX"/>
        </w:rPr>
        <w:t>EJECUTANTES</w:t>
      </w:r>
      <w:r w:rsidRPr="00EA735E">
        <w:rPr>
          <w:rFonts w:ascii="Arial" w:hAnsi="Arial" w:cs="Arial"/>
          <w:b/>
          <w:lang w:val="es-MX"/>
        </w:rPr>
        <w:t>,</w:t>
      </w:r>
      <w:r w:rsidR="00BC490E" w:rsidRPr="00EA735E">
        <w:rPr>
          <w:rFonts w:ascii="Arial" w:hAnsi="Arial" w:cs="Arial"/>
          <w:lang w:val="es-MX"/>
        </w:rPr>
        <w:t xml:space="preserve"> bajo la gravedad de juramento, manifiesta</w:t>
      </w:r>
      <w:r w:rsidRPr="00EA735E">
        <w:rPr>
          <w:rFonts w:ascii="Arial" w:hAnsi="Arial" w:cs="Arial"/>
          <w:lang w:val="es-MX"/>
        </w:rPr>
        <w:t>n expresamente que</w:t>
      </w:r>
      <w:r w:rsidR="00E95D9A" w:rsidRPr="00EA735E">
        <w:rPr>
          <w:rFonts w:ascii="Arial" w:hAnsi="Arial" w:cs="Arial"/>
          <w:lang w:val="es-MX"/>
        </w:rPr>
        <w:t xml:space="preserve"> </w:t>
      </w:r>
      <w:r w:rsidRPr="00EA735E">
        <w:rPr>
          <w:rFonts w:ascii="Arial" w:hAnsi="Arial" w:cs="Arial"/>
          <w:lang w:val="es-MX"/>
        </w:rPr>
        <w:t xml:space="preserve">ellos </w:t>
      </w:r>
      <w:r w:rsidR="00E874AB" w:rsidRPr="00EA735E">
        <w:rPr>
          <w:rFonts w:ascii="Arial" w:hAnsi="Arial" w:cs="Arial"/>
          <w:lang w:val="es-MX"/>
        </w:rPr>
        <w:t>s</w:t>
      </w:r>
      <w:r w:rsidRPr="00EA735E">
        <w:rPr>
          <w:rFonts w:ascii="Arial" w:hAnsi="Arial" w:cs="Arial"/>
          <w:lang w:val="es-MX"/>
        </w:rPr>
        <w:t xml:space="preserve">on </w:t>
      </w:r>
      <w:r w:rsidR="00BC490E" w:rsidRPr="00EA735E">
        <w:rPr>
          <w:rFonts w:ascii="Arial" w:hAnsi="Arial" w:cs="Arial"/>
          <w:lang w:val="es-MX"/>
        </w:rPr>
        <w:t>l</w:t>
      </w:r>
      <w:r w:rsidRPr="00EA735E">
        <w:rPr>
          <w:rFonts w:ascii="Arial" w:hAnsi="Arial" w:cs="Arial"/>
          <w:lang w:val="es-MX"/>
        </w:rPr>
        <w:t>os</w:t>
      </w:r>
      <w:r w:rsidR="00BC490E" w:rsidRPr="00EA735E">
        <w:rPr>
          <w:rFonts w:ascii="Arial" w:hAnsi="Arial" w:cs="Arial"/>
          <w:lang w:val="es-MX"/>
        </w:rPr>
        <w:t xml:space="preserve"> único</w:t>
      </w:r>
      <w:r w:rsidRPr="00EA735E">
        <w:rPr>
          <w:rFonts w:ascii="Arial" w:hAnsi="Arial" w:cs="Arial"/>
          <w:lang w:val="es-MX"/>
        </w:rPr>
        <w:t>s</w:t>
      </w:r>
      <w:r w:rsidR="00BC490E" w:rsidRPr="00EA735E">
        <w:rPr>
          <w:rFonts w:ascii="Arial" w:hAnsi="Arial" w:cs="Arial"/>
          <w:lang w:val="es-MX"/>
        </w:rPr>
        <w:t xml:space="preserve"> con derecho </w:t>
      </w:r>
      <w:r w:rsidR="00E95D9A" w:rsidRPr="00EA735E">
        <w:rPr>
          <w:rFonts w:ascii="Arial" w:hAnsi="Arial" w:cs="Arial"/>
          <w:lang w:val="es-MX"/>
        </w:rPr>
        <w:t>a recibir el pago de que trata la presente transacción</w:t>
      </w:r>
      <w:r w:rsidR="00BC490E" w:rsidRPr="00EA735E">
        <w:rPr>
          <w:rFonts w:ascii="Arial" w:hAnsi="Arial" w:cs="Arial"/>
          <w:lang w:val="es-MX"/>
        </w:rPr>
        <w:t>, a raíz de</w:t>
      </w:r>
      <w:r w:rsidR="00E95D9A" w:rsidRPr="00EA735E">
        <w:rPr>
          <w:rFonts w:ascii="Arial" w:hAnsi="Arial" w:cs="Arial"/>
          <w:lang w:val="es-MX"/>
        </w:rPr>
        <w:t xml:space="preserve"> las Sentencias condenatorias </w:t>
      </w:r>
      <w:r w:rsidR="00BC490E" w:rsidRPr="00EA735E">
        <w:rPr>
          <w:rFonts w:ascii="Arial" w:hAnsi="Arial" w:cs="Arial"/>
          <w:lang w:val="es-MX"/>
        </w:rPr>
        <w:t>descrito</w:t>
      </w:r>
      <w:r w:rsidR="00E95D9A" w:rsidRPr="00EA735E">
        <w:rPr>
          <w:rFonts w:ascii="Arial" w:hAnsi="Arial" w:cs="Arial"/>
          <w:lang w:val="es-MX"/>
        </w:rPr>
        <w:t>s</w:t>
      </w:r>
      <w:r w:rsidR="00BC490E" w:rsidRPr="00EA735E">
        <w:rPr>
          <w:rFonts w:ascii="Arial" w:hAnsi="Arial" w:cs="Arial"/>
          <w:lang w:val="es-MX"/>
        </w:rPr>
        <w:t xml:space="preserve"> en cláusulas anteriores, y afirma</w:t>
      </w:r>
      <w:r w:rsidRPr="00EA735E">
        <w:rPr>
          <w:rFonts w:ascii="Arial" w:hAnsi="Arial" w:cs="Arial"/>
          <w:lang w:val="es-MX"/>
        </w:rPr>
        <w:t>n</w:t>
      </w:r>
      <w:r w:rsidR="00BC490E" w:rsidRPr="00EA735E">
        <w:rPr>
          <w:rFonts w:ascii="Arial" w:hAnsi="Arial" w:cs="Arial"/>
          <w:lang w:val="es-MX"/>
        </w:rPr>
        <w:t xml:space="preserve"> que</w:t>
      </w:r>
      <w:r w:rsidR="00F85A8C" w:rsidRPr="00EA735E">
        <w:rPr>
          <w:rFonts w:ascii="Arial" w:hAnsi="Arial" w:cs="Arial"/>
          <w:lang w:val="es-MX"/>
        </w:rPr>
        <w:t xml:space="preserve">, </w:t>
      </w:r>
      <w:r w:rsidR="00BC490E" w:rsidRPr="00EA735E">
        <w:rPr>
          <w:rFonts w:ascii="Arial" w:hAnsi="Arial" w:cs="Arial"/>
          <w:lang w:val="es-MX"/>
        </w:rPr>
        <w:t>no existen otras personas que puedan alegar derecho alguno o que tengan derecho a</w:t>
      </w:r>
      <w:r w:rsidR="00EA735E" w:rsidRPr="00EA735E">
        <w:rPr>
          <w:rFonts w:ascii="Arial" w:hAnsi="Arial" w:cs="Arial"/>
          <w:lang w:val="es-MX"/>
        </w:rPr>
        <w:t xml:space="preserve"> recibir el pago, por las Sentencias</w:t>
      </w:r>
      <w:r w:rsidRPr="00EA735E">
        <w:rPr>
          <w:rFonts w:ascii="Arial" w:hAnsi="Arial" w:cs="Arial"/>
          <w:lang w:val="es-MX"/>
        </w:rPr>
        <w:t xml:space="preserve"> descrit</w:t>
      </w:r>
      <w:r w:rsidR="00EA735E" w:rsidRPr="00EA735E">
        <w:rPr>
          <w:rFonts w:ascii="Arial" w:hAnsi="Arial" w:cs="Arial"/>
          <w:lang w:val="es-MX"/>
        </w:rPr>
        <w:t>as</w:t>
      </w:r>
      <w:r w:rsidRPr="00EA735E">
        <w:rPr>
          <w:rFonts w:ascii="Arial" w:hAnsi="Arial" w:cs="Arial"/>
          <w:lang w:val="es-MX"/>
        </w:rPr>
        <w:t xml:space="preserve"> en el acápite de antecedentes,</w:t>
      </w:r>
      <w:r w:rsidR="00BC490E" w:rsidRPr="00EA735E">
        <w:rPr>
          <w:rFonts w:ascii="Arial" w:hAnsi="Arial" w:cs="Arial"/>
          <w:color w:val="000000" w:themeColor="text1"/>
        </w:rPr>
        <w:t xml:space="preserve"> </w:t>
      </w:r>
      <w:r w:rsidR="00BC490E" w:rsidRPr="00EA735E">
        <w:rPr>
          <w:rFonts w:ascii="Arial" w:hAnsi="Arial" w:cs="Arial"/>
          <w:lang w:val="es-MX"/>
        </w:rPr>
        <w:t xml:space="preserve">con ocasión del acuerdo de </w:t>
      </w:r>
      <w:r w:rsidR="00EA735E" w:rsidRPr="00EA735E">
        <w:rPr>
          <w:rFonts w:ascii="Arial" w:hAnsi="Arial" w:cs="Arial"/>
          <w:lang w:val="es-MX"/>
        </w:rPr>
        <w:t>pago</w:t>
      </w:r>
      <w:r w:rsidR="00BC490E" w:rsidRPr="00EA735E">
        <w:rPr>
          <w:rFonts w:ascii="Arial" w:hAnsi="Arial" w:cs="Arial"/>
          <w:lang w:val="es-MX"/>
        </w:rPr>
        <w:t xml:space="preserve"> aquí reconocido; declaración ésta en virtud de la cual </w:t>
      </w:r>
      <w:r w:rsidR="00EA735E" w:rsidRPr="00EA735E">
        <w:rPr>
          <w:rFonts w:ascii="Arial" w:hAnsi="Arial" w:cs="Arial"/>
          <w:b/>
          <w:lang w:val="es-ES"/>
        </w:rPr>
        <w:t>LA EQUIDAD SEGUROS GENERALES O.C</w:t>
      </w:r>
      <w:r w:rsidRPr="00EA735E">
        <w:rPr>
          <w:rFonts w:ascii="Arial" w:hAnsi="Arial" w:cs="Arial"/>
          <w:b/>
          <w:bCs/>
        </w:rPr>
        <w:t xml:space="preserve">, </w:t>
      </w:r>
      <w:r w:rsidR="00BC490E" w:rsidRPr="00EA735E">
        <w:rPr>
          <w:rFonts w:ascii="Arial" w:hAnsi="Arial" w:cs="Arial"/>
          <w:lang w:val="es-MX"/>
        </w:rPr>
        <w:t xml:space="preserve">acepta y celebra este contrato. En virtud de ello, </w:t>
      </w:r>
      <w:r w:rsidR="00BC490E" w:rsidRPr="00EA735E">
        <w:rPr>
          <w:rFonts w:ascii="Arial" w:hAnsi="Arial" w:cs="Arial"/>
          <w:b/>
          <w:lang w:val="es-MX"/>
        </w:rPr>
        <w:t>L</w:t>
      </w:r>
      <w:r w:rsidRPr="00EA735E">
        <w:rPr>
          <w:rFonts w:ascii="Arial" w:hAnsi="Arial" w:cs="Arial"/>
          <w:b/>
          <w:lang w:val="es-MX"/>
        </w:rPr>
        <w:t xml:space="preserve">OS </w:t>
      </w:r>
      <w:r w:rsidR="006C120A" w:rsidRPr="00EA735E">
        <w:rPr>
          <w:rFonts w:ascii="Arial" w:hAnsi="Arial" w:cs="Arial"/>
          <w:b/>
          <w:lang w:val="es-MX"/>
        </w:rPr>
        <w:t>EJECUTANTES</w:t>
      </w:r>
      <w:r w:rsidR="00BC490E" w:rsidRPr="00EA735E">
        <w:rPr>
          <w:rFonts w:ascii="Arial" w:hAnsi="Arial" w:cs="Arial"/>
          <w:b/>
          <w:lang w:val="es-MX"/>
        </w:rPr>
        <w:t xml:space="preserve"> </w:t>
      </w:r>
      <w:r w:rsidR="00BC490E" w:rsidRPr="00EA735E">
        <w:rPr>
          <w:rFonts w:ascii="Arial" w:hAnsi="Arial" w:cs="Arial"/>
          <w:lang w:val="es-MX"/>
        </w:rPr>
        <w:t>se compromete</w:t>
      </w:r>
      <w:r w:rsidRPr="00EA735E">
        <w:rPr>
          <w:rFonts w:ascii="Arial" w:hAnsi="Arial" w:cs="Arial"/>
          <w:lang w:val="es-MX"/>
        </w:rPr>
        <w:t>n</w:t>
      </w:r>
      <w:r w:rsidR="00BC490E" w:rsidRPr="00EA735E">
        <w:rPr>
          <w:rFonts w:ascii="Arial" w:hAnsi="Arial" w:cs="Arial"/>
          <w:lang w:val="es-MX"/>
        </w:rPr>
        <w:t xml:space="preserve"> a responder con su propio peculio, ante la eventual aparición de personas que aleguen y puedan acreditar tener algún derecho que se derive de los hechos descritos en el acápite de antecedentes de este contrato, de manera que </w:t>
      </w:r>
      <w:r w:rsidRPr="00EA735E">
        <w:rPr>
          <w:rFonts w:ascii="Arial" w:hAnsi="Arial" w:cs="Arial"/>
          <w:b/>
          <w:lang w:val="es-MX"/>
        </w:rPr>
        <w:t>LOS</w:t>
      </w:r>
      <w:r w:rsidR="00BC490E" w:rsidRPr="00EA735E">
        <w:rPr>
          <w:rFonts w:ascii="Arial" w:hAnsi="Arial" w:cs="Arial"/>
          <w:b/>
          <w:lang w:val="es-MX"/>
        </w:rPr>
        <w:t xml:space="preserve"> </w:t>
      </w:r>
      <w:r w:rsidR="006C120A" w:rsidRPr="00EA735E">
        <w:rPr>
          <w:rFonts w:ascii="Arial" w:hAnsi="Arial" w:cs="Arial"/>
          <w:b/>
          <w:lang w:val="es-MX"/>
        </w:rPr>
        <w:t>EJECUTANTES</w:t>
      </w:r>
      <w:r w:rsidR="00BC490E" w:rsidRPr="00EA735E">
        <w:rPr>
          <w:rFonts w:ascii="Arial" w:hAnsi="Arial" w:cs="Arial"/>
          <w:b/>
          <w:lang w:val="es-MX"/>
        </w:rPr>
        <w:t xml:space="preserve"> </w:t>
      </w:r>
      <w:r w:rsidR="00BC490E" w:rsidRPr="00EA735E">
        <w:rPr>
          <w:rFonts w:ascii="Arial" w:hAnsi="Arial" w:cs="Arial"/>
          <w:lang w:val="es-MX"/>
        </w:rPr>
        <w:t>garantiza</w:t>
      </w:r>
      <w:r w:rsidRPr="00EA735E">
        <w:rPr>
          <w:rFonts w:ascii="Arial" w:hAnsi="Arial" w:cs="Arial"/>
          <w:lang w:val="es-MX"/>
        </w:rPr>
        <w:t>n</w:t>
      </w:r>
      <w:r w:rsidR="00BC490E" w:rsidRPr="00EA735E">
        <w:rPr>
          <w:rFonts w:ascii="Arial" w:hAnsi="Arial" w:cs="Arial"/>
          <w:lang w:val="es-MX"/>
        </w:rPr>
        <w:t xml:space="preserve"> que el</w:t>
      </w:r>
      <w:r w:rsidRPr="00EA735E">
        <w:rPr>
          <w:rFonts w:ascii="Arial" w:hAnsi="Arial" w:cs="Arial"/>
          <w:lang w:val="es-MX"/>
        </w:rPr>
        <w:t>los</w:t>
      </w:r>
      <w:r w:rsidR="00BC490E" w:rsidRPr="00EA735E">
        <w:rPr>
          <w:rFonts w:ascii="Arial" w:hAnsi="Arial" w:cs="Arial"/>
          <w:lang w:val="es-MX"/>
        </w:rPr>
        <w:t xml:space="preserve"> será</w:t>
      </w:r>
      <w:r w:rsidRPr="00EA735E">
        <w:rPr>
          <w:rFonts w:ascii="Arial" w:hAnsi="Arial" w:cs="Arial"/>
          <w:lang w:val="es-MX"/>
        </w:rPr>
        <w:t>n</w:t>
      </w:r>
      <w:r w:rsidR="00BC490E" w:rsidRPr="00EA735E">
        <w:rPr>
          <w:rFonts w:ascii="Arial" w:hAnsi="Arial" w:cs="Arial"/>
          <w:lang w:val="es-MX"/>
        </w:rPr>
        <w:t xml:space="preserve"> quien</w:t>
      </w:r>
      <w:r w:rsidRPr="00EA735E">
        <w:rPr>
          <w:rFonts w:ascii="Arial" w:hAnsi="Arial" w:cs="Arial"/>
          <w:lang w:val="es-MX"/>
        </w:rPr>
        <w:t>es</w:t>
      </w:r>
      <w:r w:rsidR="00BC490E" w:rsidRPr="00EA735E">
        <w:rPr>
          <w:rFonts w:ascii="Arial" w:hAnsi="Arial" w:cs="Arial"/>
          <w:lang w:val="es-MX"/>
        </w:rPr>
        <w:t xml:space="preserve"> </w:t>
      </w:r>
      <w:r w:rsidR="00EA735E" w:rsidRPr="00EA735E">
        <w:rPr>
          <w:rFonts w:ascii="Arial" w:hAnsi="Arial" w:cs="Arial"/>
          <w:lang w:val="es-MX"/>
        </w:rPr>
        <w:t>paguen</w:t>
      </w:r>
      <w:r w:rsidR="00BC490E" w:rsidRPr="00EA735E">
        <w:rPr>
          <w:rFonts w:ascii="Arial" w:hAnsi="Arial" w:cs="Arial"/>
          <w:lang w:val="es-MX"/>
        </w:rPr>
        <w:t xml:space="preserve"> a esas personas que eventualmente se presenten.  </w:t>
      </w:r>
    </w:p>
    <w:p w14:paraId="70FD231B" w14:textId="77777777" w:rsidR="00BC490E" w:rsidRPr="00EA735E" w:rsidRDefault="00BC490E" w:rsidP="00CB2C0F">
      <w:pPr>
        <w:spacing w:after="0" w:line="276" w:lineRule="auto"/>
        <w:ind w:right="51"/>
        <w:jc w:val="both"/>
        <w:rPr>
          <w:rFonts w:ascii="Arial" w:hAnsi="Arial" w:cs="Arial"/>
          <w:lang w:val="es-MX"/>
        </w:rPr>
      </w:pPr>
    </w:p>
    <w:p w14:paraId="3A38C782" w14:textId="5C9C18B4" w:rsidR="00BC490E" w:rsidRDefault="00BC490E" w:rsidP="00CB2C0F">
      <w:pPr>
        <w:spacing w:after="0" w:line="276" w:lineRule="auto"/>
        <w:jc w:val="both"/>
        <w:rPr>
          <w:rFonts w:ascii="Arial" w:hAnsi="Arial" w:cs="Arial"/>
          <w:color w:val="222222"/>
          <w:lang w:val="es-ES_tradnl"/>
        </w:rPr>
      </w:pPr>
      <w:r w:rsidRPr="00EA735E">
        <w:rPr>
          <w:rFonts w:ascii="Arial" w:hAnsi="Arial" w:cs="Arial"/>
          <w:b/>
          <w:bCs/>
          <w:color w:val="222222"/>
          <w:lang w:val="es-ES_tradnl"/>
        </w:rPr>
        <w:t>DÉCIMA. </w:t>
      </w:r>
      <w:r w:rsidRPr="00EA735E">
        <w:rPr>
          <w:rFonts w:ascii="Arial" w:hAnsi="Arial" w:cs="Arial"/>
          <w:color w:val="222222"/>
          <w:lang w:val="es-ES_tradnl"/>
        </w:rPr>
        <w:t xml:space="preserve">Presente en este contrato, el </w:t>
      </w:r>
      <w:r w:rsidR="00BF778F" w:rsidRPr="00EA735E">
        <w:rPr>
          <w:rFonts w:ascii="Arial" w:hAnsi="Arial" w:cs="Arial"/>
          <w:color w:val="222222"/>
          <w:lang w:val="es-ES_tradnl"/>
        </w:rPr>
        <w:t>abogado</w:t>
      </w:r>
      <w:r w:rsidRPr="00EA735E">
        <w:rPr>
          <w:rFonts w:ascii="Arial" w:hAnsi="Arial" w:cs="Arial"/>
          <w:color w:val="222222"/>
          <w:lang w:val="es-ES_tradnl"/>
        </w:rPr>
        <w:t xml:space="preserve"> </w:t>
      </w:r>
      <w:r w:rsidR="00EA735E" w:rsidRPr="00EA735E">
        <w:rPr>
          <w:rFonts w:ascii="Arial" w:hAnsi="Arial" w:cs="Arial"/>
          <w:b/>
        </w:rPr>
        <w:t>FERNANDO MORENO QUIJANO</w:t>
      </w:r>
      <w:r w:rsidR="00EA735E" w:rsidRPr="00EA735E">
        <w:rPr>
          <w:rFonts w:ascii="Arial" w:eastAsia="Times New Roman" w:hAnsi="Arial" w:cs="Arial"/>
          <w:b/>
          <w:bCs/>
          <w:color w:val="000000"/>
          <w:lang w:eastAsia="es-CO"/>
        </w:rPr>
        <w:t xml:space="preserve">, </w:t>
      </w:r>
      <w:r w:rsidR="00EA735E" w:rsidRPr="00EA735E">
        <w:rPr>
          <w:rFonts w:ascii="Arial" w:eastAsia="Times New Roman" w:hAnsi="Arial" w:cs="Arial"/>
          <w:color w:val="000000"/>
          <w:lang w:eastAsia="es-CO"/>
        </w:rPr>
        <w:t>identificado con</w:t>
      </w:r>
      <w:r w:rsidR="00EA735E" w:rsidRPr="00EA735E">
        <w:rPr>
          <w:rStyle w:val="Refdecomentario"/>
          <w:rFonts w:ascii="Arial" w:hAnsi="Arial" w:cs="Arial"/>
          <w:sz w:val="22"/>
          <w:szCs w:val="22"/>
        </w:rPr>
        <w:t xml:space="preserve"> </w:t>
      </w:r>
      <w:r w:rsidR="00EA735E" w:rsidRPr="00EA735E">
        <w:rPr>
          <w:rFonts w:ascii="Arial" w:eastAsia="Times New Roman" w:hAnsi="Arial" w:cs="Arial"/>
          <w:color w:val="000000"/>
          <w:lang w:eastAsia="es-CO"/>
        </w:rPr>
        <w:t xml:space="preserve">la cédula de ciudadanía No. </w:t>
      </w:r>
      <w:r w:rsidR="00EA735E" w:rsidRPr="00EA735E">
        <w:rPr>
          <w:rFonts w:ascii="Arial" w:eastAsia="PMingLiU" w:hAnsi="Arial" w:cs="Arial"/>
          <w:lang w:val="es-ES_tradnl"/>
        </w:rPr>
        <w:t>71.589.230</w:t>
      </w:r>
      <w:r w:rsidR="00FB37D9" w:rsidRPr="00EA735E">
        <w:rPr>
          <w:rFonts w:ascii="Arial" w:eastAsia="Times New Roman" w:hAnsi="Arial" w:cs="Arial"/>
          <w:bCs/>
          <w:color w:val="000000"/>
          <w:lang w:eastAsia="es-CO"/>
        </w:rPr>
        <w:t xml:space="preserve">, </w:t>
      </w:r>
      <w:r w:rsidR="00FB37D9" w:rsidRPr="00EA735E">
        <w:rPr>
          <w:rFonts w:ascii="Arial" w:eastAsia="Times New Roman" w:hAnsi="Arial" w:cs="Arial"/>
          <w:color w:val="000000"/>
          <w:lang w:eastAsia="es-CO"/>
        </w:rPr>
        <w:t xml:space="preserve">mayor de edad, vecino y residente de </w:t>
      </w:r>
      <w:r w:rsidR="00EA735E" w:rsidRPr="00EA735E">
        <w:rPr>
          <w:rFonts w:ascii="Arial" w:eastAsia="Times New Roman" w:hAnsi="Arial" w:cs="Arial"/>
          <w:color w:val="000000"/>
          <w:lang w:eastAsia="es-CO"/>
        </w:rPr>
        <w:t>Medellín</w:t>
      </w:r>
      <w:r w:rsidR="00FB37D9" w:rsidRPr="00EA735E">
        <w:rPr>
          <w:rFonts w:ascii="Arial" w:eastAsia="Times New Roman" w:hAnsi="Arial" w:cs="Arial"/>
          <w:color w:val="000000"/>
          <w:lang w:eastAsia="es-CO"/>
        </w:rPr>
        <w:t xml:space="preserve"> (</w:t>
      </w:r>
      <w:r w:rsidR="00EA735E" w:rsidRPr="00EA735E">
        <w:rPr>
          <w:rFonts w:ascii="Arial" w:eastAsia="Times New Roman" w:hAnsi="Arial" w:cs="Arial"/>
          <w:color w:val="000000"/>
          <w:lang w:eastAsia="es-CO"/>
        </w:rPr>
        <w:t>Antioquía</w:t>
      </w:r>
      <w:r w:rsidR="00FB37D9" w:rsidRPr="00EA735E">
        <w:rPr>
          <w:rFonts w:ascii="Arial" w:eastAsia="Times New Roman" w:hAnsi="Arial" w:cs="Arial"/>
          <w:color w:val="000000"/>
          <w:lang w:eastAsia="es-CO"/>
        </w:rPr>
        <w:t xml:space="preserve">), abogado portador de la tarjeta profesional </w:t>
      </w:r>
      <w:r w:rsidR="00FB37D9" w:rsidRPr="00EA735E">
        <w:rPr>
          <w:rFonts w:ascii="Arial" w:eastAsia="Times New Roman" w:hAnsi="Arial" w:cs="Arial"/>
          <w:bCs/>
          <w:color w:val="000000"/>
          <w:lang w:eastAsia="es-CO"/>
        </w:rPr>
        <w:t xml:space="preserve">número </w:t>
      </w:r>
      <w:r w:rsidR="00EA735E" w:rsidRPr="00EA735E">
        <w:rPr>
          <w:rFonts w:ascii="Arial" w:eastAsia="PMingLiU" w:hAnsi="Arial" w:cs="Arial"/>
          <w:lang w:val="es-ES_tradnl"/>
        </w:rPr>
        <w:t xml:space="preserve">35.546 </w:t>
      </w:r>
      <w:r w:rsidR="00EA735E" w:rsidRPr="00EA735E">
        <w:rPr>
          <w:rFonts w:ascii="Arial" w:eastAsia="Times New Roman" w:hAnsi="Arial" w:cs="Arial"/>
          <w:bCs/>
          <w:color w:val="000000"/>
          <w:lang w:eastAsia="es-CO"/>
        </w:rPr>
        <w:t>del Consejo Superior de la Judicatura</w:t>
      </w:r>
      <w:r w:rsidR="005035E6" w:rsidRPr="00EA735E">
        <w:rPr>
          <w:rFonts w:ascii="Arial" w:eastAsia="Times New Roman" w:hAnsi="Arial" w:cs="Arial"/>
          <w:color w:val="000000"/>
          <w:lang w:eastAsia="es-CO"/>
        </w:rPr>
        <w:t xml:space="preserve">, </w:t>
      </w:r>
      <w:r w:rsidRPr="00EA735E">
        <w:rPr>
          <w:rFonts w:ascii="Arial" w:hAnsi="Arial" w:cs="Arial"/>
          <w:color w:val="222222"/>
          <w:lang w:val="es-ES_tradnl"/>
        </w:rPr>
        <w:t xml:space="preserve">quien actúa en calidad de apoderado de </w:t>
      </w:r>
      <w:r w:rsidR="005035E6" w:rsidRPr="00EA735E">
        <w:rPr>
          <w:rFonts w:ascii="Arial" w:hAnsi="Arial" w:cs="Arial"/>
          <w:b/>
          <w:color w:val="222222"/>
          <w:lang w:val="es-ES_tradnl"/>
        </w:rPr>
        <w:t>LOS</w:t>
      </w:r>
      <w:r w:rsidRPr="00EA735E">
        <w:rPr>
          <w:rFonts w:ascii="Arial" w:hAnsi="Arial" w:cs="Arial"/>
          <w:b/>
          <w:color w:val="222222"/>
          <w:lang w:val="es-ES_tradnl"/>
        </w:rPr>
        <w:t xml:space="preserve"> </w:t>
      </w:r>
      <w:r w:rsidR="006C120A" w:rsidRPr="00EA735E">
        <w:rPr>
          <w:rFonts w:ascii="Arial" w:hAnsi="Arial" w:cs="Arial"/>
          <w:b/>
          <w:color w:val="222222"/>
          <w:lang w:val="es-ES_tradnl"/>
        </w:rPr>
        <w:t>EJECUTANTES</w:t>
      </w:r>
      <w:r w:rsidRPr="00EA735E">
        <w:rPr>
          <w:rFonts w:ascii="Arial" w:hAnsi="Arial" w:cs="Arial"/>
          <w:b/>
          <w:color w:val="222222"/>
          <w:lang w:val="es-ES_tradnl"/>
        </w:rPr>
        <w:t>,</w:t>
      </w:r>
      <w:r w:rsidRPr="00EA735E">
        <w:rPr>
          <w:rFonts w:ascii="Arial" w:hAnsi="Arial" w:cs="Arial"/>
          <w:color w:val="222222"/>
          <w:lang w:val="es-ES_tradnl"/>
        </w:rPr>
        <w:t xml:space="preserve"> expresamente manifiesta que se encuentra conforme con los términos de la presente transacción y que ha explicado sus efectos a su mandante.</w:t>
      </w:r>
      <w:r w:rsidR="00BF778F" w:rsidRPr="00EA735E">
        <w:rPr>
          <w:rFonts w:ascii="Arial" w:hAnsi="Arial" w:cs="Arial"/>
          <w:color w:val="222222"/>
          <w:lang w:val="es-ES_tradnl"/>
        </w:rPr>
        <w:t xml:space="preserve"> </w:t>
      </w:r>
    </w:p>
    <w:p w14:paraId="7E4900A5" w14:textId="77777777" w:rsidR="00540356" w:rsidRDefault="00540356" w:rsidP="00CB2C0F">
      <w:pPr>
        <w:spacing w:after="0" w:line="276" w:lineRule="auto"/>
        <w:jc w:val="both"/>
        <w:rPr>
          <w:rFonts w:ascii="Arial" w:hAnsi="Arial" w:cs="Arial"/>
          <w:color w:val="222222"/>
          <w:lang w:val="es-ES_tradnl"/>
        </w:rPr>
      </w:pPr>
    </w:p>
    <w:p w14:paraId="27E1884D" w14:textId="2FB949DC" w:rsidR="00540356" w:rsidRPr="00540356" w:rsidRDefault="00540356" w:rsidP="00540356">
      <w:pPr>
        <w:spacing w:after="0" w:line="276" w:lineRule="auto"/>
        <w:jc w:val="both"/>
        <w:rPr>
          <w:rFonts w:ascii="Arial" w:hAnsi="Arial" w:cs="Arial"/>
          <w:bCs/>
          <w:color w:val="222222"/>
        </w:rPr>
      </w:pPr>
      <w:r w:rsidRPr="00540356">
        <w:rPr>
          <w:rFonts w:ascii="Arial" w:hAnsi="Arial" w:cs="Arial"/>
          <w:b/>
          <w:color w:val="222222"/>
        </w:rPr>
        <w:t xml:space="preserve">DÉCIMA </w:t>
      </w:r>
      <w:r w:rsidR="004C5AB2">
        <w:rPr>
          <w:rFonts w:ascii="Arial" w:hAnsi="Arial" w:cs="Arial"/>
          <w:b/>
          <w:color w:val="222222"/>
        </w:rPr>
        <w:t>PRIMERA</w:t>
      </w:r>
      <w:r w:rsidRPr="00540356">
        <w:rPr>
          <w:rFonts w:ascii="Arial" w:hAnsi="Arial" w:cs="Arial"/>
          <w:b/>
          <w:color w:val="222222"/>
        </w:rPr>
        <w:t>. ACUERDO TOTAL.</w:t>
      </w:r>
      <w:r w:rsidRPr="00540356">
        <w:rPr>
          <w:rFonts w:ascii="Arial" w:hAnsi="Arial" w:cs="Arial"/>
          <w:bCs/>
          <w:color w:val="222222"/>
        </w:rPr>
        <w:t xml:space="preserve"> El presente constituye el acuerdo total de las partes en relación con su objeto </w:t>
      </w:r>
      <w:proofErr w:type="gramStart"/>
      <w:r w:rsidRPr="00540356">
        <w:rPr>
          <w:rFonts w:ascii="Arial" w:hAnsi="Arial" w:cs="Arial"/>
          <w:bCs/>
          <w:color w:val="222222"/>
        </w:rPr>
        <w:t>y</w:t>
      </w:r>
      <w:proofErr w:type="gramEnd"/>
      <w:r w:rsidRPr="00540356">
        <w:rPr>
          <w:rFonts w:ascii="Arial" w:hAnsi="Arial" w:cs="Arial"/>
          <w:bCs/>
          <w:color w:val="222222"/>
        </w:rPr>
        <w:t xml:space="preserve"> en consecuencia, reemplaza para todos los efectos los demás acuerdos, entendimientos o convenios previos entre ellas sobre el mismo objeto.</w:t>
      </w:r>
    </w:p>
    <w:p w14:paraId="1236A9F2" w14:textId="77777777" w:rsidR="00540356" w:rsidRPr="00540356" w:rsidRDefault="00540356" w:rsidP="00540356">
      <w:pPr>
        <w:spacing w:after="0" w:line="276" w:lineRule="auto"/>
        <w:jc w:val="both"/>
        <w:rPr>
          <w:rFonts w:ascii="Arial" w:hAnsi="Arial" w:cs="Arial"/>
          <w:b/>
          <w:bCs/>
          <w:color w:val="222222"/>
          <w:lang w:val="es-MX"/>
        </w:rPr>
      </w:pPr>
    </w:p>
    <w:p w14:paraId="562276B0" w14:textId="77777777" w:rsidR="00540356" w:rsidRPr="00540356" w:rsidRDefault="00540356" w:rsidP="00540356">
      <w:pPr>
        <w:spacing w:after="0" w:line="276" w:lineRule="auto"/>
        <w:jc w:val="both"/>
        <w:rPr>
          <w:rFonts w:ascii="Arial" w:hAnsi="Arial" w:cs="Arial"/>
          <w:b/>
          <w:bCs/>
          <w:color w:val="222222"/>
          <w:lang w:val="es-MX"/>
        </w:rPr>
      </w:pPr>
    </w:p>
    <w:p w14:paraId="03302C9C" w14:textId="0A2AA649" w:rsidR="00540356" w:rsidRPr="00540356" w:rsidRDefault="00540356" w:rsidP="00540356">
      <w:pPr>
        <w:spacing w:after="0" w:line="276" w:lineRule="auto"/>
        <w:jc w:val="both"/>
        <w:rPr>
          <w:rFonts w:ascii="Arial" w:hAnsi="Arial" w:cs="Arial"/>
          <w:color w:val="222222"/>
          <w:lang w:val="es-ES"/>
        </w:rPr>
      </w:pPr>
      <w:r w:rsidRPr="00540356">
        <w:rPr>
          <w:rFonts w:ascii="Arial" w:hAnsi="Arial" w:cs="Arial"/>
          <w:b/>
          <w:color w:val="222222"/>
        </w:rPr>
        <w:lastRenderedPageBreak/>
        <w:t xml:space="preserve">DÉCIMA </w:t>
      </w:r>
      <w:r w:rsidR="004C5AB2">
        <w:rPr>
          <w:rFonts w:ascii="Arial" w:hAnsi="Arial" w:cs="Arial"/>
          <w:b/>
          <w:color w:val="222222"/>
        </w:rPr>
        <w:t>SEGUNDA</w:t>
      </w:r>
      <w:r w:rsidRPr="00540356">
        <w:rPr>
          <w:rFonts w:ascii="Arial" w:hAnsi="Arial" w:cs="Arial"/>
          <w:b/>
          <w:bCs/>
          <w:color w:val="222222"/>
          <w:lang w:val="es-ES"/>
        </w:rPr>
        <w:t xml:space="preserve">. TÍTULO EJECUTIVO. </w:t>
      </w:r>
      <w:r w:rsidRPr="00540356">
        <w:rPr>
          <w:rFonts w:ascii="Arial" w:hAnsi="Arial" w:cs="Arial"/>
          <w:color w:val="222222"/>
          <w:lang w:val="es-ES"/>
        </w:rPr>
        <w:t xml:space="preserve">El presente contrato, representa una obligación clara, expresa y exigible, prestando así mérito ejecutivo. </w:t>
      </w:r>
    </w:p>
    <w:p w14:paraId="2040A171" w14:textId="77777777" w:rsidR="00E95D9A" w:rsidRPr="00EA735E" w:rsidRDefault="00E95D9A" w:rsidP="00CB2C0F">
      <w:pPr>
        <w:spacing w:after="0" w:line="276" w:lineRule="auto"/>
        <w:jc w:val="both"/>
        <w:rPr>
          <w:rFonts w:ascii="Arial" w:hAnsi="Arial" w:cs="Arial"/>
          <w:color w:val="222222"/>
          <w:lang w:val="es-ES_tradnl"/>
        </w:rPr>
      </w:pPr>
    </w:p>
    <w:p w14:paraId="5B1F928A" w14:textId="54DBA769" w:rsidR="00BC490E" w:rsidRPr="00EA735E" w:rsidRDefault="00BC490E" w:rsidP="00CB2C0F">
      <w:pPr>
        <w:spacing w:after="0" w:line="276" w:lineRule="auto"/>
        <w:jc w:val="both"/>
        <w:rPr>
          <w:rFonts w:ascii="Arial" w:hAnsi="Arial" w:cs="Arial"/>
          <w:bCs/>
          <w:lang w:val="es-ES"/>
        </w:rPr>
      </w:pPr>
      <w:r w:rsidRPr="00EA735E">
        <w:rPr>
          <w:rFonts w:ascii="Arial" w:hAnsi="Arial" w:cs="Arial"/>
          <w:bCs/>
          <w:lang w:val="es-ES"/>
        </w:rPr>
        <w:t xml:space="preserve">Para constancia se suscribe este contrato en </w:t>
      </w:r>
      <w:r w:rsidR="00BF778F" w:rsidRPr="00EA735E">
        <w:rPr>
          <w:rFonts w:ascii="Arial" w:hAnsi="Arial" w:cs="Arial"/>
          <w:bCs/>
          <w:lang w:val="es-ES"/>
        </w:rPr>
        <w:t>tres (3</w:t>
      </w:r>
      <w:r w:rsidRPr="00EA735E">
        <w:rPr>
          <w:rFonts w:ascii="Arial" w:hAnsi="Arial" w:cs="Arial"/>
          <w:bCs/>
          <w:lang w:val="es-ES"/>
        </w:rPr>
        <w:t>) ejemplares originales del mismo t</w:t>
      </w:r>
      <w:r w:rsidR="005035E6" w:rsidRPr="00EA735E">
        <w:rPr>
          <w:rFonts w:ascii="Arial" w:hAnsi="Arial" w:cs="Arial"/>
          <w:bCs/>
          <w:lang w:val="es-ES"/>
        </w:rPr>
        <w:t>enor literal, el d</w:t>
      </w:r>
      <w:r w:rsidR="00864C1F" w:rsidRPr="00EA735E">
        <w:rPr>
          <w:rFonts w:ascii="Arial" w:hAnsi="Arial" w:cs="Arial"/>
          <w:bCs/>
          <w:lang w:val="es-ES"/>
        </w:rPr>
        <w:t>ía</w:t>
      </w:r>
      <w:r w:rsidR="00BF778F" w:rsidRPr="00EA735E">
        <w:rPr>
          <w:rFonts w:ascii="Arial" w:hAnsi="Arial" w:cs="Arial"/>
          <w:bCs/>
          <w:lang w:val="es-ES"/>
        </w:rPr>
        <w:t xml:space="preserve"> </w:t>
      </w:r>
      <w:r w:rsidR="004C5AB2">
        <w:rPr>
          <w:rFonts w:ascii="Arial" w:hAnsi="Arial" w:cs="Arial"/>
          <w:bCs/>
          <w:lang w:val="es-ES"/>
        </w:rPr>
        <w:t>veintidós</w:t>
      </w:r>
      <w:r w:rsidR="00E874AB" w:rsidRPr="00EA735E">
        <w:rPr>
          <w:rFonts w:ascii="Arial" w:hAnsi="Arial" w:cs="Arial"/>
          <w:bCs/>
          <w:lang w:val="es-ES"/>
        </w:rPr>
        <w:t xml:space="preserve"> </w:t>
      </w:r>
      <w:r w:rsidR="005035E6" w:rsidRPr="00EA735E">
        <w:rPr>
          <w:rFonts w:ascii="Arial" w:hAnsi="Arial" w:cs="Arial"/>
          <w:bCs/>
          <w:lang w:val="es-ES"/>
        </w:rPr>
        <w:t>(</w:t>
      </w:r>
      <w:r w:rsidR="004C5AB2">
        <w:rPr>
          <w:rFonts w:ascii="Arial" w:hAnsi="Arial" w:cs="Arial"/>
          <w:bCs/>
          <w:lang w:val="es-ES"/>
        </w:rPr>
        <w:t>22</w:t>
      </w:r>
      <w:r w:rsidR="00F255F0" w:rsidRPr="00EA735E">
        <w:rPr>
          <w:rFonts w:ascii="Arial" w:hAnsi="Arial" w:cs="Arial"/>
          <w:bCs/>
          <w:lang w:val="es-ES"/>
        </w:rPr>
        <w:t xml:space="preserve">) de </w:t>
      </w:r>
      <w:r w:rsidR="00EA735E" w:rsidRPr="00EA735E">
        <w:rPr>
          <w:rFonts w:ascii="Arial" w:hAnsi="Arial" w:cs="Arial"/>
          <w:bCs/>
          <w:lang w:val="es-ES"/>
        </w:rPr>
        <w:t>abril</w:t>
      </w:r>
      <w:r w:rsidR="00FB37D9" w:rsidRPr="00EA735E">
        <w:rPr>
          <w:rFonts w:ascii="Arial" w:hAnsi="Arial" w:cs="Arial"/>
          <w:bCs/>
          <w:lang w:val="es-ES"/>
        </w:rPr>
        <w:t xml:space="preserve"> </w:t>
      </w:r>
      <w:r w:rsidR="00201B05" w:rsidRPr="00EA735E">
        <w:rPr>
          <w:rFonts w:ascii="Arial" w:hAnsi="Arial" w:cs="Arial"/>
          <w:bCs/>
          <w:lang w:val="es-ES"/>
        </w:rPr>
        <w:t>dos mil veinti</w:t>
      </w:r>
      <w:r w:rsidR="00EA735E" w:rsidRPr="00EA735E">
        <w:rPr>
          <w:rFonts w:ascii="Arial" w:hAnsi="Arial" w:cs="Arial"/>
          <w:bCs/>
          <w:lang w:val="es-ES"/>
        </w:rPr>
        <w:t>cuatro</w:t>
      </w:r>
      <w:r w:rsidR="00201B05" w:rsidRPr="00EA735E">
        <w:rPr>
          <w:rFonts w:ascii="Arial" w:hAnsi="Arial" w:cs="Arial"/>
          <w:bCs/>
          <w:lang w:val="es-ES"/>
        </w:rPr>
        <w:t xml:space="preserve"> (202</w:t>
      </w:r>
      <w:r w:rsidR="00EA735E" w:rsidRPr="00EA735E">
        <w:rPr>
          <w:rFonts w:ascii="Arial" w:hAnsi="Arial" w:cs="Arial"/>
          <w:bCs/>
          <w:lang w:val="es-ES"/>
        </w:rPr>
        <w:t>4</w:t>
      </w:r>
      <w:r w:rsidRPr="00EA735E">
        <w:rPr>
          <w:rFonts w:ascii="Arial" w:hAnsi="Arial" w:cs="Arial"/>
          <w:bCs/>
          <w:lang w:val="es-ES"/>
        </w:rPr>
        <w:t xml:space="preserve">). </w:t>
      </w:r>
    </w:p>
    <w:p w14:paraId="2D69DD28" w14:textId="77777777" w:rsidR="000D1974" w:rsidRPr="00EA735E" w:rsidRDefault="000D1974" w:rsidP="00CB2C0F">
      <w:pPr>
        <w:spacing w:after="0" w:line="276" w:lineRule="auto"/>
        <w:jc w:val="both"/>
        <w:rPr>
          <w:rFonts w:ascii="Arial" w:hAnsi="Arial" w:cs="Arial"/>
          <w:bCs/>
          <w:lang w:val="es-ES"/>
        </w:rPr>
      </w:pPr>
    </w:p>
    <w:p w14:paraId="3A00837D" w14:textId="6AEAA703" w:rsidR="00BC490E" w:rsidRPr="00EA735E" w:rsidRDefault="005035E6" w:rsidP="00CB2C0F">
      <w:pPr>
        <w:spacing w:after="0" w:line="276" w:lineRule="auto"/>
        <w:jc w:val="both"/>
        <w:rPr>
          <w:rFonts w:ascii="Arial" w:hAnsi="Arial" w:cs="Arial"/>
          <w:b/>
          <w:bCs/>
        </w:rPr>
      </w:pPr>
      <w:r w:rsidRPr="00EA735E">
        <w:rPr>
          <w:rFonts w:ascii="Arial" w:hAnsi="Arial" w:cs="Arial"/>
          <w:b/>
          <w:bCs/>
        </w:rPr>
        <w:t xml:space="preserve">LOS </w:t>
      </w:r>
      <w:r w:rsidR="006C120A" w:rsidRPr="00EA735E">
        <w:rPr>
          <w:rFonts w:ascii="Arial" w:hAnsi="Arial" w:cs="Arial"/>
          <w:b/>
          <w:bCs/>
        </w:rPr>
        <w:t>EJECUTANTES</w:t>
      </w:r>
    </w:p>
    <w:p w14:paraId="4FC897CE" w14:textId="68D658BA" w:rsidR="00BF778F" w:rsidRPr="00EA735E" w:rsidRDefault="00BF778F" w:rsidP="00CB2C0F">
      <w:pPr>
        <w:spacing w:after="0" w:line="276" w:lineRule="auto"/>
        <w:jc w:val="both"/>
        <w:rPr>
          <w:rFonts w:ascii="Arial" w:hAnsi="Arial" w:cs="Arial"/>
          <w:b/>
          <w:bCs/>
        </w:rPr>
      </w:pPr>
    </w:p>
    <w:p w14:paraId="28921F9E" w14:textId="77777777" w:rsidR="00BF778F" w:rsidRPr="00EA735E" w:rsidRDefault="00BF778F" w:rsidP="00CB2C0F">
      <w:pPr>
        <w:spacing w:after="0" w:line="276" w:lineRule="auto"/>
        <w:jc w:val="both"/>
        <w:rPr>
          <w:rFonts w:ascii="Arial" w:hAnsi="Arial" w:cs="Arial"/>
          <w:b/>
          <w:bCs/>
        </w:rPr>
      </w:pPr>
    </w:p>
    <w:p w14:paraId="40C1388A" w14:textId="77777777" w:rsidR="00BC490E" w:rsidRPr="00EA735E" w:rsidRDefault="00BC490E" w:rsidP="00CB2C0F">
      <w:pPr>
        <w:spacing w:after="0" w:line="276" w:lineRule="auto"/>
        <w:jc w:val="both"/>
        <w:rPr>
          <w:rFonts w:ascii="Arial" w:hAnsi="Arial" w:cs="Arial"/>
          <w:b/>
          <w:bCs/>
        </w:rPr>
      </w:pPr>
    </w:p>
    <w:p w14:paraId="6C364A24" w14:textId="09B2548B" w:rsidR="00BF778F" w:rsidRPr="009E1700" w:rsidRDefault="00EA735E" w:rsidP="00CB2C0F">
      <w:pPr>
        <w:pStyle w:val="Sinespaciado"/>
        <w:spacing w:line="276" w:lineRule="auto"/>
        <w:jc w:val="both"/>
        <w:rPr>
          <w:rFonts w:ascii="Arial" w:hAnsi="Arial" w:cs="Arial"/>
        </w:rPr>
      </w:pPr>
      <w:r w:rsidRPr="009E1700">
        <w:rPr>
          <w:rFonts w:ascii="Arial" w:hAnsi="Arial" w:cs="Arial"/>
          <w:b/>
          <w:bCs/>
        </w:rPr>
        <w:t xml:space="preserve">ADRIANA BETANCUR </w:t>
      </w:r>
      <w:r w:rsidR="00540356" w:rsidRPr="009E1700">
        <w:rPr>
          <w:rFonts w:ascii="Arial" w:hAnsi="Arial" w:cs="Arial"/>
          <w:b/>
          <w:bCs/>
        </w:rPr>
        <w:t>OCHOA</w:t>
      </w:r>
      <w:r w:rsidR="00540356" w:rsidRPr="009E1700">
        <w:rPr>
          <w:rFonts w:ascii="Arial" w:hAnsi="Arial" w:cs="Arial"/>
        </w:rPr>
        <w:t xml:space="preserve">  </w:t>
      </w:r>
      <w:r w:rsidRPr="009E1700">
        <w:rPr>
          <w:rFonts w:ascii="Arial" w:hAnsi="Arial" w:cs="Arial"/>
        </w:rPr>
        <w:t xml:space="preserve">          </w:t>
      </w:r>
      <w:r w:rsidR="009E1700">
        <w:rPr>
          <w:rFonts w:ascii="Arial" w:hAnsi="Arial" w:cs="Arial"/>
        </w:rPr>
        <w:t xml:space="preserve">     </w:t>
      </w:r>
      <w:r w:rsidRPr="009E1700">
        <w:rPr>
          <w:rFonts w:ascii="Arial" w:hAnsi="Arial" w:cs="Arial"/>
        </w:rPr>
        <w:t xml:space="preserve">   </w:t>
      </w:r>
      <w:r w:rsidR="00540356">
        <w:rPr>
          <w:rFonts w:ascii="Arial" w:hAnsi="Arial" w:cs="Arial"/>
        </w:rPr>
        <w:tab/>
      </w:r>
      <w:r w:rsidR="009E1700" w:rsidRPr="009E1700">
        <w:rPr>
          <w:rFonts w:ascii="Arial" w:hAnsi="Arial" w:cs="Arial"/>
          <w:b/>
          <w:bCs/>
        </w:rPr>
        <w:t>ÓSCAR DAVID BETANCUR OCHOA</w:t>
      </w:r>
      <w:r w:rsidR="00BA25E8" w:rsidRPr="009E1700">
        <w:rPr>
          <w:rFonts w:ascii="Arial" w:hAnsi="Arial" w:cs="Arial"/>
          <w:b/>
        </w:rPr>
        <w:tab/>
      </w:r>
      <w:r w:rsidR="00BF778F" w:rsidRPr="009E1700">
        <w:rPr>
          <w:rFonts w:ascii="Arial" w:hAnsi="Arial" w:cs="Arial"/>
        </w:rPr>
        <w:t xml:space="preserve">  </w:t>
      </w:r>
      <w:r w:rsidR="00BF778F" w:rsidRPr="009E1700">
        <w:rPr>
          <w:rFonts w:ascii="Arial" w:eastAsia="Times New Roman" w:hAnsi="Arial" w:cs="Arial"/>
          <w:lang w:eastAsia="es-CO"/>
        </w:rPr>
        <w:t xml:space="preserve"> </w:t>
      </w:r>
      <w:r w:rsidR="00BF778F" w:rsidRPr="009E1700">
        <w:rPr>
          <w:rFonts w:ascii="Arial" w:eastAsia="Times New Roman" w:hAnsi="Arial" w:cs="Arial"/>
          <w:lang w:eastAsia="es-CO"/>
        </w:rPr>
        <w:br/>
        <w:t xml:space="preserve">C.C. </w:t>
      </w:r>
      <w:r w:rsidR="00BA25E8" w:rsidRPr="009E1700">
        <w:rPr>
          <w:rFonts w:ascii="Arial" w:eastAsia="Times New Roman" w:hAnsi="Arial" w:cs="Arial"/>
          <w:lang w:eastAsia="es-CO"/>
        </w:rPr>
        <w:t xml:space="preserve">No. </w:t>
      </w:r>
      <w:r w:rsidRPr="009E1700">
        <w:rPr>
          <w:rFonts w:ascii="Arial" w:hAnsi="Arial" w:cs="Arial"/>
        </w:rPr>
        <w:t>42.8_4.502</w:t>
      </w:r>
      <w:r w:rsidR="00BA25E8" w:rsidRPr="009E1700">
        <w:rPr>
          <w:rFonts w:ascii="Arial" w:hAnsi="Arial" w:cs="Arial"/>
        </w:rPr>
        <w:tab/>
      </w:r>
      <w:r w:rsidR="00BA25E8" w:rsidRPr="009E1700">
        <w:rPr>
          <w:rFonts w:ascii="Arial" w:hAnsi="Arial" w:cs="Arial"/>
        </w:rPr>
        <w:tab/>
      </w:r>
      <w:r w:rsidR="00BA25E8" w:rsidRPr="009E1700">
        <w:rPr>
          <w:rFonts w:ascii="Arial" w:hAnsi="Arial" w:cs="Arial"/>
        </w:rPr>
        <w:tab/>
      </w:r>
      <w:r w:rsidR="00BA25E8" w:rsidRPr="009E1700">
        <w:rPr>
          <w:rFonts w:ascii="Arial" w:hAnsi="Arial" w:cs="Arial"/>
        </w:rPr>
        <w:tab/>
      </w:r>
      <w:r w:rsidR="009E1700">
        <w:rPr>
          <w:rFonts w:ascii="Arial" w:hAnsi="Arial" w:cs="Arial"/>
        </w:rPr>
        <w:t xml:space="preserve">      </w:t>
      </w:r>
      <w:r w:rsidR="00540356">
        <w:rPr>
          <w:rFonts w:ascii="Arial" w:hAnsi="Arial" w:cs="Arial"/>
        </w:rPr>
        <w:tab/>
      </w:r>
      <w:r w:rsidR="00BA25E8" w:rsidRPr="009E1700">
        <w:rPr>
          <w:rFonts w:ascii="Arial" w:hAnsi="Arial" w:cs="Arial"/>
        </w:rPr>
        <w:t xml:space="preserve">C.C. No. </w:t>
      </w:r>
      <w:r w:rsidR="009E1700" w:rsidRPr="009E1700">
        <w:rPr>
          <w:rFonts w:ascii="Arial" w:hAnsi="Arial" w:cs="Arial"/>
          <w:b/>
          <w:bCs/>
        </w:rPr>
        <w:t>98.567.618</w:t>
      </w:r>
    </w:p>
    <w:p w14:paraId="6D03871B" w14:textId="42054DF2" w:rsidR="00BF778F" w:rsidRPr="009E1700" w:rsidRDefault="00EA735E" w:rsidP="00CB2C0F">
      <w:pPr>
        <w:pStyle w:val="Sinespaciado"/>
        <w:spacing w:line="276" w:lineRule="auto"/>
        <w:jc w:val="both"/>
        <w:rPr>
          <w:rFonts w:ascii="Arial" w:eastAsia="Times New Roman" w:hAnsi="Arial" w:cs="Arial"/>
          <w:noProof/>
          <w:lang w:eastAsia="es-CO"/>
        </w:rPr>
      </w:pPr>
      <w:r w:rsidRPr="009E1700">
        <w:rPr>
          <w:rFonts w:ascii="Arial" w:eastAsia="Times New Roman" w:hAnsi="Arial" w:cs="Arial"/>
          <w:b/>
          <w:lang w:eastAsia="es-CO"/>
        </w:rPr>
        <w:t>EJECUTANTE</w:t>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9E1700">
        <w:rPr>
          <w:rFonts w:ascii="Arial" w:eastAsia="Times New Roman" w:hAnsi="Arial" w:cs="Arial"/>
          <w:b/>
          <w:lang w:eastAsia="es-CO"/>
        </w:rPr>
        <w:t xml:space="preserve">                  </w:t>
      </w:r>
      <w:r w:rsidR="00540356">
        <w:rPr>
          <w:rFonts w:ascii="Arial" w:eastAsia="Times New Roman" w:hAnsi="Arial" w:cs="Arial"/>
          <w:b/>
          <w:lang w:eastAsia="es-CO"/>
        </w:rPr>
        <w:tab/>
      </w:r>
      <w:r w:rsidR="009E1700" w:rsidRPr="009E1700">
        <w:rPr>
          <w:rFonts w:ascii="Arial" w:eastAsia="Times New Roman" w:hAnsi="Arial" w:cs="Arial"/>
          <w:b/>
          <w:lang w:eastAsia="es-CO"/>
        </w:rPr>
        <w:t>EJECUTANTE</w:t>
      </w:r>
    </w:p>
    <w:p w14:paraId="1D518D07" w14:textId="77777777" w:rsidR="009E1700" w:rsidRDefault="009E1700" w:rsidP="00CB2C0F">
      <w:pPr>
        <w:pStyle w:val="Sinespaciado"/>
        <w:spacing w:line="276" w:lineRule="auto"/>
        <w:jc w:val="both"/>
        <w:rPr>
          <w:rFonts w:ascii="Arial" w:eastAsia="Times New Roman" w:hAnsi="Arial" w:cs="Arial"/>
          <w:noProof/>
          <w:lang w:eastAsia="es-CO"/>
        </w:rPr>
      </w:pPr>
    </w:p>
    <w:p w14:paraId="67BB3A54" w14:textId="77777777" w:rsidR="009E1700" w:rsidRDefault="009E1700" w:rsidP="00CB2C0F">
      <w:pPr>
        <w:pStyle w:val="Sinespaciado"/>
        <w:spacing w:line="276" w:lineRule="auto"/>
        <w:jc w:val="both"/>
        <w:rPr>
          <w:rFonts w:ascii="Arial" w:eastAsia="Times New Roman" w:hAnsi="Arial" w:cs="Arial"/>
          <w:noProof/>
          <w:lang w:eastAsia="es-CO"/>
        </w:rPr>
      </w:pPr>
    </w:p>
    <w:p w14:paraId="4093BBD7" w14:textId="77777777" w:rsidR="009E1700" w:rsidRPr="009E1700" w:rsidRDefault="009E1700" w:rsidP="00CB2C0F">
      <w:pPr>
        <w:pStyle w:val="Sinespaciado"/>
        <w:spacing w:line="276" w:lineRule="auto"/>
        <w:jc w:val="both"/>
        <w:rPr>
          <w:rFonts w:ascii="Arial" w:eastAsia="Times New Roman" w:hAnsi="Arial" w:cs="Arial"/>
          <w:noProof/>
          <w:lang w:eastAsia="es-CO"/>
        </w:rPr>
      </w:pPr>
    </w:p>
    <w:p w14:paraId="74F48B46" w14:textId="77777777" w:rsidR="00BF778F" w:rsidRPr="009E1700" w:rsidRDefault="00BF778F" w:rsidP="00CB2C0F">
      <w:pPr>
        <w:pStyle w:val="Sinespaciado"/>
        <w:spacing w:line="276" w:lineRule="auto"/>
        <w:jc w:val="both"/>
        <w:rPr>
          <w:rFonts w:ascii="Arial" w:eastAsia="Times New Roman" w:hAnsi="Arial" w:cs="Arial"/>
          <w:noProof/>
          <w:lang w:eastAsia="es-CO"/>
        </w:rPr>
      </w:pPr>
    </w:p>
    <w:p w14:paraId="0F18E263" w14:textId="7E99F840" w:rsidR="00BA25E8" w:rsidRPr="009E1700" w:rsidRDefault="009E1700" w:rsidP="00CB2C0F">
      <w:pPr>
        <w:pStyle w:val="Sinespaciado"/>
        <w:spacing w:line="276" w:lineRule="auto"/>
        <w:jc w:val="both"/>
        <w:rPr>
          <w:rFonts w:ascii="Arial" w:hAnsi="Arial" w:cs="Arial"/>
        </w:rPr>
      </w:pPr>
      <w:r w:rsidRPr="009E1700">
        <w:rPr>
          <w:rFonts w:ascii="Arial" w:hAnsi="Arial" w:cs="Arial"/>
          <w:b/>
          <w:bCs/>
        </w:rPr>
        <w:t>ISABELLA MEJÍA BETANCUR</w:t>
      </w:r>
      <w:r w:rsidR="00BA25E8" w:rsidRPr="009E1700">
        <w:rPr>
          <w:rFonts w:ascii="Arial" w:hAnsi="Arial" w:cs="Arial"/>
        </w:rPr>
        <w:tab/>
      </w:r>
      <w:r w:rsidRPr="009E1700">
        <w:rPr>
          <w:rFonts w:ascii="Arial" w:hAnsi="Arial" w:cs="Arial"/>
        </w:rPr>
        <w:t xml:space="preserve">                     </w:t>
      </w:r>
      <w:r>
        <w:rPr>
          <w:rFonts w:ascii="Arial" w:hAnsi="Arial" w:cs="Arial"/>
        </w:rPr>
        <w:t xml:space="preserve"> </w:t>
      </w:r>
      <w:r w:rsidRPr="009E1700">
        <w:rPr>
          <w:rFonts w:ascii="Arial" w:hAnsi="Arial" w:cs="Arial"/>
        </w:rPr>
        <w:t xml:space="preserve"> </w:t>
      </w:r>
      <w:r w:rsidRPr="009E1700">
        <w:rPr>
          <w:rFonts w:ascii="Arial" w:hAnsi="Arial" w:cs="Arial"/>
          <w:b/>
          <w:bCs/>
        </w:rPr>
        <w:t>GABRIEL FELIPE MEJÍA BETANCUR</w:t>
      </w:r>
      <w:r w:rsidR="00BA25E8" w:rsidRPr="009E1700">
        <w:rPr>
          <w:rFonts w:ascii="Arial" w:hAnsi="Arial" w:cs="Arial"/>
        </w:rPr>
        <w:tab/>
      </w:r>
    </w:p>
    <w:p w14:paraId="02406B96" w14:textId="6674151F" w:rsidR="00BF778F" w:rsidRPr="009E1700" w:rsidRDefault="00BF778F" w:rsidP="00CB2C0F">
      <w:pPr>
        <w:pStyle w:val="Sinespaciado"/>
        <w:spacing w:line="276" w:lineRule="auto"/>
        <w:jc w:val="both"/>
        <w:rPr>
          <w:rFonts w:ascii="Arial" w:hAnsi="Arial" w:cs="Arial"/>
        </w:rPr>
      </w:pPr>
      <w:r w:rsidRPr="009E1700">
        <w:rPr>
          <w:rFonts w:ascii="Arial" w:hAnsi="Arial" w:cs="Arial"/>
        </w:rPr>
        <w:t xml:space="preserve">C.C. No. </w:t>
      </w:r>
      <w:r w:rsidR="009E1700" w:rsidRPr="009E1700">
        <w:rPr>
          <w:rFonts w:ascii="Arial" w:hAnsi="Arial" w:cs="Arial"/>
        </w:rPr>
        <w:t>1.040.755.217</w:t>
      </w:r>
      <w:r w:rsidR="00BA25E8" w:rsidRPr="009E1700">
        <w:rPr>
          <w:rFonts w:ascii="Arial" w:hAnsi="Arial" w:cs="Arial"/>
        </w:rPr>
        <w:tab/>
      </w:r>
      <w:r w:rsidR="00BA25E8" w:rsidRPr="009E1700">
        <w:rPr>
          <w:rFonts w:ascii="Arial" w:hAnsi="Arial" w:cs="Arial"/>
        </w:rPr>
        <w:tab/>
      </w:r>
      <w:r w:rsidR="00BA25E8" w:rsidRPr="009E1700">
        <w:rPr>
          <w:rFonts w:ascii="Arial" w:hAnsi="Arial" w:cs="Arial"/>
        </w:rPr>
        <w:tab/>
      </w:r>
      <w:r w:rsidR="00BA25E8" w:rsidRPr="009E1700">
        <w:rPr>
          <w:rFonts w:ascii="Arial" w:hAnsi="Arial" w:cs="Arial"/>
        </w:rPr>
        <w:tab/>
        <w:t xml:space="preserve">C.C. No. </w:t>
      </w:r>
      <w:r w:rsidR="009E1700" w:rsidRPr="009E1700">
        <w:rPr>
          <w:rFonts w:ascii="Arial" w:hAnsi="Arial" w:cs="Arial"/>
        </w:rPr>
        <w:t>1.040.741.694</w:t>
      </w:r>
    </w:p>
    <w:p w14:paraId="7C6C0BD7" w14:textId="74D51A5E" w:rsidR="00BF778F" w:rsidRPr="009E1700" w:rsidRDefault="009E1700" w:rsidP="00CB2C0F">
      <w:pPr>
        <w:pStyle w:val="Sinespaciado"/>
        <w:spacing w:line="276" w:lineRule="auto"/>
        <w:jc w:val="both"/>
        <w:rPr>
          <w:rFonts w:ascii="Arial" w:eastAsia="Times New Roman" w:hAnsi="Arial" w:cs="Arial"/>
          <w:b/>
          <w:lang w:eastAsia="es-CO"/>
        </w:rPr>
      </w:pPr>
      <w:r w:rsidRPr="009E1700">
        <w:rPr>
          <w:rFonts w:ascii="Arial" w:eastAsia="Times New Roman" w:hAnsi="Arial" w:cs="Arial"/>
          <w:b/>
          <w:lang w:eastAsia="es-CO"/>
        </w:rPr>
        <w:t>EJECUTANTE</w:t>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Pr="009E1700">
        <w:rPr>
          <w:rFonts w:ascii="Arial" w:eastAsia="Times New Roman" w:hAnsi="Arial" w:cs="Arial"/>
          <w:b/>
          <w:lang w:eastAsia="es-CO"/>
        </w:rPr>
        <w:t>EJECUTANTE</w:t>
      </w:r>
    </w:p>
    <w:p w14:paraId="580F39B5" w14:textId="77777777" w:rsidR="00BF778F" w:rsidRPr="009E1700" w:rsidRDefault="00BF778F" w:rsidP="00CB2C0F">
      <w:pPr>
        <w:pStyle w:val="Sinespaciado"/>
        <w:spacing w:line="276" w:lineRule="auto"/>
        <w:jc w:val="both"/>
        <w:rPr>
          <w:rFonts w:ascii="Arial" w:eastAsia="Times New Roman" w:hAnsi="Arial" w:cs="Arial"/>
          <w:lang w:eastAsia="es-CO"/>
        </w:rPr>
      </w:pPr>
    </w:p>
    <w:p w14:paraId="5B25B63C" w14:textId="77777777" w:rsidR="00BF778F" w:rsidRDefault="00BF778F" w:rsidP="00CB2C0F">
      <w:pPr>
        <w:pStyle w:val="Sinespaciado"/>
        <w:spacing w:line="276" w:lineRule="auto"/>
        <w:jc w:val="both"/>
        <w:rPr>
          <w:rFonts w:ascii="Arial" w:eastAsia="Times New Roman" w:hAnsi="Arial" w:cs="Arial"/>
          <w:lang w:eastAsia="es-CO"/>
        </w:rPr>
      </w:pPr>
    </w:p>
    <w:p w14:paraId="7067C9E3" w14:textId="77777777" w:rsidR="000D1974" w:rsidRPr="009E1700" w:rsidRDefault="000D1974" w:rsidP="00CB2C0F">
      <w:pPr>
        <w:pStyle w:val="Sinespaciado"/>
        <w:spacing w:line="276" w:lineRule="auto"/>
        <w:jc w:val="both"/>
        <w:rPr>
          <w:rFonts w:ascii="Arial" w:eastAsia="Times New Roman" w:hAnsi="Arial" w:cs="Arial"/>
          <w:lang w:eastAsia="es-CO"/>
        </w:rPr>
      </w:pPr>
    </w:p>
    <w:p w14:paraId="63C70B10" w14:textId="77777777" w:rsidR="00BF778F" w:rsidRPr="009E1700" w:rsidRDefault="00BF778F" w:rsidP="00CB2C0F">
      <w:pPr>
        <w:pStyle w:val="Sinespaciado"/>
        <w:spacing w:line="276" w:lineRule="auto"/>
        <w:jc w:val="both"/>
        <w:rPr>
          <w:rFonts w:ascii="Arial" w:eastAsia="Times New Roman" w:hAnsi="Arial" w:cs="Arial"/>
          <w:lang w:eastAsia="es-CO"/>
        </w:rPr>
      </w:pPr>
    </w:p>
    <w:p w14:paraId="67FB901A" w14:textId="13F85D5F" w:rsidR="00BA25E8" w:rsidRPr="009E1700" w:rsidRDefault="009E1700" w:rsidP="00CB2C0F">
      <w:pPr>
        <w:pStyle w:val="Sinespaciado"/>
        <w:spacing w:line="276" w:lineRule="auto"/>
        <w:jc w:val="both"/>
        <w:rPr>
          <w:rFonts w:ascii="Arial" w:hAnsi="Arial" w:cs="Arial"/>
        </w:rPr>
      </w:pPr>
      <w:r w:rsidRPr="009E1700">
        <w:rPr>
          <w:rFonts w:ascii="Arial" w:hAnsi="Arial" w:cs="Arial"/>
          <w:b/>
          <w:bCs/>
        </w:rPr>
        <w:t>GABRIEL JAIME MEJÍA PIEDRAHITA</w:t>
      </w:r>
      <w:r w:rsidR="00BA25E8" w:rsidRPr="009E1700">
        <w:rPr>
          <w:rFonts w:ascii="Arial" w:hAnsi="Arial" w:cs="Arial"/>
          <w:b/>
        </w:rPr>
        <w:tab/>
      </w:r>
      <w:r w:rsidR="00BA25E8" w:rsidRPr="009E1700">
        <w:rPr>
          <w:rFonts w:ascii="Arial" w:hAnsi="Arial" w:cs="Arial"/>
          <w:b/>
        </w:rPr>
        <w:tab/>
      </w:r>
      <w:r w:rsidRPr="009E1700">
        <w:rPr>
          <w:rFonts w:ascii="Arial" w:hAnsi="Arial" w:cs="Arial"/>
          <w:b/>
          <w:bCs/>
        </w:rPr>
        <w:t>MARÍA ALEJANDRA BETANCUR SANJUÁN</w:t>
      </w:r>
      <w:r w:rsidR="00BA25E8" w:rsidRPr="009E1700">
        <w:rPr>
          <w:rFonts w:ascii="Arial" w:hAnsi="Arial" w:cs="Arial"/>
          <w:b/>
        </w:rPr>
        <w:tab/>
      </w:r>
      <w:r w:rsidR="00BA25E8" w:rsidRPr="009E1700">
        <w:rPr>
          <w:rFonts w:ascii="Arial" w:hAnsi="Arial" w:cs="Arial"/>
        </w:rPr>
        <w:t xml:space="preserve"> </w:t>
      </w:r>
    </w:p>
    <w:p w14:paraId="366CD06E" w14:textId="1C44A08A" w:rsidR="00BF778F" w:rsidRPr="009E1700" w:rsidRDefault="00BF778F" w:rsidP="00CB2C0F">
      <w:pPr>
        <w:pStyle w:val="Sinespaciado"/>
        <w:spacing w:line="276" w:lineRule="auto"/>
        <w:jc w:val="both"/>
        <w:rPr>
          <w:rFonts w:ascii="Arial" w:eastAsia="Times New Roman" w:hAnsi="Arial" w:cs="Arial"/>
          <w:lang w:eastAsia="es-CO"/>
        </w:rPr>
      </w:pPr>
      <w:r w:rsidRPr="009E1700">
        <w:rPr>
          <w:rFonts w:ascii="Arial" w:hAnsi="Arial" w:cs="Arial"/>
        </w:rPr>
        <w:t xml:space="preserve">C.C. No. </w:t>
      </w:r>
      <w:r w:rsidR="009E1700" w:rsidRPr="009E1700">
        <w:rPr>
          <w:rFonts w:ascii="Arial" w:hAnsi="Arial" w:cs="Arial"/>
        </w:rPr>
        <w:t>71.638.448</w:t>
      </w:r>
      <w:r w:rsidR="00BA25E8" w:rsidRPr="009E1700">
        <w:rPr>
          <w:rFonts w:ascii="Arial" w:hAnsi="Arial" w:cs="Arial"/>
        </w:rPr>
        <w:tab/>
      </w:r>
      <w:r w:rsidR="00BA25E8" w:rsidRPr="009E1700">
        <w:rPr>
          <w:rFonts w:ascii="Arial" w:hAnsi="Arial" w:cs="Arial"/>
        </w:rPr>
        <w:tab/>
      </w:r>
      <w:r w:rsidR="00BA25E8" w:rsidRPr="009E1700">
        <w:rPr>
          <w:rFonts w:ascii="Arial" w:hAnsi="Arial" w:cs="Arial"/>
        </w:rPr>
        <w:tab/>
      </w:r>
      <w:r w:rsidR="00BA25E8" w:rsidRPr="009E1700">
        <w:rPr>
          <w:rFonts w:ascii="Arial" w:hAnsi="Arial" w:cs="Arial"/>
        </w:rPr>
        <w:tab/>
      </w:r>
      <w:r w:rsidR="009E1700" w:rsidRPr="009E1700">
        <w:rPr>
          <w:rFonts w:ascii="Arial" w:hAnsi="Arial" w:cs="Arial"/>
        </w:rPr>
        <w:t xml:space="preserve">            </w:t>
      </w:r>
      <w:r w:rsidR="00BA25E8" w:rsidRPr="009E1700">
        <w:rPr>
          <w:rFonts w:ascii="Arial" w:hAnsi="Arial" w:cs="Arial"/>
        </w:rPr>
        <w:t xml:space="preserve">C.C. No. </w:t>
      </w:r>
      <w:r w:rsidR="009E1700" w:rsidRPr="009E1700">
        <w:rPr>
          <w:rFonts w:ascii="Arial" w:hAnsi="Arial" w:cs="Arial"/>
        </w:rPr>
        <w:t>1.144.100.688</w:t>
      </w:r>
    </w:p>
    <w:p w14:paraId="0784E02F" w14:textId="6D824468" w:rsidR="00BF778F" w:rsidRDefault="009E1700" w:rsidP="00CB2C0F">
      <w:pPr>
        <w:pStyle w:val="Sinespaciado"/>
        <w:spacing w:line="276" w:lineRule="auto"/>
        <w:jc w:val="both"/>
        <w:rPr>
          <w:rFonts w:ascii="Arial" w:eastAsia="Times New Roman" w:hAnsi="Arial" w:cs="Arial"/>
          <w:b/>
          <w:lang w:eastAsia="es-CO"/>
        </w:rPr>
      </w:pPr>
      <w:r w:rsidRPr="009E1700">
        <w:rPr>
          <w:rFonts w:ascii="Arial" w:eastAsia="Times New Roman" w:hAnsi="Arial" w:cs="Arial"/>
          <w:b/>
          <w:lang w:eastAsia="es-CO"/>
        </w:rPr>
        <w:t>EJECUTANTE</w:t>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00BA25E8" w:rsidRPr="009E1700">
        <w:rPr>
          <w:rFonts w:ascii="Arial" w:eastAsia="Times New Roman" w:hAnsi="Arial" w:cs="Arial"/>
          <w:b/>
          <w:lang w:eastAsia="es-CO"/>
        </w:rPr>
        <w:tab/>
      </w:r>
      <w:r w:rsidRPr="009E1700">
        <w:rPr>
          <w:rFonts w:ascii="Arial" w:eastAsia="Times New Roman" w:hAnsi="Arial" w:cs="Arial"/>
          <w:b/>
          <w:lang w:eastAsia="es-CO"/>
        </w:rPr>
        <w:t>EJECUTANTE</w:t>
      </w:r>
    </w:p>
    <w:p w14:paraId="1D15C7FF" w14:textId="27493DC0" w:rsidR="00540356" w:rsidRDefault="00540356" w:rsidP="00CB2C0F">
      <w:pPr>
        <w:pStyle w:val="Sinespaciado"/>
        <w:spacing w:line="276" w:lineRule="auto"/>
        <w:jc w:val="both"/>
        <w:rPr>
          <w:rFonts w:ascii="Arial" w:eastAsia="Times New Roman" w:hAnsi="Arial" w:cs="Arial"/>
          <w:b/>
          <w:lang w:eastAsia="es-CO"/>
        </w:rPr>
      </w:pPr>
    </w:p>
    <w:p w14:paraId="70462918" w14:textId="77777777" w:rsidR="00540356" w:rsidRDefault="00540356" w:rsidP="00CB2C0F">
      <w:pPr>
        <w:pStyle w:val="Sinespaciado"/>
        <w:spacing w:line="276" w:lineRule="auto"/>
        <w:jc w:val="both"/>
        <w:rPr>
          <w:rFonts w:ascii="Arial" w:eastAsia="Times New Roman" w:hAnsi="Arial" w:cs="Arial"/>
          <w:b/>
          <w:lang w:eastAsia="es-CO"/>
        </w:rPr>
      </w:pPr>
    </w:p>
    <w:p w14:paraId="0874E9C8" w14:textId="77777777" w:rsidR="009E1700" w:rsidRDefault="009E1700" w:rsidP="00CB2C0F">
      <w:pPr>
        <w:pStyle w:val="Sinespaciado"/>
        <w:spacing w:line="276" w:lineRule="auto"/>
        <w:jc w:val="both"/>
        <w:rPr>
          <w:rFonts w:ascii="Arial" w:eastAsia="Times New Roman" w:hAnsi="Arial" w:cs="Arial"/>
          <w:b/>
          <w:lang w:eastAsia="es-CO"/>
        </w:rPr>
      </w:pPr>
    </w:p>
    <w:p w14:paraId="19A83A00" w14:textId="65C5D715" w:rsidR="009E1700" w:rsidRDefault="009E1700" w:rsidP="00CB2C0F">
      <w:pPr>
        <w:pStyle w:val="Sinespaciado"/>
        <w:spacing w:line="276" w:lineRule="auto"/>
        <w:jc w:val="both"/>
        <w:rPr>
          <w:rFonts w:ascii="Arial" w:hAnsi="Arial" w:cs="Arial"/>
          <w:b/>
          <w:bCs/>
        </w:rPr>
      </w:pPr>
      <w:r w:rsidRPr="00EA735E">
        <w:rPr>
          <w:rFonts w:ascii="Arial" w:hAnsi="Arial" w:cs="Arial"/>
          <w:b/>
          <w:bCs/>
        </w:rPr>
        <w:t>LAURA ANDREA BETANCUR SANJUÁN</w:t>
      </w:r>
    </w:p>
    <w:p w14:paraId="35EDA80A" w14:textId="79544E36" w:rsidR="009E1700" w:rsidRDefault="009E1700" w:rsidP="00CB2C0F">
      <w:pPr>
        <w:pStyle w:val="Sinespaciado"/>
        <w:spacing w:line="276" w:lineRule="auto"/>
        <w:jc w:val="both"/>
        <w:rPr>
          <w:rFonts w:ascii="Arial" w:hAnsi="Arial" w:cs="Arial"/>
        </w:rPr>
      </w:pPr>
      <w:r w:rsidRPr="00EA735E">
        <w:rPr>
          <w:rFonts w:ascii="Arial" w:hAnsi="Arial" w:cs="Arial"/>
        </w:rPr>
        <w:t>NUIP No 1.048.065.329</w:t>
      </w:r>
    </w:p>
    <w:p w14:paraId="0963DD21" w14:textId="1484CA75" w:rsidR="009E1700" w:rsidRPr="009E1700" w:rsidRDefault="009E1700" w:rsidP="00CB2C0F">
      <w:pPr>
        <w:pStyle w:val="Sinespaciado"/>
        <w:spacing w:line="276" w:lineRule="auto"/>
        <w:jc w:val="both"/>
        <w:rPr>
          <w:rFonts w:ascii="Arial" w:eastAsia="Times New Roman" w:hAnsi="Arial" w:cs="Arial"/>
          <w:b/>
          <w:bCs/>
          <w:lang w:eastAsia="es-CO"/>
        </w:rPr>
      </w:pPr>
      <w:r w:rsidRPr="009E1700">
        <w:rPr>
          <w:rFonts w:ascii="Arial" w:hAnsi="Arial" w:cs="Arial"/>
          <w:b/>
          <w:bCs/>
        </w:rPr>
        <w:t>EJECUTANTE</w:t>
      </w:r>
    </w:p>
    <w:p w14:paraId="0F9924D9" w14:textId="77777777" w:rsidR="00BF778F" w:rsidRPr="00EA735E" w:rsidRDefault="00BF778F" w:rsidP="00CB2C0F">
      <w:pPr>
        <w:pStyle w:val="Sinespaciado"/>
        <w:spacing w:line="276" w:lineRule="auto"/>
        <w:jc w:val="both"/>
        <w:rPr>
          <w:rFonts w:ascii="Arial" w:eastAsia="Times New Roman" w:hAnsi="Arial" w:cs="Arial"/>
          <w:noProof/>
          <w:lang w:eastAsia="es-CO"/>
        </w:rPr>
      </w:pPr>
    </w:p>
    <w:p w14:paraId="5BE96165" w14:textId="77777777" w:rsidR="00BF778F" w:rsidRPr="00EA735E" w:rsidRDefault="00BF778F" w:rsidP="00CB2C0F">
      <w:pPr>
        <w:pStyle w:val="Sinespaciado"/>
        <w:spacing w:line="276" w:lineRule="auto"/>
        <w:jc w:val="both"/>
        <w:rPr>
          <w:rFonts w:ascii="Arial" w:eastAsia="Times New Roman" w:hAnsi="Arial" w:cs="Arial"/>
          <w:noProof/>
          <w:lang w:eastAsia="es-CO"/>
        </w:rPr>
      </w:pPr>
    </w:p>
    <w:p w14:paraId="234A4D64" w14:textId="77777777" w:rsidR="00BF778F" w:rsidRPr="00EA735E" w:rsidRDefault="00BF778F" w:rsidP="00CB2C0F">
      <w:pPr>
        <w:pStyle w:val="Sinespaciado"/>
        <w:spacing w:line="276" w:lineRule="auto"/>
        <w:jc w:val="both"/>
        <w:rPr>
          <w:rFonts w:ascii="Arial" w:eastAsia="Times New Roman" w:hAnsi="Arial" w:cs="Arial"/>
          <w:noProof/>
          <w:lang w:eastAsia="es-CO"/>
        </w:rPr>
      </w:pPr>
    </w:p>
    <w:p w14:paraId="7487B145" w14:textId="451A9C71" w:rsidR="00BF778F" w:rsidRPr="00EA735E" w:rsidRDefault="00BF778F" w:rsidP="00CB2C0F">
      <w:pPr>
        <w:pStyle w:val="Sinespaciado"/>
        <w:spacing w:line="276" w:lineRule="auto"/>
        <w:jc w:val="both"/>
        <w:rPr>
          <w:rFonts w:ascii="Arial" w:hAnsi="Arial" w:cs="Arial"/>
        </w:rPr>
      </w:pPr>
      <w:r w:rsidRPr="00EA735E">
        <w:rPr>
          <w:rFonts w:ascii="Arial" w:hAnsi="Arial" w:cs="Arial"/>
          <w:b/>
        </w:rPr>
        <w:t xml:space="preserve">Dr. </w:t>
      </w:r>
      <w:r w:rsidR="00EA735E" w:rsidRPr="00EA735E">
        <w:rPr>
          <w:rFonts w:ascii="Arial" w:hAnsi="Arial" w:cs="Arial"/>
          <w:b/>
        </w:rPr>
        <w:t>FERNANDO MORENO QUIJANO</w:t>
      </w:r>
    </w:p>
    <w:p w14:paraId="14A889E6" w14:textId="01433D1C" w:rsidR="00BF778F" w:rsidRPr="00EA735E" w:rsidRDefault="00BF778F" w:rsidP="00CB2C0F">
      <w:pPr>
        <w:pStyle w:val="Sinespaciado"/>
        <w:spacing w:line="276" w:lineRule="auto"/>
        <w:jc w:val="both"/>
        <w:rPr>
          <w:rFonts w:ascii="Arial" w:eastAsia="PMingLiU" w:hAnsi="Arial" w:cs="Arial"/>
          <w:lang w:val="es-ES_tradnl"/>
        </w:rPr>
      </w:pPr>
      <w:r w:rsidRPr="00EA735E">
        <w:rPr>
          <w:rFonts w:ascii="Arial" w:eastAsia="PMingLiU" w:hAnsi="Arial" w:cs="Arial"/>
          <w:lang w:val="es-ES_tradnl"/>
        </w:rPr>
        <w:t xml:space="preserve">C.C. No. </w:t>
      </w:r>
      <w:r w:rsidR="00EA735E" w:rsidRPr="00EA735E">
        <w:rPr>
          <w:rFonts w:ascii="Arial" w:eastAsia="PMingLiU" w:hAnsi="Arial" w:cs="Arial"/>
          <w:lang w:val="es-ES_tradnl"/>
        </w:rPr>
        <w:t>71.589.230</w:t>
      </w:r>
    </w:p>
    <w:p w14:paraId="20BEEA57" w14:textId="0F8602E9" w:rsidR="00BF778F" w:rsidRPr="00EA735E" w:rsidRDefault="00BF778F" w:rsidP="00CB2C0F">
      <w:pPr>
        <w:pStyle w:val="Sinespaciado"/>
        <w:spacing w:line="276" w:lineRule="auto"/>
        <w:jc w:val="both"/>
        <w:rPr>
          <w:rFonts w:ascii="Arial" w:eastAsia="PMingLiU" w:hAnsi="Arial" w:cs="Arial"/>
          <w:lang w:val="es-ES_tradnl"/>
        </w:rPr>
      </w:pPr>
      <w:r w:rsidRPr="00EA735E">
        <w:rPr>
          <w:rFonts w:ascii="Arial" w:eastAsia="PMingLiU" w:hAnsi="Arial" w:cs="Arial"/>
          <w:lang w:val="es-ES_tradnl"/>
        </w:rPr>
        <w:t xml:space="preserve">T.P. No. </w:t>
      </w:r>
      <w:r w:rsidR="00EA735E" w:rsidRPr="00EA735E">
        <w:rPr>
          <w:rFonts w:ascii="Arial" w:eastAsia="PMingLiU" w:hAnsi="Arial" w:cs="Arial"/>
          <w:lang w:val="es-ES_tradnl"/>
        </w:rPr>
        <w:t xml:space="preserve">35.546 </w:t>
      </w:r>
      <w:r w:rsidR="00BA25E8" w:rsidRPr="00EA735E">
        <w:rPr>
          <w:rFonts w:ascii="Arial" w:eastAsia="PMingLiU" w:hAnsi="Arial" w:cs="Arial"/>
          <w:lang w:val="es-ES_tradnl"/>
        </w:rPr>
        <w:t>del C.S. de la J.</w:t>
      </w:r>
    </w:p>
    <w:p w14:paraId="5730BE68" w14:textId="30FFF18E" w:rsidR="00BF778F" w:rsidRPr="00EA735E" w:rsidRDefault="00BF778F" w:rsidP="00CB2C0F">
      <w:pPr>
        <w:pStyle w:val="Sinespaciado"/>
        <w:spacing w:line="276" w:lineRule="auto"/>
        <w:jc w:val="both"/>
        <w:rPr>
          <w:rFonts w:ascii="Arial" w:hAnsi="Arial" w:cs="Arial"/>
          <w:b/>
        </w:rPr>
      </w:pPr>
      <w:r w:rsidRPr="00EA735E">
        <w:rPr>
          <w:rFonts w:ascii="Arial" w:eastAsia="PMingLiU" w:hAnsi="Arial" w:cs="Arial"/>
          <w:b/>
          <w:lang w:val="es-ES_tradnl"/>
        </w:rPr>
        <w:t xml:space="preserve">APODERADO DE LOS </w:t>
      </w:r>
      <w:r w:rsidR="00EA735E" w:rsidRPr="00EA735E">
        <w:rPr>
          <w:rFonts w:ascii="Arial" w:eastAsia="PMingLiU" w:hAnsi="Arial" w:cs="Arial"/>
          <w:b/>
          <w:lang w:val="es-ES_tradnl"/>
        </w:rPr>
        <w:t>EJECUTANTES</w:t>
      </w:r>
    </w:p>
    <w:p w14:paraId="12ECCEF9" w14:textId="50F037D8" w:rsidR="00BA25E8" w:rsidRPr="00EA735E" w:rsidRDefault="00BA25E8" w:rsidP="00CB2C0F">
      <w:pPr>
        <w:spacing w:after="0" w:line="276" w:lineRule="auto"/>
        <w:jc w:val="both"/>
        <w:rPr>
          <w:rFonts w:ascii="Arial" w:hAnsi="Arial" w:cs="Arial"/>
          <w:b/>
          <w:bCs/>
          <w:u w:val="single"/>
        </w:rPr>
      </w:pPr>
    </w:p>
    <w:p w14:paraId="2A55CC53" w14:textId="77777777" w:rsidR="00BA25E8" w:rsidRPr="00EA735E" w:rsidRDefault="00BA25E8" w:rsidP="00CB2C0F">
      <w:pPr>
        <w:spacing w:after="0" w:line="276" w:lineRule="auto"/>
        <w:jc w:val="both"/>
        <w:rPr>
          <w:rFonts w:ascii="Arial" w:hAnsi="Arial" w:cs="Arial"/>
          <w:b/>
          <w:bCs/>
          <w:u w:val="single"/>
        </w:rPr>
      </w:pPr>
    </w:p>
    <w:p w14:paraId="3A8F1722" w14:textId="69268C27" w:rsidR="00BE708A" w:rsidRPr="00EA735E" w:rsidRDefault="00BC490E" w:rsidP="00CB2C0F">
      <w:pPr>
        <w:pStyle w:val="Sinespaciado"/>
        <w:spacing w:line="276" w:lineRule="auto"/>
        <w:jc w:val="both"/>
        <w:rPr>
          <w:rFonts w:ascii="Arial" w:eastAsia="Times New Roman" w:hAnsi="Arial" w:cs="Arial"/>
          <w:b/>
          <w:lang w:val="es-ES" w:eastAsia="es-ES"/>
        </w:rPr>
        <w:sectPr w:rsidR="00BE708A" w:rsidRPr="00EA735E" w:rsidSect="003F4682">
          <w:headerReference w:type="default" r:id="rId9"/>
          <w:footerReference w:type="default" r:id="rId10"/>
          <w:pgSz w:w="12240" w:h="18720" w:code="281"/>
          <w:pgMar w:top="1440" w:right="1080" w:bottom="1440" w:left="1080" w:header="709" w:footer="1928" w:gutter="0"/>
          <w:cols w:space="708"/>
          <w:docGrid w:linePitch="360"/>
        </w:sectPr>
      </w:pPr>
      <w:r w:rsidRPr="00EA735E">
        <w:rPr>
          <w:rFonts w:ascii="Arial" w:hAnsi="Arial" w:cs="Arial"/>
          <w:b/>
          <w:bCs/>
          <w:u w:val="single"/>
        </w:rPr>
        <w:t>LA PARTE SOLICITADA O RECLAMADA</w:t>
      </w:r>
    </w:p>
    <w:p w14:paraId="7C379B39" w14:textId="77777777" w:rsidR="00540356" w:rsidRDefault="00540356" w:rsidP="00CB2C0F">
      <w:pPr>
        <w:pStyle w:val="Sinespaciado"/>
        <w:spacing w:line="276" w:lineRule="auto"/>
        <w:jc w:val="both"/>
        <w:rPr>
          <w:rFonts w:ascii="Arial" w:eastAsia="Times New Roman" w:hAnsi="Arial" w:cs="Arial"/>
          <w:b/>
          <w:lang w:eastAsia="es-CO"/>
        </w:rPr>
      </w:pPr>
    </w:p>
    <w:p w14:paraId="10DCB511" w14:textId="77777777" w:rsidR="00540356" w:rsidRPr="00EA735E" w:rsidRDefault="00540356" w:rsidP="00CB2C0F">
      <w:pPr>
        <w:pStyle w:val="Sinespaciado"/>
        <w:spacing w:line="276" w:lineRule="auto"/>
        <w:jc w:val="both"/>
        <w:rPr>
          <w:rFonts w:ascii="Arial" w:eastAsia="Times New Roman" w:hAnsi="Arial" w:cs="Arial"/>
          <w:b/>
          <w:lang w:eastAsia="es-CO"/>
        </w:rPr>
      </w:pPr>
    </w:p>
    <w:p w14:paraId="221FC107" w14:textId="77777777" w:rsidR="00D3721D" w:rsidRPr="00EA735E" w:rsidRDefault="00D3721D" w:rsidP="00CB2C0F">
      <w:pPr>
        <w:pStyle w:val="Sinespaciado"/>
        <w:spacing w:line="276" w:lineRule="auto"/>
        <w:jc w:val="both"/>
        <w:rPr>
          <w:rFonts w:ascii="Arial" w:eastAsia="Times New Roman" w:hAnsi="Arial" w:cs="Arial"/>
          <w:b/>
          <w:lang w:eastAsia="es-CO"/>
        </w:rPr>
      </w:pPr>
    </w:p>
    <w:p w14:paraId="185B03BD" w14:textId="3DA00813" w:rsidR="00BF778F" w:rsidRPr="00EA735E" w:rsidRDefault="00F93AE1" w:rsidP="00CB2C0F">
      <w:pPr>
        <w:pStyle w:val="Sinespaciado"/>
        <w:spacing w:line="276" w:lineRule="auto"/>
        <w:jc w:val="both"/>
        <w:rPr>
          <w:rFonts w:ascii="Arial" w:eastAsia="Times New Roman" w:hAnsi="Arial" w:cs="Arial"/>
          <w:lang w:eastAsia="es-CO"/>
        </w:rPr>
      </w:pPr>
      <w:r w:rsidRPr="00EA735E">
        <w:rPr>
          <w:rFonts w:ascii="Arial" w:eastAsia="Times New Roman" w:hAnsi="Arial" w:cs="Arial"/>
          <w:b/>
          <w:lang w:eastAsia="es-CO"/>
        </w:rPr>
        <w:t xml:space="preserve">Dr. </w:t>
      </w:r>
      <w:r w:rsidR="00BF778F" w:rsidRPr="00EA735E">
        <w:rPr>
          <w:rFonts w:ascii="Arial" w:eastAsia="Times New Roman" w:hAnsi="Arial" w:cs="Arial"/>
          <w:b/>
          <w:lang w:eastAsia="es-CO"/>
        </w:rPr>
        <w:t>GUSTAVO ALBERTO HERRERA ÁVILA</w:t>
      </w:r>
    </w:p>
    <w:p w14:paraId="76AB24DA" w14:textId="77777777" w:rsidR="00BF778F" w:rsidRPr="00EA735E" w:rsidRDefault="00BF778F" w:rsidP="00CB2C0F">
      <w:pPr>
        <w:pStyle w:val="Sinespaciado"/>
        <w:spacing w:line="276" w:lineRule="auto"/>
        <w:jc w:val="both"/>
        <w:rPr>
          <w:rFonts w:ascii="Arial" w:eastAsia="PMingLiU" w:hAnsi="Arial" w:cs="Arial"/>
          <w:lang w:val="es-ES_tradnl"/>
        </w:rPr>
      </w:pPr>
      <w:r w:rsidRPr="00EA735E">
        <w:rPr>
          <w:rFonts w:ascii="Arial" w:eastAsia="Times New Roman" w:hAnsi="Arial" w:cs="Arial"/>
          <w:lang w:eastAsia="es-CO"/>
        </w:rPr>
        <w:t xml:space="preserve">C.C. </w:t>
      </w:r>
      <w:r w:rsidRPr="00EA735E">
        <w:rPr>
          <w:rFonts w:ascii="Arial" w:eastAsia="PMingLiU" w:hAnsi="Arial" w:cs="Arial"/>
          <w:lang w:val="es-ES_tradnl"/>
        </w:rPr>
        <w:t xml:space="preserve">No. 19.395.114 </w:t>
      </w:r>
    </w:p>
    <w:p w14:paraId="1EB1AC12" w14:textId="77777777" w:rsidR="00BF778F" w:rsidRPr="00EA735E" w:rsidRDefault="00BF778F" w:rsidP="00CB2C0F">
      <w:pPr>
        <w:pStyle w:val="Sinespaciado"/>
        <w:spacing w:line="276" w:lineRule="auto"/>
        <w:jc w:val="both"/>
        <w:rPr>
          <w:rFonts w:ascii="Arial" w:eastAsia="PMingLiU" w:hAnsi="Arial" w:cs="Arial"/>
          <w:lang w:val="es-ES_tradnl"/>
        </w:rPr>
      </w:pPr>
      <w:r w:rsidRPr="00EA735E">
        <w:rPr>
          <w:rFonts w:ascii="Arial" w:eastAsia="PMingLiU" w:hAnsi="Arial" w:cs="Arial"/>
          <w:lang w:val="es-ES_tradnl"/>
        </w:rPr>
        <w:t>T.P. No. 39.116 del C. S. de la J.</w:t>
      </w:r>
    </w:p>
    <w:p w14:paraId="375EAA79" w14:textId="0C6FEA83" w:rsidR="009B16D6" w:rsidRPr="00EA735E" w:rsidRDefault="00BF778F" w:rsidP="00CB2C0F">
      <w:pPr>
        <w:pStyle w:val="Sinespaciado"/>
        <w:spacing w:line="276" w:lineRule="auto"/>
        <w:jc w:val="both"/>
        <w:rPr>
          <w:rFonts w:ascii="Arial" w:hAnsi="Arial" w:cs="Arial"/>
          <w:lang w:val="es-ES_tradnl"/>
        </w:rPr>
      </w:pPr>
      <w:r w:rsidRPr="00EA735E">
        <w:rPr>
          <w:rFonts w:ascii="Arial" w:hAnsi="Arial" w:cs="Arial"/>
          <w:b/>
        </w:rPr>
        <w:t>APODERADO DE</w:t>
      </w:r>
      <w:r w:rsidRPr="00EA735E">
        <w:rPr>
          <w:rFonts w:ascii="Arial" w:eastAsia="PMingLiU" w:hAnsi="Arial" w:cs="Arial"/>
          <w:b/>
          <w:lang w:val="es-ES_tradnl"/>
        </w:rPr>
        <w:t xml:space="preserve"> </w:t>
      </w:r>
      <w:r w:rsidR="00EA735E" w:rsidRPr="00EA735E">
        <w:rPr>
          <w:rFonts w:ascii="Arial" w:eastAsia="PMingLiU" w:hAnsi="Arial" w:cs="Arial"/>
          <w:b/>
          <w:lang w:val="es-ES_tradnl"/>
        </w:rPr>
        <w:t>LA EQUIDAD SEGUROS GENERALES O.C.</w:t>
      </w:r>
    </w:p>
    <w:sectPr w:rsidR="009B16D6" w:rsidRPr="00EA735E" w:rsidSect="003F4682">
      <w:type w:val="continuous"/>
      <w:pgSz w:w="12240" w:h="18720" w:code="281"/>
      <w:pgMar w:top="1440" w:right="1080" w:bottom="1440" w:left="1080" w:header="709" w:footer="19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08CC4" w14:textId="77777777" w:rsidR="003F4682" w:rsidRDefault="003F4682" w:rsidP="00BC490E">
      <w:pPr>
        <w:spacing w:after="0" w:line="240" w:lineRule="auto"/>
      </w:pPr>
      <w:r>
        <w:separator/>
      </w:r>
    </w:p>
  </w:endnote>
  <w:endnote w:type="continuationSeparator" w:id="0">
    <w:p w14:paraId="1A697815" w14:textId="77777777" w:rsidR="003F4682" w:rsidRDefault="003F4682" w:rsidP="00BC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823856"/>
      <w:docPartObj>
        <w:docPartGallery w:val="Page Numbers (Bottom of Page)"/>
        <w:docPartUnique/>
      </w:docPartObj>
    </w:sdtPr>
    <w:sdtContent>
      <w:p w14:paraId="26876ECE" w14:textId="6A89C20C" w:rsidR="007641D5" w:rsidRDefault="00BA25E8">
        <w:pPr>
          <w:pStyle w:val="Piedepgina"/>
          <w:jc w:val="right"/>
        </w:pPr>
        <w:r>
          <w:rPr>
            <w:noProof/>
            <w:lang w:eastAsia="es-CO"/>
          </w:rPr>
          <mc:AlternateContent>
            <mc:Choice Requires="wps">
              <w:drawing>
                <wp:anchor distT="0" distB="0" distL="114300" distR="114300" simplePos="0" relativeHeight="251665408" behindDoc="1" locked="0" layoutInCell="1" allowOverlap="1" wp14:anchorId="44489069" wp14:editId="3D1FEF77">
                  <wp:simplePos x="0" y="0"/>
                  <wp:positionH relativeFrom="margin">
                    <wp:align>center</wp:align>
                  </wp:positionH>
                  <wp:positionV relativeFrom="page">
                    <wp:posOffset>10583103</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5B82C" w14:textId="77777777" w:rsidR="00BA25E8" w:rsidRPr="00A63376" w:rsidRDefault="00BA25E8" w:rsidP="00BA25E8">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r>
                              <w:r w:rsidRPr="00A63376">
                                <w:rPr>
                                  <w:rFonts w:ascii="Raleway" w:hAnsi="Raleway"/>
                                  <w:color w:val="11213B"/>
                                  <w:w w:val="105"/>
                                  <w:sz w:val="14"/>
                                  <w:szCs w:val="14"/>
                                </w:rPr>
                                <w:t>+57 315 577 6200 - 602-6594075</w:t>
                              </w:r>
                              <w:r>
                                <w:rPr>
                                  <w:rFonts w:ascii="Raleway" w:hAnsi="Raleway"/>
                                  <w:color w:val="11213B"/>
                                  <w:w w:val="105"/>
                                  <w:sz w:val="14"/>
                                  <w:szCs w:val="14"/>
                                </w:rPr>
                                <w:br/>
                              </w: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89069" id="Rectángulo 4" o:spid="_x0000_s1026" style="position:absolute;left:0;text-align:left;margin-left:0;margin-top:833.3pt;width:214.75pt;height:57.7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" filled="f" stroked="f" strokeweight="1pt">
                  <v:textbox>
                    <w:txbxContent>
                      <w:p w14:paraId="0F65B82C" w14:textId="77777777" w:rsidR="00BA25E8" w:rsidRPr="00A63376" w:rsidRDefault="00BA25E8" w:rsidP="00BA25E8">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r>
                        <w:r w:rsidRPr="00A63376">
                          <w:rPr>
                            <w:rFonts w:ascii="Raleway" w:hAnsi="Raleway"/>
                            <w:color w:val="11213B"/>
                            <w:w w:val="105"/>
                            <w:sz w:val="14"/>
                            <w:szCs w:val="14"/>
                          </w:rPr>
                          <w:t>+57 315 577 6200 - 602-6594075</w:t>
                        </w:r>
                        <w:r>
                          <w:rPr>
                            <w:rFonts w:ascii="Raleway" w:hAnsi="Raleway"/>
                            <w:color w:val="11213B"/>
                            <w:w w:val="105"/>
                            <w:sz w:val="14"/>
                            <w:szCs w:val="14"/>
                          </w:rPr>
                          <w:br/>
                        </w: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3360" behindDoc="1" locked="0" layoutInCell="1" allowOverlap="1" wp14:anchorId="2334CD94" wp14:editId="43DDBDC4">
              <wp:simplePos x="0" y="0"/>
              <wp:positionH relativeFrom="column">
                <wp:posOffset>4642071</wp:posOffset>
              </wp:positionH>
              <wp:positionV relativeFrom="margin">
                <wp:posOffset>9557247</wp:posOffset>
              </wp:positionV>
              <wp:extent cx="1466850" cy="905510"/>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9264" behindDoc="1" locked="0" layoutInCell="1" allowOverlap="1" wp14:anchorId="21C4457A" wp14:editId="7B11B68E">
              <wp:simplePos x="0" y="0"/>
              <wp:positionH relativeFrom="page">
                <wp:align>right</wp:align>
              </wp:positionH>
              <wp:positionV relativeFrom="page">
                <wp:align>bottom</wp:align>
              </wp:positionV>
              <wp:extent cx="7767778" cy="1868509"/>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74">
          <w:t xml:space="preserve">pág. </w:t>
        </w:r>
        <w:r w:rsidR="007641D5">
          <w:fldChar w:fldCharType="begin"/>
        </w:r>
        <w:r w:rsidR="007641D5">
          <w:instrText>PAGE   \* MERGEFORMAT</w:instrText>
        </w:r>
        <w:r w:rsidR="007641D5">
          <w:fldChar w:fldCharType="separate"/>
        </w:r>
        <w:r w:rsidR="00533417" w:rsidRPr="00533417">
          <w:rPr>
            <w:noProof/>
            <w:lang w:val="es-ES"/>
          </w:rPr>
          <w:t>9</w:t>
        </w:r>
        <w:r w:rsidR="007641D5">
          <w:fldChar w:fldCharType="end"/>
        </w:r>
        <w:r w:rsidR="000D1974">
          <w:t xml:space="preserve"> de 9</w:t>
        </w:r>
      </w:p>
    </w:sdtContent>
  </w:sdt>
  <w:p w14:paraId="18B8BE2A" w14:textId="51ADCBCE" w:rsidR="007641D5" w:rsidRDefault="00BA25E8">
    <w:pPr>
      <w:pStyle w:val="Piedepgina"/>
    </w:pPr>
    <w:r>
      <w:rPr>
        <w:noProof/>
        <w:lang w:eastAsia="es-CO"/>
      </w:rPr>
      <mc:AlternateContent>
        <mc:Choice Requires="wps">
          <w:drawing>
            <wp:anchor distT="45720" distB="45720" distL="114300" distR="114300" simplePos="0" relativeHeight="251661312" behindDoc="0" locked="0" layoutInCell="1" allowOverlap="1" wp14:anchorId="6AB3C01E" wp14:editId="2A3EDBD7">
              <wp:simplePos x="0" y="0"/>
              <wp:positionH relativeFrom="leftMargin">
                <wp:posOffset>492843</wp:posOffset>
              </wp:positionH>
              <wp:positionV relativeFrom="paragraph">
                <wp:posOffset>469734</wp:posOffset>
              </wp:positionV>
              <wp:extent cx="60960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158555F4" w14:textId="3CC47AAC" w:rsidR="00BA25E8" w:rsidRPr="00D629F2" w:rsidRDefault="00D629F2" w:rsidP="00BA25E8">
                          <w:pPr>
                            <w:rPr>
                              <w:rFonts w:ascii="Arial" w:hAnsi="Arial" w:cs="Arial"/>
                              <w:color w:val="FFFFFF" w:themeColor="background1"/>
                              <w:lang w:val="es-MX"/>
                            </w:rPr>
                          </w:pPr>
                          <w:r>
                            <w:rPr>
                              <w:rFonts w:ascii="Arial" w:hAnsi="Arial" w:cs="Arial"/>
                              <w:color w:val="FFFFFF" w:themeColor="background1"/>
                              <w:lang w:val="es-MX"/>
                            </w:rPr>
                            <w:t>AMVA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3C01E" id="_x0000_t202" coordsize="21600,21600" o:spt="202" path="m,l,21600r21600,l21600,xe">
              <v:stroke joinstyle="miter"/>
              <v:path gradientshapeok="t" o:connecttype="rect"/>
            </v:shapetype>
            <v:shape id="Cuadro de texto 2" o:spid="_x0000_s1027" type="#_x0000_t202" style="position:absolute;margin-left:38.8pt;margin-top:37pt;width:48pt;height:2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" filled="f" stroked="f">
              <v:textbox>
                <w:txbxContent>
                  <w:p w14:paraId="158555F4" w14:textId="3CC47AAC" w:rsidR="00BA25E8" w:rsidRPr="00D629F2" w:rsidRDefault="00D629F2" w:rsidP="00BA25E8">
                    <w:pPr>
                      <w:rPr>
                        <w:rFonts w:ascii="Arial" w:hAnsi="Arial" w:cs="Arial"/>
                        <w:color w:val="FFFFFF" w:themeColor="background1"/>
                        <w:lang w:val="es-MX"/>
                      </w:rPr>
                    </w:pPr>
                    <w:r>
                      <w:rPr>
                        <w:rFonts w:ascii="Arial" w:hAnsi="Arial" w:cs="Arial"/>
                        <w:color w:val="FFFFFF" w:themeColor="background1"/>
                        <w:lang w:val="es-MX"/>
                      </w:rPr>
                      <w:t>AMVA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0997" w14:textId="77777777" w:rsidR="003F4682" w:rsidRDefault="003F4682" w:rsidP="00BC490E">
      <w:pPr>
        <w:spacing w:after="0" w:line="240" w:lineRule="auto"/>
      </w:pPr>
      <w:r>
        <w:separator/>
      </w:r>
    </w:p>
  </w:footnote>
  <w:footnote w:type="continuationSeparator" w:id="0">
    <w:p w14:paraId="091009BF" w14:textId="77777777" w:rsidR="003F4682" w:rsidRDefault="003F4682" w:rsidP="00BC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6B62" w14:textId="3EC58DB3" w:rsidR="007641D5" w:rsidRDefault="007641D5" w:rsidP="001725D0">
    <w:pPr>
      <w:pStyle w:val="Encabezado"/>
      <w:jc w:val="center"/>
    </w:pPr>
    <w:r>
      <w:rPr>
        <w:rFonts w:ascii="Verdana" w:eastAsia="Calibri" w:hAnsi="Verdana" w:cs="Times New Roman"/>
        <w:b/>
        <w:noProof/>
        <w:sz w:val="28"/>
      </w:rPr>
      <w:t>CONTRATO DE TRANSACCIÓN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2335F"/>
    <w:multiLevelType w:val="hybridMultilevel"/>
    <w:tmpl w:val="6592FC54"/>
    <w:lvl w:ilvl="0" w:tplc="0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18A63C3"/>
    <w:multiLevelType w:val="hybridMultilevel"/>
    <w:tmpl w:val="38604B2E"/>
    <w:lvl w:ilvl="0" w:tplc="A052F130">
      <w:start w:val="1"/>
      <w:numFmt w:val="decimal"/>
      <w:lvlText w:val="%1."/>
      <w:lvlJc w:val="left"/>
      <w:pPr>
        <w:ind w:left="360" w:hanging="360"/>
      </w:pPr>
      <w:rPr>
        <w:rFonts w:eastAsia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346EEA"/>
    <w:multiLevelType w:val="hybridMultilevel"/>
    <w:tmpl w:val="60368BA8"/>
    <w:lvl w:ilvl="0" w:tplc="1D14FB48">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A7FFE"/>
    <w:multiLevelType w:val="hybridMultilevel"/>
    <w:tmpl w:val="67548622"/>
    <w:lvl w:ilvl="0" w:tplc="240A0013">
      <w:start w:val="1"/>
      <w:numFmt w:val="upperRoman"/>
      <w:lvlText w:val="%1."/>
      <w:lvlJc w:val="righ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59845839">
    <w:abstractNumId w:val="3"/>
  </w:num>
  <w:num w:numId="2" w16cid:durableId="555968229">
    <w:abstractNumId w:val="0"/>
  </w:num>
  <w:num w:numId="3" w16cid:durableId="261450200">
    <w:abstractNumId w:val="1"/>
  </w:num>
  <w:num w:numId="4" w16cid:durableId="54279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0E"/>
    <w:rsid w:val="000056EA"/>
    <w:rsid w:val="00027886"/>
    <w:rsid w:val="00031C63"/>
    <w:rsid w:val="00031F14"/>
    <w:rsid w:val="000353E0"/>
    <w:rsid w:val="00043DF1"/>
    <w:rsid w:val="00074573"/>
    <w:rsid w:val="00076E98"/>
    <w:rsid w:val="00082B62"/>
    <w:rsid w:val="000A553D"/>
    <w:rsid w:val="000D1974"/>
    <w:rsid w:val="000D38FB"/>
    <w:rsid w:val="000E5668"/>
    <w:rsid w:val="000F12C0"/>
    <w:rsid w:val="001017EB"/>
    <w:rsid w:val="00102240"/>
    <w:rsid w:val="0012548C"/>
    <w:rsid w:val="0013603F"/>
    <w:rsid w:val="00154628"/>
    <w:rsid w:val="001725D0"/>
    <w:rsid w:val="00196FE4"/>
    <w:rsid w:val="001A56A2"/>
    <w:rsid w:val="001B05E3"/>
    <w:rsid w:val="001B06F5"/>
    <w:rsid w:val="001C17D4"/>
    <w:rsid w:val="001E343A"/>
    <w:rsid w:val="001E5D91"/>
    <w:rsid w:val="001E6CE8"/>
    <w:rsid w:val="00201B05"/>
    <w:rsid w:val="0020629F"/>
    <w:rsid w:val="0021591B"/>
    <w:rsid w:val="0021625E"/>
    <w:rsid w:val="0022595F"/>
    <w:rsid w:val="002268BA"/>
    <w:rsid w:val="0023110C"/>
    <w:rsid w:val="00247F0C"/>
    <w:rsid w:val="00255C77"/>
    <w:rsid w:val="00256851"/>
    <w:rsid w:val="00274B2D"/>
    <w:rsid w:val="0027578D"/>
    <w:rsid w:val="002777F7"/>
    <w:rsid w:val="002B125A"/>
    <w:rsid w:val="002B5B21"/>
    <w:rsid w:val="002B65E5"/>
    <w:rsid w:val="002E33E2"/>
    <w:rsid w:val="002E79F0"/>
    <w:rsid w:val="002F605B"/>
    <w:rsid w:val="002F6972"/>
    <w:rsid w:val="003213AD"/>
    <w:rsid w:val="00323709"/>
    <w:rsid w:val="00350A82"/>
    <w:rsid w:val="003564C0"/>
    <w:rsid w:val="00361E7C"/>
    <w:rsid w:val="00390DF2"/>
    <w:rsid w:val="00394F26"/>
    <w:rsid w:val="003A7637"/>
    <w:rsid w:val="003B07E9"/>
    <w:rsid w:val="003C4427"/>
    <w:rsid w:val="003D45D2"/>
    <w:rsid w:val="003D6069"/>
    <w:rsid w:val="003E29EF"/>
    <w:rsid w:val="003E4C0B"/>
    <w:rsid w:val="003E7751"/>
    <w:rsid w:val="003F4682"/>
    <w:rsid w:val="00402108"/>
    <w:rsid w:val="004029AE"/>
    <w:rsid w:val="00407034"/>
    <w:rsid w:val="00425E50"/>
    <w:rsid w:val="0045618A"/>
    <w:rsid w:val="00464016"/>
    <w:rsid w:val="00493D22"/>
    <w:rsid w:val="004A0A87"/>
    <w:rsid w:val="004B4B15"/>
    <w:rsid w:val="004C028E"/>
    <w:rsid w:val="004C584B"/>
    <w:rsid w:val="004C5AB2"/>
    <w:rsid w:val="004E51CB"/>
    <w:rsid w:val="004F0025"/>
    <w:rsid w:val="004F0752"/>
    <w:rsid w:val="005035E6"/>
    <w:rsid w:val="00506A7D"/>
    <w:rsid w:val="0051707F"/>
    <w:rsid w:val="00533417"/>
    <w:rsid w:val="00540356"/>
    <w:rsid w:val="00563F2D"/>
    <w:rsid w:val="005673ED"/>
    <w:rsid w:val="005A0D73"/>
    <w:rsid w:val="005A6312"/>
    <w:rsid w:val="005B462B"/>
    <w:rsid w:val="0062419E"/>
    <w:rsid w:val="00626AA4"/>
    <w:rsid w:val="00634650"/>
    <w:rsid w:val="00665E04"/>
    <w:rsid w:val="00666E82"/>
    <w:rsid w:val="0067179E"/>
    <w:rsid w:val="00674CD3"/>
    <w:rsid w:val="006C120A"/>
    <w:rsid w:val="006D2562"/>
    <w:rsid w:val="006F3B28"/>
    <w:rsid w:val="007238B7"/>
    <w:rsid w:val="00742C29"/>
    <w:rsid w:val="00750C2B"/>
    <w:rsid w:val="007641D5"/>
    <w:rsid w:val="007821E9"/>
    <w:rsid w:val="00793BD2"/>
    <w:rsid w:val="007C099D"/>
    <w:rsid w:val="007C290B"/>
    <w:rsid w:val="007E5E74"/>
    <w:rsid w:val="007F0AE5"/>
    <w:rsid w:val="007F381E"/>
    <w:rsid w:val="007F49F1"/>
    <w:rsid w:val="00813DA8"/>
    <w:rsid w:val="008212AB"/>
    <w:rsid w:val="00824465"/>
    <w:rsid w:val="00864C1F"/>
    <w:rsid w:val="00871C4F"/>
    <w:rsid w:val="00880A28"/>
    <w:rsid w:val="0088492C"/>
    <w:rsid w:val="008953E4"/>
    <w:rsid w:val="008C613E"/>
    <w:rsid w:val="008D3A2F"/>
    <w:rsid w:val="008E11E3"/>
    <w:rsid w:val="008E4EE7"/>
    <w:rsid w:val="008E62B2"/>
    <w:rsid w:val="00901525"/>
    <w:rsid w:val="009026F1"/>
    <w:rsid w:val="0091408B"/>
    <w:rsid w:val="009226B0"/>
    <w:rsid w:val="00924F38"/>
    <w:rsid w:val="00927ED7"/>
    <w:rsid w:val="009337EF"/>
    <w:rsid w:val="00934E58"/>
    <w:rsid w:val="00967127"/>
    <w:rsid w:val="00967C9E"/>
    <w:rsid w:val="0097196A"/>
    <w:rsid w:val="00973C61"/>
    <w:rsid w:val="00974B35"/>
    <w:rsid w:val="009B16D6"/>
    <w:rsid w:val="009B2F46"/>
    <w:rsid w:val="009E1700"/>
    <w:rsid w:val="00A001B0"/>
    <w:rsid w:val="00A27313"/>
    <w:rsid w:val="00A35BDF"/>
    <w:rsid w:val="00A54D5F"/>
    <w:rsid w:val="00A734CD"/>
    <w:rsid w:val="00A93885"/>
    <w:rsid w:val="00AA04FB"/>
    <w:rsid w:val="00AB0017"/>
    <w:rsid w:val="00AB3A45"/>
    <w:rsid w:val="00AB6D36"/>
    <w:rsid w:val="00AC2786"/>
    <w:rsid w:val="00AE583C"/>
    <w:rsid w:val="00AF03A9"/>
    <w:rsid w:val="00AF1069"/>
    <w:rsid w:val="00B01E6E"/>
    <w:rsid w:val="00B07DA0"/>
    <w:rsid w:val="00B17E5C"/>
    <w:rsid w:val="00B2192D"/>
    <w:rsid w:val="00B52132"/>
    <w:rsid w:val="00B61CF4"/>
    <w:rsid w:val="00B8595C"/>
    <w:rsid w:val="00B869B1"/>
    <w:rsid w:val="00BA25E8"/>
    <w:rsid w:val="00BC490E"/>
    <w:rsid w:val="00BD65C5"/>
    <w:rsid w:val="00BD6DEE"/>
    <w:rsid w:val="00BE6FE4"/>
    <w:rsid w:val="00BE708A"/>
    <w:rsid w:val="00BF778F"/>
    <w:rsid w:val="00C133D1"/>
    <w:rsid w:val="00C30874"/>
    <w:rsid w:val="00C47421"/>
    <w:rsid w:val="00C47443"/>
    <w:rsid w:val="00C5418B"/>
    <w:rsid w:val="00C63C00"/>
    <w:rsid w:val="00C66ADB"/>
    <w:rsid w:val="00C70806"/>
    <w:rsid w:val="00C84369"/>
    <w:rsid w:val="00C979E1"/>
    <w:rsid w:val="00CB2C0F"/>
    <w:rsid w:val="00CB5AC0"/>
    <w:rsid w:val="00CC769E"/>
    <w:rsid w:val="00CE489D"/>
    <w:rsid w:val="00D00600"/>
    <w:rsid w:val="00D0330D"/>
    <w:rsid w:val="00D03A2A"/>
    <w:rsid w:val="00D22754"/>
    <w:rsid w:val="00D25211"/>
    <w:rsid w:val="00D3721D"/>
    <w:rsid w:val="00D42106"/>
    <w:rsid w:val="00D45B6D"/>
    <w:rsid w:val="00D478AF"/>
    <w:rsid w:val="00D50317"/>
    <w:rsid w:val="00D629F2"/>
    <w:rsid w:val="00D641C0"/>
    <w:rsid w:val="00D72C6D"/>
    <w:rsid w:val="00D74710"/>
    <w:rsid w:val="00D977DE"/>
    <w:rsid w:val="00DA1AD9"/>
    <w:rsid w:val="00DB5E67"/>
    <w:rsid w:val="00DB7305"/>
    <w:rsid w:val="00DD34E2"/>
    <w:rsid w:val="00DF61AD"/>
    <w:rsid w:val="00E11508"/>
    <w:rsid w:val="00E21153"/>
    <w:rsid w:val="00E33619"/>
    <w:rsid w:val="00E40132"/>
    <w:rsid w:val="00E40555"/>
    <w:rsid w:val="00E41F06"/>
    <w:rsid w:val="00E45B57"/>
    <w:rsid w:val="00E714FE"/>
    <w:rsid w:val="00E874AB"/>
    <w:rsid w:val="00E954EA"/>
    <w:rsid w:val="00E95D9A"/>
    <w:rsid w:val="00EA735E"/>
    <w:rsid w:val="00EB7E74"/>
    <w:rsid w:val="00EC0D8E"/>
    <w:rsid w:val="00EC431D"/>
    <w:rsid w:val="00ED5F6C"/>
    <w:rsid w:val="00ED7AAF"/>
    <w:rsid w:val="00EE4353"/>
    <w:rsid w:val="00F04F82"/>
    <w:rsid w:val="00F11037"/>
    <w:rsid w:val="00F255F0"/>
    <w:rsid w:val="00F44DC9"/>
    <w:rsid w:val="00F44F23"/>
    <w:rsid w:val="00F503FE"/>
    <w:rsid w:val="00F514E6"/>
    <w:rsid w:val="00F62BFC"/>
    <w:rsid w:val="00F83012"/>
    <w:rsid w:val="00F84ACB"/>
    <w:rsid w:val="00F85A8C"/>
    <w:rsid w:val="00F93018"/>
    <w:rsid w:val="00F93AE1"/>
    <w:rsid w:val="00FB37D9"/>
    <w:rsid w:val="00FB3E66"/>
    <w:rsid w:val="00FB58B4"/>
    <w:rsid w:val="00FC4129"/>
    <w:rsid w:val="00FC5D68"/>
    <w:rsid w:val="00FC6511"/>
    <w:rsid w:val="00FC6862"/>
    <w:rsid w:val="00FD2D2F"/>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E94C"/>
  <w15:chartTrackingRefBased/>
  <w15:docId w15:val="{9FC949C9-0A8A-41E9-8AA6-198B0162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90E"/>
    <w:pPr>
      <w:ind w:left="720"/>
      <w:contextualSpacing/>
    </w:pPr>
  </w:style>
  <w:style w:type="paragraph" w:styleId="Encabezado">
    <w:name w:val="header"/>
    <w:basedOn w:val="Normal"/>
    <w:link w:val="EncabezadoCar"/>
    <w:uiPriority w:val="99"/>
    <w:unhideWhenUsed/>
    <w:rsid w:val="00BC4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0E"/>
    <w:rPr>
      <w:lang w:val="es-CO"/>
    </w:rPr>
  </w:style>
  <w:style w:type="paragraph" w:styleId="Piedepgina">
    <w:name w:val="footer"/>
    <w:basedOn w:val="Normal"/>
    <w:link w:val="PiedepginaCar"/>
    <w:uiPriority w:val="99"/>
    <w:unhideWhenUsed/>
    <w:rsid w:val="00BC4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0E"/>
    <w:rPr>
      <w:lang w:val="es-CO"/>
    </w:rPr>
  </w:style>
  <w:style w:type="character" w:styleId="Refdecomentario">
    <w:name w:val="annotation reference"/>
    <w:basedOn w:val="Fuentedeprrafopredeter"/>
    <w:uiPriority w:val="99"/>
    <w:semiHidden/>
    <w:unhideWhenUsed/>
    <w:rsid w:val="00BC490E"/>
    <w:rPr>
      <w:sz w:val="16"/>
      <w:szCs w:val="16"/>
    </w:rPr>
  </w:style>
  <w:style w:type="character" w:styleId="Hipervnculo">
    <w:name w:val="Hyperlink"/>
    <w:basedOn w:val="Fuentedeprrafopredeter"/>
    <w:uiPriority w:val="99"/>
    <w:unhideWhenUsed/>
    <w:rsid w:val="00043DF1"/>
    <w:rPr>
      <w:color w:val="0563C1" w:themeColor="hyperlink"/>
      <w:u w:val="single"/>
    </w:rPr>
  </w:style>
  <w:style w:type="paragraph" w:styleId="Textocomentario">
    <w:name w:val="annotation text"/>
    <w:basedOn w:val="Normal"/>
    <w:link w:val="TextocomentarioCar"/>
    <w:uiPriority w:val="99"/>
    <w:unhideWhenUsed/>
    <w:rsid w:val="001B06F5"/>
    <w:pPr>
      <w:spacing w:line="240" w:lineRule="auto"/>
    </w:pPr>
    <w:rPr>
      <w:sz w:val="20"/>
      <w:szCs w:val="20"/>
    </w:rPr>
  </w:style>
  <w:style w:type="character" w:customStyle="1" w:styleId="TextocomentarioCar">
    <w:name w:val="Texto comentario Car"/>
    <w:basedOn w:val="Fuentedeprrafopredeter"/>
    <w:link w:val="Textocomentario"/>
    <w:uiPriority w:val="99"/>
    <w:rsid w:val="001B06F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B06F5"/>
    <w:rPr>
      <w:b/>
      <w:bCs/>
    </w:rPr>
  </w:style>
  <w:style w:type="character" w:customStyle="1" w:styleId="AsuntodelcomentarioCar">
    <w:name w:val="Asunto del comentario Car"/>
    <w:basedOn w:val="TextocomentarioCar"/>
    <w:link w:val="Asuntodelcomentario"/>
    <w:uiPriority w:val="99"/>
    <w:semiHidden/>
    <w:rsid w:val="001B06F5"/>
    <w:rPr>
      <w:b/>
      <w:bCs/>
      <w:sz w:val="20"/>
      <w:szCs w:val="20"/>
      <w:lang w:val="es-CO"/>
    </w:rPr>
  </w:style>
  <w:style w:type="paragraph" w:styleId="Revisin">
    <w:name w:val="Revision"/>
    <w:hidden/>
    <w:uiPriority w:val="99"/>
    <w:semiHidden/>
    <w:rsid w:val="001B06F5"/>
    <w:pPr>
      <w:spacing w:after="0" w:line="240" w:lineRule="auto"/>
    </w:pPr>
    <w:rPr>
      <w:lang w:val="es-CO"/>
    </w:rPr>
  </w:style>
  <w:style w:type="paragraph" w:styleId="Textodeglobo">
    <w:name w:val="Balloon Text"/>
    <w:basedOn w:val="Normal"/>
    <w:link w:val="TextodegloboCar"/>
    <w:uiPriority w:val="99"/>
    <w:semiHidden/>
    <w:unhideWhenUsed/>
    <w:rsid w:val="00D72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C6D"/>
    <w:rPr>
      <w:rFonts w:ascii="Segoe UI" w:hAnsi="Segoe UI" w:cs="Segoe UI"/>
      <w:sz w:val="18"/>
      <w:szCs w:val="18"/>
      <w:lang w:val="es-CO"/>
    </w:rPr>
  </w:style>
  <w:style w:type="paragraph" w:styleId="Sinespaciado">
    <w:name w:val="No Spacing"/>
    <w:uiPriority w:val="1"/>
    <w:qFormat/>
    <w:rsid w:val="00BF778F"/>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1D25-E40E-4997-8CAA-F1F108C0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3617</Words>
  <Characters>19896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Mz</dc:creator>
  <cp:keywords/>
  <dc:description/>
  <cp:lastModifiedBy>Angela María Valencia Arango</cp:lastModifiedBy>
  <cp:revision>3</cp:revision>
  <cp:lastPrinted>2023-10-14T00:43:00Z</cp:lastPrinted>
  <dcterms:created xsi:type="dcterms:W3CDTF">2024-04-22T16:24:00Z</dcterms:created>
  <dcterms:modified xsi:type="dcterms:W3CDTF">2024-04-22T16:53:00Z</dcterms:modified>
</cp:coreProperties>
</file>