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79F1C" w14:textId="77777777" w:rsidR="0097071C" w:rsidRPr="0014273A" w:rsidRDefault="0097071C" w:rsidP="007410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CO"/>
        </w:rPr>
      </w:pPr>
      <w:r w:rsidRPr="0014273A">
        <w:rPr>
          <w:rFonts w:ascii="Arial" w:eastAsia="Times New Roman" w:hAnsi="Arial" w:cs="Arial"/>
          <w:color w:val="1F497D"/>
          <w:lang w:eastAsia="es-CO"/>
        </w:rPr>
        <w:t> 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6237"/>
      </w:tblGrid>
      <w:tr w:rsidR="0097071C" w:rsidRPr="0014273A" w14:paraId="1DC3B603" w14:textId="77777777" w:rsidTr="00205E6E">
        <w:trPr>
          <w:trHeight w:val="630"/>
        </w:trPr>
        <w:tc>
          <w:tcPr>
            <w:tcW w:w="96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206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9FE291" w14:textId="77777777" w:rsidR="0097071C" w:rsidRPr="0014273A" w:rsidRDefault="0097071C" w:rsidP="007410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14273A">
              <w:rPr>
                <w:rFonts w:ascii="Arial" w:eastAsia="Times New Roman" w:hAnsi="Arial" w:cs="Arial"/>
                <w:b/>
                <w:bCs/>
                <w:color w:val="FFFFFF"/>
                <w:lang w:eastAsia="es-CO"/>
              </w:rPr>
              <w:t>SOLICITUD ANTECEDENTES</w:t>
            </w:r>
          </w:p>
        </w:tc>
      </w:tr>
      <w:tr w:rsidR="0097071C" w:rsidRPr="0014273A" w14:paraId="0A388280" w14:textId="77777777" w:rsidTr="00205E6E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2A42C4" w14:textId="77777777" w:rsidR="0097071C" w:rsidRPr="0014273A" w:rsidRDefault="0097071C" w:rsidP="00741058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14273A">
              <w:rPr>
                <w:rFonts w:ascii="Arial" w:eastAsia="Times New Roman" w:hAnsi="Arial" w:cs="Arial"/>
                <w:b/>
                <w:bCs/>
                <w:lang w:eastAsia="es-CO"/>
              </w:rPr>
              <w:t>PÓLIZA y RAMO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C32672" w14:textId="66D88C38" w:rsidR="0097071C" w:rsidRPr="0014273A" w:rsidRDefault="00776F73" w:rsidP="00741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14273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Póliza de </w:t>
            </w:r>
            <w:r w:rsidR="00E709B2" w:rsidRPr="0014273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Responsabilidad Civil </w:t>
            </w:r>
            <w:r w:rsidR="0014273A" w:rsidRPr="0014273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Profesional</w:t>
            </w:r>
            <w:r w:rsidR="00C74208" w:rsidRPr="0014273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 </w:t>
            </w:r>
            <w:r w:rsidR="0014273A" w:rsidRPr="0014273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Clínicas</w:t>
            </w:r>
            <w:r w:rsidR="00C74208" w:rsidRPr="0014273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, Hospitales, Sector Salud</w:t>
            </w:r>
            <w:r w:rsidR="00056E04" w:rsidRPr="0014273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 No. </w:t>
            </w:r>
            <w:r w:rsidR="00C74208" w:rsidRPr="0014273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42</w:t>
            </w:r>
            <w:r w:rsidR="00A466E7" w:rsidRPr="0014273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7345</w:t>
            </w:r>
            <w:r w:rsidR="00CE14AC" w:rsidRPr="0014273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 </w:t>
            </w:r>
            <w:r w:rsidR="00E513BF" w:rsidRPr="0014273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con vigencia del </w:t>
            </w:r>
            <w:r w:rsidR="00FA10E5" w:rsidRPr="0014273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26 de septiembre de 2015 hasta el 17 de septiembre de 2017</w:t>
            </w:r>
            <w:r w:rsidR="00E513BF" w:rsidRPr="0014273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.</w:t>
            </w:r>
          </w:p>
          <w:p w14:paraId="5063CE06" w14:textId="1FE3907A" w:rsidR="002A70EF" w:rsidRPr="0014273A" w:rsidRDefault="002A70EF" w:rsidP="00741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  <w:p w14:paraId="4ED5DB8A" w14:textId="7F8939A5" w:rsidR="00776F73" w:rsidRPr="0014273A" w:rsidRDefault="00776F73" w:rsidP="00741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14273A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Ramo: </w:t>
            </w:r>
            <w:r w:rsidR="00FA10E5" w:rsidRPr="0014273A">
              <w:rPr>
                <w:rFonts w:ascii="Arial" w:eastAsia="Times New Roman" w:hAnsi="Arial" w:cs="Arial"/>
                <w:b/>
                <w:bCs/>
                <w:lang w:eastAsia="es-CO"/>
              </w:rPr>
              <w:t>LB</w:t>
            </w:r>
          </w:p>
          <w:p w14:paraId="08504375" w14:textId="58C88C25" w:rsidR="003539D1" w:rsidRPr="0014273A" w:rsidRDefault="003539D1" w:rsidP="00741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</w:tr>
      <w:tr w:rsidR="0097071C" w:rsidRPr="0014273A" w14:paraId="4F6845E5" w14:textId="77777777" w:rsidTr="00205E6E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F3154F" w14:textId="77777777" w:rsidR="0097071C" w:rsidRPr="0014273A" w:rsidRDefault="0097071C" w:rsidP="00741058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14273A">
              <w:rPr>
                <w:rFonts w:ascii="Arial" w:eastAsia="Times New Roman" w:hAnsi="Arial" w:cs="Arial"/>
                <w:b/>
                <w:bCs/>
                <w:lang w:eastAsia="es-CO"/>
              </w:rPr>
              <w:t>PLACA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854300" w14:textId="037E23EA" w:rsidR="0097071C" w:rsidRPr="0014273A" w:rsidRDefault="002A70EF" w:rsidP="00741058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14273A">
              <w:rPr>
                <w:rFonts w:ascii="Arial" w:eastAsia="Times New Roman" w:hAnsi="Arial" w:cs="Arial"/>
                <w:lang w:eastAsia="es-CO"/>
              </w:rPr>
              <w:t>N/A</w:t>
            </w:r>
          </w:p>
        </w:tc>
      </w:tr>
      <w:tr w:rsidR="0097071C" w:rsidRPr="0014273A" w14:paraId="3D5730ED" w14:textId="77777777" w:rsidTr="00205E6E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4E356F" w14:textId="77777777" w:rsidR="0097071C" w:rsidRPr="0014273A" w:rsidRDefault="0097071C" w:rsidP="00741058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14273A">
              <w:rPr>
                <w:rFonts w:ascii="Arial" w:eastAsia="Times New Roman" w:hAnsi="Arial" w:cs="Arial"/>
                <w:b/>
                <w:bCs/>
                <w:lang w:eastAsia="es-CO"/>
              </w:rPr>
              <w:t>RADICADO PROCESO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64DBF5" w14:textId="70DA22C2" w:rsidR="0097071C" w:rsidRPr="0014273A" w:rsidRDefault="000D3F22" w:rsidP="00741058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14273A">
              <w:rPr>
                <w:rFonts w:ascii="Arial" w:eastAsia="Times New Roman" w:hAnsi="Arial" w:cs="Arial"/>
                <w:lang w:eastAsia="es-CO"/>
              </w:rPr>
              <w:t>76001-3333-014-2019-00175-00</w:t>
            </w:r>
          </w:p>
        </w:tc>
      </w:tr>
      <w:tr w:rsidR="0097071C" w:rsidRPr="0014273A" w14:paraId="68C1090C" w14:textId="77777777" w:rsidTr="00205E6E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FCD5A7" w14:textId="77777777" w:rsidR="0097071C" w:rsidRPr="0014273A" w:rsidRDefault="0097071C" w:rsidP="00741058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14273A">
              <w:rPr>
                <w:rFonts w:ascii="Arial" w:eastAsia="Times New Roman" w:hAnsi="Arial" w:cs="Arial"/>
                <w:b/>
                <w:bCs/>
                <w:lang w:eastAsia="es-CO"/>
              </w:rPr>
              <w:t>JUZGADO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9D548B" w14:textId="5C7E70D3" w:rsidR="0097071C" w:rsidRPr="0014273A" w:rsidRDefault="00A05ECD" w:rsidP="00741058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14273A">
              <w:rPr>
                <w:rFonts w:ascii="Arial" w:eastAsia="Times New Roman" w:hAnsi="Arial" w:cs="Arial"/>
                <w:color w:val="000000"/>
                <w:lang w:eastAsia="es-CO"/>
              </w:rPr>
              <w:t xml:space="preserve">Juzgado </w:t>
            </w:r>
            <w:r w:rsidR="00BD1E3E" w:rsidRPr="0014273A">
              <w:rPr>
                <w:rFonts w:ascii="Arial" w:eastAsia="Times New Roman" w:hAnsi="Arial" w:cs="Arial"/>
                <w:color w:val="000000"/>
                <w:lang w:eastAsia="es-CO"/>
              </w:rPr>
              <w:t>Catorce Administrativo de Cali</w:t>
            </w:r>
          </w:p>
        </w:tc>
      </w:tr>
      <w:tr w:rsidR="0097071C" w:rsidRPr="0014273A" w14:paraId="405A3FDA" w14:textId="77777777" w:rsidTr="00205E6E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85062D" w14:textId="77777777" w:rsidR="0097071C" w:rsidRPr="0014273A" w:rsidRDefault="0097071C" w:rsidP="00741058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14273A">
              <w:rPr>
                <w:rFonts w:ascii="Arial" w:eastAsia="Times New Roman" w:hAnsi="Arial" w:cs="Arial"/>
                <w:b/>
                <w:bCs/>
                <w:lang w:eastAsia="es-CO"/>
              </w:rPr>
              <w:t>DEMANDANTE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EFA416" w14:textId="77777777" w:rsidR="00741058" w:rsidRPr="0014273A" w:rsidRDefault="00741058" w:rsidP="00741058">
            <w:pPr>
              <w:spacing w:after="0" w:line="240" w:lineRule="auto"/>
              <w:rPr>
                <w:rFonts w:ascii="Arial" w:hAnsi="Arial" w:cs="Arial"/>
              </w:rPr>
            </w:pPr>
            <w:r w:rsidRPr="0014273A">
              <w:rPr>
                <w:rFonts w:ascii="Arial" w:hAnsi="Arial" w:cs="Arial"/>
              </w:rPr>
              <w:t>Omar Morales (Esposo De La Víctima)</w:t>
            </w:r>
          </w:p>
          <w:p w14:paraId="0D76A90D" w14:textId="77777777" w:rsidR="00741058" w:rsidRPr="0014273A" w:rsidRDefault="00741058" w:rsidP="00741058">
            <w:pPr>
              <w:spacing w:after="0" w:line="240" w:lineRule="auto"/>
              <w:rPr>
                <w:rFonts w:ascii="Arial" w:hAnsi="Arial" w:cs="Arial"/>
              </w:rPr>
            </w:pPr>
            <w:r w:rsidRPr="0014273A">
              <w:rPr>
                <w:rFonts w:ascii="Arial" w:hAnsi="Arial" w:cs="Arial"/>
              </w:rPr>
              <w:t>Omar Javier Morales García  (Hijo De La Víctima)</w:t>
            </w:r>
          </w:p>
          <w:p w14:paraId="1C400F06" w14:textId="77777777" w:rsidR="00741058" w:rsidRPr="0014273A" w:rsidRDefault="00741058" w:rsidP="00741058">
            <w:pPr>
              <w:spacing w:after="0" w:line="240" w:lineRule="auto"/>
              <w:rPr>
                <w:rFonts w:ascii="Arial" w:hAnsi="Arial" w:cs="Arial"/>
              </w:rPr>
            </w:pPr>
            <w:r w:rsidRPr="0014273A">
              <w:rPr>
                <w:rFonts w:ascii="Arial" w:hAnsi="Arial" w:cs="Arial"/>
              </w:rPr>
              <w:t xml:space="preserve">Gloria </w:t>
            </w:r>
            <w:proofErr w:type="spellStart"/>
            <w:r w:rsidRPr="0014273A">
              <w:rPr>
                <w:rFonts w:ascii="Arial" w:hAnsi="Arial" w:cs="Arial"/>
              </w:rPr>
              <w:t>Ines</w:t>
            </w:r>
            <w:proofErr w:type="spellEnd"/>
            <w:r w:rsidRPr="0014273A">
              <w:rPr>
                <w:rFonts w:ascii="Arial" w:hAnsi="Arial" w:cs="Arial"/>
              </w:rPr>
              <w:t xml:space="preserve"> Morales García (Hija De La Víctima)</w:t>
            </w:r>
          </w:p>
          <w:p w14:paraId="608D0E9A" w14:textId="77777777" w:rsidR="00741058" w:rsidRPr="0014273A" w:rsidRDefault="00741058" w:rsidP="00741058">
            <w:pPr>
              <w:spacing w:after="0" w:line="240" w:lineRule="auto"/>
              <w:rPr>
                <w:rFonts w:ascii="Arial" w:hAnsi="Arial" w:cs="Arial"/>
              </w:rPr>
            </w:pPr>
            <w:r w:rsidRPr="0014273A">
              <w:rPr>
                <w:rFonts w:ascii="Arial" w:hAnsi="Arial" w:cs="Arial"/>
              </w:rPr>
              <w:t xml:space="preserve">Leydi </w:t>
            </w:r>
            <w:proofErr w:type="spellStart"/>
            <w:r w:rsidRPr="0014273A">
              <w:rPr>
                <w:rFonts w:ascii="Arial" w:hAnsi="Arial" w:cs="Arial"/>
              </w:rPr>
              <w:t>Meriyin</w:t>
            </w:r>
            <w:proofErr w:type="spellEnd"/>
            <w:r w:rsidRPr="0014273A">
              <w:rPr>
                <w:rFonts w:ascii="Arial" w:hAnsi="Arial" w:cs="Arial"/>
              </w:rPr>
              <w:t xml:space="preserve"> Morales García (Hija De La Víctima)</w:t>
            </w:r>
          </w:p>
          <w:p w14:paraId="1E761758" w14:textId="77777777" w:rsidR="00741058" w:rsidRPr="0014273A" w:rsidRDefault="00741058" w:rsidP="00741058">
            <w:pPr>
              <w:spacing w:after="0" w:line="240" w:lineRule="auto"/>
              <w:rPr>
                <w:rFonts w:ascii="Arial" w:hAnsi="Arial" w:cs="Arial"/>
              </w:rPr>
            </w:pPr>
            <w:r w:rsidRPr="0014273A">
              <w:rPr>
                <w:rFonts w:ascii="Arial" w:hAnsi="Arial" w:cs="Arial"/>
              </w:rPr>
              <w:t>Blanca Nidia Morales García (Hija De La Víctima)</w:t>
            </w:r>
          </w:p>
          <w:p w14:paraId="336A45F0" w14:textId="77777777" w:rsidR="00741058" w:rsidRPr="0014273A" w:rsidRDefault="00741058" w:rsidP="00741058">
            <w:pPr>
              <w:spacing w:after="0" w:line="240" w:lineRule="auto"/>
              <w:rPr>
                <w:rFonts w:ascii="Arial" w:hAnsi="Arial" w:cs="Arial"/>
              </w:rPr>
            </w:pPr>
            <w:r w:rsidRPr="0014273A">
              <w:rPr>
                <w:rFonts w:ascii="Arial" w:hAnsi="Arial" w:cs="Arial"/>
              </w:rPr>
              <w:t>José Jair Morales García (Hijo De La Víctima)</w:t>
            </w:r>
          </w:p>
          <w:p w14:paraId="0F09E028" w14:textId="77777777" w:rsidR="00741058" w:rsidRPr="0014273A" w:rsidRDefault="00741058" w:rsidP="00741058">
            <w:pPr>
              <w:spacing w:after="0" w:line="240" w:lineRule="auto"/>
              <w:rPr>
                <w:rFonts w:ascii="Arial" w:hAnsi="Arial" w:cs="Arial"/>
              </w:rPr>
            </w:pPr>
            <w:r w:rsidRPr="0014273A">
              <w:rPr>
                <w:rFonts w:ascii="Arial" w:hAnsi="Arial" w:cs="Arial"/>
              </w:rPr>
              <w:t>Yuliana Ximena Morales García (Hija De La Víctima)</w:t>
            </w:r>
          </w:p>
          <w:p w14:paraId="08E91B74" w14:textId="77777777" w:rsidR="00741058" w:rsidRPr="0014273A" w:rsidRDefault="00741058" w:rsidP="00741058">
            <w:pPr>
              <w:spacing w:after="0" w:line="240" w:lineRule="auto"/>
              <w:rPr>
                <w:rFonts w:ascii="Arial" w:hAnsi="Arial" w:cs="Arial"/>
              </w:rPr>
            </w:pPr>
            <w:r w:rsidRPr="0014273A">
              <w:rPr>
                <w:rFonts w:ascii="Arial" w:hAnsi="Arial" w:cs="Arial"/>
              </w:rPr>
              <w:t>Maria Joana Morales García (Hija De La Víctima)</w:t>
            </w:r>
          </w:p>
          <w:p w14:paraId="71CED81A" w14:textId="77777777" w:rsidR="00741058" w:rsidRPr="0014273A" w:rsidRDefault="00741058" w:rsidP="00741058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14273A">
              <w:rPr>
                <w:rFonts w:ascii="Arial" w:hAnsi="Arial" w:cs="Arial"/>
              </w:rPr>
              <w:t>Nikol</w:t>
            </w:r>
            <w:proofErr w:type="spellEnd"/>
            <w:r w:rsidRPr="0014273A">
              <w:rPr>
                <w:rFonts w:ascii="Arial" w:hAnsi="Arial" w:cs="Arial"/>
              </w:rPr>
              <w:t xml:space="preserve"> Daniela Morales García (Hija De La Víctima)</w:t>
            </w:r>
          </w:p>
          <w:p w14:paraId="274548AB" w14:textId="77777777" w:rsidR="00741058" w:rsidRPr="0014273A" w:rsidRDefault="00741058" w:rsidP="00741058">
            <w:pPr>
              <w:spacing w:after="0" w:line="240" w:lineRule="auto"/>
              <w:rPr>
                <w:rFonts w:ascii="Arial" w:hAnsi="Arial" w:cs="Arial"/>
              </w:rPr>
            </w:pPr>
            <w:r w:rsidRPr="0014273A">
              <w:rPr>
                <w:rFonts w:ascii="Arial" w:hAnsi="Arial" w:cs="Arial"/>
              </w:rPr>
              <w:t>Angelica Maria Morales García (Hija De La Víctima)</w:t>
            </w:r>
          </w:p>
          <w:p w14:paraId="28019F44" w14:textId="77777777" w:rsidR="00741058" w:rsidRPr="0014273A" w:rsidRDefault="00741058" w:rsidP="00741058">
            <w:pPr>
              <w:spacing w:after="0" w:line="240" w:lineRule="auto"/>
              <w:rPr>
                <w:rFonts w:ascii="Arial" w:hAnsi="Arial" w:cs="Arial"/>
              </w:rPr>
            </w:pPr>
            <w:r w:rsidRPr="0014273A">
              <w:rPr>
                <w:rFonts w:ascii="Arial" w:hAnsi="Arial" w:cs="Arial"/>
              </w:rPr>
              <w:t>Martha Lucia Morales García (Hija De La Víctima)</w:t>
            </w:r>
          </w:p>
          <w:p w14:paraId="6147B0B1" w14:textId="77777777" w:rsidR="00741058" w:rsidRPr="0014273A" w:rsidRDefault="00741058" w:rsidP="00741058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14273A">
              <w:rPr>
                <w:rFonts w:ascii="Arial" w:hAnsi="Arial" w:cs="Arial"/>
              </w:rPr>
              <w:t>Kayler</w:t>
            </w:r>
            <w:proofErr w:type="spellEnd"/>
            <w:r w:rsidRPr="0014273A">
              <w:rPr>
                <w:rFonts w:ascii="Arial" w:hAnsi="Arial" w:cs="Arial"/>
              </w:rPr>
              <w:t xml:space="preserve"> Andrés Morales Castañeda (Nieto De La Víctima) </w:t>
            </w:r>
          </w:p>
          <w:p w14:paraId="165270F6" w14:textId="77777777" w:rsidR="00741058" w:rsidRPr="0014273A" w:rsidRDefault="00741058" w:rsidP="00741058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14273A">
              <w:rPr>
                <w:rFonts w:ascii="Arial" w:hAnsi="Arial" w:cs="Arial"/>
              </w:rPr>
              <w:t>Katerine</w:t>
            </w:r>
            <w:proofErr w:type="spellEnd"/>
            <w:r w:rsidRPr="0014273A">
              <w:rPr>
                <w:rFonts w:ascii="Arial" w:hAnsi="Arial" w:cs="Arial"/>
              </w:rPr>
              <w:t xml:space="preserve"> Morales Molina (Nieta De La Víctima). </w:t>
            </w:r>
          </w:p>
          <w:p w14:paraId="73C44E1A" w14:textId="77777777" w:rsidR="00741058" w:rsidRPr="0014273A" w:rsidRDefault="00741058" w:rsidP="00741058">
            <w:pPr>
              <w:spacing w:after="0" w:line="240" w:lineRule="auto"/>
              <w:rPr>
                <w:rFonts w:ascii="Arial" w:hAnsi="Arial" w:cs="Arial"/>
              </w:rPr>
            </w:pPr>
            <w:r w:rsidRPr="0014273A">
              <w:rPr>
                <w:rFonts w:ascii="Arial" w:hAnsi="Arial" w:cs="Arial"/>
              </w:rPr>
              <w:t xml:space="preserve">Andersson Javier Morales Molina (Nieto De La Víctima) </w:t>
            </w:r>
          </w:p>
          <w:p w14:paraId="4CF53940" w14:textId="77777777" w:rsidR="00741058" w:rsidRPr="0014273A" w:rsidRDefault="00741058" w:rsidP="00741058">
            <w:pPr>
              <w:spacing w:after="0" w:line="240" w:lineRule="auto"/>
              <w:rPr>
                <w:rFonts w:ascii="Arial" w:hAnsi="Arial" w:cs="Arial"/>
              </w:rPr>
            </w:pPr>
            <w:r w:rsidRPr="0014273A">
              <w:rPr>
                <w:rFonts w:ascii="Arial" w:hAnsi="Arial" w:cs="Arial"/>
              </w:rPr>
              <w:t>Kevin Daniel Arias Morales (Nieto De La Víctima)</w:t>
            </w:r>
          </w:p>
          <w:p w14:paraId="76A22530" w14:textId="77777777" w:rsidR="00741058" w:rsidRPr="0014273A" w:rsidRDefault="00741058" w:rsidP="00741058">
            <w:pPr>
              <w:spacing w:after="0" w:line="240" w:lineRule="auto"/>
              <w:rPr>
                <w:rFonts w:ascii="Arial" w:hAnsi="Arial" w:cs="Arial"/>
              </w:rPr>
            </w:pPr>
            <w:r w:rsidRPr="0014273A">
              <w:rPr>
                <w:rFonts w:ascii="Arial" w:hAnsi="Arial" w:cs="Arial"/>
              </w:rPr>
              <w:t xml:space="preserve"> Deiber Felipe Arias Morales (Nieto De La Víctima)</w:t>
            </w:r>
          </w:p>
          <w:p w14:paraId="45799394" w14:textId="77777777" w:rsidR="00741058" w:rsidRPr="0014273A" w:rsidRDefault="00741058" w:rsidP="00741058">
            <w:pPr>
              <w:spacing w:after="0" w:line="240" w:lineRule="auto"/>
              <w:rPr>
                <w:rFonts w:ascii="Arial" w:hAnsi="Arial" w:cs="Arial"/>
              </w:rPr>
            </w:pPr>
            <w:r w:rsidRPr="0014273A">
              <w:rPr>
                <w:rFonts w:ascii="Arial" w:hAnsi="Arial" w:cs="Arial"/>
              </w:rPr>
              <w:t xml:space="preserve">Geraldine Gómez Morales (Nieta De La Víctima) </w:t>
            </w:r>
          </w:p>
          <w:p w14:paraId="641F7964" w14:textId="77777777" w:rsidR="00741058" w:rsidRPr="0014273A" w:rsidRDefault="00741058" w:rsidP="00741058">
            <w:pPr>
              <w:spacing w:after="0" w:line="240" w:lineRule="auto"/>
              <w:rPr>
                <w:rFonts w:ascii="Arial" w:hAnsi="Arial" w:cs="Arial"/>
              </w:rPr>
            </w:pPr>
            <w:r w:rsidRPr="0014273A">
              <w:rPr>
                <w:rFonts w:ascii="Arial" w:hAnsi="Arial" w:cs="Arial"/>
              </w:rPr>
              <w:t>Salome Castillo Morales (Nieto De La Víctima)</w:t>
            </w:r>
          </w:p>
          <w:p w14:paraId="2680EF5C" w14:textId="77777777" w:rsidR="00741058" w:rsidRPr="0014273A" w:rsidRDefault="00741058" w:rsidP="00741058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14273A">
              <w:rPr>
                <w:rFonts w:ascii="Arial" w:hAnsi="Arial" w:cs="Arial"/>
              </w:rPr>
              <w:t>Elinn</w:t>
            </w:r>
            <w:proofErr w:type="spellEnd"/>
            <w:r w:rsidRPr="0014273A">
              <w:rPr>
                <w:rFonts w:ascii="Arial" w:hAnsi="Arial" w:cs="Arial"/>
              </w:rPr>
              <w:t xml:space="preserve"> Manuela Escobar Morales (Nieta De La Víctima)</w:t>
            </w:r>
          </w:p>
          <w:p w14:paraId="3B6B63D4" w14:textId="77777777" w:rsidR="00741058" w:rsidRPr="0014273A" w:rsidRDefault="00741058" w:rsidP="00741058">
            <w:pPr>
              <w:spacing w:after="0" w:line="240" w:lineRule="auto"/>
              <w:rPr>
                <w:rFonts w:ascii="Arial" w:hAnsi="Arial" w:cs="Arial"/>
              </w:rPr>
            </w:pPr>
            <w:r w:rsidRPr="0014273A">
              <w:rPr>
                <w:rFonts w:ascii="Arial" w:hAnsi="Arial" w:cs="Arial"/>
              </w:rPr>
              <w:t>Cesar David Sánchez Morales (Nieto De La Víctima)</w:t>
            </w:r>
          </w:p>
          <w:p w14:paraId="21E199D4" w14:textId="77777777" w:rsidR="00741058" w:rsidRPr="0014273A" w:rsidRDefault="00741058" w:rsidP="00741058">
            <w:pPr>
              <w:spacing w:after="0" w:line="240" w:lineRule="auto"/>
              <w:rPr>
                <w:rFonts w:ascii="Arial" w:hAnsi="Arial" w:cs="Arial"/>
              </w:rPr>
            </w:pPr>
            <w:r w:rsidRPr="0014273A">
              <w:rPr>
                <w:rFonts w:ascii="Arial" w:hAnsi="Arial" w:cs="Arial"/>
              </w:rPr>
              <w:t>Julián Alexis Morales García (Nieto De La Víctima)</w:t>
            </w:r>
          </w:p>
          <w:p w14:paraId="66D71D60" w14:textId="77777777" w:rsidR="00741058" w:rsidRPr="0014273A" w:rsidRDefault="00741058" w:rsidP="00741058">
            <w:pPr>
              <w:spacing w:after="0" w:line="240" w:lineRule="auto"/>
              <w:rPr>
                <w:rFonts w:ascii="Arial" w:hAnsi="Arial" w:cs="Arial"/>
              </w:rPr>
            </w:pPr>
            <w:r w:rsidRPr="0014273A">
              <w:rPr>
                <w:rFonts w:ascii="Arial" w:hAnsi="Arial" w:cs="Arial"/>
              </w:rPr>
              <w:t xml:space="preserve">Omar Santiago Morales García (Nieto De La Víctima) </w:t>
            </w:r>
          </w:p>
          <w:p w14:paraId="658ED107" w14:textId="77777777" w:rsidR="00741058" w:rsidRPr="0014273A" w:rsidRDefault="00741058" w:rsidP="00741058">
            <w:pPr>
              <w:spacing w:after="0" w:line="240" w:lineRule="auto"/>
              <w:rPr>
                <w:rFonts w:ascii="Arial" w:hAnsi="Arial" w:cs="Arial"/>
              </w:rPr>
            </w:pPr>
            <w:r w:rsidRPr="0014273A">
              <w:rPr>
                <w:rFonts w:ascii="Arial" w:hAnsi="Arial" w:cs="Arial"/>
              </w:rPr>
              <w:t xml:space="preserve">Mauren Luciana Morales Obregón (Nieta De La Víctima) </w:t>
            </w:r>
          </w:p>
          <w:p w14:paraId="32F5DBA0" w14:textId="77777777" w:rsidR="00741058" w:rsidRPr="0014273A" w:rsidRDefault="00741058" w:rsidP="00741058">
            <w:pPr>
              <w:spacing w:after="0" w:line="240" w:lineRule="auto"/>
              <w:rPr>
                <w:rFonts w:ascii="Arial" w:hAnsi="Arial" w:cs="Arial"/>
              </w:rPr>
            </w:pPr>
            <w:r w:rsidRPr="0014273A">
              <w:rPr>
                <w:rFonts w:ascii="Arial" w:hAnsi="Arial" w:cs="Arial"/>
              </w:rPr>
              <w:t>Aylin Ximena Marulanda Morales (Nieta De La Víctima)</w:t>
            </w:r>
          </w:p>
          <w:p w14:paraId="1CF75A0D" w14:textId="77777777" w:rsidR="00741058" w:rsidRPr="0014273A" w:rsidRDefault="00741058" w:rsidP="00741058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14273A">
              <w:rPr>
                <w:rFonts w:ascii="Arial" w:hAnsi="Arial" w:cs="Arial"/>
              </w:rPr>
              <w:t>Yelen</w:t>
            </w:r>
            <w:proofErr w:type="spellEnd"/>
            <w:r w:rsidRPr="0014273A">
              <w:rPr>
                <w:rFonts w:ascii="Arial" w:hAnsi="Arial" w:cs="Arial"/>
              </w:rPr>
              <w:t xml:space="preserve"> Dayana Llanos Morales (Nieta De La Víctima)</w:t>
            </w:r>
          </w:p>
          <w:p w14:paraId="58465ECA" w14:textId="77777777" w:rsidR="00741058" w:rsidRPr="0014273A" w:rsidRDefault="00741058" w:rsidP="00741058">
            <w:pPr>
              <w:spacing w:after="0" w:line="240" w:lineRule="auto"/>
              <w:rPr>
                <w:rFonts w:ascii="Arial" w:hAnsi="Arial" w:cs="Arial"/>
              </w:rPr>
            </w:pPr>
            <w:r w:rsidRPr="0014273A">
              <w:rPr>
                <w:rFonts w:ascii="Arial" w:hAnsi="Arial" w:cs="Arial"/>
              </w:rPr>
              <w:t xml:space="preserve">Andrey Geovanny Llanos Morales (Nieto De La Víctima)  </w:t>
            </w:r>
          </w:p>
          <w:p w14:paraId="1EAF62D2" w14:textId="77777777" w:rsidR="00741058" w:rsidRPr="0014273A" w:rsidRDefault="00741058" w:rsidP="00741058">
            <w:pPr>
              <w:spacing w:after="0" w:line="240" w:lineRule="auto"/>
              <w:rPr>
                <w:rFonts w:ascii="Arial" w:hAnsi="Arial" w:cs="Arial"/>
              </w:rPr>
            </w:pPr>
            <w:r w:rsidRPr="0014273A">
              <w:rPr>
                <w:rFonts w:ascii="Arial" w:hAnsi="Arial" w:cs="Arial"/>
              </w:rPr>
              <w:t>Brayan Alejandro Morales García (Nieto De La Víctima)</w:t>
            </w:r>
          </w:p>
          <w:p w14:paraId="496EDA4B" w14:textId="77777777" w:rsidR="00741058" w:rsidRPr="0014273A" w:rsidRDefault="00741058" w:rsidP="00741058">
            <w:pPr>
              <w:spacing w:after="0" w:line="240" w:lineRule="auto"/>
              <w:rPr>
                <w:rFonts w:ascii="Arial" w:hAnsi="Arial" w:cs="Arial"/>
              </w:rPr>
            </w:pPr>
            <w:r w:rsidRPr="0014273A">
              <w:rPr>
                <w:rFonts w:ascii="Arial" w:hAnsi="Arial" w:cs="Arial"/>
              </w:rPr>
              <w:t>Dilan Santiago Truque Morales (Nieto De La Víctima)</w:t>
            </w:r>
          </w:p>
          <w:p w14:paraId="3CB95E71" w14:textId="77777777" w:rsidR="00741058" w:rsidRPr="0014273A" w:rsidRDefault="00741058" w:rsidP="00741058">
            <w:pPr>
              <w:spacing w:after="0" w:line="240" w:lineRule="auto"/>
              <w:rPr>
                <w:rFonts w:ascii="Arial" w:hAnsi="Arial" w:cs="Arial"/>
              </w:rPr>
            </w:pPr>
            <w:r w:rsidRPr="0014273A">
              <w:rPr>
                <w:rFonts w:ascii="Arial" w:hAnsi="Arial" w:cs="Arial"/>
              </w:rPr>
              <w:t xml:space="preserve">Juan Sebastián Truque Morales (Nieto De La Víctima)  </w:t>
            </w:r>
          </w:p>
          <w:p w14:paraId="2E68DDCF" w14:textId="77777777" w:rsidR="00741058" w:rsidRPr="0014273A" w:rsidRDefault="00741058" w:rsidP="00741058">
            <w:pPr>
              <w:spacing w:after="0" w:line="240" w:lineRule="auto"/>
              <w:rPr>
                <w:rFonts w:ascii="Arial" w:hAnsi="Arial" w:cs="Arial"/>
              </w:rPr>
            </w:pPr>
            <w:r w:rsidRPr="0014273A">
              <w:rPr>
                <w:rFonts w:ascii="Arial" w:hAnsi="Arial" w:cs="Arial"/>
              </w:rPr>
              <w:t xml:space="preserve">Joel </w:t>
            </w:r>
            <w:proofErr w:type="spellStart"/>
            <w:r w:rsidRPr="0014273A">
              <w:rPr>
                <w:rFonts w:ascii="Arial" w:hAnsi="Arial" w:cs="Arial"/>
              </w:rPr>
              <w:t>Filip</w:t>
            </w:r>
            <w:proofErr w:type="spellEnd"/>
            <w:r w:rsidRPr="0014273A">
              <w:rPr>
                <w:rFonts w:ascii="Arial" w:hAnsi="Arial" w:cs="Arial"/>
              </w:rPr>
              <w:t xml:space="preserve"> Granda Morales (Nieto De La Víctima)</w:t>
            </w:r>
          </w:p>
          <w:p w14:paraId="08120FFD" w14:textId="77777777" w:rsidR="00741058" w:rsidRPr="0014273A" w:rsidRDefault="00741058" w:rsidP="00741058">
            <w:pPr>
              <w:spacing w:after="0" w:line="240" w:lineRule="auto"/>
              <w:rPr>
                <w:rFonts w:ascii="Arial" w:hAnsi="Arial" w:cs="Arial"/>
              </w:rPr>
            </w:pPr>
            <w:r w:rsidRPr="0014273A">
              <w:rPr>
                <w:rFonts w:ascii="Arial" w:hAnsi="Arial" w:cs="Arial"/>
              </w:rPr>
              <w:t>Karen Vanessa Granda Morales (Nieta De La Víctima)</w:t>
            </w:r>
          </w:p>
          <w:p w14:paraId="37FC22D2" w14:textId="77777777" w:rsidR="00741058" w:rsidRPr="0014273A" w:rsidRDefault="00741058" w:rsidP="00741058">
            <w:pPr>
              <w:spacing w:after="0" w:line="240" w:lineRule="auto"/>
              <w:rPr>
                <w:rFonts w:ascii="Arial" w:hAnsi="Arial" w:cs="Arial"/>
              </w:rPr>
            </w:pPr>
            <w:r w:rsidRPr="0014273A">
              <w:rPr>
                <w:rFonts w:ascii="Arial" w:hAnsi="Arial" w:cs="Arial"/>
              </w:rPr>
              <w:t xml:space="preserve">Jorge Luis Granda Morales (Nieto De La Víctima) </w:t>
            </w:r>
          </w:p>
          <w:p w14:paraId="5ED097D2" w14:textId="77777777" w:rsidR="00741058" w:rsidRPr="0014273A" w:rsidRDefault="00741058" w:rsidP="00741058">
            <w:pPr>
              <w:spacing w:after="0" w:line="240" w:lineRule="auto"/>
              <w:rPr>
                <w:rFonts w:ascii="Arial" w:hAnsi="Arial" w:cs="Arial"/>
              </w:rPr>
            </w:pPr>
            <w:r w:rsidRPr="0014273A">
              <w:rPr>
                <w:rFonts w:ascii="Arial" w:hAnsi="Arial" w:cs="Arial"/>
              </w:rPr>
              <w:t xml:space="preserve">Maria Elena García Osorio (Hermana De La Víctima) </w:t>
            </w:r>
          </w:p>
          <w:p w14:paraId="035D42B6" w14:textId="77777777" w:rsidR="00741058" w:rsidRPr="0014273A" w:rsidRDefault="00741058" w:rsidP="00741058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14273A">
              <w:rPr>
                <w:rFonts w:ascii="Arial" w:hAnsi="Arial" w:cs="Arial"/>
              </w:rPr>
              <w:t>Janette</w:t>
            </w:r>
            <w:proofErr w:type="spellEnd"/>
            <w:r w:rsidRPr="0014273A">
              <w:rPr>
                <w:rFonts w:ascii="Arial" w:hAnsi="Arial" w:cs="Arial"/>
              </w:rPr>
              <w:t xml:space="preserve"> García Osorio (Hermana De La Víctima) </w:t>
            </w:r>
          </w:p>
          <w:p w14:paraId="2BD4F76A" w14:textId="77777777" w:rsidR="00741058" w:rsidRPr="0014273A" w:rsidRDefault="00741058" w:rsidP="00741058">
            <w:pPr>
              <w:spacing w:after="0" w:line="240" w:lineRule="auto"/>
              <w:rPr>
                <w:rFonts w:ascii="Arial" w:hAnsi="Arial" w:cs="Arial"/>
              </w:rPr>
            </w:pPr>
            <w:r w:rsidRPr="0014273A">
              <w:rPr>
                <w:rFonts w:ascii="Arial" w:hAnsi="Arial" w:cs="Arial"/>
              </w:rPr>
              <w:t xml:space="preserve">Luz Nubia García Osorio (Hermana De La Víctima) </w:t>
            </w:r>
          </w:p>
          <w:p w14:paraId="2424794C" w14:textId="77777777" w:rsidR="00741058" w:rsidRPr="0014273A" w:rsidRDefault="00741058" w:rsidP="00741058">
            <w:pPr>
              <w:spacing w:after="0" w:line="240" w:lineRule="auto"/>
              <w:rPr>
                <w:rFonts w:ascii="Arial" w:hAnsi="Arial" w:cs="Arial"/>
              </w:rPr>
            </w:pPr>
            <w:r w:rsidRPr="0014273A">
              <w:rPr>
                <w:rFonts w:ascii="Arial" w:hAnsi="Arial" w:cs="Arial"/>
              </w:rPr>
              <w:t xml:space="preserve">Álvaro García Osorio (Hermano De La Víctima) </w:t>
            </w:r>
          </w:p>
          <w:p w14:paraId="264E1FA5" w14:textId="77777777" w:rsidR="00741058" w:rsidRPr="0014273A" w:rsidRDefault="00741058" w:rsidP="00741058">
            <w:pPr>
              <w:spacing w:after="0" w:line="240" w:lineRule="auto"/>
              <w:rPr>
                <w:rFonts w:ascii="Arial" w:hAnsi="Arial" w:cs="Arial"/>
              </w:rPr>
            </w:pPr>
            <w:r w:rsidRPr="0014273A">
              <w:rPr>
                <w:rFonts w:ascii="Arial" w:hAnsi="Arial" w:cs="Arial"/>
              </w:rPr>
              <w:t xml:space="preserve">Luz Mery García Osorio (Hermana De La Víctima) </w:t>
            </w:r>
          </w:p>
          <w:p w14:paraId="1E20B7EA" w14:textId="77777777" w:rsidR="00741058" w:rsidRPr="0014273A" w:rsidRDefault="00741058" w:rsidP="00741058">
            <w:pPr>
              <w:spacing w:after="0" w:line="240" w:lineRule="auto"/>
              <w:rPr>
                <w:rFonts w:ascii="Arial" w:hAnsi="Arial" w:cs="Arial"/>
              </w:rPr>
            </w:pPr>
            <w:r w:rsidRPr="0014273A">
              <w:rPr>
                <w:rFonts w:ascii="Arial" w:hAnsi="Arial" w:cs="Arial"/>
              </w:rPr>
              <w:t xml:space="preserve">Carlos Arturo García Osorio (Hermano De La Víctima) </w:t>
            </w:r>
          </w:p>
          <w:p w14:paraId="683C3D9C" w14:textId="77777777" w:rsidR="00741058" w:rsidRPr="0014273A" w:rsidRDefault="00741058" w:rsidP="00741058">
            <w:pPr>
              <w:spacing w:after="0" w:line="240" w:lineRule="auto"/>
              <w:rPr>
                <w:rFonts w:ascii="Arial" w:hAnsi="Arial" w:cs="Arial"/>
              </w:rPr>
            </w:pPr>
            <w:r w:rsidRPr="0014273A">
              <w:rPr>
                <w:rFonts w:ascii="Arial" w:hAnsi="Arial" w:cs="Arial"/>
              </w:rPr>
              <w:lastRenderedPageBreak/>
              <w:t xml:space="preserve">Martha Ruby García Osorio (Hermana De La Víctima) </w:t>
            </w:r>
          </w:p>
          <w:p w14:paraId="6A146CF3" w14:textId="77777777" w:rsidR="00741058" w:rsidRPr="0014273A" w:rsidRDefault="00741058" w:rsidP="00741058">
            <w:pPr>
              <w:spacing w:after="0" w:line="240" w:lineRule="auto"/>
              <w:rPr>
                <w:rFonts w:ascii="Arial" w:hAnsi="Arial" w:cs="Arial"/>
              </w:rPr>
            </w:pPr>
            <w:r w:rsidRPr="0014273A">
              <w:rPr>
                <w:rFonts w:ascii="Arial" w:hAnsi="Arial" w:cs="Arial"/>
              </w:rPr>
              <w:t>Fernando García Osorio (Hermano De La Víctima)</w:t>
            </w:r>
          </w:p>
          <w:p w14:paraId="1A4ABDA6" w14:textId="6E2BB5F0" w:rsidR="00F063C2" w:rsidRPr="0014273A" w:rsidRDefault="00F063C2" w:rsidP="00741058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97071C" w:rsidRPr="0014273A" w14:paraId="177D83D3" w14:textId="77777777" w:rsidTr="00205E6E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507106" w14:textId="77777777" w:rsidR="0097071C" w:rsidRPr="0014273A" w:rsidRDefault="0097071C" w:rsidP="00741058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14273A">
              <w:rPr>
                <w:rFonts w:ascii="Arial" w:eastAsia="Times New Roman" w:hAnsi="Arial" w:cs="Arial"/>
                <w:b/>
                <w:bCs/>
                <w:lang w:eastAsia="es-CO"/>
              </w:rPr>
              <w:lastRenderedPageBreak/>
              <w:t>DEMANDADO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373972" w14:textId="77777777" w:rsidR="000C639A" w:rsidRPr="0014273A" w:rsidRDefault="00741058" w:rsidP="00741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14273A">
              <w:rPr>
                <w:rFonts w:ascii="Arial" w:eastAsia="Times New Roman" w:hAnsi="Arial" w:cs="Arial"/>
                <w:color w:val="000000"/>
                <w:lang w:eastAsia="es-CO"/>
              </w:rPr>
              <w:t>La Nación – Ministerio de Salud y Protección Social</w:t>
            </w:r>
          </w:p>
          <w:p w14:paraId="4D1B2693" w14:textId="77777777" w:rsidR="00741058" w:rsidRPr="0014273A" w:rsidRDefault="00D036A1" w:rsidP="00741058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14273A">
              <w:rPr>
                <w:rFonts w:ascii="Arial" w:eastAsia="Times New Roman" w:hAnsi="Arial" w:cs="Arial"/>
                <w:lang w:eastAsia="es-CO"/>
              </w:rPr>
              <w:t>Superintendencia De Salud</w:t>
            </w:r>
          </w:p>
          <w:p w14:paraId="09D44F74" w14:textId="4E8934E0" w:rsidR="00D036A1" w:rsidRPr="0014273A" w:rsidRDefault="00492F64" w:rsidP="00741058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14273A">
              <w:rPr>
                <w:rFonts w:ascii="Arial" w:eastAsia="Times New Roman" w:hAnsi="Arial" w:cs="Arial"/>
                <w:lang w:eastAsia="es-CO"/>
              </w:rPr>
              <w:t>Alcaldía</w:t>
            </w:r>
            <w:r w:rsidR="00D036A1" w:rsidRPr="0014273A">
              <w:rPr>
                <w:rFonts w:ascii="Arial" w:eastAsia="Times New Roman" w:hAnsi="Arial" w:cs="Arial"/>
                <w:lang w:eastAsia="es-CO"/>
              </w:rPr>
              <w:t xml:space="preserve"> Municipal de Palmira – Secretaría de Salud Municipal</w:t>
            </w:r>
          </w:p>
          <w:p w14:paraId="4427BEBD" w14:textId="27FC7A92" w:rsidR="00D036A1" w:rsidRPr="0014273A" w:rsidRDefault="00492F64" w:rsidP="00741058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14273A">
              <w:rPr>
                <w:rFonts w:ascii="Arial" w:eastAsia="Times New Roman" w:hAnsi="Arial" w:cs="Arial"/>
                <w:lang w:eastAsia="es-CO"/>
              </w:rPr>
              <w:t>Departamento</w:t>
            </w:r>
            <w:r w:rsidR="00D036A1" w:rsidRPr="0014273A">
              <w:rPr>
                <w:rFonts w:ascii="Arial" w:eastAsia="Times New Roman" w:hAnsi="Arial" w:cs="Arial"/>
                <w:lang w:eastAsia="es-CO"/>
              </w:rPr>
              <w:t xml:space="preserve"> del Valle del Cauca</w:t>
            </w:r>
          </w:p>
          <w:p w14:paraId="1B997A84" w14:textId="6E9DA204" w:rsidR="00D036A1" w:rsidRPr="0014273A" w:rsidRDefault="00492F64" w:rsidP="00741058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14273A">
              <w:rPr>
                <w:rFonts w:ascii="Arial" w:eastAsia="Times New Roman" w:hAnsi="Arial" w:cs="Arial"/>
                <w:lang w:eastAsia="es-CO"/>
              </w:rPr>
              <w:t>Hospital Raúl Orejuela Bueno E.S.E.</w:t>
            </w:r>
          </w:p>
          <w:p w14:paraId="2920A80E" w14:textId="7D3995D8" w:rsidR="00492F64" w:rsidRPr="0014273A" w:rsidRDefault="00492F64" w:rsidP="00741058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14273A">
              <w:rPr>
                <w:rFonts w:ascii="Arial" w:eastAsia="Times New Roman" w:hAnsi="Arial" w:cs="Arial"/>
                <w:lang w:eastAsia="es-CO"/>
              </w:rPr>
              <w:t xml:space="preserve">Cooperativa </w:t>
            </w:r>
            <w:r w:rsidR="00324D34" w:rsidRPr="0014273A">
              <w:rPr>
                <w:rFonts w:ascii="Arial" w:eastAsia="Times New Roman" w:hAnsi="Arial" w:cs="Arial"/>
                <w:lang w:eastAsia="es-CO"/>
              </w:rPr>
              <w:t>COO</w:t>
            </w:r>
            <w:r w:rsidRPr="0014273A">
              <w:rPr>
                <w:rFonts w:ascii="Arial" w:eastAsia="Times New Roman" w:hAnsi="Arial" w:cs="Arial"/>
                <w:lang w:eastAsia="es-CO"/>
              </w:rPr>
              <w:t>EMSANAR IPS</w:t>
            </w:r>
          </w:p>
          <w:p w14:paraId="6C743B23" w14:textId="6DC6BE97" w:rsidR="00492F64" w:rsidRPr="0014273A" w:rsidRDefault="00492F64" w:rsidP="00741058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14273A">
              <w:rPr>
                <w:rFonts w:ascii="Arial" w:eastAsia="Times New Roman" w:hAnsi="Arial" w:cs="Arial"/>
                <w:lang w:eastAsia="es-CO"/>
              </w:rPr>
              <w:t>EMSSANAR ESS</w:t>
            </w:r>
          </w:p>
          <w:p w14:paraId="78324F95" w14:textId="7C25DEED" w:rsidR="00492F64" w:rsidRPr="0014273A" w:rsidRDefault="00492F64" w:rsidP="00741058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14273A">
              <w:rPr>
                <w:rFonts w:ascii="Arial" w:eastAsia="Times New Roman" w:hAnsi="Arial" w:cs="Arial"/>
                <w:lang w:eastAsia="es-CO"/>
              </w:rPr>
              <w:t>GESENCRO</w:t>
            </w:r>
          </w:p>
          <w:p w14:paraId="660CE36C" w14:textId="7DD1C445" w:rsidR="00492F64" w:rsidRPr="0014273A" w:rsidRDefault="00492F64" w:rsidP="00741058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14273A">
              <w:rPr>
                <w:rFonts w:ascii="Arial" w:eastAsia="Times New Roman" w:hAnsi="Arial" w:cs="Arial"/>
                <w:lang w:eastAsia="es-CO"/>
              </w:rPr>
              <w:t>SIRAD IPS</w:t>
            </w:r>
          </w:p>
        </w:tc>
      </w:tr>
      <w:tr w:rsidR="0097071C" w:rsidRPr="0014273A" w14:paraId="70403E1B" w14:textId="77777777" w:rsidTr="00205E6E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36E41C" w14:textId="77777777" w:rsidR="0097071C" w:rsidRPr="0014273A" w:rsidRDefault="0097071C" w:rsidP="00741058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14273A">
              <w:rPr>
                <w:rFonts w:ascii="Arial" w:eastAsia="Times New Roman" w:hAnsi="Arial" w:cs="Arial"/>
                <w:b/>
                <w:bCs/>
                <w:lang w:eastAsia="es-CO"/>
              </w:rPr>
              <w:t>ASEGURADO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307EAF" w14:textId="77777777" w:rsidR="0097071C" w:rsidRDefault="009234A6" w:rsidP="00741058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14273A">
              <w:rPr>
                <w:rFonts w:ascii="Arial" w:eastAsia="Times New Roman" w:hAnsi="Arial" w:cs="Arial"/>
                <w:lang w:eastAsia="es-CO"/>
              </w:rPr>
              <w:t>Cooperativa de Servicios de Salud COOEMSSANAR IPS</w:t>
            </w:r>
          </w:p>
          <w:p w14:paraId="65D9D153" w14:textId="50BFF092" w:rsidR="0086729E" w:rsidRPr="0014273A" w:rsidRDefault="0086729E" w:rsidP="00741058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97071C" w:rsidRPr="0014273A" w14:paraId="7F5D3D4B" w14:textId="77777777" w:rsidTr="000C639A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9B93A8" w14:textId="77777777" w:rsidR="0097071C" w:rsidRPr="0014273A" w:rsidRDefault="0097071C" w:rsidP="00741058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14273A">
              <w:rPr>
                <w:rFonts w:ascii="Arial" w:eastAsia="Times New Roman" w:hAnsi="Arial" w:cs="Arial"/>
                <w:b/>
                <w:bCs/>
                <w:lang w:eastAsia="es-CO"/>
              </w:rPr>
              <w:t>RESUMEN DE LOS HECHOS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D6A0CF" w14:textId="2D4A0017" w:rsidR="00B644F1" w:rsidRPr="0014273A" w:rsidRDefault="00DE77CF" w:rsidP="00CC272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14273A">
              <w:rPr>
                <w:rFonts w:ascii="Arial" w:eastAsia="Times New Roman" w:hAnsi="Arial" w:cs="Arial"/>
                <w:lang w:eastAsia="es-CO"/>
              </w:rPr>
              <w:t>De acuerdo a los hechos de la demanda, se tiene que l</w:t>
            </w:r>
            <w:r w:rsidR="00767470" w:rsidRPr="0014273A">
              <w:rPr>
                <w:rFonts w:ascii="Arial" w:eastAsia="Times New Roman" w:hAnsi="Arial" w:cs="Arial"/>
                <w:lang w:eastAsia="es-CO"/>
              </w:rPr>
              <w:t xml:space="preserve">a señora Blanca </w:t>
            </w:r>
            <w:proofErr w:type="spellStart"/>
            <w:r w:rsidR="00767470" w:rsidRPr="0014273A">
              <w:rPr>
                <w:rFonts w:ascii="Arial" w:eastAsia="Times New Roman" w:hAnsi="Arial" w:cs="Arial"/>
                <w:lang w:eastAsia="es-CO"/>
              </w:rPr>
              <w:t>Albeida</w:t>
            </w:r>
            <w:proofErr w:type="spellEnd"/>
            <w:r w:rsidR="00767470" w:rsidRPr="0014273A">
              <w:rPr>
                <w:rFonts w:ascii="Arial" w:eastAsia="Times New Roman" w:hAnsi="Arial" w:cs="Arial"/>
                <w:lang w:eastAsia="es-CO"/>
              </w:rPr>
              <w:t xml:space="preserve"> García Morales </w:t>
            </w:r>
            <w:r w:rsidR="0052684A" w:rsidRPr="0014273A">
              <w:rPr>
                <w:rFonts w:ascii="Arial" w:eastAsia="Times New Roman" w:hAnsi="Arial" w:cs="Arial"/>
                <w:lang w:eastAsia="es-CO"/>
              </w:rPr>
              <w:t xml:space="preserve">aparentemente </w:t>
            </w:r>
            <w:r w:rsidR="00E67997" w:rsidRPr="0014273A">
              <w:rPr>
                <w:rFonts w:ascii="Arial" w:eastAsia="Times New Roman" w:hAnsi="Arial" w:cs="Arial"/>
                <w:lang w:eastAsia="es-CO"/>
              </w:rPr>
              <w:t>desde el 15 de enero de 2015</w:t>
            </w:r>
            <w:r w:rsidR="000918A2" w:rsidRPr="0014273A">
              <w:rPr>
                <w:rFonts w:ascii="Arial" w:eastAsia="Times New Roman" w:hAnsi="Arial" w:cs="Arial"/>
                <w:lang w:eastAsia="es-CO"/>
              </w:rPr>
              <w:t xml:space="preserve"> </w:t>
            </w:r>
            <w:r w:rsidR="00E67997" w:rsidRPr="0014273A">
              <w:rPr>
                <w:rFonts w:ascii="Arial" w:eastAsia="Times New Roman" w:hAnsi="Arial" w:cs="Arial"/>
                <w:lang w:eastAsia="es-CO"/>
              </w:rPr>
              <w:t xml:space="preserve">presentó sintomatología que indicaba que padecía </w:t>
            </w:r>
            <w:r w:rsidR="0052684A" w:rsidRPr="0014273A">
              <w:rPr>
                <w:rFonts w:ascii="Arial" w:eastAsia="Times New Roman" w:hAnsi="Arial" w:cs="Arial"/>
                <w:lang w:eastAsia="es-CO"/>
              </w:rPr>
              <w:t>de</w:t>
            </w:r>
            <w:r w:rsidR="00E67997" w:rsidRPr="0014273A">
              <w:rPr>
                <w:rFonts w:ascii="Arial" w:eastAsia="Times New Roman" w:hAnsi="Arial" w:cs="Arial"/>
                <w:lang w:eastAsia="es-CO"/>
              </w:rPr>
              <w:t xml:space="preserve"> cáncer de ovario</w:t>
            </w:r>
            <w:r w:rsidR="004B3230" w:rsidRPr="0014273A">
              <w:rPr>
                <w:rFonts w:ascii="Arial" w:eastAsia="Times New Roman" w:hAnsi="Arial" w:cs="Arial"/>
                <w:lang w:eastAsia="es-CO"/>
              </w:rPr>
              <w:t>,</w:t>
            </w:r>
            <w:r w:rsidR="0086311E" w:rsidRPr="0014273A">
              <w:rPr>
                <w:rFonts w:ascii="Arial" w:eastAsia="Times New Roman" w:hAnsi="Arial" w:cs="Arial"/>
                <w:lang w:eastAsia="es-CO"/>
              </w:rPr>
              <w:t xml:space="preserve"> </w:t>
            </w:r>
            <w:r w:rsidR="004B3230" w:rsidRPr="0014273A">
              <w:rPr>
                <w:rFonts w:ascii="Arial" w:eastAsia="Times New Roman" w:hAnsi="Arial" w:cs="Arial"/>
                <w:lang w:eastAsia="es-CO"/>
              </w:rPr>
              <w:t xml:space="preserve">sin </w:t>
            </w:r>
            <w:r w:rsidR="00E14DAC" w:rsidRPr="0014273A">
              <w:rPr>
                <w:rFonts w:ascii="Arial" w:eastAsia="Times New Roman" w:hAnsi="Arial" w:cs="Arial"/>
                <w:lang w:eastAsia="es-CO"/>
              </w:rPr>
              <w:t>embargo</w:t>
            </w:r>
            <w:r w:rsidR="004B3230" w:rsidRPr="0014273A">
              <w:rPr>
                <w:rFonts w:ascii="Arial" w:eastAsia="Times New Roman" w:hAnsi="Arial" w:cs="Arial"/>
                <w:lang w:eastAsia="es-CO"/>
              </w:rPr>
              <w:t xml:space="preserve"> el mismo </w:t>
            </w:r>
            <w:r w:rsidR="005F34B7" w:rsidRPr="0014273A">
              <w:rPr>
                <w:rFonts w:ascii="Arial" w:eastAsia="Times New Roman" w:hAnsi="Arial" w:cs="Arial"/>
                <w:lang w:eastAsia="es-CO"/>
              </w:rPr>
              <w:t>fue tratado al inicio como una gastroenteritis</w:t>
            </w:r>
            <w:r w:rsidR="00C6467A">
              <w:rPr>
                <w:rFonts w:ascii="Arial" w:eastAsia="Times New Roman" w:hAnsi="Arial" w:cs="Arial"/>
                <w:lang w:eastAsia="es-CO"/>
              </w:rPr>
              <w:t xml:space="preserve"> </w:t>
            </w:r>
            <w:r w:rsidR="005F34B7" w:rsidRPr="0014273A">
              <w:rPr>
                <w:rFonts w:ascii="Arial" w:eastAsia="Times New Roman" w:hAnsi="Arial" w:cs="Arial"/>
                <w:lang w:eastAsia="es-CO"/>
              </w:rPr>
              <w:t>tratada con medicamento para esa patología</w:t>
            </w:r>
            <w:r w:rsidR="0048501F" w:rsidRPr="0014273A">
              <w:rPr>
                <w:rFonts w:ascii="Arial" w:eastAsia="Times New Roman" w:hAnsi="Arial" w:cs="Arial"/>
                <w:lang w:eastAsia="es-CO"/>
              </w:rPr>
              <w:t xml:space="preserve"> y solo hasta el año 2017 se </w:t>
            </w:r>
            <w:r w:rsidR="00E84CA1" w:rsidRPr="0014273A">
              <w:rPr>
                <w:rFonts w:ascii="Arial" w:eastAsia="Times New Roman" w:hAnsi="Arial" w:cs="Arial"/>
                <w:lang w:eastAsia="es-CO"/>
              </w:rPr>
              <w:t>le diagn</w:t>
            </w:r>
            <w:r w:rsidR="007C3D50" w:rsidRPr="0014273A">
              <w:rPr>
                <w:rFonts w:ascii="Arial" w:eastAsia="Times New Roman" w:hAnsi="Arial" w:cs="Arial"/>
                <w:lang w:eastAsia="es-CO"/>
              </w:rPr>
              <w:t>ó</w:t>
            </w:r>
            <w:r w:rsidR="00E84CA1" w:rsidRPr="0014273A">
              <w:rPr>
                <w:rFonts w:ascii="Arial" w:eastAsia="Times New Roman" w:hAnsi="Arial" w:cs="Arial"/>
                <w:lang w:eastAsia="es-CO"/>
              </w:rPr>
              <w:t xml:space="preserve">stico el cáncer de ovario. </w:t>
            </w:r>
          </w:p>
          <w:p w14:paraId="4B7722EB" w14:textId="77777777" w:rsidR="00B644F1" w:rsidRPr="0014273A" w:rsidRDefault="00B644F1" w:rsidP="00CC272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  <w:p w14:paraId="59A204C9" w14:textId="6918A825" w:rsidR="006B4389" w:rsidRPr="0014273A" w:rsidRDefault="00B644F1" w:rsidP="00CC272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14273A">
              <w:rPr>
                <w:rFonts w:ascii="Arial" w:eastAsia="Times New Roman" w:hAnsi="Arial" w:cs="Arial"/>
                <w:lang w:eastAsia="es-CO"/>
              </w:rPr>
              <w:t xml:space="preserve">La señora Blanca asistió en varias oportunidades al servicio de urgencias </w:t>
            </w:r>
            <w:r w:rsidR="006B4389" w:rsidRPr="0014273A">
              <w:rPr>
                <w:rFonts w:ascii="Arial" w:eastAsia="Times New Roman" w:hAnsi="Arial" w:cs="Arial"/>
                <w:lang w:eastAsia="es-CO"/>
              </w:rPr>
              <w:t xml:space="preserve">pero </w:t>
            </w:r>
            <w:r w:rsidR="007C1C09" w:rsidRPr="0014273A">
              <w:rPr>
                <w:rFonts w:ascii="Arial" w:eastAsia="Times New Roman" w:hAnsi="Arial" w:cs="Arial"/>
                <w:lang w:eastAsia="es-CO"/>
              </w:rPr>
              <w:t xml:space="preserve">no se autorizó su remisión al </w:t>
            </w:r>
            <w:r w:rsidR="006B4389" w:rsidRPr="0014273A">
              <w:rPr>
                <w:rFonts w:ascii="Arial" w:eastAsia="Times New Roman" w:hAnsi="Arial" w:cs="Arial"/>
                <w:lang w:eastAsia="es-CO"/>
              </w:rPr>
              <w:t xml:space="preserve">nivel </w:t>
            </w:r>
            <w:r w:rsidR="006938AD" w:rsidRPr="0014273A">
              <w:rPr>
                <w:rFonts w:ascii="Arial" w:eastAsia="Times New Roman" w:hAnsi="Arial" w:cs="Arial"/>
                <w:lang w:eastAsia="es-CO"/>
              </w:rPr>
              <w:t xml:space="preserve">III y </w:t>
            </w:r>
            <w:r w:rsidR="006B4389" w:rsidRPr="0014273A">
              <w:rPr>
                <w:rFonts w:ascii="Arial" w:eastAsia="Times New Roman" w:hAnsi="Arial" w:cs="Arial"/>
                <w:lang w:eastAsia="es-CO"/>
              </w:rPr>
              <w:t xml:space="preserve">ÍV para manejo de </w:t>
            </w:r>
            <w:r w:rsidR="00FB1B72" w:rsidRPr="0014273A">
              <w:rPr>
                <w:rFonts w:ascii="Arial" w:eastAsia="Times New Roman" w:hAnsi="Arial" w:cs="Arial"/>
                <w:lang w:eastAsia="es-CO"/>
              </w:rPr>
              <w:t xml:space="preserve">gineco-oncología </w:t>
            </w:r>
            <w:r w:rsidR="007C1C09" w:rsidRPr="0014273A">
              <w:rPr>
                <w:rFonts w:ascii="Arial" w:eastAsia="Times New Roman" w:hAnsi="Arial" w:cs="Arial"/>
                <w:lang w:eastAsia="es-CO"/>
              </w:rPr>
              <w:t xml:space="preserve">como había sido solicitado por los </w:t>
            </w:r>
            <w:r w:rsidR="00036211" w:rsidRPr="0014273A">
              <w:rPr>
                <w:rFonts w:ascii="Arial" w:eastAsia="Times New Roman" w:hAnsi="Arial" w:cs="Arial"/>
                <w:lang w:eastAsia="es-CO"/>
              </w:rPr>
              <w:t xml:space="preserve">médicos tratantes. </w:t>
            </w:r>
          </w:p>
          <w:p w14:paraId="56A5C45B" w14:textId="77777777" w:rsidR="006B4389" w:rsidRPr="0014273A" w:rsidRDefault="006B4389" w:rsidP="00CC272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  <w:p w14:paraId="5B2CE55E" w14:textId="6EBD81BB" w:rsidR="00B644F1" w:rsidRPr="0014273A" w:rsidRDefault="00417D42" w:rsidP="00CC272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14273A">
              <w:rPr>
                <w:rFonts w:ascii="Arial" w:eastAsia="Times New Roman" w:hAnsi="Arial" w:cs="Arial"/>
                <w:lang w:eastAsia="es-CO"/>
              </w:rPr>
              <w:t>Así</w:t>
            </w:r>
            <w:r w:rsidR="00A03503" w:rsidRPr="0014273A">
              <w:rPr>
                <w:rFonts w:ascii="Arial" w:eastAsia="Times New Roman" w:hAnsi="Arial" w:cs="Arial"/>
                <w:lang w:eastAsia="es-CO"/>
              </w:rPr>
              <w:t xml:space="preserve"> mismo se aduce que a la paciente no se le dio el medicamento </w:t>
            </w:r>
            <w:r w:rsidRPr="0014273A">
              <w:rPr>
                <w:rFonts w:ascii="Arial" w:eastAsia="Times New Roman" w:hAnsi="Arial" w:cs="Arial"/>
                <w:lang w:eastAsia="es-CO"/>
              </w:rPr>
              <w:t xml:space="preserve">para el manejo del cáncer de ovario sino únicamente </w:t>
            </w:r>
            <w:r w:rsidR="007538FE" w:rsidRPr="0014273A">
              <w:rPr>
                <w:rFonts w:ascii="Arial" w:eastAsia="Times New Roman" w:hAnsi="Arial" w:cs="Arial"/>
                <w:lang w:eastAsia="es-CO"/>
              </w:rPr>
              <w:t xml:space="preserve">para </w:t>
            </w:r>
            <w:r w:rsidRPr="0014273A">
              <w:rPr>
                <w:rFonts w:ascii="Arial" w:eastAsia="Times New Roman" w:hAnsi="Arial" w:cs="Arial"/>
                <w:lang w:eastAsia="es-CO"/>
              </w:rPr>
              <w:t xml:space="preserve">el </w:t>
            </w:r>
            <w:r w:rsidR="00683FF1">
              <w:rPr>
                <w:rFonts w:ascii="Arial" w:eastAsia="Times New Roman" w:hAnsi="Arial" w:cs="Arial"/>
                <w:lang w:eastAsia="es-CO"/>
              </w:rPr>
              <w:t xml:space="preserve">manejo del </w:t>
            </w:r>
            <w:r w:rsidRPr="0014273A">
              <w:rPr>
                <w:rFonts w:ascii="Arial" w:eastAsia="Times New Roman" w:hAnsi="Arial" w:cs="Arial"/>
                <w:lang w:eastAsia="es-CO"/>
              </w:rPr>
              <w:t>dolor</w:t>
            </w:r>
            <w:r w:rsidR="00843BB6" w:rsidRPr="0014273A">
              <w:rPr>
                <w:rFonts w:ascii="Arial" w:eastAsia="Times New Roman" w:hAnsi="Arial" w:cs="Arial"/>
                <w:lang w:eastAsia="es-CO"/>
              </w:rPr>
              <w:t>,</w:t>
            </w:r>
            <w:r w:rsidRPr="0014273A">
              <w:rPr>
                <w:rFonts w:ascii="Arial" w:eastAsia="Times New Roman" w:hAnsi="Arial" w:cs="Arial"/>
                <w:lang w:eastAsia="es-CO"/>
              </w:rPr>
              <w:t xml:space="preserve"> las infecciones</w:t>
            </w:r>
            <w:r w:rsidR="00843BB6" w:rsidRPr="0014273A">
              <w:rPr>
                <w:rFonts w:ascii="Arial" w:eastAsia="Times New Roman" w:hAnsi="Arial" w:cs="Arial"/>
                <w:lang w:eastAsia="es-CO"/>
              </w:rPr>
              <w:t xml:space="preserve"> y se le daba egreso sin </w:t>
            </w:r>
            <w:r w:rsidR="00663E63" w:rsidRPr="0014273A">
              <w:rPr>
                <w:rFonts w:ascii="Arial" w:eastAsia="Times New Roman" w:hAnsi="Arial" w:cs="Arial"/>
                <w:lang w:eastAsia="es-CO"/>
              </w:rPr>
              <w:t xml:space="preserve">activar el protocolo para atención al CA </w:t>
            </w:r>
            <w:r w:rsidR="004D6937" w:rsidRPr="0014273A">
              <w:rPr>
                <w:rFonts w:ascii="Arial" w:eastAsia="Times New Roman" w:hAnsi="Arial" w:cs="Arial"/>
                <w:lang w:eastAsia="es-CO"/>
              </w:rPr>
              <w:t>ovario.</w:t>
            </w:r>
          </w:p>
          <w:p w14:paraId="0AC6194F" w14:textId="77777777" w:rsidR="004D6937" w:rsidRPr="0014273A" w:rsidRDefault="004D6937" w:rsidP="00CC272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  <w:p w14:paraId="1C7E4420" w14:textId="366B8F3A" w:rsidR="00905B7D" w:rsidRPr="0014273A" w:rsidRDefault="004D6937" w:rsidP="00F86BF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14273A">
              <w:rPr>
                <w:rFonts w:ascii="Arial" w:eastAsia="Times New Roman" w:hAnsi="Arial" w:cs="Arial"/>
                <w:lang w:eastAsia="es-CO"/>
              </w:rPr>
              <w:t>La señora Blanca</w:t>
            </w:r>
            <w:r w:rsidR="0050717D" w:rsidRPr="0014273A">
              <w:rPr>
                <w:rFonts w:ascii="Arial" w:eastAsia="Times New Roman" w:hAnsi="Arial" w:cs="Arial"/>
                <w:lang w:eastAsia="es-CO"/>
              </w:rPr>
              <w:t xml:space="preserve"> </w:t>
            </w:r>
            <w:r w:rsidR="00FE32E1" w:rsidRPr="0014273A">
              <w:rPr>
                <w:rFonts w:ascii="Arial" w:eastAsia="Times New Roman" w:hAnsi="Arial" w:cs="Arial"/>
                <w:lang w:eastAsia="es-CO"/>
              </w:rPr>
              <w:t xml:space="preserve">finalmente fallece el </w:t>
            </w:r>
            <w:r w:rsidR="00C24A36" w:rsidRPr="0014273A">
              <w:rPr>
                <w:rFonts w:ascii="Arial" w:eastAsia="Times New Roman" w:hAnsi="Arial" w:cs="Arial"/>
                <w:lang w:eastAsia="es-CO"/>
              </w:rPr>
              <w:t>24 de abril de 2017</w:t>
            </w:r>
            <w:r w:rsidR="007538FE" w:rsidRPr="0014273A">
              <w:rPr>
                <w:rFonts w:ascii="Arial" w:eastAsia="Times New Roman" w:hAnsi="Arial" w:cs="Arial"/>
                <w:lang w:eastAsia="es-CO"/>
              </w:rPr>
              <w:t xml:space="preserve"> debido a su delicado estado de salud</w:t>
            </w:r>
            <w:r w:rsidR="00C24A36" w:rsidRPr="0014273A">
              <w:rPr>
                <w:rFonts w:ascii="Arial" w:eastAsia="Times New Roman" w:hAnsi="Arial" w:cs="Arial"/>
                <w:lang w:eastAsia="es-CO"/>
              </w:rPr>
              <w:t>.</w:t>
            </w:r>
          </w:p>
          <w:p w14:paraId="1F5AF45C" w14:textId="04EB5261" w:rsidR="00F86BFB" w:rsidRPr="0014273A" w:rsidRDefault="00F86BFB" w:rsidP="00F86BF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97071C" w:rsidRPr="0014273A" w14:paraId="5C422CCF" w14:textId="77777777" w:rsidTr="00205E6E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055837" w14:textId="77777777" w:rsidR="0097071C" w:rsidRPr="0014273A" w:rsidRDefault="0097071C" w:rsidP="00741058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14273A">
              <w:rPr>
                <w:rFonts w:ascii="Arial" w:eastAsia="Times New Roman" w:hAnsi="Arial" w:cs="Arial"/>
                <w:b/>
                <w:bCs/>
                <w:lang w:eastAsia="es-CO"/>
              </w:rPr>
              <w:t>AMPARO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15F418" w14:textId="4EFAC6EB" w:rsidR="0097071C" w:rsidRPr="0014273A" w:rsidRDefault="009F4499" w:rsidP="00741058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14273A">
              <w:rPr>
                <w:rFonts w:ascii="Arial" w:eastAsia="Times New Roman" w:hAnsi="Arial" w:cs="Arial"/>
                <w:lang w:eastAsia="es-CO"/>
              </w:rPr>
              <w:t xml:space="preserve">Responsabilidad Civil </w:t>
            </w:r>
            <w:r w:rsidR="00757278" w:rsidRPr="0014273A">
              <w:rPr>
                <w:rFonts w:ascii="Arial" w:eastAsia="Times New Roman" w:hAnsi="Arial" w:cs="Arial"/>
                <w:lang w:eastAsia="es-CO"/>
              </w:rPr>
              <w:t xml:space="preserve">derivada de errores y omisiones </w:t>
            </w:r>
            <w:r w:rsidR="003A0332" w:rsidRPr="0014273A">
              <w:rPr>
                <w:rFonts w:ascii="Arial" w:eastAsia="Times New Roman" w:hAnsi="Arial" w:cs="Arial"/>
                <w:lang w:eastAsia="es-CO"/>
              </w:rPr>
              <w:t>médicas</w:t>
            </w:r>
            <w:r w:rsidR="00757278" w:rsidRPr="0014273A">
              <w:rPr>
                <w:rFonts w:ascii="Arial" w:eastAsia="Times New Roman" w:hAnsi="Arial" w:cs="Arial"/>
                <w:lang w:eastAsia="es-CO"/>
              </w:rPr>
              <w:t>.</w:t>
            </w:r>
            <w:r w:rsidR="00E66ADA" w:rsidRPr="0014273A">
              <w:rPr>
                <w:rFonts w:ascii="Arial" w:eastAsia="Times New Roman" w:hAnsi="Arial" w:cs="Arial"/>
                <w:lang w:eastAsia="es-CO"/>
              </w:rPr>
              <w:t xml:space="preserve"> </w:t>
            </w:r>
          </w:p>
        </w:tc>
      </w:tr>
      <w:tr w:rsidR="0097071C" w:rsidRPr="0014273A" w14:paraId="647D70C3" w14:textId="77777777" w:rsidTr="00205E6E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BDF735" w14:textId="583D84AB" w:rsidR="00C73F77" w:rsidRPr="0014273A" w:rsidRDefault="0097071C" w:rsidP="00741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14273A">
              <w:rPr>
                <w:rFonts w:ascii="Arial" w:eastAsia="Times New Roman" w:hAnsi="Arial" w:cs="Arial"/>
                <w:b/>
                <w:bCs/>
                <w:lang w:eastAsia="es-CO"/>
              </w:rPr>
              <w:t>FECHA DE OCURRENCIA</w:t>
            </w:r>
            <w:r w:rsidR="00C61493" w:rsidRPr="0014273A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 DE HECHOS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3E2109" w14:textId="14E0E905" w:rsidR="0097071C" w:rsidRPr="0014273A" w:rsidRDefault="009F4499" w:rsidP="00741058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14273A">
              <w:rPr>
                <w:rFonts w:ascii="Arial" w:eastAsia="Times New Roman" w:hAnsi="Arial" w:cs="Arial"/>
                <w:lang w:eastAsia="es-CO"/>
              </w:rPr>
              <w:t xml:space="preserve">Hechos: </w:t>
            </w:r>
            <w:r w:rsidR="00757278" w:rsidRPr="0014273A">
              <w:rPr>
                <w:rFonts w:ascii="Arial" w:eastAsia="Times New Roman" w:hAnsi="Arial" w:cs="Arial"/>
                <w:lang w:eastAsia="es-CO"/>
              </w:rPr>
              <w:t>Desde el 15 de enero de 2015 al 24 de abril de 2017.</w:t>
            </w:r>
          </w:p>
          <w:p w14:paraId="7C408D18" w14:textId="77777777" w:rsidR="00C73F77" w:rsidRPr="0014273A" w:rsidRDefault="00C73F77" w:rsidP="00741058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  <w:p w14:paraId="1FC1AFAE" w14:textId="5D198414" w:rsidR="00593044" w:rsidRPr="0014273A" w:rsidRDefault="00593044" w:rsidP="00741058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97071C" w:rsidRPr="0014273A" w14:paraId="5E91FA7D" w14:textId="77777777" w:rsidTr="00205E6E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5BDEC7" w14:textId="77777777" w:rsidR="0097071C" w:rsidRPr="0014273A" w:rsidRDefault="0097071C" w:rsidP="00741058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14273A">
              <w:rPr>
                <w:rFonts w:ascii="Arial" w:eastAsia="Times New Roman" w:hAnsi="Arial" w:cs="Arial"/>
                <w:b/>
                <w:bCs/>
                <w:lang w:eastAsia="es-CO"/>
              </w:rPr>
              <w:t>FECHA DE AVISO (FECHA DE RECIBIDO DE LA NOTIFICACION EN LIBERTY)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7E4E63" w14:textId="67F266DF" w:rsidR="00043CB9" w:rsidRPr="0014273A" w:rsidRDefault="00E2092B" w:rsidP="007B5D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14273A">
              <w:rPr>
                <w:rFonts w:ascii="Arial" w:eastAsia="Times New Roman" w:hAnsi="Arial" w:cs="Arial"/>
                <w:color w:val="000000"/>
                <w:lang w:eastAsia="es-CO"/>
              </w:rPr>
              <w:t>12</w:t>
            </w:r>
            <w:r w:rsidR="007B5DF4" w:rsidRPr="0014273A">
              <w:rPr>
                <w:rFonts w:ascii="Arial" w:eastAsia="Times New Roman" w:hAnsi="Arial" w:cs="Arial"/>
                <w:color w:val="000000"/>
                <w:lang w:eastAsia="es-CO"/>
              </w:rPr>
              <w:t xml:space="preserve"> de octubre de 2023</w:t>
            </w:r>
            <w:r w:rsidR="00EE329D" w:rsidRPr="0014273A">
              <w:rPr>
                <w:rFonts w:ascii="Arial" w:eastAsia="Times New Roman" w:hAnsi="Arial" w:cs="Arial"/>
                <w:color w:val="000000"/>
                <w:lang w:eastAsia="es-CO"/>
              </w:rPr>
              <w:t xml:space="preserve"> </w:t>
            </w:r>
          </w:p>
        </w:tc>
      </w:tr>
      <w:tr w:rsidR="0097071C" w:rsidRPr="0014273A" w14:paraId="4256FA02" w14:textId="77777777" w:rsidTr="00205E6E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43750A" w14:textId="77777777" w:rsidR="0097071C" w:rsidRPr="0014273A" w:rsidRDefault="0097071C" w:rsidP="00741058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14273A">
              <w:rPr>
                <w:rFonts w:ascii="Arial" w:eastAsia="Times New Roman" w:hAnsi="Arial" w:cs="Arial"/>
                <w:b/>
                <w:bCs/>
                <w:lang w:eastAsia="es-CO"/>
              </w:rPr>
              <w:t>CIUDAD DE LOS HECHOS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EDBC20" w14:textId="34F69683" w:rsidR="0097071C" w:rsidRPr="0014273A" w:rsidRDefault="0097071C" w:rsidP="00741058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14273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  <w:r w:rsidR="00810F5F" w:rsidRPr="0014273A">
              <w:rPr>
                <w:rFonts w:ascii="Arial" w:eastAsia="Times New Roman" w:hAnsi="Arial" w:cs="Arial"/>
                <w:color w:val="000000"/>
                <w:lang w:eastAsia="es-CO"/>
              </w:rPr>
              <w:t>Palmira – Valle del Cauca</w:t>
            </w:r>
          </w:p>
        </w:tc>
      </w:tr>
      <w:tr w:rsidR="0097071C" w:rsidRPr="0014273A" w14:paraId="1F95A20B" w14:textId="77777777" w:rsidTr="00205E6E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C1E529" w14:textId="77777777" w:rsidR="0097071C" w:rsidRPr="0014273A" w:rsidRDefault="0097071C" w:rsidP="00741058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14273A">
              <w:rPr>
                <w:rFonts w:ascii="Arial" w:eastAsia="Times New Roman" w:hAnsi="Arial" w:cs="Arial"/>
                <w:b/>
                <w:bCs/>
                <w:lang w:eastAsia="es-CO"/>
              </w:rPr>
              <w:t>ABOGADO LIBERTY (ACTOR)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8125D8" w14:textId="01FC8A43" w:rsidR="0097071C" w:rsidRPr="0014273A" w:rsidRDefault="0097071C" w:rsidP="00741058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14273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  <w:r w:rsidR="00043CB9" w:rsidRPr="0014273A">
              <w:rPr>
                <w:rFonts w:ascii="Arial" w:eastAsia="Times New Roman" w:hAnsi="Arial" w:cs="Arial"/>
                <w:color w:val="000000"/>
                <w:lang w:eastAsia="es-CO"/>
              </w:rPr>
              <w:t xml:space="preserve">Gustavo Alberto Herrera Ávila </w:t>
            </w:r>
          </w:p>
        </w:tc>
      </w:tr>
      <w:tr w:rsidR="0097071C" w:rsidRPr="0014273A" w14:paraId="6091DE79" w14:textId="77777777" w:rsidTr="00205E6E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7639EA" w14:textId="77777777" w:rsidR="0097071C" w:rsidRPr="0014273A" w:rsidRDefault="0097071C" w:rsidP="00741058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14273A">
              <w:rPr>
                <w:rFonts w:ascii="Arial" w:eastAsia="Times New Roman" w:hAnsi="Arial" w:cs="Arial"/>
                <w:b/>
                <w:bCs/>
                <w:lang w:eastAsia="es-CO"/>
              </w:rPr>
              <w:t>FECHA DE VENCIMIENTO PARA CONTESTAR LA DEMANDA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98AF82" w14:textId="2E48FD5B" w:rsidR="0097071C" w:rsidRPr="0014273A" w:rsidRDefault="0097071C" w:rsidP="00741058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14273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  <w:r w:rsidR="00331E22" w:rsidRPr="0014273A">
              <w:rPr>
                <w:rFonts w:ascii="Arial" w:eastAsia="Times New Roman" w:hAnsi="Arial" w:cs="Arial"/>
                <w:color w:val="000000"/>
                <w:lang w:eastAsia="es-CO"/>
              </w:rPr>
              <w:t>08 de noviembre de 2023</w:t>
            </w:r>
          </w:p>
        </w:tc>
      </w:tr>
    </w:tbl>
    <w:p w14:paraId="5710B666" w14:textId="77777777" w:rsidR="0097071C" w:rsidRPr="0014273A" w:rsidRDefault="0097071C" w:rsidP="007410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CO"/>
        </w:rPr>
      </w:pPr>
      <w:r w:rsidRPr="0014273A">
        <w:rPr>
          <w:rFonts w:ascii="Arial" w:eastAsia="Times New Roman" w:hAnsi="Arial" w:cs="Arial"/>
          <w:color w:val="1F497D"/>
          <w:lang w:eastAsia="es-CO"/>
        </w:rPr>
        <w:t> </w:t>
      </w:r>
    </w:p>
    <w:sectPr w:rsidR="0097071C" w:rsidRPr="001427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71C"/>
    <w:rsid w:val="00036211"/>
    <w:rsid w:val="00043CB9"/>
    <w:rsid w:val="00056E04"/>
    <w:rsid w:val="000750BE"/>
    <w:rsid w:val="000911CF"/>
    <w:rsid w:val="000918A2"/>
    <w:rsid w:val="00093530"/>
    <w:rsid w:val="000C639A"/>
    <w:rsid w:val="000D3F22"/>
    <w:rsid w:val="000E386A"/>
    <w:rsid w:val="0014273A"/>
    <w:rsid w:val="00146A85"/>
    <w:rsid w:val="001A38E8"/>
    <w:rsid w:val="001D47A1"/>
    <w:rsid w:val="001E081A"/>
    <w:rsid w:val="001F287B"/>
    <w:rsid w:val="001F4DC5"/>
    <w:rsid w:val="00205E6E"/>
    <w:rsid w:val="00257697"/>
    <w:rsid w:val="00281EF0"/>
    <w:rsid w:val="0029746A"/>
    <w:rsid w:val="002A70EF"/>
    <w:rsid w:val="00305FA2"/>
    <w:rsid w:val="00313FAB"/>
    <w:rsid w:val="00324D34"/>
    <w:rsid w:val="00331E22"/>
    <w:rsid w:val="003539D1"/>
    <w:rsid w:val="0036729D"/>
    <w:rsid w:val="00390CC7"/>
    <w:rsid w:val="00391C4E"/>
    <w:rsid w:val="003A0332"/>
    <w:rsid w:val="003E31FE"/>
    <w:rsid w:val="003F216F"/>
    <w:rsid w:val="00417D42"/>
    <w:rsid w:val="0042119A"/>
    <w:rsid w:val="0048501F"/>
    <w:rsid w:val="00492F64"/>
    <w:rsid w:val="004A1699"/>
    <w:rsid w:val="004A1C64"/>
    <w:rsid w:val="004A2063"/>
    <w:rsid w:val="004B3230"/>
    <w:rsid w:val="004D6937"/>
    <w:rsid w:val="004E0582"/>
    <w:rsid w:val="0050717D"/>
    <w:rsid w:val="0052361D"/>
    <w:rsid w:val="005240D2"/>
    <w:rsid w:val="0052684A"/>
    <w:rsid w:val="00583B2F"/>
    <w:rsid w:val="00591C21"/>
    <w:rsid w:val="00593044"/>
    <w:rsid w:val="005A486F"/>
    <w:rsid w:val="005D25EE"/>
    <w:rsid w:val="005F34B7"/>
    <w:rsid w:val="00616247"/>
    <w:rsid w:val="00660EF8"/>
    <w:rsid w:val="00663E63"/>
    <w:rsid w:val="00683A59"/>
    <w:rsid w:val="00683FF1"/>
    <w:rsid w:val="00687192"/>
    <w:rsid w:val="006938AD"/>
    <w:rsid w:val="006966B3"/>
    <w:rsid w:val="006B4389"/>
    <w:rsid w:val="006D5ACF"/>
    <w:rsid w:val="00736F08"/>
    <w:rsid w:val="00741058"/>
    <w:rsid w:val="00747639"/>
    <w:rsid w:val="007538FE"/>
    <w:rsid w:val="00757278"/>
    <w:rsid w:val="00767470"/>
    <w:rsid w:val="00776F73"/>
    <w:rsid w:val="007B5DF4"/>
    <w:rsid w:val="007C1C09"/>
    <w:rsid w:val="007C3D50"/>
    <w:rsid w:val="007E6342"/>
    <w:rsid w:val="00810F5F"/>
    <w:rsid w:val="00815443"/>
    <w:rsid w:val="00843BB6"/>
    <w:rsid w:val="0086311E"/>
    <w:rsid w:val="0086729E"/>
    <w:rsid w:val="008D24ED"/>
    <w:rsid w:val="008E3B83"/>
    <w:rsid w:val="008E5408"/>
    <w:rsid w:val="00902B19"/>
    <w:rsid w:val="0090376D"/>
    <w:rsid w:val="00905B7D"/>
    <w:rsid w:val="009234A6"/>
    <w:rsid w:val="00936FA4"/>
    <w:rsid w:val="0094022E"/>
    <w:rsid w:val="009607D6"/>
    <w:rsid w:val="0097071C"/>
    <w:rsid w:val="009E3F24"/>
    <w:rsid w:val="009F4499"/>
    <w:rsid w:val="00A03503"/>
    <w:rsid w:val="00A05ECD"/>
    <w:rsid w:val="00A1140D"/>
    <w:rsid w:val="00A35691"/>
    <w:rsid w:val="00A466E7"/>
    <w:rsid w:val="00A81B78"/>
    <w:rsid w:val="00AE38F4"/>
    <w:rsid w:val="00B04874"/>
    <w:rsid w:val="00B050E7"/>
    <w:rsid w:val="00B31C45"/>
    <w:rsid w:val="00B55529"/>
    <w:rsid w:val="00B644F1"/>
    <w:rsid w:val="00B71DAC"/>
    <w:rsid w:val="00BB45E3"/>
    <w:rsid w:val="00BC4CF9"/>
    <w:rsid w:val="00BD1E3E"/>
    <w:rsid w:val="00C011E9"/>
    <w:rsid w:val="00C24A36"/>
    <w:rsid w:val="00C578F4"/>
    <w:rsid w:val="00C61493"/>
    <w:rsid w:val="00C6467A"/>
    <w:rsid w:val="00C6673C"/>
    <w:rsid w:val="00C73F77"/>
    <w:rsid w:val="00C74208"/>
    <w:rsid w:val="00CC2726"/>
    <w:rsid w:val="00CE14AC"/>
    <w:rsid w:val="00D036A1"/>
    <w:rsid w:val="00D03867"/>
    <w:rsid w:val="00D109CC"/>
    <w:rsid w:val="00D242DE"/>
    <w:rsid w:val="00D34401"/>
    <w:rsid w:val="00D478FE"/>
    <w:rsid w:val="00DD4884"/>
    <w:rsid w:val="00DE77CF"/>
    <w:rsid w:val="00E14DAC"/>
    <w:rsid w:val="00E2092B"/>
    <w:rsid w:val="00E33D9A"/>
    <w:rsid w:val="00E513BF"/>
    <w:rsid w:val="00E634D6"/>
    <w:rsid w:val="00E66ADA"/>
    <w:rsid w:val="00E67997"/>
    <w:rsid w:val="00E709B2"/>
    <w:rsid w:val="00E84CA1"/>
    <w:rsid w:val="00EE329D"/>
    <w:rsid w:val="00EE618D"/>
    <w:rsid w:val="00F063C2"/>
    <w:rsid w:val="00F20403"/>
    <w:rsid w:val="00F3781B"/>
    <w:rsid w:val="00F7110F"/>
    <w:rsid w:val="00F86BFB"/>
    <w:rsid w:val="00F95DDA"/>
    <w:rsid w:val="00FA10E5"/>
    <w:rsid w:val="00FB1B72"/>
    <w:rsid w:val="00FE32E1"/>
    <w:rsid w:val="00FF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6EE42"/>
  <w15:chartTrackingRefBased/>
  <w15:docId w15:val="{A0C26660-3CD8-4A10-81C7-4658C89E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0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071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70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0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624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Jinneth Hernandez Galindo</dc:creator>
  <cp:keywords/>
  <dc:description/>
  <cp:lastModifiedBy>Kennie Lorena García Madrid</cp:lastModifiedBy>
  <cp:revision>73</cp:revision>
  <dcterms:created xsi:type="dcterms:W3CDTF">2020-09-30T22:19:00Z</dcterms:created>
  <dcterms:modified xsi:type="dcterms:W3CDTF">2023-11-02T02:21:00Z</dcterms:modified>
</cp:coreProperties>
</file>