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pPr w:leftFromText="141" w:rightFromText="141" w:vertAnchor="page" w:horzAnchor="margin" w:tblpXSpec="center" w:tblpY="1771"/>
        <w:tblW w:w="10096" w:type="dxa"/>
        <w:tblLayout w:type="fixed"/>
        <w:tblLook w:val="04A0" w:firstRow="1" w:lastRow="0" w:firstColumn="1" w:lastColumn="0" w:noHBand="0" w:noVBand="1"/>
      </w:tblPr>
      <w:tblGrid>
        <w:gridCol w:w="2942"/>
        <w:gridCol w:w="7154"/>
      </w:tblGrid>
      <w:tr w:rsidR="00011806" w:rsidRPr="00DE44C9" w14:paraId="0608EAA5" w14:textId="77777777" w:rsidTr="00AB0D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DE44C9" w:rsidRDefault="00011806" w:rsidP="00F80C30">
            <w:pPr>
              <w:spacing w:before="240"/>
              <w:jc w:val="both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44C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554385" w:rsidRPr="00DE44C9" w14:paraId="54162C11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DE44C9" w:rsidRDefault="00011806" w:rsidP="00F80C30">
            <w:pPr>
              <w:spacing w:before="240"/>
              <w:jc w:val="both"/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44C9"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44775" w14:textId="36FD7857" w:rsidR="006F07CB" w:rsidRPr="00DE44C9" w:rsidRDefault="00DE44C9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DE44C9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Yeidy</w:t>
            </w:r>
            <w:proofErr w:type="spellEnd"/>
            <w:r w:rsidRPr="00DE44C9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Marcela Arenas Montoya</w:t>
            </w:r>
            <w:r w:rsidRPr="00DE44C9">
              <w:rPr>
                <w:rStyle w:val="contentpasted3"/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 (víctima)</w:t>
            </w:r>
          </w:p>
        </w:tc>
      </w:tr>
      <w:tr w:rsidR="00554385" w:rsidRPr="00DE44C9" w14:paraId="00F82287" w14:textId="77777777" w:rsidTr="00AB0D2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DE44C9" w:rsidRDefault="00554385" w:rsidP="00F80C30">
            <w:pPr>
              <w:pStyle w:val="Sinespaciado"/>
              <w:spacing w:before="240" w:line="276" w:lineRule="auto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DE44C9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C03BCC" w14:textId="5CD365AC" w:rsidR="00FB261E" w:rsidRPr="00DE44C9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DE44C9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DE44C9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DE44C9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F4EC8" w:rsidRPr="00DE44C9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CA599D" w:rsidRPr="00DE44C9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944D7" w:rsidRPr="00DE44C9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B261E" w:rsidRPr="00DE44C9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A55D8" w:rsidRPr="00DE44C9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Yeidy</w:t>
            </w:r>
            <w:proofErr w:type="spellEnd"/>
            <w:r w:rsidR="002A55D8" w:rsidRPr="00DE44C9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Marcela Arenas Montoya</w:t>
            </w:r>
            <w:r w:rsidR="002A55D8" w:rsidRPr="00DE44C9">
              <w:rPr>
                <w:rStyle w:val="contentpasted3"/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 (víctima)</w:t>
            </w:r>
          </w:p>
          <w:p w14:paraId="785D0C2A" w14:textId="0FDAFD86" w:rsidR="00FB261E" w:rsidRPr="00DE44C9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44C9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DE44C9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DE44C9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7E2F2B" w:rsidRPr="00DE44C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14B7A" w:rsidRPr="00DE44C9">
              <w:rPr>
                <w:rFonts w:ascii="Century Gothic" w:hAnsi="Century Gothic"/>
                <w:sz w:val="20"/>
                <w:szCs w:val="20"/>
              </w:rPr>
              <w:t>3</w:t>
            </w:r>
            <w:r w:rsidR="002A55D8" w:rsidRPr="00DE44C9">
              <w:rPr>
                <w:rFonts w:ascii="Century Gothic" w:hAnsi="Century Gothic"/>
                <w:sz w:val="20"/>
                <w:szCs w:val="20"/>
              </w:rPr>
              <w:t>016888585</w:t>
            </w:r>
          </w:p>
          <w:p w14:paraId="13ECDD72" w14:textId="7EABBDE5" w:rsidR="00554385" w:rsidRPr="00DE44C9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44C9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D97A0A" w:rsidRPr="00DE44C9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D97A0A" w:rsidRPr="00DE44C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47268D" w:rsidRPr="00DE44C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arenasmarcela002</w:t>
            </w:r>
            <w:r w:rsidR="00914B7A" w:rsidRPr="00DE44C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@gmail.com</w:t>
            </w:r>
          </w:p>
        </w:tc>
      </w:tr>
      <w:tr w:rsidR="00011806" w:rsidRPr="00DE44C9" w14:paraId="74194D87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DE44C9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DE44C9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33AB6CD" w14:textId="199BF287" w:rsidR="003A035A" w:rsidRPr="00DE44C9" w:rsidRDefault="0047268D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242424"/>
                <w:sz w:val="20"/>
                <w:szCs w:val="20"/>
                <w:shd w:val="clear" w:color="auto" w:fill="FFFFFF"/>
              </w:rPr>
            </w:pPr>
            <w:proofErr w:type="spellStart"/>
            <w:r w:rsidRPr="00DE44C9">
              <w:rPr>
                <w:rFonts w:ascii="Century Gothic" w:hAnsi="Century Gothic"/>
                <w:color w:val="242424"/>
                <w:sz w:val="20"/>
                <w:szCs w:val="20"/>
                <w:shd w:val="clear" w:color="auto" w:fill="FFFFFF"/>
              </w:rPr>
              <w:t>Nestor</w:t>
            </w:r>
            <w:proofErr w:type="spellEnd"/>
            <w:r w:rsidRPr="00DE44C9">
              <w:rPr>
                <w:rFonts w:ascii="Century Gothic" w:hAnsi="Century Gothic"/>
                <w:color w:val="242424"/>
                <w:sz w:val="20"/>
                <w:szCs w:val="20"/>
                <w:shd w:val="clear" w:color="auto" w:fill="FFFFFF"/>
              </w:rPr>
              <w:t xml:space="preserve"> Henry Benavides Palma</w:t>
            </w:r>
            <w:r w:rsidR="001071A7" w:rsidRPr="00DE44C9">
              <w:rPr>
                <w:rFonts w:ascii="Century Gothic" w:hAnsi="Century Gothic"/>
                <w:color w:val="242424"/>
                <w:sz w:val="20"/>
                <w:szCs w:val="20"/>
                <w:shd w:val="clear" w:color="auto" w:fill="FFFFFF"/>
              </w:rPr>
              <w:t xml:space="preserve"> (</w:t>
            </w:r>
            <w:r w:rsidR="00CD2CE6" w:rsidRPr="00DE44C9">
              <w:rPr>
                <w:rFonts w:ascii="Century Gothic" w:hAnsi="Century Gothic"/>
                <w:color w:val="242424"/>
                <w:sz w:val="20"/>
                <w:szCs w:val="20"/>
                <w:shd w:val="clear" w:color="auto" w:fill="FFFFFF"/>
              </w:rPr>
              <w:t>C</w:t>
            </w:r>
            <w:r w:rsidR="001071A7" w:rsidRPr="00DE44C9">
              <w:rPr>
                <w:rFonts w:ascii="Century Gothic" w:hAnsi="Century Gothic"/>
                <w:color w:val="242424"/>
                <w:sz w:val="20"/>
                <w:szCs w:val="20"/>
                <w:shd w:val="clear" w:color="auto" w:fill="FFFFFF"/>
              </w:rPr>
              <w:t>onductor)</w:t>
            </w:r>
          </w:p>
          <w:p w14:paraId="444F800F" w14:textId="5BA2694C" w:rsidR="001071A7" w:rsidRPr="00DE44C9" w:rsidRDefault="0047268D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242424"/>
                <w:sz w:val="20"/>
                <w:szCs w:val="20"/>
                <w:shd w:val="clear" w:color="auto" w:fill="FFFFFF"/>
              </w:rPr>
            </w:pPr>
            <w:proofErr w:type="spellStart"/>
            <w:r w:rsidRPr="00DE44C9">
              <w:rPr>
                <w:rFonts w:ascii="Century Gothic" w:hAnsi="Century Gothic"/>
                <w:color w:val="242424"/>
                <w:sz w:val="20"/>
                <w:szCs w:val="20"/>
                <w:shd w:val="clear" w:color="auto" w:fill="FFFFFF"/>
              </w:rPr>
              <w:t>Bernando</w:t>
            </w:r>
            <w:proofErr w:type="spellEnd"/>
            <w:r w:rsidRPr="00DE44C9">
              <w:rPr>
                <w:rFonts w:ascii="Century Gothic" w:hAnsi="Century Gothic"/>
                <w:color w:val="242424"/>
                <w:sz w:val="20"/>
                <w:szCs w:val="20"/>
                <w:shd w:val="clear" w:color="auto" w:fill="FFFFFF"/>
              </w:rPr>
              <w:t xml:space="preserve"> Pérez Ocampo</w:t>
            </w:r>
            <w:r w:rsidR="001071A7" w:rsidRPr="00DE44C9">
              <w:rPr>
                <w:rFonts w:ascii="Century Gothic" w:hAnsi="Century Gothic"/>
                <w:color w:val="242424"/>
                <w:sz w:val="20"/>
                <w:szCs w:val="20"/>
                <w:shd w:val="clear" w:color="auto" w:fill="FFFFFF"/>
              </w:rPr>
              <w:t xml:space="preserve"> (</w:t>
            </w:r>
            <w:r w:rsidR="00CD2CE6" w:rsidRPr="00DE44C9">
              <w:rPr>
                <w:rFonts w:ascii="Century Gothic" w:hAnsi="Century Gothic"/>
                <w:color w:val="242424"/>
                <w:sz w:val="20"/>
                <w:szCs w:val="20"/>
                <w:shd w:val="clear" w:color="auto" w:fill="FFFFFF"/>
              </w:rPr>
              <w:t>P</w:t>
            </w:r>
            <w:r w:rsidR="001071A7" w:rsidRPr="00DE44C9">
              <w:rPr>
                <w:rFonts w:ascii="Century Gothic" w:hAnsi="Century Gothic"/>
                <w:color w:val="242424"/>
                <w:sz w:val="20"/>
                <w:szCs w:val="20"/>
                <w:shd w:val="clear" w:color="auto" w:fill="FFFFFF"/>
              </w:rPr>
              <w:t>ropietario)</w:t>
            </w:r>
          </w:p>
          <w:p w14:paraId="442C6ECC" w14:textId="77777777" w:rsidR="0047268D" w:rsidRPr="00DE44C9" w:rsidRDefault="0047268D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242424"/>
                <w:sz w:val="20"/>
                <w:szCs w:val="20"/>
                <w:shd w:val="clear" w:color="auto" w:fill="FFFFFF"/>
              </w:rPr>
            </w:pPr>
            <w:r w:rsidRPr="00DE44C9">
              <w:rPr>
                <w:rFonts w:ascii="Century Gothic" w:hAnsi="Century Gothic"/>
                <w:color w:val="242424"/>
                <w:sz w:val="20"/>
                <w:szCs w:val="20"/>
                <w:shd w:val="clear" w:color="auto" w:fill="FFFFFF"/>
              </w:rPr>
              <w:t>Transportes Estrella Medellín S.A.</w:t>
            </w:r>
          </w:p>
          <w:p w14:paraId="3E68443F" w14:textId="495D8898" w:rsidR="001071A7" w:rsidRPr="00DE44C9" w:rsidRDefault="00021523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242424"/>
                <w:sz w:val="20"/>
                <w:szCs w:val="20"/>
                <w:shd w:val="clear" w:color="auto" w:fill="FFFFFF"/>
              </w:rPr>
            </w:pPr>
            <w:r w:rsidRPr="00DE44C9">
              <w:rPr>
                <w:rFonts w:ascii="Century Gothic" w:hAnsi="Century Gothic"/>
                <w:color w:val="242424"/>
                <w:sz w:val="20"/>
                <w:szCs w:val="20"/>
                <w:shd w:val="clear" w:color="auto" w:fill="FFFFFF"/>
              </w:rPr>
              <w:t>SBS Seguros Colombia S.A.</w:t>
            </w:r>
            <w:r w:rsidR="00606AA9" w:rsidRPr="00DE44C9">
              <w:rPr>
                <w:rFonts w:ascii="Century Gothic" w:hAnsi="Century Gothic"/>
                <w:color w:val="242424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BFBC09F" w14:textId="3AC3349A" w:rsidR="007F5C33" w:rsidRPr="00DE44C9" w:rsidRDefault="004C58A9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DE44C9">
              <w:rPr>
                <w:rFonts w:ascii="Century Gothic" w:hAnsi="Century Gothic" w:cs="Arial"/>
                <w:sz w:val="20"/>
                <w:szCs w:val="20"/>
              </w:rPr>
              <w:t xml:space="preserve">Equidad Seguros Generales O.C. </w:t>
            </w:r>
          </w:p>
        </w:tc>
      </w:tr>
      <w:tr w:rsidR="00554385" w:rsidRPr="00DE44C9" w14:paraId="02AA5892" w14:textId="77777777" w:rsidTr="00AB0D22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DE44C9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DE44C9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19ECCB18" w:rsidR="00554385" w:rsidRPr="00DE44C9" w:rsidRDefault="00B01DDB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44C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10287553</w:t>
            </w:r>
          </w:p>
        </w:tc>
      </w:tr>
      <w:tr w:rsidR="00011806" w:rsidRPr="00DE44C9" w14:paraId="1AEE5FEC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DE44C9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DE44C9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053A7E0C" w:rsidR="00554385" w:rsidRPr="00DE44C9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DE44C9" w14:paraId="41E3F57E" w14:textId="77777777" w:rsidTr="00AB0D22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DE44C9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DE44C9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DE44C9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DE44C9" w14:paraId="56DE4D2F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DE44C9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DE44C9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32A1B4E0" w:rsidR="00554385" w:rsidRPr="00DE44C9" w:rsidRDefault="00F6623A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44C9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="00B01DDB" w:rsidRPr="00DE44C9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7</w:t>
            </w:r>
            <w:r w:rsidR="0011200A" w:rsidRPr="00DE44C9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="00B01DDB" w:rsidRPr="00DE44C9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octubre</w:t>
            </w:r>
            <w:r w:rsidR="0011200A" w:rsidRPr="00DE44C9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</w:t>
            </w:r>
            <w:r w:rsidR="00FB261E" w:rsidRPr="00DE44C9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B01DDB" w:rsidRPr="00DE44C9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22</w:t>
            </w:r>
          </w:p>
        </w:tc>
      </w:tr>
      <w:tr w:rsidR="00554385" w:rsidRPr="00DE44C9" w14:paraId="6EA3BEC9" w14:textId="77777777" w:rsidTr="00AB0D22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DE44C9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DE44C9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0DDFC7EA" w:rsidR="00554385" w:rsidRPr="00DE44C9" w:rsidRDefault="00F6623A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44C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  <w:r w:rsidR="00B01DDB" w:rsidRPr="00DE44C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6</w:t>
            </w:r>
            <w:r w:rsidR="006304D7" w:rsidRPr="00DE44C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noviembre del 202</w:t>
            </w:r>
            <w:r w:rsidR="00EB0F4D" w:rsidRPr="00DE44C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  <w:r w:rsidR="003259EF" w:rsidRPr="00DE44C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a la</w:t>
            </w:r>
            <w:r w:rsidR="00C7734E" w:rsidRPr="00DE44C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s</w:t>
            </w:r>
            <w:r w:rsidR="003259EF" w:rsidRPr="00DE44C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B01DDB" w:rsidRPr="00DE44C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10</w:t>
            </w:r>
            <w:r w:rsidR="003259EF" w:rsidRPr="00DE44C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B01DDB" w:rsidRPr="00DE44C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3259EF" w:rsidRPr="00DE44C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0 </w:t>
            </w:r>
            <w:r w:rsidRPr="00DE44C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a</w:t>
            </w:r>
            <w:r w:rsidR="003259EF" w:rsidRPr="00DE44C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.m.</w:t>
            </w:r>
          </w:p>
        </w:tc>
      </w:tr>
      <w:tr w:rsidR="00011806" w:rsidRPr="00DE44C9" w14:paraId="18C7BE86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DE44C9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DE44C9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DE44C9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DE44C9" w14:paraId="514843B1" w14:textId="77777777" w:rsidTr="00AB0D22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DE44C9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DE44C9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DE44C9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DE44C9" w14:paraId="40AC9E22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DE44C9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DE44C9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DE44C9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DE44C9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DE44C9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65358C75" w:rsidR="00554385" w:rsidRPr="00DE44C9" w:rsidRDefault="00CF029B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E44C9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Centro </w:t>
            </w:r>
            <w:r w:rsidR="00F6623A" w:rsidRPr="00DE44C9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de Conciliación</w:t>
            </w:r>
            <w:r w:rsidR="00BE2D0D" w:rsidRPr="00DE44C9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de la Personería de Medellín. </w:t>
            </w:r>
          </w:p>
        </w:tc>
      </w:tr>
      <w:tr w:rsidR="00554385" w:rsidRPr="00DE44C9" w14:paraId="1E7AC537" w14:textId="77777777" w:rsidTr="00AB0D22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DE44C9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DE44C9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DE44C9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DE44C9" w14:paraId="26E99712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DE44C9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DE44C9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D21C3" w14:textId="77777777" w:rsidR="00620436" w:rsidRPr="00DE44C9" w:rsidRDefault="00620436" w:rsidP="00F80C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42E0CA32" w14:textId="77777777" w:rsidR="00DE44C9" w:rsidRPr="00DE44C9" w:rsidRDefault="00DE44C9" w:rsidP="00DE44C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DE44C9">
              <w:rPr>
                <w:rStyle w:val="contentpasted3"/>
                <w:rFonts w:ascii="Century Gothic" w:eastAsiaTheme="minorEastAsia" w:hAnsi="Century Gothic" w:cs="Calibri"/>
                <w:color w:val="000000"/>
                <w:sz w:val="20"/>
                <w:szCs w:val="20"/>
                <w:bdr w:val="none" w:sz="0" w:space="0" w:color="auto" w:frame="1"/>
              </w:rPr>
              <w:t>La parte convocante pretende el reconocimiento de $51'300.000, por concepto de perjuicios materiales e inmateriales, discriminados de la siguiente manera:</w:t>
            </w:r>
            <w:r w:rsidRPr="00DE44C9">
              <w:rPr>
                <w:rStyle w:val="contentpasted3"/>
                <w:rFonts w:ascii="Century Gothic" w:eastAsiaTheme="minorEastAsia" w:hAnsi="Century Gothic" w:cs="Calibri"/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  <w:p w14:paraId="44B9C59E" w14:textId="77777777" w:rsidR="00DE44C9" w:rsidRPr="00DE44C9" w:rsidRDefault="00DE44C9" w:rsidP="00DE44C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E44C9">
              <w:rPr>
                <w:rStyle w:val="contentpasted3"/>
                <w:rFonts w:ascii="Century Gothic" w:eastAsiaTheme="minorEastAsia" w:hAnsi="Century Gothic" w:cs="Calibri"/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  <w:p w14:paraId="25DF15FE" w14:textId="77777777" w:rsidR="00DE44C9" w:rsidRPr="00DE44C9" w:rsidRDefault="00DE44C9" w:rsidP="00DE44C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E44C9">
              <w:rPr>
                <w:rFonts w:ascii="Century Gothic" w:hAnsi="Century Gothic"/>
                <w:color w:val="000000"/>
                <w:sz w:val="20"/>
                <w:szCs w:val="20"/>
              </w:rPr>
              <w:t>Daños morales:  30 SMLMV ($30'000.000 M/cte.)</w:t>
            </w:r>
          </w:p>
          <w:p w14:paraId="7A5B71B5" w14:textId="77777777" w:rsidR="00DE44C9" w:rsidRPr="00DE44C9" w:rsidRDefault="00DE44C9" w:rsidP="00DE44C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E44C9">
              <w:rPr>
                <w:rStyle w:val="contentpasted5"/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Daño a la vida en relación:  15 SMLMV ($15'000.000 M/cte.)</w:t>
            </w:r>
          </w:p>
          <w:p w14:paraId="1B04EC4A" w14:textId="39A163CD" w:rsidR="00554385" w:rsidRPr="00DE44C9" w:rsidRDefault="00DE44C9" w:rsidP="00DE44C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DE44C9">
              <w:rPr>
                <w:rFonts w:ascii="Century Gothic" w:hAnsi="Century Gothic" w:cs="Segoe UI"/>
                <w:color w:val="000000"/>
                <w:sz w:val="20"/>
                <w:szCs w:val="20"/>
              </w:rPr>
              <w:t>Daño emergente: $6'300.000 M/cte.</w:t>
            </w:r>
          </w:p>
        </w:tc>
      </w:tr>
      <w:tr w:rsidR="00554385" w:rsidRPr="00DE44C9" w14:paraId="7702989C" w14:textId="77777777" w:rsidTr="00AB0D22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DE44C9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DE44C9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BAA7D39" w:rsidR="006B3D31" w:rsidRPr="00DE44C9" w:rsidRDefault="006B3D31" w:rsidP="00F80C3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11806" w:rsidRPr="00DE44C9" w14:paraId="0AB1096B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DE44C9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DE44C9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Calificación de la contingencia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DE44C9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DE44C9" w14:paraId="26985C5B" w14:textId="77777777" w:rsidTr="00AB0D22">
        <w:trPr>
          <w:trHeight w:val="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DE44C9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DE44C9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35B596" w14:textId="77777777" w:rsidR="007D2653" w:rsidRPr="00DE44C9" w:rsidRDefault="007D2653" w:rsidP="007D26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DE44C9">
              <w:rPr>
                <w:rStyle w:val="contentpasted3"/>
                <w:rFonts w:ascii="Century Gothic" w:eastAsiaTheme="minorEastAsia" w:hAnsi="Century Gothic" w:cs="Calibri"/>
                <w:color w:val="000000"/>
                <w:sz w:val="20"/>
                <w:szCs w:val="20"/>
                <w:bdr w:val="none" w:sz="0" w:space="0" w:color="auto" w:frame="1"/>
              </w:rPr>
              <w:t xml:space="preserve">Los hechos de la solicitud de conciliación refieren a un accidente de tránsito, ocurrido el pasado 27 de octubre de 2022 a las 7:10 a.m., en el que estuvo involucrado el vehículo de placas TJZ 455, conducido por el señor Néstor Henry Benavides Palma, y en el que se movilizaba como pasajera la señora </w:t>
            </w:r>
            <w:proofErr w:type="spellStart"/>
            <w:r w:rsidRPr="00DE44C9">
              <w:rPr>
                <w:rStyle w:val="contentpasted3"/>
                <w:rFonts w:ascii="Century Gothic" w:eastAsiaTheme="minorEastAsia" w:hAnsi="Century Gothic" w:cs="Calibri"/>
                <w:color w:val="000000"/>
                <w:sz w:val="20"/>
                <w:szCs w:val="20"/>
                <w:bdr w:val="none" w:sz="0" w:space="0" w:color="auto" w:frame="1"/>
              </w:rPr>
              <w:t>Yeidy</w:t>
            </w:r>
            <w:proofErr w:type="spellEnd"/>
            <w:r w:rsidRPr="00DE44C9">
              <w:rPr>
                <w:rStyle w:val="contentpasted3"/>
                <w:rFonts w:ascii="Century Gothic" w:eastAsiaTheme="minorEastAsia" w:hAnsi="Century Gothic" w:cs="Calibri"/>
                <w:color w:val="000000"/>
                <w:sz w:val="20"/>
                <w:szCs w:val="20"/>
                <w:bdr w:val="none" w:sz="0" w:space="0" w:color="auto" w:frame="1"/>
              </w:rPr>
              <w:t xml:space="preserve"> Marcela Arenas Montoya. </w:t>
            </w:r>
          </w:p>
          <w:p w14:paraId="46840B24" w14:textId="02C7E106" w:rsidR="007D2653" w:rsidRPr="00DE44C9" w:rsidRDefault="007D2653" w:rsidP="007D26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52AC4123" w14:textId="77777777" w:rsidR="007D2653" w:rsidRPr="00DE44C9" w:rsidRDefault="007D2653" w:rsidP="007D26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E44C9">
              <w:rPr>
                <w:rStyle w:val="contentpasted3"/>
                <w:rFonts w:ascii="Century Gothic" w:eastAsiaTheme="minorEastAsia" w:hAnsi="Century Gothic" w:cs="Calibri"/>
                <w:color w:val="000000"/>
                <w:sz w:val="20"/>
                <w:szCs w:val="20"/>
                <w:bdr w:val="none" w:sz="0" w:space="0" w:color="auto" w:frame="1"/>
              </w:rPr>
              <w:t>Se aporta Informe Policial de Accidente de Tránsito</w:t>
            </w:r>
            <w:r w:rsidRPr="00DE44C9">
              <w:rPr>
                <w:rFonts w:ascii="Century Gothic" w:hAnsi="Century Gothic" w:cs="Calibri"/>
                <w:color w:val="242424"/>
                <w:sz w:val="20"/>
                <w:szCs w:val="20"/>
                <w:bdr w:val="none" w:sz="0" w:space="0" w:color="auto" w:frame="1"/>
              </w:rPr>
              <w:t> en el cual se estableció la hipótesis No. 154 imputable al vehículo de placas </w:t>
            </w:r>
            <w:r w:rsidRPr="00DE44C9">
              <w:rPr>
                <w:rStyle w:val="contentpasted4"/>
                <w:rFonts w:ascii="Century Gothic" w:hAnsi="Century Gothic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TJZ 455 que corresponde a transitar con las puertas abiertas.</w:t>
            </w:r>
          </w:p>
          <w:p w14:paraId="354BCC7C" w14:textId="49104CEA" w:rsidR="007D2653" w:rsidRPr="00DE44C9" w:rsidRDefault="007D2653" w:rsidP="007D26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37F072AF" w14:textId="77777777" w:rsidR="007D2653" w:rsidRPr="00DE44C9" w:rsidRDefault="007D2653" w:rsidP="007D26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DE44C9">
              <w:rPr>
                <w:rStyle w:val="contentpasted4"/>
                <w:rFonts w:ascii="Century Gothic" w:hAnsi="Century Gothic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Así mismo se allega Resolución No. 202350076308, la cual no imputo responsabilidad en materia contravencional de tránsito en el presente caso en razón del accidente.</w:t>
            </w:r>
          </w:p>
          <w:p w14:paraId="1E6C81E9" w14:textId="11638D85" w:rsidR="007D2653" w:rsidRPr="00DE44C9" w:rsidRDefault="007D2653" w:rsidP="007D26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4E31188A" w14:textId="3FE5C2F3" w:rsidR="007D2653" w:rsidRPr="00DE44C9" w:rsidRDefault="007D2653" w:rsidP="007D26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ntentpasted3"/>
                <w:rFonts w:ascii="Century Gothic" w:eastAsiaTheme="minorEastAsia" w:hAnsi="Century Gothic" w:cs="Segoe UI"/>
                <w:color w:val="242424"/>
                <w:sz w:val="20"/>
                <w:szCs w:val="20"/>
                <w:bdr w:val="none" w:sz="0" w:space="0" w:color="auto" w:frame="1"/>
              </w:rPr>
            </w:pPr>
            <w:r w:rsidRPr="00DE44C9">
              <w:rPr>
                <w:rStyle w:val="contentpasted3"/>
                <w:rFonts w:ascii="Century Gothic" w:eastAsiaTheme="minorEastAsia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A causa del accidente, se le ocasionaron lesiones a la señora </w:t>
            </w:r>
            <w:proofErr w:type="spellStart"/>
            <w:r w:rsidRPr="00DE44C9">
              <w:rPr>
                <w:rStyle w:val="contentpasted3"/>
                <w:rFonts w:ascii="Century Gothic" w:eastAsiaTheme="minorEastAsia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Yeidy</w:t>
            </w:r>
            <w:proofErr w:type="spellEnd"/>
            <w:r w:rsidRPr="00DE44C9">
              <w:rPr>
                <w:rStyle w:val="contentpasted3"/>
                <w:rFonts w:ascii="Century Gothic" w:eastAsiaTheme="minorEastAsia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 Marcela Arenas Montoya con el siguiente diagnóstico:</w:t>
            </w:r>
            <w:r w:rsidRPr="00DE44C9">
              <w:rPr>
                <w:rStyle w:val="contentpasted3"/>
                <w:rFonts w:ascii="Century Gothic" w:eastAsiaTheme="minorEastAsia" w:hAnsi="Century Gothic" w:cs="Segoe UI"/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  <w:p w14:paraId="53B18D76" w14:textId="77777777" w:rsidR="007D2653" w:rsidRPr="00DE44C9" w:rsidRDefault="007D2653" w:rsidP="007D26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</w:p>
          <w:p w14:paraId="7D4ED260" w14:textId="1FF318C5" w:rsidR="007D2653" w:rsidRPr="00DE44C9" w:rsidRDefault="007D2653" w:rsidP="007D26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E44C9">
              <w:rPr>
                <w:rFonts w:ascii="Century Gothic" w:hAnsi="Century Gothic"/>
                <w:color w:val="000000"/>
                <w:sz w:val="20"/>
                <w:szCs w:val="20"/>
              </w:rPr>
              <w:t>Incapacidad médico legal definitiva de cincuenta y cinco (55) días. Con las siguientes secuelas médicos legales: Perturbación funcional de miembro superior izquierdo de carácter transitorio. </w:t>
            </w:r>
          </w:p>
          <w:p w14:paraId="3892D514" w14:textId="77777777" w:rsidR="007D2653" w:rsidRPr="00DE44C9" w:rsidRDefault="007D2653" w:rsidP="007D26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14:paraId="53E99686" w14:textId="74052546" w:rsidR="007D2653" w:rsidRPr="00DE44C9" w:rsidRDefault="007D2653" w:rsidP="007D26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E44C9">
              <w:rPr>
                <w:rFonts w:ascii="Century Gothic" w:hAnsi="Century Gothic"/>
                <w:color w:val="000000"/>
                <w:sz w:val="20"/>
                <w:szCs w:val="20"/>
              </w:rPr>
              <w:t>De acuerdo con la historia clínica se diagnosticó fractura de los dientes, contusión del hombro y del brazo, fractura de la epífisis superior del humero y traumatismos superficial de región no especificada del cuerpo. </w:t>
            </w:r>
          </w:p>
          <w:p w14:paraId="09C6B19C" w14:textId="1740C797" w:rsidR="00CA49FA" w:rsidRPr="00DE44C9" w:rsidRDefault="00CA49FA" w:rsidP="002C4515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</w:pPr>
          </w:p>
        </w:tc>
      </w:tr>
      <w:tr w:rsidR="00011806" w:rsidRPr="00DE44C9" w14:paraId="2A4AC45E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DE44C9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DE44C9">
              <w:rPr>
                <w:rFonts w:ascii="Century Gothic" w:hAnsi="Century Gothic"/>
                <w:b w:val="0"/>
                <w:bCs w:val="0"/>
                <w:lang w:eastAsia="en-US"/>
              </w:rPr>
              <w:t>Reserva sugerida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DE44C9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DE44C9" w14:paraId="3B315B12" w14:textId="77777777" w:rsidTr="00AB0D22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DE44C9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DE44C9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DE44C9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DE44C9" w:rsidRDefault="00AC0325" w:rsidP="00F80C30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Arial"/>
          <w:sz w:val="20"/>
          <w:szCs w:val="20"/>
        </w:rPr>
      </w:pPr>
    </w:p>
    <w:sectPr w:rsidR="00AC0325" w:rsidRPr="00DE44C9" w:rsidSect="00DE778B">
      <w:headerReference w:type="default" r:id="rId8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0DAA1" w14:textId="77777777" w:rsidR="00B925AE" w:rsidRDefault="00B925AE" w:rsidP="008133D3">
      <w:r>
        <w:separator/>
      </w:r>
    </w:p>
  </w:endnote>
  <w:endnote w:type="continuationSeparator" w:id="0">
    <w:p w14:paraId="375D1555" w14:textId="77777777" w:rsidR="00B925AE" w:rsidRDefault="00B925AE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45322" w14:textId="77777777" w:rsidR="00B925AE" w:rsidRDefault="00B925AE" w:rsidP="008133D3">
      <w:r>
        <w:separator/>
      </w:r>
    </w:p>
  </w:footnote>
  <w:footnote w:type="continuationSeparator" w:id="0">
    <w:p w14:paraId="0519574F" w14:textId="77777777" w:rsidR="00B925AE" w:rsidRDefault="00B925AE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EndPr/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A46D8"/>
    <w:multiLevelType w:val="hybridMultilevel"/>
    <w:tmpl w:val="42704B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493868">
    <w:abstractNumId w:val="4"/>
  </w:num>
  <w:num w:numId="2" w16cid:durableId="1025835635">
    <w:abstractNumId w:val="2"/>
  </w:num>
  <w:num w:numId="3" w16cid:durableId="2022392322">
    <w:abstractNumId w:val="0"/>
  </w:num>
  <w:num w:numId="4" w16cid:durableId="1373770898">
    <w:abstractNumId w:val="3"/>
  </w:num>
  <w:num w:numId="5" w16cid:durableId="1285891665">
    <w:abstractNumId w:val="1"/>
  </w:num>
  <w:num w:numId="6" w16cid:durableId="17515375">
    <w:abstractNumId w:val="6"/>
  </w:num>
  <w:num w:numId="7" w16cid:durableId="10826752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11806"/>
    <w:rsid w:val="00015CB7"/>
    <w:rsid w:val="00021523"/>
    <w:rsid w:val="00024D9D"/>
    <w:rsid w:val="000268BD"/>
    <w:rsid w:val="00044F83"/>
    <w:rsid w:val="00050FFA"/>
    <w:rsid w:val="00051DA4"/>
    <w:rsid w:val="00060720"/>
    <w:rsid w:val="00072CE8"/>
    <w:rsid w:val="00075C26"/>
    <w:rsid w:val="00081506"/>
    <w:rsid w:val="000846B3"/>
    <w:rsid w:val="00095A46"/>
    <w:rsid w:val="000A1F69"/>
    <w:rsid w:val="000A6F5A"/>
    <w:rsid w:val="000A7F65"/>
    <w:rsid w:val="000B7B6B"/>
    <w:rsid w:val="000C2568"/>
    <w:rsid w:val="000D1B05"/>
    <w:rsid w:val="000D50BF"/>
    <w:rsid w:val="000F4AAC"/>
    <w:rsid w:val="001071A7"/>
    <w:rsid w:val="0011200A"/>
    <w:rsid w:val="00112408"/>
    <w:rsid w:val="001159FD"/>
    <w:rsid w:val="00121393"/>
    <w:rsid w:val="00126E33"/>
    <w:rsid w:val="00131088"/>
    <w:rsid w:val="00132EDC"/>
    <w:rsid w:val="00136188"/>
    <w:rsid w:val="00142378"/>
    <w:rsid w:val="00151942"/>
    <w:rsid w:val="00152D7A"/>
    <w:rsid w:val="00163A98"/>
    <w:rsid w:val="001811C0"/>
    <w:rsid w:val="00183A96"/>
    <w:rsid w:val="00185530"/>
    <w:rsid w:val="0019767D"/>
    <w:rsid w:val="001B7308"/>
    <w:rsid w:val="001C3225"/>
    <w:rsid w:val="001C4549"/>
    <w:rsid w:val="001D6A1F"/>
    <w:rsid w:val="001F4B66"/>
    <w:rsid w:val="002004AD"/>
    <w:rsid w:val="00201DBD"/>
    <w:rsid w:val="00206079"/>
    <w:rsid w:val="002072FE"/>
    <w:rsid w:val="00225C9E"/>
    <w:rsid w:val="00241C90"/>
    <w:rsid w:val="002445A7"/>
    <w:rsid w:val="002450FF"/>
    <w:rsid w:val="002455F7"/>
    <w:rsid w:val="00255C18"/>
    <w:rsid w:val="00271F20"/>
    <w:rsid w:val="0027366E"/>
    <w:rsid w:val="002805B3"/>
    <w:rsid w:val="00281168"/>
    <w:rsid w:val="002920E1"/>
    <w:rsid w:val="00293C45"/>
    <w:rsid w:val="00295712"/>
    <w:rsid w:val="00295942"/>
    <w:rsid w:val="00295F71"/>
    <w:rsid w:val="002A4718"/>
    <w:rsid w:val="002A55D8"/>
    <w:rsid w:val="002A6F7E"/>
    <w:rsid w:val="002B172F"/>
    <w:rsid w:val="002B2743"/>
    <w:rsid w:val="002B6FFF"/>
    <w:rsid w:val="002C1764"/>
    <w:rsid w:val="002C2584"/>
    <w:rsid w:val="002C4515"/>
    <w:rsid w:val="002C59C8"/>
    <w:rsid w:val="002D48FF"/>
    <w:rsid w:val="002F23F0"/>
    <w:rsid w:val="002F367D"/>
    <w:rsid w:val="002F490E"/>
    <w:rsid w:val="00303F11"/>
    <w:rsid w:val="003229AA"/>
    <w:rsid w:val="00322AB8"/>
    <w:rsid w:val="003259EF"/>
    <w:rsid w:val="00370E9F"/>
    <w:rsid w:val="0037156A"/>
    <w:rsid w:val="00374D26"/>
    <w:rsid w:val="00391C1A"/>
    <w:rsid w:val="00395BAF"/>
    <w:rsid w:val="00396519"/>
    <w:rsid w:val="003A035A"/>
    <w:rsid w:val="003A284E"/>
    <w:rsid w:val="003B61AD"/>
    <w:rsid w:val="003C2F3F"/>
    <w:rsid w:val="003C6C81"/>
    <w:rsid w:val="003C6F2E"/>
    <w:rsid w:val="003D35FC"/>
    <w:rsid w:val="003E1201"/>
    <w:rsid w:val="003F168D"/>
    <w:rsid w:val="003F4B96"/>
    <w:rsid w:val="00400FA5"/>
    <w:rsid w:val="00401B17"/>
    <w:rsid w:val="00415B88"/>
    <w:rsid w:val="0042093B"/>
    <w:rsid w:val="0044362A"/>
    <w:rsid w:val="00453EC5"/>
    <w:rsid w:val="00457C74"/>
    <w:rsid w:val="00464F7A"/>
    <w:rsid w:val="00471566"/>
    <w:rsid w:val="0047268D"/>
    <w:rsid w:val="00477819"/>
    <w:rsid w:val="00477C8F"/>
    <w:rsid w:val="0048672B"/>
    <w:rsid w:val="0048748E"/>
    <w:rsid w:val="00487FD4"/>
    <w:rsid w:val="004906DD"/>
    <w:rsid w:val="00491B7E"/>
    <w:rsid w:val="004932E6"/>
    <w:rsid w:val="004A5C4B"/>
    <w:rsid w:val="004A6885"/>
    <w:rsid w:val="004C58A9"/>
    <w:rsid w:val="004C691D"/>
    <w:rsid w:val="004E5C9C"/>
    <w:rsid w:val="00510969"/>
    <w:rsid w:val="00511812"/>
    <w:rsid w:val="0051641E"/>
    <w:rsid w:val="0052495E"/>
    <w:rsid w:val="00554385"/>
    <w:rsid w:val="00570E42"/>
    <w:rsid w:val="00574C60"/>
    <w:rsid w:val="00596418"/>
    <w:rsid w:val="005A07F3"/>
    <w:rsid w:val="005B2270"/>
    <w:rsid w:val="005B32E2"/>
    <w:rsid w:val="005C2B26"/>
    <w:rsid w:val="005D29F5"/>
    <w:rsid w:val="005D2E33"/>
    <w:rsid w:val="005E15B8"/>
    <w:rsid w:val="005F4EC8"/>
    <w:rsid w:val="00606AA9"/>
    <w:rsid w:val="00620436"/>
    <w:rsid w:val="006304D7"/>
    <w:rsid w:val="00651F06"/>
    <w:rsid w:val="0067348A"/>
    <w:rsid w:val="00677A82"/>
    <w:rsid w:val="006944D7"/>
    <w:rsid w:val="006A24EB"/>
    <w:rsid w:val="006B371B"/>
    <w:rsid w:val="006B3D31"/>
    <w:rsid w:val="006C0F27"/>
    <w:rsid w:val="006C6B3E"/>
    <w:rsid w:val="006D3ABD"/>
    <w:rsid w:val="006D6C8D"/>
    <w:rsid w:val="006E3FB7"/>
    <w:rsid w:val="006F07CB"/>
    <w:rsid w:val="006F27BE"/>
    <w:rsid w:val="00700404"/>
    <w:rsid w:val="00700D70"/>
    <w:rsid w:val="00712BC3"/>
    <w:rsid w:val="00722580"/>
    <w:rsid w:val="00726376"/>
    <w:rsid w:val="007358D8"/>
    <w:rsid w:val="00735A85"/>
    <w:rsid w:val="0073789B"/>
    <w:rsid w:val="007453F1"/>
    <w:rsid w:val="00747B40"/>
    <w:rsid w:val="007551C3"/>
    <w:rsid w:val="00761289"/>
    <w:rsid w:val="007647BA"/>
    <w:rsid w:val="00773F1A"/>
    <w:rsid w:val="00774EC0"/>
    <w:rsid w:val="007769B0"/>
    <w:rsid w:val="00780ECE"/>
    <w:rsid w:val="00782873"/>
    <w:rsid w:val="007B0F19"/>
    <w:rsid w:val="007B257A"/>
    <w:rsid w:val="007B2700"/>
    <w:rsid w:val="007B2BD3"/>
    <w:rsid w:val="007B583D"/>
    <w:rsid w:val="007C63E7"/>
    <w:rsid w:val="007D1E48"/>
    <w:rsid w:val="007D2653"/>
    <w:rsid w:val="007D61DF"/>
    <w:rsid w:val="007E2F2B"/>
    <w:rsid w:val="007F0677"/>
    <w:rsid w:val="007F5C33"/>
    <w:rsid w:val="00801CF6"/>
    <w:rsid w:val="008133D3"/>
    <w:rsid w:val="00825126"/>
    <w:rsid w:val="00842ED8"/>
    <w:rsid w:val="00851C6B"/>
    <w:rsid w:val="008525AE"/>
    <w:rsid w:val="00854BED"/>
    <w:rsid w:val="008553E1"/>
    <w:rsid w:val="00862EAC"/>
    <w:rsid w:val="0088486B"/>
    <w:rsid w:val="00890D1B"/>
    <w:rsid w:val="00892510"/>
    <w:rsid w:val="00894524"/>
    <w:rsid w:val="008A5870"/>
    <w:rsid w:val="008D54AC"/>
    <w:rsid w:val="008D5A82"/>
    <w:rsid w:val="008E5565"/>
    <w:rsid w:val="009110D8"/>
    <w:rsid w:val="00912D38"/>
    <w:rsid w:val="00914B7A"/>
    <w:rsid w:val="0092224B"/>
    <w:rsid w:val="00931986"/>
    <w:rsid w:val="00937970"/>
    <w:rsid w:val="00940FA1"/>
    <w:rsid w:val="00952E25"/>
    <w:rsid w:val="00967A3C"/>
    <w:rsid w:val="00976797"/>
    <w:rsid w:val="009A3D1D"/>
    <w:rsid w:val="009B0622"/>
    <w:rsid w:val="00A065F9"/>
    <w:rsid w:val="00A26F9B"/>
    <w:rsid w:val="00A60115"/>
    <w:rsid w:val="00A67C98"/>
    <w:rsid w:val="00A810F6"/>
    <w:rsid w:val="00A8771C"/>
    <w:rsid w:val="00AA5DB2"/>
    <w:rsid w:val="00AA755E"/>
    <w:rsid w:val="00AB0D22"/>
    <w:rsid w:val="00AB31FB"/>
    <w:rsid w:val="00AC0325"/>
    <w:rsid w:val="00AC06E4"/>
    <w:rsid w:val="00AC2C55"/>
    <w:rsid w:val="00AC5E85"/>
    <w:rsid w:val="00AC7E7F"/>
    <w:rsid w:val="00AE6655"/>
    <w:rsid w:val="00AF28DC"/>
    <w:rsid w:val="00B01DDB"/>
    <w:rsid w:val="00B06C4C"/>
    <w:rsid w:val="00B13BA5"/>
    <w:rsid w:val="00B15179"/>
    <w:rsid w:val="00B23F48"/>
    <w:rsid w:val="00B26CDB"/>
    <w:rsid w:val="00B26E17"/>
    <w:rsid w:val="00B27779"/>
    <w:rsid w:val="00B32D6B"/>
    <w:rsid w:val="00B36C3E"/>
    <w:rsid w:val="00B40496"/>
    <w:rsid w:val="00B50F9F"/>
    <w:rsid w:val="00B56CEE"/>
    <w:rsid w:val="00B70941"/>
    <w:rsid w:val="00B72C70"/>
    <w:rsid w:val="00B775E7"/>
    <w:rsid w:val="00B925AE"/>
    <w:rsid w:val="00BA395E"/>
    <w:rsid w:val="00BB197F"/>
    <w:rsid w:val="00BB2A9C"/>
    <w:rsid w:val="00BD5F8E"/>
    <w:rsid w:val="00BE2D0D"/>
    <w:rsid w:val="00BF43E1"/>
    <w:rsid w:val="00BF6F4E"/>
    <w:rsid w:val="00C0163C"/>
    <w:rsid w:val="00C058F1"/>
    <w:rsid w:val="00C105FD"/>
    <w:rsid w:val="00C13277"/>
    <w:rsid w:val="00C24302"/>
    <w:rsid w:val="00C311EC"/>
    <w:rsid w:val="00C3159C"/>
    <w:rsid w:val="00C33269"/>
    <w:rsid w:val="00C40D29"/>
    <w:rsid w:val="00C545EC"/>
    <w:rsid w:val="00C62C51"/>
    <w:rsid w:val="00C64AF6"/>
    <w:rsid w:val="00C7734E"/>
    <w:rsid w:val="00C80695"/>
    <w:rsid w:val="00C86799"/>
    <w:rsid w:val="00C90DC7"/>
    <w:rsid w:val="00C94DBA"/>
    <w:rsid w:val="00CA49FA"/>
    <w:rsid w:val="00CA599D"/>
    <w:rsid w:val="00CA77EE"/>
    <w:rsid w:val="00CC0220"/>
    <w:rsid w:val="00CD1719"/>
    <w:rsid w:val="00CD2CE6"/>
    <w:rsid w:val="00CE2865"/>
    <w:rsid w:val="00CF029B"/>
    <w:rsid w:val="00CF04BA"/>
    <w:rsid w:val="00D16E4B"/>
    <w:rsid w:val="00D21F7F"/>
    <w:rsid w:val="00D26A1B"/>
    <w:rsid w:val="00D26E76"/>
    <w:rsid w:val="00D44011"/>
    <w:rsid w:val="00D44072"/>
    <w:rsid w:val="00D66201"/>
    <w:rsid w:val="00D70C4B"/>
    <w:rsid w:val="00D86473"/>
    <w:rsid w:val="00D91EA0"/>
    <w:rsid w:val="00D97A0A"/>
    <w:rsid w:val="00DC2527"/>
    <w:rsid w:val="00DC2B29"/>
    <w:rsid w:val="00DD5A80"/>
    <w:rsid w:val="00DD5F07"/>
    <w:rsid w:val="00DE28A2"/>
    <w:rsid w:val="00DE44C9"/>
    <w:rsid w:val="00DE778B"/>
    <w:rsid w:val="00DF0357"/>
    <w:rsid w:val="00DF784C"/>
    <w:rsid w:val="00E01589"/>
    <w:rsid w:val="00E119FB"/>
    <w:rsid w:val="00E12CF0"/>
    <w:rsid w:val="00E1362B"/>
    <w:rsid w:val="00E807D6"/>
    <w:rsid w:val="00E80F2C"/>
    <w:rsid w:val="00E9419A"/>
    <w:rsid w:val="00E96C1D"/>
    <w:rsid w:val="00EA29C5"/>
    <w:rsid w:val="00EA40E7"/>
    <w:rsid w:val="00EB0F4D"/>
    <w:rsid w:val="00EC5CF3"/>
    <w:rsid w:val="00ED2C94"/>
    <w:rsid w:val="00ED7C8D"/>
    <w:rsid w:val="00EE2D05"/>
    <w:rsid w:val="00EF15CC"/>
    <w:rsid w:val="00F2292C"/>
    <w:rsid w:val="00F2317A"/>
    <w:rsid w:val="00F36954"/>
    <w:rsid w:val="00F43E58"/>
    <w:rsid w:val="00F45EE5"/>
    <w:rsid w:val="00F6376D"/>
    <w:rsid w:val="00F63CDF"/>
    <w:rsid w:val="00F6623A"/>
    <w:rsid w:val="00F721CA"/>
    <w:rsid w:val="00F80C30"/>
    <w:rsid w:val="00F83E21"/>
    <w:rsid w:val="00F938BD"/>
    <w:rsid w:val="00FB261E"/>
    <w:rsid w:val="00FC4796"/>
    <w:rsid w:val="00FC70CA"/>
    <w:rsid w:val="00FD2F71"/>
    <w:rsid w:val="00FE27CD"/>
    <w:rsid w:val="00FF4EA5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8">
    <w:name w:val="contentpasted8"/>
    <w:basedOn w:val="Fuentedeprrafopredeter"/>
    <w:rsid w:val="00142378"/>
  </w:style>
  <w:style w:type="character" w:customStyle="1" w:styleId="contentpasted9">
    <w:name w:val="contentpasted9"/>
    <w:basedOn w:val="Fuentedeprrafopredeter"/>
    <w:rsid w:val="00142378"/>
  </w:style>
  <w:style w:type="character" w:customStyle="1" w:styleId="xcontentpasted5">
    <w:name w:val="x_contentpasted5"/>
    <w:basedOn w:val="Fuentedeprrafopredeter"/>
    <w:rsid w:val="005E15B8"/>
  </w:style>
  <w:style w:type="character" w:customStyle="1" w:styleId="contentpasted6">
    <w:name w:val="contentpasted6"/>
    <w:basedOn w:val="Fuentedeprrafopredeter"/>
    <w:rsid w:val="005E15B8"/>
  </w:style>
  <w:style w:type="paragraph" w:styleId="Prrafodelista">
    <w:name w:val="List Paragraph"/>
    <w:basedOn w:val="Normal"/>
    <w:uiPriority w:val="34"/>
    <w:qFormat/>
    <w:rsid w:val="006A2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  Vergara Melo</cp:lastModifiedBy>
  <cp:revision>2</cp:revision>
  <cp:lastPrinted>2023-06-22T02:11:00Z</cp:lastPrinted>
  <dcterms:created xsi:type="dcterms:W3CDTF">2023-11-11T16:48:00Z</dcterms:created>
  <dcterms:modified xsi:type="dcterms:W3CDTF">2023-11-11T16:48:00Z</dcterms:modified>
</cp:coreProperties>
</file>