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4735" w14:textId="6FC1003D" w:rsidR="00E63845" w:rsidRDefault="00AF68B6" w:rsidP="00290FCA">
      <w:pPr>
        <w:jc w:val="center"/>
      </w:pPr>
      <w:r>
        <w:t>JUZGADO CINCUENTA Y TRES CIVIL DEL CIRCUITO DE BOGOTÁ</w:t>
      </w:r>
    </w:p>
    <w:p w14:paraId="678CD2A9" w14:textId="5A330531" w:rsidR="00E63845" w:rsidRDefault="00AF68B6" w:rsidP="00290FCA">
      <w:pPr>
        <w:jc w:val="center"/>
      </w:pPr>
      <w:r>
        <w:t xml:space="preserve">Bogotá D.C., </w:t>
      </w:r>
      <w:proofErr w:type="spellStart"/>
      <w:r>
        <w:t>veintisiete</w:t>
      </w:r>
      <w:proofErr w:type="spellEnd"/>
      <w:r>
        <w:t xml:space="preserve"> (27) de mayo de dos mil </w:t>
      </w:r>
      <w:proofErr w:type="spellStart"/>
      <w:r>
        <w:t>veinticuatro</w:t>
      </w:r>
      <w:proofErr w:type="spellEnd"/>
      <w:r>
        <w:t xml:space="preserve"> (2024)</w:t>
      </w:r>
    </w:p>
    <w:p w14:paraId="1AA68C23" w14:textId="725B0B54" w:rsidR="00E63845" w:rsidRDefault="00AF68B6" w:rsidP="00290FCA">
      <w:pPr>
        <w:jc w:val="center"/>
      </w:pPr>
      <w:r>
        <w:t>RADICADO: 11001 3103 053 2023 00008 00</w:t>
      </w:r>
    </w:p>
    <w:p w14:paraId="17FA9332" w14:textId="29CE9040" w:rsidR="00501913" w:rsidRDefault="00AF68B6" w:rsidP="00290FCA">
      <w:pPr>
        <w:jc w:val="center"/>
      </w:pPr>
      <w:r>
        <w:t>PREVIO A RESOLVER</w:t>
      </w:r>
    </w:p>
    <w:p w14:paraId="703F1AA9" w14:textId="77777777" w:rsidR="00501913" w:rsidRDefault="00501913" w:rsidP="00290FCA">
      <w:pPr>
        <w:jc w:val="both"/>
      </w:pPr>
    </w:p>
    <w:p w14:paraId="4533B1DD" w14:textId="77777777" w:rsidR="00501913" w:rsidRDefault="00AF68B6" w:rsidP="00290FCA">
      <w:pPr>
        <w:jc w:val="both"/>
      </w:pPr>
      <w:r>
        <w:t xml:space="preserve">La Dra. Marleny Aldana </w:t>
      </w:r>
      <w:proofErr w:type="spellStart"/>
      <w:r>
        <w:t>solicitó</w:t>
      </w:r>
      <w:proofErr w:type="spellEnd"/>
      <w:r>
        <w:t xml:space="preserve"> la </w:t>
      </w:r>
      <w:proofErr w:type="spellStart"/>
      <w:r>
        <w:t>certificación</w:t>
      </w:r>
      <w:proofErr w:type="spellEnd"/>
      <w:r>
        <w:t xml:space="preserve"> de </w:t>
      </w:r>
      <w:proofErr w:type="spellStart"/>
      <w:r>
        <w:t>ejecutoria</w:t>
      </w:r>
      <w:proofErr w:type="spellEnd"/>
      <w:r>
        <w:t xml:space="preserve"> del auto que </w:t>
      </w:r>
      <w:proofErr w:type="spellStart"/>
      <w:r>
        <w:t>rechazó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 e </w:t>
      </w:r>
      <w:proofErr w:type="spellStart"/>
      <w:r>
        <w:t>indicó</w:t>
      </w:r>
      <w:proofErr w:type="spellEnd"/>
      <w:r>
        <w:t xml:space="preserve"> que </w:t>
      </w:r>
      <w:proofErr w:type="spellStart"/>
      <w:r>
        <w:t>funge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autorizada</w:t>
      </w:r>
      <w:proofErr w:type="spellEnd"/>
      <w:r>
        <w:t xml:space="preserve"> del </w:t>
      </w:r>
      <w:proofErr w:type="spellStart"/>
      <w:r>
        <w:t>apoderado</w:t>
      </w:r>
      <w:proofErr w:type="spellEnd"/>
      <w:r>
        <w:t xml:space="preserve"> de la </w:t>
      </w:r>
      <w:proofErr w:type="spellStart"/>
      <w:r>
        <w:t>Equidad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; sin embargo, no </w:t>
      </w:r>
      <w:proofErr w:type="spellStart"/>
      <w:r>
        <w:t>acreditó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la </w:t>
      </w:r>
      <w:proofErr w:type="spellStart"/>
      <w:r>
        <w:t>calidad</w:t>
      </w:r>
      <w:proofErr w:type="spellEnd"/>
      <w:r>
        <w:t xml:space="preserve"> en que </w:t>
      </w:r>
      <w:proofErr w:type="spellStart"/>
      <w:r>
        <w:t>actúa</w:t>
      </w:r>
      <w:proofErr w:type="spellEnd"/>
      <w:r>
        <w:t xml:space="preserve">. </w:t>
      </w:r>
      <w:proofErr w:type="spellStart"/>
      <w:r>
        <w:t>Igualmente</w:t>
      </w:r>
      <w:proofErr w:type="spellEnd"/>
      <w:r>
        <w:t xml:space="preserve">, en el </w:t>
      </w:r>
      <w:proofErr w:type="spellStart"/>
      <w:r>
        <w:t>plenario</w:t>
      </w:r>
      <w:proofErr w:type="spellEnd"/>
      <w:r>
        <w:t xml:space="preserve"> no </w:t>
      </w:r>
      <w:proofErr w:type="spellStart"/>
      <w:r>
        <w:t>obra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el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dado que al interior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 no se </w:t>
      </w:r>
      <w:proofErr w:type="spellStart"/>
      <w:r>
        <w:t>trabo</w:t>
      </w:r>
      <w:proofErr w:type="spellEnd"/>
      <w:r>
        <w:t xml:space="preserve"> la Litis. </w:t>
      </w:r>
    </w:p>
    <w:p w14:paraId="5950EB65" w14:textId="77777777" w:rsidR="00501913" w:rsidRDefault="00501913" w:rsidP="00290FCA">
      <w:pPr>
        <w:jc w:val="both"/>
      </w:pPr>
    </w:p>
    <w:p w14:paraId="71DB7181" w14:textId="6B3B3443" w:rsidR="00E63845" w:rsidRDefault="00AF68B6" w:rsidP="00290FCA">
      <w:pPr>
        <w:jc w:val="both"/>
      </w:pPr>
      <w:r>
        <w:t xml:space="preserve">Por lo anterior, se </w:t>
      </w:r>
      <w:proofErr w:type="spellStart"/>
      <w:r>
        <w:t>requiere</w:t>
      </w:r>
      <w:proofErr w:type="spellEnd"/>
      <w:r>
        <w:t xml:space="preserve"> para que </w:t>
      </w:r>
      <w:proofErr w:type="spellStart"/>
      <w:r>
        <w:t>acredite</w:t>
      </w:r>
      <w:proofErr w:type="spellEnd"/>
      <w:r>
        <w:t xml:space="preserve"> el </w:t>
      </w:r>
      <w:proofErr w:type="spellStart"/>
      <w:r>
        <w:t>interés</w:t>
      </w:r>
      <w:proofErr w:type="spellEnd"/>
      <w:r>
        <w:t xml:space="preserve"> y la </w:t>
      </w:r>
      <w:proofErr w:type="spellStart"/>
      <w:r>
        <w:t>calidad</w:t>
      </w:r>
      <w:proofErr w:type="spellEnd"/>
      <w:r>
        <w:t xml:space="preserve"> en que </w:t>
      </w:r>
      <w:proofErr w:type="spellStart"/>
      <w:r>
        <w:t>actúa</w:t>
      </w:r>
      <w:proofErr w:type="spellEnd"/>
      <w:r>
        <w:t xml:space="preserve">, </w:t>
      </w:r>
      <w:proofErr w:type="spellStart"/>
      <w:r>
        <w:t>efectuado</w:t>
      </w:r>
      <w:proofErr w:type="spellEnd"/>
      <w:r>
        <w:t xml:space="preserve"> lo anterior y sin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ingresar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expídase</w:t>
      </w:r>
      <w:proofErr w:type="spellEnd"/>
      <w:r>
        <w:t xml:space="preserve"> la </w:t>
      </w:r>
      <w:proofErr w:type="spellStart"/>
      <w:r>
        <w:t>certificación</w:t>
      </w:r>
      <w:proofErr w:type="spellEnd"/>
      <w:r>
        <w:t xml:space="preserve"> </w:t>
      </w:r>
      <w:proofErr w:type="spellStart"/>
      <w:r>
        <w:t>peticionada</w:t>
      </w:r>
      <w:proofErr w:type="spellEnd"/>
      <w:r>
        <w:t>.</w:t>
      </w:r>
    </w:p>
    <w:p w14:paraId="5A4CC83B" w14:textId="77777777" w:rsidR="00E63845" w:rsidRDefault="00E63845" w:rsidP="00290FCA">
      <w:pPr>
        <w:jc w:val="both"/>
      </w:pPr>
    </w:p>
    <w:p w14:paraId="5B59AFD9" w14:textId="2EC1C26E" w:rsidR="00E63845" w:rsidRDefault="00AF68B6" w:rsidP="00290FCA">
      <w:pPr>
        <w:jc w:val="both"/>
      </w:pPr>
      <w:r>
        <w:t xml:space="preserve">NOTIFÍQUESE Y CÚMPLASE </w:t>
      </w:r>
    </w:p>
    <w:p w14:paraId="03F37AFC" w14:textId="77777777" w:rsidR="00E63845" w:rsidRDefault="00E63845" w:rsidP="00290FCA">
      <w:pPr>
        <w:contextualSpacing/>
        <w:jc w:val="both"/>
      </w:pPr>
    </w:p>
    <w:p w14:paraId="3AF8F9B4" w14:textId="2CE90F0F" w:rsidR="00E63845" w:rsidRDefault="00AF68B6" w:rsidP="00290FCA">
      <w:pPr>
        <w:contextualSpacing/>
        <w:jc w:val="both"/>
      </w:pPr>
      <w:r>
        <w:t xml:space="preserve">GERMÁN EDUARDO RIVERO SALAZAR </w:t>
      </w:r>
    </w:p>
    <w:p w14:paraId="45949817" w14:textId="77777777" w:rsidR="00E63845" w:rsidRDefault="00AF68B6" w:rsidP="00290FCA">
      <w:pPr>
        <w:contextualSpacing/>
        <w:jc w:val="both"/>
      </w:pPr>
      <w:r>
        <w:t xml:space="preserve">JUEZ </w:t>
      </w:r>
    </w:p>
    <w:p w14:paraId="59DA75E1" w14:textId="77777777" w:rsidR="00E63845" w:rsidRDefault="00E63845" w:rsidP="00290FCA">
      <w:pPr>
        <w:contextualSpacing/>
        <w:jc w:val="both"/>
      </w:pPr>
    </w:p>
    <w:p w14:paraId="4A46541F" w14:textId="7C90442E" w:rsidR="00B9243D" w:rsidRDefault="00AF68B6" w:rsidP="00290FCA">
      <w:pPr>
        <w:jc w:val="both"/>
      </w:pPr>
      <w:r>
        <w:t xml:space="preserve">JUZGADO 53 CIVIL DEL CIRCUITO DE BOGOTÁ, D.C.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Estado La </w:t>
      </w:r>
      <w:proofErr w:type="spellStart"/>
      <w:r>
        <w:t>providencia</w:t>
      </w:r>
      <w:proofErr w:type="spellEnd"/>
      <w:r>
        <w:t xml:space="preserve"> anterior se </w:t>
      </w:r>
      <w:proofErr w:type="spellStart"/>
      <w:r>
        <w:t>notificó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</w:t>
      </w:r>
      <w:proofErr w:type="spellStart"/>
      <w:r>
        <w:t>estado</w:t>
      </w:r>
      <w:proofErr w:type="spellEnd"/>
      <w:r>
        <w:t xml:space="preserve"> No. 056 </w:t>
      </w:r>
      <w:proofErr w:type="spellStart"/>
      <w:r>
        <w:t>fijado</w:t>
      </w:r>
      <w:proofErr w:type="spellEnd"/>
      <w:r>
        <w:t xml:space="preserve"> hoy 28 de mayo de 2024, a la hora de las 8.00 A.M. Luz Ángela Sandoval Guzmán Secretaria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B6"/>
    <w:rsid w:val="0003682C"/>
    <w:rsid w:val="00290FCA"/>
    <w:rsid w:val="00501913"/>
    <w:rsid w:val="00737460"/>
    <w:rsid w:val="00AF68B6"/>
    <w:rsid w:val="00B9243D"/>
    <w:rsid w:val="00DA03DC"/>
    <w:rsid w:val="00E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22A3"/>
  <w15:chartTrackingRefBased/>
  <w15:docId w15:val="{5982583E-E2AC-435A-AA3E-7DE79894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2024-05-28T22:00:00Z</dcterms:created>
  <dcterms:modified xsi:type="dcterms:W3CDTF">2024-05-28T22:02:00Z</dcterms:modified>
</cp:coreProperties>
</file>