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BF1BC" w14:textId="77777777" w:rsidR="00BB3658" w:rsidRPr="00BE3F12" w:rsidRDefault="00BB3658" w:rsidP="00625E95">
      <w:pPr>
        <w:shd w:val="clear" w:color="auto" w:fill="FFFFFF"/>
        <w:rPr>
          <w:rFonts w:asciiTheme="minorHAnsi" w:hAnsiTheme="minorHAnsi" w:cstheme="minorHAnsi"/>
          <w:sz w:val="24"/>
          <w:szCs w:val="24"/>
          <w:lang w:val="es-CO"/>
        </w:rPr>
      </w:pPr>
    </w:p>
    <w:p w14:paraId="3515A4E5" w14:textId="77777777" w:rsidR="00BB3658" w:rsidRPr="00BE3F12" w:rsidRDefault="00BB3658" w:rsidP="00625E95">
      <w:pPr>
        <w:shd w:val="clear" w:color="auto" w:fill="FFFFFF"/>
        <w:rPr>
          <w:rFonts w:asciiTheme="minorHAnsi" w:hAnsiTheme="minorHAnsi" w:cstheme="minorHAnsi"/>
          <w:sz w:val="24"/>
          <w:szCs w:val="24"/>
          <w:lang w:val="es-CO"/>
        </w:rPr>
      </w:pPr>
    </w:p>
    <w:p w14:paraId="7EB2F270" w14:textId="2ADA3FCC" w:rsidR="00BB3658" w:rsidRPr="00BE3F12" w:rsidRDefault="00BB3658" w:rsidP="0030426D">
      <w:pPr>
        <w:jc w:val="both"/>
        <w:rPr>
          <w:rFonts w:asciiTheme="minorHAnsi" w:hAnsiTheme="minorHAnsi" w:cstheme="minorHAnsi"/>
          <w:sz w:val="24"/>
          <w:szCs w:val="24"/>
          <w:lang w:val="es-CO"/>
        </w:rPr>
      </w:pPr>
      <w:r w:rsidRPr="00BE3F12">
        <w:rPr>
          <w:rFonts w:asciiTheme="minorHAnsi" w:hAnsiTheme="minorHAnsi" w:cstheme="minorHAnsi"/>
          <w:sz w:val="24"/>
          <w:szCs w:val="24"/>
          <w:lang w:val="es-CO"/>
        </w:rPr>
        <w:t xml:space="preserve">Florida, </w:t>
      </w:r>
      <w:r w:rsidR="00FC6840">
        <w:rPr>
          <w:rFonts w:asciiTheme="minorHAnsi" w:hAnsiTheme="minorHAnsi" w:cstheme="minorHAnsi"/>
          <w:sz w:val="24"/>
          <w:szCs w:val="24"/>
          <w:lang w:val="es-CO"/>
        </w:rPr>
        <w:t xml:space="preserve">11 </w:t>
      </w:r>
      <w:r w:rsidRPr="00BE3F12">
        <w:rPr>
          <w:rFonts w:asciiTheme="minorHAnsi" w:hAnsiTheme="minorHAnsi" w:cstheme="minorHAnsi"/>
          <w:sz w:val="24"/>
          <w:szCs w:val="24"/>
          <w:lang w:val="es-CO"/>
        </w:rPr>
        <w:t xml:space="preserve">de </w:t>
      </w:r>
      <w:r w:rsidR="00EE79EA" w:rsidRPr="00BE3F12">
        <w:rPr>
          <w:rFonts w:asciiTheme="minorHAnsi" w:hAnsiTheme="minorHAnsi" w:cstheme="minorHAnsi"/>
          <w:sz w:val="24"/>
          <w:szCs w:val="24"/>
          <w:lang w:val="es-CO"/>
        </w:rPr>
        <w:t>septiembre</w:t>
      </w:r>
      <w:r w:rsidRPr="00BE3F12">
        <w:rPr>
          <w:rFonts w:asciiTheme="minorHAnsi" w:hAnsiTheme="minorHAnsi" w:cstheme="minorHAnsi"/>
          <w:sz w:val="24"/>
          <w:szCs w:val="24"/>
          <w:lang w:val="es-CO"/>
        </w:rPr>
        <w:t xml:space="preserve"> de 2023 </w:t>
      </w:r>
    </w:p>
    <w:p w14:paraId="320BB357" w14:textId="77777777" w:rsidR="00BB3658" w:rsidRPr="00BE3F12" w:rsidRDefault="00BB3658" w:rsidP="0030426D">
      <w:pPr>
        <w:jc w:val="both"/>
        <w:rPr>
          <w:rFonts w:asciiTheme="minorHAnsi" w:hAnsiTheme="minorHAnsi" w:cstheme="minorHAnsi"/>
          <w:sz w:val="24"/>
          <w:szCs w:val="24"/>
          <w:lang w:val="es-CO"/>
        </w:rPr>
      </w:pPr>
    </w:p>
    <w:p w14:paraId="05EBE5CE" w14:textId="77777777" w:rsidR="00BB3658" w:rsidRPr="00BE3F12" w:rsidRDefault="00BB3658" w:rsidP="0030426D">
      <w:pPr>
        <w:pStyle w:val="Sinespaciado"/>
        <w:jc w:val="both"/>
        <w:rPr>
          <w:rFonts w:asciiTheme="minorHAnsi" w:hAnsiTheme="minorHAnsi" w:cstheme="minorHAnsi"/>
          <w:sz w:val="24"/>
          <w:szCs w:val="24"/>
        </w:rPr>
      </w:pPr>
    </w:p>
    <w:p w14:paraId="73092455" w14:textId="77777777" w:rsidR="00EE79EA" w:rsidRPr="00BE3F12" w:rsidRDefault="00EE79EA" w:rsidP="0030426D">
      <w:pPr>
        <w:jc w:val="both"/>
        <w:rPr>
          <w:rFonts w:asciiTheme="minorHAnsi" w:hAnsiTheme="minorHAnsi" w:cstheme="minorHAnsi"/>
          <w:iCs/>
          <w:sz w:val="24"/>
          <w:szCs w:val="24"/>
        </w:rPr>
      </w:pPr>
      <w:r w:rsidRPr="00BE3F12">
        <w:rPr>
          <w:rFonts w:asciiTheme="minorHAnsi" w:hAnsiTheme="minorHAnsi" w:cstheme="minorHAnsi"/>
          <w:iCs/>
          <w:sz w:val="24"/>
          <w:szCs w:val="24"/>
        </w:rPr>
        <w:t>Señor</w:t>
      </w:r>
    </w:p>
    <w:p w14:paraId="40C3B74E" w14:textId="77777777" w:rsidR="00EE79EA" w:rsidRPr="00BE3F12" w:rsidRDefault="00EE79EA" w:rsidP="0030426D">
      <w:pPr>
        <w:jc w:val="both"/>
        <w:rPr>
          <w:rFonts w:asciiTheme="minorHAnsi" w:hAnsiTheme="minorHAnsi" w:cstheme="minorHAnsi"/>
          <w:b/>
          <w:iCs/>
          <w:sz w:val="24"/>
          <w:szCs w:val="24"/>
        </w:rPr>
      </w:pPr>
      <w:r w:rsidRPr="00BE3F12">
        <w:rPr>
          <w:rFonts w:asciiTheme="minorHAnsi" w:hAnsiTheme="minorHAnsi" w:cstheme="minorHAnsi"/>
          <w:b/>
          <w:iCs/>
          <w:sz w:val="24"/>
          <w:szCs w:val="24"/>
        </w:rPr>
        <w:t xml:space="preserve">FREIDER ANTONIO ROSERO </w:t>
      </w:r>
    </w:p>
    <w:p w14:paraId="2F5C10DD" w14:textId="77777777" w:rsidR="00EE79EA" w:rsidRPr="00BE3F12" w:rsidRDefault="00EE79EA" w:rsidP="0030426D">
      <w:pPr>
        <w:jc w:val="both"/>
        <w:rPr>
          <w:rFonts w:asciiTheme="minorHAnsi" w:hAnsiTheme="minorHAnsi" w:cstheme="minorHAnsi"/>
          <w:bCs/>
          <w:iCs/>
          <w:sz w:val="24"/>
          <w:szCs w:val="24"/>
        </w:rPr>
      </w:pPr>
      <w:r w:rsidRPr="00BE3F12">
        <w:rPr>
          <w:rFonts w:asciiTheme="minorHAnsi" w:hAnsiTheme="minorHAnsi" w:cstheme="minorHAnsi"/>
          <w:bCs/>
          <w:iCs/>
          <w:sz w:val="24"/>
          <w:szCs w:val="24"/>
        </w:rPr>
        <w:t>C.C. # 16892010</w:t>
      </w:r>
    </w:p>
    <w:p w14:paraId="5BA78458" w14:textId="79FFCCD7" w:rsidR="00BB3658" w:rsidRPr="00BE3F12" w:rsidRDefault="00EE79EA" w:rsidP="0030426D">
      <w:pPr>
        <w:pStyle w:val="Sinespaciado"/>
        <w:jc w:val="both"/>
        <w:rPr>
          <w:rFonts w:asciiTheme="minorHAnsi" w:hAnsiTheme="minorHAnsi" w:cstheme="minorHAnsi"/>
          <w:sz w:val="24"/>
          <w:szCs w:val="24"/>
        </w:rPr>
      </w:pPr>
      <w:r w:rsidRPr="00BE3F12">
        <w:rPr>
          <w:rFonts w:asciiTheme="minorHAnsi" w:hAnsiTheme="minorHAnsi" w:cstheme="minorHAnsi"/>
          <w:bCs/>
          <w:iCs/>
          <w:sz w:val="24"/>
          <w:szCs w:val="24"/>
        </w:rPr>
        <w:t>Presente</w:t>
      </w:r>
    </w:p>
    <w:p w14:paraId="448D03CD" w14:textId="77777777" w:rsidR="00BB3658" w:rsidRPr="00BE3F12" w:rsidRDefault="00BB3658" w:rsidP="0030426D">
      <w:pPr>
        <w:pStyle w:val="Prrafodelista"/>
        <w:ind w:left="0"/>
        <w:jc w:val="both"/>
        <w:rPr>
          <w:rFonts w:asciiTheme="minorHAnsi" w:hAnsiTheme="minorHAnsi" w:cstheme="minorHAnsi"/>
          <w:sz w:val="24"/>
          <w:szCs w:val="24"/>
        </w:rPr>
      </w:pPr>
    </w:p>
    <w:p w14:paraId="03282CCB" w14:textId="77777777" w:rsidR="00E85FBE" w:rsidRPr="00BE3F12" w:rsidRDefault="00E85FBE" w:rsidP="0030426D">
      <w:pPr>
        <w:jc w:val="both"/>
        <w:rPr>
          <w:rFonts w:asciiTheme="minorHAnsi" w:hAnsiTheme="minorHAnsi" w:cstheme="minorHAnsi"/>
          <w:sz w:val="24"/>
          <w:szCs w:val="24"/>
        </w:rPr>
      </w:pPr>
      <w:bookmarkStart w:id="0" w:name="_Hlk92193417"/>
    </w:p>
    <w:p w14:paraId="7B390D02" w14:textId="15C322AE" w:rsidR="003C6E84" w:rsidRPr="00F93157" w:rsidRDefault="00E85FBE" w:rsidP="00F93157">
      <w:pPr>
        <w:pStyle w:val="Sinespaciado"/>
        <w:jc w:val="both"/>
        <w:rPr>
          <w:rFonts w:asciiTheme="minorHAnsi" w:hAnsiTheme="minorHAnsi" w:cstheme="minorHAnsi"/>
          <w:sz w:val="24"/>
          <w:szCs w:val="24"/>
        </w:rPr>
      </w:pPr>
      <w:r w:rsidRPr="00F93157">
        <w:rPr>
          <w:rFonts w:asciiTheme="minorHAnsi" w:hAnsiTheme="minorHAnsi" w:cstheme="minorHAnsi"/>
          <w:sz w:val="24"/>
          <w:szCs w:val="24"/>
        </w:rPr>
        <w:t>Uno de los más importantes deberes de todo trabajador es el cumplimiento de las leyes y normas establecidas en la República, una de las cuales se traduce en el  deber fundamental de lealtad y veracidad en todos los actos que directa o indirectamente guarden relación con el desarrollo del trabajo</w:t>
      </w:r>
      <w:r w:rsidR="004660AE">
        <w:rPr>
          <w:rFonts w:asciiTheme="minorHAnsi" w:hAnsiTheme="minorHAnsi" w:cstheme="minorHAnsi"/>
          <w:sz w:val="24"/>
          <w:szCs w:val="24"/>
        </w:rPr>
        <w:t xml:space="preserve">. </w:t>
      </w:r>
      <w:r w:rsidR="00BE1B2C" w:rsidRPr="00F93157">
        <w:rPr>
          <w:rFonts w:asciiTheme="minorHAnsi" w:hAnsiTheme="minorHAnsi" w:cstheme="minorHAnsi"/>
          <w:sz w:val="24"/>
          <w:szCs w:val="24"/>
        </w:rPr>
        <w:t xml:space="preserve"> </w:t>
      </w:r>
      <w:r w:rsidR="004660AE">
        <w:rPr>
          <w:rFonts w:asciiTheme="minorHAnsi" w:hAnsiTheme="minorHAnsi" w:cstheme="minorHAnsi"/>
          <w:sz w:val="24"/>
          <w:szCs w:val="24"/>
        </w:rPr>
        <w:t>L</w:t>
      </w:r>
      <w:r w:rsidR="00742EAC" w:rsidRPr="00F93157">
        <w:rPr>
          <w:rFonts w:asciiTheme="minorHAnsi" w:hAnsiTheme="minorHAnsi" w:cstheme="minorHAnsi"/>
          <w:sz w:val="24"/>
          <w:szCs w:val="24"/>
        </w:rPr>
        <w:t xml:space="preserve">a compañía </w:t>
      </w:r>
      <w:r w:rsidR="00BE1B2C" w:rsidRPr="00F93157">
        <w:rPr>
          <w:rFonts w:asciiTheme="minorHAnsi" w:hAnsiTheme="minorHAnsi" w:cstheme="minorHAnsi"/>
          <w:sz w:val="24"/>
          <w:szCs w:val="24"/>
        </w:rPr>
        <w:t>Ingenio Maria Luisa, su empleador</w:t>
      </w:r>
      <w:r w:rsidR="003C6E84" w:rsidRPr="00F93157">
        <w:rPr>
          <w:rFonts w:asciiTheme="minorHAnsi" w:hAnsiTheme="minorHAnsi" w:cstheme="minorHAnsi"/>
          <w:sz w:val="24"/>
          <w:szCs w:val="24"/>
        </w:rPr>
        <w:t>, realizó un proceso de revisión a las solicitudes de entrega de las cesantías depositadas conforme el art. 99 de la ley 50 de 1990 en los diferentes Fondos a favor de sus trabajadores. En su caso concreto, estaban depositadas en el Fondo de Cesantías Porvenir.</w:t>
      </w:r>
    </w:p>
    <w:p w14:paraId="7AF8FE76" w14:textId="77777777" w:rsidR="003C6E84" w:rsidRPr="00F93157" w:rsidRDefault="003C6E84" w:rsidP="00F93157">
      <w:pPr>
        <w:pStyle w:val="Sinespaciado"/>
        <w:jc w:val="both"/>
        <w:rPr>
          <w:rFonts w:asciiTheme="minorHAnsi" w:hAnsiTheme="minorHAnsi" w:cstheme="minorHAnsi"/>
          <w:sz w:val="24"/>
          <w:szCs w:val="24"/>
        </w:rPr>
      </w:pPr>
    </w:p>
    <w:p w14:paraId="00383A65" w14:textId="4D7FA866" w:rsidR="004F2995" w:rsidRPr="00F93157" w:rsidRDefault="004F2995" w:rsidP="00F93157">
      <w:pPr>
        <w:pStyle w:val="Sinespaciado"/>
        <w:jc w:val="both"/>
        <w:rPr>
          <w:rFonts w:asciiTheme="minorHAnsi" w:hAnsiTheme="minorHAnsi" w:cstheme="minorHAnsi"/>
          <w:sz w:val="24"/>
          <w:szCs w:val="24"/>
        </w:rPr>
      </w:pPr>
      <w:r w:rsidRPr="00F93157">
        <w:rPr>
          <w:rFonts w:asciiTheme="minorHAnsi" w:hAnsiTheme="minorHAnsi" w:cstheme="minorHAnsi"/>
          <w:sz w:val="24"/>
          <w:szCs w:val="24"/>
        </w:rPr>
        <w:t>En el desarrollo de la actividad adelantada se evidenció</w:t>
      </w:r>
      <w:r w:rsidR="007A16EB">
        <w:rPr>
          <w:rFonts w:asciiTheme="minorHAnsi" w:hAnsiTheme="minorHAnsi" w:cstheme="minorHAnsi"/>
          <w:sz w:val="24"/>
          <w:szCs w:val="24"/>
        </w:rPr>
        <w:t>, que</w:t>
      </w:r>
      <w:r w:rsidRPr="00F93157">
        <w:rPr>
          <w:rFonts w:asciiTheme="minorHAnsi" w:hAnsiTheme="minorHAnsi" w:cstheme="minorHAnsi"/>
          <w:sz w:val="24"/>
          <w:szCs w:val="24"/>
        </w:rPr>
        <w:t xml:space="preserve"> falseando documentos de la empresa había retirado sus cesantías del FONDO PORVENIR el día 25 de abril de 2023 por valor de $992.672</w:t>
      </w:r>
    </w:p>
    <w:p w14:paraId="7362D5B3" w14:textId="77777777" w:rsidR="00F93157" w:rsidRDefault="00F93157" w:rsidP="00F93157">
      <w:pPr>
        <w:pStyle w:val="Sinespaciado"/>
        <w:jc w:val="both"/>
        <w:rPr>
          <w:rFonts w:asciiTheme="minorHAnsi" w:hAnsiTheme="minorHAnsi" w:cstheme="minorHAnsi"/>
          <w:sz w:val="24"/>
          <w:szCs w:val="24"/>
        </w:rPr>
      </w:pPr>
    </w:p>
    <w:p w14:paraId="65C46A41" w14:textId="07698984" w:rsidR="003C6E84" w:rsidRPr="00F93157" w:rsidRDefault="00F93157" w:rsidP="00F93157">
      <w:pPr>
        <w:pStyle w:val="Sinespaciado"/>
        <w:jc w:val="both"/>
        <w:rPr>
          <w:rFonts w:asciiTheme="minorHAnsi" w:hAnsiTheme="minorHAnsi" w:cstheme="minorHAnsi"/>
          <w:sz w:val="24"/>
          <w:szCs w:val="24"/>
        </w:rPr>
      </w:pPr>
      <w:r>
        <w:rPr>
          <w:rFonts w:asciiTheme="minorHAnsi" w:hAnsiTheme="minorHAnsi" w:cstheme="minorHAnsi"/>
          <w:sz w:val="24"/>
          <w:szCs w:val="24"/>
        </w:rPr>
        <w:t>A</w:t>
      </w:r>
      <w:r w:rsidR="005B05A8" w:rsidRPr="00F93157">
        <w:rPr>
          <w:rFonts w:asciiTheme="minorHAnsi" w:hAnsiTheme="minorHAnsi" w:cstheme="minorHAnsi"/>
          <w:sz w:val="24"/>
          <w:szCs w:val="24"/>
        </w:rPr>
        <w:t xml:space="preserve"> la revisión de su hoja de vida no encontramos NINGUNA AUTORIZACION de su Empleadora para el retiro de estas cesantías, razón por la cual se solicitaron al FONDO los soportes supuestamente emitidos por la empresa para estos retiros, a su examen y verificación se logró establecer que todos eran falsos, que se había adulterado la solicitud con firma de funcionario inexistente en la empresa</w:t>
      </w:r>
      <w:r w:rsidR="00983C03">
        <w:rPr>
          <w:rFonts w:asciiTheme="minorHAnsi" w:hAnsiTheme="minorHAnsi" w:cstheme="minorHAnsi"/>
          <w:sz w:val="24"/>
          <w:szCs w:val="24"/>
        </w:rPr>
        <w:t xml:space="preserve">, </w:t>
      </w:r>
      <w:r w:rsidR="005B05A8" w:rsidRPr="00F93157">
        <w:rPr>
          <w:rFonts w:asciiTheme="minorHAnsi" w:hAnsiTheme="minorHAnsi" w:cstheme="minorHAnsi"/>
          <w:sz w:val="24"/>
          <w:szCs w:val="24"/>
        </w:rPr>
        <w:t xml:space="preserve"> que </w:t>
      </w:r>
      <w:r w:rsidR="00983C03">
        <w:rPr>
          <w:rFonts w:asciiTheme="minorHAnsi" w:hAnsiTheme="minorHAnsi" w:cstheme="minorHAnsi"/>
          <w:sz w:val="24"/>
          <w:szCs w:val="24"/>
        </w:rPr>
        <w:t>se</w:t>
      </w:r>
      <w:r w:rsidR="005B05A8" w:rsidRPr="00F93157">
        <w:rPr>
          <w:rFonts w:asciiTheme="minorHAnsi" w:hAnsiTheme="minorHAnsi" w:cstheme="minorHAnsi"/>
          <w:sz w:val="24"/>
          <w:szCs w:val="24"/>
        </w:rPr>
        <w:t xml:space="preserve"> había utilizado el buen nombre de su empleador utilizando igualmente papelería adulterada, presentando una autorización como si viniese de parte nuestra, cuando la misma nunca se había extendido, es decir, también era falsa</w:t>
      </w:r>
      <w:r w:rsidR="00760DA3" w:rsidRPr="00F93157">
        <w:rPr>
          <w:rFonts w:asciiTheme="minorHAnsi" w:hAnsiTheme="minorHAnsi" w:cstheme="minorHAnsi"/>
          <w:sz w:val="24"/>
          <w:szCs w:val="24"/>
        </w:rPr>
        <w:t xml:space="preserve">; el motivo del retiro lo justifican como </w:t>
      </w:r>
      <w:r w:rsidRPr="00F93157">
        <w:rPr>
          <w:rFonts w:asciiTheme="minorHAnsi" w:hAnsiTheme="minorHAnsi" w:cstheme="minorHAnsi"/>
          <w:sz w:val="24"/>
          <w:szCs w:val="24"/>
        </w:rPr>
        <w:t>Terminación</w:t>
      </w:r>
      <w:r w:rsidR="00760DA3" w:rsidRPr="00F93157">
        <w:rPr>
          <w:rFonts w:asciiTheme="minorHAnsi" w:hAnsiTheme="minorHAnsi" w:cstheme="minorHAnsi"/>
          <w:sz w:val="24"/>
          <w:szCs w:val="24"/>
        </w:rPr>
        <w:t xml:space="preserve"> del </w:t>
      </w:r>
      <w:r w:rsidR="006B376B" w:rsidRPr="00F93157">
        <w:rPr>
          <w:rFonts w:asciiTheme="minorHAnsi" w:hAnsiTheme="minorHAnsi" w:cstheme="minorHAnsi"/>
          <w:sz w:val="24"/>
          <w:szCs w:val="24"/>
        </w:rPr>
        <w:t>Contrato, lo cual también resulta ser falso, al igual que el cargo que ostenta al interior de la compañía.</w:t>
      </w:r>
      <w:r w:rsidR="00760DA3" w:rsidRPr="00F93157">
        <w:rPr>
          <w:rFonts w:asciiTheme="minorHAnsi" w:hAnsiTheme="minorHAnsi" w:cstheme="minorHAnsi"/>
          <w:sz w:val="24"/>
          <w:szCs w:val="24"/>
        </w:rPr>
        <w:t xml:space="preserve"> </w:t>
      </w:r>
    </w:p>
    <w:p w14:paraId="3B2D2045" w14:textId="77777777" w:rsidR="003C6E84" w:rsidRPr="00F93157" w:rsidRDefault="003C6E84" w:rsidP="00F93157">
      <w:pPr>
        <w:pStyle w:val="Sinespaciado"/>
        <w:jc w:val="both"/>
        <w:rPr>
          <w:rFonts w:asciiTheme="minorHAnsi" w:hAnsiTheme="minorHAnsi" w:cstheme="minorHAnsi"/>
          <w:sz w:val="24"/>
          <w:szCs w:val="24"/>
        </w:rPr>
      </w:pPr>
    </w:p>
    <w:p w14:paraId="33E23A3F" w14:textId="145B44FE" w:rsidR="00760DA3" w:rsidRDefault="00760DA3" w:rsidP="00F93157">
      <w:pPr>
        <w:pStyle w:val="Sinespaciado"/>
        <w:jc w:val="both"/>
        <w:rPr>
          <w:rFonts w:asciiTheme="minorHAnsi" w:hAnsiTheme="minorHAnsi" w:cstheme="minorHAnsi"/>
          <w:sz w:val="24"/>
          <w:szCs w:val="24"/>
        </w:rPr>
      </w:pPr>
      <w:r w:rsidRPr="00F93157">
        <w:rPr>
          <w:rFonts w:asciiTheme="minorHAnsi" w:hAnsiTheme="minorHAnsi" w:cstheme="minorHAnsi"/>
          <w:sz w:val="24"/>
          <w:szCs w:val="24"/>
        </w:rPr>
        <w:t xml:space="preserve">El artículo 254 del C. S. del T. prohíbe pagos durante la vigencia del contrato, salvo los expresamente autorizados por la Ley y si se llegaren a efectuar pierde el empleador los dineros pagados. Por tanto, tiene también el empleador la obligación de verificar que la cesantía tenga un objeto permitido por las normas del trabajo, un destino recto y unos documentos que soporten </w:t>
      </w:r>
      <w:r w:rsidR="00615AAB" w:rsidRPr="00F93157">
        <w:rPr>
          <w:rFonts w:asciiTheme="minorHAnsi" w:hAnsiTheme="minorHAnsi" w:cstheme="minorHAnsi"/>
          <w:sz w:val="24"/>
          <w:szCs w:val="24"/>
        </w:rPr>
        <w:t>la petición.</w:t>
      </w:r>
      <w:r w:rsidRPr="00F93157">
        <w:rPr>
          <w:rFonts w:asciiTheme="minorHAnsi" w:hAnsiTheme="minorHAnsi" w:cstheme="minorHAnsi"/>
          <w:sz w:val="24"/>
          <w:szCs w:val="24"/>
        </w:rPr>
        <w:t xml:space="preserve"> Es decir, en concreto la entrega de las cesantías depositadas en los Fondos requiere de una autorización previa emitida por su Empleador quien tiene el </w:t>
      </w:r>
      <w:r w:rsidR="008801FC">
        <w:rPr>
          <w:rFonts w:asciiTheme="minorHAnsi" w:hAnsiTheme="minorHAnsi" w:cstheme="minorHAnsi"/>
          <w:sz w:val="24"/>
          <w:szCs w:val="24"/>
        </w:rPr>
        <w:t xml:space="preserve">control de los retiros y el </w:t>
      </w:r>
      <w:r w:rsidRPr="00F93157">
        <w:rPr>
          <w:rFonts w:asciiTheme="minorHAnsi" w:hAnsiTheme="minorHAnsi" w:cstheme="minorHAnsi"/>
          <w:sz w:val="24"/>
          <w:szCs w:val="24"/>
        </w:rPr>
        <w:t xml:space="preserve">deber legal de verificar que la inversión que se propone </w:t>
      </w:r>
      <w:r w:rsidR="00BE3F12" w:rsidRPr="00F93157">
        <w:rPr>
          <w:rFonts w:asciiTheme="minorHAnsi" w:hAnsiTheme="minorHAnsi" w:cstheme="minorHAnsi"/>
          <w:sz w:val="24"/>
          <w:szCs w:val="24"/>
        </w:rPr>
        <w:t>r</w:t>
      </w:r>
      <w:r w:rsidRPr="00F93157">
        <w:rPr>
          <w:rFonts w:asciiTheme="minorHAnsi" w:hAnsiTheme="minorHAnsi" w:cstheme="minorHAnsi"/>
          <w:sz w:val="24"/>
          <w:szCs w:val="24"/>
        </w:rPr>
        <w:t>ealizar se ajusta a la Ley, so pena de responder económicamente por su valor y esté adecuadamente soportada puesto que responde por ello</w:t>
      </w:r>
      <w:r w:rsidR="008801FC">
        <w:rPr>
          <w:rFonts w:asciiTheme="minorHAnsi" w:hAnsiTheme="minorHAnsi" w:cstheme="minorHAnsi"/>
          <w:sz w:val="24"/>
          <w:szCs w:val="24"/>
        </w:rPr>
        <w:t>, procedimientos que Ud. conoce y violo.</w:t>
      </w:r>
    </w:p>
    <w:p w14:paraId="2590589F" w14:textId="77777777" w:rsidR="008801FC" w:rsidRDefault="008801FC" w:rsidP="00F93157">
      <w:pPr>
        <w:pStyle w:val="Sinespaciado"/>
        <w:jc w:val="both"/>
        <w:rPr>
          <w:rFonts w:asciiTheme="minorHAnsi" w:hAnsiTheme="minorHAnsi" w:cstheme="minorHAnsi"/>
          <w:sz w:val="24"/>
          <w:szCs w:val="24"/>
        </w:rPr>
      </w:pPr>
    </w:p>
    <w:p w14:paraId="2DA49E1C" w14:textId="77777777" w:rsidR="008801FC" w:rsidRDefault="008801FC" w:rsidP="00F93157">
      <w:pPr>
        <w:pStyle w:val="Sinespaciado"/>
        <w:jc w:val="both"/>
        <w:rPr>
          <w:rFonts w:asciiTheme="minorHAnsi" w:hAnsiTheme="minorHAnsi" w:cstheme="minorHAnsi"/>
          <w:sz w:val="24"/>
          <w:szCs w:val="24"/>
        </w:rPr>
      </w:pPr>
    </w:p>
    <w:p w14:paraId="1F52638D" w14:textId="77777777" w:rsidR="008801FC" w:rsidRDefault="008801FC" w:rsidP="00F93157">
      <w:pPr>
        <w:pStyle w:val="Sinespaciado"/>
        <w:jc w:val="both"/>
        <w:rPr>
          <w:rFonts w:asciiTheme="minorHAnsi" w:hAnsiTheme="minorHAnsi" w:cstheme="minorHAnsi"/>
          <w:sz w:val="24"/>
          <w:szCs w:val="24"/>
        </w:rPr>
      </w:pPr>
    </w:p>
    <w:p w14:paraId="36C1E7B9" w14:textId="77777777" w:rsidR="008801FC" w:rsidRPr="00F93157" w:rsidRDefault="008801FC" w:rsidP="00F93157">
      <w:pPr>
        <w:pStyle w:val="Sinespaciado"/>
        <w:jc w:val="both"/>
        <w:rPr>
          <w:rFonts w:asciiTheme="minorHAnsi" w:hAnsiTheme="minorHAnsi" w:cstheme="minorHAnsi"/>
          <w:sz w:val="24"/>
          <w:szCs w:val="24"/>
        </w:rPr>
      </w:pPr>
    </w:p>
    <w:p w14:paraId="3EC60448" w14:textId="77777777" w:rsidR="00F93157" w:rsidRDefault="00F93157" w:rsidP="00F93157">
      <w:pPr>
        <w:pStyle w:val="Sinespaciado"/>
        <w:jc w:val="both"/>
        <w:rPr>
          <w:rFonts w:asciiTheme="minorHAnsi" w:hAnsiTheme="minorHAnsi" w:cstheme="minorHAnsi"/>
          <w:spacing w:val="-2"/>
          <w:sz w:val="24"/>
          <w:szCs w:val="24"/>
        </w:rPr>
      </w:pPr>
    </w:p>
    <w:p w14:paraId="41A7F53D" w14:textId="36C798BF" w:rsidR="00742EAC" w:rsidRPr="00F93157" w:rsidRDefault="00742EAC" w:rsidP="00F93157">
      <w:pPr>
        <w:pStyle w:val="Sinespaciado"/>
        <w:jc w:val="both"/>
        <w:rPr>
          <w:rFonts w:asciiTheme="minorHAnsi" w:hAnsiTheme="minorHAnsi" w:cstheme="minorHAnsi"/>
          <w:b/>
          <w:spacing w:val="12"/>
          <w:sz w:val="24"/>
          <w:szCs w:val="24"/>
          <w:lang w:val="es-MX"/>
        </w:rPr>
      </w:pPr>
      <w:r w:rsidRPr="00F93157">
        <w:rPr>
          <w:rFonts w:asciiTheme="minorHAnsi" w:hAnsiTheme="minorHAnsi" w:cstheme="minorHAnsi"/>
          <w:spacing w:val="-2"/>
          <w:sz w:val="24"/>
          <w:szCs w:val="24"/>
        </w:rPr>
        <w:t xml:space="preserve">Verificados los hechos y calificada la gravedad de sus faltas, provisionalmente se calificó su conducta como una falta grave, en la cual estaba </w:t>
      </w:r>
      <w:r w:rsidRPr="00F93157">
        <w:rPr>
          <w:rFonts w:asciiTheme="minorHAnsi" w:hAnsiTheme="minorHAnsi" w:cstheme="minorHAnsi"/>
          <w:sz w:val="24"/>
          <w:szCs w:val="24"/>
        </w:rPr>
        <w:t>comprometida su responsabilidad laboral, puesto que se quebrantaban gravemente sus deberes, obligaciones y prohibiciones contractuales y legales, como la de ser</w:t>
      </w:r>
      <w:r w:rsidRPr="00F93157">
        <w:rPr>
          <w:rFonts w:asciiTheme="minorHAnsi" w:hAnsiTheme="minorHAnsi" w:cstheme="minorHAnsi"/>
          <w:color w:val="000000"/>
          <w:sz w:val="24"/>
          <w:szCs w:val="24"/>
          <w:lang w:val="es-ES_tradnl"/>
        </w:rPr>
        <w:t xml:space="preserve"> veraz, obligación, que violó en forma grave al entregar documentación falsos. Y el numeral 1. </w:t>
      </w:r>
      <w:proofErr w:type="gramStart"/>
      <w:r w:rsidRPr="00F93157">
        <w:rPr>
          <w:rFonts w:asciiTheme="minorHAnsi" w:hAnsiTheme="minorHAnsi" w:cstheme="minorHAnsi"/>
          <w:color w:val="000000"/>
          <w:sz w:val="24"/>
          <w:szCs w:val="24"/>
          <w:lang w:val="es-ES_tradnl"/>
        </w:rPr>
        <w:t>del</w:t>
      </w:r>
      <w:proofErr w:type="gramEnd"/>
      <w:r w:rsidRPr="00F93157">
        <w:rPr>
          <w:rFonts w:asciiTheme="minorHAnsi" w:hAnsiTheme="minorHAnsi" w:cstheme="minorHAnsi"/>
          <w:color w:val="000000"/>
          <w:sz w:val="24"/>
          <w:szCs w:val="24"/>
          <w:lang w:val="es-ES_tradnl"/>
        </w:rPr>
        <w:t xml:space="preserve"> literal a) del artículo 7º del D.L. 2351 de 1965 al presentar también certificados falsos tendientes a obtener un provecho indebido o la prohibición establecida tanto en su contrato de trabajo como en las normas de la empresa que </w:t>
      </w:r>
      <w:r w:rsidRPr="00F93157">
        <w:rPr>
          <w:rFonts w:asciiTheme="minorHAnsi" w:hAnsiTheme="minorHAnsi" w:cstheme="minorHAnsi"/>
          <w:sz w:val="24"/>
          <w:szCs w:val="24"/>
        </w:rPr>
        <w:t>estipulan como falta grave y por ende justa causa para dar por terminado el contrato de trabajo, “</w:t>
      </w:r>
      <w:r w:rsidR="00FC4596" w:rsidRPr="00F93157">
        <w:rPr>
          <w:rFonts w:asciiTheme="minorHAnsi" w:hAnsiTheme="minorHAnsi" w:cstheme="minorHAnsi"/>
          <w:sz w:val="24"/>
          <w:szCs w:val="24"/>
          <w:lang w:val="es-ES_tradnl"/>
        </w:rPr>
        <w:t>El haber sufrido engaño por parte del trabajador, mediante la presentación de certificados falsos para su admisión o tendientes a obtener un provecho indebido</w:t>
      </w:r>
      <w:r w:rsidRPr="00F93157">
        <w:rPr>
          <w:rFonts w:asciiTheme="minorHAnsi" w:hAnsiTheme="minorHAnsi" w:cstheme="minorHAnsi"/>
          <w:bCs/>
          <w:sz w:val="24"/>
          <w:szCs w:val="24"/>
        </w:rPr>
        <w:t>”</w:t>
      </w:r>
      <w:r w:rsidRPr="00F93157">
        <w:rPr>
          <w:rFonts w:asciiTheme="minorHAnsi" w:hAnsiTheme="minorHAnsi" w:cstheme="minorHAnsi"/>
          <w:sz w:val="24"/>
          <w:szCs w:val="24"/>
        </w:rPr>
        <w:t xml:space="preserve">. </w:t>
      </w:r>
    </w:p>
    <w:p w14:paraId="4D9F2555" w14:textId="77777777" w:rsidR="00F93157" w:rsidRDefault="00F93157" w:rsidP="00F93157">
      <w:pPr>
        <w:pStyle w:val="Sinespaciado"/>
        <w:jc w:val="both"/>
        <w:rPr>
          <w:rFonts w:asciiTheme="minorHAnsi" w:hAnsiTheme="minorHAnsi" w:cstheme="minorHAnsi"/>
          <w:sz w:val="24"/>
          <w:szCs w:val="24"/>
        </w:rPr>
      </w:pPr>
    </w:p>
    <w:p w14:paraId="1D3C7D0C" w14:textId="2B3CF1B1" w:rsidR="00EA4A97" w:rsidRDefault="00742EAC" w:rsidP="00F93157">
      <w:pPr>
        <w:pStyle w:val="Sinespaciado"/>
        <w:jc w:val="both"/>
        <w:rPr>
          <w:rFonts w:asciiTheme="minorHAnsi" w:hAnsiTheme="minorHAnsi" w:cstheme="minorHAnsi"/>
          <w:color w:val="000000"/>
          <w:sz w:val="24"/>
          <w:szCs w:val="24"/>
          <w:lang w:val="es-ES_tradnl"/>
        </w:rPr>
      </w:pPr>
      <w:r w:rsidRPr="00F93157">
        <w:rPr>
          <w:rFonts w:asciiTheme="minorHAnsi" w:hAnsiTheme="minorHAnsi" w:cstheme="minorHAnsi"/>
          <w:sz w:val="24"/>
          <w:szCs w:val="24"/>
        </w:rPr>
        <w:t>Adicionalmente, se tuvo en cuenta que el contrato de trabajo está soportado en la buena fe de las partes y un principio elemental de comportamiento laboral es la transparencia en todos los actos inherentes a la relación que no permiten el abuso de los beneficios que la empresa otorga a sus trabajadores.</w:t>
      </w:r>
      <w:r w:rsidR="00640E89">
        <w:rPr>
          <w:rFonts w:asciiTheme="minorHAnsi" w:hAnsiTheme="minorHAnsi" w:cstheme="minorHAnsi"/>
          <w:sz w:val="24"/>
          <w:szCs w:val="24"/>
        </w:rPr>
        <w:t xml:space="preserve"> </w:t>
      </w:r>
      <w:r w:rsidRPr="00F93157">
        <w:rPr>
          <w:rFonts w:asciiTheme="minorHAnsi" w:hAnsiTheme="minorHAnsi" w:cstheme="minorHAnsi"/>
          <w:color w:val="000000"/>
          <w:sz w:val="24"/>
          <w:szCs w:val="24"/>
          <w:lang w:val="es-ES_tradnl"/>
        </w:rPr>
        <w:t xml:space="preserve">Por tanto, se tomó la determinación de iniciar un proceso para lo cual se </w:t>
      </w:r>
      <w:r w:rsidRPr="00F93157">
        <w:rPr>
          <w:rFonts w:asciiTheme="minorHAnsi" w:hAnsiTheme="minorHAnsi" w:cstheme="minorHAnsi"/>
          <w:spacing w:val="-2"/>
          <w:sz w:val="24"/>
          <w:szCs w:val="24"/>
        </w:rPr>
        <w:t xml:space="preserve">le citó a descargos, se entregaron todas las pruebas correspondientes y se le informó que podía solicitar las pruebas que la eximieran de culpa o que justificaran su conducta y que también en la diligencia podía solicitar pruebas para estos mismos fines. </w:t>
      </w:r>
      <w:r w:rsidRPr="00F93157">
        <w:rPr>
          <w:rFonts w:asciiTheme="minorHAnsi" w:hAnsiTheme="minorHAnsi" w:cstheme="minorHAnsi"/>
          <w:color w:val="000000"/>
          <w:sz w:val="24"/>
          <w:szCs w:val="24"/>
          <w:lang w:val="es-ES_tradnl"/>
        </w:rPr>
        <w:t xml:space="preserve">En dicha diligencia Ud. </w:t>
      </w:r>
      <w:r w:rsidR="00EA4A97">
        <w:rPr>
          <w:rFonts w:asciiTheme="minorHAnsi" w:hAnsiTheme="minorHAnsi" w:cstheme="minorHAnsi"/>
          <w:color w:val="000000"/>
          <w:sz w:val="24"/>
          <w:szCs w:val="24"/>
          <w:lang w:val="es-ES_tradnl"/>
        </w:rPr>
        <w:t>acepto haber realizado el trámite para el retiro de cesantías a través de un ente externo, es decir, no realizo el procedimiento a través de la empresa como es el deber ser, que usted bien conoce; reconoció que los datos personales y la firma al momento del retiro son suyas; reconoce como falta grave que viola nuestro reglamento interno el tramitar cesantías sin el consentimiento y aprobación de su empleador, presentando documentos falsos ante el fondo de cesantías.</w:t>
      </w:r>
    </w:p>
    <w:p w14:paraId="7703A08C" w14:textId="77777777" w:rsidR="00EA4A97" w:rsidRDefault="00EA4A97" w:rsidP="00F93157">
      <w:pPr>
        <w:pStyle w:val="Sinespaciado"/>
        <w:jc w:val="both"/>
        <w:rPr>
          <w:rFonts w:asciiTheme="minorHAnsi" w:hAnsiTheme="minorHAnsi" w:cstheme="minorHAnsi"/>
          <w:color w:val="000000"/>
          <w:sz w:val="24"/>
          <w:szCs w:val="24"/>
          <w:lang w:val="es-ES_tradnl"/>
        </w:rPr>
      </w:pPr>
    </w:p>
    <w:p w14:paraId="6F54C677" w14:textId="5F8EFFB1" w:rsidR="00742EAC" w:rsidRDefault="00742EAC" w:rsidP="00F93157">
      <w:pPr>
        <w:pStyle w:val="Sinespaciado"/>
        <w:jc w:val="both"/>
        <w:rPr>
          <w:rFonts w:asciiTheme="minorHAnsi" w:hAnsiTheme="minorHAnsi" w:cstheme="minorHAnsi"/>
          <w:sz w:val="24"/>
          <w:szCs w:val="24"/>
        </w:rPr>
      </w:pPr>
      <w:r w:rsidRPr="00F93157">
        <w:rPr>
          <w:rFonts w:asciiTheme="minorHAnsi" w:hAnsiTheme="minorHAnsi" w:cstheme="minorHAnsi"/>
          <w:sz w:val="24"/>
          <w:szCs w:val="24"/>
        </w:rPr>
        <w:t xml:space="preserve">Cumplido con el debido proceso, oídas sus explicaciones, y existiendo plena prueba de las faltas cometidas por Ud. al obtener la entrega de sus cesantías por parte del FONDO con documentación falsa se llegó a la conclusión inexorable que </w:t>
      </w:r>
      <w:r w:rsidRPr="00F93157">
        <w:rPr>
          <w:rFonts w:asciiTheme="minorHAnsi" w:hAnsiTheme="minorHAnsi" w:cstheme="minorHAnsi"/>
          <w:spacing w:val="12"/>
          <w:sz w:val="24"/>
          <w:szCs w:val="24"/>
          <w:lang w:val="es-MX"/>
        </w:rPr>
        <w:t xml:space="preserve">Ud. </w:t>
      </w:r>
      <w:r w:rsidRPr="00F93157">
        <w:rPr>
          <w:rFonts w:asciiTheme="minorHAnsi" w:hAnsiTheme="minorHAnsi" w:cstheme="minorHAnsi"/>
          <w:sz w:val="24"/>
          <w:szCs w:val="24"/>
        </w:rPr>
        <w:t>ha violado en forma grave los deberes y obligaciones que le incumben como trabajador de</w:t>
      </w:r>
      <w:r w:rsidR="00F93157">
        <w:rPr>
          <w:rFonts w:asciiTheme="minorHAnsi" w:hAnsiTheme="minorHAnsi" w:cstheme="minorHAnsi"/>
          <w:sz w:val="24"/>
          <w:szCs w:val="24"/>
        </w:rPr>
        <w:t xml:space="preserve">l Ingenio Maria Luisa S.A., </w:t>
      </w:r>
      <w:r w:rsidRPr="00F93157">
        <w:rPr>
          <w:rFonts w:asciiTheme="minorHAnsi" w:hAnsiTheme="minorHAnsi" w:cstheme="minorHAnsi"/>
          <w:sz w:val="24"/>
          <w:szCs w:val="24"/>
        </w:rPr>
        <w:t xml:space="preserve">previstas en su contrato de trabajo en </w:t>
      </w:r>
      <w:r w:rsidRPr="00ED1D36">
        <w:rPr>
          <w:rFonts w:asciiTheme="minorHAnsi" w:hAnsiTheme="minorHAnsi" w:cstheme="minorHAnsi"/>
          <w:sz w:val="24"/>
          <w:szCs w:val="24"/>
        </w:rPr>
        <w:t xml:space="preserve">la </w:t>
      </w:r>
      <w:r w:rsidR="00ED1D36" w:rsidRPr="00ED1D36">
        <w:rPr>
          <w:rFonts w:asciiTheme="minorHAnsi" w:hAnsiTheme="minorHAnsi" w:cstheme="minorHAnsi"/>
          <w:sz w:val="24"/>
          <w:szCs w:val="24"/>
        </w:rPr>
        <w:t xml:space="preserve">cláusula quinta, </w:t>
      </w:r>
      <w:r w:rsidRPr="00ED1D36">
        <w:rPr>
          <w:rFonts w:asciiTheme="minorHAnsi" w:hAnsiTheme="minorHAnsi" w:cstheme="minorHAnsi"/>
          <w:sz w:val="24"/>
          <w:szCs w:val="24"/>
        </w:rPr>
        <w:t>e</w:t>
      </w:r>
      <w:r w:rsidRPr="00F93157">
        <w:rPr>
          <w:rFonts w:asciiTheme="minorHAnsi" w:hAnsiTheme="minorHAnsi" w:cstheme="minorHAnsi"/>
          <w:sz w:val="24"/>
          <w:szCs w:val="24"/>
        </w:rPr>
        <w:t xml:space="preserve">n el Reglamento Interno de Trabajo en </w:t>
      </w:r>
      <w:r w:rsidR="00ED1D36">
        <w:rPr>
          <w:rFonts w:asciiTheme="minorHAnsi" w:hAnsiTheme="minorHAnsi" w:cstheme="minorHAnsi"/>
          <w:sz w:val="24"/>
          <w:szCs w:val="24"/>
        </w:rPr>
        <w:t>sus</w:t>
      </w:r>
      <w:r w:rsidRPr="00F93157">
        <w:rPr>
          <w:rFonts w:asciiTheme="minorHAnsi" w:hAnsiTheme="minorHAnsi" w:cstheme="minorHAnsi"/>
          <w:sz w:val="24"/>
          <w:szCs w:val="24"/>
        </w:rPr>
        <w:t xml:space="preserve"> </w:t>
      </w:r>
      <w:r w:rsidR="00ED1D36" w:rsidRPr="00F93157">
        <w:rPr>
          <w:rFonts w:asciiTheme="minorHAnsi" w:hAnsiTheme="minorHAnsi" w:cstheme="minorHAnsi"/>
          <w:sz w:val="24"/>
          <w:szCs w:val="24"/>
        </w:rPr>
        <w:t>art</w:t>
      </w:r>
      <w:r w:rsidR="00ED1D36">
        <w:rPr>
          <w:rFonts w:asciiTheme="minorHAnsi" w:hAnsiTheme="minorHAnsi" w:cstheme="minorHAnsi"/>
          <w:sz w:val="24"/>
          <w:szCs w:val="24"/>
        </w:rPr>
        <w:t>ículos</w:t>
      </w:r>
      <w:r w:rsidRPr="00F93157">
        <w:rPr>
          <w:rFonts w:asciiTheme="minorHAnsi" w:hAnsiTheme="minorHAnsi" w:cstheme="minorHAnsi"/>
          <w:sz w:val="24"/>
          <w:szCs w:val="24"/>
        </w:rPr>
        <w:t xml:space="preserve">. </w:t>
      </w:r>
      <w:r w:rsidR="00B43722">
        <w:rPr>
          <w:rFonts w:asciiTheme="minorHAnsi" w:hAnsiTheme="minorHAnsi" w:cstheme="minorHAnsi"/>
          <w:sz w:val="24"/>
          <w:szCs w:val="24"/>
        </w:rPr>
        <w:t xml:space="preserve">57 </w:t>
      </w:r>
      <w:r w:rsidR="00ED1D36">
        <w:rPr>
          <w:rFonts w:asciiTheme="minorHAnsi" w:hAnsiTheme="minorHAnsi" w:cstheme="minorHAnsi"/>
          <w:sz w:val="24"/>
          <w:szCs w:val="24"/>
        </w:rPr>
        <w:t>y 6</w:t>
      </w:r>
      <w:r w:rsidR="00B43722">
        <w:rPr>
          <w:rFonts w:asciiTheme="minorHAnsi" w:hAnsiTheme="minorHAnsi" w:cstheme="minorHAnsi"/>
          <w:sz w:val="24"/>
          <w:szCs w:val="24"/>
        </w:rPr>
        <w:t>4</w:t>
      </w:r>
      <w:r w:rsidRPr="00F93157">
        <w:rPr>
          <w:rFonts w:asciiTheme="minorHAnsi" w:hAnsiTheme="minorHAnsi" w:cstheme="minorHAnsi"/>
          <w:sz w:val="24"/>
          <w:szCs w:val="24"/>
        </w:rPr>
        <w:t xml:space="preserve">, </w:t>
      </w:r>
      <w:r w:rsidR="00ED1D36" w:rsidRPr="00F93157">
        <w:rPr>
          <w:rFonts w:asciiTheme="minorHAnsi" w:hAnsiTheme="minorHAnsi" w:cstheme="minorHAnsi"/>
          <w:sz w:val="24"/>
          <w:szCs w:val="24"/>
        </w:rPr>
        <w:t>num</w:t>
      </w:r>
      <w:r w:rsidR="00ED1D36">
        <w:rPr>
          <w:rFonts w:asciiTheme="minorHAnsi" w:hAnsiTheme="minorHAnsi" w:cstheme="minorHAnsi"/>
          <w:sz w:val="24"/>
          <w:szCs w:val="24"/>
        </w:rPr>
        <w:t xml:space="preserve">erales, </w:t>
      </w:r>
      <w:r w:rsidR="00B43722">
        <w:rPr>
          <w:rFonts w:asciiTheme="minorHAnsi" w:hAnsiTheme="minorHAnsi" w:cstheme="minorHAnsi"/>
          <w:sz w:val="24"/>
          <w:szCs w:val="24"/>
        </w:rPr>
        <w:t xml:space="preserve">5, 15 y </w:t>
      </w:r>
      <w:r w:rsidR="00B43722" w:rsidRPr="00B43722">
        <w:rPr>
          <w:rFonts w:asciiTheme="minorHAnsi" w:hAnsiTheme="minorHAnsi" w:cstheme="minorHAnsi"/>
          <w:sz w:val="24"/>
          <w:szCs w:val="24"/>
        </w:rPr>
        <w:t>31</w:t>
      </w:r>
      <w:r w:rsidR="00640E89">
        <w:rPr>
          <w:rFonts w:asciiTheme="minorHAnsi" w:hAnsiTheme="minorHAnsi" w:cstheme="minorHAnsi"/>
          <w:sz w:val="24"/>
          <w:szCs w:val="24"/>
        </w:rPr>
        <w:t xml:space="preserve"> </w:t>
      </w:r>
      <w:r w:rsidRPr="00B43722">
        <w:rPr>
          <w:rFonts w:asciiTheme="minorHAnsi" w:hAnsiTheme="minorHAnsi" w:cstheme="minorHAnsi"/>
          <w:sz w:val="24"/>
          <w:szCs w:val="24"/>
        </w:rPr>
        <w:t>y ha incurrido en faltas graves.</w:t>
      </w:r>
    </w:p>
    <w:p w14:paraId="2BCF5F2A" w14:textId="77777777" w:rsidR="00ED1D36" w:rsidRPr="00F93157" w:rsidRDefault="00ED1D36" w:rsidP="00F93157">
      <w:pPr>
        <w:pStyle w:val="Sinespaciado"/>
        <w:jc w:val="both"/>
        <w:rPr>
          <w:rFonts w:asciiTheme="minorHAnsi" w:hAnsiTheme="minorHAnsi" w:cstheme="minorHAnsi"/>
          <w:sz w:val="24"/>
          <w:szCs w:val="24"/>
        </w:rPr>
      </w:pPr>
    </w:p>
    <w:p w14:paraId="224EC4B5" w14:textId="01AA2335" w:rsidR="00742EAC" w:rsidRPr="00F93157" w:rsidRDefault="00742EAC" w:rsidP="00F93157">
      <w:pPr>
        <w:pStyle w:val="Sinespaciado"/>
        <w:jc w:val="both"/>
        <w:rPr>
          <w:rFonts w:asciiTheme="minorHAnsi" w:hAnsiTheme="minorHAnsi" w:cstheme="minorHAnsi"/>
          <w:sz w:val="24"/>
          <w:szCs w:val="24"/>
        </w:rPr>
      </w:pPr>
      <w:r w:rsidRPr="00F93157">
        <w:rPr>
          <w:rFonts w:asciiTheme="minorHAnsi" w:hAnsiTheme="minorHAnsi" w:cstheme="minorHAnsi"/>
          <w:sz w:val="24"/>
          <w:szCs w:val="24"/>
        </w:rPr>
        <w:t xml:space="preserve">Todos estos hechos y situaciones, que fueron investigados a profundidad y con el mayor juicio por parte de la empresa, la llevan a tomar la decisión de dar por terminado su contrato de trabajo con justa causa </w:t>
      </w:r>
      <w:r w:rsidR="00ED1D36" w:rsidRPr="00F93157">
        <w:rPr>
          <w:rFonts w:asciiTheme="minorHAnsi" w:hAnsiTheme="minorHAnsi" w:cstheme="minorHAnsi"/>
          <w:sz w:val="24"/>
          <w:szCs w:val="24"/>
        </w:rPr>
        <w:t>comprobada.</w:t>
      </w:r>
    </w:p>
    <w:p w14:paraId="4F3DA29A" w14:textId="77777777" w:rsidR="00FC4596" w:rsidRPr="00F93157" w:rsidRDefault="00FC4596" w:rsidP="00F93157">
      <w:pPr>
        <w:pStyle w:val="Sinespaciado"/>
        <w:jc w:val="both"/>
        <w:rPr>
          <w:rFonts w:asciiTheme="minorHAnsi" w:hAnsiTheme="minorHAnsi" w:cstheme="minorHAnsi"/>
          <w:sz w:val="24"/>
          <w:szCs w:val="24"/>
        </w:rPr>
      </w:pPr>
    </w:p>
    <w:p w14:paraId="6D680C49" w14:textId="77777777" w:rsidR="00F93157" w:rsidRDefault="00F93157" w:rsidP="00F93157">
      <w:pPr>
        <w:pStyle w:val="Sinespaciado"/>
        <w:jc w:val="both"/>
        <w:rPr>
          <w:rFonts w:asciiTheme="minorHAnsi" w:hAnsiTheme="minorHAnsi" w:cstheme="minorHAnsi"/>
          <w:sz w:val="24"/>
          <w:szCs w:val="24"/>
        </w:rPr>
      </w:pPr>
    </w:p>
    <w:p w14:paraId="4BAC47A0" w14:textId="77777777" w:rsidR="00F93157" w:rsidRDefault="00F93157" w:rsidP="00F93157">
      <w:pPr>
        <w:pStyle w:val="Sinespaciado"/>
        <w:jc w:val="both"/>
        <w:rPr>
          <w:rFonts w:asciiTheme="minorHAnsi" w:hAnsiTheme="minorHAnsi" w:cstheme="minorHAnsi"/>
          <w:sz w:val="24"/>
          <w:szCs w:val="24"/>
        </w:rPr>
      </w:pPr>
    </w:p>
    <w:p w14:paraId="2B44AFC0" w14:textId="77777777" w:rsidR="00F93157" w:rsidRDefault="00F93157" w:rsidP="00F93157">
      <w:pPr>
        <w:pStyle w:val="Sinespaciado"/>
        <w:jc w:val="both"/>
        <w:rPr>
          <w:rFonts w:asciiTheme="minorHAnsi" w:hAnsiTheme="minorHAnsi" w:cstheme="minorHAnsi"/>
          <w:sz w:val="24"/>
          <w:szCs w:val="24"/>
        </w:rPr>
      </w:pPr>
    </w:p>
    <w:p w14:paraId="05171E70" w14:textId="77777777" w:rsidR="00F93157" w:rsidRDefault="00F93157" w:rsidP="00F93157">
      <w:pPr>
        <w:pStyle w:val="Sinespaciado"/>
        <w:jc w:val="both"/>
        <w:rPr>
          <w:rFonts w:asciiTheme="minorHAnsi" w:hAnsiTheme="minorHAnsi" w:cstheme="minorHAnsi"/>
          <w:sz w:val="24"/>
          <w:szCs w:val="24"/>
        </w:rPr>
      </w:pPr>
    </w:p>
    <w:p w14:paraId="028F24BA" w14:textId="77777777" w:rsidR="00F93157" w:rsidRDefault="00F93157" w:rsidP="00F93157">
      <w:pPr>
        <w:pStyle w:val="Sinespaciado"/>
        <w:jc w:val="both"/>
        <w:rPr>
          <w:rFonts w:asciiTheme="minorHAnsi" w:hAnsiTheme="minorHAnsi" w:cstheme="minorHAnsi"/>
          <w:sz w:val="24"/>
          <w:szCs w:val="24"/>
        </w:rPr>
      </w:pPr>
    </w:p>
    <w:p w14:paraId="68C14C1E" w14:textId="77777777" w:rsidR="00EF60F9" w:rsidRDefault="00EF60F9" w:rsidP="00F93157">
      <w:pPr>
        <w:pStyle w:val="Sinespaciado"/>
        <w:jc w:val="both"/>
        <w:rPr>
          <w:rFonts w:asciiTheme="minorHAnsi" w:hAnsiTheme="minorHAnsi" w:cstheme="minorHAnsi"/>
          <w:sz w:val="24"/>
          <w:szCs w:val="24"/>
        </w:rPr>
      </w:pPr>
    </w:p>
    <w:p w14:paraId="5151D297" w14:textId="1881EE06" w:rsidR="00742EAC" w:rsidRPr="00F93157" w:rsidRDefault="00742EAC" w:rsidP="00F93157">
      <w:pPr>
        <w:pStyle w:val="Sinespaciado"/>
        <w:jc w:val="both"/>
        <w:rPr>
          <w:rFonts w:asciiTheme="minorHAnsi" w:hAnsiTheme="minorHAnsi" w:cstheme="minorHAnsi"/>
          <w:sz w:val="24"/>
          <w:szCs w:val="24"/>
        </w:rPr>
      </w:pPr>
      <w:bookmarkStart w:id="1" w:name="_GoBack"/>
      <w:bookmarkEnd w:id="1"/>
      <w:r w:rsidRPr="00F93157">
        <w:rPr>
          <w:rFonts w:asciiTheme="minorHAnsi" w:hAnsiTheme="minorHAnsi" w:cstheme="minorHAnsi"/>
          <w:sz w:val="24"/>
          <w:szCs w:val="24"/>
        </w:rPr>
        <w:t>Con la presente, le hacemos entrega de los siguientes documentos: Constancia Laboral, carta de retiro de cesantías con destino al FONDO</w:t>
      </w:r>
      <w:r w:rsidR="00ED1D36">
        <w:rPr>
          <w:rFonts w:asciiTheme="minorHAnsi" w:hAnsiTheme="minorHAnsi" w:cstheme="minorHAnsi"/>
          <w:sz w:val="24"/>
          <w:szCs w:val="24"/>
        </w:rPr>
        <w:t xml:space="preserve"> DE CESANTIAS PORVENIR</w:t>
      </w:r>
      <w:r w:rsidRPr="00F93157">
        <w:rPr>
          <w:rFonts w:asciiTheme="minorHAnsi" w:hAnsiTheme="minorHAnsi" w:cstheme="minorHAnsi"/>
          <w:sz w:val="24"/>
          <w:szCs w:val="24"/>
        </w:rPr>
        <w:t>,  constancia del pago de aportes parafiscales y de Seguridad Social Integral correspondientes a los tres últimos meses</w:t>
      </w:r>
      <w:r w:rsidR="00ED1D36">
        <w:rPr>
          <w:rFonts w:asciiTheme="minorHAnsi" w:hAnsiTheme="minorHAnsi" w:cstheme="minorHAnsi"/>
          <w:sz w:val="24"/>
          <w:szCs w:val="24"/>
        </w:rPr>
        <w:t xml:space="preserve"> y</w:t>
      </w:r>
      <w:r w:rsidRPr="00F93157">
        <w:rPr>
          <w:rFonts w:asciiTheme="minorHAnsi" w:hAnsiTheme="minorHAnsi" w:cstheme="minorHAnsi"/>
          <w:sz w:val="24"/>
          <w:szCs w:val="24"/>
        </w:rPr>
        <w:t xml:space="preserve"> se le entrega una orden para que le sea realizado e</w:t>
      </w:r>
      <w:r w:rsidR="00ED1D36">
        <w:rPr>
          <w:rFonts w:asciiTheme="minorHAnsi" w:hAnsiTheme="minorHAnsi" w:cstheme="minorHAnsi"/>
          <w:sz w:val="24"/>
          <w:szCs w:val="24"/>
        </w:rPr>
        <w:t>l examen médico de retiro por si</w:t>
      </w:r>
      <w:r w:rsidRPr="00F93157">
        <w:rPr>
          <w:rFonts w:asciiTheme="minorHAnsi" w:hAnsiTheme="minorHAnsi" w:cstheme="minorHAnsi"/>
          <w:sz w:val="24"/>
          <w:szCs w:val="24"/>
        </w:rPr>
        <w:t xml:space="preserve"> Ud. tiene interés en que se le practique.</w:t>
      </w:r>
    </w:p>
    <w:p w14:paraId="4B08D82D" w14:textId="77777777" w:rsidR="00742EAC" w:rsidRPr="00F93157" w:rsidRDefault="00742EAC" w:rsidP="00F93157">
      <w:pPr>
        <w:pStyle w:val="Sinespaciado"/>
        <w:jc w:val="both"/>
        <w:rPr>
          <w:rFonts w:asciiTheme="minorHAnsi" w:hAnsiTheme="minorHAnsi" w:cstheme="minorHAnsi"/>
          <w:sz w:val="24"/>
          <w:szCs w:val="24"/>
        </w:rPr>
      </w:pPr>
    </w:p>
    <w:p w14:paraId="2D5A10B6" w14:textId="77777777" w:rsidR="00742EAC" w:rsidRPr="00F93157" w:rsidRDefault="00742EAC" w:rsidP="00F93157">
      <w:pPr>
        <w:pStyle w:val="Sinespaciado"/>
        <w:jc w:val="both"/>
        <w:rPr>
          <w:rFonts w:asciiTheme="minorHAnsi" w:hAnsiTheme="minorHAnsi" w:cstheme="minorHAnsi"/>
          <w:sz w:val="24"/>
          <w:szCs w:val="24"/>
        </w:rPr>
      </w:pPr>
      <w:r w:rsidRPr="00F93157">
        <w:rPr>
          <w:rFonts w:asciiTheme="minorHAnsi" w:hAnsiTheme="minorHAnsi" w:cstheme="minorHAnsi"/>
          <w:sz w:val="24"/>
          <w:szCs w:val="24"/>
        </w:rPr>
        <w:t>El valor de sus derechos ciertos a la terminación de su contrato de trabajo serán pagados oportunamente.</w:t>
      </w:r>
    </w:p>
    <w:p w14:paraId="733FF234" w14:textId="77777777" w:rsidR="00742EAC" w:rsidRPr="00F93157" w:rsidRDefault="00742EAC" w:rsidP="00F93157">
      <w:pPr>
        <w:pStyle w:val="Sinespaciado"/>
        <w:jc w:val="both"/>
        <w:rPr>
          <w:rFonts w:asciiTheme="minorHAnsi" w:hAnsiTheme="minorHAnsi" w:cstheme="minorHAnsi"/>
          <w:sz w:val="24"/>
          <w:szCs w:val="24"/>
        </w:rPr>
      </w:pPr>
    </w:p>
    <w:p w14:paraId="773B97CB" w14:textId="77777777" w:rsidR="00742EAC" w:rsidRPr="00F93157" w:rsidRDefault="00742EAC" w:rsidP="00F93157">
      <w:pPr>
        <w:pStyle w:val="Sinespaciado"/>
        <w:jc w:val="both"/>
        <w:rPr>
          <w:rFonts w:asciiTheme="minorHAnsi" w:hAnsiTheme="minorHAnsi" w:cstheme="minorHAnsi"/>
          <w:sz w:val="24"/>
          <w:szCs w:val="24"/>
          <w:lang w:val="es-ES_tradnl"/>
        </w:rPr>
      </w:pPr>
    </w:p>
    <w:p w14:paraId="443B3DF5" w14:textId="77777777" w:rsidR="00742EAC" w:rsidRPr="00F93157" w:rsidRDefault="00742EAC" w:rsidP="00F93157">
      <w:pPr>
        <w:pStyle w:val="Sinespaciado"/>
        <w:jc w:val="both"/>
        <w:rPr>
          <w:rFonts w:asciiTheme="minorHAnsi" w:hAnsiTheme="minorHAnsi" w:cstheme="minorHAnsi"/>
          <w:color w:val="000000"/>
          <w:sz w:val="24"/>
          <w:szCs w:val="24"/>
          <w:lang w:val="es-ES_tradnl"/>
        </w:rPr>
      </w:pPr>
      <w:r w:rsidRPr="00F93157">
        <w:rPr>
          <w:rFonts w:asciiTheme="minorHAnsi" w:hAnsiTheme="minorHAnsi" w:cstheme="minorHAnsi"/>
          <w:color w:val="000000"/>
          <w:sz w:val="24"/>
          <w:szCs w:val="24"/>
          <w:lang w:val="es-ES_tradnl"/>
        </w:rPr>
        <w:t>Atentamente,</w:t>
      </w:r>
      <w:bookmarkEnd w:id="0"/>
    </w:p>
    <w:p w14:paraId="5A27D056" w14:textId="77777777" w:rsidR="00BE3F12" w:rsidRPr="00F93157" w:rsidRDefault="00BE3F12" w:rsidP="00F93157">
      <w:pPr>
        <w:jc w:val="both"/>
        <w:rPr>
          <w:rFonts w:asciiTheme="minorHAnsi" w:hAnsiTheme="minorHAnsi" w:cstheme="minorHAnsi"/>
          <w:color w:val="000000"/>
          <w:sz w:val="24"/>
          <w:szCs w:val="24"/>
          <w:lang w:val="es-ES_tradnl"/>
        </w:rPr>
      </w:pPr>
    </w:p>
    <w:p w14:paraId="44704A02" w14:textId="085DA2CB" w:rsidR="00BE3F12" w:rsidRPr="00F93157" w:rsidRDefault="00BE3F12" w:rsidP="00F93157">
      <w:pPr>
        <w:jc w:val="both"/>
        <w:rPr>
          <w:rFonts w:asciiTheme="minorHAnsi" w:hAnsiTheme="minorHAnsi" w:cstheme="minorHAnsi"/>
          <w:color w:val="000000"/>
          <w:sz w:val="24"/>
          <w:szCs w:val="24"/>
          <w:lang w:val="es-ES_tradnl"/>
        </w:rPr>
      </w:pPr>
    </w:p>
    <w:p w14:paraId="22D4159B" w14:textId="0D38C63C" w:rsidR="00BE3F12" w:rsidRPr="00F93157" w:rsidRDefault="006B0926" w:rsidP="00F93157">
      <w:pPr>
        <w:jc w:val="both"/>
        <w:rPr>
          <w:rFonts w:asciiTheme="minorHAnsi" w:hAnsiTheme="minorHAnsi" w:cstheme="minorHAnsi"/>
          <w:color w:val="000000"/>
          <w:sz w:val="24"/>
          <w:szCs w:val="24"/>
          <w:lang w:val="es-ES_tradnl"/>
        </w:rPr>
      </w:pPr>
      <w:r w:rsidRPr="00C8462D">
        <w:rPr>
          <w:rFonts w:ascii="Calibri" w:eastAsia="Calibri" w:hAnsi="Calibri" w:cs="Calibri"/>
          <w:b/>
          <w:noProof/>
          <w:spacing w:val="-3"/>
          <w:sz w:val="24"/>
          <w:szCs w:val="24"/>
          <w:lang w:val="es-CO"/>
        </w:rPr>
        <w:drawing>
          <wp:inline distT="0" distB="0" distL="0" distR="0" wp14:anchorId="561999CD" wp14:editId="2F2E3B8B">
            <wp:extent cx="2381250" cy="5524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552450"/>
                    </a:xfrm>
                    <a:prstGeom prst="rect">
                      <a:avLst/>
                    </a:prstGeom>
                    <a:noFill/>
                    <a:ln>
                      <a:noFill/>
                    </a:ln>
                  </pic:spPr>
                </pic:pic>
              </a:graphicData>
            </a:graphic>
          </wp:inline>
        </w:drawing>
      </w:r>
    </w:p>
    <w:p w14:paraId="65AD4CB2" w14:textId="77777777" w:rsidR="00BE3F12" w:rsidRPr="00F93157" w:rsidRDefault="00BE3F12" w:rsidP="00F93157">
      <w:pPr>
        <w:jc w:val="both"/>
        <w:rPr>
          <w:rFonts w:asciiTheme="minorHAnsi" w:hAnsiTheme="minorHAnsi" w:cstheme="minorHAnsi"/>
          <w:b/>
          <w:color w:val="000000"/>
          <w:sz w:val="24"/>
          <w:szCs w:val="24"/>
          <w:lang w:val="es-ES_tradnl"/>
        </w:rPr>
      </w:pPr>
    </w:p>
    <w:p w14:paraId="446431B7" w14:textId="2B01D8F7" w:rsidR="00BE3F12" w:rsidRPr="00F93157" w:rsidRDefault="00BE3F12" w:rsidP="00F93157">
      <w:pPr>
        <w:jc w:val="both"/>
        <w:rPr>
          <w:rFonts w:asciiTheme="minorHAnsi" w:hAnsiTheme="minorHAnsi" w:cstheme="minorHAnsi"/>
          <w:b/>
          <w:color w:val="000000"/>
          <w:sz w:val="24"/>
          <w:szCs w:val="24"/>
          <w:lang w:val="es-ES_tradnl"/>
        </w:rPr>
      </w:pPr>
      <w:r w:rsidRPr="00F93157">
        <w:rPr>
          <w:rFonts w:asciiTheme="minorHAnsi" w:hAnsiTheme="minorHAnsi" w:cstheme="minorHAnsi"/>
          <w:b/>
          <w:color w:val="000000"/>
          <w:sz w:val="24"/>
          <w:szCs w:val="24"/>
          <w:lang w:val="es-ES_tradnl"/>
        </w:rPr>
        <w:t>DIANA LUCIA DELBASTO VELEZ</w:t>
      </w:r>
    </w:p>
    <w:p w14:paraId="52D40648" w14:textId="7CDB96CA" w:rsidR="00BE3F12" w:rsidRPr="00F93157" w:rsidRDefault="00BE3F12" w:rsidP="00F93157">
      <w:pPr>
        <w:jc w:val="both"/>
        <w:rPr>
          <w:rFonts w:asciiTheme="minorHAnsi" w:hAnsiTheme="minorHAnsi" w:cstheme="minorHAnsi"/>
          <w:b/>
          <w:color w:val="000000"/>
          <w:sz w:val="24"/>
          <w:szCs w:val="24"/>
          <w:lang w:val="es-ES_tradnl"/>
        </w:rPr>
      </w:pPr>
      <w:r w:rsidRPr="00F93157">
        <w:rPr>
          <w:rFonts w:asciiTheme="minorHAnsi" w:hAnsiTheme="minorHAnsi" w:cstheme="minorHAnsi"/>
          <w:b/>
          <w:color w:val="000000"/>
          <w:sz w:val="24"/>
          <w:szCs w:val="24"/>
          <w:lang w:val="es-ES_tradnl"/>
        </w:rPr>
        <w:t>Jefe Gestión Humana</w:t>
      </w:r>
    </w:p>
    <w:p w14:paraId="2A2128EC" w14:textId="77777777" w:rsidR="00BE3F12" w:rsidRPr="00F93157" w:rsidRDefault="00BE3F12" w:rsidP="00F93157">
      <w:pPr>
        <w:jc w:val="both"/>
        <w:rPr>
          <w:rFonts w:asciiTheme="minorHAnsi" w:hAnsiTheme="minorHAnsi" w:cstheme="minorHAnsi"/>
          <w:b/>
          <w:color w:val="000000"/>
          <w:sz w:val="24"/>
          <w:szCs w:val="24"/>
          <w:lang w:val="es-ES_tradnl"/>
        </w:rPr>
      </w:pPr>
    </w:p>
    <w:p w14:paraId="081CA1B4" w14:textId="77777777" w:rsidR="00BE3F12" w:rsidRPr="00F93157" w:rsidRDefault="00BE3F12" w:rsidP="00F93157">
      <w:pPr>
        <w:jc w:val="both"/>
        <w:rPr>
          <w:rFonts w:asciiTheme="minorHAnsi" w:hAnsiTheme="minorHAnsi" w:cstheme="minorHAnsi"/>
          <w:color w:val="000000"/>
          <w:sz w:val="24"/>
          <w:szCs w:val="24"/>
          <w:lang w:val="es-ES_tradnl"/>
        </w:rPr>
      </w:pPr>
    </w:p>
    <w:p w14:paraId="4D742C7D" w14:textId="77777777" w:rsidR="00BE3F12" w:rsidRPr="00F93157" w:rsidRDefault="00BE3F12" w:rsidP="00F93157">
      <w:pPr>
        <w:jc w:val="both"/>
        <w:rPr>
          <w:rFonts w:asciiTheme="minorHAnsi" w:hAnsiTheme="minorHAnsi" w:cstheme="minorHAnsi"/>
          <w:noProof/>
          <w:sz w:val="24"/>
          <w:szCs w:val="24"/>
          <w:lang w:val="es-CO"/>
        </w:rPr>
      </w:pPr>
    </w:p>
    <w:p w14:paraId="2FC4B98B" w14:textId="77777777" w:rsidR="00742EAC" w:rsidRPr="00F93157" w:rsidRDefault="00742EAC" w:rsidP="00F93157">
      <w:pPr>
        <w:jc w:val="both"/>
        <w:rPr>
          <w:rFonts w:asciiTheme="minorHAnsi" w:hAnsiTheme="minorHAnsi" w:cstheme="minorHAnsi"/>
          <w:sz w:val="24"/>
          <w:szCs w:val="24"/>
        </w:rPr>
      </w:pPr>
      <w:r w:rsidRPr="00F93157">
        <w:rPr>
          <w:rFonts w:asciiTheme="minorHAnsi" w:hAnsiTheme="minorHAnsi" w:cstheme="minorHAnsi"/>
          <w:sz w:val="24"/>
          <w:szCs w:val="24"/>
        </w:rPr>
        <w:t>c.c. hoja de vida</w:t>
      </w:r>
    </w:p>
    <w:p w14:paraId="29E336B9" w14:textId="77777777" w:rsidR="00742EAC" w:rsidRPr="00F93157" w:rsidRDefault="00742EAC" w:rsidP="00F93157">
      <w:pPr>
        <w:shd w:val="clear" w:color="auto" w:fill="FFFFFF"/>
        <w:jc w:val="both"/>
        <w:rPr>
          <w:rFonts w:asciiTheme="minorHAnsi" w:hAnsiTheme="minorHAnsi" w:cstheme="minorHAnsi"/>
          <w:sz w:val="24"/>
          <w:szCs w:val="24"/>
          <w:lang w:val="es-CO"/>
        </w:rPr>
      </w:pPr>
    </w:p>
    <w:sectPr w:rsidR="00742EAC" w:rsidRPr="00F93157" w:rsidSect="00A816B1">
      <w:headerReference w:type="default" r:id="rId9"/>
      <w:footerReference w:type="default" r:id="rId10"/>
      <w:pgSz w:w="11906" w:h="16838"/>
      <w:pgMar w:top="1418" w:right="1701" w:bottom="1134" w:left="1701" w:header="1701" w:footer="62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58CA0" w14:textId="77777777" w:rsidR="00C4130E" w:rsidRDefault="00C4130E">
      <w:r>
        <w:separator/>
      </w:r>
    </w:p>
  </w:endnote>
  <w:endnote w:type="continuationSeparator" w:id="0">
    <w:p w14:paraId="7B03ACBD" w14:textId="77777777" w:rsidR="00C4130E" w:rsidRDefault="00C41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2C404" w14:textId="77777777" w:rsidR="001966D4" w:rsidRPr="00A422CE" w:rsidRDefault="00CA1F22">
    <w:pPr>
      <w:pStyle w:val="Piedepgina"/>
      <w:jc w:val="center"/>
      <w:rPr>
        <w:rFonts w:ascii="Arial" w:hAnsi="Arial"/>
        <w:b/>
        <w:color w:val="0085B0"/>
        <w:sz w:val="16"/>
        <w:lang w:val="es-CO"/>
      </w:rPr>
    </w:pPr>
    <w:r>
      <w:rPr>
        <w:rFonts w:ascii="Arial" w:hAnsi="Arial"/>
        <w:b/>
        <w:noProof/>
        <w:color w:val="0085B0"/>
        <w:sz w:val="16"/>
        <w:lang w:val="es-CO"/>
      </w:rPr>
      <mc:AlternateContent>
        <mc:Choice Requires="wps">
          <w:drawing>
            <wp:anchor distT="0" distB="0" distL="114300" distR="114300" simplePos="0" relativeHeight="251659264" behindDoc="0" locked="0" layoutInCell="1" allowOverlap="1" wp14:anchorId="558AC255" wp14:editId="07777777">
              <wp:simplePos x="0" y="0"/>
              <wp:positionH relativeFrom="margin">
                <wp:align>center</wp:align>
              </wp:positionH>
              <wp:positionV relativeFrom="margin">
                <wp:posOffset>8721537</wp:posOffset>
              </wp:positionV>
              <wp:extent cx="6730849" cy="0"/>
              <wp:effectExtent l="0" t="0" r="32385" b="19050"/>
              <wp:wrapSquare wrapText="bothSides"/>
              <wp:docPr id="35" name="Conector recto 35"/>
              <wp:cNvGraphicFramePr/>
              <a:graphic xmlns:a="http://schemas.openxmlformats.org/drawingml/2006/main">
                <a:graphicData uri="http://schemas.microsoft.com/office/word/2010/wordprocessingShape">
                  <wps:wsp>
                    <wps:cNvCnPr/>
                    <wps:spPr>
                      <a:xfrm>
                        <a:off x="0" y="0"/>
                        <a:ext cx="6730849" cy="0"/>
                      </a:xfrm>
                      <a:prstGeom prst="line">
                        <a:avLst/>
                      </a:prstGeom>
                      <a:ln>
                        <a:solidFill>
                          <a:srgbClr val="0085B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14="http://schemas.microsoft.com/office/word/2010/wordml" xmlns:a="http://schemas.openxmlformats.org/drawingml/2006/main">
          <w:pict w14:anchorId="7DF28231">
            <v:line id="Conector recto 35" style="position:absolute;z-index:251659264;visibility:visible;mso-wrap-style:square;mso-wrap-distance-left:9pt;mso-wrap-distance-top:0;mso-wrap-distance-right:9pt;mso-wrap-distance-bottom:0;mso-position-horizontal:center;mso-position-horizontal-relative:margin;mso-position-vertical:absolute;mso-position-vertical-relative:margin" o:spid="_x0000_s1026" strokecolor="#0085b0" strokeweight=".5pt" from="0,686.75pt" to="530pt,686.75pt" w14:anchorId="21870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">
              <v:stroke joinstyle="miter"/>
              <w10:wrap type="square" anchorx="margin" anchory="margin"/>
            </v:line>
          </w:pict>
        </mc:Fallback>
      </mc:AlternateContent>
    </w:r>
    <w:r w:rsidR="00A422CE" w:rsidRPr="00A422CE">
      <w:rPr>
        <w:rFonts w:ascii="Arial" w:hAnsi="Arial"/>
        <w:b/>
        <w:color w:val="0085B0"/>
        <w:sz w:val="16"/>
        <w:lang w:val="es-CO"/>
      </w:rPr>
      <w:t xml:space="preserve">PLANTA: </w:t>
    </w:r>
    <w:r w:rsidR="00A422CE" w:rsidRPr="00CA1F22">
      <w:rPr>
        <w:rFonts w:ascii="Arial" w:hAnsi="Arial"/>
        <w:color w:val="0085B0"/>
        <w:sz w:val="16"/>
        <w:lang w:val="es-CO"/>
      </w:rPr>
      <w:t>CARRETERA VÍ</w:t>
    </w:r>
    <w:r w:rsidR="001966D4" w:rsidRPr="00CA1F22">
      <w:rPr>
        <w:rFonts w:ascii="Arial" w:hAnsi="Arial"/>
        <w:color w:val="0085B0"/>
        <w:sz w:val="16"/>
        <w:lang w:val="es-CO"/>
      </w:rPr>
      <w:t>A CALI – FLORIDA</w:t>
    </w:r>
    <w:r w:rsidRPr="00CA1F22">
      <w:rPr>
        <w:rFonts w:ascii="Arial" w:hAnsi="Arial"/>
        <w:color w:val="0085B0"/>
        <w:sz w:val="16"/>
        <w:lang w:val="es-CO"/>
      </w:rPr>
      <w:t xml:space="preserve"> </w:t>
    </w:r>
    <w:r w:rsidRPr="00CA1F22">
      <w:rPr>
        <w:color w:val="0085B0"/>
      </w:rPr>
      <w:t>•</w:t>
    </w:r>
    <w:r w:rsidR="001966D4" w:rsidRPr="00CA1F22">
      <w:rPr>
        <w:rFonts w:ascii="Arial" w:hAnsi="Arial"/>
        <w:b/>
        <w:color w:val="0085B0"/>
        <w:sz w:val="16"/>
        <w:lang w:val="es-CO"/>
      </w:rPr>
      <w:t xml:space="preserve"> </w:t>
    </w:r>
    <w:r>
      <w:rPr>
        <w:rFonts w:ascii="Arial" w:hAnsi="Arial"/>
        <w:b/>
        <w:color w:val="0085B0"/>
        <w:sz w:val="16"/>
        <w:lang w:val="es-CO"/>
      </w:rPr>
      <w:t xml:space="preserve">PBX: </w:t>
    </w:r>
    <w:r w:rsidRPr="00CA1F22">
      <w:rPr>
        <w:rFonts w:ascii="Arial" w:hAnsi="Arial"/>
        <w:color w:val="0085B0"/>
        <w:sz w:val="16"/>
        <w:lang w:val="es-CO"/>
      </w:rPr>
      <w:t>(57-</w:t>
    </w:r>
    <w:r w:rsidR="001966D4" w:rsidRPr="00CA1F22">
      <w:rPr>
        <w:rFonts w:ascii="Arial" w:hAnsi="Arial"/>
        <w:color w:val="0085B0"/>
        <w:sz w:val="16"/>
        <w:lang w:val="es-CO"/>
      </w:rPr>
      <w:t xml:space="preserve">2) </w:t>
    </w:r>
    <w:r w:rsidR="004A7C79" w:rsidRPr="00CA1F22">
      <w:rPr>
        <w:rFonts w:ascii="Arial" w:hAnsi="Arial"/>
        <w:color w:val="0085B0"/>
        <w:sz w:val="16"/>
        <w:lang w:val="es-CO"/>
      </w:rPr>
      <w:t>418</w:t>
    </w:r>
    <w:r w:rsidRPr="00CA1F22">
      <w:rPr>
        <w:rFonts w:ascii="Arial" w:hAnsi="Arial"/>
        <w:color w:val="0085B0"/>
        <w:sz w:val="16"/>
        <w:lang w:val="es-CO"/>
      </w:rPr>
      <w:t xml:space="preserve"> </w:t>
    </w:r>
    <w:r w:rsidR="004A7C79" w:rsidRPr="00CA1F22">
      <w:rPr>
        <w:rFonts w:ascii="Arial" w:hAnsi="Arial"/>
        <w:color w:val="0085B0"/>
        <w:sz w:val="16"/>
        <w:lang w:val="es-CO"/>
      </w:rPr>
      <w:t>7080</w:t>
    </w:r>
    <w:r w:rsidRPr="00CA1F22">
      <w:rPr>
        <w:rFonts w:ascii="Arial" w:hAnsi="Arial"/>
        <w:color w:val="0085B0"/>
        <w:sz w:val="16"/>
        <w:lang w:val="es-CO"/>
      </w:rPr>
      <w:t xml:space="preserve"> </w:t>
    </w:r>
    <w:r w:rsidRPr="00CA1F22">
      <w:rPr>
        <w:color w:val="0085B0"/>
      </w:rPr>
      <w:t>•</w:t>
    </w:r>
    <w:r w:rsidR="001966D4" w:rsidRPr="00A422CE">
      <w:rPr>
        <w:rFonts w:ascii="Arial" w:hAnsi="Arial"/>
        <w:b/>
        <w:color w:val="0085B0"/>
        <w:sz w:val="16"/>
        <w:lang w:val="es-CO"/>
      </w:rPr>
      <w:t xml:space="preserve"> FAX: </w:t>
    </w:r>
    <w:r>
      <w:rPr>
        <w:rFonts w:ascii="Arial" w:hAnsi="Arial"/>
        <w:color w:val="0085B0"/>
        <w:sz w:val="16"/>
        <w:lang w:val="es-CO"/>
      </w:rPr>
      <w:t>(57-</w:t>
    </w:r>
    <w:r w:rsidR="001966D4" w:rsidRPr="00CA1F22">
      <w:rPr>
        <w:rFonts w:ascii="Arial" w:hAnsi="Arial"/>
        <w:color w:val="0085B0"/>
        <w:sz w:val="16"/>
        <w:lang w:val="es-CO"/>
      </w:rPr>
      <w:t>2) 262</w:t>
    </w:r>
    <w:r>
      <w:rPr>
        <w:rFonts w:ascii="Arial" w:hAnsi="Arial"/>
        <w:color w:val="0085B0"/>
        <w:sz w:val="16"/>
        <w:lang w:val="es-CO"/>
      </w:rPr>
      <w:t xml:space="preserve"> </w:t>
    </w:r>
    <w:r w:rsidR="001966D4" w:rsidRPr="00CA1F22">
      <w:rPr>
        <w:rFonts w:ascii="Arial" w:hAnsi="Arial"/>
        <w:color w:val="0085B0"/>
        <w:sz w:val="16"/>
        <w:lang w:val="es-CO"/>
      </w:rPr>
      <w:t>7346</w:t>
    </w:r>
  </w:p>
  <w:p w14:paraId="6DDD6514" w14:textId="77777777" w:rsidR="001966D4" w:rsidRPr="00A422CE" w:rsidRDefault="001966D4" w:rsidP="00A422CE">
    <w:pPr>
      <w:pStyle w:val="Piedepgina"/>
      <w:jc w:val="center"/>
      <w:rPr>
        <w:b/>
      </w:rPr>
    </w:pPr>
    <w:r w:rsidRPr="00A422CE">
      <w:rPr>
        <w:rFonts w:ascii="Arial" w:hAnsi="Arial"/>
        <w:b/>
        <w:color w:val="0085B0"/>
        <w:sz w:val="16"/>
        <w:lang w:val="es-CO"/>
      </w:rPr>
      <w:t>OFICINAS CALI:</w:t>
    </w:r>
    <w:r w:rsidR="00CA1F22">
      <w:rPr>
        <w:rFonts w:ascii="Arial" w:hAnsi="Arial"/>
        <w:b/>
        <w:color w:val="0085B0"/>
        <w:sz w:val="16"/>
        <w:lang w:val="es-CO"/>
      </w:rPr>
      <w:t xml:space="preserve"> </w:t>
    </w:r>
    <w:r w:rsidR="00CA1F22">
      <w:rPr>
        <w:rFonts w:ascii="Arial" w:hAnsi="Arial"/>
        <w:color w:val="0085B0"/>
        <w:sz w:val="16"/>
        <w:lang w:val="es-CO"/>
      </w:rPr>
      <w:t>CARRERA 1A</w:t>
    </w:r>
    <w:r w:rsidRPr="00CA1F22">
      <w:rPr>
        <w:rFonts w:ascii="Arial" w:hAnsi="Arial"/>
        <w:color w:val="0085B0"/>
        <w:sz w:val="16"/>
        <w:lang w:val="es-CO"/>
      </w:rPr>
      <w:t xml:space="preserve"> No. 47</w:t>
    </w:r>
    <w:r w:rsidR="00CA1F22">
      <w:rPr>
        <w:rFonts w:ascii="Arial" w:hAnsi="Arial"/>
        <w:color w:val="0085B0"/>
        <w:sz w:val="16"/>
        <w:lang w:val="es-CO"/>
      </w:rPr>
      <w:t xml:space="preserve"> </w:t>
    </w:r>
    <w:r w:rsidRPr="00CA1F22">
      <w:rPr>
        <w:rFonts w:ascii="Arial" w:hAnsi="Arial"/>
        <w:color w:val="0085B0"/>
        <w:sz w:val="16"/>
        <w:lang w:val="es-CO"/>
      </w:rPr>
      <w:t>-</w:t>
    </w:r>
    <w:r w:rsidR="00CA1F22">
      <w:rPr>
        <w:rFonts w:ascii="Arial" w:hAnsi="Arial"/>
        <w:color w:val="0085B0"/>
        <w:sz w:val="16"/>
        <w:lang w:val="es-CO"/>
      </w:rPr>
      <w:t xml:space="preserve"> </w:t>
    </w:r>
    <w:r w:rsidRPr="00CA1F22">
      <w:rPr>
        <w:rFonts w:ascii="Arial" w:hAnsi="Arial"/>
        <w:color w:val="0085B0"/>
        <w:sz w:val="16"/>
        <w:lang w:val="es-CO"/>
      </w:rPr>
      <w:t>20</w:t>
    </w:r>
    <w:r w:rsidR="00CA1F22" w:rsidRPr="00CA1F22">
      <w:rPr>
        <w:rFonts w:ascii="Arial" w:hAnsi="Arial"/>
        <w:color w:val="0085B0"/>
        <w:sz w:val="16"/>
        <w:lang w:val="es-CO"/>
      </w:rPr>
      <w:t xml:space="preserve"> </w:t>
    </w:r>
    <w:r w:rsidR="00CA1F22" w:rsidRPr="00CA1F22">
      <w:rPr>
        <w:color w:val="0085B0"/>
      </w:rPr>
      <w:t>•</w:t>
    </w:r>
    <w:r w:rsidR="00CA1F22" w:rsidRPr="00CA1F22">
      <w:rPr>
        <w:rFonts w:ascii="Arial" w:hAnsi="Arial"/>
        <w:b/>
        <w:color w:val="0085B0"/>
        <w:sz w:val="16"/>
        <w:lang w:val="es-CO"/>
      </w:rPr>
      <w:t xml:space="preserve"> </w:t>
    </w:r>
    <w:r w:rsidRPr="00A422CE">
      <w:rPr>
        <w:rFonts w:ascii="Arial" w:hAnsi="Arial"/>
        <w:b/>
        <w:color w:val="0085B0"/>
        <w:sz w:val="16"/>
        <w:lang w:val="es-CO"/>
      </w:rPr>
      <w:t xml:space="preserve">PBX: </w:t>
    </w:r>
    <w:r w:rsidR="00CA1F22">
      <w:rPr>
        <w:rFonts w:ascii="Arial" w:hAnsi="Arial"/>
        <w:color w:val="0085B0"/>
        <w:sz w:val="16"/>
        <w:lang w:val="es-CO"/>
      </w:rPr>
      <w:t>(57-2</w:t>
    </w:r>
    <w:r w:rsidRPr="00CA1F22">
      <w:rPr>
        <w:rFonts w:ascii="Arial" w:hAnsi="Arial"/>
        <w:color w:val="0085B0"/>
        <w:sz w:val="16"/>
        <w:lang w:val="es-CO"/>
      </w:rPr>
      <w:t>) 418</w:t>
    </w:r>
    <w:r w:rsidR="00CA1F22">
      <w:rPr>
        <w:rFonts w:ascii="Arial" w:hAnsi="Arial"/>
        <w:color w:val="0085B0"/>
        <w:sz w:val="16"/>
        <w:lang w:val="es-CO"/>
      </w:rPr>
      <w:t xml:space="preserve"> </w:t>
    </w:r>
    <w:r w:rsidRPr="00CA1F22">
      <w:rPr>
        <w:rFonts w:ascii="Arial" w:hAnsi="Arial"/>
        <w:color w:val="0085B0"/>
        <w:sz w:val="16"/>
        <w:lang w:val="es-CO"/>
      </w:rPr>
      <w:t>7000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5FC55" w14:textId="77777777" w:rsidR="00C4130E" w:rsidRDefault="00C4130E">
      <w:r>
        <w:separator/>
      </w:r>
    </w:p>
  </w:footnote>
  <w:footnote w:type="continuationSeparator" w:id="0">
    <w:p w14:paraId="7BD4509E" w14:textId="77777777" w:rsidR="00C4130E" w:rsidRDefault="00C41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022B1" w14:textId="77777777" w:rsidR="001966D4" w:rsidRPr="00CA1F22" w:rsidRDefault="00650D6E">
    <w:pPr>
      <w:pStyle w:val="Encabezado"/>
      <w:rPr>
        <w:rFonts w:asciiTheme="minorHAnsi" w:hAnsiTheme="minorHAnsi" w:cstheme="minorHAnsi"/>
        <w:color w:val="0070C0"/>
      </w:rPr>
    </w:pPr>
    <w:r w:rsidRPr="00CA1F22">
      <w:rPr>
        <w:rFonts w:asciiTheme="minorHAnsi" w:hAnsiTheme="minorHAnsi" w:cstheme="minorHAnsi"/>
        <w:noProof/>
        <w:color w:val="0070C0"/>
        <w:lang w:val="es-CO"/>
      </w:rPr>
      <w:drawing>
        <wp:anchor distT="0" distB="0" distL="114300" distR="114300" simplePos="0" relativeHeight="251658240" behindDoc="1" locked="0" layoutInCell="1" allowOverlap="1" wp14:anchorId="0F67649D" wp14:editId="505456B3">
          <wp:simplePos x="0" y="0"/>
          <wp:positionH relativeFrom="margin">
            <wp:posOffset>300990</wp:posOffset>
          </wp:positionH>
          <wp:positionV relativeFrom="margin">
            <wp:posOffset>-654050</wp:posOffset>
          </wp:positionV>
          <wp:extent cx="4143375" cy="885825"/>
          <wp:effectExtent l="0" t="0" r="0" b="9525"/>
          <wp:wrapTight wrapText="bothSides">
            <wp:wrapPolygon edited="0">
              <wp:start x="18472" y="0"/>
              <wp:lineTo x="0" y="1394"/>
              <wp:lineTo x="0" y="7432"/>
              <wp:lineTo x="794" y="7432"/>
              <wp:lineTo x="794" y="12077"/>
              <wp:lineTo x="4568" y="14865"/>
              <wp:lineTo x="10229" y="16258"/>
              <wp:lineTo x="17479" y="21368"/>
              <wp:lineTo x="19167" y="21368"/>
              <wp:lineTo x="19763" y="21368"/>
              <wp:lineTo x="20359" y="21368"/>
              <wp:lineTo x="21352" y="17187"/>
              <wp:lineTo x="21153" y="929"/>
              <wp:lineTo x="21054" y="0"/>
              <wp:lineTo x="18472" y="0"/>
            </wp:wrapPolygon>
          </wp:wrapTight>
          <wp:docPr id="34" name="Imagen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rotWithShape="1">
                  <a:blip r:embed="rId1" cstate="print">
                    <a:extLst>
                      <a:ext uri="{28A0092B-C50C-407E-A947-70E740481C1C}">
                        <a14:useLocalDpi xmlns:a14="http://schemas.microsoft.com/office/drawing/2010/main" val="0"/>
                      </a:ext>
                    </a:extLst>
                  </a:blip>
                  <a:srcRect r="12639"/>
                  <a:stretch/>
                </pic:blipFill>
                <pic:spPr bwMode="auto">
                  <a:xfrm>
                    <a:off x="0" y="0"/>
                    <a:ext cx="4143375" cy="885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90F06"/>
    <w:multiLevelType w:val="hybridMultilevel"/>
    <w:tmpl w:val="85F0F1A2"/>
    <w:lvl w:ilvl="0" w:tplc="6C3E1FBA">
      <w:start w:val="1"/>
      <w:numFmt w:val="bullet"/>
      <w:lvlText w:val="•"/>
      <w:lvlJc w:val="left"/>
      <w:pPr>
        <w:tabs>
          <w:tab w:val="num" w:pos="720"/>
        </w:tabs>
        <w:ind w:left="720" w:hanging="360"/>
      </w:pPr>
      <w:rPr>
        <w:rFonts w:ascii="Arial" w:hAnsi="Arial" w:hint="default"/>
      </w:rPr>
    </w:lvl>
    <w:lvl w:ilvl="1" w:tplc="6614818E" w:tentative="1">
      <w:start w:val="1"/>
      <w:numFmt w:val="bullet"/>
      <w:lvlText w:val="•"/>
      <w:lvlJc w:val="left"/>
      <w:pPr>
        <w:tabs>
          <w:tab w:val="num" w:pos="1440"/>
        </w:tabs>
        <w:ind w:left="1440" w:hanging="360"/>
      </w:pPr>
      <w:rPr>
        <w:rFonts w:ascii="Arial" w:hAnsi="Arial" w:hint="default"/>
      </w:rPr>
    </w:lvl>
    <w:lvl w:ilvl="2" w:tplc="9698BBF2" w:tentative="1">
      <w:start w:val="1"/>
      <w:numFmt w:val="bullet"/>
      <w:lvlText w:val="•"/>
      <w:lvlJc w:val="left"/>
      <w:pPr>
        <w:tabs>
          <w:tab w:val="num" w:pos="2160"/>
        </w:tabs>
        <w:ind w:left="2160" w:hanging="360"/>
      </w:pPr>
      <w:rPr>
        <w:rFonts w:ascii="Arial" w:hAnsi="Arial" w:hint="default"/>
      </w:rPr>
    </w:lvl>
    <w:lvl w:ilvl="3" w:tplc="D0BAF9CA" w:tentative="1">
      <w:start w:val="1"/>
      <w:numFmt w:val="bullet"/>
      <w:lvlText w:val="•"/>
      <w:lvlJc w:val="left"/>
      <w:pPr>
        <w:tabs>
          <w:tab w:val="num" w:pos="2880"/>
        </w:tabs>
        <w:ind w:left="2880" w:hanging="360"/>
      </w:pPr>
      <w:rPr>
        <w:rFonts w:ascii="Arial" w:hAnsi="Arial" w:hint="default"/>
      </w:rPr>
    </w:lvl>
    <w:lvl w:ilvl="4" w:tplc="3DCAF780" w:tentative="1">
      <w:start w:val="1"/>
      <w:numFmt w:val="bullet"/>
      <w:lvlText w:val="•"/>
      <w:lvlJc w:val="left"/>
      <w:pPr>
        <w:tabs>
          <w:tab w:val="num" w:pos="3600"/>
        </w:tabs>
        <w:ind w:left="3600" w:hanging="360"/>
      </w:pPr>
      <w:rPr>
        <w:rFonts w:ascii="Arial" w:hAnsi="Arial" w:hint="default"/>
      </w:rPr>
    </w:lvl>
    <w:lvl w:ilvl="5" w:tplc="9DF8A9EE" w:tentative="1">
      <w:start w:val="1"/>
      <w:numFmt w:val="bullet"/>
      <w:lvlText w:val="•"/>
      <w:lvlJc w:val="left"/>
      <w:pPr>
        <w:tabs>
          <w:tab w:val="num" w:pos="4320"/>
        </w:tabs>
        <w:ind w:left="4320" w:hanging="360"/>
      </w:pPr>
      <w:rPr>
        <w:rFonts w:ascii="Arial" w:hAnsi="Arial" w:hint="default"/>
      </w:rPr>
    </w:lvl>
    <w:lvl w:ilvl="6" w:tplc="A9E64CD8" w:tentative="1">
      <w:start w:val="1"/>
      <w:numFmt w:val="bullet"/>
      <w:lvlText w:val="•"/>
      <w:lvlJc w:val="left"/>
      <w:pPr>
        <w:tabs>
          <w:tab w:val="num" w:pos="5040"/>
        </w:tabs>
        <w:ind w:left="5040" w:hanging="360"/>
      </w:pPr>
      <w:rPr>
        <w:rFonts w:ascii="Arial" w:hAnsi="Arial" w:hint="default"/>
      </w:rPr>
    </w:lvl>
    <w:lvl w:ilvl="7" w:tplc="7B0E6F46" w:tentative="1">
      <w:start w:val="1"/>
      <w:numFmt w:val="bullet"/>
      <w:lvlText w:val="•"/>
      <w:lvlJc w:val="left"/>
      <w:pPr>
        <w:tabs>
          <w:tab w:val="num" w:pos="5760"/>
        </w:tabs>
        <w:ind w:left="5760" w:hanging="360"/>
      </w:pPr>
      <w:rPr>
        <w:rFonts w:ascii="Arial" w:hAnsi="Arial" w:hint="default"/>
      </w:rPr>
    </w:lvl>
    <w:lvl w:ilvl="8" w:tplc="4440C9A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374372"/>
    <w:multiLevelType w:val="hybridMultilevel"/>
    <w:tmpl w:val="363264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A9F2F29"/>
    <w:multiLevelType w:val="hybridMultilevel"/>
    <w:tmpl w:val="4A76FE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38748E2"/>
    <w:multiLevelType w:val="hybridMultilevel"/>
    <w:tmpl w:val="6090FE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B2515FC"/>
    <w:multiLevelType w:val="hybridMultilevel"/>
    <w:tmpl w:val="49745B7E"/>
    <w:lvl w:ilvl="0" w:tplc="88DCDBEA">
      <w:start w:val="1"/>
      <w:numFmt w:val="decimal"/>
      <w:lvlText w:val="%1."/>
      <w:lvlJc w:val="left"/>
      <w:pPr>
        <w:tabs>
          <w:tab w:val="num" w:pos="720"/>
        </w:tabs>
        <w:ind w:left="720" w:hanging="360"/>
      </w:pPr>
    </w:lvl>
    <w:lvl w:ilvl="1" w:tplc="198A4368">
      <w:start w:val="1"/>
      <w:numFmt w:val="decimal"/>
      <w:lvlText w:val="%2."/>
      <w:lvlJc w:val="left"/>
      <w:pPr>
        <w:tabs>
          <w:tab w:val="num" w:pos="1440"/>
        </w:tabs>
        <w:ind w:left="1440" w:hanging="360"/>
      </w:pPr>
    </w:lvl>
    <w:lvl w:ilvl="2" w:tplc="5322CFCE">
      <w:start w:val="1"/>
      <w:numFmt w:val="decimal"/>
      <w:lvlText w:val="%3."/>
      <w:lvlJc w:val="left"/>
      <w:pPr>
        <w:tabs>
          <w:tab w:val="num" w:pos="2160"/>
        </w:tabs>
        <w:ind w:left="2160" w:hanging="360"/>
      </w:pPr>
    </w:lvl>
    <w:lvl w:ilvl="3" w:tplc="CAFA843A">
      <w:start w:val="1"/>
      <w:numFmt w:val="decimal"/>
      <w:lvlText w:val="%4."/>
      <w:lvlJc w:val="left"/>
      <w:pPr>
        <w:tabs>
          <w:tab w:val="num" w:pos="2880"/>
        </w:tabs>
        <w:ind w:left="2880" w:hanging="360"/>
      </w:pPr>
    </w:lvl>
    <w:lvl w:ilvl="4" w:tplc="4CACE486">
      <w:start w:val="1"/>
      <w:numFmt w:val="decimal"/>
      <w:lvlText w:val="%5."/>
      <w:lvlJc w:val="left"/>
      <w:pPr>
        <w:tabs>
          <w:tab w:val="num" w:pos="3600"/>
        </w:tabs>
        <w:ind w:left="3600" w:hanging="360"/>
      </w:pPr>
    </w:lvl>
    <w:lvl w:ilvl="5" w:tplc="6D00032C">
      <w:start w:val="1"/>
      <w:numFmt w:val="decimal"/>
      <w:lvlText w:val="%6."/>
      <w:lvlJc w:val="left"/>
      <w:pPr>
        <w:tabs>
          <w:tab w:val="num" w:pos="4320"/>
        </w:tabs>
        <w:ind w:left="4320" w:hanging="360"/>
      </w:pPr>
    </w:lvl>
    <w:lvl w:ilvl="6" w:tplc="2A485914">
      <w:start w:val="1"/>
      <w:numFmt w:val="decimal"/>
      <w:lvlText w:val="%7."/>
      <w:lvlJc w:val="left"/>
      <w:pPr>
        <w:tabs>
          <w:tab w:val="num" w:pos="5040"/>
        </w:tabs>
        <w:ind w:left="5040" w:hanging="360"/>
      </w:pPr>
    </w:lvl>
    <w:lvl w:ilvl="7" w:tplc="B72A3740">
      <w:start w:val="1"/>
      <w:numFmt w:val="decimal"/>
      <w:lvlText w:val="%8."/>
      <w:lvlJc w:val="left"/>
      <w:pPr>
        <w:tabs>
          <w:tab w:val="num" w:pos="5760"/>
        </w:tabs>
        <w:ind w:left="5760" w:hanging="360"/>
      </w:pPr>
    </w:lvl>
    <w:lvl w:ilvl="8" w:tplc="1E26030C">
      <w:start w:val="1"/>
      <w:numFmt w:val="decimal"/>
      <w:lvlText w:val="%9."/>
      <w:lvlJc w:val="left"/>
      <w:pPr>
        <w:tabs>
          <w:tab w:val="num" w:pos="6480"/>
        </w:tabs>
        <w:ind w:left="6480" w:hanging="360"/>
      </w:pPr>
    </w:lvl>
  </w:abstractNum>
  <w:abstractNum w:abstractNumId="5" w15:restartNumberingAfterBreak="0">
    <w:nsid w:val="4C3D63B0"/>
    <w:multiLevelType w:val="hybridMultilevel"/>
    <w:tmpl w:val="0434AE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88C4B8E"/>
    <w:multiLevelType w:val="hybridMultilevel"/>
    <w:tmpl w:val="4A76FE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CF73B48"/>
    <w:multiLevelType w:val="hybridMultilevel"/>
    <w:tmpl w:val="4A76FE32"/>
    <w:lvl w:ilvl="0" w:tplc="240A000F">
      <w:start w:val="1"/>
      <w:numFmt w:val="decimal"/>
      <w:lvlText w:val="%1."/>
      <w:lvlJc w:val="left"/>
      <w:pPr>
        <w:ind w:left="1788" w:hanging="360"/>
      </w:pPr>
      <w:rPr>
        <w:rFonts w:hint="default"/>
      </w:rPr>
    </w:lvl>
    <w:lvl w:ilvl="1" w:tplc="240A0019" w:tentative="1">
      <w:start w:val="1"/>
      <w:numFmt w:val="lowerLetter"/>
      <w:lvlText w:val="%2."/>
      <w:lvlJc w:val="left"/>
      <w:pPr>
        <w:ind w:left="2508" w:hanging="360"/>
      </w:pPr>
    </w:lvl>
    <w:lvl w:ilvl="2" w:tplc="240A001B" w:tentative="1">
      <w:start w:val="1"/>
      <w:numFmt w:val="lowerRoman"/>
      <w:lvlText w:val="%3."/>
      <w:lvlJc w:val="right"/>
      <w:pPr>
        <w:ind w:left="3228" w:hanging="180"/>
      </w:pPr>
    </w:lvl>
    <w:lvl w:ilvl="3" w:tplc="240A000F" w:tentative="1">
      <w:start w:val="1"/>
      <w:numFmt w:val="decimal"/>
      <w:lvlText w:val="%4."/>
      <w:lvlJc w:val="left"/>
      <w:pPr>
        <w:ind w:left="3948" w:hanging="360"/>
      </w:pPr>
    </w:lvl>
    <w:lvl w:ilvl="4" w:tplc="240A0019" w:tentative="1">
      <w:start w:val="1"/>
      <w:numFmt w:val="lowerLetter"/>
      <w:lvlText w:val="%5."/>
      <w:lvlJc w:val="left"/>
      <w:pPr>
        <w:ind w:left="4668" w:hanging="360"/>
      </w:pPr>
    </w:lvl>
    <w:lvl w:ilvl="5" w:tplc="240A001B" w:tentative="1">
      <w:start w:val="1"/>
      <w:numFmt w:val="lowerRoman"/>
      <w:lvlText w:val="%6."/>
      <w:lvlJc w:val="right"/>
      <w:pPr>
        <w:ind w:left="5388" w:hanging="180"/>
      </w:pPr>
    </w:lvl>
    <w:lvl w:ilvl="6" w:tplc="240A000F" w:tentative="1">
      <w:start w:val="1"/>
      <w:numFmt w:val="decimal"/>
      <w:lvlText w:val="%7."/>
      <w:lvlJc w:val="left"/>
      <w:pPr>
        <w:ind w:left="6108" w:hanging="360"/>
      </w:pPr>
    </w:lvl>
    <w:lvl w:ilvl="7" w:tplc="240A0019" w:tentative="1">
      <w:start w:val="1"/>
      <w:numFmt w:val="lowerLetter"/>
      <w:lvlText w:val="%8."/>
      <w:lvlJc w:val="left"/>
      <w:pPr>
        <w:ind w:left="6828" w:hanging="360"/>
      </w:pPr>
    </w:lvl>
    <w:lvl w:ilvl="8" w:tplc="240A001B" w:tentative="1">
      <w:start w:val="1"/>
      <w:numFmt w:val="lowerRoman"/>
      <w:lvlText w:val="%9."/>
      <w:lvlJc w:val="right"/>
      <w:pPr>
        <w:ind w:left="7548" w:hanging="180"/>
      </w:pPr>
    </w:lvl>
  </w:abstractNum>
  <w:abstractNum w:abstractNumId="8" w15:restartNumberingAfterBreak="0">
    <w:nsid w:val="62DA13CC"/>
    <w:multiLevelType w:val="hybridMultilevel"/>
    <w:tmpl w:val="5CB60A38"/>
    <w:lvl w:ilvl="0" w:tplc="240A0001">
      <w:start w:val="207"/>
      <w:numFmt w:val="bullet"/>
      <w:lvlText w:val=""/>
      <w:lvlJc w:val="left"/>
      <w:pPr>
        <w:ind w:left="720" w:hanging="360"/>
      </w:pPr>
      <w:rPr>
        <w:rFonts w:ascii="Symbol" w:eastAsia="Times New Roman"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C8902C4"/>
    <w:multiLevelType w:val="hybridMultilevel"/>
    <w:tmpl w:val="9490028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77D61B3C"/>
    <w:multiLevelType w:val="hybridMultilevel"/>
    <w:tmpl w:val="0F42AC5A"/>
    <w:lvl w:ilvl="0" w:tplc="703E5F24">
      <w:start w:val="1"/>
      <w:numFmt w:val="decimal"/>
      <w:lvlText w:val="%1."/>
      <w:lvlJc w:val="left"/>
      <w:pPr>
        <w:ind w:left="360" w:hanging="360"/>
      </w:pPr>
      <w:rPr>
        <w:rFonts w:hint="default"/>
        <w:b/>
        <w:b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8"/>
  </w:num>
  <w:num w:numId="2">
    <w:abstractNumId w:val="7"/>
  </w:num>
  <w:num w:numId="3">
    <w:abstractNumId w:val="2"/>
  </w:num>
  <w:num w:numId="4">
    <w:abstractNumId w:val="6"/>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3"/>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09D"/>
    <w:rsid w:val="000059BA"/>
    <w:rsid w:val="00005ADA"/>
    <w:rsid w:val="00025C18"/>
    <w:rsid w:val="00041865"/>
    <w:rsid w:val="00045B94"/>
    <w:rsid w:val="000606A7"/>
    <w:rsid w:val="0006309D"/>
    <w:rsid w:val="00072CA6"/>
    <w:rsid w:val="000965C5"/>
    <w:rsid w:val="000B0486"/>
    <w:rsid w:val="000B6085"/>
    <w:rsid w:val="000C2785"/>
    <w:rsid w:val="000D3382"/>
    <w:rsid w:val="000D6B0A"/>
    <w:rsid w:val="00114C51"/>
    <w:rsid w:val="001178A0"/>
    <w:rsid w:val="001374F8"/>
    <w:rsid w:val="001804E6"/>
    <w:rsid w:val="00194D75"/>
    <w:rsid w:val="001966D4"/>
    <w:rsid w:val="001A6B1D"/>
    <w:rsid w:val="001C1402"/>
    <w:rsid w:val="001C45AE"/>
    <w:rsid w:val="001F457A"/>
    <w:rsid w:val="001F63F7"/>
    <w:rsid w:val="00240E98"/>
    <w:rsid w:val="00241461"/>
    <w:rsid w:val="00241A9D"/>
    <w:rsid w:val="00251334"/>
    <w:rsid w:val="00253FD5"/>
    <w:rsid w:val="00264B3A"/>
    <w:rsid w:val="0028092D"/>
    <w:rsid w:val="00285CC1"/>
    <w:rsid w:val="00297C52"/>
    <w:rsid w:val="002C21BA"/>
    <w:rsid w:val="002E1C4B"/>
    <w:rsid w:val="002E2454"/>
    <w:rsid w:val="002E5159"/>
    <w:rsid w:val="002E5B2B"/>
    <w:rsid w:val="002F32D4"/>
    <w:rsid w:val="002F43BA"/>
    <w:rsid w:val="002F65DC"/>
    <w:rsid w:val="00302763"/>
    <w:rsid w:val="0030426D"/>
    <w:rsid w:val="003139CB"/>
    <w:rsid w:val="00335729"/>
    <w:rsid w:val="00341B9F"/>
    <w:rsid w:val="003479A8"/>
    <w:rsid w:val="0035204C"/>
    <w:rsid w:val="00386932"/>
    <w:rsid w:val="0039152E"/>
    <w:rsid w:val="003A7BAC"/>
    <w:rsid w:val="003B589E"/>
    <w:rsid w:val="003C40E3"/>
    <w:rsid w:val="003C6E84"/>
    <w:rsid w:val="003D3B02"/>
    <w:rsid w:val="003F33B8"/>
    <w:rsid w:val="003F78DA"/>
    <w:rsid w:val="00435138"/>
    <w:rsid w:val="0046200C"/>
    <w:rsid w:val="004660AE"/>
    <w:rsid w:val="00494A0A"/>
    <w:rsid w:val="00497AD9"/>
    <w:rsid w:val="00497DCD"/>
    <w:rsid w:val="004A5145"/>
    <w:rsid w:val="004A7C79"/>
    <w:rsid w:val="004D2A06"/>
    <w:rsid w:val="004F0303"/>
    <w:rsid w:val="004F2995"/>
    <w:rsid w:val="004F4B5B"/>
    <w:rsid w:val="004F58F4"/>
    <w:rsid w:val="00511EA3"/>
    <w:rsid w:val="005141F8"/>
    <w:rsid w:val="005323FD"/>
    <w:rsid w:val="00542E1A"/>
    <w:rsid w:val="00564F67"/>
    <w:rsid w:val="00581C38"/>
    <w:rsid w:val="00586E75"/>
    <w:rsid w:val="005A4C7D"/>
    <w:rsid w:val="005A7B5A"/>
    <w:rsid w:val="005B05A8"/>
    <w:rsid w:val="005B6D94"/>
    <w:rsid w:val="005C5065"/>
    <w:rsid w:val="005E53CF"/>
    <w:rsid w:val="005F15F6"/>
    <w:rsid w:val="005F4364"/>
    <w:rsid w:val="005F4754"/>
    <w:rsid w:val="005F5A31"/>
    <w:rsid w:val="005F7996"/>
    <w:rsid w:val="00602557"/>
    <w:rsid w:val="00615AAB"/>
    <w:rsid w:val="00625E95"/>
    <w:rsid w:val="00630354"/>
    <w:rsid w:val="00640E89"/>
    <w:rsid w:val="00646BB0"/>
    <w:rsid w:val="00650D6E"/>
    <w:rsid w:val="00656AE2"/>
    <w:rsid w:val="006610D4"/>
    <w:rsid w:val="00661260"/>
    <w:rsid w:val="00691081"/>
    <w:rsid w:val="006A2B88"/>
    <w:rsid w:val="006A4CE3"/>
    <w:rsid w:val="006B0926"/>
    <w:rsid w:val="006B111A"/>
    <w:rsid w:val="006B3257"/>
    <w:rsid w:val="006B376B"/>
    <w:rsid w:val="006B40D3"/>
    <w:rsid w:val="006C009A"/>
    <w:rsid w:val="006E642F"/>
    <w:rsid w:val="00700A1C"/>
    <w:rsid w:val="00702147"/>
    <w:rsid w:val="00737921"/>
    <w:rsid w:val="007428EC"/>
    <w:rsid w:val="00742EAC"/>
    <w:rsid w:val="00760DA3"/>
    <w:rsid w:val="0077241F"/>
    <w:rsid w:val="00782E0B"/>
    <w:rsid w:val="0079058F"/>
    <w:rsid w:val="007A16EB"/>
    <w:rsid w:val="007B18FA"/>
    <w:rsid w:val="007C0400"/>
    <w:rsid w:val="007D7613"/>
    <w:rsid w:val="007E7918"/>
    <w:rsid w:val="007F3366"/>
    <w:rsid w:val="008037A0"/>
    <w:rsid w:val="00846AD2"/>
    <w:rsid w:val="00862E5E"/>
    <w:rsid w:val="008801FC"/>
    <w:rsid w:val="00896651"/>
    <w:rsid w:val="008B105C"/>
    <w:rsid w:val="008B38DB"/>
    <w:rsid w:val="008B66EA"/>
    <w:rsid w:val="008C220A"/>
    <w:rsid w:val="008F14F8"/>
    <w:rsid w:val="008F19A3"/>
    <w:rsid w:val="00901DA9"/>
    <w:rsid w:val="00914819"/>
    <w:rsid w:val="00923999"/>
    <w:rsid w:val="0092438C"/>
    <w:rsid w:val="00940F16"/>
    <w:rsid w:val="00953F35"/>
    <w:rsid w:val="0096190F"/>
    <w:rsid w:val="0098170D"/>
    <w:rsid w:val="00983C03"/>
    <w:rsid w:val="009923A2"/>
    <w:rsid w:val="009A6309"/>
    <w:rsid w:val="009B3F65"/>
    <w:rsid w:val="009D408C"/>
    <w:rsid w:val="009F3071"/>
    <w:rsid w:val="009F7A5F"/>
    <w:rsid w:val="00A1156E"/>
    <w:rsid w:val="00A3542D"/>
    <w:rsid w:val="00A36F49"/>
    <w:rsid w:val="00A422CE"/>
    <w:rsid w:val="00A459E0"/>
    <w:rsid w:val="00A4607C"/>
    <w:rsid w:val="00A721E3"/>
    <w:rsid w:val="00A816B1"/>
    <w:rsid w:val="00AA0084"/>
    <w:rsid w:val="00AA1790"/>
    <w:rsid w:val="00AC5EAF"/>
    <w:rsid w:val="00AE0709"/>
    <w:rsid w:val="00AF3FA0"/>
    <w:rsid w:val="00B11639"/>
    <w:rsid w:val="00B1517D"/>
    <w:rsid w:val="00B23979"/>
    <w:rsid w:val="00B26024"/>
    <w:rsid w:val="00B367B3"/>
    <w:rsid w:val="00B43722"/>
    <w:rsid w:val="00B662D7"/>
    <w:rsid w:val="00B71211"/>
    <w:rsid w:val="00B72013"/>
    <w:rsid w:val="00B74358"/>
    <w:rsid w:val="00BB0C98"/>
    <w:rsid w:val="00BB15F2"/>
    <w:rsid w:val="00BB210C"/>
    <w:rsid w:val="00BB3658"/>
    <w:rsid w:val="00BB6514"/>
    <w:rsid w:val="00BC5313"/>
    <w:rsid w:val="00BD22C7"/>
    <w:rsid w:val="00BD3BD5"/>
    <w:rsid w:val="00BD7CA0"/>
    <w:rsid w:val="00BE1B2C"/>
    <w:rsid w:val="00BE3F12"/>
    <w:rsid w:val="00C0415A"/>
    <w:rsid w:val="00C34B61"/>
    <w:rsid w:val="00C35FEB"/>
    <w:rsid w:val="00C362D4"/>
    <w:rsid w:val="00C365E1"/>
    <w:rsid w:val="00C4130E"/>
    <w:rsid w:val="00C47E7E"/>
    <w:rsid w:val="00C74ADE"/>
    <w:rsid w:val="00C76C6B"/>
    <w:rsid w:val="00C86823"/>
    <w:rsid w:val="00C9724A"/>
    <w:rsid w:val="00C97FFA"/>
    <w:rsid w:val="00CA1F22"/>
    <w:rsid w:val="00CC5E02"/>
    <w:rsid w:val="00CD5461"/>
    <w:rsid w:val="00CD5B5C"/>
    <w:rsid w:val="00CE68DA"/>
    <w:rsid w:val="00CE727D"/>
    <w:rsid w:val="00CF6FCE"/>
    <w:rsid w:val="00D208FA"/>
    <w:rsid w:val="00D22D3F"/>
    <w:rsid w:val="00D233A6"/>
    <w:rsid w:val="00D318E8"/>
    <w:rsid w:val="00D32B94"/>
    <w:rsid w:val="00D425D7"/>
    <w:rsid w:val="00D65266"/>
    <w:rsid w:val="00D731A9"/>
    <w:rsid w:val="00D772B0"/>
    <w:rsid w:val="00D8305F"/>
    <w:rsid w:val="00DA04EF"/>
    <w:rsid w:val="00DA2FBA"/>
    <w:rsid w:val="00DB1664"/>
    <w:rsid w:val="00DB64D0"/>
    <w:rsid w:val="00DC2E01"/>
    <w:rsid w:val="00DC31E7"/>
    <w:rsid w:val="00DC5C6C"/>
    <w:rsid w:val="00DF3F57"/>
    <w:rsid w:val="00DF7706"/>
    <w:rsid w:val="00E000EF"/>
    <w:rsid w:val="00E6514E"/>
    <w:rsid w:val="00E66A0F"/>
    <w:rsid w:val="00E725FF"/>
    <w:rsid w:val="00E81CAE"/>
    <w:rsid w:val="00E855E8"/>
    <w:rsid w:val="00E85FBE"/>
    <w:rsid w:val="00E96CB6"/>
    <w:rsid w:val="00EA4A97"/>
    <w:rsid w:val="00ED04B1"/>
    <w:rsid w:val="00ED1494"/>
    <w:rsid w:val="00ED1D36"/>
    <w:rsid w:val="00ED3C75"/>
    <w:rsid w:val="00ED7069"/>
    <w:rsid w:val="00EE79EA"/>
    <w:rsid w:val="00EF60F9"/>
    <w:rsid w:val="00F06C39"/>
    <w:rsid w:val="00F21C76"/>
    <w:rsid w:val="00F2296C"/>
    <w:rsid w:val="00F36653"/>
    <w:rsid w:val="00F42F7E"/>
    <w:rsid w:val="00F4640A"/>
    <w:rsid w:val="00F621A7"/>
    <w:rsid w:val="00F90FC4"/>
    <w:rsid w:val="00F93157"/>
    <w:rsid w:val="00FA31D9"/>
    <w:rsid w:val="00FA7C57"/>
    <w:rsid w:val="00FC4596"/>
    <w:rsid w:val="00FC578B"/>
    <w:rsid w:val="00FC6840"/>
    <w:rsid w:val="03F19824"/>
    <w:rsid w:val="27389E8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78150E"/>
  <w15:chartTrackingRefBased/>
  <w15:docId w15:val="{FAFFC081-B0AC-6748-91D3-9791ED38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U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CO"/>
    </w:rPr>
  </w:style>
  <w:style w:type="paragraph" w:styleId="Ttulo1">
    <w:name w:val="heading 1"/>
    <w:basedOn w:val="Normal"/>
    <w:next w:val="Normal"/>
    <w:qFormat/>
    <w:pPr>
      <w:keepNext/>
      <w:tabs>
        <w:tab w:val="center" w:pos="4419"/>
        <w:tab w:val="right" w:pos="8838"/>
      </w:tabs>
      <w:jc w:val="both"/>
      <w:outlineLvl w:val="0"/>
    </w:pPr>
    <w:rPr>
      <w:rFonts w:ascii="Arial" w:hAnsi="Arial"/>
      <w:i/>
      <w:sz w:val="24"/>
    </w:rPr>
  </w:style>
  <w:style w:type="paragraph" w:styleId="Ttulo2">
    <w:name w:val="heading 2"/>
    <w:basedOn w:val="Normal"/>
    <w:next w:val="Normal"/>
    <w:qFormat/>
    <w:pPr>
      <w:keepNext/>
      <w:outlineLvl w:val="1"/>
    </w:pPr>
    <w:rPr>
      <w:rFonts w:ascii="Arial" w:hAnsi="Arial"/>
      <w:i/>
      <w:snapToGrid w:val="0"/>
      <w:lang w:eastAsia="es-ES"/>
    </w:rPr>
  </w:style>
  <w:style w:type="paragraph" w:styleId="Ttulo4">
    <w:name w:val="heading 4"/>
    <w:basedOn w:val="Normal"/>
    <w:next w:val="Normal"/>
    <w:qFormat/>
    <w:pPr>
      <w:keepNext/>
      <w:outlineLvl w:val="3"/>
    </w:pPr>
    <w:rPr>
      <w:rFonts w:ascii="Arial" w:hAnsi="Arial"/>
      <w:i/>
      <w:snapToGrid w:val="0"/>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styleId="Sangradetextonormal">
    <w:name w:val="Body Text Indent"/>
    <w:basedOn w:val="Normal"/>
    <w:semiHidden/>
    <w:pPr>
      <w:ind w:left="851" w:hanging="851"/>
      <w:jc w:val="both"/>
    </w:pPr>
    <w:rPr>
      <w:rFonts w:ascii="Arial" w:hAnsi="Arial"/>
      <w:i/>
      <w:snapToGrid w:val="0"/>
      <w:sz w:val="24"/>
      <w:lang w:eastAsia="es-ES"/>
    </w:rPr>
  </w:style>
  <w:style w:type="paragraph" w:styleId="Sangra2detindependiente">
    <w:name w:val="Body Text Indent 2"/>
    <w:basedOn w:val="Normal"/>
    <w:semiHidden/>
    <w:pPr>
      <w:ind w:left="708"/>
      <w:jc w:val="both"/>
    </w:pPr>
    <w:rPr>
      <w:rFonts w:ascii="Arial" w:hAnsi="Arial"/>
      <w:i/>
      <w:snapToGrid w:val="0"/>
      <w:sz w:val="24"/>
      <w:lang w:eastAsia="es-ES"/>
    </w:rPr>
  </w:style>
  <w:style w:type="paragraph" w:styleId="Textodeglobo">
    <w:name w:val="Balloon Text"/>
    <w:basedOn w:val="Normal"/>
    <w:link w:val="TextodegloboCar"/>
    <w:uiPriority w:val="99"/>
    <w:semiHidden/>
    <w:unhideWhenUsed/>
    <w:rsid w:val="006A4C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4CE3"/>
    <w:rPr>
      <w:rFonts w:ascii="Segoe UI" w:hAnsi="Segoe UI" w:cs="Segoe UI"/>
      <w:sz w:val="18"/>
      <w:szCs w:val="18"/>
      <w:lang w:val="es-ES" w:eastAsia="es-CO"/>
    </w:rPr>
  </w:style>
  <w:style w:type="paragraph" w:customStyle="1" w:styleId="xmsonormal">
    <w:name w:val="x_msonormal"/>
    <w:basedOn w:val="Normal"/>
    <w:rsid w:val="00114C51"/>
    <w:rPr>
      <w:rFonts w:ascii="Calibri" w:eastAsiaTheme="minorHAnsi" w:hAnsi="Calibri" w:cs="Calibri"/>
      <w:sz w:val="22"/>
      <w:szCs w:val="22"/>
      <w:lang w:val="es-CO"/>
    </w:rPr>
  </w:style>
  <w:style w:type="character" w:customStyle="1" w:styleId="Ninguno">
    <w:name w:val="Ninguno"/>
    <w:rsid w:val="00302763"/>
  </w:style>
  <w:style w:type="paragraph" w:styleId="Prrafodelista">
    <w:name w:val="List Paragraph"/>
    <w:aliases w:val="titulo 5,Bolita,Nivel 1,Párrafo de lista1"/>
    <w:basedOn w:val="Normal"/>
    <w:link w:val="PrrafodelistaCar"/>
    <w:uiPriority w:val="34"/>
    <w:qFormat/>
    <w:rsid w:val="006C009A"/>
    <w:pPr>
      <w:ind w:left="720"/>
      <w:contextualSpacing/>
    </w:pPr>
  </w:style>
  <w:style w:type="character" w:styleId="Hipervnculo">
    <w:name w:val="Hyperlink"/>
    <w:basedOn w:val="Fuentedeprrafopredeter"/>
    <w:uiPriority w:val="99"/>
    <w:unhideWhenUsed/>
    <w:rsid w:val="00ED7069"/>
    <w:rPr>
      <w:color w:val="0000FF"/>
      <w:u w:val="single"/>
    </w:rPr>
  </w:style>
  <w:style w:type="paragraph" w:styleId="NormalWeb">
    <w:name w:val="Normal (Web)"/>
    <w:basedOn w:val="Normal"/>
    <w:uiPriority w:val="99"/>
    <w:semiHidden/>
    <w:unhideWhenUsed/>
    <w:rsid w:val="00ED7069"/>
    <w:rPr>
      <w:rFonts w:eastAsiaTheme="minorHAnsi"/>
      <w:sz w:val="24"/>
      <w:szCs w:val="24"/>
      <w:lang w:val="es-CO"/>
    </w:rPr>
  </w:style>
  <w:style w:type="paragraph" w:styleId="Textoindependiente">
    <w:name w:val="Body Text"/>
    <w:basedOn w:val="Normal"/>
    <w:link w:val="TextoindependienteCar"/>
    <w:uiPriority w:val="99"/>
    <w:unhideWhenUsed/>
    <w:rsid w:val="008F19A3"/>
    <w:pPr>
      <w:spacing w:after="120"/>
    </w:pPr>
  </w:style>
  <w:style w:type="character" w:customStyle="1" w:styleId="TextoindependienteCar">
    <w:name w:val="Texto independiente Car"/>
    <w:basedOn w:val="Fuentedeprrafopredeter"/>
    <w:link w:val="Textoindependiente"/>
    <w:uiPriority w:val="99"/>
    <w:rsid w:val="008F19A3"/>
    <w:rPr>
      <w:lang w:val="es-ES" w:eastAsia="es-CO"/>
    </w:rPr>
  </w:style>
  <w:style w:type="paragraph" w:styleId="Sinespaciado">
    <w:name w:val="No Spacing"/>
    <w:uiPriority w:val="1"/>
    <w:qFormat/>
    <w:rsid w:val="005F15F6"/>
    <w:rPr>
      <w:lang w:val="es-ES" w:eastAsia="es-CO"/>
    </w:rPr>
  </w:style>
  <w:style w:type="paragraph" w:customStyle="1" w:styleId="Default">
    <w:name w:val="Default"/>
    <w:rsid w:val="005F15F6"/>
    <w:pPr>
      <w:autoSpaceDE w:val="0"/>
      <w:autoSpaceDN w:val="0"/>
      <w:adjustRightInd w:val="0"/>
    </w:pPr>
    <w:rPr>
      <w:rFonts w:ascii="Arial" w:hAnsi="Arial" w:cs="Arial"/>
      <w:color w:val="000000"/>
      <w:sz w:val="24"/>
      <w:szCs w:val="24"/>
      <w:lang w:val="es-CO"/>
    </w:rPr>
  </w:style>
  <w:style w:type="character" w:customStyle="1" w:styleId="normaltextrun">
    <w:name w:val="normaltextrun"/>
    <w:rsid w:val="00BB3658"/>
  </w:style>
  <w:style w:type="character" w:customStyle="1" w:styleId="PrrafodelistaCar">
    <w:name w:val="Párrafo de lista Car"/>
    <w:aliases w:val="titulo 5 Car,Bolita Car,Nivel 1 Car,Párrafo de lista1 Car"/>
    <w:link w:val="Prrafodelista"/>
    <w:uiPriority w:val="34"/>
    <w:locked/>
    <w:rsid w:val="007E7918"/>
    <w:rPr>
      <w:lang w:val="es-ES" w:eastAsia="es-CO"/>
    </w:rPr>
  </w:style>
  <w:style w:type="paragraph" w:customStyle="1" w:styleId="paragraph">
    <w:name w:val="paragraph"/>
    <w:basedOn w:val="Normal"/>
    <w:rsid w:val="007E7918"/>
    <w:rPr>
      <w:rFonts w:eastAsia="Calibri"/>
      <w:sz w:val="24"/>
      <w:szCs w:val="24"/>
      <w:lang w:val="es-CO"/>
    </w:rPr>
  </w:style>
  <w:style w:type="character" w:customStyle="1" w:styleId="eop">
    <w:name w:val="eop"/>
    <w:rsid w:val="007E7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78086">
      <w:bodyDiv w:val="1"/>
      <w:marLeft w:val="0"/>
      <w:marRight w:val="0"/>
      <w:marTop w:val="0"/>
      <w:marBottom w:val="0"/>
      <w:divBdr>
        <w:top w:val="none" w:sz="0" w:space="0" w:color="auto"/>
        <w:left w:val="none" w:sz="0" w:space="0" w:color="auto"/>
        <w:bottom w:val="none" w:sz="0" w:space="0" w:color="auto"/>
        <w:right w:val="none" w:sz="0" w:space="0" w:color="auto"/>
      </w:divBdr>
    </w:div>
    <w:div w:id="84082713">
      <w:bodyDiv w:val="1"/>
      <w:marLeft w:val="0"/>
      <w:marRight w:val="0"/>
      <w:marTop w:val="0"/>
      <w:marBottom w:val="0"/>
      <w:divBdr>
        <w:top w:val="none" w:sz="0" w:space="0" w:color="auto"/>
        <w:left w:val="none" w:sz="0" w:space="0" w:color="auto"/>
        <w:bottom w:val="none" w:sz="0" w:space="0" w:color="auto"/>
        <w:right w:val="none" w:sz="0" w:space="0" w:color="auto"/>
      </w:divBdr>
    </w:div>
    <w:div w:id="430592571">
      <w:bodyDiv w:val="1"/>
      <w:marLeft w:val="0"/>
      <w:marRight w:val="0"/>
      <w:marTop w:val="0"/>
      <w:marBottom w:val="0"/>
      <w:divBdr>
        <w:top w:val="none" w:sz="0" w:space="0" w:color="auto"/>
        <w:left w:val="none" w:sz="0" w:space="0" w:color="auto"/>
        <w:bottom w:val="none" w:sz="0" w:space="0" w:color="auto"/>
        <w:right w:val="none" w:sz="0" w:space="0" w:color="auto"/>
      </w:divBdr>
    </w:div>
    <w:div w:id="548763323">
      <w:bodyDiv w:val="1"/>
      <w:marLeft w:val="0"/>
      <w:marRight w:val="0"/>
      <w:marTop w:val="0"/>
      <w:marBottom w:val="0"/>
      <w:divBdr>
        <w:top w:val="none" w:sz="0" w:space="0" w:color="auto"/>
        <w:left w:val="none" w:sz="0" w:space="0" w:color="auto"/>
        <w:bottom w:val="none" w:sz="0" w:space="0" w:color="auto"/>
        <w:right w:val="none" w:sz="0" w:space="0" w:color="auto"/>
      </w:divBdr>
    </w:div>
    <w:div w:id="593829041">
      <w:bodyDiv w:val="1"/>
      <w:marLeft w:val="0"/>
      <w:marRight w:val="0"/>
      <w:marTop w:val="0"/>
      <w:marBottom w:val="0"/>
      <w:divBdr>
        <w:top w:val="none" w:sz="0" w:space="0" w:color="auto"/>
        <w:left w:val="none" w:sz="0" w:space="0" w:color="auto"/>
        <w:bottom w:val="none" w:sz="0" w:space="0" w:color="auto"/>
        <w:right w:val="none" w:sz="0" w:space="0" w:color="auto"/>
      </w:divBdr>
      <w:divsChild>
        <w:div w:id="282656793">
          <w:marLeft w:val="0"/>
          <w:marRight w:val="0"/>
          <w:marTop w:val="0"/>
          <w:marBottom w:val="0"/>
          <w:divBdr>
            <w:top w:val="none" w:sz="0" w:space="0" w:color="auto"/>
            <w:left w:val="none" w:sz="0" w:space="0" w:color="auto"/>
            <w:bottom w:val="none" w:sz="0" w:space="0" w:color="auto"/>
            <w:right w:val="none" w:sz="0" w:space="0" w:color="auto"/>
          </w:divBdr>
        </w:div>
        <w:div w:id="1111167279">
          <w:marLeft w:val="0"/>
          <w:marRight w:val="0"/>
          <w:marTop w:val="0"/>
          <w:marBottom w:val="0"/>
          <w:divBdr>
            <w:top w:val="none" w:sz="0" w:space="0" w:color="auto"/>
            <w:left w:val="none" w:sz="0" w:space="0" w:color="auto"/>
            <w:bottom w:val="none" w:sz="0" w:space="0" w:color="auto"/>
            <w:right w:val="none" w:sz="0" w:space="0" w:color="auto"/>
          </w:divBdr>
        </w:div>
        <w:div w:id="961571066">
          <w:marLeft w:val="0"/>
          <w:marRight w:val="0"/>
          <w:marTop w:val="0"/>
          <w:marBottom w:val="0"/>
          <w:divBdr>
            <w:top w:val="none" w:sz="0" w:space="0" w:color="auto"/>
            <w:left w:val="none" w:sz="0" w:space="0" w:color="auto"/>
            <w:bottom w:val="none" w:sz="0" w:space="0" w:color="auto"/>
            <w:right w:val="none" w:sz="0" w:space="0" w:color="auto"/>
          </w:divBdr>
        </w:div>
        <w:div w:id="1981571728">
          <w:marLeft w:val="0"/>
          <w:marRight w:val="0"/>
          <w:marTop w:val="0"/>
          <w:marBottom w:val="0"/>
          <w:divBdr>
            <w:top w:val="none" w:sz="0" w:space="0" w:color="auto"/>
            <w:left w:val="none" w:sz="0" w:space="0" w:color="auto"/>
            <w:bottom w:val="none" w:sz="0" w:space="0" w:color="auto"/>
            <w:right w:val="none" w:sz="0" w:space="0" w:color="auto"/>
          </w:divBdr>
        </w:div>
        <w:div w:id="1650943264">
          <w:marLeft w:val="0"/>
          <w:marRight w:val="0"/>
          <w:marTop w:val="0"/>
          <w:marBottom w:val="0"/>
          <w:divBdr>
            <w:top w:val="none" w:sz="0" w:space="0" w:color="auto"/>
            <w:left w:val="none" w:sz="0" w:space="0" w:color="auto"/>
            <w:bottom w:val="none" w:sz="0" w:space="0" w:color="auto"/>
            <w:right w:val="none" w:sz="0" w:space="0" w:color="auto"/>
          </w:divBdr>
        </w:div>
        <w:div w:id="766541094">
          <w:marLeft w:val="0"/>
          <w:marRight w:val="0"/>
          <w:marTop w:val="0"/>
          <w:marBottom w:val="0"/>
          <w:divBdr>
            <w:top w:val="none" w:sz="0" w:space="0" w:color="auto"/>
            <w:left w:val="none" w:sz="0" w:space="0" w:color="auto"/>
            <w:bottom w:val="none" w:sz="0" w:space="0" w:color="auto"/>
            <w:right w:val="none" w:sz="0" w:space="0" w:color="auto"/>
          </w:divBdr>
        </w:div>
        <w:div w:id="921179500">
          <w:marLeft w:val="0"/>
          <w:marRight w:val="0"/>
          <w:marTop w:val="0"/>
          <w:marBottom w:val="0"/>
          <w:divBdr>
            <w:top w:val="none" w:sz="0" w:space="0" w:color="auto"/>
            <w:left w:val="none" w:sz="0" w:space="0" w:color="auto"/>
            <w:bottom w:val="none" w:sz="0" w:space="0" w:color="auto"/>
            <w:right w:val="none" w:sz="0" w:space="0" w:color="auto"/>
          </w:divBdr>
        </w:div>
        <w:div w:id="1308630975">
          <w:marLeft w:val="0"/>
          <w:marRight w:val="0"/>
          <w:marTop w:val="0"/>
          <w:marBottom w:val="0"/>
          <w:divBdr>
            <w:top w:val="none" w:sz="0" w:space="0" w:color="auto"/>
            <w:left w:val="none" w:sz="0" w:space="0" w:color="auto"/>
            <w:bottom w:val="none" w:sz="0" w:space="0" w:color="auto"/>
            <w:right w:val="none" w:sz="0" w:space="0" w:color="auto"/>
          </w:divBdr>
        </w:div>
        <w:div w:id="1733696387">
          <w:marLeft w:val="0"/>
          <w:marRight w:val="0"/>
          <w:marTop w:val="0"/>
          <w:marBottom w:val="0"/>
          <w:divBdr>
            <w:top w:val="none" w:sz="0" w:space="0" w:color="auto"/>
            <w:left w:val="none" w:sz="0" w:space="0" w:color="auto"/>
            <w:bottom w:val="none" w:sz="0" w:space="0" w:color="auto"/>
            <w:right w:val="none" w:sz="0" w:space="0" w:color="auto"/>
          </w:divBdr>
        </w:div>
        <w:div w:id="137380550">
          <w:marLeft w:val="0"/>
          <w:marRight w:val="0"/>
          <w:marTop w:val="0"/>
          <w:marBottom w:val="0"/>
          <w:divBdr>
            <w:top w:val="none" w:sz="0" w:space="0" w:color="auto"/>
            <w:left w:val="none" w:sz="0" w:space="0" w:color="auto"/>
            <w:bottom w:val="none" w:sz="0" w:space="0" w:color="auto"/>
            <w:right w:val="none" w:sz="0" w:space="0" w:color="auto"/>
          </w:divBdr>
        </w:div>
        <w:div w:id="1331518115">
          <w:marLeft w:val="0"/>
          <w:marRight w:val="0"/>
          <w:marTop w:val="0"/>
          <w:marBottom w:val="0"/>
          <w:divBdr>
            <w:top w:val="none" w:sz="0" w:space="0" w:color="auto"/>
            <w:left w:val="none" w:sz="0" w:space="0" w:color="auto"/>
            <w:bottom w:val="none" w:sz="0" w:space="0" w:color="auto"/>
            <w:right w:val="none" w:sz="0" w:space="0" w:color="auto"/>
          </w:divBdr>
        </w:div>
        <w:div w:id="1349022909">
          <w:marLeft w:val="0"/>
          <w:marRight w:val="0"/>
          <w:marTop w:val="0"/>
          <w:marBottom w:val="0"/>
          <w:divBdr>
            <w:top w:val="none" w:sz="0" w:space="0" w:color="auto"/>
            <w:left w:val="none" w:sz="0" w:space="0" w:color="auto"/>
            <w:bottom w:val="none" w:sz="0" w:space="0" w:color="auto"/>
            <w:right w:val="none" w:sz="0" w:space="0" w:color="auto"/>
          </w:divBdr>
        </w:div>
      </w:divsChild>
    </w:div>
    <w:div w:id="1345666891">
      <w:bodyDiv w:val="1"/>
      <w:marLeft w:val="0"/>
      <w:marRight w:val="0"/>
      <w:marTop w:val="0"/>
      <w:marBottom w:val="0"/>
      <w:divBdr>
        <w:top w:val="none" w:sz="0" w:space="0" w:color="auto"/>
        <w:left w:val="none" w:sz="0" w:space="0" w:color="auto"/>
        <w:bottom w:val="none" w:sz="0" w:space="0" w:color="auto"/>
        <w:right w:val="none" w:sz="0" w:space="0" w:color="auto"/>
      </w:divBdr>
    </w:div>
    <w:div w:id="168509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B29A7-A36A-4DC5-BCFB-431C5433C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3</Pages>
  <Words>905</Words>
  <Characters>4983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207- 075-04</vt:lpstr>
    </vt:vector>
  </TitlesOfParts>
  <Company>Harinera del Valle S.A</Company>
  <LinksUpToDate>false</LinksUpToDate>
  <CharactersWithSpaces>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207- 075-04</dc:title>
  <dc:subject/>
  <dc:creator>ma.oviedo</dc:creator>
  <cp:keywords/>
  <cp:lastModifiedBy>Diana Lucia Delbasto</cp:lastModifiedBy>
  <cp:revision>104</cp:revision>
  <cp:lastPrinted>2023-03-09T16:19:00Z</cp:lastPrinted>
  <dcterms:created xsi:type="dcterms:W3CDTF">2020-05-11T14:25:00Z</dcterms:created>
  <dcterms:modified xsi:type="dcterms:W3CDTF">2023-09-11T13:10:00Z</dcterms:modified>
</cp:coreProperties>
</file>