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B0E11" w14:textId="2BFA2C7E" w:rsidR="00653372" w:rsidRPr="00B71852" w:rsidRDefault="00653372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 xml:space="preserve">Bogotá D.C., </w:t>
      </w:r>
      <w:r w:rsidR="00B71852" w:rsidRPr="00B71852">
        <w:rPr>
          <w:rFonts w:ascii="Tahoma" w:hAnsi="Tahoma"/>
          <w:sz w:val="22"/>
          <w:szCs w:val="22"/>
        </w:rPr>
        <w:t>19</w:t>
      </w:r>
      <w:r w:rsidR="00087215" w:rsidRPr="00B71852">
        <w:rPr>
          <w:rFonts w:ascii="Tahoma" w:hAnsi="Tahoma"/>
          <w:sz w:val="22"/>
          <w:szCs w:val="22"/>
        </w:rPr>
        <w:t xml:space="preserve"> de</w:t>
      </w:r>
      <w:r w:rsidR="00AD2CFF" w:rsidRPr="00B71852">
        <w:rPr>
          <w:rFonts w:ascii="Tahoma" w:hAnsi="Tahoma"/>
          <w:sz w:val="22"/>
          <w:szCs w:val="22"/>
        </w:rPr>
        <w:t xml:space="preserve"> </w:t>
      </w:r>
      <w:r w:rsidR="00B71852" w:rsidRPr="00B71852">
        <w:rPr>
          <w:rFonts w:ascii="Tahoma" w:hAnsi="Tahoma"/>
          <w:sz w:val="22"/>
          <w:szCs w:val="22"/>
        </w:rPr>
        <w:t>mayo</w:t>
      </w:r>
      <w:r w:rsidR="00087215" w:rsidRPr="00B71852">
        <w:rPr>
          <w:rFonts w:ascii="Tahoma" w:hAnsi="Tahoma"/>
          <w:sz w:val="22"/>
          <w:szCs w:val="22"/>
        </w:rPr>
        <w:t xml:space="preserve"> de 202</w:t>
      </w:r>
      <w:r w:rsidR="00FD5735" w:rsidRPr="00B71852">
        <w:rPr>
          <w:rFonts w:ascii="Tahoma" w:hAnsi="Tahoma"/>
          <w:sz w:val="22"/>
          <w:szCs w:val="22"/>
        </w:rPr>
        <w:t>3</w:t>
      </w:r>
    </w:p>
    <w:p w14:paraId="3E4797E3" w14:textId="2E9301C7" w:rsidR="00653372" w:rsidRPr="00B71852" w:rsidRDefault="00FD5735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fldChar w:fldCharType="begin"/>
      </w:r>
      <w:r w:rsidRPr="00B71852">
        <w:rPr>
          <w:rFonts w:ascii="Tahoma" w:hAnsi="Tahoma"/>
          <w:sz w:val="22"/>
          <w:szCs w:val="22"/>
        </w:rPr>
        <w:instrText xml:space="preserve"> MERGEFIELD Amparo </w:instrText>
      </w:r>
      <w:r w:rsidRPr="00B71852">
        <w:rPr>
          <w:rFonts w:ascii="Tahoma" w:hAnsi="Tahoma"/>
          <w:sz w:val="22"/>
          <w:szCs w:val="22"/>
        </w:rPr>
        <w:fldChar w:fldCharType="separate"/>
      </w:r>
      <w:r w:rsidR="00B71852" w:rsidRPr="00B71852">
        <w:rPr>
          <w:rFonts w:ascii="Tahoma" w:hAnsi="Tahoma"/>
          <w:noProof/>
          <w:sz w:val="22"/>
          <w:szCs w:val="22"/>
        </w:rPr>
        <w:t>PTH</w:t>
      </w:r>
      <w:r w:rsidRPr="00B71852">
        <w:rPr>
          <w:rFonts w:ascii="Tahoma" w:hAnsi="Tahoma"/>
          <w:sz w:val="22"/>
          <w:szCs w:val="22"/>
        </w:rPr>
        <w:fldChar w:fldCharType="end"/>
      </w:r>
      <w:r w:rsidR="00087215" w:rsidRPr="00B71852">
        <w:rPr>
          <w:rFonts w:ascii="Tahoma" w:hAnsi="Tahoma"/>
          <w:sz w:val="22"/>
          <w:szCs w:val="22"/>
        </w:rPr>
        <w:t>- MCRM</w:t>
      </w:r>
    </w:p>
    <w:p w14:paraId="5B9AC717" w14:textId="77777777" w:rsidR="0001417C" w:rsidRPr="00B71852" w:rsidRDefault="0001417C" w:rsidP="00653372">
      <w:pPr>
        <w:pStyle w:val="Sinespaciado"/>
        <w:rPr>
          <w:rFonts w:ascii="Tahoma" w:hAnsi="Tahoma"/>
          <w:sz w:val="22"/>
          <w:szCs w:val="22"/>
        </w:rPr>
      </w:pPr>
    </w:p>
    <w:p w14:paraId="5BD49F36" w14:textId="77777777" w:rsidR="002A1564" w:rsidRPr="00B71852" w:rsidRDefault="002A1564" w:rsidP="00653372">
      <w:pPr>
        <w:pStyle w:val="Sinespaciado"/>
        <w:rPr>
          <w:rFonts w:ascii="Tahoma" w:hAnsi="Tahoma"/>
          <w:sz w:val="22"/>
          <w:szCs w:val="22"/>
        </w:rPr>
      </w:pPr>
    </w:p>
    <w:p w14:paraId="06ECBD00" w14:textId="77777777" w:rsidR="002A1564" w:rsidRPr="00B71852" w:rsidRDefault="002A1564" w:rsidP="00653372">
      <w:pPr>
        <w:pStyle w:val="Sinespaciado"/>
        <w:rPr>
          <w:rFonts w:ascii="Tahoma" w:hAnsi="Tahoma"/>
          <w:sz w:val="22"/>
          <w:szCs w:val="22"/>
        </w:rPr>
      </w:pPr>
    </w:p>
    <w:p w14:paraId="431B6F6F" w14:textId="77777777" w:rsidR="002A1564" w:rsidRPr="00B71852" w:rsidRDefault="002A1564" w:rsidP="00653372">
      <w:pPr>
        <w:pStyle w:val="Sinespaciado"/>
        <w:rPr>
          <w:rFonts w:ascii="Tahoma" w:hAnsi="Tahoma"/>
          <w:sz w:val="22"/>
          <w:szCs w:val="22"/>
        </w:rPr>
      </w:pPr>
    </w:p>
    <w:p w14:paraId="0E8EC547" w14:textId="77777777" w:rsidR="00653372" w:rsidRPr="00B71852" w:rsidRDefault="00653372" w:rsidP="00653372">
      <w:pPr>
        <w:pStyle w:val="Sinespaciado"/>
        <w:rPr>
          <w:rFonts w:ascii="Tahoma" w:hAnsi="Tahoma"/>
          <w:b/>
          <w:bCs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>Señor</w:t>
      </w:r>
      <w:r w:rsidR="00C14519" w:rsidRPr="00B71852">
        <w:rPr>
          <w:rFonts w:ascii="Tahoma" w:hAnsi="Tahoma"/>
          <w:sz w:val="22"/>
          <w:szCs w:val="22"/>
        </w:rPr>
        <w:t>:</w:t>
      </w:r>
    </w:p>
    <w:p w14:paraId="1632E101" w14:textId="7984DA67" w:rsidR="00087215" w:rsidRPr="00B71852" w:rsidRDefault="00087215" w:rsidP="00653372">
      <w:pPr>
        <w:pStyle w:val="Sinespaciado"/>
        <w:rPr>
          <w:rFonts w:ascii="Tahoma" w:hAnsi="Tahoma"/>
          <w:b/>
          <w:sz w:val="22"/>
          <w:szCs w:val="22"/>
        </w:rPr>
      </w:pPr>
      <w:r w:rsidRPr="00B71852">
        <w:rPr>
          <w:rFonts w:ascii="Tahoma" w:hAnsi="Tahoma"/>
          <w:b/>
          <w:sz w:val="22"/>
          <w:szCs w:val="22"/>
        </w:rPr>
        <w:fldChar w:fldCharType="begin"/>
      </w:r>
      <w:r w:rsidRPr="00B71852">
        <w:rPr>
          <w:rFonts w:ascii="Tahoma" w:hAnsi="Tahoma"/>
          <w:b/>
          <w:sz w:val="22"/>
          <w:szCs w:val="22"/>
        </w:rPr>
        <w:instrText xml:space="preserve"> MERGEFIELD Nombre_Reclamante </w:instrText>
      </w:r>
      <w:r w:rsidRPr="00B71852">
        <w:rPr>
          <w:rFonts w:ascii="Tahoma" w:hAnsi="Tahoma"/>
          <w:b/>
          <w:sz w:val="22"/>
          <w:szCs w:val="22"/>
        </w:rPr>
        <w:fldChar w:fldCharType="separate"/>
      </w:r>
      <w:r w:rsidR="00B71852" w:rsidRPr="00B71852">
        <w:rPr>
          <w:rFonts w:ascii="Tahoma" w:hAnsi="Tahoma"/>
          <w:b/>
          <w:noProof/>
          <w:sz w:val="22"/>
          <w:szCs w:val="22"/>
        </w:rPr>
        <w:t>NELSON ANDRES QUIROGA BELTRAN</w:t>
      </w:r>
      <w:r w:rsidRPr="00B71852">
        <w:rPr>
          <w:rFonts w:ascii="Tahoma" w:hAnsi="Tahoma"/>
          <w:b/>
          <w:sz w:val="22"/>
          <w:szCs w:val="22"/>
        </w:rPr>
        <w:fldChar w:fldCharType="end"/>
      </w:r>
    </w:p>
    <w:p w14:paraId="38EE9D49" w14:textId="78284ECB" w:rsidR="0058599F" w:rsidRPr="00B71852" w:rsidRDefault="0058599F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noProof/>
          <w:sz w:val="22"/>
          <w:szCs w:val="22"/>
        </w:rPr>
        <w:t>Dirección</w:t>
      </w:r>
      <w:r w:rsidR="00A3322A" w:rsidRPr="00B71852">
        <w:rPr>
          <w:rFonts w:ascii="Tahoma" w:hAnsi="Tahoma"/>
          <w:noProof/>
          <w:sz w:val="22"/>
          <w:szCs w:val="22"/>
        </w:rPr>
        <w:t xml:space="preserve">: </w:t>
      </w:r>
      <w:r w:rsidR="00087215" w:rsidRPr="00B71852">
        <w:rPr>
          <w:rFonts w:ascii="Tahoma" w:eastAsiaTheme="minorHAnsi" w:hAnsi="Tahoma"/>
          <w:sz w:val="22"/>
          <w:szCs w:val="22"/>
        </w:rPr>
        <w:fldChar w:fldCharType="begin"/>
      </w:r>
      <w:r w:rsidR="00087215" w:rsidRPr="00B71852">
        <w:rPr>
          <w:rFonts w:ascii="Tahoma" w:eastAsiaTheme="minorHAnsi" w:hAnsi="Tahoma"/>
          <w:sz w:val="22"/>
          <w:szCs w:val="22"/>
        </w:rPr>
        <w:instrText xml:space="preserve"> MERGEFIELD Dirección </w:instrText>
      </w:r>
      <w:r w:rsidR="00087215" w:rsidRPr="00B71852">
        <w:rPr>
          <w:rFonts w:ascii="Tahoma" w:eastAsiaTheme="minorHAnsi" w:hAnsi="Tahoma"/>
          <w:sz w:val="22"/>
          <w:szCs w:val="22"/>
        </w:rPr>
        <w:fldChar w:fldCharType="separate"/>
      </w:r>
      <w:r w:rsidR="00B71852" w:rsidRPr="00B71852">
        <w:rPr>
          <w:rFonts w:ascii="Tahoma" w:eastAsiaTheme="minorHAnsi" w:hAnsi="Tahoma"/>
          <w:noProof/>
          <w:sz w:val="22"/>
          <w:szCs w:val="22"/>
        </w:rPr>
        <w:t>Carrera 99 A 70 97 BR ALAMOS NORTE</w:t>
      </w:r>
      <w:r w:rsidR="00087215" w:rsidRPr="00B71852">
        <w:rPr>
          <w:rFonts w:ascii="Tahoma" w:eastAsiaTheme="minorHAnsi" w:hAnsi="Tahoma"/>
          <w:sz w:val="22"/>
          <w:szCs w:val="22"/>
        </w:rPr>
        <w:fldChar w:fldCharType="end"/>
      </w:r>
    </w:p>
    <w:p w14:paraId="3514BCA8" w14:textId="1D46FFDE" w:rsidR="00C86B04" w:rsidRPr="00B71852" w:rsidRDefault="006D6E4F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>Correo electrónico:</w:t>
      </w:r>
      <w:r w:rsidR="00653372" w:rsidRPr="00B71852">
        <w:rPr>
          <w:rFonts w:ascii="Tahoma" w:hAnsi="Tahoma"/>
          <w:sz w:val="22"/>
          <w:szCs w:val="22"/>
        </w:rPr>
        <w:t xml:space="preserve"> </w:t>
      </w:r>
      <w:r w:rsidR="00087215" w:rsidRPr="00B71852">
        <w:rPr>
          <w:rFonts w:ascii="Tahoma" w:hAnsi="Tahoma"/>
          <w:sz w:val="22"/>
          <w:szCs w:val="22"/>
        </w:rPr>
        <w:fldChar w:fldCharType="begin"/>
      </w:r>
      <w:r w:rsidR="00087215" w:rsidRPr="00B71852">
        <w:rPr>
          <w:rFonts w:ascii="Tahoma" w:hAnsi="Tahoma"/>
          <w:sz w:val="22"/>
          <w:szCs w:val="22"/>
        </w:rPr>
        <w:instrText xml:space="preserve"> MERGEFIELD Correo_Electronico </w:instrText>
      </w:r>
      <w:r w:rsidR="00087215" w:rsidRPr="00B71852">
        <w:rPr>
          <w:rFonts w:ascii="Tahoma" w:hAnsi="Tahoma"/>
          <w:sz w:val="22"/>
          <w:szCs w:val="22"/>
        </w:rPr>
        <w:fldChar w:fldCharType="separate"/>
      </w:r>
      <w:r w:rsidR="00B71852" w:rsidRPr="00B71852">
        <w:rPr>
          <w:rFonts w:ascii="Tahoma" w:hAnsi="Tahoma"/>
          <w:noProof/>
          <w:sz w:val="22"/>
          <w:szCs w:val="22"/>
        </w:rPr>
        <w:t>andres.quirog@hotmail.com</w:t>
      </w:r>
      <w:r w:rsidR="00087215" w:rsidRPr="00B71852">
        <w:rPr>
          <w:rFonts w:ascii="Tahoma" w:hAnsi="Tahoma"/>
          <w:sz w:val="22"/>
          <w:szCs w:val="22"/>
        </w:rPr>
        <w:fldChar w:fldCharType="end"/>
      </w:r>
    </w:p>
    <w:p w14:paraId="77964947" w14:textId="4C8D9BC0" w:rsidR="00653372" w:rsidRPr="00B71852" w:rsidRDefault="00414A76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>Teléfono: +</w:t>
      </w:r>
      <w:r w:rsidR="00B71852" w:rsidRPr="00B71852">
        <w:rPr>
          <w:rFonts w:ascii="Tahoma" w:hAnsi="Tahoma"/>
          <w:sz w:val="22"/>
          <w:szCs w:val="22"/>
        </w:rPr>
        <w:t>57</w:t>
      </w:r>
      <w:r w:rsidR="00653372" w:rsidRPr="00B71852">
        <w:rPr>
          <w:rFonts w:ascii="Tahoma" w:hAnsi="Tahoma"/>
          <w:sz w:val="22"/>
          <w:szCs w:val="22"/>
        </w:rPr>
        <w:t xml:space="preserve"> </w:t>
      </w:r>
      <w:r w:rsidR="002A1564" w:rsidRPr="00B71852">
        <w:rPr>
          <w:rFonts w:ascii="Tahoma" w:hAnsi="Tahoma"/>
          <w:sz w:val="22"/>
          <w:szCs w:val="22"/>
        </w:rPr>
        <w:t>(</w:t>
      </w:r>
      <w:r w:rsidR="00087215" w:rsidRPr="00B71852">
        <w:rPr>
          <w:rFonts w:ascii="Tahoma" w:hAnsi="Tahoma"/>
          <w:sz w:val="22"/>
          <w:szCs w:val="22"/>
        </w:rPr>
        <w:fldChar w:fldCharType="begin"/>
      </w:r>
      <w:r w:rsidR="00087215" w:rsidRPr="00B71852">
        <w:rPr>
          <w:rFonts w:ascii="Tahoma" w:hAnsi="Tahoma"/>
          <w:sz w:val="22"/>
          <w:szCs w:val="22"/>
        </w:rPr>
        <w:instrText xml:space="preserve"> MERGEFIELD Telefono </w:instrText>
      </w:r>
      <w:r w:rsidR="00087215" w:rsidRPr="00B71852">
        <w:rPr>
          <w:rFonts w:ascii="Tahoma" w:hAnsi="Tahoma"/>
          <w:sz w:val="22"/>
          <w:szCs w:val="22"/>
        </w:rPr>
        <w:fldChar w:fldCharType="separate"/>
      </w:r>
      <w:r w:rsidR="00B71852" w:rsidRPr="00B71852">
        <w:rPr>
          <w:rFonts w:ascii="Tahoma" w:hAnsi="Tahoma"/>
          <w:noProof/>
          <w:sz w:val="22"/>
          <w:szCs w:val="22"/>
        </w:rPr>
        <w:t>311</w:t>
      </w:r>
      <w:r>
        <w:rPr>
          <w:rFonts w:ascii="Tahoma" w:hAnsi="Tahoma"/>
          <w:noProof/>
          <w:sz w:val="22"/>
          <w:szCs w:val="22"/>
        </w:rPr>
        <w:t xml:space="preserve">) </w:t>
      </w:r>
      <w:r w:rsidR="00B71852" w:rsidRPr="00B71852">
        <w:rPr>
          <w:rFonts w:ascii="Tahoma" w:hAnsi="Tahoma"/>
          <w:noProof/>
          <w:sz w:val="22"/>
          <w:szCs w:val="22"/>
        </w:rPr>
        <w:t>2520078</w:t>
      </w:r>
      <w:r w:rsidR="00087215" w:rsidRPr="00B71852">
        <w:rPr>
          <w:rFonts w:ascii="Tahoma" w:hAnsi="Tahoma"/>
          <w:sz w:val="22"/>
          <w:szCs w:val="22"/>
        </w:rPr>
        <w:fldChar w:fldCharType="end"/>
      </w:r>
    </w:p>
    <w:p w14:paraId="5B86173C" w14:textId="4E3084BC" w:rsidR="00653372" w:rsidRPr="00B71852" w:rsidRDefault="00087215" w:rsidP="00653372">
      <w:pPr>
        <w:pStyle w:val="Sinespaciado"/>
        <w:rPr>
          <w:rFonts w:ascii="Tahoma" w:hAnsi="Tahoma"/>
          <w:noProof/>
          <w:sz w:val="22"/>
          <w:szCs w:val="22"/>
          <w:lang w:val="es-MX"/>
        </w:rPr>
      </w:pPr>
      <w:r w:rsidRPr="00B71852">
        <w:rPr>
          <w:rFonts w:ascii="Tahoma" w:hAnsi="Tahoma"/>
          <w:noProof/>
          <w:sz w:val="22"/>
          <w:szCs w:val="22"/>
          <w:lang w:val="es-MX"/>
        </w:rPr>
        <w:fldChar w:fldCharType="begin"/>
      </w:r>
      <w:r w:rsidRPr="00B71852">
        <w:rPr>
          <w:rFonts w:ascii="Tahoma" w:hAnsi="Tahoma"/>
          <w:sz w:val="22"/>
          <w:szCs w:val="22"/>
        </w:rPr>
        <w:instrText xml:space="preserve"> MERGEFIELD Ciudad_de_Ocurrencia </w:instrText>
      </w:r>
      <w:r w:rsidRPr="00B71852">
        <w:rPr>
          <w:rFonts w:ascii="Tahoma" w:hAnsi="Tahoma"/>
          <w:noProof/>
          <w:sz w:val="22"/>
          <w:szCs w:val="22"/>
          <w:lang w:val="es-MX"/>
        </w:rPr>
        <w:fldChar w:fldCharType="separate"/>
      </w:r>
      <w:r w:rsidR="00B71852" w:rsidRPr="00B71852">
        <w:rPr>
          <w:rFonts w:ascii="Tahoma" w:hAnsi="Tahoma"/>
          <w:noProof/>
          <w:sz w:val="22"/>
          <w:szCs w:val="22"/>
        </w:rPr>
        <w:t>BOGOTA</w:t>
      </w:r>
      <w:r w:rsidRPr="00B71852">
        <w:rPr>
          <w:rFonts w:ascii="Tahoma" w:hAnsi="Tahoma"/>
          <w:noProof/>
          <w:sz w:val="22"/>
          <w:szCs w:val="22"/>
          <w:lang w:val="es-MX"/>
        </w:rPr>
        <w:fldChar w:fldCharType="end"/>
      </w:r>
    </w:p>
    <w:p w14:paraId="42364F1C" w14:textId="77777777" w:rsidR="002A1564" w:rsidRPr="00B71852" w:rsidRDefault="002A1564" w:rsidP="00653372">
      <w:pPr>
        <w:pStyle w:val="Sinespaciado"/>
        <w:rPr>
          <w:rFonts w:ascii="Tahoma" w:hAnsi="Tahoma"/>
          <w:sz w:val="22"/>
          <w:szCs w:val="22"/>
          <w:lang w:val="es-MX"/>
        </w:rPr>
      </w:pPr>
    </w:p>
    <w:p w14:paraId="3885B7BE" w14:textId="77777777" w:rsidR="0001417C" w:rsidRPr="00B71852" w:rsidRDefault="0001417C" w:rsidP="00653372">
      <w:pPr>
        <w:pStyle w:val="Sinespaciado"/>
        <w:rPr>
          <w:rFonts w:ascii="Tahoma" w:hAnsi="Tahoma"/>
          <w:sz w:val="22"/>
          <w:szCs w:val="22"/>
          <w:lang w:val="es-MX"/>
        </w:rPr>
      </w:pPr>
    </w:p>
    <w:p w14:paraId="7CE6D44E" w14:textId="4546E21A" w:rsidR="00653372" w:rsidRPr="00B71852" w:rsidRDefault="00653372" w:rsidP="00653372">
      <w:pPr>
        <w:pStyle w:val="Sinespaciado"/>
        <w:rPr>
          <w:rFonts w:ascii="Tahoma" w:hAnsi="Tahoma"/>
          <w:b/>
          <w:sz w:val="22"/>
          <w:szCs w:val="22"/>
          <w:lang w:val="es-ES_tradnl"/>
        </w:rPr>
      </w:pPr>
      <w:r w:rsidRPr="00B71852">
        <w:rPr>
          <w:rFonts w:ascii="Tahoma" w:hAnsi="Tahoma"/>
          <w:b/>
          <w:sz w:val="22"/>
          <w:szCs w:val="22"/>
        </w:rPr>
        <w:t>Asunto:</w:t>
      </w:r>
      <w:r w:rsidRPr="00B71852">
        <w:rPr>
          <w:rFonts w:ascii="Tahoma" w:hAnsi="Tahoma"/>
          <w:b/>
          <w:sz w:val="22"/>
          <w:szCs w:val="22"/>
        </w:rPr>
        <w:tab/>
      </w:r>
      <w:r w:rsidRPr="00B71852">
        <w:rPr>
          <w:rFonts w:ascii="Tahoma" w:hAnsi="Tahoma"/>
          <w:b/>
          <w:sz w:val="22"/>
          <w:szCs w:val="22"/>
        </w:rPr>
        <w:tab/>
      </w:r>
      <w:r w:rsidRPr="00B71852">
        <w:rPr>
          <w:rFonts w:ascii="Tahoma" w:hAnsi="Tahoma"/>
          <w:b/>
          <w:sz w:val="22"/>
          <w:szCs w:val="22"/>
        </w:rPr>
        <w:tab/>
      </w:r>
      <w:r w:rsidR="00923154" w:rsidRPr="00B71852">
        <w:rPr>
          <w:rFonts w:ascii="Tahoma" w:hAnsi="Tahoma"/>
          <w:b/>
          <w:sz w:val="22"/>
          <w:szCs w:val="22"/>
        </w:rPr>
        <w:tab/>
      </w:r>
      <w:r w:rsidR="000A20BC" w:rsidRPr="00B71852">
        <w:rPr>
          <w:rFonts w:ascii="Tahoma" w:hAnsi="Tahoma"/>
          <w:b/>
          <w:sz w:val="22"/>
          <w:szCs w:val="22"/>
        </w:rPr>
        <w:t>Siniestro</w:t>
      </w:r>
      <w:r w:rsidR="00DC7031" w:rsidRPr="00B71852">
        <w:rPr>
          <w:rFonts w:ascii="Tahoma" w:hAnsi="Tahoma"/>
          <w:b/>
          <w:sz w:val="22"/>
          <w:szCs w:val="22"/>
        </w:rPr>
        <w:t>:</w:t>
      </w:r>
      <w:r w:rsidRPr="00B71852">
        <w:rPr>
          <w:rFonts w:ascii="Tahoma" w:hAnsi="Tahoma"/>
          <w:b/>
          <w:sz w:val="22"/>
          <w:szCs w:val="22"/>
        </w:rPr>
        <w:t xml:space="preserve"> </w:t>
      </w:r>
      <w:r w:rsidR="00087215" w:rsidRPr="00B71852">
        <w:rPr>
          <w:rFonts w:ascii="Tahoma" w:hAnsi="Tahoma"/>
          <w:b/>
          <w:sz w:val="22"/>
          <w:szCs w:val="22"/>
        </w:rPr>
        <w:fldChar w:fldCharType="begin"/>
      </w:r>
      <w:r w:rsidR="00087215" w:rsidRPr="00B71852">
        <w:rPr>
          <w:rFonts w:ascii="Tahoma" w:hAnsi="Tahoma"/>
          <w:b/>
          <w:sz w:val="22"/>
          <w:szCs w:val="22"/>
        </w:rPr>
        <w:instrText xml:space="preserve"> MERGEFIELD Siniestro </w:instrText>
      </w:r>
      <w:r w:rsidR="00087215" w:rsidRPr="00B71852">
        <w:rPr>
          <w:rFonts w:ascii="Tahoma" w:hAnsi="Tahoma"/>
          <w:b/>
          <w:sz w:val="22"/>
          <w:szCs w:val="22"/>
        </w:rPr>
        <w:fldChar w:fldCharType="separate"/>
      </w:r>
      <w:r w:rsidR="00B71852" w:rsidRPr="00B71852">
        <w:rPr>
          <w:rFonts w:ascii="Tahoma" w:hAnsi="Tahoma"/>
          <w:b/>
          <w:noProof/>
          <w:sz w:val="22"/>
          <w:szCs w:val="22"/>
        </w:rPr>
        <w:t>126220389</w:t>
      </w:r>
      <w:r w:rsidR="00087215" w:rsidRPr="00B71852">
        <w:rPr>
          <w:rFonts w:ascii="Tahoma" w:hAnsi="Tahoma"/>
          <w:b/>
          <w:sz w:val="22"/>
          <w:szCs w:val="22"/>
        </w:rPr>
        <w:fldChar w:fldCharType="end"/>
      </w:r>
    </w:p>
    <w:p w14:paraId="3E6B9DD6" w14:textId="2716C007" w:rsidR="00A3322A" w:rsidRPr="00B71852" w:rsidRDefault="00653372" w:rsidP="004172A5">
      <w:pPr>
        <w:pStyle w:val="Sinespaciado"/>
        <w:ind w:left="708" w:hanging="708"/>
        <w:rPr>
          <w:rFonts w:ascii="Tahoma" w:hAnsi="Tahoma"/>
          <w:b/>
          <w:sz w:val="22"/>
          <w:szCs w:val="22"/>
        </w:rPr>
      </w:pPr>
      <w:r w:rsidRPr="00B71852">
        <w:rPr>
          <w:rFonts w:ascii="Tahoma" w:hAnsi="Tahoma"/>
          <w:b/>
          <w:sz w:val="22"/>
          <w:szCs w:val="22"/>
          <w:lang w:val="es-ES_tradnl"/>
        </w:rPr>
        <w:tab/>
      </w:r>
      <w:r w:rsidRPr="00B71852">
        <w:rPr>
          <w:rFonts w:ascii="Tahoma" w:hAnsi="Tahoma"/>
          <w:b/>
          <w:sz w:val="22"/>
          <w:szCs w:val="22"/>
          <w:lang w:val="es-ES_tradnl"/>
        </w:rPr>
        <w:tab/>
      </w:r>
      <w:r w:rsidRPr="00B71852">
        <w:rPr>
          <w:rFonts w:ascii="Tahoma" w:hAnsi="Tahoma"/>
          <w:b/>
          <w:sz w:val="22"/>
          <w:szCs w:val="22"/>
          <w:lang w:val="es-ES_tradnl"/>
        </w:rPr>
        <w:tab/>
      </w:r>
      <w:r w:rsidR="00274403" w:rsidRPr="00B71852">
        <w:rPr>
          <w:rFonts w:ascii="Tahoma" w:hAnsi="Tahoma"/>
          <w:b/>
          <w:sz w:val="22"/>
          <w:szCs w:val="22"/>
          <w:lang w:val="es-ES_tradnl"/>
        </w:rPr>
        <w:tab/>
      </w:r>
      <w:r w:rsidR="004C28DD" w:rsidRPr="00B71852">
        <w:rPr>
          <w:rFonts w:ascii="Tahoma" w:hAnsi="Tahoma"/>
          <w:b/>
          <w:sz w:val="22"/>
          <w:szCs w:val="22"/>
          <w:lang w:val="es-ES_tradnl"/>
        </w:rPr>
        <w:tab/>
      </w:r>
      <w:r w:rsidR="0079714D" w:rsidRPr="00B71852">
        <w:rPr>
          <w:rFonts w:ascii="Tahoma" w:hAnsi="Tahoma"/>
          <w:b/>
          <w:sz w:val="22"/>
          <w:szCs w:val="22"/>
        </w:rPr>
        <w:t>Placa asegurada</w:t>
      </w:r>
      <w:r w:rsidR="00DC7031" w:rsidRPr="00B71852">
        <w:rPr>
          <w:rFonts w:ascii="Tahoma" w:hAnsi="Tahoma"/>
          <w:b/>
          <w:sz w:val="22"/>
          <w:szCs w:val="22"/>
        </w:rPr>
        <w:t>:</w:t>
      </w:r>
      <w:r w:rsidR="00087215" w:rsidRPr="00B71852">
        <w:rPr>
          <w:rFonts w:ascii="Tahoma" w:hAnsi="Tahoma"/>
          <w:b/>
          <w:sz w:val="22"/>
          <w:szCs w:val="22"/>
        </w:rPr>
        <w:fldChar w:fldCharType="begin"/>
      </w:r>
      <w:r w:rsidR="00087215" w:rsidRPr="00B71852">
        <w:rPr>
          <w:rFonts w:ascii="Tahoma" w:hAnsi="Tahoma"/>
          <w:b/>
          <w:sz w:val="22"/>
          <w:szCs w:val="22"/>
        </w:rPr>
        <w:instrText xml:space="preserve"> MERGEFIELD Placa_asegurado </w:instrText>
      </w:r>
      <w:r w:rsidR="00087215" w:rsidRPr="00B71852">
        <w:rPr>
          <w:rFonts w:ascii="Tahoma" w:hAnsi="Tahoma"/>
          <w:b/>
          <w:sz w:val="22"/>
          <w:szCs w:val="22"/>
        </w:rPr>
        <w:fldChar w:fldCharType="separate"/>
      </w:r>
      <w:r w:rsidR="00B71852" w:rsidRPr="00B71852">
        <w:rPr>
          <w:rFonts w:ascii="Tahoma" w:hAnsi="Tahoma"/>
          <w:b/>
          <w:noProof/>
          <w:sz w:val="22"/>
          <w:szCs w:val="22"/>
        </w:rPr>
        <w:t>JMN072</w:t>
      </w:r>
      <w:r w:rsidR="00087215" w:rsidRPr="00B71852">
        <w:rPr>
          <w:rFonts w:ascii="Tahoma" w:hAnsi="Tahoma"/>
          <w:b/>
          <w:sz w:val="22"/>
          <w:szCs w:val="22"/>
        </w:rPr>
        <w:fldChar w:fldCharType="end"/>
      </w:r>
    </w:p>
    <w:p w14:paraId="4192EAFE" w14:textId="77777777" w:rsidR="002A1564" w:rsidRPr="00B71852" w:rsidRDefault="002A1564" w:rsidP="004172A5">
      <w:pPr>
        <w:pStyle w:val="Sinespaciado"/>
        <w:ind w:left="708" w:hanging="708"/>
        <w:rPr>
          <w:rFonts w:ascii="Tahoma" w:hAnsi="Tahoma"/>
          <w:b/>
          <w:noProof/>
          <w:sz w:val="22"/>
          <w:szCs w:val="22"/>
        </w:rPr>
      </w:pPr>
    </w:p>
    <w:p w14:paraId="3C4DDA5B" w14:textId="77777777" w:rsidR="002A1564" w:rsidRPr="00B71852" w:rsidRDefault="002A1564" w:rsidP="004172A5">
      <w:pPr>
        <w:pStyle w:val="Sinespaciado"/>
        <w:ind w:left="708" w:hanging="708"/>
        <w:rPr>
          <w:rFonts w:ascii="Tahoma" w:hAnsi="Tahoma"/>
          <w:b/>
          <w:noProof/>
          <w:sz w:val="22"/>
          <w:szCs w:val="22"/>
        </w:rPr>
      </w:pPr>
    </w:p>
    <w:p w14:paraId="11BEA4DC" w14:textId="77777777" w:rsidR="002A1564" w:rsidRPr="00B71852" w:rsidRDefault="002A1564" w:rsidP="004172A5">
      <w:pPr>
        <w:pStyle w:val="Sinespaciado"/>
        <w:ind w:left="708" w:hanging="708"/>
        <w:rPr>
          <w:rFonts w:ascii="Tahoma" w:hAnsi="Tahoma"/>
          <w:b/>
          <w:noProof/>
          <w:sz w:val="22"/>
          <w:szCs w:val="22"/>
        </w:rPr>
      </w:pPr>
    </w:p>
    <w:p w14:paraId="59C7508E" w14:textId="77777777" w:rsidR="002A1564" w:rsidRPr="00B71852" w:rsidRDefault="002A1564" w:rsidP="004172A5">
      <w:pPr>
        <w:pStyle w:val="Sinespaciado"/>
        <w:ind w:left="708" w:hanging="708"/>
        <w:rPr>
          <w:rFonts w:ascii="Tahoma" w:hAnsi="Tahoma"/>
          <w:b/>
          <w:noProof/>
          <w:sz w:val="22"/>
          <w:szCs w:val="22"/>
        </w:rPr>
      </w:pPr>
    </w:p>
    <w:p w14:paraId="4E6A401C" w14:textId="77777777" w:rsidR="0001417C" w:rsidRPr="00B71852" w:rsidRDefault="00A3322A" w:rsidP="00CE3978">
      <w:pPr>
        <w:pStyle w:val="Sinespaciado"/>
        <w:ind w:left="708" w:hanging="708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b/>
          <w:noProof/>
          <w:sz w:val="22"/>
          <w:szCs w:val="22"/>
        </w:rPr>
        <w:tab/>
      </w:r>
      <w:r w:rsidRPr="00B71852">
        <w:rPr>
          <w:rFonts w:ascii="Tahoma" w:hAnsi="Tahoma"/>
          <w:b/>
          <w:noProof/>
          <w:sz w:val="22"/>
          <w:szCs w:val="22"/>
        </w:rPr>
        <w:tab/>
      </w:r>
      <w:r w:rsidRPr="00B71852">
        <w:rPr>
          <w:rFonts w:ascii="Tahoma" w:hAnsi="Tahoma"/>
          <w:b/>
          <w:noProof/>
          <w:sz w:val="22"/>
          <w:szCs w:val="22"/>
        </w:rPr>
        <w:tab/>
      </w:r>
    </w:p>
    <w:p w14:paraId="5D2A5AEC" w14:textId="77777777" w:rsidR="00653372" w:rsidRPr="00B71852" w:rsidRDefault="00653372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>Estimad</w:t>
      </w:r>
      <w:r w:rsidR="00407EB6" w:rsidRPr="00B71852">
        <w:rPr>
          <w:rFonts w:ascii="Tahoma" w:hAnsi="Tahoma"/>
          <w:sz w:val="22"/>
          <w:szCs w:val="22"/>
        </w:rPr>
        <w:t xml:space="preserve">o </w:t>
      </w:r>
      <w:r w:rsidR="00C86B04" w:rsidRPr="00B71852">
        <w:rPr>
          <w:rFonts w:ascii="Tahoma" w:hAnsi="Tahoma"/>
          <w:sz w:val="22"/>
          <w:szCs w:val="22"/>
        </w:rPr>
        <w:t>s</w:t>
      </w:r>
      <w:r w:rsidRPr="00B71852">
        <w:rPr>
          <w:rFonts w:ascii="Tahoma" w:hAnsi="Tahoma"/>
          <w:sz w:val="22"/>
          <w:szCs w:val="22"/>
        </w:rPr>
        <w:t>eñor:</w:t>
      </w:r>
    </w:p>
    <w:p w14:paraId="3CEEE707" w14:textId="77777777" w:rsidR="00653372" w:rsidRPr="00B71852" w:rsidRDefault="00653372" w:rsidP="00653372">
      <w:pPr>
        <w:pStyle w:val="Sinespaciado"/>
        <w:rPr>
          <w:rFonts w:ascii="Tahoma" w:hAnsi="Tahoma"/>
          <w:sz w:val="22"/>
          <w:szCs w:val="22"/>
        </w:rPr>
      </w:pPr>
    </w:p>
    <w:p w14:paraId="3421C279" w14:textId="1678855F" w:rsidR="00653372" w:rsidRPr="00B71852" w:rsidRDefault="00653372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 xml:space="preserve">Con ocasión del accidente ocurrido el día </w:t>
      </w:r>
      <w:r w:rsidR="00DA181C" w:rsidRPr="00B71852">
        <w:rPr>
          <w:rFonts w:ascii="Tahoma" w:hAnsi="Tahoma"/>
          <w:sz w:val="22"/>
          <w:szCs w:val="22"/>
        </w:rPr>
        <w:fldChar w:fldCharType="begin"/>
      </w:r>
      <w:r w:rsidR="003D696A" w:rsidRPr="00B71852">
        <w:rPr>
          <w:rFonts w:ascii="Tahoma" w:hAnsi="Tahoma"/>
          <w:sz w:val="22"/>
          <w:szCs w:val="22"/>
        </w:rPr>
        <w:instrText xml:space="preserve"> MERGEFIELD </w:instrText>
      </w:r>
      <w:r w:rsidR="009B5EFE" w:rsidRPr="00B71852">
        <w:rPr>
          <w:rFonts w:ascii="Tahoma" w:hAnsi="Tahoma"/>
          <w:sz w:val="22"/>
          <w:szCs w:val="22"/>
        </w:rPr>
        <w:instrText xml:space="preserve">\@ "dd 'de' MMMM 'de 'yyyy" </w:instrText>
      </w:r>
      <w:r w:rsidR="003D696A" w:rsidRPr="00B71852">
        <w:rPr>
          <w:rFonts w:ascii="Tahoma" w:hAnsi="Tahoma"/>
          <w:sz w:val="22"/>
          <w:szCs w:val="22"/>
        </w:rPr>
        <w:instrText xml:space="preserve">Fecha_de_siniestro </w:instrText>
      </w:r>
      <w:r w:rsidR="00DA181C" w:rsidRPr="00B71852">
        <w:rPr>
          <w:rFonts w:ascii="Tahoma" w:hAnsi="Tahoma"/>
          <w:sz w:val="22"/>
          <w:szCs w:val="22"/>
        </w:rPr>
        <w:fldChar w:fldCharType="separate"/>
      </w:r>
      <w:r w:rsidR="00B71852" w:rsidRPr="00B71852">
        <w:rPr>
          <w:rFonts w:ascii="Tahoma" w:hAnsi="Tahoma"/>
          <w:noProof/>
          <w:sz w:val="22"/>
          <w:szCs w:val="22"/>
        </w:rPr>
        <w:t>23 de abril de 2023</w:t>
      </w:r>
      <w:r w:rsidR="00DA181C" w:rsidRPr="00B71852">
        <w:rPr>
          <w:rFonts w:ascii="Tahoma" w:hAnsi="Tahoma"/>
          <w:sz w:val="22"/>
          <w:szCs w:val="22"/>
        </w:rPr>
        <w:fldChar w:fldCharType="end"/>
      </w:r>
      <w:r w:rsidRPr="00B71852">
        <w:rPr>
          <w:rFonts w:ascii="Tahoma" w:hAnsi="Tahoma"/>
          <w:sz w:val="22"/>
          <w:szCs w:val="22"/>
        </w:rPr>
        <w:t xml:space="preserve">, en el cual se vio involucrado el vehículo de placas </w:t>
      </w:r>
      <w:r w:rsidR="00087215" w:rsidRPr="00B71852">
        <w:rPr>
          <w:rFonts w:ascii="Tahoma" w:hAnsi="Tahoma"/>
          <w:sz w:val="22"/>
          <w:szCs w:val="22"/>
        </w:rPr>
        <w:fldChar w:fldCharType="begin"/>
      </w:r>
      <w:r w:rsidR="00087215" w:rsidRPr="00B71852">
        <w:rPr>
          <w:rFonts w:ascii="Tahoma" w:hAnsi="Tahoma"/>
          <w:sz w:val="22"/>
          <w:szCs w:val="22"/>
        </w:rPr>
        <w:instrText xml:space="preserve"> MERGEFIELD Placa_asegurado </w:instrText>
      </w:r>
      <w:r w:rsidR="00087215" w:rsidRPr="00B71852">
        <w:rPr>
          <w:rFonts w:ascii="Tahoma" w:hAnsi="Tahoma"/>
          <w:sz w:val="22"/>
          <w:szCs w:val="22"/>
        </w:rPr>
        <w:fldChar w:fldCharType="separate"/>
      </w:r>
      <w:r w:rsidR="00B71852" w:rsidRPr="00B71852">
        <w:rPr>
          <w:rFonts w:ascii="Tahoma" w:hAnsi="Tahoma"/>
          <w:noProof/>
          <w:sz w:val="22"/>
          <w:szCs w:val="22"/>
        </w:rPr>
        <w:t>JMN072</w:t>
      </w:r>
      <w:r w:rsidR="00087215" w:rsidRPr="00B71852">
        <w:rPr>
          <w:rFonts w:ascii="Tahoma" w:hAnsi="Tahoma"/>
          <w:sz w:val="22"/>
          <w:szCs w:val="22"/>
        </w:rPr>
        <w:fldChar w:fldCharType="end"/>
      </w:r>
      <w:r w:rsidRPr="00B71852">
        <w:rPr>
          <w:rFonts w:ascii="Tahoma" w:hAnsi="Tahoma"/>
          <w:b/>
          <w:bCs/>
          <w:sz w:val="22"/>
          <w:szCs w:val="22"/>
        </w:rPr>
        <w:t xml:space="preserve">, </w:t>
      </w:r>
      <w:r w:rsidRPr="00B71852">
        <w:rPr>
          <w:rFonts w:ascii="Tahoma" w:hAnsi="Tahoma"/>
          <w:sz w:val="22"/>
          <w:szCs w:val="22"/>
        </w:rPr>
        <w:t>nos permitimos precisar:</w:t>
      </w:r>
    </w:p>
    <w:p w14:paraId="0E2E6803" w14:textId="77777777" w:rsidR="0001417C" w:rsidRPr="00B71852" w:rsidRDefault="0001417C" w:rsidP="00653372">
      <w:pPr>
        <w:pStyle w:val="Sinespaciado"/>
        <w:rPr>
          <w:rFonts w:ascii="Tahoma" w:hAnsi="Tahoma"/>
          <w:sz w:val="22"/>
          <w:szCs w:val="22"/>
        </w:rPr>
      </w:pPr>
    </w:p>
    <w:p w14:paraId="2558FC94" w14:textId="77777777" w:rsidR="007A7EE8" w:rsidRPr="00B71852" w:rsidRDefault="007A7EE8" w:rsidP="007A7EE8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 xml:space="preserve">Mediante la póliza de automóviles contratada, la Compañía se compromete a indemnizar al asegurado el daño que pueda experimentar su patrimonio como consecuencia del accidente acaecido. </w:t>
      </w:r>
    </w:p>
    <w:p w14:paraId="61DE8A29" w14:textId="77777777" w:rsidR="007A7EE8" w:rsidRPr="00B71852" w:rsidRDefault="007A7EE8" w:rsidP="007A7EE8">
      <w:pPr>
        <w:pStyle w:val="Sinespaciado"/>
        <w:rPr>
          <w:rFonts w:ascii="Tahoma" w:hAnsi="Tahoma"/>
          <w:sz w:val="22"/>
          <w:szCs w:val="22"/>
        </w:rPr>
      </w:pPr>
    </w:p>
    <w:p w14:paraId="31674347" w14:textId="77777777" w:rsidR="007A7EE8" w:rsidRPr="00B71852" w:rsidRDefault="007A7EE8" w:rsidP="007A7EE8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>Ahora bien, para ello se hace necesario demostrar las circunstancias de tiempo, modo y lugar de como sucedieron los hechos, así como la cuantía de la pérdida tal y como lo dispone el Código de Comercio el cual establece:</w:t>
      </w:r>
    </w:p>
    <w:p w14:paraId="618CC259" w14:textId="77777777" w:rsidR="007A7EE8" w:rsidRPr="00B71852" w:rsidRDefault="007A7EE8" w:rsidP="00E94EA9">
      <w:pPr>
        <w:pStyle w:val="Sinespaciado"/>
        <w:rPr>
          <w:rFonts w:ascii="Tahoma" w:hAnsi="Tahoma"/>
          <w:sz w:val="22"/>
          <w:szCs w:val="22"/>
        </w:rPr>
      </w:pPr>
    </w:p>
    <w:p w14:paraId="7008BC14" w14:textId="77777777" w:rsidR="00E94EA9" w:rsidRPr="00B71852" w:rsidRDefault="007A7EE8" w:rsidP="00E94EA9">
      <w:pPr>
        <w:pStyle w:val="Sinespaciado"/>
        <w:rPr>
          <w:rFonts w:ascii="Tahoma" w:hAnsi="Tahoma"/>
          <w:i/>
          <w:sz w:val="22"/>
          <w:szCs w:val="22"/>
        </w:rPr>
      </w:pPr>
      <w:r w:rsidRPr="00B71852">
        <w:rPr>
          <w:rFonts w:ascii="Tahoma" w:hAnsi="Tahoma"/>
          <w:b/>
          <w:i/>
          <w:sz w:val="22"/>
          <w:szCs w:val="22"/>
        </w:rPr>
        <w:t xml:space="preserve"> </w:t>
      </w:r>
      <w:r w:rsidR="00E94EA9" w:rsidRPr="00B71852">
        <w:rPr>
          <w:rFonts w:ascii="Tahoma" w:hAnsi="Tahoma"/>
          <w:b/>
          <w:i/>
          <w:sz w:val="22"/>
          <w:szCs w:val="22"/>
        </w:rPr>
        <w:t>“ARTÍCULO 1077. CARGA DE LA PRUEBA</w:t>
      </w:r>
      <w:r w:rsidR="00E94EA9" w:rsidRPr="00B71852">
        <w:rPr>
          <w:rFonts w:ascii="Tahoma" w:hAnsi="Tahoma"/>
          <w:i/>
          <w:sz w:val="22"/>
          <w:szCs w:val="22"/>
        </w:rPr>
        <w:t xml:space="preserve">. Corresponderá al asegurado demostrar la ocurrencia del siniestro, así como la cuantía de la pérdida, si fuere el caso. </w:t>
      </w:r>
    </w:p>
    <w:p w14:paraId="1A242CC0" w14:textId="77777777" w:rsidR="00E94EA9" w:rsidRPr="00B71852" w:rsidRDefault="00E94EA9" w:rsidP="00E94EA9">
      <w:pPr>
        <w:pStyle w:val="Sinespaciado"/>
        <w:rPr>
          <w:rFonts w:ascii="Tahoma" w:hAnsi="Tahoma"/>
          <w:i/>
          <w:sz w:val="22"/>
          <w:szCs w:val="22"/>
        </w:rPr>
      </w:pPr>
      <w:r w:rsidRPr="00B71852">
        <w:rPr>
          <w:rFonts w:ascii="Tahoma" w:hAnsi="Tahoma"/>
          <w:i/>
          <w:sz w:val="22"/>
          <w:szCs w:val="22"/>
        </w:rPr>
        <w:t xml:space="preserve">El asegurador deberá demostrar los hechos o circunstancias excluyentes de su responsabilidad”. </w:t>
      </w:r>
    </w:p>
    <w:p w14:paraId="78D5815C" w14:textId="77777777" w:rsidR="00E94EA9" w:rsidRPr="00B71852" w:rsidRDefault="00E94EA9" w:rsidP="00E94EA9">
      <w:pPr>
        <w:pStyle w:val="Sinespaciado"/>
        <w:rPr>
          <w:rFonts w:ascii="Tahoma" w:hAnsi="Tahoma"/>
          <w:sz w:val="22"/>
          <w:szCs w:val="22"/>
        </w:rPr>
      </w:pPr>
    </w:p>
    <w:p w14:paraId="31D0AECB" w14:textId="49FDA157" w:rsidR="0079714D" w:rsidRPr="00B71852" w:rsidRDefault="007A7EE8" w:rsidP="0079714D">
      <w:pPr>
        <w:rPr>
          <w:sz w:val="22"/>
          <w:szCs w:val="22"/>
          <w:lang w:val="es-ES" w:eastAsia="es-ES"/>
        </w:rPr>
      </w:pPr>
      <w:r w:rsidRPr="00B71852">
        <w:rPr>
          <w:sz w:val="22"/>
          <w:szCs w:val="22"/>
          <w:lang w:val="es-ES" w:eastAsia="es-ES"/>
        </w:rPr>
        <w:t xml:space="preserve">Por lo anterior, al validar las circunstancias de ocurrencia del siniestro declaradas, encontramos que la misma no coincide con lo evidenciado </w:t>
      </w:r>
      <w:r w:rsidR="00750983" w:rsidRPr="00B71852">
        <w:rPr>
          <w:sz w:val="22"/>
          <w:szCs w:val="22"/>
          <w:lang w:val="es-ES" w:eastAsia="es-ES"/>
        </w:rPr>
        <w:t xml:space="preserve">en la versión aportada por </w:t>
      </w:r>
      <w:r w:rsidR="00407EB6" w:rsidRPr="00B71852">
        <w:rPr>
          <w:sz w:val="22"/>
          <w:szCs w:val="22"/>
          <w:lang w:val="es-ES" w:eastAsia="es-ES"/>
        </w:rPr>
        <w:t xml:space="preserve">usted </w:t>
      </w:r>
      <w:r w:rsidR="00750983" w:rsidRPr="00B71852">
        <w:rPr>
          <w:sz w:val="22"/>
          <w:szCs w:val="22"/>
          <w:lang w:val="es-ES" w:eastAsia="es-ES"/>
        </w:rPr>
        <w:t>ya que existen contradicciones, inconsistencias e imprecisiones.</w:t>
      </w:r>
    </w:p>
    <w:p w14:paraId="0ECBA2D4" w14:textId="77777777" w:rsidR="00742186" w:rsidRPr="00B71852" w:rsidRDefault="00742186" w:rsidP="0079714D">
      <w:pPr>
        <w:rPr>
          <w:sz w:val="22"/>
          <w:szCs w:val="22"/>
          <w:lang w:val="es-ES" w:eastAsia="es-ES"/>
        </w:rPr>
      </w:pPr>
    </w:p>
    <w:p w14:paraId="35326A8B" w14:textId="77777777" w:rsidR="00742186" w:rsidRPr="00B71852" w:rsidRDefault="00742186" w:rsidP="00742186">
      <w:pPr>
        <w:rPr>
          <w:sz w:val="22"/>
          <w:szCs w:val="22"/>
          <w:lang w:val="es-ES" w:eastAsia="es-ES"/>
        </w:rPr>
      </w:pPr>
      <w:r w:rsidRPr="00B71852">
        <w:rPr>
          <w:sz w:val="22"/>
          <w:szCs w:val="22"/>
          <w:lang w:val="es-ES" w:eastAsia="es-ES"/>
        </w:rPr>
        <w:t xml:space="preserve">Conforme a lo indicado por el Art. 1077 del Código de Comercio, no se encuentran probadas las circunstancias de ocurrencia del siniestro de manera clara y por ende no es posible atender de manera satisfactoria a su solicitud de indemnización frente a este aspecto, ya que las circunstancias excluyentes de responsabilidad que sustenta la </w:t>
      </w:r>
      <w:proofErr w:type="gramStart"/>
      <w:r w:rsidRPr="00B71852">
        <w:rPr>
          <w:sz w:val="22"/>
          <w:szCs w:val="22"/>
          <w:lang w:val="es-ES" w:eastAsia="es-ES"/>
        </w:rPr>
        <w:t>Compañía,</w:t>
      </w:r>
      <w:proofErr w:type="gramEnd"/>
      <w:r w:rsidRPr="00B71852">
        <w:rPr>
          <w:sz w:val="22"/>
          <w:szCs w:val="22"/>
          <w:lang w:val="es-ES" w:eastAsia="es-ES"/>
        </w:rPr>
        <w:t xml:space="preserve"> van </w:t>
      </w:r>
      <w:r w:rsidRPr="00B71852">
        <w:rPr>
          <w:sz w:val="22"/>
          <w:szCs w:val="22"/>
          <w:lang w:val="es-ES" w:eastAsia="es-ES"/>
        </w:rPr>
        <w:lastRenderedPageBreak/>
        <w:t xml:space="preserve">encaminadas a que los daños del vehículo no coinciden con la versión de los hechos declaradas. </w:t>
      </w:r>
    </w:p>
    <w:p w14:paraId="6A2E33EE" w14:textId="77777777" w:rsidR="00407EB6" w:rsidRPr="00B71852" w:rsidRDefault="00407EB6" w:rsidP="00653372">
      <w:pPr>
        <w:pStyle w:val="Sinespaciado"/>
        <w:rPr>
          <w:rFonts w:ascii="Tahoma" w:hAnsi="Tahoma"/>
          <w:sz w:val="22"/>
          <w:szCs w:val="22"/>
        </w:rPr>
      </w:pPr>
    </w:p>
    <w:p w14:paraId="098B1EB6" w14:textId="77777777" w:rsidR="00653372" w:rsidRPr="00B71852" w:rsidRDefault="00407EB6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>D</w:t>
      </w:r>
      <w:r w:rsidR="0001417C" w:rsidRPr="00B71852">
        <w:rPr>
          <w:rFonts w:ascii="Tahoma" w:hAnsi="Tahoma"/>
          <w:sz w:val="22"/>
          <w:szCs w:val="22"/>
        </w:rPr>
        <w:t xml:space="preserve">e </w:t>
      </w:r>
      <w:r w:rsidR="00653372" w:rsidRPr="00B71852">
        <w:rPr>
          <w:rFonts w:ascii="Tahoma" w:hAnsi="Tahoma"/>
          <w:sz w:val="22"/>
          <w:szCs w:val="22"/>
        </w:rPr>
        <w:t xml:space="preserve">acuerdo con lo anterior, </w:t>
      </w:r>
      <w:r w:rsidR="00653372" w:rsidRPr="00B71852">
        <w:rPr>
          <w:rFonts w:ascii="Tahoma" w:hAnsi="Tahoma"/>
          <w:b/>
          <w:sz w:val="22"/>
          <w:szCs w:val="22"/>
        </w:rPr>
        <w:t>ALLIANZ SEGUROS S.A.</w:t>
      </w:r>
      <w:r w:rsidR="00653372" w:rsidRPr="00B71852">
        <w:rPr>
          <w:rFonts w:ascii="Tahoma" w:hAnsi="Tahoma"/>
          <w:sz w:val="22"/>
          <w:szCs w:val="22"/>
        </w:rPr>
        <w:t xml:space="preserve"> objeta la reclamación presentada frente al siniestro de</w:t>
      </w:r>
      <w:r w:rsidR="0001417C" w:rsidRPr="00B71852">
        <w:rPr>
          <w:rFonts w:ascii="Tahoma" w:hAnsi="Tahoma"/>
          <w:sz w:val="22"/>
          <w:szCs w:val="22"/>
        </w:rPr>
        <w:t>l</w:t>
      </w:r>
      <w:r w:rsidR="00653372" w:rsidRPr="00B71852">
        <w:rPr>
          <w:rFonts w:ascii="Tahoma" w:hAnsi="Tahoma"/>
          <w:sz w:val="22"/>
          <w:szCs w:val="22"/>
        </w:rPr>
        <w:t xml:space="preserve"> </w:t>
      </w:r>
      <w:r w:rsidR="0001417C" w:rsidRPr="00B71852">
        <w:rPr>
          <w:rFonts w:ascii="Tahoma" w:hAnsi="Tahoma"/>
          <w:sz w:val="22"/>
          <w:szCs w:val="22"/>
        </w:rPr>
        <w:t>asunto</w:t>
      </w:r>
      <w:r w:rsidR="00653372" w:rsidRPr="00B71852">
        <w:rPr>
          <w:rFonts w:ascii="Tahoma" w:hAnsi="Tahoma"/>
          <w:sz w:val="22"/>
          <w:szCs w:val="22"/>
        </w:rPr>
        <w:t xml:space="preserve"> de manera seria, formal y oportuna de conformidad con lo estipulado en la ley, negando cualquier pago que se pretenda por </w:t>
      </w:r>
      <w:r w:rsidR="0001417C" w:rsidRPr="00B71852">
        <w:rPr>
          <w:rFonts w:ascii="Tahoma" w:hAnsi="Tahoma"/>
          <w:sz w:val="22"/>
          <w:szCs w:val="22"/>
        </w:rPr>
        <w:t>este concepto.</w:t>
      </w:r>
    </w:p>
    <w:p w14:paraId="3925D926" w14:textId="77777777" w:rsidR="00653372" w:rsidRPr="00B71852" w:rsidRDefault="00653372" w:rsidP="00653372">
      <w:pPr>
        <w:pStyle w:val="Sinespaciado"/>
        <w:rPr>
          <w:rFonts w:ascii="Tahoma" w:hAnsi="Tahoma"/>
          <w:sz w:val="22"/>
          <w:szCs w:val="22"/>
        </w:rPr>
      </w:pPr>
    </w:p>
    <w:p w14:paraId="7C086702" w14:textId="77777777" w:rsidR="002A1564" w:rsidRPr="00B71852" w:rsidRDefault="002A1564" w:rsidP="00653372">
      <w:pPr>
        <w:pStyle w:val="Sinespaciado"/>
        <w:rPr>
          <w:rFonts w:ascii="Tahoma" w:hAnsi="Tahoma"/>
          <w:sz w:val="22"/>
          <w:szCs w:val="22"/>
        </w:rPr>
      </w:pPr>
    </w:p>
    <w:p w14:paraId="6964C09E" w14:textId="77777777" w:rsidR="002A1564" w:rsidRPr="00B71852" w:rsidRDefault="002A1564" w:rsidP="00653372">
      <w:pPr>
        <w:pStyle w:val="Sinespaciado"/>
        <w:rPr>
          <w:rFonts w:ascii="Tahoma" w:hAnsi="Tahoma"/>
          <w:sz w:val="22"/>
          <w:szCs w:val="22"/>
        </w:rPr>
      </w:pPr>
    </w:p>
    <w:p w14:paraId="593E6834" w14:textId="77777777" w:rsidR="002A1564" w:rsidRPr="00B71852" w:rsidRDefault="002A1564" w:rsidP="00653372">
      <w:pPr>
        <w:pStyle w:val="Sinespaciado"/>
        <w:rPr>
          <w:rFonts w:ascii="Tahoma" w:hAnsi="Tahoma"/>
          <w:sz w:val="22"/>
          <w:szCs w:val="22"/>
        </w:rPr>
      </w:pPr>
    </w:p>
    <w:p w14:paraId="4A3087EE" w14:textId="77777777" w:rsidR="00653372" w:rsidRPr="00B71852" w:rsidRDefault="00653372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>Cordialmente,</w:t>
      </w:r>
    </w:p>
    <w:p w14:paraId="42DB84A9" w14:textId="77777777" w:rsidR="00653372" w:rsidRPr="00B71852" w:rsidRDefault="00956925" w:rsidP="00653372">
      <w:pPr>
        <w:rPr>
          <w:sz w:val="22"/>
          <w:szCs w:val="22"/>
        </w:rPr>
      </w:pPr>
      <w:r w:rsidRPr="00B71852">
        <w:rPr>
          <w:noProof/>
          <w:sz w:val="22"/>
          <w:szCs w:val="22"/>
          <w:lang w:eastAsia="es-CO"/>
        </w:rPr>
        <w:drawing>
          <wp:anchor distT="0" distB="0" distL="114300" distR="114300" simplePos="0" relativeHeight="251660288" behindDoc="0" locked="0" layoutInCell="1" allowOverlap="1" wp14:anchorId="42880DF4" wp14:editId="788C1564">
            <wp:simplePos x="0" y="0"/>
            <wp:positionH relativeFrom="column">
              <wp:posOffset>-197485</wp:posOffset>
            </wp:positionH>
            <wp:positionV relativeFrom="paragraph">
              <wp:posOffset>75565</wp:posOffset>
            </wp:positionV>
            <wp:extent cx="179070" cy="1423035"/>
            <wp:effectExtent l="0" t="0" r="0" b="5715"/>
            <wp:wrapNone/>
            <wp:docPr id="3" name="Imagen 3" descr="vigil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vigilad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7D2101" w14:textId="77777777" w:rsidR="00653372" w:rsidRPr="00B71852" w:rsidRDefault="00653372" w:rsidP="00653372">
      <w:pPr>
        <w:pStyle w:val="Sinespaciado"/>
        <w:rPr>
          <w:rFonts w:ascii="Tahoma" w:hAnsi="Tahoma"/>
          <w:sz w:val="22"/>
          <w:szCs w:val="22"/>
        </w:rPr>
      </w:pPr>
    </w:p>
    <w:p w14:paraId="2D682CDC" w14:textId="77777777" w:rsidR="00653372" w:rsidRPr="00B71852" w:rsidRDefault="00653372" w:rsidP="00653372">
      <w:pPr>
        <w:pStyle w:val="Sinespaciado"/>
        <w:rPr>
          <w:rFonts w:ascii="Tahoma" w:hAnsi="Tahoma"/>
          <w:sz w:val="22"/>
          <w:szCs w:val="22"/>
        </w:rPr>
      </w:pPr>
    </w:p>
    <w:p w14:paraId="108DB364" w14:textId="77777777" w:rsidR="00923154" w:rsidRPr="00B71852" w:rsidRDefault="00923154" w:rsidP="00653372">
      <w:pPr>
        <w:pStyle w:val="Sinespaciado"/>
        <w:rPr>
          <w:rFonts w:ascii="Tahoma" w:hAnsi="Tahoma"/>
          <w:sz w:val="22"/>
          <w:szCs w:val="22"/>
        </w:rPr>
      </w:pPr>
    </w:p>
    <w:p w14:paraId="2727B109" w14:textId="77777777" w:rsidR="00923154" w:rsidRPr="00B71852" w:rsidRDefault="00923154" w:rsidP="00653372">
      <w:pPr>
        <w:pStyle w:val="Sinespaciado"/>
        <w:rPr>
          <w:rFonts w:ascii="Tahoma" w:hAnsi="Tahoma"/>
          <w:sz w:val="22"/>
          <w:szCs w:val="22"/>
        </w:rPr>
      </w:pPr>
    </w:p>
    <w:p w14:paraId="38BF7877" w14:textId="77777777" w:rsidR="00653372" w:rsidRPr="00B71852" w:rsidRDefault="00653372" w:rsidP="00653372">
      <w:pPr>
        <w:pStyle w:val="Sinespaciado"/>
        <w:rPr>
          <w:rFonts w:ascii="Tahoma" w:hAnsi="Tahoma"/>
          <w:b/>
          <w:sz w:val="22"/>
          <w:szCs w:val="22"/>
        </w:rPr>
      </w:pPr>
      <w:r w:rsidRPr="00B71852">
        <w:rPr>
          <w:rFonts w:ascii="Tahoma" w:hAnsi="Tahoma"/>
          <w:b/>
          <w:sz w:val="22"/>
          <w:szCs w:val="22"/>
        </w:rPr>
        <w:t>Firma Autorizada</w:t>
      </w:r>
    </w:p>
    <w:p w14:paraId="247D5109" w14:textId="77777777" w:rsidR="00653372" w:rsidRPr="00B71852" w:rsidRDefault="00653372" w:rsidP="00653372">
      <w:pPr>
        <w:pStyle w:val="Sinespaciado"/>
        <w:jc w:val="left"/>
        <w:rPr>
          <w:rFonts w:ascii="Tahoma" w:hAnsi="Tahoma"/>
          <w:color w:val="000000"/>
          <w:sz w:val="22"/>
          <w:szCs w:val="22"/>
        </w:rPr>
      </w:pPr>
      <w:proofErr w:type="gramStart"/>
      <w:r w:rsidRPr="00B71852">
        <w:rPr>
          <w:rFonts w:ascii="Tahoma" w:hAnsi="Tahoma"/>
          <w:sz w:val="22"/>
          <w:szCs w:val="22"/>
        </w:rPr>
        <w:t>Vicepresidencia  de</w:t>
      </w:r>
      <w:proofErr w:type="gramEnd"/>
      <w:r w:rsidRPr="00B71852">
        <w:rPr>
          <w:rFonts w:ascii="Tahoma" w:hAnsi="Tahoma"/>
          <w:sz w:val="22"/>
          <w:szCs w:val="22"/>
        </w:rPr>
        <w:t xml:space="preserve"> Indemnizaciones</w:t>
      </w:r>
      <w:r w:rsidRPr="00B71852">
        <w:rPr>
          <w:rFonts w:ascii="Tahoma" w:hAnsi="Tahoma"/>
          <w:sz w:val="22"/>
          <w:szCs w:val="22"/>
        </w:rPr>
        <w:br/>
      </w:r>
      <w:r w:rsidRPr="00B71852">
        <w:rPr>
          <w:rFonts w:ascii="Tahoma" w:hAnsi="Tahoma"/>
          <w:noProof/>
          <w:color w:val="000000"/>
          <w:sz w:val="22"/>
          <w:szCs w:val="22"/>
          <w:lang w:val="es-CO" w:eastAsia="es-CO"/>
        </w:rPr>
        <w:drawing>
          <wp:inline distT="0" distB="0" distL="0" distR="0" wp14:anchorId="311D8FAC" wp14:editId="561D7427">
            <wp:extent cx="750570" cy="146685"/>
            <wp:effectExtent l="19050" t="0" r="0" b="0"/>
            <wp:docPr id="16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4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9A9E02" w14:textId="77777777" w:rsidR="00653372" w:rsidRPr="00B71852" w:rsidRDefault="00653372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>Carrera 13A No. 29 - 24 Piso 1</w:t>
      </w:r>
      <w:r w:rsidR="002A1564" w:rsidRPr="00B71852">
        <w:rPr>
          <w:rFonts w:ascii="Tahoma" w:hAnsi="Tahoma"/>
          <w:sz w:val="22"/>
          <w:szCs w:val="22"/>
        </w:rPr>
        <w:t>6</w:t>
      </w:r>
      <w:r w:rsidRPr="00B71852">
        <w:rPr>
          <w:rFonts w:ascii="Tahoma" w:hAnsi="Tahoma"/>
          <w:sz w:val="22"/>
          <w:szCs w:val="22"/>
        </w:rPr>
        <w:t xml:space="preserve"> - Bogotá, Colombia</w:t>
      </w:r>
    </w:p>
    <w:p w14:paraId="24ACA778" w14:textId="77777777" w:rsidR="00653372" w:rsidRPr="00B71852" w:rsidRDefault="00653372" w:rsidP="00653372">
      <w:pPr>
        <w:pStyle w:val="Sinespaciado"/>
        <w:rPr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>Tel. +</w:t>
      </w:r>
      <w:r w:rsidR="002A1564" w:rsidRPr="00B71852">
        <w:rPr>
          <w:rFonts w:ascii="Tahoma" w:hAnsi="Tahoma"/>
          <w:sz w:val="22"/>
          <w:szCs w:val="22"/>
        </w:rPr>
        <w:t>(601)</w:t>
      </w:r>
      <w:r w:rsidRPr="00B71852">
        <w:rPr>
          <w:rFonts w:ascii="Tahoma" w:hAnsi="Tahoma"/>
          <w:sz w:val="22"/>
          <w:szCs w:val="22"/>
        </w:rPr>
        <w:t xml:space="preserve"> 5600 600</w:t>
      </w:r>
      <w:r w:rsidRPr="00B71852">
        <w:rPr>
          <w:rFonts w:ascii="Tahoma" w:hAnsi="Tahoma"/>
          <w:color w:val="1F497D"/>
          <w:sz w:val="22"/>
          <w:szCs w:val="22"/>
        </w:rPr>
        <w:t xml:space="preserve"> </w:t>
      </w:r>
      <w:r w:rsidRPr="00B71852">
        <w:rPr>
          <w:rFonts w:ascii="Tahoma" w:hAnsi="Tahoma"/>
          <w:sz w:val="22"/>
          <w:szCs w:val="22"/>
        </w:rPr>
        <w:t xml:space="preserve">- </w:t>
      </w:r>
    </w:p>
    <w:p w14:paraId="0EA15A13" w14:textId="77777777" w:rsidR="00653372" w:rsidRPr="00B71852" w:rsidRDefault="00653372" w:rsidP="00653372">
      <w:pPr>
        <w:pStyle w:val="Sinespaciado"/>
        <w:rPr>
          <w:rStyle w:val="Hipervnculo"/>
          <w:rFonts w:ascii="Tahoma" w:hAnsi="Tahoma"/>
          <w:sz w:val="22"/>
          <w:szCs w:val="22"/>
        </w:rPr>
      </w:pPr>
      <w:r w:rsidRPr="00B71852">
        <w:rPr>
          <w:rFonts w:ascii="Tahoma" w:hAnsi="Tahoma"/>
          <w:sz w:val="22"/>
          <w:szCs w:val="22"/>
        </w:rPr>
        <w:t xml:space="preserve">Visítenos en </w:t>
      </w:r>
      <w:hyperlink r:id="rId8" w:history="1">
        <w:r w:rsidRPr="00B71852">
          <w:rPr>
            <w:rStyle w:val="Hipervnculo"/>
            <w:rFonts w:ascii="Tahoma" w:hAnsi="Tahoma"/>
            <w:sz w:val="22"/>
            <w:szCs w:val="22"/>
          </w:rPr>
          <w:t>www.allianz.co</w:t>
        </w:r>
      </w:hyperlink>
      <w:r w:rsidRPr="00B71852">
        <w:rPr>
          <w:rStyle w:val="Hipervnculo"/>
          <w:rFonts w:ascii="Tahoma" w:hAnsi="Tahoma"/>
          <w:sz w:val="22"/>
          <w:szCs w:val="22"/>
        </w:rPr>
        <w:t xml:space="preserve"> </w:t>
      </w:r>
    </w:p>
    <w:p w14:paraId="5F093636" w14:textId="77777777" w:rsidR="00986D8F" w:rsidRPr="00B71852" w:rsidRDefault="00986D8F" w:rsidP="00653372">
      <w:pPr>
        <w:pStyle w:val="Sinespaciado"/>
        <w:rPr>
          <w:rStyle w:val="Hipervnculo"/>
          <w:rFonts w:ascii="Tahoma" w:hAnsi="Tahoma"/>
          <w:sz w:val="22"/>
          <w:szCs w:val="22"/>
        </w:rPr>
      </w:pPr>
    </w:p>
    <w:p w14:paraId="7F718F01" w14:textId="623D18FE" w:rsidR="009A7F52" w:rsidRPr="00B71852" w:rsidRDefault="00653372">
      <w:pPr>
        <w:rPr>
          <w:sz w:val="22"/>
          <w:szCs w:val="22"/>
        </w:rPr>
      </w:pPr>
      <w:r w:rsidRPr="00B71852">
        <w:rPr>
          <w:sz w:val="22"/>
          <w:szCs w:val="22"/>
        </w:rPr>
        <w:t xml:space="preserve">Para cualquier aclaración, sugerencia e información </w:t>
      </w:r>
      <w:r w:rsidR="00AC4813" w:rsidRPr="00B71852">
        <w:rPr>
          <w:sz w:val="22"/>
          <w:szCs w:val="22"/>
        </w:rPr>
        <w:t>a</w:t>
      </w:r>
      <w:r w:rsidR="004C28DD" w:rsidRPr="00B71852">
        <w:rPr>
          <w:sz w:val="22"/>
          <w:szCs w:val="22"/>
        </w:rPr>
        <w:t xml:space="preserve">dicional, no dude en comunicarse con </w:t>
      </w:r>
      <w:r w:rsidR="002A1564" w:rsidRPr="00B71852">
        <w:rPr>
          <w:sz w:val="22"/>
          <w:szCs w:val="22"/>
        </w:rPr>
        <w:fldChar w:fldCharType="begin"/>
      </w:r>
      <w:r w:rsidR="002A1564" w:rsidRPr="00B71852">
        <w:rPr>
          <w:sz w:val="22"/>
          <w:szCs w:val="22"/>
        </w:rPr>
        <w:instrText xml:space="preserve"> MERGEFIELD Analista </w:instrText>
      </w:r>
      <w:r w:rsidR="002A1564" w:rsidRPr="00B71852">
        <w:rPr>
          <w:sz w:val="22"/>
          <w:szCs w:val="22"/>
        </w:rPr>
        <w:fldChar w:fldCharType="end"/>
      </w:r>
      <w:r w:rsidR="002A1564" w:rsidRPr="00B71852">
        <w:rPr>
          <w:sz w:val="22"/>
          <w:szCs w:val="22"/>
        </w:rPr>
        <w:t xml:space="preserve"> </w:t>
      </w:r>
      <w:r w:rsidR="00AC4813" w:rsidRPr="00B71852">
        <w:rPr>
          <w:sz w:val="22"/>
          <w:szCs w:val="22"/>
        </w:rPr>
        <w:t>en el</w:t>
      </w:r>
      <w:r w:rsidRPr="00B71852">
        <w:rPr>
          <w:sz w:val="22"/>
          <w:szCs w:val="22"/>
        </w:rPr>
        <w:t xml:space="preserve"> </w:t>
      </w:r>
      <w:r w:rsidR="004E20DA" w:rsidRPr="00B71852">
        <w:rPr>
          <w:sz w:val="22"/>
          <w:szCs w:val="22"/>
        </w:rPr>
        <w:t>en el teléfono +</w:t>
      </w:r>
      <w:proofErr w:type="gramStart"/>
      <w:r w:rsidR="004E20DA" w:rsidRPr="00B71852">
        <w:rPr>
          <w:sz w:val="22"/>
          <w:szCs w:val="22"/>
        </w:rPr>
        <w:t>57</w:t>
      </w:r>
      <w:r w:rsidR="004C28DD" w:rsidRPr="00B71852">
        <w:rPr>
          <w:sz w:val="22"/>
          <w:szCs w:val="22"/>
        </w:rPr>
        <w:t xml:space="preserve">  </w:t>
      </w:r>
      <w:r w:rsidR="002A1564" w:rsidRPr="00B71852">
        <w:rPr>
          <w:sz w:val="22"/>
          <w:szCs w:val="22"/>
        </w:rPr>
        <w:t>(</w:t>
      </w:r>
      <w:proofErr w:type="gramEnd"/>
      <w:r w:rsidR="004C28DD" w:rsidRPr="00B71852">
        <w:rPr>
          <w:sz w:val="22"/>
          <w:szCs w:val="22"/>
        </w:rPr>
        <w:t>315</w:t>
      </w:r>
      <w:r w:rsidR="002A1564" w:rsidRPr="00B71852">
        <w:rPr>
          <w:sz w:val="22"/>
          <w:szCs w:val="22"/>
        </w:rPr>
        <w:t xml:space="preserve">) </w:t>
      </w:r>
      <w:r w:rsidR="00FD5735" w:rsidRPr="00B71852">
        <w:rPr>
          <w:sz w:val="22"/>
          <w:szCs w:val="22"/>
        </w:rPr>
        <w:t>6</w:t>
      </w:r>
      <w:r w:rsidR="002A1564" w:rsidRPr="00B71852">
        <w:rPr>
          <w:sz w:val="22"/>
          <w:szCs w:val="22"/>
        </w:rPr>
        <w:t>467535</w:t>
      </w:r>
      <w:r w:rsidR="004E20DA" w:rsidRPr="00B71852">
        <w:rPr>
          <w:sz w:val="22"/>
          <w:szCs w:val="22"/>
        </w:rPr>
        <w:t xml:space="preserve">, o a través del </w:t>
      </w:r>
      <w:r w:rsidRPr="00B71852">
        <w:rPr>
          <w:sz w:val="22"/>
          <w:szCs w:val="22"/>
        </w:rPr>
        <w:t>correo electrónico</w:t>
      </w:r>
      <w:r w:rsidR="002A1564" w:rsidRPr="00B71852">
        <w:rPr>
          <w:sz w:val="22"/>
          <w:szCs w:val="22"/>
        </w:rPr>
        <w:t xml:space="preserve"> martin.ruiz@allianz.co</w:t>
      </w:r>
      <w:r w:rsidRPr="00B71852">
        <w:rPr>
          <w:sz w:val="22"/>
          <w:szCs w:val="22"/>
        </w:rPr>
        <w:t xml:space="preserve"> ,</w:t>
      </w:r>
      <w:r w:rsidR="00AC4813" w:rsidRPr="00B71852">
        <w:rPr>
          <w:sz w:val="22"/>
          <w:szCs w:val="22"/>
        </w:rPr>
        <w:t xml:space="preserve"> </w:t>
      </w:r>
      <w:r w:rsidR="004E20DA" w:rsidRPr="00B71852">
        <w:rPr>
          <w:sz w:val="22"/>
          <w:szCs w:val="22"/>
        </w:rPr>
        <w:t>do</w:t>
      </w:r>
      <w:r w:rsidRPr="00B71852">
        <w:rPr>
          <w:sz w:val="22"/>
          <w:szCs w:val="22"/>
        </w:rPr>
        <w:t xml:space="preserve">nde con gusto lo atenderemos. </w:t>
      </w:r>
      <w:r w:rsidRPr="00B71852">
        <w:rPr>
          <w:noProof/>
          <w:sz w:val="22"/>
          <w:szCs w:val="22"/>
          <w:lang w:eastAsia="es-CO"/>
        </w:rPr>
        <w:drawing>
          <wp:anchor distT="0" distB="0" distL="114300" distR="114300" simplePos="0" relativeHeight="251659264" behindDoc="0" locked="0" layoutInCell="1" allowOverlap="1" wp14:anchorId="42FDDEA0" wp14:editId="20526D87">
            <wp:simplePos x="0" y="0"/>
            <wp:positionH relativeFrom="column">
              <wp:posOffset>-203835</wp:posOffset>
            </wp:positionH>
            <wp:positionV relativeFrom="paragraph">
              <wp:posOffset>6282055</wp:posOffset>
            </wp:positionV>
            <wp:extent cx="180975" cy="1423035"/>
            <wp:effectExtent l="0" t="0" r="0" b="5715"/>
            <wp:wrapNone/>
            <wp:docPr id="1681" name="Imagen 3" descr="vigil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vigilad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58" cy="1423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A7F52" w:rsidRPr="00B71852" w:rsidSect="0001417C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4DB83" w14:textId="77777777" w:rsidR="00CB737C" w:rsidRDefault="00CB737C" w:rsidP="00653372">
      <w:r>
        <w:separator/>
      </w:r>
    </w:p>
  </w:endnote>
  <w:endnote w:type="continuationSeparator" w:id="0">
    <w:p w14:paraId="69B58D0F" w14:textId="77777777" w:rsidR="00CB737C" w:rsidRDefault="00CB737C" w:rsidP="0065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200F4" w14:textId="77777777" w:rsidR="00CB737C" w:rsidRDefault="00CB737C" w:rsidP="00653372">
      <w:r>
        <w:separator/>
      </w:r>
    </w:p>
  </w:footnote>
  <w:footnote w:type="continuationSeparator" w:id="0">
    <w:p w14:paraId="48D09B3F" w14:textId="77777777" w:rsidR="00CB737C" w:rsidRDefault="00CB737C" w:rsidP="00653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28F6F" w14:textId="77777777" w:rsidR="00923154" w:rsidRDefault="00923154" w:rsidP="00653372">
    <w:pPr>
      <w:pStyle w:val="Encabezado"/>
      <w:tabs>
        <w:tab w:val="clear" w:pos="4419"/>
      </w:tabs>
    </w:pPr>
    <w:r>
      <w:tab/>
    </w:r>
    <w:r w:rsidRPr="00653372">
      <w:rPr>
        <w:noProof/>
        <w:lang w:eastAsia="es-CO"/>
      </w:rPr>
      <w:drawing>
        <wp:anchor distT="0" distB="0" distL="114935" distR="114935" simplePos="0" relativeHeight="251659264" behindDoc="1" locked="0" layoutInCell="1" allowOverlap="1" wp14:anchorId="4A63DA0C" wp14:editId="73B0E947">
          <wp:simplePos x="0" y="0"/>
          <wp:positionH relativeFrom="column">
            <wp:posOffset>4415790</wp:posOffset>
          </wp:positionH>
          <wp:positionV relativeFrom="paragraph">
            <wp:posOffset>121920</wp:posOffset>
          </wp:positionV>
          <wp:extent cx="1171575" cy="304800"/>
          <wp:effectExtent l="19050" t="0" r="0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395" cy="30192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905784E" w14:textId="77777777" w:rsidR="00923154" w:rsidRDefault="00923154">
    <w:pPr>
      <w:pStyle w:val="Encabezado"/>
    </w:pP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329413469"/>
  </wne:recipientData>
  <wne:recipientData>
    <wne:active wne:val="1"/>
    <wne:hash wne:val="1532642965"/>
  </wne:recipientData>
  <wne:recipientData>
    <wne:active wne:val="1"/>
    <wne:hash wne:val="-1558144264"/>
  </wne:recipientData>
  <wne:recipientData>
    <wne:active wne:val="1"/>
    <wne:hash wne:val="-33981928"/>
  </wne:recipientData>
  <wne:recipientData>
    <wne:active wne:val="1"/>
    <wne:hash wne:val="884232115"/>
  </wne:recipientData>
  <wne:recipientData>
    <wne:active wne:val="1"/>
    <wne:hash wne:val="2064421759"/>
  </wne:recipientData>
  <wne:recipientData>
    <wne:active wne:val="1"/>
    <wne:hash wne:val="-1114794870"/>
  </wne:recipientData>
  <wne:recipientData>
    <wne:active wne:val="1"/>
    <wne:hash wne:val="2038598202"/>
  </wne:recipientData>
  <wne:recipientData>
    <wne:active wne:val="1"/>
    <wne:hash wne:val="-1800085987"/>
  </wne:recipientData>
  <wne:recipientData>
    <wne:active wne:val="1"/>
    <wne:hash wne:val="-974133402"/>
  </wne:recipientData>
  <wne:recipientData>
    <wne:active wne:val="1"/>
    <wne:hash wne:val="-13595768"/>
  </wne:recipientData>
  <wne:recipientData>
    <wne:active wne:val="1"/>
    <wne:hash wne:val="834478409"/>
  </wne:recipientData>
  <wne:recipientData>
    <wne:active wne:val="1"/>
    <wne:hash wne:val="-221892125"/>
  </wne:recipientData>
  <wne:recipientData>
    <wne:active wne:val="1"/>
    <wne:hash wne:val="-2139041013"/>
  </wne:recipientData>
  <wne:recipientData>
    <wne:active wne:val="1"/>
    <wne:hash wne:val="1999998256"/>
  </wne:recipientData>
  <wne:recipientData>
    <wne:active wne:val="1"/>
    <wne:hash wne:val="-785849275"/>
  </wne:recipientData>
  <wne:recipientData>
    <wne:active wne:val="1"/>
    <wne:hash wne:val="975203256"/>
  </wne:recipientData>
  <wne:recipientData>
    <wne:active wne:val="1"/>
    <wne:hash wne:val="686920827"/>
  </wne:recipientData>
  <wne:recipientData>
    <wne:active wne:val="1"/>
    <wne:hash wne:val="-85340930"/>
  </wne:recipientData>
  <wne:recipientData>
    <wne:active wne:val="1"/>
    <wne:hash wne:val="424536080"/>
  </wne:recipientData>
  <wne:recipientData>
    <wne:active wne:val="1"/>
    <wne:hash wne:val="-1979503100"/>
  </wne:recipientData>
  <wne:recipientData>
    <wne:active wne:val="1"/>
    <wne:hash wne:val="-1190829629"/>
  </wne:recipientData>
  <wne:recipientData>
    <wne:active wne:val="1"/>
    <wne:hash wne:val="69537971"/>
  </wne:recipientData>
  <wne:recipientData>
    <wne:active wne:val="1"/>
    <wne:hash wne:val="1928232819"/>
  </wne:recipientData>
  <wne:recipientData>
    <wne:active wne:val="1"/>
    <wne:hash wne:val="1786365069"/>
  </wne:recipientData>
  <wne:recipientData>
    <wne:active wne:val="1"/>
    <wne:hash wne:val="-1797351387"/>
  </wne:recipientData>
  <wne:recipientData>
    <wne:active wne:val="1"/>
    <wne:hash wne:val="-1337362594"/>
  </wne:recipientData>
  <wne:recipientData>
    <wne:active wne:val="1"/>
    <wne:hash wne:val="-559646722"/>
  </wne:recipientData>
  <wne:recipientData>
    <wne:active wne:val="1"/>
    <wne:hash wne:val="-400326854"/>
  </wne:recipientData>
  <wne:recipientData>
    <wne:active wne:val="1"/>
    <wne:hash wne:val="-825965850"/>
  </wne:recipientData>
  <wne:recipientData>
    <wne:active wne:val="1"/>
    <wne:hash wne:val="265176467"/>
  </wne:recipientData>
  <wne:recipientData>
    <wne:active wne:val="1"/>
    <wne:hash wne:val="1111243831"/>
  </wne:recipientData>
  <wne:recipientData>
    <wne:active wne:val="1"/>
    <wne:hash wne:val="976510670"/>
  </wne:recipientData>
  <wne:recipientData>
    <wne:active wne:val="1"/>
    <wne:hash wne:val="-1819489958"/>
  </wne:recipientData>
  <wne:recipientData>
    <wne:active wne:val="1"/>
    <wne:hash wne:val="79395235"/>
  </wne:recipientData>
  <wne:recipientData>
    <wne:active wne:val="1"/>
    <wne:hash wne:val="1316270021"/>
  </wne:recipientData>
  <wne:recipientData>
    <wne:active wne:val="1"/>
    <wne:hash wne:val="-1685937236"/>
  </wne:recipientData>
  <wne:recipientData>
    <wne:active wne:val="1"/>
    <wne:hash wne:val="381738612"/>
  </wne:recipientData>
  <wne:recipientData>
    <wne:active wne:val="1"/>
    <wne:hash wne:val="1118483872"/>
  </wne:recipientData>
  <wne:recipientData>
    <wne:active wne:val="1"/>
    <wne:hash wne:val="1774679470"/>
  </wne:recipientData>
  <wne:recipientData>
    <wne:active wne:val="1"/>
    <wne:hash wne:val="951200367"/>
  </wne:recipientData>
  <wne:recipientData>
    <wne:active wne:val="1"/>
    <wne:hash wne:val="-790076610"/>
  </wne:recipientData>
  <wne:recipientData>
    <wne:active wne:val="1"/>
    <wne:hash wne:val="-615838021"/>
  </wne:recipientData>
  <wne:recipientData>
    <wne:active wne:val="1"/>
    <wne:hash wne:val="-2009101142"/>
  </wne:recipientData>
  <wne:recipientData>
    <wne:active wne:val="1"/>
    <wne:hash wne:val="1179324809"/>
  </wne:recipientData>
  <wne:recipientData>
    <wne:active wne:val="1"/>
    <wne:hash wne:val="348990636"/>
  </wne:recipientData>
  <wne:recipientData>
    <wne:active wne:val="1"/>
    <wne:hash wne:val="-431597686"/>
  </wne:recipientData>
  <wne:recipientData>
    <wne:active wne:val="1"/>
    <wne:hash wne:val="1762063613"/>
  </wne:recipientData>
  <wne:recipientData>
    <wne:active wne:val="1"/>
    <wne:hash wne:val="2035074352"/>
  </wne:recipientData>
  <wne:recipientData>
    <wne:active wne:val="1"/>
    <wne:hash wne:val="-513817227"/>
  </wne:recipientData>
  <wne:recipientData>
    <wne:active wne:val="1"/>
    <wne:hash wne:val="-106335824"/>
  </wne:recipientData>
  <wne:recipientData>
    <wne:active wne:val="1"/>
    <wne:hash wne:val="1686915688"/>
  </wne:recipientData>
  <wne:recipientData>
    <wne:active wne:val="1"/>
    <wne:hash wne:val="1108299298"/>
  </wne:recipientData>
  <wne:recipientData>
    <wne:active wne:val="1"/>
    <wne:hash wne:val="1519420728"/>
  </wne:recipientData>
  <wne:recipientData>
    <wne:active wne:val="1"/>
    <wne:hash wne:val="344585831"/>
  </wne:recipientData>
  <wne:recipientData>
    <wne:active wne:val="1"/>
    <wne:hash wne:val="340426166"/>
  </wne:recipientData>
  <wne:recipientData>
    <wne:active wne:val="1"/>
    <wne:hash wne:val="-1236145083"/>
  </wne:recipientData>
  <wne:recipientData>
    <wne:active wne:val="1"/>
    <wne:hash wne:val="-1515706555"/>
  </wne:recipientData>
  <wne:recipientData>
    <wne:active wne:val="1"/>
    <wne:hash wne:val="1143296105"/>
  </wne:recipientData>
  <wne:recipientData>
    <wne:active wne:val="1"/>
    <wne:hash wne:val="639923688"/>
  </wne:recipientData>
  <wne:recipientData>
    <wne:active wne:val="1"/>
    <wne:hash wne:val="2045073576"/>
  </wne:recipientData>
  <wne:recipientData>
    <wne:active wne:val="1"/>
    <wne:hash wne:val="-1233336742"/>
  </wne:recipientData>
  <wne:recipientData>
    <wne:active wne:val="1"/>
    <wne:hash wne:val="-1393313925"/>
  </wne:recipientData>
  <wne:recipientData>
    <wne:active wne:val="1"/>
    <wne:hash wne:val="292953702"/>
  </wne:recipientData>
  <wne:recipientData>
    <wne:active wne:val="1"/>
    <wne:hash wne:val="-570049489"/>
  </wne:recipientData>
  <wne:recipientData>
    <wne:active wne:val="1"/>
    <wne:hash wne:val="-1166194591"/>
  </wne:recipientData>
  <wne:recipientData>
    <wne:active wne:val="1"/>
    <wne:hash wne:val="1793507644"/>
  </wne:recipientData>
  <wne:recipientData>
    <wne:active wne:val="1"/>
    <wne:hash wne:val="-910065400"/>
  </wne:recipientData>
  <wne:recipientData>
    <wne:active wne:val="1"/>
    <wne:hash wne:val="-1685659627"/>
  </wne:recipientData>
  <wne:recipientData>
    <wne:active wne:val="1"/>
    <wne:hash wne:val="1279810518"/>
  </wne:recipientData>
  <wne:recipientData>
    <wne:active wne:val="1"/>
    <wne:hash wne:val="1121604189"/>
  </wne:recipientData>
  <wne:recipientData>
    <wne:active wne:val="1"/>
    <wne:hash wne:val="-63517826"/>
  </wne:recipientData>
  <wne:recipientData>
    <wne:active wne:val="1"/>
    <wne:hash wne:val="675875125"/>
  </wne:recipientData>
  <wne:recipientData>
    <wne:active wne:val="1"/>
    <wne:hash wne:val="1918395264"/>
  </wne:recipientData>
  <wne:recipientData>
    <wne:active wne:val="1"/>
    <wne:hash wne:val="-649127426"/>
  </wne:recipientData>
  <wne:recipientData>
    <wne:active wne:val="1"/>
    <wne:hash wne:val="-1707878011"/>
  </wne:recipientData>
  <wne:recipientData>
    <wne:active wne:val="1"/>
    <wne:hash wne:val="-320132669"/>
  </wne:recipientData>
  <wne:recipientData>
    <wne:active wne:val="1"/>
    <wne:hash wne:val="1122222914"/>
  </wne:recipientData>
  <wne:recipientData>
    <wne:active wne:val="1"/>
    <wne:hash wne:val="96402823"/>
  </wne:recipientData>
  <wne:recipientData>
    <wne:active wne:val="1"/>
    <wne:hash wne:val="767471365"/>
  </wne:recipientData>
  <wne:recipientData>
    <wne:active wne:val="1"/>
    <wne:hash wne:val="68394898"/>
  </wne:recipientData>
  <wne:recipientData>
    <wne:active wne:val="1"/>
    <wne:hash wne:val="-478216605"/>
  </wne:recipientData>
  <wne:recipientData>
    <wne:active wne:val="1"/>
    <wne:hash wne:val="357376044"/>
  </wne:recipientData>
  <wne:recipientData>
    <wne:active wne:val="1"/>
    <wne:hash wne:val="1552265342"/>
  </wne:recipientData>
  <wne:recipientData>
    <wne:active wne:val="1"/>
    <wne:hash wne:val="1097692463"/>
  </wne:recipientData>
  <wne:recipientData>
    <wne:active wne:val="1"/>
    <wne:hash wne:val="-1428977191"/>
  </wne:recipientData>
  <wne:recipientData>
    <wne:active wne:val="1"/>
    <wne:hash wne:val="-2140660291"/>
  </wne:recipientData>
  <wne:recipientData>
    <wne:active wne:val="1"/>
    <wne:hash wne:val="978437985"/>
  </wne:recipientData>
  <wne:recipientData>
    <wne:active wne:val="1"/>
    <wne:hash wne:val="1734165340"/>
  </wne:recipientData>
  <wne:recipientData>
    <wne:active wne:val="1"/>
    <wne:hash wne:val="-674220387"/>
  </wne:recipientData>
  <wne:recipientData>
    <wne:active wne:val="1"/>
    <wne:hash wne:val="281050922"/>
  </wne:recipientData>
  <wne:recipientData>
    <wne:active wne:val="1"/>
    <wne:hash wne:val="1761930232"/>
  </wne:recipientData>
  <wne:recipientData>
    <wne:active wne:val="1"/>
    <wne:hash wne:val="-1119433765"/>
  </wne:recipientData>
  <wne:recipientData>
    <wne:active wne:val="1"/>
    <wne:hash wne:val="1427985513"/>
  </wne:recipientData>
  <wne:recipientData>
    <wne:active wne:val="1"/>
    <wne:hash wne:val="-1719687394"/>
  </wne:recipientData>
  <wne:recipientData>
    <wne:active wne:val="1"/>
    <wne:hash wne:val="2024381769"/>
  </wne:recipientData>
  <wne:recipientData>
    <wne:active wne:val="1"/>
    <wne:hash wne:val="-631087917"/>
  </wne:recipientData>
  <wne:recipientData>
    <wne:active wne:val="1"/>
    <wne:hash wne:val="-566333942"/>
  </wne:recipientData>
  <wne:recipientData>
    <wne:active wne:val="1"/>
    <wne:hash wne:val="-1584552063"/>
  </wne:recipientData>
  <wne:recipientData>
    <wne:active wne:val="1"/>
    <wne:hash wne:val="161845062"/>
  </wne:recipientData>
  <wne:recipientData>
    <wne:active wne:val="1"/>
    <wne:hash wne:val="-517900213"/>
  </wne:recipientData>
  <wne:recipientData>
    <wne:active wne:val="1"/>
    <wne:hash wne:val="-1864814239"/>
  </wne:recipientData>
  <wne:recipientData>
    <wne:active wne:val="1"/>
    <wne:hash wne:val="1610562159"/>
  </wne:recipientData>
  <wne:recipientData>
    <wne:active wne:val="1"/>
    <wne:hash wne:val="724620622"/>
  </wne:recipientData>
  <wne:recipientData>
    <wne:active wne:val="1"/>
    <wne:hash wne:val="157855792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Martín Ruíz\Martin RUIZ\2021\Objecion\Objeciones\objeciones 24-03-2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 "/>
    <w:viewMergedData/>
    <w:activeRecord w:val="103"/>
    <w:odso>
      <w:udl w:val="Provider=Microsoft.ACE.OLEDB.12.0;User ID=Admin;Data Source=D:\Martín Ruíz\Martin RUIZ\2021\Objecion\Objeciones\objeciones 24-03-2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1"/>
      <w:colDelim w:val="9"/>
      <w:type w:val="database"/>
      <w:fHdr/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type w:val="dbColumn"/>
        <w:name w:val="Dirección"/>
        <w:mappedName w:val="Dirección 1"/>
        <w:column w:val="7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type w:val="dbColumn"/>
        <w:name w:val="Telefono"/>
        <w:mappedName w:val="Teléfono del trabajo"/>
        <w:column w:val="5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recipientData r:id="rId2"/>
    </w:odso>
  </w:mailMerge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72"/>
    <w:rsid w:val="000102C1"/>
    <w:rsid w:val="0001417C"/>
    <w:rsid w:val="00061275"/>
    <w:rsid w:val="00064CB6"/>
    <w:rsid w:val="00087215"/>
    <w:rsid w:val="000A20BC"/>
    <w:rsid w:val="000C1923"/>
    <w:rsid w:val="001369F2"/>
    <w:rsid w:val="00165845"/>
    <w:rsid w:val="001813AA"/>
    <w:rsid w:val="002542C8"/>
    <w:rsid w:val="002639F8"/>
    <w:rsid w:val="00274403"/>
    <w:rsid w:val="002A1564"/>
    <w:rsid w:val="002A571F"/>
    <w:rsid w:val="002F7610"/>
    <w:rsid w:val="00322695"/>
    <w:rsid w:val="00343B8B"/>
    <w:rsid w:val="00366276"/>
    <w:rsid w:val="003D585E"/>
    <w:rsid w:val="003D696A"/>
    <w:rsid w:val="003E6A0D"/>
    <w:rsid w:val="00407EB6"/>
    <w:rsid w:val="00414A76"/>
    <w:rsid w:val="004172A5"/>
    <w:rsid w:val="0044776F"/>
    <w:rsid w:val="00454462"/>
    <w:rsid w:val="004C28DD"/>
    <w:rsid w:val="004C626D"/>
    <w:rsid w:val="004E1725"/>
    <w:rsid w:val="004E20DA"/>
    <w:rsid w:val="004F762A"/>
    <w:rsid w:val="00501FF0"/>
    <w:rsid w:val="0058599F"/>
    <w:rsid w:val="00606F8C"/>
    <w:rsid w:val="00653372"/>
    <w:rsid w:val="00697694"/>
    <w:rsid w:val="006A29A8"/>
    <w:rsid w:val="006C644B"/>
    <w:rsid w:val="006D6E4F"/>
    <w:rsid w:val="0070459D"/>
    <w:rsid w:val="00706985"/>
    <w:rsid w:val="00737291"/>
    <w:rsid w:val="00742186"/>
    <w:rsid w:val="00750983"/>
    <w:rsid w:val="00757608"/>
    <w:rsid w:val="0079714D"/>
    <w:rsid w:val="007A7EE8"/>
    <w:rsid w:val="007C32E9"/>
    <w:rsid w:val="0084086B"/>
    <w:rsid w:val="00872564"/>
    <w:rsid w:val="00874845"/>
    <w:rsid w:val="00906E5B"/>
    <w:rsid w:val="00923154"/>
    <w:rsid w:val="0093477F"/>
    <w:rsid w:val="009547C1"/>
    <w:rsid w:val="00956925"/>
    <w:rsid w:val="00986D8F"/>
    <w:rsid w:val="00992A17"/>
    <w:rsid w:val="009A7F52"/>
    <w:rsid w:val="009B5EFE"/>
    <w:rsid w:val="00A3322A"/>
    <w:rsid w:val="00A44E25"/>
    <w:rsid w:val="00AC0E2D"/>
    <w:rsid w:val="00AC4813"/>
    <w:rsid w:val="00AC70AD"/>
    <w:rsid w:val="00AD2CFF"/>
    <w:rsid w:val="00AF3BDC"/>
    <w:rsid w:val="00B71852"/>
    <w:rsid w:val="00BB4F52"/>
    <w:rsid w:val="00BD4673"/>
    <w:rsid w:val="00C14519"/>
    <w:rsid w:val="00C86B04"/>
    <w:rsid w:val="00C9770F"/>
    <w:rsid w:val="00CB737C"/>
    <w:rsid w:val="00CE3978"/>
    <w:rsid w:val="00D17E72"/>
    <w:rsid w:val="00D41252"/>
    <w:rsid w:val="00D62CB6"/>
    <w:rsid w:val="00D932CE"/>
    <w:rsid w:val="00DA181C"/>
    <w:rsid w:val="00DC7031"/>
    <w:rsid w:val="00DE60ED"/>
    <w:rsid w:val="00E47C5E"/>
    <w:rsid w:val="00E94EA9"/>
    <w:rsid w:val="00EA32FB"/>
    <w:rsid w:val="00F6797E"/>
    <w:rsid w:val="00FA37F3"/>
    <w:rsid w:val="00FD5735"/>
    <w:rsid w:val="00FF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F4323"/>
  <w15:docId w15:val="{CD294442-68ED-4335-B946-5D640BAD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372"/>
    <w:pPr>
      <w:autoSpaceDE w:val="0"/>
      <w:autoSpaceDN w:val="0"/>
      <w:adjustRightInd w:val="0"/>
      <w:spacing w:after="0" w:line="240" w:lineRule="auto"/>
      <w:jc w:val="both"/>
    </w:pPr>
    <w:rPr>
      <w:rFonts w:ascii="Tahoma" w:eastAsia="Calibri" w:hAnsi="Tahoma" w:cs="Tahoma"/>
      <w:sz w:val="20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3372"/>
    <w:pPr>
      <w:tabs>
        <w:tab w:val="center" w:pos="4419"/>
        <w:tab w:val="right" w:pos="8838"/>
      </w:tabs>
      <w:autoSpaceDE/>
      <w:autoSpaceDN/>
      <w:adjustRightInd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653372"/>
  </w:style>
  <w:style w:type="paragraph" w:styleId="Piedepgina">
    <w:name w:val="footer"/>
    <w:basedOn w:val="Normal"/>
    <w:link w:val="PiedepginaCar"/>
    <w:uiPriority w:val="99"/>
    <w:unhideWhenUsed/>
    <w:rsid w:val="00653372"/>
    <w:pPr>
      <w:tabs>
        <w:tab w:val="center" w:pos="4419"/>
        <w:tab w:val="right" w:pos="8838"/>
      </w:tabs>
      <w:autoSpaceDE/>
      <w:autoSpaceDN/>
      <w:adjustRightInd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3372"/>
  </w:style>
  <w:style w:type="paragraph" w:styleId="Textodeglobo">
    <w:name w:val="Balloon Text"/>
    <w:basedOn w:val="Normal"/>
    <w:link w:val="TextodegloboCar"/>
    <w:uiPriority w:val="99"/>
    <w:semiHidden/>
    <w:unhideWhenUsed/>
    <w:rsid w:val="00653372"/>
    <w:pPr>
      <w:autoSpaceDE/>
      <w:autoSpaceDN/>
      <w:adjustRightInd/>
      <w:jc w:val="left"/>
    </w:pPr>
    <w:rPr>
      <w:rFonts w:eastAsiaTheme="minorHAnsi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3372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653372"/>
    <w:rPr>
      <w:color w:val="0000FF"/>
      <w:u w:val="single"/>
    </w:rPr>
  </w:style>
  <w:style w:type="paragraph" w:styleId="Sinespaciado">
    <w:name w:val="No Spacing"/>
    <w:basedOn w:val="Normal"/>
    <w:uiPriority w:val="1"/>
    <w:qFormat/>
    <w:rsid w:val="00653372"/>
    <w:rPr>
      <w:rFonts w:ascii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ianz.co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Martin%20RUIZ\2021\Objecion\Objeciones\objeciones%2024-03-22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ce01951</dc:creator>
  <cp:lastModifiedBy>Martin Camilo Ruiz Martinez</cp:lastModifiedBy>
  <cp:revision>2</cp:revision>
  <cp:lastPrinted>2018-08-27T16:58:00Z</cp:lastPrinted>
  <dcterms:created xsi:type="dcterms:W3CDTF">2023-05-19T16:04:00Z</dcterms:created>
  <dcterms:modified xsi:type="dcterms:W3CDTF">2023-05-19T16:04:00Z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a">
    <vt:lpwstr>b7988hualzfd</vt:lpwstr>
  </property>
  <property fmtid="{D5CDD505-2E9C-101B-9397-08002B2CF9AE}" pid="3" name="OfficeDocumentSecurity_07082018191230">
    <vt:lpwstr>07082018191230;CE01951;0</vt:lpwstr>
  </property>
  <property fmtid="{D5CDD505-2E9C-101B-9397-08002B2CF9AE}" pid="4" name="OfficeDocumentSecurity_07082018192124">
    <vt:lpwstr>07082018192124;CE01951;0</vt:lpwstr>
  </property>
  <property fmtid="{D5CDD505-2E9C-101B-9397-08002B2CF9AE}" pid="5" name="OfficeDocumentSecurity_07082018192419">
    <vt:lpwstr>07082018192419;CE01951;0</vt:lpwstr>
  </property>
  <property fmtid="{D5CDD505-2E9C-101B-9397-08002B2CF9AE}" pid="6" name="OfficeDocumentSecurity_07082018192758">
    <vt:lpwstr>07082018192758;CE01951;0</vt:lpwstr>
  </property>
  <property fmtid="{D5CDD505-2E9C-101B-9397-08002B2CF9AE}" pid="7" name="OfficeDocumentSecurity_07082018193640">
    <vt:lpwstr>07082018193640;CE01951;0</vt:lpwstr>
  </property>
  <property fmtid="{D5CDD505-2E9C-101B-9397-08002B2CF9AE}" pid="8" name="OfficeDocumentSecurity_07082018193816">
    <vt:lpwstr>07082018193816;CE01951;0</vt:lpwstr>
  </property>
  <property fmtid="{D5CDD505-2E9C-101B-9397-08002B2CF9AE}" pid="9" name="OfficeDocumentSecurity_07082018193844">
    <vt:lpwstr>07082018193844;CE01951;0</vt:lpwstr>
  </property>
  <property fmtid="{D5CDD505-2E9C-101B-9397-08002B2CF9AE}" pid="10" name="OfficeDocumentSecurity_07082018193947">
    <vt:lpwstr>07082018193947;CE01951;0</vt:lpwstr>
  </property>
  <property fmtid="{D5CDD505-2E9C-101B-9397-08002B2CF9AE}" pid="11" name="OfficeDocumentSecurity_07082018194006">
    <vt:lpwstr>07082018194006;CE01951;0</vt:lpwstr>
  </property>
  <property fmtid="{D5CDD505-2E9C-101B-9397-08002B2CF9AE}" pid="12" name="OfficeDocumentSecurity_07082018194039">
    <vt:lpwstr>07082018194039;CE01951;0</vt:lpwstr>
  </property>
  <property fmtid="{D5CDD505-2E9C-101B-9397-08002B2CF9AE}" pid="13" name="OfficeDocumentSecurity_07082018194451">
    <vt:lpwstr>07082018194451;CE01951;0</vt:lpwstr>
  </property>
  <property fmtid="{D5CDD505-2E9C-101B-9397-08002B2CF9AE}" pid="14" name="OfficeDocumentSecurity_07082018195150">
    <vt:lpwstr>07082018195150;CE01951;0</vt:lpwstr>
  </property>
  <property fmtid="{D5CDD505-2E9C-101B-9397-08002B2CF9AE}" pid="15" name="OfficeDocumentSecurity_07082018195338">
    <vt:lpwstr>07082018195338;CE01951;0</vt:lpwstr>
  </property>
  <property fmtid="{D5CDD505-2E9C-101B-9397-08002B2CF9AE}" pid="16" name="OfficeDocumentSecurity_07082018195359">
    <vt:lpwstr>07082018195359;CE01951;0</vt:lpwstr>
  </property>
  <property fmtid="{D5CDD505-2E9C-101B-9397-08002B2CF9AE}" pid="17" name="OfficeDocumentSecurity_07082018195452">
    <vt:lpwstr>07082018195452;CE01951;0</vt:lpwstr>
  </property>
  <property fmtid="{D5CDD505-2E9C-101B-9397-08002B2CF9AE}" pid="18" name="OfficeDocumentSecurity_07082018200240">
    <vt:lpwstr>07082018200240;CE01951;0</vt:lpwstr>
  </property>
  <property fmtid="{D5CDD505-2E9C-101B-9397-08002B2CF9AE}" pid="19" name="OfficeDocumentSecurity_07082018200255">
    <vt:lpwstr>07082018200255;CE01951;0</vt:lpwstr>
  </property>
  <property fmtid="{D5CDD505-2E9C-101B-9397-08002B2CF9AE}" pid="20" name="OfficeDocumentSecurity_07082018200439">
    <vt:lpwstr>07082018200439;CE01951;0</vt:lpwstr>
  </property>
  <property fmtid="{D5CDD505-2E9C-101B-9397-08002B2CF9AE}" pid="21" name="OfficeDocumentSecurity_07082018200902">
    <vt:lpwstr>07082018200902;CE01951;0</vt:lpwstr>
  </property>
  <property fmtid="{D5CDD505-2E9C-101B-9397-08002B2CF9AE}" pid="22" name="OfficeDocumentSecurity_07082018200943">
    <vt:lpwstr>07082018200943;CE01951;0</vt:lpwstr>
  </property>
  <property fmtid="{D5CDD505-2E9C-101B-9397-08002B2CF9AE}" pid="23" name="OfficeDocumentSecurity_07082018201343">
    <vt:lpwstr>07082018201343;CE01951;0</vt:lpwstr>
  </property>
  <property fmtid="{D5CDD505-2E9C-101B-9397-08002B2CF9AE}" pid="24" name="OfficeDocumentSecurity_07082018201501">
    <vt:lpwstr>07082018201501;CE01951;0</vt:lpwstr>
  </property>
  <property fmtid="{D5CDD505-2E9C-101B-9397-08002B2CF9AE}" pid="25" name="OfficeDocumentSecurity_07082018202004">
    <vt:lpwstr>07082018202004;CE01951;0</vt:lpwstr>
  </property>
  <property fmtid="{D5CDD505-2E9C-101B-9397-08002B2CF9AE}" pid="26" name="OfficeDocumentSecurity_07082018202116">
    <vt:lpwstr>07082018202116;CE01951;0</vt:lpwstr>
  </property>
  <property fmtid="{D5CDD505-2E9C-101B-9397-08002B2CF9AE}" pid="27" name="OfficeDocumentSecurity_07082018202810">
    <vt:lpwstr>07082018202810;CE01951;0</vt:lpwstr>
  </property>
  <property fmtid="{D5CDD505-2E9C-101B-9397-08002B2CF9AE}" pid="28" name="OfficeDocumentSecurity_07082018202835">
    <vt:lpwstr>07082018202835;CE01951;0</vt:lpwstr>
  </property>
  <property fmtid="{D5CDD505-2E9C-101B-9397-08002B2CF9AE}" pid="29" name="OfficeDocumentSecurity_07082018202902">
    <vt:lpwstr>07082018202902;CE01951;0</vt:lpwstr>
  </property>
  <property fmtid="{D5CDD505-2E9C-101B-9397-08002B2CF9AE}" pid="30" name="OfficeDocumentSecurity_07082018203053">
    <vt:lpwstr>07082018203053;CE01951;0</vt:lpwstr>
  </property>
  <property fmtid="{D5CDD505-2E9C-101B-9397-08002B2CF9AE}" pid="31" name="OfficeDocumentSecurity_07082018203119">
    <vt:lpwstr>07082018203119;CE01951;0</vt:lpwstr>
  </property>
  <property fmtid="{D5CDD505-2E9C-101B-9397-08002B2CF9AE}" pid="32" name="OfficeDocumentSecurity_07082018203149">
    <vt:lpwstr>07082018203149;CE01951;0</vt:lpwstr>
  </property>
  <property fmtid="{D5CDD505-2E9C-101B-9397-08002B2CF9AE}" pid="33" name="OfficeDocumentSecurity_07082018203214">
    <vt:lpwstr>07082018203214;CE01951;0</vt:lpwstr>
  </property>
  <property fmtid="{D5CDD505-2E9C-101B-9397-08002B2CF9AE}" pid="34" name="OfficeDocumentSecurity_07082018203227">
    <vt:lpwstr>07082018203227;CE01951;0</vt:lpwstr>
  </property>
  <property fmtid="{D5CDD505-2E9C-101B-9397-08002B2CF9AE}" pid="35" name="OfficeDocumentSecurity_07082018203807">
    <vt:lpwstr>07082018203807;CE02238;0</vt:lpwstr>
  </property>
  <property fmtid="{D5CDD505-2E9C-101B-9397-08002B2CF9AE}" pid="36" name="OfficeDocumentSecurity_07082018203936">
    <vt:lpwstr>07082018203936;CE02238;0</vt:lpwstr>
  </property>
  <property fmtid="{D5CDD505-2E9C-101B-9397-08002B2CF9AE}" pid="37" name="OfficeDocumentSecurity_07082018203951">
    <vt:lpwstr>07082018203951;CE02238;0</vt:lpwstr>
  </property>
  <property fmtid="{D5CDD505-2E9C-101B-9397-08002B2CF9AE}" pid="38" name="OfficeDocumentSecurity_07082018210230">
    <vt:lpwstr>07082018210230;CE02238;0</vt:lpwstr>
  </property>
  <property fmtid="{D5CDD505-2E9C-101B-9397-08002B2CF9AE}" pid="39" name="OfficeDocumentSecurity_12082018210251">
    <vt:lpwstr>12082018210251;CE02238;0</vt:lpwstr>
  </property>
  <property fmtid="{D5CDD505-2E9C-101B-9397-08002B2CF9AE}" pid="40" name="OfficeDocumentSecurity_12082018210409">
    <vt:lpwstr>12082018210409;CE02238;0</vt:lpwstr>
  </property>
  <property fmtid="{D5CDD505-2E9C-101B-9397-08002B2CF9AE}" pid="41" name="OfficeDocumentSecurity_12082018210859">
    <vt:lpwstr>12082018210859;CE02238;0</vt:lpwstr>
  </property>
  <property fmtid="{D5CDD505-2E9C-101B-9397-08002B2CF9AE}" pid="42" name="OfficeDocumentSecurity_21082018142150">
    <vt:lpwstr>21082018142150;CE02238;0</vt:lpwstr>
  </property>
  <property fmtid="{D5CDD505-2E9C-101B-9397-08002B2CF9AE}" pid="43" name="OfficeDocumentSecurity_21082018142245">
    <vt:lpwstr>21082018142245;CE02238;0</vt:lpwstr>
  </property>
  <property fmtid="{D5CDD505-2E9C-101B-9397-08002B2CF9AE}" pid="44" name="OfficeDocumentSecurity_21082018163609">
    <vt:lpwstr>21082018163609;CE02238;0</vt:lpwstr>
  </property>
  <property fmtid="{D5CDD505-2E9C-101B-9397-08002B2CF9AE}" pid="45" name="OfficeDocumentSecurity_21082018164613">
    <vt:lpwstr>21082018164613;CE02238;0</vt:lpwstr>
  </property>
  <property fmtid="{D5CDD505-2E9C-101B-9397-08002B2CF9AE}" pid="46" name="OfficeDocumentSecurity_21082018165738">
    <vt:lpwstr>21082018165738;CE02238;0</vt:lpwstr>
  </property>
  <property fmtid="{D5CDD505-2E9C-101B-9397-08002B2CF9AE}" pid="47" name="OfficeDocumentSecurity_25082018160255">
    <vt:lpwstr>25082018160255;CE02238;0</vt:lpwstr>
  </property>
  <property fmtid="{D5CDD505-2E9C-101B-9397-08002B2CF9AE}" pid="48" name="OfficeDocumentSecurity_25082018160923">
    <vt:lpwstr>25082018160923;CE02238;0</vt:lpwstr>
  </property>
  <property fmtid="{D5CDD505-2E9C-101B-9397-08002B2CF9AE}" pid="49" name="OfficeDocumentSecurity_26082018191943">
    <vt:lpwstr>26082018191943;CE02238;0</vt:lpwstr>
  </property>
  <property fmtid="{D5CDD505-2E9C-101B-9397-08002B2CF9AE}" pid="50" name="OfficeDocumentSecurity_26082018195948">
    <vt:lpwstr>26082018195948;CE02238;0</vt:lpwstr>
  </property>
  <property fmtid="{D5CDD505-2E9C-101B-9397-08002B2CF9AE}" pid="51" name="OfficeDocumentSecurity_26082018200238">
    <vt:lpwstr>26082018200238;CE02238;0</vt:lpwstr>
  </property>
  <property fmtid="{D5CDD505-2E9C-101B-9397-08002B2CF9AE}" pid="52" name="OfficeDocumentSecurity_27082018113125">
    <vt:lpwstr>27082018113125;CE02238;0</vt:lpwstr>
  </property>
  <property fmtid="{D5CDD505-2E9C-101B-9397-08002B2CF9AE}" pid="53" name="OfficeDocumentSecurity_27082018114258">
    <vt:lpwstr>27082018114258;CE02238;0</vt:lpwstr>
  </property>
  <property fmtid="{D5CDD505-2E9C-101B-9397-08002B2CF9AE}" pid="54" name="OfficeDocumentSecurity_27082018114919">
    <vt:lpwstr>27082018114919;CE02238;0</vt:lpwstr>
  </property>
  <property fmtid="{D5CDD505-2E9C-101B-9397-08002B2CF9AE}" pid="55" name="OfficeDocumentSecurity_27082018115314">
    <vt:lpwstr>27082018115314;CE02238;0</vt:lpwstr>
  </property>
  <property fmtid="{D5CDD505-2E9C-101B-9397-08002B2CF9AE}" pid="56" name="OfficeDocumentSecurity_27082018115713">
    <vt:lpwstr>27082018115713;CE02238;0</vt:lpwstr>
  </property>
  <property fmtid="{D5CDD505-2E9C-101B-9397-08002B2CF9AE}" pid="57" name="OfficeDocumentSecurity_27082018122741">
    <vt:lpwstr>27082018122741;CE02238;0</vt:lpwstr>
  </property>
  <property fmtid="{D5CDD505-2E9C-101B-9397-08002B2CF9AE}" pid="58" name="OfficeDocumentSecurity_12092018145000">
    <vt:lpwstr>12092018145000;CE02238;0</vt:lpwstr>
  </property>
  <property fmtid="{D5CDD505-2E9C-101B-9397-08002B2CF9AE}" pid="59" name="OfficeDocumentSecurity_18122018110834">
    <vt:lpwstr>18122018110834;CE02238;0</vt:lpwstr>
  </property>
  <property fmtid="{D5CDD505-2E9C-101B-9397-08002B2CF9AE}" pid="60" name="OfficeDocumentSecurity_18122018111207">
    <vt:lpwstr>18122018111207;CE02238;0</vt:lpwstr>
  </property>
  <property fmtid="{D5CDD505-2E9C-101B-9397-08002B2CF9AE}" pid="61" name="OfficeDocumentSecurity_18122018111907">
    <vt:lpwstr>18122018111907;CE02238;0</vt:lpwstr>
  </property>
  <property fmtid="{D5CDD505-2E9C-101B-9397-08002B2CF9AE}" pid="62" name="OfficeDocumentSecurity_18122018111929">
    <vt:lpwstr>18122018111929;CE02238;0</vt:lpwstr>
  </property>
  <property fmtid="{D5CDD505-2E9C-101B-9397-08002B2CF9AE}" pid="63" name="OfficeDocumentSecurity_27052020151227">
    <vt:lpwstr>27052020151227;CE02463;0</vt:lpwstr>
  </property>
  <property fmtid="{D5CDD505-2E9C-101B-9397-08002B2CF9AE}" pid="64" name="OfficeDocumentSecurity_27052020151246">
    <vt:lpwstr>27052020151246;CE02463;0</vt:lpwstr>
  </property>
  <property fmtid="{D5CDD505-2E9C-101B-9397-08002B2CF9AE}" pid="65" name="OfficeDocumentSecurity_27052020152236">
    <vt:lpwstr>27052020152236;CE02463;0</vt:lpwstr>
  </property>
  <property fmtid="{D5CDD505-2E9C-101B-9397-08002B2CF9AE}" pid="66" name="OfficeDocumentSecurity_27052020152554">
    <vt:lpwstr>27052020152554;CE02463;0</vt:lpwstr>
  </property>
  <property fmtid="{D5CDD505-2E9C-101B-9397-08002B2CF9AE}" pid="67" name="OfficeDocumentSecurity_27052020152618">
    <vt:lpwstr>27052020152618;CE02463;0</vt:lpwstr>
  </property>
  <property fmtid="{D5CDD505-2E9C-101B-9397-08002B2CF9AE}" pid="68" name="OfficeDocumentSecurity_29072020193324">
    <vt:lpwstr>29072020193324;CE02463;0</vt:lpwstr>
  </property>
  <property fmtid="{D5CDD505-2E9C-101B-9397-08002B2CF9AE}" pid="69" name="OfficeDocumentSecurity_29072020195908">
    <vt:lpwstr>29072020195908;CE02463;0</vt:lpwstr>
  </property>
  <property fmtid="{D5CDD505-2E9C-101B-9397-08002B2CF9AE}" pid="70" name="OfficeDocumentSecurity_29072020195912">
    <vt:lpwstr>29072020195912;CE02463;0</vt:lpwstr>
  </property>
  <property fmtid="{D5CDD505-2E9C-101B-9397-08002B2CF9AE}" pid="71" name="OfficeDocumentSecurity_31072020150342">
    <vt:lpwstr>31072020150342;CE02463;0</vt:lpwstr>
  </property>
  <property fmtid="{D5CDD505-2E9C-101B-9397-08002B2CF9AE}" pid="72" name="OfficeDocumentSecurity_31072020150555">
    <vt:lpwstr>31072020150555;CE02463;0</vt:lpwstr>
  </property>
  <property fmtid="{D5CDD505-2E9C-101B-9397-08002B2CF9AE}" pid="73" name="OfficeDocumentSecurity_31072020150626">
    <vt:lpwstr>31072020150626;CE02463;0</vt:lpwstr>
  </property>
  <property fmtid="{D5CDD505-2E9C-101B-9397-08002B2CF9AE}" pid="74" name="OfficeDocumentSecurity_03082020164331">
    <vt:lpwstr>03082020164331;CE02463;0</vt:lpwstr>
  </property>
  <property fmtid="{D5CDD505-2E9C-101B-9397-08002B2CF9AE}" pid="75" name="OfficeDocumentSecurity_03082020164534">
    <vt:lpwstr>03082020164534;CE02463;0</vt:lpwstr>
  </property>
  <property fmtid="{D5CDD505-2E9C-101B-9397-08002B2CF9AE}" pid="76" name="OfficeDocumentSecurity_03082020164844">
    <vt:lpwstr>03082020164844;CE02463;0</vt:lpwstr>
  </property>
  <property fmtid="{D5CDD505-2E9C-101B-9397-08002B2CF9AE}" pid="77" name="OfficeDocumentSecurity_25032022164546">
    <vt:lpwstr>25032022164546;CE02747;0</vt:lpwstr>
  </property>
  <property fmtid="{D5CDD505-2E9C-101B-9397-08002B2CF9AE}" pid="78" name="OfficeDocumentSecurity_13072022115451">
    <vt:lpwstr>13072022115451;CE02747;0</vt:lpwstr>
  </property>
  <property fmtid="{D5CDD505-2E9C-101B-9397-08002B2CF9AE}" pid="79" name="OfficeDocumentSecurity_13072022115920">
    <vt:lpwstr>13072022115920;CE02747;0</vt:lpwstr>
  </property>
  <property fmtid="{D5CDD505-2E9C-101B-9397-08002B2CF9AE}" pid="80" name="MSIP_Label_ce5f591a-3248-43e9-9b70-1ad50135772d_Enabled">
    <vt:lpwstr>true</vt:lpwstr>
  </property>
  <property fmtid="{D5CDD505-2E9C-101B-9397-08002B2CF9AE}" pid="81" name="MSIP_Label_ce5f591a-3248-43e9-9b70-1ad50135772d_SetDate">
    <vt:lpwstr>2022-12-14T17:34:15Z</vt:lpwstr>
  </property>
  <property fmtid="{D5CDD505-2E9C-101B-9397-08002B2CF9AE}" pid="82" name="MSIP_Label_ce5f591a-3248-43e9-9b70-1ad50135772d_Method">
    <vt:lpwstr>Privileged</vt:lpwstr>
  </property>
  <property fmtid="{D5CDD505-2E9C-101B-9397-08002B2CF9AE}" pid="83" name="MSIP_Label_ce5f591a-3248-43e9-9b70-1ad50135772d_Name">
    <vt:lpwstr>ce5f591a-3248-43e9-9b70-1ad50135772d</vt:lpwstr>
  </property>
  <property fmtid="{D5CDD505-2E9C-101B-9397-08002B2CF9AE}" pid="84" name="MSIP_Label_ce5f591a-3248-43e9-9b70-1ad50135772d_SiteId">
    <vt:lpwstr>6e06e42d-6925-47c6-b9e7-9581c7ca302a</vt:lpwstr>
  </property>
  <property fmtid="{D5CDD505-2E9C-101B-9397-08002B2CF9AE}" pid="85" name="MSIP_Label_ce5f591a-3248-43e9-9b70-1ad50135772d_ActionId">
    <vt:lpwstr>196ab534-e59c-4d70-a01c-ed0b48ee7051</vt:lpwstr>
  </property>
  <property fmtid="{D5CDD505-2E9C-101B-9397-08002B2CF9AE}" pid="86" name="MSIP_Label_ce5f591a-3248-43e9-9b70-1ad50135772d_ContentBits">
    <vt:lpwstr>0</vt:lpwstr>
  </property>
  <property fmtid="{D5CDD505-2E9C-101B-9397-08002B2CF9AE}" pid="87" name="OfficeDocumentSecurity_14122022123502">
    <vt:lpwstr>14122022123502;CE02747;0</vt:lpwstr>
  </property>
  <property fmtid="{D5CDD505-2E9C-101B-9397-08002B2CF9AE}" pid="88" name="OfficeDocumentSecurity_09032023131218">
    <vt:lpwstr>09032023131218;CE02747;0</vt:lpwstr>
  </property>
</Properties>
</file>