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E1D5" w14:textId="52F8560E" w:rsidR="007352D1" w:rsidRPr="008343C6" w:rsidRDefault="00CB2450" w:rsidP="0016236B">
      <w:pPr>
        <w:pStyle w:val="Ttulo"/>
        <w:spacing w:line="211" w:lineRule="auto"/>
        <w:ind w:left="0"/>
        <w:jc w:val="both"/>
        <w:rPr>
          <w:rFonts w:ascii="Arial" w:hAnsi="Arial" w:cs="Arial"/>
          <w:color w:val="1F497D" w:themeColor="text2"/>
          <w:sz w:val="20"/>
          <w:szCs w:val="20"/>
          <w:lang w:val="es-ES_tradnl"/>
        </w:rPr>
      </w:pPr>
      <w:r w:rsidRPr="008343C6">
        <w:rPr>
          <w:rFonts w:ascii="Arial" w:hAnsi="Arial" w:cs="Arial"/>
          <w:noProof/>
          <w:color w:val="1F497D" w:themeColor="text2"/>
          <w:sz w:val="20"/>
          <w:szCs w:val="20"/>
          <w:lang w:val="es-ES_tradnl"/>
        </w:rPr>
        <w:drawing>
          <wp:anchor distT="0" distB="0" distL="114300" distR="114300" simplePos="0" relativeHeight="251661312" behindDoc="0" locked="0" layoutInCell="1" allowOverlap="1" wp14:anchorId="54EB6321" wp14:editId="021F6D3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285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546" y="21494"/>
                <wp:lineTo x="21546" y="0"/>
                <wp:lineTo x="0" y="0"/>
              </wp:wrapPolygon>
            </wp:wrapThrough>
            <wp:docPr id="42011077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1077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10">
                      <a:alphaModFix amt="94000"/>
                    </a:blip>
                    <a:srcRect t="14944" b="5218"/>
                    <a:stretch/>
                  </pic:blipFill>
                  <pic:spPr bwMode="auto">
                    <a:xfrm>
                      <a:off x="0" y="0"/>
                      <a:ext cx="75628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1CD" w:rsidRPr="008343C6">
        <w:rPr>
          <w:rFonts w:ascii="Arial" w:hAnsi="Arial" w:cs="Arial"/>
          <w:color w:val="1F497D" w:themeColor="text2"/>
          <w:sz w:val="20"/>
          <w:szCs w:val="20"/>
          <w:lang w:val="es-ES_tradnl"/>
        </w:rPr>
        <w:t>Bogota</w:t>
      </w:r>
      <w:r w:rsidR="007352D1" w:rsidRPr="008343C6">
        <w:rPr>
          <w:rFonts w:ascii="Arial" w:hAnsi="Arial" w:cs="Arial"/>
          <w:color w:val="1F497D" w:themeColor="text2"/>
          <w:sz w:val="20"/>
          <w:szCs w:val="20"/>
          <w:lang w:val="es-ES_tradnl"/>
        </w:rPr>
        <w:t xml:space="preserve">, </w:t>
      </w:r>
      <w:r w:rsidR="00E91725" w:rsidRPr="008343C6">
        <w:rPr>
          <w:rFonts w:ascii="Arial" w:hAnsi="Arial" w:cs="Arial"/>
          <w:color w:val="1F497D" w:themeColor="text2"/>
          <w:sz w:val="20"/>
          <w:szCs w:val="20"/>
          <w:lang w:val="es-ES_tradnl"/>
        </w:rPr>
        <w:t>01</w:t>
      </w:r>
      <w:r w:rsidR="003911CD" w:rsidRPr="008343C6">
        <w:rPr>
          <w:rFonts w:ascii="Arial" w:hAnsi="Arial" w:cs="Arial"/>
          <w:color w:val="1F497D" w:themeColor="text2"/>
          <w:sz w:val="20"/>
          <w:szCs w:val="20"/>
          <w:lang w:val="es-ES_tradnl"/>
        </w:rPr>
        <w:t xml:space="preserve"> de </w:t>
      </w:r>
      <w:r w:rsidR="00E91725" w:rsidRPr="008343C6">
        <w:rPr>
          <w:rFonts w:ascii="Arial" w:hAnsi="Arial" w:cs="Arial"/>
          <w:color w:val="1F497D" w:themeColor="text2"/>
          <w:sz w:val="20"/>
          <w:szCs w:val="20"/>
          <w:lang w:val="es-ES_tradnl"/>
        </w:rPr>
        <w:t>febrero</w:t>
      </w:r>
      <w:r w:rsidR="003911CD" w:rsidRPr="008343C6">
        <w:rPr>
          <w:rFonts w:ascii="Arial" w:hAnsi="Arial" w:cs="Arial"/>
          <w:color w:val="1F497D" w:themeColor="text2"/>
          <w:sz w:val="20"/>
          <w:szCs w:val="20"/>
          <w:lang w:val="es-ES_tradnl"/>
        </w:rPr>
        <w:t xml:space="preserve"> de 2024</w:t>
      </w:r>
    </w:p>
    <w:p w14:paraId="2A2B002B" w14:textId="7167BEE8" w:rsidR="007352D1" w:rsidRPr="008343C6" w:rsidRDefault="007352D1" w:rsidP="008D4A2D">
      <w:pPr>
        <w:jc w:val="both"/>
        <w:rPr>
          <w:rFonts w:ascii="Arial" w:hAnsi="Arial" w:cs="Arial"/>
          <w:color w:val="1F497D" w:themeColor="text2"/>
          <w:sz w:val="20"/>
          <w:szCs w:val="20"/>
          <w:lang w:val="es-ES_tradnl"/>
        </w:rPr>
      </w:pPr>
    </w:p>
    <w:p w14:paraId="513E6C62" w14:textId="77777777" w:rsidR="0001033C" w:rsidRPr="008343C6" w:rsidRDefault="0001033C" w:rsidP="0001033C">
      <w:pPr>
        <w:jc w:val="both"/>
        <w:rPr>
          <w:rFonts w:ascii="Arial" w:hAnsi="Arial" w:cs="Arial"/>
          <w:color w:val="1F497D" w:themeColor="text2"/>
          <w:sz w:val="20"/>
          <w:szCs w:val="20"/>
          <w:lang w:val="es-ES_tradnl"/>
        </w:rPr>
      </w:pPr>
    </w:p>
    <w:p w14:paraId="0E2C063F" w14:textId="1153A71B" w:rsidR="0001033C" w:rsidRPr="008343C6" w:rsidRDefault="0001033C" w:rsidP="0001033C">
      <w:pPr>
        <w:jc w:val="both"/>
        <w:rPr>
          <w:rFonts w:ascii="Arial" w:hAnsi="Arial" w:cs="Arial"/>
          <w:color w:val="1F497D" w:themeColor="text2"/>
          <w:sz w:val="20"/>
          <w:szCs w:val="20"/>
          <w:lang w:val="es-ES_tradnl"/>
        </w:rPr>
      </w:pPr>
      <w:r w:rsidRPr="008343C6">
        <w:rPr>
          <w:rFonts w:ascii="Arial" w:hAnsi="Arial" w:cs="Arial"/>
          <w:color w:val="1F497D" w:themeColor="text2"/>
          <w:sz w:val="20"/>
          <w:szCs w:val="20"/>
          <w:lang w:val="es-ES_tradnl"/>
        </w:rPr>
        <w:t>Doctor</w:t>
      </w:r>
    </w:p>
    <w:p w14:paraId="49F860AC" w14:textId="77777777" w:rsidR="0001033C" w:rsidRPr="008343C6" w:rsidRDefault="0001033C" w:rsidP="0001033C">
      <w:pPr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ES_tradnl"/>
        </w:rPr>
      </w:pPr>
      <w:r w:rsidRPr="008343C6">
        <w:rPr>
          <w:rFonts w:ascii="Arial" w:hAnsi="Arial" w:cs="Arial"/>
          <w:b/>
          <w:bCs/>
          <w:color w:val="1F497D" w:themeColor="text2"/>
          <w:sz w:val="20"/>
          <w:szCs w:val="20"/>
          <w:lang w:val="es-ES_tradnl"/>
        </w:rPr>
        <w:t>TULIO HERNAN GRIMALDO LEON</w:t>
      </w:r>
    </w:p>
    <w:p w14:paraId="58A192C1" w14:textId="77777777" w:rsidR="0001033C" w:rsidRPr="008343C6" w:rsidRDefault="0001033C" w:rsidP="0001033C">
      <w:pPr>
        <w:jc w:val="both"/>
        <w:rPr>
          <w:rFonts w:ascii="Arial" w:hAnsi="Arial" w:cs="Arial"/>
          <w:color w:val="1F497D" w:themeColor="text2"/>
          <w:sz w:val="20"/>
          <w:szCs w:val="20"/>
          <w:lang w:val="es-ES_tradnl"/>
        </w:rPr>
      </w:pPr>
      <w:r w:rsidRPr="008343C6">
        <w:rPr>
          <w:rFonts w:ascii="Arial" w:hAnsi="Arial" w:cs="Arial"/>
          <w:color w:val="1F497D" w:themeColor="text2"/>
          <w:sz w:val="20"/>
          <w:szCs w:val="20"/>
          <w:lang w:val="es-ES_tradnl"/>
        </w:rPr>
        <w:t xml:space="preserve">Defensor del Consumidor Financiero </w:t>
      </w:r>
    </w:p>
    <w:p w14:paraId="4987E202" w14:textId="78786E55" w:rsidR="0001033C" w:rsidRPr="008343C6" w:rsidRDefault="00B8109F" w:rsidP="0001033C">
      <w:pPr>
        <w:jc w:val="both"/>
        <w:rPr>
          <w:rFonts w:ascii="Arial" w:hAnsi="Arial" w:cs="Arial"/>
          <w:color w:val="1F497D" w:themeColor="text2"/>
          <w:sz w:val="20"/>
          <w:szCs w:val="20"/>
          <w:lang w:val="es-ES_tradnl"/>
        </w:rPr>
      </w:pPr>
      <w:hyperlink r:id="rId11" w:history="1">
        <w:r w:rsidR="0001033C" w:rsidRPr="008343C6">
          <w:rPr>
            <w:rStyle w:val="Hipervnculo"/>
            <w:rFonts w:ascii="Arial" w:hAnsi="Arial" w:cs="Arial"/>
            <w:sz w:val="20"/>
            <w:szCs w:val="20"/>
            <w:lang w:val="es-ES_tradnl"/>
          </w:rPr>
          <w:t>defensoriaallianz@gmail.com</w:t>
        </w:r>
      </w:hyperlink>
    </w:p>
    <w:p w14:paraId="473C32D7" w14:textId="7CF65624" w:rsidR="00C121BE" w:rsidRPr="008343C6" w:rsidRDefault="0001033C" w:rsidP="0001033C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</w:pPr>
      <w:r w:rsidRPr="008343C6">
        <w:rPr>
          <w:rFonts w:ascii="Arial" w:hAnsi="Arial" w:cs="Arial"/>
          <w:color w:val="1F497D" w:themeColor="text2"/>
          <w:sz w:val="20"/>
          <w:szCs w:val="20"/>
          <w:lang w:val="es-ES_tradnl"/>
        </w:rPr>
        <w:t>Bogotá D.C.</w:t>
      </w:r>
    </w:p>
    <w:p w14:paraId="6B772F47" w14:textId="2DD18220" w:rsidR="00C121BE" w:rsidRPr="008343C6" w:rsidRDefault="00C121BE" w:rsidP="007434FD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</w:pPr>
    </w:p>
    <w:p w14:paraId="5979CFA7" w14:textId="77777777" w:rsidR="00982EDD" w:rsidRPr="008343C6" w:rsidRDefault="00982EDD" w:rsidP="007434FD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</w:pPr>
    </w:p>
    <w:p w14:paraId="6E34560D" w14:textId="36748F64" w:rsidR="007352D1" w:rsidRPr="008343C6" w:rsidRDefault="009B2DE4" w:rsidP="0016236B">
      <w:pPr>
        <w:jc w:val="both"/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</w:pPr>
      <w:r w:rsidRPr="008343C6">
        <w:rPr>
          <w:rFonts w:ascii="Arial" w:hAnsi="Arial" w:cs="Arial"/>
          <w:noProof/>
          <w:color w:val="808080" w:themeColor="background1" w:themeShade="80"/>
          <w:sz w:val="20"/>
          <w:szCs w:val="20"/>
          <w:lang w:val="es-CO"/>
        </w:rPr>
        <w:drawing>
          <wp:anchor distT="0" distB="0" distL="114300" distR="114300" simplePos="0" relativeHeight="251659264" behindDoc="0" locked="0" layoutInCell="1" allowOverlap="1" wp14:anchorId="09950FA9" wp14:editId="123B0E1C">
            <wp:simplePos x="0" y="0"/>
            <wp:positionH relativeFrom="column">
              <wp:posOffset>-560705</wp:posOffset>
            </wp:positionH>
            <wp:positionV relativeFrom="paragraph">
              <wp:posOffset>236855</wp:posOffset>
            </wp:positionV>
            <wp:extent cx="151130" cy="2635250"/>
            <wp:effectExtent l="0" t="0" r="1270" b="6350"/>
            <wp:wrapThrough wrapText="bothSides">
              <wp:wrapPolygon edited="0">
                <wp:start x="9076" y="0"/>
                <wp:lineTo x="5445" y="208"/>
                <wp:lineTo x="3630" y="3852"/>
                <wp:lineTo x="10891" y="6662"/>
                <wp:lineTo x="0" y="8328"/>
                <wp:lineTo x="0" y="21548"/>
                <wp:lineTo x="19966" y="21548"/>
                <wp:lineTo x="19966" y="16760"/>
                <wp:lineTo x="10891" y="16655"/>
                <wp:lineTo x="19966" y="14157"/>
                <wp:lineTo x="19966" y="10514"/>
                <wp:lineTo x="10891" y="9993"/>
                <wp:lineTo x="16336" y="0"/>
                <wp:lineTo x="9076" y="0"/>
              </wp:wrapPolygon>
            </wp:wrapThrough>
            <wp:docPr id="7818133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1330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2D1" w:rsidRPr="008343C6">
        <w:rPr>
          <w:rFonts w:ascii="Arial" w:hAnsi="Arial" w:cs="Arial"/>
          <w:color w:val="1F497D" w:themeColor="text2"/>
          <w:sz w:val="20"/>
          <w:szCs w:val="20"/>
          <w:lang w:val="es-ES_tradnl"/>
        </w:rPr>
        <w:t xml:space="preserve">Asunto: Respuesta </w:t>
      </w:r>
      <w:r w:rsidR="00553FFB" w:rsidRPr="008343C6">
        <w:rPr>
          <w:rFonts w:ascii="Arial" w:hAnsi="Arial" w:cs="Arial"/>
          <w:color w:val="1F497D" w:themeColor="text2"/>
          <w:sz w:val="20"/>
          <w:szCs w:val="20"/>
          <w:lang w:val="es-ES_tradnl"/>
        </w:rPr>
        <w:t xml:space="preserve">queja </w:t>
      </w:r>
      <w:r w:rsidR="007352D1" w:rsidRPr="008343C6">
        <w:rPr>
          <w:rFonts w:ascii="Arial" w:hAnsi="Arial" w:cs="Arial"/>
          <w:bCs/>
          <w:color w:val="1F497D" w:themeColor="text2"/>
          <w:sz w:val="20"/>
          <w:szCs w:val="20"/>
          <w:lang w:val="es-ES_tradnl"/>
        </w:rPr>
        <w:t>No.</w:t>
      </w:r>
      <w:r w:rsidR="007352D1" w:rsidRPr="008343C6"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  <w:t xml:space="preserve"> </w:t>
      </w:r>
      <w:r w:rsidR="00982EDD" w:rsidRPr="008343C6"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  <w:t xml:space="preserve">RDC </w:t>
      </w:r>
      <w:r w:rsidR="00E91725" w:rsidRPr="008343C6"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  <w:t>24/000004</w:t>
      </w:r>
      <w:r w:rsidR="00B8109F"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  <w:t>5</w:t>
      </w:r>
    </w:p>
    <w:p w14:paraId="68D63545" w14:textId="262121E2" w:rsidR="007352D1" w:rsidRPr="008343C6" w:rsidRDefault="007352D1" w:rsidP="007434FD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</w:pPr>
    </w:p>
    <w:p w14:paraId="7CC67E57" w14:textId="150A8C18" w:rsidR="007352D1" w:rsidRPr="008343C6" w:rsidRDefault="007352D1" w:rsidP="007434FD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</w:pPr>
    </w:p>
    <w:p w14:paraId="52052537" w14:textId="77777777" w:rsidR="00A43598" w:rsidRPr="008343C6" w:rsidRDefault="00982EDD" w:rsidP="00982EDD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</w:pPr>
      <w:r w:rsidRPr="008343C6"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  <w:t>Respetado Doctor Grimaldo:</w:t>
      </w:r>
    </w:p>
    <w:p w14:paraId="62DC77F7" w14:textId="77777777" w:rsidR="00A43598" w:rsidRPr="008343C6" w:rsidRDefault="00A43598" w:rsidP="00982EDD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</w:pPr>
    </w:p>
    <w:p w14:paraId="7B306A83" w14:textId="67B3A935" w:rsidR="00982EDD" w:rsidRPr="008343C6" w:rsidRDefault="00982EDD" w:rsidP="00982EDD">
      <w:pPr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  <w:lang w:val="es-ES_tradnl"/>
        </w:rPr>
      </w:pPr>
      <w:r w:rsidRPr="008343C6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En atención a su solicitud recibida en días pasados, referente a la queja presentada por el Sr.</w:t>
      </w:r>
      <w:r w:rsidR="00D457E6" w:rsidRPr="008343C6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 xml:space="preserve"> </w:t>
      </w:r>
      <w:r w:rsidR="00B8109F" w:rsidRPr="00B8109F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DIEGO ARTURO LESMES CORREDOR</w:t>
      </w:r>
      <w:r w:rsidRPr="008343C6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, le informamos lo siguiente</w:t>
      </w:r>
      <w:r w:rsidR="00E91725" w:rsidRPr="008343C6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:</w:t>
      </w:r>
    </w:p>
    <w:p w14:paraId="0B731D5A" w14:textId="77777777" w:rsidR="00982EDD" w:rsidRPr="008343C6" w:rsidRDefault="00982EDD" w:rsidP="00982EDD">
      <w:pPr>
        <w:ind w:left="567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</w:pPr>
    </w:p>
    <w:p w14:paraId="303F4313" w14:textId="77777777" w:rsidR="00B8109F" w:rsidRDefault="00B8109F" w:rsidP="00B8109F">
      <w:p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</w:pPr>
      <w:r w:rsidRPr="002A2F34"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  <w:t xml:space="preserve">Analizado tu caso, </w:t>
      </w:r>
      <w:r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  <w:t>validamos que una vez fue formalizado el reclamo en el Concesionario Starniza procedimos a inspeccionar y diagnosticar los daños del vehículo emitiendo autorización de reparación el pasado 17 de enero de 2024.</w:t>
      </w:r>
    </w:p>
    <w:p w14:paraId="05FD0267" w14:textId="77777777" w:rsidR="00B8109F" w:rsidRDefault="00B8109F" w:rsidP="00B8109F">
      <w:p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</w:pPr>
    </w:p>
    <w:p w14:paraId="5651DC5E" w14:textId="77777777" w:rsidR="00B8109F" w:rsidRPr="002A2F34" w:rsidRDefault="00B8109F" w:rsidP="00B8109F">
      <w:p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  <w:t xml:space="preserve">Ahora bien, el pasado 26 de enero nos fue remitido por el taller la solicitud formal de imprevisto de sustitución de la farola delantera derecha e izquierda por lo que se realizó una reevaluación de la afectación de las mismas y se emitió autorización a taller el 29 de enero y actualmente se está a espera de confirmación de disponibilidad por parte de concesionario. </w:t>
      </w:r>
    </w:p>
    <w:p w14:paraId="58971D1C" w14:textId="77777777" w:rsidR="00153161" w:rsidRPr="00B8109F" w:rsidRDefault="00153161" w:rsidP="00153161">
      <w:p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</w:pPr>
    </w:p>
    <w:p w14:paraId="5A57FF04" w14:textId="119B6E57" w:rsidR="00982EDD" w:rsidRPr="008343C6" w:rsidRDefault="00982EDD" w:rsidP="00982EDD">
      <w:p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</w:pPr>
      <w:r w:rsidRPr="008343C6"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  <w:t>Esperamos haber aclarado sus inquietudes, si tiene algún comentario adicional puede comunicarse a nuestras líneas de atención, desde celular al #265, en Bogotá 601 5941133 o línea nacional 018000 513500. Si lo desea puede escribirnos al correo electrónico servicioalcliente@allianz.co</w:t>
      </w:r>
    </w:p>
    <w:p w14:paraId="7CDF2AF8" w14:textId="77777777" w:rsidR="00982EDD" w:rsidRPr="008343C6" w:rsidRDefault="00982EDD" w:rsidP="00982EDD">
      <w:pPr>
        <w:ind w:left="567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</w:pPr>
    </w:p>
    <w:p w14:paraId="2D3D027E" w14:textId="13156F07" w:rsidR="00CB2450" w:rsidRPr="008343C6" w:rsidRDefault="00982EDD" w:rsidP="00982EDD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  <w:lang w:val="es-CO"/>
        </w:rPr>
      </w:pPr>
      <w:r w:rsidRPr="008343C6">
        <w:rPr>
          <w:rFonts w:ascii="Arial" w:hAnsi="Arial" w:cs="Arial"/>
          <w:i/>
          <w:color w:val="808080" w:themeColor="background1" w:themeShade="80"/>
          <w:sz w:val="20"/>
          <w:szCs w:val="20"/>
          <w:lang w:val="es-CO"/>
        </w:rPr>
        <w:t>“Allianz de acuerdo con su Sistema de Atención al Consumidor Financiero (SAC), y en concordancia con el numeral 6 del artículo 2.34.2.1.5 del Decreto 2555 de 2010, manifiesta que las decisiones del Defensor del Consumidor Financiero, no son vinculantes para la compañía”.</w:t>
      </w:r>
    </w:p>
    <w:p w14:paraId="385115F1" w14:textId="77777777" w:rsidR="00982EDD" w:rsidRPr="008343C6" w:rsidRDefault="00982EDD" w:rsidP="00982EDD">
      <w:pPr>
        <w:ind w:left="567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  <w:lang w:val="es-CO"/>
        </w:rPr>
      </w:pPr>
    </w:p>
    <w:p w14:paraId="052E3DC5" w14:textId="057718EF" w:rsidR="007352D1" w:rsidRPr="008343C6" w:rsidRDefault="007352D1" w:rsidP="0016236B">
      <w:p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ES_tradnl"/>
        </w:rPr>
      </w:pPr>
      <w:r w:rsidRPr="008343C6">
        <w:rPr>
          <w:rFonts w:ascii="Arial" w:hAnsi="Arial" w:cs="Arial"/>
          <w:color w:val="808080" w:themeColor="background1" w:themeShade="80"/>
          <w:sz w:val="20"/>
          <w:szCs w:val="20"/>
          <w:lang w:val="es-ES_tradnl"/>
        </w:rPr>
        <w:t>Cordialmente,</w:t>
      </w:r>
    </w:p>
    <w:p w14:paraId="36E293AF" w14:textId="22AA80FB" w:rsidR="00F10A2D" w:rsidRPr="008343C6" w:rsidRDefault="00C121BE" w:rsidP="0016236B">
      <w:pPr>
        <w:pStyle w:val="Ttulo21"/>
        <w:jc w:val="both"/>
        <w:rPr>
          <w:rFonts w:ascii="Arial" w:hAnsi="Arial" w:cs="Arial"/>
          <w:sz w:val="20"/>
          <w:szCs w:val="20"/>
        </w:rPr>
      </w:pPr>
      <w:r w:rsidRPr="008343C6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0222D29D" wp14:editId="020517F0">
            <wp:extent cx="733425" cy="673293"/>
            <wp:effectExtent l="0" t="0" r="0" b="0"/>
            <wp:docPr id="4" name="Picture 1" descr="C:\Users\bernardo.garcia\Pictures\Arte Rupestre Juan André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rdo.garcia\Pictures\Arte Rupestre Juan Andrés (3)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88" cy="67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B531A" w14:textId="7E70BD75" w:rsidR="00C121BE" w:rsidRPr="008343C6" w:rsidRDefault="00C121BE" w:rsidP="0016236B">
      <w:pPr>
        <w:jc w:val="both"/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</w:pPr>
      <w:r w:rsidRPr="008343C6"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  <w:t>Adriana Castro E</w:t>
      </w:r>
      <w:r w:rsidR="0081062E" w:rsidRPr="008343C6"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  <w:t>.</w:t>
      </w:r>
    </w:p>
    <w:p w14:paraId="50EA932A" w14:textId="3D3C14E7" w:rsidR="00C121BE" w:rsidRPr="008343C6" w:rsidRDefault="00C121BE" w:rsidP="0016236B">
      <w:pPr>
        <w:jc w:val="both"/>
        <w:rPr>
          <w:rFonts w:ascii="Arial" w:hAnsi="Arial" w:cs="Arial"/>
          <w:sz w:val="20"/>
          <w:szCs w:val="20"/>
          <w:lang w:val="es-CO"/>
        </w:rPr>
      </w:pPr>
      <w:r w:rsidRPr="008343C6">
        <w:rPr>
          <w:rFonts w:ascii="Arial" w:hAnsi="Arial" w:cs="Arial"/>
          <w:b/>
          <w:color w:val="1F497D" w:themeColor="text2"/>
          <w:sz w:val="20"/>
          <w:szCs w:val="20"/>
          <w:lang w:val="es-ES_tradnl"/>
        </w:rPr>
        <w:t>Directora Oficina del Cliente</w:t>
      </w:r>
    </w:p>
    <w:sectPr w:rsidR="00C121BE" w:rsidRPr="008343C6" w:rsidSect="00997E6E">
      <w:type w:val="continuous"/>
      <w:pgSz w:w="11900" w:h="16840" w:code="9"/>
      <w:pgMar w:top="720" w:right="720" w:bottom="567" w:left="1134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5945" w14:textId="77777777" w:rsidR="00326AFC" w:rsidRDefault="00326AFC" w:rsidP="00553FFB">
      <w:r>
        <w:separator/>
      </w:r>
    </w:p>
  </w:endnote>
  <w:endnote w:type="continuationSeparator" w:id="0">
    <w:p w14:paraId="0AEF8895" w14:textId="77777777" w:rsidR="00326AFC" w:rsidRDefault="00326AFC" w:rsidP="0055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3B8E" w14:textId="77777777" w:rsidR="00326AFC" w:rsidRDefault="00326AFC" w:rsidP="00553FFB">
      <w:r>
        <w:separator/>
      </w:r>
    </w:p>
  </w:footnote>
  <w:footnote w:type="continuationSeparator" w:id="0">
    <w:p w14:paraId="2F71B23E" w14:textId="77777777" w:rsidR="00326AFC" w:rsidRDefault="00326AFC" w:rsidP="0055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2D"/>
    <w:rsid w:val="0001033C"/>
    <w:rsid w:val="000122AB"/>
    <w:rsid w:val="00071A18"/>
    <w:rsid w:val="00074204"/>
    <w:rsid w:val="000A4E57"/>
    <w:rsid w:val="000E48F8"/>
    <w:rsid w:val="00152EFB"/>
    <w:rsid w:val="00153161"/>
    <w:rsid w:val="0016236B"/>
    <w:rsid w:val="0026656A"/>
    <w:rsid w:val="002717E1"/>
    <w:rsid w:val="002923FA"/>
    <w:rsid w:val="002C05A9"/>
    <w:rsid w:val="002F2BE3"/>
    <w:rsid w:val="003039DB"/>
    <w:rsid w:val="00310869"/>
    <w:rsid w:val="00326AFC"/>
    <w:rsid w:val="0034697B"/>
    <w:rsid w:val="003911CD"/>
    <w:rsid w:val="003F66B0"/>
    <w:rsid w:val="0045072A"/>
    <w:rsid w:val="0045788C"/>
    <w:rsid w:val="004D2A55"/>
    <w:rsid w:val="00501443"/>
    <w:rsid w:val="00511385"/>
    <w:rsid w:val="00553FFB"/>
    <w:rsid w:val="0060129B"/>
    <w:rsid w:val="006C2A59"/>
    <w:rsid w:val="006D5ABA"/>
    <w:rsid w:val="007352D1"/>
    <w:rsid w:val="00735A1B"/>
    <w:rsid w:val="007434FD"/>
    <w:rsid w:val="007A21E8"/>
    <w:rsid w:val="007F0C1E"/>
    <w:rsid w:val="0081062E"/>
    <w:rsid w:val="00816166"/>
    <w:rsid w:val="00832B1A"/>
    <w:rsid w:val="008343C6"/>
    <w:rsid w:val="008450A3"/>
    <w:rsid w:val="008701BF"/>
    <w:rsid w:val="008A5172"/>
    <w:rsid w:val="008B2FA4"/>
    <w:rsid w:val="008C5816"/>
    <w:rsid w:val="008D4A2D"/>
    <w:rsid w:val="009014DD"/>
    <w:rsid w:val="009752ED"/>
    <w:rsid w:val="00982EDD"/>
    <w:rsid w:val="009931F7"/>
    <w:rsid w:val="00997E6E"/>
    <w:rsid w:val="009A5583"/>
    <w:rsid w:val="009B2DE4"/>
    <w:rsid w:val="009F4F6C"/>
    <w:rsid w:val="00A43598"/>
    <w:rsid w:val="00AF5EDB"/>
    <w:rsid w:val="00B34217"/>
    <w:rsid w:val="00B44C33"/>
    <w:rsid w:val="00B664E7"/>
    <w:rsid w:val="00B755D4"/>
    <w:rsid w:val="00B8109F"/>
    <w:rsid w:val="00BA361E"/>
    <w:rsid w:val="00BF3500"/>
    <w:rsid w:val="00C121BE"/>
    <w:rsid w:val="00C40512"/>
    <w:rsid w:val="00C4417E"/>
    <w:rsid w:val="00CB2450"/>
    <w:rsid w:val="00CC048E"/>
    <w:rsid w:val="00CF7351"/>
    <w:rsid w:val="00D457E6"/>
    <w:rsid w:val="00D468BE"/>
    <w:rsid w:val="00DA04E9"/>
    <w:rsid w:val="00DA498D"/>
    <w:rsid w:val="00E05313"/>
    <w:rsid w:val="00E42547"/>
    <w:rsid w:val="00E91725"/>
    <w:rsid w:val="00EE2AC4"/>
    <w:rsid w:val="00F10A2D"/>
    <w:rsid w:val="00F44F54"/>
    <w:rsid w:val="00F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957252"/>
  <w15:docId w15:val="{38F8A8F8-BC53-42B3-96FC-16C2CFC4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customStyle="1" w:styleId="Ttulo11">
    <w:name w:val="Título 11"/>
    <w:basedOn w:val="Normal"/>
    <w:uiPriority w:val="1"/>
    <w:qFormat/>
    <w:pPr>
      <w:ind w:left="103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pPr>
      <w:spacing w:before="150"/>
      <w:ind w:left="103"/>
      <w:outlineLvl w:val="2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Ttulo">
    <w:name w:val="Title"/>
    <w:basedOn w:val="Normal"/>
    <w:uiPriority w:val="1"/>
    <w:qFormat/>
    <w:pPr>
      <w:spacing w:before="167"/>
      <w:ind w:left="103" w:right="4294"/>
    </w:pPr>
    <w:rPr>
      <w:sz w:val="79"/>
      <w:szCs w:val="7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71A1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A18"/>
    <w:rPr>
      <w:rFonts w:ascii="Lucida Grande" w:eastAsia="Arial MT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121B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270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53F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FFB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553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FFB"/>
    <w:rPr>
      <w:rFonts w:ascii="Arial MT" w:eastAsia="Arial MT" w:hAnsi="Arial MT" w:cs="Arial M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35A1B"/>
    <w:pPr>
      <w:widowControl/>
      <w:autoSpaceDE/>
      <w:autoSpaceDN/>
    </w:pPr>
    <w:rPr>
      <w:rFonts w:ascii="Calibri" w:eastAsiaTheme="minorHAnsi" w:hAnsi="Calibri" w:cs="Mangal"/>
      <w:szCs w:val="19"/>
      <w:lang w:val="es-ES" w:bidi="hi-I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35A1B"/>
    <w:rPr>
      <w:rFonts w:ascii="Calibri" w:hAnsi="Calibri" w:cs="Mangal"/>
      <w:szCs w:val="19"/>
      <w:lang w:val="es-ES" w:bidi="hi-IN"/>
    </w:rPr>
  </w:style>
  <w:style w:type="paragraph" w:styleId="Sinespaciado">
    <w:name w:val="No Spacing"/>
    <w:uiPriority w:val="1"/>
    <w:qFormat/>
    <w:rsid w:val="008343C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fensoriaallianz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5D573C4C4A794DA733A88306ED4860" ma:contentTypeVersion="21" ma:contentTypeDescription="Crear nuevo documento." ma:contentTypeScope="" ma:versionID="4436c6e98ef4ff8f7ba5a16e03a1fc34">
  <xsd:schema xmlns:xsd="http://www.w3.org/2001/XMLSchema" xmlns:xs="http://www.w3.org/2001/XMLSchema" xmlns:p="http://schemas.microsoft.com/office/2006/metadata/properties" xmlns:ns2="db7bf4f6-e4ff-47f4-8dbd-374a38e15adf" xmlns:ns3="a8a6840d-6a43-4a39-b385-7d662c2e2fae" targetNamespace="http://schemas.microsoft.com/office/2006/metadata/properties" ma:root="true" ma:fieldsID="4c15092dec2d965f638bbd2793080aca" ns2:_="" ns3:_="">
    <xsd:import namespace="db7bf4f6-e4ff-47f4-8dbd-374a38e15adf"/>
    <xsd:import namespace="a8a6840d-6a43-4a39-b385-7d662c2e2f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ssierOwner" minOccurs="0"/>
                <xsd:element ref="ns2:DossierStatus" minOccurs="0"/>
                <xsd:element ref="ns2:hb81594eeef248fb81922794a3a62008" minOccurs="0"/>
                <xsd:element ref="ns2:TaxCatchAll" minOccurs="0"/>
                <xsd:element ref="ns2:TaxCatchAllLabel" minOccurs="0"/>
                <xsd:element ref="ns2:MailPreviewData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bf4f6-e4ff-47f4-8dbd-374a38e15a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ssierOwner" ma:index="11" nillable="true" ma:displayName="Propietario (s) del expediente" ma:description="Persona (s) propietarias del expediente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2" nillable="true" ma:displayName="Estado del expediente" ma:description="Indica el estatus del dosier" ma:hidden="true" ma:internalName="DossierStatus" ma:readOnly="false">
      <xsd:simpleType>
        <xsd:restriction base="dms:Choice">
          <xsd:enumeration value="Abierto"/>
          <xsd:enumeration value="Cerrado"/>
        </xsd:restriction>
      </xsd:simpleType>
    </xsd:element>
    <xsd:element name="hb81594eeef248fb81922794a3a62008" ma:index="13" nillable="true" ma:taxonomy="true" ma:internalName="hb81594eeef248fb81922794a3a62008" ma:taxonomyFieldName="Document_Class" ma:displayName="Categoria del documento" ma:readOnly="false" ma:fieldId="{1b81594e-eef2-48fb-8192-2794a3a62008}" ma:sspId="10820af1-e82f-496e-bbcb-d9502914b7b2" ma:termSetId="a8fe5516-3f25-4a18-9fe8-9ec61fcfebb7" ma:anchorId="f3769284-ebf9-45c0-9e0f-a19a2a60e5c6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85ddd5e7-c171-46d6-a066-f93c7dd9b48b}" ma:internalName="TaxCatchAll" ma:showField="CatchAllData" ma:web="db7bf4f6-e4ff-47f4-8dbd-374a38e15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85ddd5e7-c171-46d6-a066-f93c7dd9b48b}" ma:internalName="TaxCatchAllLabel" ma:readOnly="true" ma:showField="CatchAllDataLabel" ma:web="db7bf4f6-e4ff-47f4-8dbd-374a38e15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PreviewData" ma:index="17" nillable="true" ma:displayName="Vista previa del email" ma:description="Vista previa de archivos para harmonie." ma:hidden="true" ma:internalName="MailPreview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6840d-6a43-4a39-b385-7d662c2e2f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81594eeef248fb81922794a3a62008 xmlns="db7bf4f6-e4ff-47f4-8dbd-374a38e15adf">
      <Terms xmlns="http://schemas.microsoft.com/office/infopath/2007/PartnerControls"/>
    </hb81594eeef248fb81922794a3a62008>
    <MailPreviewData xmlns="db7bf4f6-e4ff-47f4-8dbd-374a38e15adf" xsi:nil="true"/>
    <DossierStatus xmlns="db7bf4f6-e4ff-47f4-8dbd-374a38e15adf" xsi:nil="true"/>
    <TaxCatchAll xmlns="db7bf4f6-e4ff-47f4-8dbd-374a38e15adf" xsi:nil="true"/>
    <DossierOwner xmlns="db7bf4f6-e4ff-47f4-8dbd-374a38e15adf">
      <UserInfo>
        <DisplayName/>
        <AccountId xsi:nil="true"/>
        <AccountType/>
      </UserInfo>
    </DossierOwner>
    <lcf76f155ced4ddcb4097134ff3c332f xmlns="a8a6840d-6a43-4a39-b385-7d662c2e2f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95908A-7B70-4996-98F1-696021A4D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bf4f6-e4ff-47f4-8dbd-374a38e15adf"/>
    <ds:schemaRef ds:uri="a8a6840d-6a43-4a39-b385-7d662c2e2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48C03-CECD-4113-846B-0016D04830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5EDC92-4CCB-4AB2-A949-24B31C4259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DDE80-68F9-4EA0-9AD0-BD7643F31888}">
  <ds:schemaRefs>
    <ds:schemaRef ds:uri="http://schemas.microsoft.com/office/2006/metadata/properties"/>
    <ds:schemaRef ds:uri="http://schemas.microsoft.com/office/infopath/2007/PartnerControls"/>
    <ds:schemaRef ds:uri="db7bf4f6-e4ff-47f4-8dbd-374a38e15adf"/>
    <ds:schemaRef ds:uri="a8a6840d-6a43-4a39-b385-7d662c2e2f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Word</vt:lpstr>
    </vt:vector>
  </TitlesOfParts>
  <Company>Allianz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Word</dc:title>
  <dc:creator>Maria Carolina Camargo Barrera</dc:creator>
  <cp:lastModifiedBy>Yessika Lorena Pineda González</cp:lastModifiedBy>
  <cp:revision>2</cp:revision>
  <dcterms:created xsi:type="dcterms:W3CDTF">2024-02-01T21:49:00Z</dcterms:created>
  <dcterms:modified xsi:type="dcterms:W3CDTF">2024-02-01T21:49:00Z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2021-07-23T00:00:00Z</vt:filetime>
  </property>
  <property fmtid="{D5CDD505-2E9C-101B-9397-08002B2CF9AE}" pid="5" name="Metadata">
    <vt:lpwstr>b7988hualzfd</vt:lpwstr>
  </property>
  <property fmtid="{D5CDD505-2E9C-101B-9397-08002B2CF9AE}" pid="6" name="OfficeDocumentSecurity_07102021154122">
    <vt:lpwstr>07102021154122;ce02309;0</vt:lpwstr>
  </property>
  <property fmtid="{D5CDD505-2E9C-101B-9397-08002B2CF9AE}" pid="7" name="OfficeDocumentSecurity_07102021155334">
    <vt:lpwstr>07102021155334;ce02309;0</vt:lpwstr>
  </property>
  <property fmtid="{D5CDD505-2E9C-101B-9397-08002B2CF9AE}" pid="8" name="OfficeDocumentSecurity_07102021160355">
    <vt:lpwstr>07102021160355;ce02309;0</vt:lpwstr>
  </property>
  <property fmtid="{D5CDD505-2E9C-101B-9397-08002B2CF9AE}" pid="9" name="OfficeDocumentSecurity_07102021161305">
    <vt:lpwstr>07102021161305;ce02309;0</vt:lpwstr>
  </property>
  <property fmtid="{D5CDD505-2E9C-101B-9397-08002B2CF9AE}" pid="10" name="OfficeDocumentSecurity_07102021161416">
    <vt:lpwstr>07102021161416;ce02309;0</vt:lpwstr>
  </property>
  <property fmtid="{D5CDD505-2E9C-101B-9397-08002B2CF9AE}" pid="11" name="OfficeDocumentSecurity_07102021162336">
    <vt:lpwstr>07102021162336;ce02309;0</vt:lpwstr>
  </property>
  <property fmtid="{D5CDD505-2E9C-101B-9397-08002B2CF9AE}" pid="12" name="OfficeDocumentSecurity_07102021162349">
    <vt:lpwstr>07102021162349;ce02309;0</vt:lpwstr>
  </property>
  <property fmtid="{D5CDD505-2E9C-101B-9397-08002B2CF9AE}" pid="13" name="OfficeDocumentSecurity_07102021162413">
    <vt:lpwstr>07102021162413;ce02309;0</vt:lpwstr>
  </property>
  <property fmtid="{D5CDD505-2E9C-101B-9397-08002B2CF9AE}" pid="14" name="OfficeDocumentSecurity_07102021162624">
    <vt:lpwstr>07102021162624;ce02309;0</vt:lpwstr>
  </property>
  <property fmtid="{D5CDD505-2E9C-101B-9397-08002B2CF9AE}" pid="15" name="OfficeDocumentSecurity_07102021162647">
    <vt:lpwstr>07102021162647;ce02309;0</vt:lpwstr>
  </property>
  <property fmtid="{D5CDD505-2E9C-101B-9397-08002B2CF9AE}" pid="16" name="OfficeDocumentSecurity_07102021162659">
    <vt:lpwstr>07102021162659;ce02309;0</vt:lpwstr>
  </property>
  <property fmtid="{D5CDD505-2E9C-101B-9397-08002B2CF9AE}" pid="17" name="OfficeDocumentSecurity_12102021112939">
    <vt:lpwstr>12102021112939;ce02309;0</vt:lpwstr>
  </property>
  <property fmtid="{D5CDD505-2E9C-101B-9397-08002B2CF9AE}" pid="18" name="OfficeDocumentSecurity_12102021112946">
    <vt:lpwstr>12102021112946;ce02309;0</vt:lpwstr>
  </property>
  <property fmtid="{D5CDD505-2E9C-101B-9397-08002B2CF9AE}" pid="19" name="OfficeDocumentSecurity_12102021113211">
    <vt:lpwstr>12102021113211;ce02309;0</vt:lpwstr>
  </property>
  <property fmtid="{D5CDD505-2E9C-101B-9397-08002B2CF9AE}" pid="20" name="OfficeDocumentSecurity_12102021113607">
    <vt:lpwstr>12102021113607;ce02309;0</vt:lpwstr>
  </property>
  <property fmtid="{D5CDD505-2E9C-101B-9397-08002B2CF9AE}" pid="21" name="MSIP_Label_ce5f591a-3248-43e9-9b70-1ad50135772d_Enabled">
    <vt:lpwstr>true</vt:lpwstr>
  </property>
  <property fmtid="{D5CDD505-2E9C-101B-9397-08002B2CF9AE}" pid="22" name="MSIP_Label_ce5f591a-3248-43e9-9b70-1ad50135772d_SetDate">
    <vt:lpwstr>2022-07-11T16:49:29Z</vt:lpwstr>
  </property>
  <property fmtid="{D5CDD505-2E9C-101B-9397-08002B2CF9AE}" pid="23" name="MSIP_Label_ce5f591a-3248-43e9-9b70-1ad50135772d_Method">
    <vt:lpwstr>Privileged</vt:lpwstr>
  </property>
  <property fmtid="{D5CDD505-2E9C-101B-9397-08002B2CF9AE}" pid="24" name="MSIP_Label_ce5f591a-3248-43e9-9b70-1ad50135772d_Name">
    <vt:lpwstr>ce5f591a-3248-43e9-9b70-1ad50135772d</vt:lpwstr>
  </property>
  <property fmtid="{D5CDD505-2E9C-101B-9397-08002B2CF9AE}" pid="25" name="MSIP_Label_ce5f591a-3248-43e9-9b70-1ad50135772d_SiteId">
    <vt:lpwstr>6e06e42d-6925-47c6-b9e7-9581c7ca302a</vt:lpwstr>
  </property>
  <property fmtid="{D5CDD505-2E9C-101B-9397-08002B2CF9AE}" pid="26" name="MSIP_Label_ce5f591a-3248-43e9-9b70-1ad50135772d_ActionId">
    <vt:lpwstr>c44e0a32-cb20-4f02-a75f-704c444f37e0</vt:lpwstr>
  </property>
  <property fmtid="{D5CDD505-2E9C-101B-9397-08002B2CF9AE}" pid="27" name="MSIP_Label_ce5f591a-3248-43e9-9b70-1ad50135772d_ContentBits">
    <vt:lpwstr>0</vt:lpwstr>
  </property>
  <property fmtid="{D5CDD505-2E9C-101B-9397-08002B2CF9AE}" pid="28" name="_NewReviewCycle">
    <vt:lpwstr/>
  </property>
  <property fmtid="{D5CDD505-2E9C-101B-9397-08002B2CF9AE}" pid="29" name="ContentTypeId">
    <vt:lpwstr>0x0101002C5D573C4C4A794DA733A88306ED4860</vt:lpwstr>
  </property>
  <property fmtid="{D5CDD505-2E9C-101B-9397-08002B2CF9AE}" pid="30" name="_AdHocReviewCycleID">
    <vt:i4>-949966687</vt:i4>
  </property>
  <property fmtid="{D5CDD505-2E9C-101B-9397-08002B2CF9AE}" pid="31" name="_EmailSubject">
    <vt:lpwstr>Respuesta RDC 24/0000045 S-134712473 Placa GLY811</vt:lpwstr>
  </property>
  <property fmtid="{D5CDD505-2E9C-101B-9397-08002B2CF9AE}" pid="32" name="_AuthorEmail">
    <vt:lpwstr>yessika.pineda@externos.allianz.co</vt:lpwstr>
  </property>
  <property fmtid="{D5CDD505-2E9C-101B-9397-08002B2CF9AE}" pid="33" name="_AuthorEmailDisplayName">
    <vt:lpwstr>Yessika Lorena Pineda González</vt:lpwstr>
  </property>
</Properties>
</file>