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7FFF61" w14:textId="6772413C" w:rsidR="009E7EF9" w:rsidRPr="002206AF" w:rsidRDefault="00A625B5" w:rsidP="00A625B5">
      <w:pPr>
        <w:overflowPunct/>
        <w:autoSpaceDE/>
        <w:autoSpaceDN/>
        <w:adjustRightInd/>
        <w:contextualSpacing/>
        <w:jc w:val="center"/>
        <w:textAlignment w:val="auto"/>
        <w:rPr>
          <w:rFonts w:ascii="Arial" w:eastAsia="Cambria" w:hAnsi="Arial" w:cs="Arial"/>
          <w:b/>
          <w:bCs/>
          <w:i/>
          <w:spacing w:val="-3"/>
          <w:sz w:val="22"/>
          <w:szCs w:val="22"/>
          <w:lang w:val="es-ES" w:eastAsia="en-US"/>
        </w:rPr>
      </w:pPr>
      <w:r w:rsidRPr="002206AF">
        <w:rPr>
          <w:rFonts w:ascii="Arial" w:eastAsia="Cambria" w:hAnsi="Arial" w:cs="Arial"/>
          <w:b/>
          <w:bCs/>
          <w:i/>
          <w:spacing w:val="-3"/>
          <w:sz w:val="22"/>
          <w:szCs w:val="22"/>
          <w:lang w:val="es-ES" w:eastAsia="en-US"/>
        </w:rPr>
        <w:t xml:space="preserve">Proyecto </w:t>
      </w:r>
      <w:r w:rsidR="006C3A7D" w:rsidRPr="002206AF">
        <w:rPr>
          <w:rFonts w:ascii="Arial" w:eastAsia="Cambria" w:hAnsi="Arial" w:cs="Arial"/>
          <w:b/>
          <w:bCs/>
          <w:i/>
          <w:spacing w:val="-3"/>
          <w:sz w:val="22"/>
          <w:szCs w:val="22"/>
          <w:lang w:val="es-ES" w:eastAsia="en-US"/>
        </w:rPr>
        <w:t>Nueva Malla Vial del Valle del Cauca – Corredor Accesos Cali y Palmira</w:t>
      </w:r>
    </w:p>
    <w:p w14:paraId="12396394" w14:textId="2AC2BC96" w:rsidR="00A625B5" w:rsidRPr="002206AF" w:rsidRDefault="00A625B5" w:rsidP="00A625B5">
      <w:pPr>
        <w:overflowPunct/>
        <w:autoSpaceDE/>
        <w:autoSpaceDN/>
        <w:adjustRightInd/>
        <w:contextualSpacing/>
        <w:jc w:val="center"/>
        <w:textAlignment w:val="auto"/>
        <w:rPr>
          <w:rFonts w:ascii="Arial" w:eastAsia="Cambria" w:hAnsi="Arial" w:cs="Arial"/>
          <w:b/>
          <w:bCs/>
          <w:i/>
          <w:spacing w:val="-3"/>
          <w:sz w:val="22"/>
          <w:szCs w:val="22"/>
          <w:lang w:val="es-ES" w:eastAsia="en-US"/>
        </w:rPr>
      </w:pPr>
      <w:r w:rsidRPr="002206AF">
        <w:rPr>
          <w:rFonts w:ascii="Arial" w:eastAsiaTheme="minorHAnsi" w:hAnsi="Arial" w:cs="Arial"/>
          <w:b/>
          <w:i/>
          <w:sz w:val="22"/>
          <w:szCs w:val="22"/>
          <w:lang w:eastAsia="en-US"/>
        </w:rPr>
        <w:t xml:space="preserve">Contrato de Concesión bajo el esquema de APP No. </w:t>
      </w:r>
      <w:r w:rsidR="006C3A7D" w:rsidRPr="002206AF">
        <w:rPr>
          <w:rFonts w:ascii="Arial" w:eastAsiaTheme="minorHAnsi" w:hAnsi="Arial" w:cs="Arial"/>
          <w:b/>
          <w:i/>
          <w:sz w:val="22"/>
          <w:szCs w:val="22"/>
          <w:lang w:eastAsia="en-US"/>
        </w:rPr>
        <w:t>01 de</w:t>
      </w:r>
      <w:r w:rsidR="00277D78" w:rsidRPr="002206AF">
        <w:rPr>
          <w:rFonts w:ascii="Arial" w:eastAsiaTheme="minorHAnsi" w:hAnsi="Arial" w:cs="Arial"/>
          <w:b/>
          <w:i/>
          <w:sz w:val="22"/>
          <w:szCs w:val="22"/>
          <w:lang w:eastAsia="en-US"/>
        </w:rPr>
        <w:t xml:space="preserve"> 2021 celebrado entre la ANI y la Concesionaria Rutas del Valle S</w:t>
      </w:r>
      <w:r w:rsidR="000A1354" w:rsidRPr="002206AF">
        <w:rPr>
          <w:rFonts w:ascii="Arial" w:eastAsiaTheme="minorHAnsi" w:hAnsi="Arial" w:cs="Arial"/>
          <w:b/>
          <w:i/>
          <w:sz w:val="22"/>
          <w:szCs w:val="22"/>
          <w:lang w:eastAsia="en-US"/>
        </w:rPr>
        <w:t>.</w:t>
      </w:r>
      <w:r w:rsidR="00277D78" w:rsidRPr="002206AF">
        <w:rPr>
          <w:rFonts w:ascii="Arial" w:eastAsiaTheme="minorHAnsi" w:hAnsi="Arial" w:cs="Arial"/>
          <w:b/>
          <w:i/>
          <w:sz w:val="22"/>
          <w:szCs w:val="22"/>
          <w:lang w:eastAsia="en-US"/>
        </w:rPr>
        <w:t>A</w:t>
      </w:r>
      <w:r w:rsidR="000A1354" w:rsidRPr="002206AF">
        <w:rPr>
          <w:rFonts w:ascii="Arial" w:eastAsiaTheme="minorHAnsi" w:hAnsi="Arial" w:cs="Arial"/>
          <w:b/>
          <w:i/>
          <w:sz w:val="22"/>
          <w:szCs w:val="22"/>
          <w:lang w:eastAsia="en-US"/>
        </w:rPr>
        <w:t>.</w:t>
      </w:r>
      <w:r w:rsidR="00277D78" w:rsidRPr="002206AF">
        <w:rPr>
          <w:rFonts w:ascii="Arial" w:eastAsiaTheme="minorHAnsi" w:hAnsi="Arial" w:cs="Arial"/>
          <w:b/>
          <w:i/>
          <w:sz w:val="22"/>
          <w:szCs w:val="22"/>
          <w:lang w:eastAsia="en-US"/>
        </w:rPr>
        <w:t>S</w:t>
      </w:r>
      <w:r w:rsidR="000A1354" w:rsidRPr="002206AF">
        <w:rPr>
          <w:rFonts w:ascii="Arial" w:eastAsiaTheme="minorHAnsi" w:hAnsi="Arial" w:cs="Arial"/>
          <w:b/>
          <w:i/>
          <w:sz w:val="22"/>
          <w:szCs w:val="22"/>
          <w:lang w:eastAsia="en-US"/>
        </w:rPr>
        <w:t>.</w:t>
      </w:r>
    </w:p>
    <w:p w14:paraId="3EADCE5A" w14:textId="77777777" w:rsidR="00A625B5" w:rsidRPr="002206AF" w:rsidRDefault="00A625B5" w:rsidP="00A625B5">
      <w:pPr>
        <w:overflowPunct/>
        <w:autoSpaceDE/>
        <w:autoSpaceDN/>
        <w:adjustRightInd/>
        <w:contextualSpacing/>
        <w:jc w:val="center"/>
        <w:textAlignment w:val="auto"/>
        <w:rPr>
          <w:rFonts w:ascii="Arial" w:eastAsia="Cambria" w:hAnsi="Arial" w:cs="Arial"/>
          <w:b/>
          <w:bCs/>
          <w:spacing w:val="-3"/>
          <w:sz w:val="22"/>
          <w:szCs w:val="22"/>
          <w:lang w:val="es-ES" w:eastAsia="en-US"/>
        </w:rPr>
      </w:pPr>
    </w:p>
    <w:p w14:paraId="2CD22545" w14:textId="152C850A" w:rsidR="00A625B5" w:rsidRPr="002206AF" w:rsidRDefault="00A625B5" w:rsidP="00A625B5">
      <w:pPr>
        <w:overflowPunct/>
        <w:autoSpaceDE/>
        <w:autoSpaceDN/>
        <w:adjustRightInd/>
        <w:contextualSpacing/>
        <w:jc w:val="center"/>
        <w:textAlignment w:val="auto"/>
        <w:rPr>
          <w:rFonts w:ascii="Arial" w:eastAsia="Cambria" w:hAnsi="Arial" w:cs="Arial"/>
          <w:b/>
          <w:bCs/>
          <w:spacing w:val="-3"/>
          <w:sz w:val="22"/>
          <w:szCs w:val="22"/>
          <w:u w:val="single"/>
          <w:lang w:val="es-ES" w:eastAsia="en-US"/>
        </w:rPr>
      </w:pPr>
      <w:r w:rsidRPr="002206AF">
        <w:rPr>
          <w:rFonts w:ascii="Arial" w:eastAsia="Cambria" w:hAnsi="Arial" w:cs="Arial"/>
          <w:b/>
          <w:bCs/>
          <w:spacing w:val="-3"/>
          <w:sz w:val="22"/>
          <w:szCs w:val="22"/>
          <w:lang w:val="es-ES" w:eastAsia="en-US"/>
        </w:rPr>
        <w:t xml:space="preserve">PROMESA DE COMPRAVENTA No. </w:t>
      </w:r>
      <w:r w:rsidR="00653714" w:rsidRPr="002206AF">
        <w:rPr>
          <w:rFonts w:ascii="Arial" w:eastAsia="Cambria" w:hAnsi="Arial" w:cs="Arial"/>
          <w:b/>
          <w:bCs/>
          <w:spacing w:val="-3"/>
          <w:sz w:val="22"/>
          <w:szCs w:val="22"/>
          <w:lang w:val="es-ES" w:eastAsia="en-US"/>
        </w:rPr>
        <w:t>11</w:t>
      </w:r>
      <w:r w:rsidR="006627FF" w:rsidRPr="002206AF">
        <w:rPr>
          <w:rFonts w:ascii="Arial" w:eastAsia="Cambria" w:hAnsi="Arial" w:cs="Arial"/>
          <w:b/>
          <w:bCs/>
          <w:spacing w:val="-3"/>
          <w:sz w:val="22"/>
          <w:szCs w:val="22"/>
          <w:lang w:val="es-ES" w:eastAsia="en-US"/>
        </w:rPr>
        <w:t>9</w:t>
      </w:r>
    </w:p>
    <w:p w14:paraId="14EC81FD" w14:textId="2F0CF773" w:rsidR="00A625B5" w:rsidRPr="002206AF" w:rsidRDefault="00A625B5" w:rsidP="00A625B5">
      <w:pPr>
        <w:overflowPunct/>
        <w:autoSpaceDE/>
        <w:autoSpaceDN/>
        <w:adjustRightInd/>
        <w:contextualSpacing/>
        <w:jc w:val="center"/>
        <w:textAlignment w:val="auto"/>
        <w:rPr>
          <w:rFonts w:ascii="Arial" w:eastAsia="Cambria" w:hAnsi="Arial" w:cs="Arial"/>
          <w:b/>
          <w:bCs/>
          <w:spacing w:val="-3"/>
          <w:sz w:val="22"/>
          <w:szCs w:val="22"/>
          <w:lang w:val="es-ES" w:eastAsia="en-US"/>
        </w:rPr>
      </w:pPr>
      <w:r w:rsidRPr="002206AF">
        <w:rPr>
          <w:rFonts w:ascii="Arial" w:eastAsia="Cambria" w:hAnsi="Arial" w:cs="Arial"/>
          <w:b/>
          <w:bCs/>
          <w:spacing w:val="-3"/>
          <w:sz w:val="22"/>
          <w:szCs w:val="22"/>
          <w:lang w:val="es-ES" w:eastAsia="en-US"/>
        </w:rPr>
        <w:t xml:space="preserve">Predio No. </w:t>
      </w:r>
      <w:r w:rsidR="00F4483D" w:rsidRPr="002206AF">
        <w:rPr>
          <w:rFonts w:ascii="Arial" w:eastAsia="Cambria" w:hAnsi="Arial" w:cs="Arial"/>
          <w:b/>
          <w:bCs/>
          <w:spacing w:val="-3"/>
          <w:sz w:val="22"/>
          <w:szCs w:val="22"/>
          <w:lang w:val="es-ES" w:eastAsia="en-US"/>
        </w:rPr>
        <w:t>NMVVCACP</w:t>
      </w:r>
      <w:r w:rsidR="0050301F" w:rsidRPr="002206AF">
        <w:rPr>
          <w:rFonts w:ascii="Arial" w:eastAsia="Cambria" w:hAnsi="Arial" w:cs="Arial"/>
          <w:b/>
          <w:bCs/>
          <w:spacing w:val="-3"/>
          <w:sz w:val="22"/>
          <w:szCs w:val="22"/>
          <w:lang w:val="es-ES" w:eastAsia="en-US"/>
        </w:rPr>
        <w:t>_UF</w:t>
      </w:r>
      <w:r w:rsidR="005337BD" w:rsidRPr="002206AF">
        <w:rPr>
          <w:rFonts w:ascii="Arial" w:eastAsia="Cambria" w:hAnsi="Arial" w:cs="Arial"/>
          <w:b/>
          <w:bCs/>
          <w:spacing w:val="-3"/>
          <w:sz w:val="22"/>
          <w:szCs w:val="22"/>
          <w:lang w:val="es-ES" w:eastAsia="en-US"/>
        </w:rPr>
        <w:t>3</w:t>
      </w:r>
      <w:r w:rsidR="0050301F" w:rsidRPr="002206AF">
        <w:rPr>
          <w:rFonts w:ascii="Arial" w:eastAsia="Cambria" w:hAnsi="Arial" w:cs="Arial"/>
          <w:b/>
          <w:bCs/>
          <w:spacing w:val="-3"/>
          <w:sz w:val="22"/>
          <w:szCs w:val="22"/>
          <w:lang w:val="es-ES" w:eastAsia="en-US"/>
        </w:rPr>
        <w:t>_</w:t>
      </w:r>
      <w:r w:rsidR="00C01A7F" w:rsidRPr="002206AF">
        <w:rPr>
          <w:rFonts w:ascii="Arial" w:eastAsia="Cambria" w:hAnsi="Arial" w:cs="Arial"/>
          <w:b/>
          <w:bCs/>
          <w:spacing w:val="-3"/>
          <w:sz w:val="22"/>
          <w:szCs w:val="22"/>
          <w:lang w:val="es-ES" w:eastAsia="en-US"/>
        </w:rPr>
        <w:t>0</w:t>
      </w:r>
      <w:r w:rsidR="006627FF" w:rsidRPr="002206AF">
        <w:rPr>
          <w:rFonts w:ascii="Arial" w:eastAsia="Cambria" w:hAnsi="Arial" w:cs="Arial"/>
          <w:b/>
          <w:bCs/>
          <w:spacing w:val="-3"/>
          <w:sz w:val="22"/>
          <w:szCs w:val="22"/>
          <w:lang w:val="es-ES" w:eastAsia="en-US"/>
        </w:rPr>
        <w:t>30</w:t>
      </w:r>
    </w:p>
    <w:p w14:paraId="31D451F1" w14:textId="77777777" w:rsidR="0050301F" w:rsidRPr="002206AF" w:rsidRDefault="0050301F" w:rsidP="00A625B5">
      <w:pPr>
        <w:overflowPunct/>
        <w:autoSpaceDE/>
        <w:autoSpaceDN/>
        <w:adjustRightInd/>
        <w:contextualSpacing/>
        <w:jc w:val="center"/>
        <w:textAlignment w:val="auto"/>
        <w:rPr>
          <w:rFonts w:ascii="Arial" w:eastAsia="Cambria" w:hAnsi="Arial" w:cs="Arial"/>
          <w:spacing w:val="-3"/>
          <w:sz w:val="22"/>
          <w:szCs w:val="22"/>
          <w:lang w:val="es-ES" w:eastAsia="en-US"/>
        </w:rPr>
      </w:pPr>
    </w:p>
    <w:p w14:paraId="246072F3" w14:textId="77777777" w:rsidR="00D5373E" w:rsidRPr="002206AF" w:rsidRDefault="00D5373E" w:rsidP="00A625B5">
      <w:pPr>
        <w:overflowPunct/>
        <w:autoSpaceDE/>
        <w:autoSpaceDN/>
        <w:adjustRightInd/>
        <w:contextualSpacing/>
        <w:jc w:val="center"/>
        <w:textAlignment w:val="auto"/>
        <w:rPr>
          <w:rFonts w:ascii="Arial" w:eastAsia="Cambria" w:hAnsi="Arial" w:cs="Arial"/>
          <w:spacing w:val="-3"/>
          <w:sz w:val="22"/>
          <w:szCs w:val="22"/>
          <w:lang w:val="es-ES" w:eastAsia="en-US"/>
        </w:rPr>
      </w:pPr>
    </w:p>
    <w:p w14:paraId="240701B6" w14:textId="2413D596" w:rsidR="000350D4" w:rsidRPr="00EC619D" w:rsidRDefault="00A625B5" w:rsidP="000350D4">
      <w:pPr>
        <w:overflowPunct/>
        <w:jc w:val="both"/>
        <w:textAlignment w:val="auto"/>
        <w:rPr>
          <w:rFonts w:ascii="Arial" w:eastAsiaTheme="minorHAnsi" w:hAnsi="Arial" w:cs="Arial"/>
          <w:color w:val="000000"/>
          <w:sz w:val="22"/>
          <w:szCs w:val="22"/>
          <w:lang w:eastAsia="en-US"/>
        </w:rPr>
      </w:pPr>
      <w:r w:rsidRPr="002206AF">
        <w:rPr>
          <w:rFonts w:ascii="Arial" w:eastAsia="Cambria" w:hAnsi="Arial" w:cs="Arial"/>
          <w:spacing w:val="-3"/>
          <w:sz w:val="22"/>
          <w:szCs w:val="22"/>
          <w:lang w:val="es-ES"/>
        </w:rPr>
        <w:t xml:space="preserve">Entre los suscritos </w:t>
      </w:r>
      <w:r w:rsidR="00377024" w:rsidRPr="002206AF">
        <w:rPr>
          <w:rFonts w:ascii="Arial" w:eastAsia="Times New Roman" w:hAnsi="Arial" w:cs="Arial"/>
          <w:b/>
          <w:bCs/>
          <w:kern w:val="144"/>
          <w:sz w:val="22"/>
          <w:szCs w:val="22"/>
        </w:rPr>
        <w:t xml:space="preserve">PAULO FRANCO GAMBOA, </w:t>
      </w:r>
      <w:r w:rsidR="00377024" w:rsidRPr="002206AF">
        <w:rPr>
          <w:rFonts w:ascii="Arial" w:eastAsia="Times New Roman" w:hAnsi="Arial" w:cs="Arial"/>
          <w:kern w:val="144"/>
          <w:sz w:val="22"/>
          <w:szCs w:val="22"/>
        </w:rPr>
        <w:t xml:space="preserve">mayor de edad, vecino de la ciudad de Bogotá DC, identificado con cédula de ciudadanía No. 79.796.179 actuando en su calidad de Representante Legal de la </w:t>
      </w:r>
      <w:r w:rsidR="00377024" w:rsidRPr="002206AF">
        <w:rPr>
          <w:rFonts w:ascii="Arial" w:eastAsia="Times New Roman" w:hAnsi="Arial" w:cs="Arial"/>
          <w:b/>
          <w:bCs/>
          <w:kern w:val="144"/>
          <w:sz w:val="22"/>
          <w:szCs w:val="22"/>
        </w:rPr>
        <w:t>CONCESIONARIA RUTAS DEL VALLE S.A.S</w:t>
      </w:r>
      <w:r w:rsidR="00377024" w:rsidRPr="002206AF">
        <w:rPr>
          <w:rFonts w:ascii="Arial" w:eastAsia="Times New Roman" w:hAnsi="Arial" w:cs="Arial"/>
          <w:kern w:val="144"/>
          <w:sz w:val="22"/>
          <w:szCs w:val="22"/>
        </w:rPr>
        <w:t xml:space="preserve">, identificada con </w:t>
      </w:r>
      <w:proofErr w:type="spellStart"/>
      <w:r w:rsidR="00377024" w:rsidRPr="002206AF">
        <w:rPr>
          <w:rFonts w:ascii="Arial" w:eastAsia="Times New Roman" w:hAnsi="Arial" w:cs="Arial"/>
          <w:kern w:val="144"/>
          <w:sz w:val="22"/>
          <w:szCs w:val="22"/>
        </w:rPr>
        <w:t>Nit</w:t>
      </w:r>
      <w:proofErr w:type="spellEnd"/>
      <w:r w:rsidR="00377024" w:rsidRPr="002206AF">
        <w:rPr>
          <w:rFonts w:ascii="Arial" w:eastAsia="Times New Roman" w:hAnsi="Arial" w:cs="Arial"/>
          <w:kern w:val="144"/>
          <w:sz w:val="22"/>
          <w:szCs w:val="22"/>
        </w:rPr>
        <w:t>. 901.489.697-0</w:t>
      </w:r>
      <w:r w:rsidRPr="002206AF">
        <w:rPr>
          <w:rFonts w:ascii="Arial" w:eastAsia="Cambria" w:hAnsi="Arial" w:cs="Arial"/>
          <w:b/>
          <w:sz w:val="22"/>
          <w:szCs w:val="22"/>
          <w:lang w:val="es-ES" w:eastAsia="es-CO"/>
        </w:rPr>
        <w:t xml:space="preserve"> </w:t>
      </w:r>
      <w:r w:rsidRPr="002206AF">
        <w:rPr>
          <w:rFonts w:ascii="Arial" w:eastAsia="Cambria" w:hAnsi="Arial" w:cs="Arial"/>
          <w:sz w:val="22"/>
          <w:szCs w:val="22"/>
          <w:lang w:val="es-ES" w:eastAsia="es-CO"/>
        </w:rPr>
        <w:t xml:space="preserve">y matrícula mercantil No. </w:t>
      </w:r>
      <w:r w:rsidR="00763CC2" w:rsidRPr="002206AF">
        <w:rPr>
          <w:rFonts w:ascii="Arial" w:hAnsi="Arial" w:cs="Arial"/>
          <w:sz w:val="22"/>
          <w:szCs w:val="22"/>
        </w:rPr>
        <w:t>03383407</w:t>
      </w:r>
      <w:r w:rsidRPr="002206AF">
        <w:rPr>
          <w:rFonts w:ascii="Arial" w:eastAsia="Cambria" w:hAnsi="Arial" w:cs="Arial"/>
          <w:sz w:val="22"/>
          <w:szCs w:val="22"/>
          <w:lang w:val="es-ES" w:eastAsia="es-CO"/>
        </w:rPr>
        <w:t xml:space="preserve">, constituida mediante documento privado del </w:t>
      </w:r>
      <w:r w:rsidR="0062226D" w:rsidRPr="002206AF">
        <w:rPr>
          <w:rFonts w:ascii="Arial" w:hAnsi="Arial" w:cs="Arial"/>
          <w:sz w:val="22"/>
          <w:szCs w:val="22"/>
        </w:rPr>
        <w:t>28 de mayo de 2021 de Asamblea de Accionistas,</w:t>
      </w:r>
      <w:r w:rsidRPr="002206AF">
        <w:rPr>
          <w:rFonts w:ascii="Arial" w:eastAsia="Times New Roman" w:hAnsi="Arial" w:cs="Arial"/>
          <w:sz w:val="22"/>
          <w:szCs w:val="22"/>
          <w:lang w:val="es-ES" w:eastAsia="ar-SA"/>
        </w:rPr>
        <w:t xml:space="preserve"> </w:t>
      </w:r>
      <w:r w:rsidRPr="002206AF">
        <w:rPr>
          <w:rFonts w:ascii="Arial" w:eastAsia="Cambria" w:hAnsi="Arial" w:cs="Arial"/>
          <w:sz w:val="22"/>
          <w:szCs w:val="22"/>
          <w:lang w:val="es-ES"/>
        </w:rPr>
        <w:t xml:space="preserve">debidamente facultado para celebrar el presente contrato, </w:t>
      </w:r>
      <w:r w:rsidR="00CB5C81" w:rsidRPr="002206AF">
        <w:rPr>
          <w:rFonts w:ascii="Arial" w:eastAsia="Cambria" w:hAnsi="Arial" w:cs="Arial"/>
          <w:sz w:val="22"/>
          <w:szCs w:val="22"/>
          <w:lang w:val="es-ES"/>
        </w:rPr>
        <w:t xml:space="preserve">en virtud del </w:t>
      </w:r>
      <w:r w:rsidR="00CB5C81" w:rsidRPr="002206AF">
        <w:rPr>
          <w:rFonts w:ascii="Arial" w:hAnsi="Arial" w:cs="Arial"/>
          <w:sz w:val="22"/>
          <w:szCs w:val="22"/>
        </w:rPr>
        <w:t xml:space="preserve">Contrato de Concesión bajo el esquema de APP No. 01 del 9 de junio de 2021 </w:t>
      </w:r>
      <w:r w:rsidR="00CB5C81" w:rsidRPr="002206AF">
        <w:rPr>
          <w:rFonts w:ascii="Arial" w:eastAsia="Times New Roman" w:hAnsi="Arial" w:cs="Arial"/>
          <w:sz w:val="22"/>
          <w:szCs w:val="22"/>
          <w:lang w:val="es-ES" w:eastAsia="ar-SA"/>
        </w:rPr>
        <w:t xml:space="preserve">y el artículo 34 de la Ley 105 de 1993, </w:t>
      </w:r>
      <w:r w:rsidR="009B0957">
        <w:rPr>
          <w:rFonts w:ascii="Arial" w:eastAsia="Times New Roman" w:hAnsi="Arial" w:cs="Arial"/>
          <w:sz w:val="22"/>
          <w:szCs w:val="22"/>
          <w:lang w:val="es-ES" w:eastAsia="ar-SA"/>
        </w:rPr>
        <w:t xml:space="preserve">conforme al cual </w:t>
      </w:r>
      <w:r w:rsidR="00CB5C81" w:rsidRPr="002206AF">
        <w:rPr>
          <w:rFonts w:ascii="Arial" w:hAnsi="Arial" w:cs="Arial"/>
          <w:sz w:val="22"/>
          <w:szCs w:val="22"/>
        </w:rPr>
        <w:t xml:space="preserve">la </w:t>
      </w:r>
      <w:r w:rsidR="00CB5C81" w:rsidRPr="002206AF">
        <w:rPr>
          <w:rFonts w:ascii="Arial" w:hAnsi="Arial" w:cs="Arial"/>
          <w:b/>
          <w:sz w:val="22"/>
          <w:szCs w:val="22"/>
        </w:rPr>
        <w:t>AGENCIA NACIONAL DE INFRAESTRUCTURA</w:t>
      </w:r>
      <w:r w:rsidR="00CB5C81" w:rsidRPr="002206AF">
        <w:rPr>
          <w:rFonts w:ascii="Arial" w:eastAsia="Times New Roman" w:hAnsi="Arial" w:cs="Arial"/>
          <w:sz w:val="22"/>
          <w:szCs w:val="22"/>
          <w:lang w:val="es-ES" w:eastAsia="ar-SA"/>
        </w:rPr>
        <w:t xml:space="preserve">, </w:t>
      </w:r>
      <w:r w:rsidR="00CB5C81" w:rsidRPr="002206AF">
        <w:rPr>
          <w:rFonts w:ascii="Arial" w:eastAsia="Cambria" w:hAnsi="Arial" w:cs="Arial"/>
          <w:sz w:val="22"/>
          <w:szCs w:val="22"/>
          <w:lang w:val="es-ES"/>
        </w:rPr>
        <w:t xml:space="preserve">identificada con </w:t>
      </w:r>
      <w:r w:rsidR="00CB5C81" w:rsidRPr="002206AF">
        <w:rPr>
          <w:rFonts w:ascii="Arial" w:eastAsia="Cambria" w:hAnsi="Arial" w:cs="Arial"/>
          <w:bCs/>
          <w:sz w:val="22"/>
          <w:szCs w:val="22"/>
          <w:lang w:val="es-ES"/>
        </w:rPr>
        <w:t>NIT 830.125.996-9,</w:t>
      </w:r>
      <w:r w:rsidR="00CB5C81" w:rsidRPr="002206AF">
        <w:rPr>
          <w:rFonts w:ascii="Arial" w:eastAsia="Cambria" w:hAnsi="Arial" w:cs="Arial"/>
          <w:b/>
          <w:bCs/>
          <w:sz w:val="22"/>
          <w:szCs w:val="22"/>
          <w:lang w:val="es-ES"/>
        </w:rPr>
        <w:t xml:space="preserve"> </w:t>
      </w:r>
      <w:r w:rsidR="00CB5C81" w:rsidRPr="002206AF">
        <w:rPr>
          <w:rFonts w:ascii="Arial" w:eastAsia="Cambria" w:hAnsi="Arial" w:cs="Arial"/>
          <w:sz w:val="22"/>
          <w:szCs w:val="22"/>
          <w:lang w:val="es-ES"/>
        </w:rPr>
        <w:t xml:space="preserve">Agencia Nacional Estatal de Naturaleza Especial, del sector descentralizado de la Rama Ejecutiva del Orden Nacional, con personería jurídica, patrimonio propio y autonomía administrativa, financiera y técnica, adscrita al Ministerio de Transporte, creada mediante el Decreto </w:t>
      </w:r>
      <w:proofErr w:type="spellStart"/>
      <w:r w:rsidR="00CB5C81" w:rsidRPr="002206AF">
        <w:rPr>
          <w:rFonts w:ascii="Arial" w:eastAsia="Cambria" w:hAnsi="Arial" w:cs="Arial"/>
          <w:sz w:val="22"/>
          <w:szCs w:val="22"/>
          <w:lang w:val="es-ES"/>
        </w:rPr>
        <w:t>Nº</w:t>
      </w:r>
      <w:proofErr w:type="spellEnd"/>
      <w:r w:rsidR="00CB5C81" w:rsidRPr="002206AF">
        <w:rPr>
          <w:rFonts w:ascii="Arial" w:eastAsia="Cambria" w:hAnsi="Arial" w:cs="Arial"/>
          <w:sz w:val="22"/>
          <w:szCs w:val="22"/>
          <w:lang w:val="es-ES"/>
        </w:rPr>
        <w:t xml:space="preserve"> 4165 del 3 de noviembre de 2011, </w:t>
      </w:r>
      <w:r w:rsidR="00CB5C81" w:rsidRPr="002206AF">
        <w:rPr>
          <w:rFonts w:ascii="Arial" w:eastAsia="Times New Roman" w:hAnsi="Arial" w:cs="Arial"/>
          <w:sz w:val="22"/>
          <w:szCs w:val="22"/>
          <w:lang w:val="es-ES" w:eastAsia="ar-SA"/>
        </w:rPr>
        <w:t xml:space="preserve">ha delegado en la Sociedad </w:t>
      </w:r>
      <w:r w:rsidR="00CB5C81" w:rsidRPr="002206AF">
        <w:rPr>
          <w:rFonts w:ascii="Arial" w:eastAsia="Times New Roman" w:hAnsi="Arial" w:cs="Arial"/>
          <w:b/>
          <w:bCs/>
          <w:kern w:val="144"/>
          <w:sz w:val="22"/>
          <w:szCs w:val="22"/>
        </w:rPr>
        <w:t>CONCESIONARIA RUTAS DEL VALLE S.A.S</w:t>
      </w:r>
      <w:r w:rsidR="00CB5C81" w:rsidRPr="002206AF">
        <w:rPr>
          <w:rFonts w:ascii="Arial" w:eastAsia="Times New Roman" w:hAnsi="Arial" w:cs="Arial"/>
          <w:b/>
          <w:sz w:val="22"/>
          <w:szCs w:val="22"/>
          <w:lang w:val="es-ES" w:eastAsia="ar-SA"/>
        </w:rPr>
        <w:t>.</w:t>
      </w:r>
      <w:r w:rsidR="00CB5C81" w:rsidRPr="002206AF">
        <w:rPr>
          <w:rFonts w:ascii="Arial" w:eastAsia="Times New Roman" w:hAnsi="Arial" w:cs="Arial"/>
          <w:sz w:val="22"/>
          <w:szCs w:val="22"/>
          <w:lang w:val="es-ES" w:eastAsia="ar-SA"/>
        </w:rPr>
        <w:t xml:space="preserve">, la Gestión Predial, entendida como el proceso conducente a obtener la titularidad y disponibilidad de todos los predios declarados de utilidad pública e interés social mediante la resolución No. 20202000012205 del 8 de septiembre de 2020 y que hacen parte del </w:t>
      </w:r>
      <w:r w:rsidR="00CB5C81" w:rsidRPr="002206AF">
        <w:rPr>
          <w:rFonts w:ascii="Arial" w:eastAsia="Cambria" w:hAnsi="Arial" w:cs="Arial"/>
          <w:iCs/>
          <w:spacing w:val="-3"/>
          <w:sz w:val="22"/>
          <w:szCs w:val="22"/>
          <w:lang w:val="es-ES"/>
        </w:rPr>
        <w:t>Proyecto Nueva Malla Vial del Valle del Cauca – Corredor Accesos Cali y Palmira</w:t>
      </w:r>
      <w:r w:rsidR="00CB5C81" w:rsidRPr="002206AF">
        <w:rPr>
          <w:rFonts w:ascii="Arial" w:eastAsia="Times New Roman" w:hAnsi="Arial" w:cs="Arial"/>
          <w:sz w:val="22"/>
          <w:szCs w:val="22"/>
          <w:lang w:val="es-ES" w:eastAsia="ar-SA"/>
        </w:rPr>
        <w:t xml:space="preserve">, a favor de </w:t>
      </w:r>
      <w:r w:rsidR="00CB5C81" w:rsidRPr="002206AF">
        <w:rPr>
          <w:rFonts w:ascii="Arial" w:hAnsi="Arial" w:cs="Arial"/>
          <w:sz w:val="22"/>
          <w:szCs w:val="22"/>
        </w:rPr>
        <w:t xml:space="preserve">la </w:t>
      </w:r>
      <w:r w:rsidR="00CB5C81" w:rsidRPr="002206AF">
        <w:rPr>
          <w:rFonts w:ascii="Arial" w:hAnsi="Arial" w:cs="Arial"/>
          <w:b/>
          <w:sz w:val="22"/>
          <w:szCs w:val="22"/>
        </w:rPr>
        <w:t>AGENCIA NACIONAL DE INFRAESTRUCTURA</w:t>
      </w:r>
      <w:r w:rsidR="00EB2711">
        <w:rPr>
          <w:rFonts w:ascii="Arial" w:hAnsi="Arial" w:cs="Arial"/>
          <w:b/>
          <w:sz w:val="22"/>
          <w:szCs w:val="22"/>
        </w:rPr>
        <w:t xml:space="preserve"> </w:t>
      </w:r>
      <w:r w:rsidR="00EB2711" w:rsidRPr="002206AF">
        <w:rPr>
          <w:rFonts w:ascii="Arial" w:eastAsia="Cambria" w:hAnsi="Arial" w:cs="Arial"/>
          <w:spacing w:val="-3"/>
          <w:sz w:val="22"/>
          <w:szCs w:val="22"/>
          <w:lang w:val="es-ES"/>
        </w:rPr>
        <w:t xml:space="preserve">quien en lo sucesivo se denominará </w:t>
      </w:r>
      <w:r w:rsidR="00EB2711" w:rsidRPr="002206AF">
        <w:rPr>
          <w:rFonts w:ascii="Arial" w:eastAsia="Cambria" w:hAnsi="Arial" w:cs="Arial"/>
          <w:b/>
          <w:spacing w:val="-3"/>
          <w:sz w:val="22"/>
          <w:szCs w:val="22"/>
          <w:lang w:val="es-ES"/>
        </w:rPr>
        <w:t xml:space="preserve">EL PROMITENTE COMPRADOR </w:t>
      </w:r>
      <w:r w:rsidRPr="002206AF">
        <w:rPr>
          <w:rFonts w:ascii="Arial" w:eastAsia="Cambria" w:hAnsi="Arial" w:cs="Arial"/>
          <w:spacing w:val="-3"/>
          <w:sz w:val="22"/>
          <w:szCs w:val="22"/>
          <w:lang w:val="es-ES"/>
        </w:rPr>
        <w:t>y, por la otra parte,</w:t>
      </w:r>
      <w:bookmarkStart w:id="0" w:name="_Hlk500156778"/>
      <w:bookmarkStart w:id="1" w:name="_Hlk488847097"/>
      <w:bookmarkStart w:id="2" w:name="_Hlk488847049"/>
      <w:r w:rsidR="00B81828" w:rsidRPr="002206AF">
        <w:rPr>
          <w:rFonts w:ascii="Arial" w:eastAsia="Cambria" w:hAnsi="Arial" w:cs="Arial"/>
          <w:spacing w:val="-3"/>
          <w:sz w:val="22"/>
          <w:szCs w:val="22"/>
          <w:lang w:val="es-ES"/>
        </w:rPr>
        <w:t xml:space="preserve"> </w:t>
      </w:r>
      <w:r w:rsidR="00953FF2" w:rsidRPr="002206AF">
        <w:rPr>
          <w:rFonts w:ascii="Arial" w:eastAsia="Cambria" w:hAnsi="Arial" w:cs="Arial"/>
          <w:b/>
          <w:bCs/>
          <w:spacing w:val="-3"/>
          <w:sz w:val="22"/>
          <w:szCs w:val="22"/>
          <w:lang w:val="es-ES"/>
        </w:rPr>
        <w:t xml:space="preserve">ALEJANDRO </w:t>
      </w:r>
      <w:r w:rsidR="003D1D0A" w:rsidRPr="002206AF">
        <w:rPr>
          <w:rFonts w:ascii="Arial" w:eastAsia="Cambria" w:hAnsi="Arial" w:cs="Arial"/>
          <w:b/>
          <w:bCs/>
          <w:spacing w:val="-3"/>
          <w:sz w:val="22"/>
          <w:szCs w:val="22"/>
          <w:lang w:val="es-ES"/>
        </w:rPr>
        <w:t xml:space="preserve">AMAYA CUTIVA, </w:t>
      </w:r>
      <w:r w:rsidR="003D1D0A" w:rsidRPr="002206AF">
        <w:rPr>
          <w:rFonts w:ascii="Arial" w:eastAsia="Cambria" w:hAnsi="Arial" w:cs="Arial"/>
          <w:spacing w:val="-3"/>
          <w:sz w:val="22"/>
          <w:szCs w:val="22"/>
          <w:lang w:val="es-ES"/>
        </w:rPr>
        <w:t xml:space="preserve">identificado con cédula de ciudadanía No. 6.106.113, en calidad de gerente general y representante legal de la Sociedad </w:t>
      </w:r>
      <w:r w:rsidR="00D07DB9" w:rsidRPr="002206AF">
        <w:rPr>
          <w:rFonts w:ascii="Arial" w:eastAsiaTheme="minorHAnsi" w:hAnsi="Arial" w:cs="Arial"/>
          <w:b/>
          <w:bCs/>
          <w:color w:val="000000"/>
          <w:sz w:val="22"/>
          <w:szCs w:val="22"/>
          <w:lang w:eastAsia="en-US"/>
        </w:rPr>
        <w:t>INGENIO MARIA LUISA S.A</w:t>
      </w:r>
      <w:r w:rsidR="003D1D0A" w:rsidRPr="002206AF">
        <w:rPr>
          <w:rFonts w:ascii="Arial" w:eastAsiaTheme="minorHAnsi" w:hAnsi="Arial" w:cs="Arial"/>
          <w:b/>
          <w:bCs/>
          <w:color w:val="000000"/>
          <w:sz w:val="22"/>
          <w:szCs w:val="22"/>
          <w:lang w:eastAsia="en-US"/>
        </w:rPr>
        <w:t xml:space="preserve">, </w:t>
      </w:r>
      <w:r w:rsidR="003D1D0A" w:rsidRPr="002206AF">
        <w:rPr>
          <w:rFonts w:ascii="Arial" w:eastAsiaTheme="minorHAnsi" w:hAnsi="Arial" w:cs="Arial"/>
          <w:color w:val="000000"/>
          <w:sz w:val="22"/>
          <w:szCs w:val="22"/>
          <w:lang w:eastAsia="en-US"/>
        </w:rPr>
        <w:t xml:space="preserve">identificada con </w:t>
      </w:r>
      <w:proofErr w:type="spellStart"/>
      <w:r w:rsidR="003D1D0A" w:rsidRPr="002206AF">
        <w:rPr>
          <w:rFonts w:ascii="Arial" w:eastAsiaTheme="minorHAnsi" w:hAnsi="Arial" w:cs="Arial"/>
          <w:color w:val="000000"/>
          <w:sz w:val="22"/>
          <w:szCs w:val="22"/>
          <w:lang w:eastAsia="en-US"/>
        </w:rPr>
        <w:t>Nit</w:t>
      </w:r>
      <w:proofErr w:type="spellEnd"/>
      <w:r w:rsidR="003D1D0A" w:rsidRPr="002206AF">
        <w:rPr>
          <w:rFonts w:ascii="Arial" w:eastAsiaTheme="minorHAnsi" w:hAnsi="Arial" w:cs="Arial"/>
          <w:color w:val="000000"/>
          <w:sz w:val="22"/>
          <w:szCs w:val="22"/>
          <w:lang w:eastAsia="en-US"/>
        </w:rPr>
        <w:t xml:space="preserve"> </w:t>
      </w:r>
      <w:r w:rsidR="00C71AB7" w:rsidRPr="002206AF">
        <w:rPr>
          <w:rFonts w:ascii="Arial" w:eastAsiaTheme="minorHAnsi" w:hAnsi="Arial" w:cs="Arial"/>
          <w:color w:val="000000"/>
          <w:sz w:val="22"/>
          <w:szCs w:val="22"/>
          <w:lang w:eastAsia="en-US"/>
        </w:rPr>
        <w:t>800.210.144-5</w:t>
      </w:r>
      <w:r w:rsidR="00401280" w:rsidRPr="002206AF">
        <w:rPr>
          <w:rFonts w:ascii="Arial" w:eastAsiaTheme="minorHAnsi" w:hAnsi="Arial" w:cs="Arial"/>
          <w:color w:val="000000"/>
          <w:sz w:val="22"/>
          <w:szCs w:val="22"/>
          <w:lang w:eastAsia="en-US"/>
        </w:rPr>
        <w:t xml:space="preserve"> según con</w:t>
      </w:r>
      <w:r w:rsidR="00962EF6">
        <w:rPr>
          <w:rFonts w:ascii="Arial" w:eastAsiaTheme="minorHAnsi" w:hAnsi="Arial" w:cs="Arial"/>
          <w:color w:val="000000"/>
          <w:sz w:val="22"/>
          <w:szCs w:val="22"/>
          <w:lang w:eastAsia="en-US"/>
        </w:rPr>
        <w:t>s</w:t>
      </w:r>
      <w:r w:rsidR="00401280" w:rsidRPr="002206AF">
        <w:rPr>
          <w:rFonts w:ascii="Arial" w:eastAsiaTheme="minorHAnsi" w:hAnsi="Arial" w:cs="Arial"/>
          <w:color w:val="000000"/>
          <w:sz w:val="22"/>
          <w:szCs w:val="22"/>
          <w:lang w:eastAsia="en-US"/>
        </w:rPr>
        <w:t xml:space="preserve">ta en </w:t>
      </w:r>
      <w:r w:rsidR="00E42BDF">
        <w:rPr>
          <w:rFonts w:ascii="Arial" w:eastAsiaTheme="minorHAnsi" w:hAnsi="Arial" w:cs="Arial"/>
          <w:color w:val="000000"/>
          <w:sz w:val="22"/>
          <w:szCs w:val="22"/>
          <w:lang w:eastAsia="en-US"/>
        </w:rPr>
        <w:t xml:space="preserve">el </w:t>
      </w:r>
      <w:r w:rsidR="00401280" w:rsidRPr="002206AF">
        <w:rPr>
          <w:rFonts w:ascii="Arial" w:eastAsiaTheme="minorHAnsi" w:hAnsi="Arial" w:cs="Arial"/>
          <w:color w:val="000000"/>
          <w:sz w:val="22"/>
          <w:szCs w:val="22"/>
          <w:lang w:eastAsia="en-US"/>
        </w:rPr>
        <w:t>Certificado de Existencia y Representación Lega</w:t>
      </w:r>
      <w:r w:rsidR="00FC5300" w:rsidRPr="002206AF">
        <w:rPr>
          <w:rFonts w:ascii="Arial" w:eastAsiaTheme="minorHAnsi" w:hAnsi="Arial" w:cs="Arial"/>
          <w:color w:val="000000"/>
          <w:sz w:val="22"/>
          <w:szCs w:val="22"/>
          <w:lang w:eastAsia="en-US"/>
        </w:rPr>
        <w:t xml:space="preserve">l de la Cámara de Comercio de Palmira actualizado, </w:t>
      </w:r>
      <w:r w:rsidR="00E42BDF" w:rsidRPr="00A87727">
        <w:rPr>
          <w:rFonts w:ascii="Arial" w:eastAsiaTheme="minorHAnsi" w:hAnsi="Arial" w:cs="Arial"/>
          <w:color w:val="000000"/>
          <w:sz w:val="22"/>
          <w:szCs w:val="22"/>
          <w:lang w:eastAsia="en-US"/>
        </w:rPr>
        <w:t xml:space="preserve">quien </w:t>
      </w:r>
      <w:r w:rsidR="00C14E8C" w:rsidRPr="00A87727">
        <w:rPr>
          <w:rFonts w:ascii="Arial" w:eastAsiaTheme="minorHAnsi" w:hAnsi="Arial" w:cs="Arial"/>
          <w:color w:val="000000"/>
          <w:sz w:val="22"/>
          <w:szCs w:val="22"/>
          <w:lang w:eastAsia="en-US"/>
        </w:rPr>
        <w:t xml:space="preserve">no necesitará </w:t>
      </w:r>
      <w:r w:rsidR="009073D9" w:rsidRPr="00A87727">
        <w:rPr>
          <w:rFonts w:ascii="Arial" w:eastAsiaTheme="minorHAnsi" w:hAnsi="Arial" w:cs="Arial"/>
          <w:color w:val="000000"/>
          <w:sz w:val="22"/>
          <w:szCs w:val="22"/>
          <w:lang w:eastAsia="en-US"/>
        </w:rPr>
        <w:t>autorización por parte de la Junta Directiva</w:t>
      </w:r>
      <w:r w:rsidR="009E01C2" w:rsidRPr="00A87727">
        <w:rPr>
          <w:rFonts w:ascii="Arial" w:eastAsiaTheme="minorHAnsi" w:hAnsi="Arial" w:cs="Arial"/>
          <w:color w:val="000000"/>
          <w:sz w:val="22"/>
          <w:szCs w:val="22"/>
          <w:lang w:eastAsia="en-US"/>
        </w:rPr>
        <w:t>,</w:t>
      </w:r>
      <w:r w:rsidR="008534D7" w:rsidRPr="00A87727">
        <w:rPr>
          <w:rFonts w:ascii="Arial" w:eastAsiaTheme="minorHAnsi" w:hAnsi="Arial" w:cs="Arial"/>
          <w:color w:val="000000"/>
          <w:sz w:val="22"/>
          <w:szCs w:val="22"/>
          <w:lang w:eastAsia="en-US"/>
        </w:rPr>
        <w:t xml:space="preserve"> teniendo en cuenta que </w:t>
      </w:r>
      <w:r w:rsidR="004F32EC" w:rsidRPr="00A87727">
        <w:rPr>
          <w:rFonts w:ascii="Arial" w:eastAsiaTheme="minorHAnsi" w:hAnsi="Arial" w:cs="Arial"/>
          <w:color w:val="000000"/>
          <w:sz w:val="22"/>
          <w:szCs w:val="22"/>
          <w:lang w:eastAsia="en-US"/>
        </w:rPr>
        <w:t xml:space="preserve"> </w:t>
      </w:r>
      <w:r w:rsidR="007E44FE" w:rsidRPr="00A87727">
        <w:rPr>
          <w:rFonts w:ascii="Arial" w:eastAsiaTheme="minorHAnsi" w:hAnsi="Arial" w:cs="Arial"/>
          <w:color w:val="000000"/>
          <w:sz w:val="22"/>
          <w:szCs w:val="22"/>
          <w:lang w:eastAsia="en-US"/>
        </w:rPr>
        <w:t>el numeral 11 del Certificado de Existencia y Representación Legal  ya precitado</w:t>
      </w:r>
      <w:r w:rsidR="00944AA3" w:rsidRPr="00A87727">
        <w:rPr>
          <w:rFonts w:ascii="Arial" w:eastAsiaTheme="minorHAnsi" w:hAnsi="Arial" w:cs="Arial"/>
          <w:color w:val="000000"/>
          <w:sz w:val="22"/>
          <w:szCs w:val="22"/>
          <w:lang w:eastAsia="en-US"/>
        </w:rPr>
        <w:t>,</w:t>
      </w:r>
      <w:r w:rsidR="008534D7" w:rsidRPr="00A87727">
        <w:rPr>
          <w:rFonts w:ascii="Arial" w:eastAsiaTheme="minorHAnsi" w:hAnsi="Arial" w:cs="Arial"/>
          <w:color w:val="000000"/>
          <w:sz w:val="22"/>
          <w:szCs w:val="22"/>
          <w:lang w:eastAsia="en-US"/>
        </w:rPr>
        <w:t xml:space="preserve"> señala dentro de las atribuciones de dicho Órgano  el de </w:t>
      </w:r>
      <w:r w:rsidR="007E44FE" w:rsidRPr="00A87727">
        <w:rPr>
          <w:rFonts w:ascii="Arial" w:eastAsiaTheme="minorHAnsi" w:hAnsi="Arial" w:cs="Arial"/>
          <w:color w:val="000000"/>
          <w:sz w:val="22"/>
          <w:szCs w:val="22"/>
          <w:lang w:eastAsia="en-US"/>
        </w:rPr>
        <w:t>“</w:t>
      </w:r>
      <w:r w:rsidR="000350D4" w:rsidRPr="00A87727">
        <w:rPr>
          <w:rFonts w:ascii="Arial" w:eastAsiaTheme="minorHAnsi" w:hAnsi="Arial" w:cs="Arial"/>
          <w:i/>
          <w:iCs/>
          <w:color w:val="000000"/>
          <w:sz w:val="22"/>
          <w:szCs w:val="22"/>
          <w:lang w:eastAsia="en-US"/>
        </w:rPr>
        <w:t>Autorizar al representante legal de la socieda</w:t>
      </w:r>
      <w:r w:rsidR="000350D4" w:rsidRPr="00EC619D">
        <w:rPr>
          <w:rFonts w:ascii="Arial" w:eastAsiaTheme="minorHAnsi" w:hAnsi="Arial" w:cs="Arial"/>
          <w:color w:val="000000"/>
          <w:sz w:val="22"/>
          <w:szCs w:val="22"/>
          <w:lang w:eastAsia="en-US"/>
        </w:rPr>
        <w:t>d para hacer inversiones y/o para suscribir</w:t>
      </w:r>
    </w:p>
    <w:p w14:paraId="3D88C85B" w14:textId="662C643B" w:rsidR="00973565" w:rsidRPr="002206AF" w:rsidRDefault="000350D4" w:rsidP="005A0A07">
      <w:pPr>
        <w:overflowPunct/>
        <w:jc w:val="both"/>
        <w:textAlignment w:val="auto"/>
        <w:rPr>
          <w:rFonts w:ascii="Arial" w:eastAsia="Times New Roman" w:hAnsi="Arial" w:cs="Arial"/>
          <w:sz w:val="22"/>
          <w:szCs w:val="22"/>
          <w:lang w:val="es-ES_tradnl" w:eastAsia="ar-SA"/>
        </w:rPr>
      </w:pPr>
      <w:r w:rsidRPr="00EC619D">
        <w:rPr>
          <w:rFonts w:ascii="Arial" w:eastAsiaTheme="minorHAnsi" w:hAnsi="Arial" w:cs="Arial"/>
          <w:color w:val="000000"/>
          <w:sz w:val="22"/>
          <w:szCs w:val="22"/>
          <w:lang w:eastAsia="en-US"/>
        </w:rPr>
        <w:t>contratos u obligaciones, que comprometan a la sociedad e</w:t>
      </w:r>
      <w:ins w:id="3" w:author="Juan Mario Rendon" w:date="2024-01-22T09:08:00Z">
        <w:r w:rsidR="00DA19CE">
          <w:rPr>
            <w:rFonts w:ascii="Arial" w:eastAsiaTheme="minorHAnsi" w:hAnsi="Arial" w:cs="Arial"/>
            <w:color w:val="000000"/>
            <w:sz w:val="22"/>
            <w:szCs w:val="22"/>
            <w:lang w:eastAsia="en-US"/>
          </w:rPr>
          <w:t>n</w:t>
        </w:r>
      </w:ins>
      <w:r w:rsidRPr="00EC619D">
        <w:rPr>
          <w:rFonts w:ascii="Arial" w:eastAsiaTheme="minorHAnsi" w:hAnsi="Arial" w:cs="Arial"/>
          <w:color w:val="000000"/>
          <w:sz w:val="22"/>
          <w:szCs w:val="22"/>
          <w:lang w:eastAsia="en-US"/>
        </w:rPr>
        <w:t xml:space="preserve"> cuantía superior a 1000 salarios</w:t>
      </w:r>
      <w:ins w:id="4" w:author="Juan Mario Rendon" w:date="2024-01-22T09:08:00Z">
        <w:r w:rsidR="00DA19CE">
          <w:rPr>
            <w:rFonts w:ascii="Arial" w:eastAsiaTheme="minorHAnsi" w:hAnsi="Arial" w:cs="Arial"/>
            <w:color w:val="000000"/>
            <w:sz w:val="22"/>
            <w:szCs w:val="22"/>
            <w:lang w:eastAsia="en-US"/>
          </w:rPr>
          <w:t xml:space="preserve"> </w:t>
        </w:r>
      </w:ins>
      <w:del w:id="5" w:author="Juan Mario Rendon" w:date="2024-01-22T09:08:00Z">
        <w:r w:rsidRPr="00EC619D" w:rsidDel="00DA19CE">
          <w:rPr>
            <w:rFonts w:ascii="Arial" w:eastAsiaTheme="minorHAnsi" w:hAnsi="Arial" w:cs="Arial"/>
            <w:color w:val="000000"/>
            <w:sz w:val="22"/>
            <w:szCs w:val="22"/>
            <w:lang w:eastAsia="en-US"/>
          </w:rPr>
          <w:delText xml:space="preserve">  </w:delText>
        </w:r>
      </w:del>
      <w:r w:rsidRPr="00EC619D">
        <w:rPr>
          <w:rFonts w:ascii="Arial" w:eastAsiaTheme="minorHAnsi" w:hAnsi="Arial" w:cs="Arial"/>
          <w:color w:val="000000"/>
          <w:sz w:val="22"/>
          <w:szCs w:val="22"/>
          <w:lang w:eastAsia="en-US"/>
        </w:rPr>
        <w:t>mínimos legales mensuales vigentes, con excepción de aquellas o aquellos que tengan que ver con las operaciones propias del objeto social.</w:t>
      </w:r>
      <w:r w:rsidR="007E44FE" w:rsidRPr="00A87727">
        <w:rPr>
          <w:rFonts w:ascii="Arial" w:eastAsiaTheme="minorHAnsi" w:hAnsi="Arial" w:cs="Arial"/>
          <w:color w:val="000000"/>
          <w:sz w:val="22"/>
          <w:szCs w:val="22"/>
          <w:lang w:eastAsia="en-US"/>
        </w:rPr>
        <w:t>”</w:t>
      </w:r>
      <w:r w:rsidR="00944AA3" w:rsidRPr="00A87727">
        <w:rPr>
          <w:rFonts w:ascii="Arial" w:eastAsiaTheme="minorHAnsi" w:hAnsi="Arial" w:cs="Arial"/>
          <w:color w:val="000000"/>
          <w:sz w:val="22"/>
          <w:szCs w:val="22"/>
          <w:lang w:eastAsia="en-US"/>
        </w:rPr>
        <w:t xml:space="preserve">, </w:t>
      </w:r>
      <w:r w:rsidR="00D14C4F" w:rsidRPr="00A87727">
        <w:rPr>
          <w:rFonts w:ascii="Arial" w:eastAsiaTheme="minorHAnsi" w:hAnsi="Arial" w:cs="Arial"/>
          <w:color w:val="000000"/>
          <w:sz w:val="22"/>
          <w:szCs w:val="22"/>
          <w:lang w:eastAsia="en-US"/>
        </w:rPr>
        <w:t>cuya limitación esta ex</w:t>
      </w:r>
      <w:r w:rsidR="00AA7829" w:rsidRPr="00A87727">
        <w:rPr>
          <w:rFonts w:ascii="Arial" w:eastAsiaTheme="minorHAnsi" w:hAnsi="Arial" w:cs="Arial"/>
          <w:color w:val="000000"/>
          <w:sz w:val="22"/>
          <w:szCs w:val="22"/>
          <w:lang w:eastAsia="en-US"/>
        </w:rPr>
        <w:t>ceptuada</w:t>
      </w:r>
      <w:r w:rsidR="00404A19" w:rsidRPr="00A87727">
        <w:rPr>
          <w:rFonts w:ascii="Arial" w:eastAsiaTheme="minorHAnsi" w:hAnsi="Arial" w:cs="Arial"/>
          <w:color w:val="000000"/>
          <w:sz w:val="22"/>
          <w:szCs w:val="22"/>
          <w:lang w:eastAsia="en-US"/>
        </w:rPr>
        <w:t xml:space="preserve">, </w:t>
      </w:r>
      <w:r w:rsidR="008B4A17" w:rsidRPr="00A87727">
        <w:rPr>
          <w:rFonts w:ascii="Arial" w:eastAsiaTheme="minorHAnsi" w:hAnsi="Arial" w:cs="Arial"/>
          <w:color w:val="000000"/>
          <w:sz w:val="22"/>
          <w:szCs w:val="22"/>
          <w:lang w:eastAsia="en-US"/>
        </w:rPr>
        <w:t>ya que</w:t>
      </w:r>
      <w:ins w:id="6" w:author="Juan Mario Rendon" w:date="2024-01-22T09:08:00Z">
        <w:r w:rsidR="00DA19CE">
          <w:rPr>
            <w:rFonts w:ascii="Arial" w:eastAsiaTheme="minorHAnsi" w:hAnsi="Arial" w:cs="Arial"/>
            <w:color w:val="000000"/>
            <w:sz w:val="22"/>
            <w:szCs w:val="22"/>
            <w:lang w:eastAsia="en-US"/>
          </w:rPr>
          <w:t xml:space="preserve"> </w:t>
        </w:r>
      </w:ins>
      <w:del w:id="7" w:author="Juan Mario Rendon" w:date="2024-01-22T09:08:00Z">
        <w:r w:rsidR="008B4A17" w:rsidRPr="00A87727" w:rsidDel="00DA19CE">
          <w:rPr>
            <w:rFonts w:ascii="Arial" w:eastAsiaTheme="minorHAnsi" w:hAnsi="Arial" w:cs="Arial"/>
            <w:color w:val="000000"/>
            <w:sz w:val="22"/>
            <w:szCs w:val="22"/>
            <w:lang w:eastAsia="en-US"/>
          </w:rPr>
          <w:delText xml:space="preserve">  </w:delText>
        </w:r>
      </w:del>
      <w:r w:rsidR="008B4A17" w:rsidRPr="00A87727">
        <w:rPr>
          <w:rFonts w:ascii="Arial" w:eastAsiaTheme="minorHAnsi" w:hAnsi="Arial" w:cs="Arial"/>
          <w:color w:val="000000"/>
          <w:sz w:val="22"/>
          <w:szCs w:val="22"/>
          <w:lang w:eastAsia="en-US"/>
        </w:rPr>
        <w:t xml:space="preserve">dentro de las actividades </w:t>
      </w:r>
      <w:r w:rsidR="00B114E7" w:rsidRPr="00A87727">
        <w:rPr>
          <w:rFonts w:ascii="Arial" w:eastAsiaTheme="minorHAnsi" w:hAnsi="Arial" w:cs="Arial"/>
          <w:color w:val="000000"/>
          <w:sz w:val="22"/>
          <w:szCs w:val="22"/>
          <w:lang w:eastAsia="en-US"/>
        </w:rPr>
        <w:t>del Objeto Social se establece</w:t>
      </w:r>
      <w:r w:rsidR="00987328" w:rsidRPr="00A87727">
        <w:rPr>
          <w:rFonts w:ascii="Arial" w:eastAsiaTheme="minorHAnsi" w:hAnsi="Arial" w:cs="Arial"/>
          <w:color w:val="000000"/>
          <w:sz w:val="22"/>
          <w:szCs w:val="22"/>
          <w:lang w:eastAsia="en-US"/>
        </w:rPr>
        <w:t xml:space="preserve"> “</w:t>
      </w:r>
      <w:del w:id="8" w:author="Juan Mario Rendon" w:date="2024-01-22T09:08:00Z">
        <w:r w:rsidR="00B114E7" w:rsidRPr="00A87727" w:rsidDel="00DA19CE">
          <w:rPr>
            <w:rFonts w:ascii="Arial" w:eastAsiaTheme="minorHAnsi" w:hAnsi="Arial" w:cs="Arial"/>
            <w:color w:val="000000"/>
            <w:sz w:val="22"/>
            <w:szCs w:val="22"/>
            <w:lang w:eastAsia="en-US"/>
          </w:rPr>
          <w:delText xml:space="preserve"> </w:delText>
        </w:r>
      </w:del>
      <w:r w:rsidR="00B114E7" w:rsidRPr="00EC619D">
        <w:rPr>
          <w:rFonts w:ascii="Arial" w:eastAsiaTheme="minorHAnsi" w:hAnsi="Arial" w:cs="Arial"/>
          <w:i/>
          <w:iCs/>
          <w:color w:val="000000"/>
          <w:sz w:val="22"/>
          <w:szCs w:val="22"/>
          <w:lang w:eastAsia="en-US"/>
        </w:rPr>
        <w:t xml:space="preserve">(…) </w:t>
      </w:r>
      <w:r w:rsidR="00126759" w:rsidRPr="00EC619D">
        <w:rPr>
          <w:rFonts w:ascii="Arial" w:eastAsiaTheme="minorHAnsi" w:hAnsi="Arial" w:cs="Arial"/>
          <w:i/>
          <w:iCs/>
          <w:color w:val="000000"/>
          <w:sz w:val="22"/>
          <w:szCs w:val="22"/>
          <w:lang w:eastAsia="en-US"/>
        </w:rPr>
        <w:t xml:space="preserve">2. La administración, </w:t>
      </w:r>
      <w:r w:rsidR="00B114E7" w:rsidRPr="00EC619D">
        <w:rPr>
          <w:rFonts w:ascii="Arial" w:eastAsiaTheme="minorHAnsi" w:hAnsi="Arial" w:cs="Arial"/>
          <w:i/>
          <w:iCs/>
          <w:color w:val="000000"/>
          <w:sz w:val="22"/>
          <w:szCs w:val="22"/>
          <w:lang w:eastAsia="en-US"/>
        </w:rPr>
        <w:t>enajenación</w:t>
      </w:r>
      <w:r w:rsidR="00126759" w:rsidRPr="00EC619D">
        <w:rPr>
          <w:rFonts w:ascii="Arial" w:eastAsiaTheme="minorHAnsi" w:hAnsi="Arial" w:cs="Arial"/>
          <w:i/>
          <w:iCs/>
          <w:color w:val="000000"/>
          <w:sz w:val="22"/>
          <w:szCs w:val="22"/>
          <w:lang w:eastAsia="en-US"/>
        </w:rPr>
        <w:t xml:space="preserve">, </w:t>
      </w:r>
      <w:r w:rsidR="00B114E7" w:rsidRPr="00EC619D">
        <w:rPr>
          <w:rFonts w:ascii="Arial" w:eastAsiaTheme="minorHAnsi" w:hAnsi="Arial" w:cs="Arial"/>
          <w:i/>
          <w:iCs/>
          <w:color w:val="000000"/>
          <w:sz w:val="22"/>
          <w:szCs w:val="22"/>
          <w:lang w:eastAsia="en-US"/>
        </w:rPr>
        <w:t>adquisición</w:t>
      </w:r>
      <w:r w:rsidR="00126759" w:rsidRPr="00EC619D">
        <w:rPr>
          <w:rFonts w:ascii="Arial" w:eastAsiaTheme="minorHAnsi" w:hAnsi="Arial" w:cs="Arial"/>
          <w:i/>
          <w:iCs/>
          <w:color w:val="000000"/>
          <w:sz w:val="22"/>
          <w:szCs w:val="22"/>
          <w:lang w:eastAsia="en-US"/>
        </w:rPr>
        <w:t>, arrendamiento y</w:t>
      </w:r>
      <w:r w:rsidR="00B114E7" w:rsidRPr="00EC619D">
        <w:rPr>
          <w:rFonts w:ascii="Arial" w:eastAsiaTheme="minorHAnsi" w:hAnsi="Arial" w:cs="Arial"/>
          <w:i/>
          <w:iCs/>
          <w:color w:val="000000"/>
          <w:sz w:val="22"/>
          <w:szCs w:val="22"/>
          <w:lang w:eastAsia="en-US"/>
        </w:rPr>
        <w:t xml:space="preserve"> </w:t>
      </w:r>
      <w:r w:rsidR="00126759" w:rsidRPr="00EC619D">
        <w:rPr>
          <w:rFonts w:ascii="Arial" w:eastAsiaTheme="minorHAnsi" w:hAnsi="Arial" w:cs="Arial"/>
          <w:i/>
          <w:iCs/>
          <w:color w:val="000000"/>
          <w:sz w:val="22"/>
          <w:szCs w:val="22"/>
          <w:lang w:eastAsia="en-US"/>
        </w:rPr>
        <w:t xml:space="preserve">toda actividad o </w:t>
      </w:r>
      <w:r w:rsidR="00482D34" w:rsidRPr="00A87727">
        <w:rPr>
          <w:rFonts w:ascii="Arial" w:eastAsiaTheme="minorHAnsi" w:hAnsi="Arial" w:cs="Arial"/>
          <w:i/>
          <w:iCs/>
          <w:color w:val="000000"/>
          <w:sz w:val="22"/>
          <w:szCs w:val="22"/>
          <w:lang w:eastAsia="en-US"/>
        </w:rPr>
        <w:t>negociación</w:t>
      </w:r>
      <w:r w:rsidR="00126759" w:rsidRPr="00EC619D">
        <w:rPr>
          <w:rFonts w:ascii="Arial" w:eastAsiaTheme="minorHAnsi" w:hAnsi="Arial" w:cs="Arial"/>
          <w:i/>
          <w:iCs/>
          <w:color w:val="000000"/>
          <w:sz w:val="22"/>
          <w:szCs w:val="22"/>
          <w:lang w:eastAsia="en-US"/>
        </w:rPr>
        <w:t xml:space="preserve"> relacionada con los bienes muebles o inmuebles</w:t>
      </w:r>
      <w:r w:rsidR="00126759" w:rsidRPr="00EC619D">
        <w:rPr>
          <w:rFonts w:ascii="Arial" w:eastAsiaTheme="minorHAnsi" w:hAnsi="Arial" w:cs="Arial"/>
          <w:color w:val="000000"/>
          <w:sz w:val="22"/>
          <w:szCs w:val="22"/>
          <w:lang w:eastAsia="en-US"/>
        </w:rPr>
        <w:t>.</w:t>
      </w:r>
      <w:r w:rsidR="00987328" w:rsidRPr="00D12A82">
        <w:rPr>
          <w:rFonts w:ascii="Arial" w:eastAsiaTheme="minorHAnsi" w:hAnsi="Arial" w:cs="Arial"/>
          <w:color w:val="000000"/>
          <w:sz w:val="22"/>
          <w:szCs w:val="22"/>
          <w:lang w:eastAsia="en-US"/>
        </w:rPr>
        <w:t>”</w:t>
      </w:r>
      <w:r w:rsidR="00F0478E" w:rsidRPr="00D12A82">
        <w:rPr>
          <w:rFonts w:ascii="Arial" w:eastAsiaTheme="minorHAnsi" w:hAnsi="Arial" w:cs="Arial"/>
          <w:color w:val="000000"/>
          <w:sz w:val="22"/>
          <w:szCs w:val="22"/>
          <w:lang w:eastAsia="en-US"/>
        </w:rPr>
        <w:t xml:space="preserve">, </w:t>
      </w:r>
      <w:r w:rsidR="00FC5300" w:rsidRPr="002206AF">
        <w:rPr>
          <w:rFonts w:ascii="Arial" w:eastAsiaTheme="minorHAnsi" w:hAnsi="Arial" w:cs="Arial"/>
          <w:color w:val="000000"/>
          <w:sz w:val="22"/>
          <w:szCs w:val="22"/>
          <w:lang w:eastAsia="en-US"/>
        </w:rPr>
        <w:t xml:space="preserve">documentos que hacen parte integral del presente contrato, </w:t>
      </w:r>
      <w:r w:rsidR="00BA7764">
        <w:rPr>
          <w:rFonts w:ascii="Arial" w:eastAsiaTheme="minorHAnsi" w:hAnsi="Arial" w:cs="Arial"/>
          <w:color w:val="000000"/>
          <w:sz w:val="22"/>
          <w:szCs w:val="22"/>
          <w:lang w:eastAsia="en-US"/>
        </w:rPr>
        <w:t xml:space="preserve">propietaria </w:t>
      </w:r>
      <w:r w:rsidR="00A625B5" w:rsidRPr="002206AF">
        <w:rPr>
          <w:rFonts w:ascii="Arial" w:eastAsia="Times New Roman" w:hAnsi="Arial" w:cs="Arial"/>
          <w:sz w:val="22"/>
          <w:szCs w:val="22"/>
          <w:lang w:val="es-ES_tradnl" w:eastAsia="ar-SA"/>
        </w:rPr>
        <w:t>del predio, en l</w:t>
      </w:r>
      <w:r w:rsidR="00A625B5" w:rsidRPr="002206AF">
        <w:rPr>
          <w:rFonts w:ascii="Arial" w:eastAsia="Cambria" w:hAnsi="Arial" w:cs="Arial"/>
          <w:spacing w:val="-3"/>
          <w:sz w:val="22"/>
          <w:szCs w:val="22"/>
          <w:lang w:val="es-ES"/>
        </w:rPr>
        <w:t xml:space="preserve">o sucesivo se denominará </w:t>
      </w:r>
      <w:r w:rsidR="00A625B5" w:rsidRPr="002206AF">
        <w:rPr>
          <w:rFonts w:ascii="Arial" w:eastAsia="Cambria" w:hAnsi="Arial" w:cs="Arial"/>
          <w:b/>
          <w:spacing w:val="-3"/>
          <w:sz w:val="22"/>
          <w:szCs w:val="22"/>
          <w:lang w:val="es-ES"/>
        </w:rPr>
        <w:t xml:space="preserve">EL PROMITENTE VENDEDOR. </w:t>
      </w:r>
      <w:r w:rsidR="00A625B5" w:rsidRPr="002206AF">
        <w:rPr>
          <w:rFonts w:ascii="Arial" w:eastAsia="Times New Roman" w:hAnsi="Arial" w:cs="Arial"/>
          <w:sz w:val="22"/>
          <w:szCs w:val="22"/>
          <w:lang w:val="es-ES_tradnl" w:eastAsia="ar-SA"/>
        </w:rPr>
        <w:t>La presente promesa de compraventa se regirá por las siguientes cl</w:t>
      </w:r>
      <w:r w:rsidR="00F27336" w:rsidRPr="002206AF">
        <w:rPr>
          <w:rFonts w:ascii="Arial" w:eastAsia="Times New Roman" w:hAnsi="Arial" w:cs="Arial"/>
          <w:sz w:val="22"/>
          <w:szCs w:val="22"/>
          <w:lang w:val="es-ES_tradnl" w:eastAsia="ar-SA"/>
        </w:rPr>
        <w:t>á</w:t>
      </w:r>
      <w:r w:rsidR="00A625B5" w:rsidRPr="002206AF">
        <w:rPr>
          <w:rFonts w:ascii="Arial" w:eastAsia="Times New Roman" w:hAnsi="Arial" w:cs="Arial"/>
          <w:sz w:val="22"/>
          <w:szCs w:val="22"/>
          <w:lang w:val="es-ES_tradnl" w:eastAsia="ar-SA"/>
        </w:rPr>
        <w:t xml:space="preserve">usulas, </w:t>
      </w:r>
      <w:r w:rsidR="00FD7B4B" w:rsidRPr="002206AF">
        <w:rPr>
          <w:rFonts w:ascii="Arial" w:eastAsia="Times New Roman" w:hAnsi="Arial" w:cs="Arial"/>
          <w:sz w:val="22"/>
          <w:szCs w:val="22"/>
          <w:lang w:val="es-ES_tradnl" w:eastAsia="ar-SA"/>
        </w:rPr>
        <w:t xml:space="preserve">con fundamento a la </w:t>
      </w:r>
      <w:r w:rsidR="00A625B5" w:rsidRPr="002206AF">
        <w:rPr>
          <w:rFonts w:ascii="Arial" w:eastAsia="Times New Roman" w:hAnsi="Arial" w:cs="Arial"/>
          <w:sz w:val="22"/>
          <w:szCs w:val="22"/>
          <w:lang w:val="es-ES_tradnl" w:eastAsia="ar-SA"/>
        </w:rPr>
        <w:t>Oferta Formal de Compra</w:t>
      </w:r>
      <w:r w:rsidR="00FE529D" w:rsidRPr="002206AF">
        <w:rPr>
          <w:rFonts w:ascii="Arial" w:eastAsia="Times New Roman" w:hAnsi="Arial" w:cs="Arial"/>
          <w:sz w:val="22"/>
          <w:szCs w:val="22"/>
          <w:lang w:val="es-ES_tradnl" w:eastAsia="ar-SA"/>
        </w:rPr>
        <w:t xml:space="preserve"> </w:t>
      </w:r>
      <w:r w:rsidR="002A5056" w:rsidRPr="002206AF">
        <w:rPr>
          <w:rFonts w:ascii="Arial" w:eastAsiaTheme="minorHAnsi" w:hAnsi="Arial" w:cs="Arial"/>
          <w:color w:val="000000"/>
          <w:sz w:val="22"/>
          <w:szCs w:val="22"/>
          <w:lang w:eastAsia="en-US"/>
        </w:rPr>
        <w:t>CS-RDV-0015</w:t>
      </w:r>
      <w:r w:rsidR="003711F0" w:rsidRPr="002206AF">
        <w:rPr>
          <w:rFonts w:ascii="Arial" w:eastAsiaTheme="minorHAnsi" w:hAnsi="Arial" w:cs="Arial"/>
          <w:color w:val="000000"/>
          <w:sz w:val="22"/>
          <w:szCs w:val="22"/>
          <w:lang w:eastAsia="en-US"/>
        </w:rPr>
        <w:t>11</w:t>
      </w:r>
      <w:r w:rsidR="0005029D" w:rsidRPr="002206AF">
        <w:rPr>
          <w:rFonts w:ascii="Arial" w:eastAsiaTheme="minorHAnsi" w:hAnsi="Arial" w:cs="Arial"/>
          <w:color w:val="000000"/>
          <w:sz w:val="22"/>
          <w:szCs w:val="22"/>
          <w:lang w:eastAsia="en-US"/>
        </w:rPr>
        <w:t xml:space="preserve"> del </w:t>
      </w:r>
      <w:r w:rsidR="00990366" w:rsidRPr="002206AF">
        <w:rPr>
          <w:rFonts w:ascii="Arial" w:eastAsiaTheme="minorHAnsi" w:hAnsi="Arial" w:cs="Arial"/>
          <w:color w:val="000000"/>
          <w:sz w:val="22"/>
          <w:szCs w:val="22"/>
          <w:lang w:eastAsia="en-US"/>
        </w:rPr>
        <w:t>27 de octubre de 2023</w:t>
      </w:r>
      <w:bookmarkEnd w:id="0"/>
      <w:bookmarkEnd w:id="1"/>
      <w:bookmarkEnd w:id="2"/>
      <w:r w:rsidR="001D558F">
        <w:rPr>
          <w:rFonts w:ascii="Arial" w:eastAsiaTheme="minorHAnsi" w:hAnsi="Arial" w:cs="Arial"/>
          <w:color w:val="000000"/>
          <w:sz w:val="22"/>
          <w:szCs w:val="22"/>
          <w:lang w:eastAsia="en-US"/>
        </w:rPr>
        <w:t xml:space="preserve">, notificada el </w:t>
      </w:r>
      <w:r w:rsidR="0013094F">
        <w:rPr>
          <w:rFonts w:ascii="Arial" w:eastAsiaTheme="minorHAnsi" w:hAnsi="Arial" w:cs="Arial"/>
          <w:color w:val="000000"/>
          <w:sz w:val="22"/>
          <w:szCs w:val="22"/>
          <w:lang w:eastAsia="en-US"/>
        </w:rPr>
        <w:t>siete (7) de noviembre del año en curso y a la cual se le dio respuesta</w:t>
      </w:r>
      <w:r w:rsidR="00A84A0C">
        <w:rPr>
          <w:rFonts w:ascii="Arial" w:eastAsiaTheme="minorHAnsi" w:hAnsi="Arial" w:cs="Arial"/>
          <w:color w:val="000000"/>
          <w:sz w:val="22"/>
          <w:szCs w:val="22"/>
          <w:lang w:eastAsia="en-US"/>
        </w:rPr>
        <w:t xml:space="preserve">, dentro del término legal, el </w:t>
      </w:r>
      <w:r w:rsidR="002D6767">
        <w:rPr>
          <w:rFonts w:ascii="Arial" w:eastAsiaTheme="minorHAnsi" w:hAnsi="Arial" w:cs="Arial"/>
          <w:color w:val="000000"/>
          <w:sz w:val="22"/>
          <w:szCs w:val="22"/>
          <w:lang w:eastAsia="en-US"/>
        </w:rPr>
        <w:t>veintiocho (28) de noviembre del año</w:t>
      </w:r>
      <w:r w:rsidR="00E520E9">
        <w:rPr>
          <w:rFonts w:ascii="Arial" w:eastAsiaTheme="minorHAnsi" w:hAnsi="Arial" w:cs="Arial"/>
          <w:color w:val="000000"/>
          <w:sz w:val="22"/>
          <w:szCs w:val="22"/>
          <w:lang w:eastAsia="en-US"/>
        </w:rPr>
        <w:t xml:space="preserve"> 2023</w:t>
      </w:r>
      <w:r w:rsidR="00990366" w:rsidRPr="002206AF">
        <w:rPr>
          <w:rFonts w:ascii="Arial" w:eastAsia="Times New Roman" w:hAnsi="Arial" w:cs="Arial"/>
          <w:sz w:val="22"/>
          <w:szCs w:val="22"/>
          <w:lang w:val="es-ES_tradnl" w:eastAsia="ar-SA"/>
        </w:rPr>
        <w:t>.</w:t>
      </w:r>
    </w:p>
    <w:p w14:paraId="649150C1" w14:textId="77777777" w:rsidR="00973565" w:rsidRPr="002206AF" w:rsidRDefault="00973565" w:rsidP="00A625B5">
      <w:pPr>
        <w:overflowPunct/>
        <w:autoSpaceDE/>
        <w:autoSpaceDN/>
        <w:adjustRightInd/>
        <w:contextualSpacing/>
        <w:jc w:val="both"/>
        <w:textAlignment w:val="auto"/>
        <w:rPr>
          <w:rFonts w:ascii="Arial" w:eastAsia="Cambria" w:hAnsi="Arial" w:cs="Arial"/>
          <w:b/>
          <w:spacing w:val="-3"/>
          <w:sz w:val="22"/>
          <w:szCs w:val="22"/>
          <w:lang w:val="es-ES" w:eastAsia="en-US"/>
        </w:rPr>
      </w:pPr>
    </w:p>
    <w:p w14:paraId="13995FC3" w14:textId="451559B1" w:rsidR="00CF399C" w:rsidRPr="002206AF" w:rsidRDefault="00A625B5" w:rsidP="00F971AF">
      <w:pPr>
        <w:pStyle w:val="Default"/>
        <w:jc w:val="both"/>
        <w:rPr>
          <w:rFonts w:ascii="Arial" w:hAnsi="Arial" w:cs="Arial"/>
          <w:sz w:val="22"/>
          <w:szCs w:val="22"/>
        </w:rPr>
      </w:pPr>
      <w:r w:rsidRPr="002206AF">
        <w:rPr>
          <w:rFonts w:ascii="Arial" w:eastAsia="Cambria" w:hAnsi="Arial" w:cs="Arial"/>
          <w:b/>
          <w:sz w:val="22"/>
          <w:szCs w:val="22"/>
          <w:u w:val="single"/>
          <w:lang w:val="es-ES"/>
        </w:rPr>
        <w:t xml:space="preserve">CLÁUSULA PRIMERA. </w:t>
      </w:r>
      <w:r w:rsidR="005756F3" w:rsidRPr="002206AF">
        <w:rPr>
          <w:rFonts w:ascii="Arial" w:eastAsia="Cambria" w:hAnsi="Arial" w:cs="Arial"/>
          <w:b/>
          <w:sz w:val="22"/>
          <w:szCs w:val="22"/>
          <w:u w:val="single"/>
          <w:lang w:val="es-ES"/>
        </w:rPr>
        <w:t>–</w:t>
      </w:r>
      <w:r w:rsidRPr="002206AF">
        <w:rPr>
          <w:rFonts w:ascii="Arial" w:eastAsia="Cambria" w:hAnsi="Arial" w:cs="Arial"/>
          <w:b/>
          <w:sz w:val="22"/>
          <w:szCs w:val="22"/>
          <w:u w:val="single"/>
          <w:lang w:val="es-ES"/>
        </w:rPr>
        <w:t xml:space="preserve"> OBJETO</w:t>
      </w:r>
      <w:r w:rsidR="005756F3" w:rsidRPr="002206AF">
        <w:rPr>
          <w:rFonts w:ascii="Arial" w:eastAsia="Cambria" w:hAnsi="Arial" w:cs="Arial"/>
          <w:b/>
          <w:sz w:val="22"/>
          <w:szCs w:val="22"/>
          <w:u w:val="single"/>
          <w:lang w:val="es-ES"/>
        </w:rPr>
        <w:t xml:space="preserve"> Y DETERMINACIÓN DEL OBJETO</w:t>
      </w:r>
      <w:r w:rsidRPr="002206AF">
        <w:rPr>
          <w:rFonts w:ascii="Arial" w:eastAsia="Cambria" w:hAnsi="Arial" w:cs="Arial"/>
          <w:sz w:val="22"/>
          <w:szCs w:val="22"/>
          <w:lang w:val="es-ES"/>
        </w:rPr>
        <w:t xml:space="preserve">: </w:t>
      </w:r>
      <w:r w:rsidRPr="002206AF">
        <w:rPr>
          <w:rFonts w:ascii="Arial" w:eastAsia="Cambria" w:hAnsi="Arial" w:cs="Arial"/>
          <w:b/>
          <w:sz w:val="22"/>
          <w:szCs w:val="22"/>
          <w:lang w:val="es-ES"/>
        </w:rPr>
        <w:t xml:space="preserve">EL PROMITENTE VENDEDOR </w:t>
      </w:r>
      <w:r w:rsidRPr="002206AF">
        <w:rPr>
          <w:rFonts w:ascii="Arial" w:eastAsia="Cambria" w:hAnsi="Arial" w:cs="Arial"/>
          <w:sz w:val="22"/>
          <w:szCs w:val="22"/>
          <w:lang w:val="es-ES"/>
        </w:rPr>
        <w:t xml:space="preserve">promete vender a </w:t>
      </w:r>
      <w:r w:rsidRPr="002206AF">
        <w:rPr>
          <w:rFonts w:ascii="Arial" w:eastAsia="Cambria" w:hAnsi="Arial" w:cs="Arial"/>
          <w:b/>
          <w:sz w:val="22"/>
          <w:szCs w:val="22"/>
          <w:lang w:val="es-ES"/>
        </w:rPr>
        <w:t>EL PROMITENTE COMPRADOR</w:t>
      </w:r>
      <w:r w:rsidRPr="002206AF">
        <w:rPr>
          <w:rFonts w:ascii="Arial" w:eastAsia="Cambria" w:hAnsi="Arial" w:cs="Arial"/>
          <w:sz w:val="22"/>
          <w:szCs w:val="22"/>
          <w:lang w:val="es-ES"/>
        </w:rPr>
        <w:t xml:space="preserve"> y éste promete comprar a aquel, con destino a</w:t>
      </w:r>
      <w:r w:rsidR="005756F3" w:rsidRPr="002206AF">
        <w:rPr>
          <w:rFonts w:ascii="Arial" w:eastAsia="Cambria" w:hAnsi="Arial" w:cs="Arial"/>
          <w:sz w:val="22"/>
          <w:szCs w:val="22"/>
          <w:lang w:val="es-ES"/>
        </w:rPr>
        <w:t xml:space="preserve">l </w:t>
      </w:r>
      <w:r w:rsidR="005756F3" w:rsidRPr="002206AF">
        <w:rPr>
          <w:rFonts w:ascii="Arial" w:eastAsia="Cambria" w:hAnsi="Arial" w:cs="Arial"/>
          <w:iCs/>
          <w:spacing w:val="-3"/>
          <w:sz w:val="22"/>
          <w:szCs w:val="22"/>
          <w:lang w:val="es-ES"/>
        </w:rPr>
        <w:t>Proyecto Nueva Malla Vial del Valle del Cauca – Corredor Accesos Cali y Palmira</w:t>
      </w:r>
      <w:r w:rsidRPr="002206AF">
        <w:rPr>
          <w:rFonts w:ascii="Arial" w:eastAsia="Cambria" w:hAnsi="Arial" w:cs="Arial"/>
          <w:bCs/>
          <w:sz w:val="22"/>
          <w:szCs w:val="22"/>
          <w:lang w:val="es-ES"/>
        </w:rPr>
        <w:t>,</w:t>
      </w:r>
      <w:r w:rsidRPr="002206AF">
        <w:rPr>
          <w:rFonts w:ascii="Arial" w:eastAsia="Cambria" w:hAnsi="Arial" w:cs="Arial"/>
          <w:sz w:val="22"/>
          <w:szCs w:val="22"/>
          <w:lang w:val="es-ES"/>
        </w:rPr>
        <w:t xml:space="preserve"> mediante escritura pública debidamente registrada ante la </w:t>
      </w:r>
      <w:r w:rsidRPr="002206AF">
        <w:rPr>
          <w:rFonts w:ascii="Arial" w:eastAsia="Cambria" w:hAnsi="Arial" w:cs="Arial"/>
          <w:sz w:val="22"/>
          <w:szCs w:val="22"/>
          <w:lang w:val="es-ES"/>
        </w:rPr>
        <w:lastRenderedPageBreak/>
        <w:t xml:space="preserve">Oficina de Registro de Instrumentos Públicos de </w:t>
      </w:r>
      <w:r w:rsidR="00287898" w:rsidRPr="002206AF">
        <w:rPr>
          <w:rFonts w:ascii="Arial" w:eastAsia="Cambria" w:hAnsi="Arial" w:cs="Arial"/>
          <w:sz w:val="22"/>
          <w:szCs w:val="22"/>
          <w:lang w:val="es-ES"/>
        </w:rPr>
        <w:t>Cali</w:t>
      </w:r>
      <w:r w:rsidRPr="002206AF">
        <w:rPr>
          <w:rFonts w:ascii="Arial" w:eastAsia="Cambria" w:hAnsi="Arial" w:cs="Arial"/>
          <w:sz w:val="22"/>
          <w:szCs w:val="22"/>
          <w:lang w:val="es-ES"/>
        </w:rPr>
        <w:t xml:space="preserve">, el derecho de dominio que ejerce sobre </w:t>
      </w:r>
      <w:r w:rsidR="00E307E1">
        <w:rPr>
          <w:rFonts w:ascii="Arial" w:eastAsia="Cambria" w:hAnsi="Arial" w:cs="Arial"/>
          <w:sz w:val="22"/>
          <w:szCs w:val="22"/>
          <w:lang w:val="es-ES"/>
        </w:rPr>
        <w:t xml:space="preserve">las Áreas Requeridas, según estas se definen más adelante, las cuales tienen </w:t>
      </w:r>
      <w:r w:rsidR="00DA3483" w:rsidRPr="002206AF">
        <w:rPr>
          <w:rFonts w:ascii="Arial" w:eastAsia="Cambria" w:hAnsi="Arial" w:cs="Arial"/>
          <w:sz w:val="22"/>
          <w:szCs w:val="22"/>
          <w:lang w:val="es-ES"/>
        </w:rPr>
        <w:t xml:space="preserve">un </w:t>
      </w:r>
      <w:r w:rsidR="00DA3483" w:rsidRPr="002206AF">
        <w:rPr>
          <w:rFonts w:ascii="Arial" w:eastAsia="Cambria" w:hAnsi="Arial" w:cs="Arial"/>
          <w:sz w:val="22"/>
          <w:szCs w:val="22"/>
          <w:u w:val="single"/>
          <w:lang w:val="es-ES"/>
        </w:rPr>
        <w:t xml:space="preserve">área </w:t>
      </w:r>
      <w:r w:rsidR="003F2F45" w:rsidRPr="002206AF">
        <w:rPr>
          <w:rFonts w:ascii="Arial" w:eastAsia="Cambria" w:hAnsi="Arial" w:cs="Arial"/>
          <w:sz w:val="22"/>
          <w:szCs w:val="22"/>
          <w:u w:val="single"/>
          <w:lang w:val="es-ES"/>
        </w:rPr>
        <w:t xml:space="preserve">total </w:t>
      </w:r>
      <w:r w:rsidR="00DA3483" w:rsidRPr="002206AF">
        <w:rPr>
          <w:rFonts w:ascii="Arial" w:eastAsia="Cambria" w:hAnsi="Arial" w:cs="Arial"/>
          <w:sz w:val="22"/>
          <w:szCs w:val="22"/>
          <w:u w:val="single"/>
          <w:lang w:val="es-ES"/>
        </w:rPr>
        <w:t>de terreno</w:t>
      </w:r>
      <w:r w:rsidR="00DA3483" w:rsidRPr="002206AF">
        <w:rPr>
          <w:rFonts w:ascii="Arial" w:eastAsia="Cambria" w:hAnsi="Arial" w:cs="Arial"/>
          <w:sz w:val="22"/>
          <w:szCs w:val="22"/>
          <w:lang w:val="es-ES"/>
        </w:rPr>
        <w:t xml:space="preserve"> </w:t>
      </w:r>
      <w:r w:rsidR="0037107B" w:rsidRPr="002206AF">
        <w:rPr>
          <w:rFonts w:ascii="Arial" w:eastAsia="Cambria" w:hAnsi="Arial" w:cs="Arial"/>
          <w:sz w:val="22"/>
          <w:szCs w:val="22"/>
          <w:lang w:val="es-ES"/>
        </w:rPr>
        <w:t xml:space="preserve">de </w:t>
      </w:r>
      <w:r w:rsidR="0037107B" w:rsidRPr="002206AF">
        <w:rPr>
          <w:rFonts w:ascii="Arial" w:eastAsia="Cambria" w:hAnsi="Arial" w:cs="Arial"/>
          <w:b/>
          <w:bCs/>
          <w:sz w:val="22"/>
          <w:szCs w:val="22"/>
          <w:lang w:val="es-ES"/>
        </w:rPr>
        <w:t>CINCUENTA Y CUATRO MIL CUATROSCIENTOS SETENTA Y DOS PUNTO SESENTA Y NUEVE METROS CUADRADOS (54.472.69 m2)</w:t>
      </w:r>
      <w:r w:rsidR="00A13E41" w:rsidRPr="002206AF">
        <w:rPr>
          <w:rFonts w:ascii="Arial" w:eastAsia="Cambria" w:hAnsi="Arial" w:cs="Arial"/>
          <w:b/>
          <w:bCs/>
          <w:sz w:val="22"/>
          <w:szCs w:val="22"/>
          <w:lang w:val="es-ES"/>
        </w:rPr>
        <w:t xml:space="preserve">, </w:t>
      </w:r>
      <w:r w:rsidR="006E5A31" w:rsidRPr="002206AF">
        <w:rPr>
          <w:rFonts w:ascii="Arial" w:hAnsi="Arial" w:cs="Arial"/>
          <w:sz w:val="22"/>
          <w:szCs w:val="22"/>
        </w:rPr>
        <w:t>dividida en dos áreas de terreno a saber</w:t>
      </w:r>
      <w:r w:rsidR="00A95FA0" w:rsidRPr="002206AF">
        <w:rPr>
          <w:rFonts w:ascii="Arial" w:hAnsi="Arial" w:cs="Arial"/>
          <w:sz w:val="22"/>
          <w:szCs w:val="22"/>
        </w:rPr>
        <w:t xml:space="preserve">, de acuerdo con Ficha Predial </w:t>
      </w:r>
      <w:r w:rsidR="00A95FA0" w:rsidRPr="002206AF">
        <w:rPr>
          <w:rFonts w:ascii="Arial" w:hAnsi="Arial" w:cs="Arial"/>
          <w:b/>
          <w:bCs/>
          <w:sz w:val="22"/>
          <w:szCs w:val="22"/>
        </w:rPr>
        <w:t>NMVVCACP_UF3_</w:t>
      </w:r>
      <w:r w:rsidR="009B630E" w:rsidRPr="002206AF">
        <w:rPr>
          <w:rFonts w:ascii="Arial" w:hAnsi="Arial" w:cs="Arial"/>
          <w:b/>
          <w:bCs/>
          <w:sz w:val="22"/>
          <w:szCs w:val="22"/>
        </w:rPr>
        <w:t>030</w:t>
      </w:r>
      <w:r w:rsidR="00A95FA0" w:rsidRPr="002206AF">
        <w:rPr>
          <w:rFonts w:ascii="Arial" w:hAnsi="Arial" w:cs="Arial"/>
          <w:b/>
          <w:bCs/>
          <w:sz w:val="22"/>
          <w:szCs w:val="22"/>
        </w:rPr>
        <w:t xml:space="preserve"> </w:t>
      </w:r>
      <w:r w:rsidR="00A95FA0" w:rsidRPr="002206AF">
        <w:rPr>
          <w:rFonts w:ascii="Arial" w:hAnsi="Arial" w:cs="Arial"/>
          <w:sz w:val="22"/>
          <w:szCs w:val="22"/>
        </w:rPr>
        <w:t xml:space="preserve">del </w:t>
      </w:r>
      <w:r w:rsidR="009B630E" w:rsidRPr="002206AF">
        <w:rPr>
          <w:rFonts w:ascii="Arial" w:hAnsi="Arial" w:cs="Arial"/>
          <w:sz w:val="22"/>
          <w:szCs w:val="22"/>
        </w:rPr>
        <w:t>10</w:t>
      </w:r>
      <w:r w:rsidR="00A95FA0" w:rsidRPr="002206AF">
        <w:rPr>
          <w:rFonts w:ascii="Arial" w:hAnsi="Arial" w:cs="Arial"/>
          <w:sz w:val="22"/>
          <w:szCs w:val="22"/>
        </w:rPr>
        <w:t xml:space="preserve"> de </w:t>
      </w:r>
      <w:r w:rsidR="009B630E" w:rsidRPr="002206AF">
        <w:rPr>
          <w:rFonts w:ascii="Arial" w:hAnsi="Arial" w:cs="Arial"/>
          <w:sz w:val="22"/>
          <w:szCs w:val="22"/>
        </w:rPr>
        <w:t>marzo</w:t>
      </w:r>
      <w:r w:rsidR="00A95FA0" w:rsidRPr="002206AF">
        <w:rPr>
          <w:rFonts w:ascii="Arial" w:hAnsi="Arial" w:cs="Arial"/>
          <w:sz w:val="22"/>
          <w:szCs w:val="22"/>
        </w:rPr>
        <w:t xml:space="preserve"> de 202</w:t>
      </w:r>
      <w:r w:rsidR="009B630E" w:rsidRPr="002206AF">
        <w:rPr>
          <w:rFonts w:ascii="Arial" w:hAnsi="Arial" w:cs="Arial"/>
          <w:sz w:val="22"/>
          <w:szCs w:val="22"/>
        </w:rPr>
        <w:t>3</w:t>
      </w:r>
      <w:r w:rsidR="00A95FA0" w:rsidRPr="002206AF">
        <w:rPr>
          <w:rFonts w:ascii="Arial" w:hAnsi="Arial" w:cs="Arial"/>
          <w:sz w:val="22"/>
          <w:szCs w:val="22"/>
        </w:rPr>
        <w:t xml:space="preserve"> elaborada por la Concesionaria Rutas del Valle</w:t>
      </w:r>
      <w:r w:rsidR="00A95FA0" w:rsidRPr="002206AF">
        <w:rPr>
          <w:rFonts w:ascii="Arial" w:eastAsia="Times New Roman" w:hAnsi="Arial" w:cs="Arial"/>
          <w:sz w:val="22"/>
          <w:szCs w:val="22"/>
          <w:lang w:val="es-ES" w:eastAsia="ar-SA"/>
        </w:rPr>
        <w:t xml:space="preserve"> S.A.S.</w:t>
      </w:r>
      <w:r w:rsidR="00D5373E" w:rsidRPr="002206AF">
        <w:rPr>
          <w:rFonts w:ascii="Arial" w:eastAsia="Cambria" w:hAnsi="Arial" w:cs="Arial"/>
          <w:bCs/>
          <w:sz w:val="22"/>
          <w:szCs w:val="22"/>
          <w:lang w:val="es-ES"/>
        </w:rPr>
        <w:t>:</w:t>
      </w:r>
    </w:p>
    <w:p w14:paraId="5AF37E31" w14:textId="77777777" w:rsidR="000F56A4" w:rsidRDefault="000F56A4" w:rsidP="00F971AF">
      <w:pPr>
        <w:pStyle w:val="Default"/>
        <w:jc w:val="both"/>
        <w:rPr>
          <w:rFonts w:ascii="Arial" w:hAnsi="Arial" w:cs="Arial"/>
          <w:b/>
          <w:bCs/>
          <w:sz w:val="22"/>
          <w:szCs w:val="22"/>
        </w:rPr>
      </w:pPr>
    </w:p>
    <w:p w14:paraId="7509B78F" w14:textId="4FBC89CB" w:rsidR="00676053" w:rsidRDefault="00296E8F" w:rsidP="00F971AF">
      <w:pPr>
        <w:pStyle w:val="Default"/>
        <w:jc w:val="both"/>
        <w:rPr>
          <w:rFonts w:ascii="Arial" w:hAnsi="Arial" w:cs="Arial"/>
          <w:b/>
          <w:bCs/>
          <w:sz w:val="22"/>
          <w:szCs w:val="22"/>
        </w:rPr>
      </w:pPr>
      <w:r w:rsidRPr="00517B71">
        <w:rPr>
          <w:rFonts w:ascii="Arial" w:hAnsi="Arial" w:cs="Arial"/>
          <w:sz w:val="22"/>
          <w:szCs w:val="22"/>
        </w:rPr>
        <w:t xml:space="preserve">Para efectos de este contrato se entenderá como </w:t>
      </w:r>
      <w:r w:rsidR="00517B71" w:rsidRPr="00517B71">
        <w:rPr>
          <w:rFonts w:ascii="Arial" w:hAnsi="Arial" w:cs="Arial"/>
          <w:sz w:val="22"/>
          <w:szCs w:val="22"/>
        </w:rPr>
        <w:t>Áreas Requeridas</w:t>
      </w:r>
      <w:r w:rsidR="00517B71">
        <w:rPr>
          <w:rFonts w:ascii="Arial" w:hAnsi="Arial" w:cs="Arial"/>
          <w:sz w:val="22"/>
          <w:szCs w:val="22"/>
        </w:rPr>
        <w:t xml:space="preserve">, la sumatoria del </w:t>
      </w:r>
      <w:r w:rsidR="002D188F">
        <w:rPr>
          <w:rFonts w:ascii="Arial" w:hAnsi="Arial" w:cs="Arial"/>
          <w:sz w:val="22"/>
          <w:szCs w:val="22"/>
        </w:rPr>
        <w:t>Á</w:t>
      </w:r>
      <w:r w:rsidR="009C3F2A">
        <w:rPr>
          <w:rFonts w:ascii="Arial" w:hAnsi="Arial" w:cs="Arial"/>
          <w:sz w:val="22"/>
          <w:szCs w:val="22"/>
        </w:rPr>
        <w:t>rea requerida 1 y el Área requerida 2</w:t>
      </w:r>
      <w:r w:rsidR="002D188F">
        <w:rPr>
          <w:rFonts w:ascii="Arial" w:hAnsi="Arial" w:cs="Arial"/>
          <w:sz w:val="22"/>
          <w:szCs w:val="22"/>
        </w:rPr>
        <w:t>, según se describen a continuación</w:t>
      </w:r>
      <w:r w:rsidR="00517B71" w:rsidRPr="00517B71">
        <w:rPr>
          <w:rFonts w:ascii="Arial" w:hAnsi="Arial" w:cs="Arial"/>
          <w:sz w:val="22"/>
          <w:szCs w:val="22"/>
        </w:rPr>
        <w:t xml:space="preserve">: </w:t>
      </w:r>
    </w:p>
    <w:p w14:paraId="7FBA8078" w14:textId="77777777" w:rsidR="000F56A4" w:rsidRDefault="000F56A4" w:rsidP="00F971AF">
      <w:pPr>
        <w:pStyle w:val="Default"/>
        <w:jc w:val="both"/>
        <w:rPr>
          <w:rFonts w:ascii="Arial" w:hAnsi="Arial" w:cs="Arial"/>
          <w:b/>
          <w:bCs/>
          <w:sz w:val="22"/>
          <w:szCs w:val="22"/>
        </w:rPr>
      </w:pPr>
    </w:p>
    <w:p w14:paraId="2AF52251" w14:textId="77777777" w:rsidR="00676053" w:rsidRPr="002206AF" w:rsidRDefault="00676053" w:rsidP="00F971AF">
      <w:pPr>
        <w:pStyle w:val="Default"/>
        <w:jc w:val="both"/>
        <w:rPr>
          <w:rFonts w:ascii="Arial" w:hAnsi="Arial" w:cs="Arial"/>
          <w:b/>
          <w:bCs/>
          <w:sz w:val="22"/>
          <w:szCs w:val="22"/>
        </w:rPr>
      </w:pPr>
    </w:p>
    <w:p w14:paraId="15D37759" w14:textId="5AD3CD12" w:rsidR="00D51739" w:rsidRPr="00676053" w:rsidRDefault="00586097" w:rsidP="00F971AF">
      <w:pPr>
        <w:pStyle w:val="Default"/>
        <w:jc w:val="both"/>
        <w:rPr>
          <w:rFonts w:ascii="Arial" w:eastAsia="Cambria" w:hAnsi="Arial" w:cs="Arial"/>
          <w:bCs/>
          <w:sz w:val="22"/>
          <w:szCs w:val="22"/>
          <w:u w:val="single"/>
        </w:rPr>
      </w:pPr>
      <w:r w:rsidRPr="00676053">
        <w:rPr>
          <w:rFonts w:ascii="Arial" w:hAnsi="Arial" w:cs="Arial"/>
          <w:b/>
          <w:bCs/>
          <w:sz w:val="22"/>
          <w:szCs w:val="22"/>
          <w:u w:val="single"/>
        </w:rPr>
        <w:t>Área requerida 1:</w:t>
      </w:r>
    </w:p>
    <w:p w14:paraId="3A32C0E0" w14:textId="77777777" w:rsidR="009B630E" w:rsidRPr="002206AF" w:rsidRDefault="009B630E" w:rsidP="00F971AF">
      <w:pPr>
        <w:pStyle w:val="Default"/>
        <w:jc w:val="both"/>
        <w:rPr>
          <w:rFonts w:ascii="Arial" w:eastAsia="Cambria" w:hAnsi="Arial" w:cs="Arial"/>
          <w:bCs/>
          <w:sz w:val="22"/>
          <w:szCs w:val="22"/>
        </w:rPr>
      </w:pPr>
    </w:p>
    <w:p w14:paraId="475E7ACF" w14:textId="34CF8C52" w:rsidR="009B630E" w:rsidRPr="002206AF" w:rsidRDefault="00586097" w:rsidP="00F971AF">
      <w:pPr>
        <w:pStyle w:val="Default"/>
        <w:jc w:val="both"/>
        <w:rPr>
          <w:rFonts w:ascii="Arial" w:eastAsia="Cambria" w:hAnsi="Arial" w:cs="Arial"/>
          <w:bCs/>
          <w:sz w:val="22"/>
          <w:szCs w:val="22"/>
        </w:rPr>
      </w:pPr>
      <w:r w:rsidRPr="002206AF">
        <w:rPr>
          <w:rFonts w:ascii="Arial" w:eastAsia="Cambria" w:hAnsi="Arial" w:cs="Arial"/>
          <w:bCs/>
          <w:noProof/>
          <w:sz w:val="22"/>
          <w:szCs w:val="22"/>
        </w:rPr>
        <w:drawing>
          <wp:inline distT="0" distB="0" distL="0" distR="0" wp14:anchorId="2E2EC525" wp14:editId="199CF0D3">
            <wp:extent cx="2826385" cy="1503045"/>
            <wp:effectExtent l="0" t="0" r="0" b="1905"/>
            <wp:docPr id="589735286"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826385" cy="1503045"/>
                    </a:xfrm>
                    <a:prstGeom prst="rect">
                      <a:avLst/>
                    </a:prstGeom>
                    <a:noFill/>
                    <a:ln>
                      <a:noFill/>
                    </a:ln>
                  </pic:spPr>
                </pic:pic>
              </a:graphicData>
            </a:graphic>
          </wp:inline>
        </w:drawing>
      </w:r>
    </w:p>
    <w:p w14:paraId="50DB56EA" w14:textId="77777777" w:rsidR="00586097" w:rsidRPr="002206AF" w:rsidRDefault="00586097" w:rsidP="00F971AF">
      <w:pPr>
        <w:pStyle w:val="Default"/>
        <w:jc w:val="both"/>
        <w:rPr>
          <w:rFonts w:ascii="Arial" w:eastAsia="Cambria" w:hAnsi="Arial" w:cs="Arial"/>
          <w:bCs/>
          <w:sz w:val="22"/>
          <w:szCs w:val="22"/>
        </w:rPr>
      </w:pPr>
    </w:p>
    <w:p w14:paraId="2D2B3CD3" w14:textId="37FCA27A" w:rsidR="00586097" w:rsidRPr="002206AF" w:rsidRDefault="00586097" w:rsidP="00F971AF">
      <w:pPr>
        <w:pStyle w:val="Default"/>
        <w:jc w:val="both"/>
        <w:rPr>
          <w:rFonts w:ascii="Arial" w:hAnsi="Arial" w:cs="Arial"/>
          <w:sz w:val="22"/>
          <w:szCs w:val="22"/>
        </w:rPr>
      </w:pPr>
      <w:r w:rsidRPr="002206AF">
        <w:rPr>
          <w:rFonts w:ascii="Arial" w:hAnsi="Arial" w:cs="Arial"/>
          <w:sz w:val="22"/>
          <w:szCs w:val="22"/>
        </w:rPr>
        <w:t>Comprendida dentro de los siguientes linderos específicos:</w:t>
      </w:r>
    </w:p>
    <w:p w14:paraId="64CD585F" w14:textId="77777777" w:rsidR="00586097" w:rsidRPr="002206AF" w:rsidRDefault="00586097" w:rsidP="00F971AF">
      <w:pPr>
        <w:pStyle w:val="Default"/>
        <w:jc w:val="both"/>
        <w:rPr>
          <w:rFonts w:ascii="Arial" w:hAnsi="Arial" w:cs="Arial"/>
          <w:sz w:val="22"/>
          <w:szCs w:val="22"/>
        </w:rPr>
      </w:pPr>
    </w:p>
    <w:p w14:paraId="68CA9847" w14:textId="4B0BDF83" w:rsidR="00586097" w:rsidRPr="002206AF" w:rsidRDefault="00586097" w:rsidP="00F971AF">
      <w:pPr>
        <w:pStyle w:val="Default"/>
        <w:jc w:val="both"/>
        <w:rPr>
          <w:rFonts w:ascii="Arial" w:hAnsi="Arial" w:cs="Arial"/>
          <w:sz w:val="22"/>
          <w:szCs w:val="22"/>
        </w:rPr>
      </w:pPr>
      <w:r w:rsidRPr="002206AF">
        <w:rPr>
          <w:rFonts w:ascii="Arial" w:hAnsi="Arial" w:cs="Arial"/>
          <w:sz w:val="22"/>
          <w:szCs w:val="22"/>
        </w:rPr>
        <w:t>Lindero                        Longitud            Colindante</w:t>
      </w:r>
    </w:p>
    <w:p w14:paraId="6507AF15" w14:textId="0AD1A4DD" w:rsidR="00586097" w:rsidRPr="002206AF" w:rsidRDefault="00586097" w:rsidP="00F971AF">
      <w:pPr>
        <w:pStyle w:val="Default"/>
        <w:jc w:val="both"/>
        <w:rPr>
          <w:rFonts w:ascii="Arial" w:hAnsi="Arial" w:cs="Arial"/>
          <w:sz w:val="22"/>
          <w:szCs w:val="22"/>
        </w:rPr>
      </w:pPr>
      <w:r w:rsidRPr="002206AF">
        <w:rPr>
          <w:rFonts w:ascii="Arial" w:hAnsi="Arial" w:cs="Arial"/>
          <w:noProof/>
          <w:sz w:val="22"/>
          <w:szCs w:val="22"/>
        </w:rPr>
        <w:drawing>
          <wp:inline distT="0" distB="0" distL="0" distR="0" wp14:anchorId="7B79DA7D" wp14:editId="50F2B9E0">
            <wp:extent cx="4232275" cy="762000"/>
            <wp:effectExtent l="0" t="0" r="0" b="0"/>
            <wp:docPr id="879821677"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232275" cy="762000"/>
                    </a:xfrm>
                    <a:prstGeom prst="rect">
                      <a:avLst/>
                    </a:prstGeom>
                    <a:noFill/>
                    <a:ln>
                      <a:noFill/>
                    </a:ln>
                  </pic:spPr>
                </pic:pic>
              </a:graphicData>
            </a:graphic>
          </wp:inline>
        </w:drawing>
      </w:r>
    </w:p>
    <w:p w14:paraId="6436E6E5" w14:textId="7EC0A582" w:rsidR="00586097" w:rsidRPr="002206AF" w:rsidRDefault="00586097" w:rsidP="00F971AF">
      <w:pPr>
        <w:pStyle w:val="Default"/>
        <w:jc w:val="both"/>
        <w:rPr>
          <w:rFonts w:ascii="Arial" w:hAnsi="Arial" w:cs="Arial"/>
          <w:sz w:val="22"/>
          <w:szCs w:val="22"/>
        </w:rPr>
      </w:pPr>
    </w:p>
    <w:p w14:paraId="5585AC84" w14:textId="4D127D9F" w:rsidR="00586097" w:rsidRDefault="00586097" w:rsidP="00586097">
      <w:pPr>
        <w:pStyle w:val="Default"/>
        <w:jc w:val="both"/>
        <w:rPr>
          <w:rFonts w:ascii="Arial" w:hAnsi="Arial" w:cs="Arial"/>
          <w:b/>
          <w:bCs/>
          <w:sz w:val="22"/>
          <w:szCs w:val="22"/>
          <w:u w:val="single"/>
        </w:rPr>
      </w:pPr>
      <w:r w:rsidRPr="00676053">
        <w:rPr>
          <w:rFonts w:ascii="Arial" w:hAnsi="Arial" w:cs="Arial"/>
          <w:b/>
          <w:bCs/>
          <w:sz w:val="22"/>
          <w:szCs w:val="22"/>
          <w:u w:val="single"/>
        </w:rPr>
        <w:t>Área requerida 2:</w:t>
      </w:r>
    </w:p>
    <w:p w14:paraId="1811487B" w14:textId="77777777" w:rsidR="00C0369E" w:rsidRDefault="00C0369E" w:rsidP="00586097">
      <w:pPr>
        <w:pStyle w:val="Default"/>
        <w:jc w:val="both"/>
        <w:rPr>
          <w:rFonts w:ascii="Arial" w:hAnsi="Arial" w:cs="Arial"/>
          <w:b/>
          <w:bCs/>
          <w:sz w:val="22"/>
          <w:szCs w:val="22"/>
          <w:u w:val="single"/>
        </w:rPr>
      </w:pPr>
    </w:p>
    <w:p w14:paraId="4E548D92" w14:textId="6535CABF" w:rsidR="00C0369E" w:rsidRPr="00676053" w:rsidRDefault="00C0369E" w:rsidP="00586097">
      <w:pPr>
        <w:pStyle w:val="Default"/>
        <w:jc w:val="both"/>
        <w:rPr>
          <w:rFonts w:ascii="Arial" w:eastAsia="Cambria" w:hAnsi="Arial" w:cs="Arial"/>
          <w:bCs/>
          <w:sz w:val="22"/>
          <w:szCs w:val="22"/>
          <w:u w:val="single"/>
        </w:rPr>
      </w:pPr>
      <w:r>
        <w:rPr>
          <w:noProof/>
        </w:rPr>
        <w:drawing>
          <wp:inline distT="0" distB="0" distL="0" distR="0" wp14:anchorId="5BAFF0BB" wp14:editId="05A5C75F">
            <wp:extent cx="2457450" cy="1204497"/>
            <wp:effectExtent l="0" t="0" r="0" b="0"/>
            <wp:docPr id="79586717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5867175" name=""/>
                    <pic:cNvPicPr/>
                  </pic:nvPicPr>
                  <pic:blipFill>
                    <a:blip r:embed="rId13"/>
                    <a:stretch>
                      <a:fillRect/>
                    </a:stretch>
                  </pic:blipFill>
                  <pic:spPr>
                    <a:xfrm>
                      <a:off x="0" y="0"/>
                      <a:ext cx="2473577" cy="1212402"/>
                    </a:xfrm>
                    <a:prstGeom prst="rect">
                      <a:avLst/>
                    </a:prstGeom>
                  </pic:spPr>
                </pic:pic>
              </a:graphicData>
            </a:graphic>
          </wp:inline>
        </w:drawing>
      </w:r>
    </w:p>
    <w:p w14:paraId="512703C7" w14:textId="77777777" w:rsidR="00586097" w:rsidRPr="002206AF" w:rsidRDefault="00586097" w:rsidP="00F971AF">
      <w:pPr>
        <w:pStyle w:val="Default"/>
        <w:jc w:val="both"/>
        <w:rPr>
          <w:rFonts w:ascii="Arial" w:eastAsia="Cambria" w:hAnsi="Arial" w:cs="Arial"/>
          <w:bCs/>
          <w:sz w:val="22"/>
          <w:szCs w:val="22"/>
        </w:rPr>
      </w:pPr>
    </w:p>
    <w:p w14:paraId="22ADDCF1" w14:textId="77777777" w:rsidR="004D0AFF" w:rsidRDefault="004D0AFF" w:rsidP="004D0AFF">
      <w:pPr>
        <w:overflowPunct/>
        <w:textAlignment w:val="auto"/>
        <w:rPr>
          <w:rFonts w:ascii="Arial" w:eastAsiaTheme="minorHAnsi" w:hAnsi="Arial" w:cs="Arial"/>
          <w:color w:val="000000"/>
          <w:sz w:val="22"/>
          <w:szCs w:val="22"/>
          <w:lang w:eastAsia="en-US"/>
        </w:rPr>
      </w:pPr>
      <w:r w:rsidRPr="004D0AFF">
        <w:rPr>
          <w:rFonts w:ascii="Arial" w:eastAsiaTheme="minorHAnsi" w:hAnsi="Arial" w:cs="Arial"/>
          <w:color w:val="000000"/>
          <w:sz w:val="22"/>
          <w:szCs w:val="22"/>
          <w:lang w:eastAsia="en-US"/>
        </w:rPr>
        <w:t xml:space="preserve">Comprendida dentro de los siguientes linderos específicos: </w:t>
      </w:r>
    </w:p>
    <w:p w14:paraId="0C25DAC4" w14:textId="77777777" w:rsidR="00676053" w:rsidRPr="004D0AFF" w:rsidRDefault="00676053" w:rsidP="004D0AFF">
      <w:pPr>
        <w:overflowPunct/>
        <w:textAlignment w:val="auto"/>
        <w:rPr>
          <w:rFonts w:ascii="Arial" w:eastAsiaTheme="minorHAnsi" w:hAnsi="Arial" w:cs="Arial"/>
          <w:color w:val="000000"/>
          <w:sz w:val="22"/>
          <w:szCs w:val="22"/>
          <w:lang w:eastAsia="en-US"/>
        </w:rPr>
      </w:pPr>
    </w:p>
    <w:p w14:paraId="45FC56E0" w14:textId="29225A99" w:rsidR="004D0AFF" w:rsidRPr="002206AF" w:rsidRDefault="004D0AFF" w:rsidP="004D0AFF">
      <w:pPr>
        <w:pStyle w:val="Default"/>
        <w:jc w:val="both"/>
        <w:rPr>
          <w:rFonts w:ascii="Arial" w:eastAsia="Cambria" w:hAnsi="Arial" w:cs="Arial"/>
          <w:bCs/>
          <w:sz w:val="22"/>
          <w:szCs w:val="22"/>
        </w:rPr>
      </w:pPr>
      <w:r w:rsidRPr="002206AF">
        <w:rPr>
          <w:rFonts w:ascii="Arial" w:hAnsi="Arial" w:cs="Arial"/>
          <w:sz w:val="22"/>
          <w:szCs w:val="22"/>
        </w:rPr>
        <w:t>Lindero                      Longitud       Colindante</w:t>
      </w:r>
    </w:p>
    <w:p w14:paraId="4F77A5EA" w14:textId="34C0D31C" w:rsidR="004D0AFF" w:rsidRPr="002206AF" w:rsidRDefault="004D0AFF" w:rsidP="00F971AF">
      <w:pPr>
        <w:pStyle w:val="Default"/>
        <w:jc w:val="both"/>
        <w:rPr>
          <w:rFonts w:ascii="Arial" w:eastAsia="Cambria" w:hAnsi="Arial" w:cs="Arial"/>
          <w:bCs/>
          <w:sz w:val="22"/>
          <w:szCs w:val="22"/>
        </w:rPr>
      </w:pPr>
      <w:r w:rsidRPr="002206AF">
        <w:rPr>
          <w:rFonts w:ascii="Arial" w:eastAsia="Cambria" w:hAnsi="Arial" w:cs="Arial"/>
          <w:bCs/>
          <w:noProof/>
          <w:sz w:val="22"/>
          <w:szCs w:val="22"/>
        </w:rPr>
        <w:lastRenderedPageBreak/>
        <w:drawing>
          <wp:inline distT="0" distB="0" distL="0" distR="0" wp14:anchorId="44F3AB6B" wp14:editId="29E7980C">
            <wp:extent cx="4745355" cy="775970"/>
            <wp:effectExtent l="0" t="0" r="0" b="5080"/>
            <wp:docPr id="364725130"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745355" cy="775970"/>
                    </a:xfrm>
                    <a:prstGeom prst="rect">
                      <a:avLst/>
                    </a:prstGeom>
                    <a:noFill/>
                    <a:ln>
                      <a:noFill/>
                    </a:ln>
                  </pic:spPr>
                </pic:pic>
              </a:graphicData>
            </a:graphic>
          </wp:inline>
        </w:drawing>
      </w:r>
    </w:p>
    <w:p w14:paraId="25E4065A" w14:textId="77777777" w:rsidR="00F30823" w:rsidRDefault="00F30823" w:rsidP="00F971AF">
      <w:pPr>
        <w:pStyle w:val="Default"/>
        <w:jc w:val="both"/>
        <w:rPr>
          <w:rFonts w:ascii="Arial" w:eastAsia="Cambria" w:hAnsi="Arial" w:cs="Arial"/>
          <w:bCs/>
          <w:sz w:val="22"/>
          <w:szCs w:val="22"/>
        </w:rPr>
      </w:pPr>
    </w:p>
    <w:p w14:paraId="28C45463" w14:textId="4D74D4E2" w:rsidR="00213814" w:rsidRPr="007749C1" w:rsidRDefault="008434A7" w:rsidP="00F971AF">
      <w:pPr>
        <w:pStyle w:val="Default"/>
        <w:jc w:val="both"/>
        <w:rPr>
          <w:rFonts w:ascii="Arial" w:hAnsi="Arial" w:cs="Arial"/>
          <w:sz w:val="22"/>
          <w:szCs w:val="22"/>
        </w:rPr>
      </w:pPr>
      <w:r>
        <w:rPr>
          <w:rFonts w:ascii="Arial" w:eastAsia="Cambria" w:hAnsi="Arial" w:cs="Arial"/>
          <w:bCs/>
          <w:sz w:val="22"/>
          <w:szCs w:val="22"/>
        </w:rPr>
        <w:t xml:space="preserve">Nota: </w:t>
      </w:r>
      <w:r w:rsidR="000204B0">
        <w:rPr>
          <w:rFonts w:ascii="Arial" w:eastAsia="Cambria" w:hAnsi="Arial" w:cs="Arial"/>
          <w:bCs/>
          <w:sz w:val="22"/>
          <w:szCs w:val="22"/>
        </w:rPr>
        <w:t>Debe aclararse que</w:t>
      </w:r>
      <w:r w:rsidR="00590E1E">
        <w:rPr>
          <w:rFonts w:ascii="Arial" w:eastAsia="Cambria" w:hAnsi="Arial" w:cs="Arial"/>
          <w:bCs/>
          <w:sz w:val="22"/>
          <w:szCs w:val="22"/>
        </w:rPr>
        <w:t>,</w:t>
      </w:r>
      <w:r w:rsidR="000204B0">
        <w:rPr>
          <w:rFonts w:ascii="Arial" w:eastAsia="Cambria" w:hAnsi="Arial" w:cs="Arial"/>
          <w:bCs/>
          <w:sz w:val="22"/>
          <w:szCs w:val="22"/>
        </w:rPr>
        <w:t xml:space="preserve"> </w:t>
      </w:r>
      <w:r w:rsidR="00584212">
        <w:rPr>
          <w:rFonts w:ascii="Arial" w:eastAsia="Cambria" w:hAnsi="Arial" w:cs="Arial"/>
          <w:bCs/>
          <w:sz w:val="22"/>
          <w:szCs w:val="22"/>
        </w:rPr>
        <w:t xml:space="preserve">dentro </w:t>
      </w:r>
      <w:r w:rsidR="00BF3247">
        <w:rPr>
          <w:rFonts w:ascii="Arial" w:eastAsia="Cambria" w:hAnsi="Arial" w:cs="Arial"/>
          <w:bCs/>
          <w:sz w:val="22"/>
          <w:szCs w:val="22"/>
        </w:rPr>
        <w:t xml:space="preserve">de los linderos y </w:t>
      </w:r>
      <w:proofErr w:type="spellStart"/>
      <w:r w:rsidR="00BF3247">
        <w:rPr>
          <w:rFonts w:ascii="Arial" w:eastAsia="Cambria" w:hAnsi="Arial" w:cs="Arial"/>
          <w:bCs/>
          <w:sz w:val="22"/>
          <w:szCs w:val="22"/>
        </w:rPr>
        <w:t>abscisado</w:t>
      </w:r>
      <w:proofErr w:type="spellEnd"/>
      <w:r w:rsidR="00590E1E">
        <w:rPr>
          <w:rFonts w:ascii="Arial" w:eastAsia="Cambria" w:hAnsi="Arial" w:cs="Arial"/>
          <w:bCs/>
          <w:sz w:val="22"/>
          <w:szCs w:val="22"/>
        </w:rPr>
        <w:t xml:space="preserve"> d</w:t>
      </w:r>
      <w:r w:rsidR="00584212">
        <w:rPr>
          <w:rFonts w:ascii="Arial" w:eastAsia="Cambria" w:hAnsi="Arial" w:cs="Arial"/>
          <w:bCs/>
          <w:sz w:val="22"/>
          <w:szCs w:val="22"/>
        </w:rPr>
        <w:t xml:space="preserve">el </w:t>
      </w:r>
      <w:r w:rsidR="00CB768F">
        <w:rPr>
          <w:rFonts w:ascii="Arial" w:eastAsia="Cambria" w:hAnsi="Arial" w:cs="Arial"/>
          <w:bCs/>
          <w:sz w:val="22"/>
          <w:szCs w:val="22"/>
        </w:rPr>
        <w:t>Á</w:t>
      </w:r>
      <w:r w:rsidR="00584212">
        <w:rPr>
          <w:rFonts w:ascii="Arial" w:eastAsia="Cambria" w:hAnsi="Arial" w:cs="Arial"/>
          <w:bCs/>
          <w:sz w:val="22"/>
          <w:szCs w:val="22"/>
        </w:rPr>
        <w:t xml:space="preserve">rea </w:t>
      </w:r>
      <w:r w:rsidR="00CB768F">
        <w:rPr>
          <w:rFonts w:ascii="Arial" w:eastAsia="Cambria" w:hAnsi="Arial" w:cs="Arial"/>
          <w:bCs/>
          <w:sz w:val="22"/>
          <w:szCs w:val="22"/>
        </w:rPr>
        <w:t>requerida 2</w:t>
      </w:r>
      <w:r w:rsidR="00FF0919">
        <w:rPr>
          <w:rFonts w:ascii="Arial" w:eastAsia="Cambria" w:hAnsi="Arial" w:cs="Arial"/>
          <w:bCs/>
          <w:sz w:val="22"/>
          <w:szCs w:val="22"/>
        </w:rPr>
        <w:t xml:space="preserve"> se </w:t>
      </w:r>
      <w:r w:rsidR="00590E1E">
        <w:rPr>
          <w:rFonts w:ascii="Arial" w:eastAsia="Cambria" w:hAnsi="Arial" w:cs="Arial"/>
          <w:bCs/>
          <w:sz w:val="22"/>
          <w:szCs w:val="22"/>
        </w:rPr>
        <w:t xml:space="preserve">localiza </w:t>
      </w:r>
      <w:r w:rsidR="00B75128">
        <w:rPr>
          <w:rFonts w:ascii="Arial" w:eastAsia="Cambria" w:hAnsi="Arial" w:cs="Arial"/>
          <w:bCs/>
          <w:sz w:val="22"/>
          <w:szCs w:val="22"/>
        </w:rPr>
        <w:t xml:space="preserve">el </w:t>
      </w:r>
      <w:r w:rsidR="00355AC7">
        <w:rPr>
          <w:rFonts w:ascii="Arial" w:eastAsia="Cambria" w:hAnsi="Arial" w:cs="Arial"/>
          <w:bCs/>
          <w:sz w:val="22"/>
          <w:szCs w:val="22"/>
        </w:rPr>
        <w:t>Á</w:t>
      </w:r>
      <w:r w:rsidR="00B75128">
        <w:rPr>
          <w:rFonts w:ascii="Arial" w:eastAsia="Cambria" w:hAnsi="Arial" w:cs="Arial"/>
          <w:bCs/>
          <w:sz w:val="22"/>
          <w:szCs w:val="22"/>
        </w:rPr>
        <w:t>rea remanente de 7</w:t>
      </w:r>
      <w:r w:rsidR="00817111">
        <w:rPr>
          <w:rFonts w:ascii="Arial" w:eastAsia="Cambria" w:hAnsi="Arial" w:cs="Arial"/>
          <w:bCs/>
          <w:sz w:val="22"/>
          <w:szCs w:val="22"/>
        </w:rPr>
        <w:t>1</w:t>
      </w:r>
      <w:r w:rsidR="00B75128">
        <w:rPr>
          <w:rFonts w:ascii="Arial" w:eastAsia="Cambria" w:hAnsi="Arial" w:cs="Arial"/>
          <w:bCs/>
          <w:sz w:val="22"/>
          <w:szCs w:val="22"/>
        </w:rPr>
        <w:t>9</w:t>
      </w:r>
      <w:r w:rsidR="00E24027">
        <w:rPr>
          <w:rFonts w:ascii="Arial" w:eastAsia="Cambria" w:hAnsi="Arial" w:cs="Arial"/>
          <w:bCs/>
          <w:sz w:val="22"/>
          <w:szCs w:val="22"/>
        </w:rPr>
        <w:t>, 03 m2</w:t>
      </w:r>
      <w:r w:rsidR="00DF66DF">
        <w:rPr>
          <w:rFonts w:ascii="Arial" w:eastAsia="Cambria" w:hAnsi="Arial" w:cs="Arial"/>
          <w:bCs/>
          <w:sz w:val="22"/>
          <w:szCs w:val="22"/>
        </w:rPr>
        <w:t>, por lo que así las cosas el Área requerida</w:t>
      </w:r>
      <w:r w:rsidR="00D32516">
        <w:rPr>
          <w:rFonts w:ascii="Arial" w:eastAsia="Cambria" w:hAnsi="Arial" w:cs="Arial"/>
          <w:bCs/>
          <w:sz w:val="22"/>
          <w:szCs w:val="22"/>
        </w:rPr>
        <w:t xml:space="preserve"> </w:t>
      </w:r>
      <w:r w:rsidR="00DF66DF">
        <w:rPr>
          <w:rFonts w:ascii="Arial" w:eastAsia="Cambria" w:hAnsi="Arial" w:cs="Arial"/>
          <w:bCs/>
          <w:sz w:val="22"/>
          <w:szCs w:val="22"/>
        </w:rPr>
        <w:t xml:space="preserve">2 </w:t>
      </w:r>
      <w:r w:rsidR="00D32516">
        <w:rPr>
          <w:rFonts w:ascii="Arial" w:eastAsia="Cambria" w:hAnsi="Arial" w:cs="Arial"/>
          <w:bCs/>
          <w:sz w:val="22"/>
          <w:szCs w:val="22"/>
        </w:rPr>
        <w:t xml:space="preserve">se compone de </w:t>
      </w:r>
      <w:r w:rsidR="00822158" w:rsidRPr="007749C1">
        <w:rPr>
          <w:rFonts w:ascii="Arial" w:eastAsia="Cambria" w:hAnsi="Arial" w:cs="Arial"/>
          <w:b/>
          <w:sz w:val="22"/>
          <w:szCs w:val="22"/>
        </w:rPr>
        <w:t>Área</w:t>
      </w:r>
      <w:r w:rsidR="0094406F" w:rsidRPr="007749C1">
        <w:rPr>
          <w:rFonts w:ascii="Arial" w:eastAsia="Cambria" w:hAnsi="Arial" w:cs="Arial"/>
          <w:b/>
          <w:sz w:val="22"/>
          <w:szCs w:val="22"/>
        </w:rPr>
        <w:t xml:space="preserve"> Requerida</w:t>
      </w:r>
      <w:r w:rsidR="005D4E2C" w:rsidRPr="007749C1">
        <w:rPr>
          <w:rFonts w:ascii="Arial" w:eastAsia="Cambria" w:hAnsi="Arial" w:cs="Arial"/>
          <w:b/>
          <w:sz w:val="22"/>
          <w:szCs w:val="22"/>
        </w:rPr>
        <w:t xml:space="preserve"> </w:t>
      </w:r>
      <w:r w:rsidR="00145661">
        <w:rPr>
          <w:rFonts w:ascii="Arial" w:eastAsia="Cambria" w:hAnsi="Arial" w:cs="Arial"/>
          <w:b/>
          <w:sz w:val="22"/>
          <w:szCs w:val="22"/>
        </w:rPr>
        <w:t>2</w:t>
      </w:r>
      <w:r w:rsidR="0094406F" w:rsidRPr="007749C1">
        <w:rPr>
          <w:rFonts w:ascii="Arial" w:eastAsia="Cambria" w:hAnsi="Arial" w:cs="Arial"/>
          <w:b/>
          <w:sz w:val="22"/>
          <w:szCs w:val="22"/>
        </w:rPr>
        <w:t xml:space="preserve"> </w:t>
      </w:r>
      <w:r w:rsidR="00145661">
        <w:rPr>
          <w:rFonts w:ascii="Arial" w:eastAsia="Cambria" w:hAnsi="Arial" w:cs="Arial"/>
          <w:b/>
          <w:sz w:val="22"/>
          <w:szCs w:val="22"/>
        </w:rPr>
        <w:t xml:space="preserve">que </w:t>
      </w:r>
      <w:r w:rsidR="0094406F" w:rsidRPr="007749C1">
        <w:rPr>
          <w:rFonts w:ascii="Arial" w:eastAsia="Cambria" w:hAnsi="Arial" w:cs="Arial"/>
          <w:b/>
          <w:sz w:val="22"/>
          <w:szCs w:val="22"/>
        </w:rPr>
        <w:t>p</w:t>
      </w:r>
      <w:r w:rsidR="0058242C" w:rsidRPr="007749C1">
        <w:rPr>
          <w:rFonts w:ascii="Arial" w:eastAsia="Cambria" w:hAnsi="Arial" w:cs="Arial"/>
          <w:b/>
          <w:sz w:val="22"/>
          <w:szCs w:val="22"/>
        </w:rPr>
        <w:t xml:space="preserve">or </w:t>
      </w:r>
      <w:r w:rsidR="00A20A3E">
        <w:rPr>
          <w:rFonts w:ascii="Arial" w:eastAsia="Cambria" w:hAnsi="Arial" w:cs="Arial"/>
          <w:b/>
          <w:sz w:val="22"/>
          <w:szCs w:val="22"/>
        </w:rPr>
        <w:t>d</w:t>
      </w:r>
      <w:r w:rsidR="0058242C" w:rsidRPr="007749C1">
        <w:rPr>
          <w:rFonts w:ascii="Arial" w:eastAsia="Cambria" w:hAnsi="Arial" w:cs="Arial"/>
          <w:b/>
          <w:sz w:val="22"/>
          <w:szCs w:val="22"/>
        </w:rPr>
        <w:t>iseño</w:t>
      </w:r>
      <w:r w:rsidR="0058242C">
        <w:rPr>
          <w:rFonts w:ascii="Arial" w:eastAsia="Cambria" w:hAnsi="Arial" w:cs="Arial"/>
          <w:bCs/>
          <w:sz w:val="22"/>
          <w:szCs w:val="22"/>
        </w:rPr>
        <w:t xml:space="preserve"> </w:t>
      </w:r>
      <w:r w:rsidR="00A20A3E">
        <w:rPr>
          <w:rFonts w:ascii="Arial" w:eastAsia="Cambria" w:hAnsi="Arial" w:cs="Arial"/>
          <w:bCs/>
          <w:sz w:val="22"/>
          <w:szCs w:val="22"/>
        </w:rPr>
        <w:t>es</w:t>
      </w:r>
      <w:r w:rsidR="005D4E2C">
        <w:rPr>
          <w:rFonts w:ascii="Arial" w:eastAsia="Cambria" w:hAnsi="Arial" w:cs="Arial"/>
          <w:bCs/>
          <w:sz w:val="22"/>
          <w:szCs w:val="22"/>
        </w:rPr>
        <w:t xml:space="preserve"> de </w:t>
      </w:r>
      <w:r w:rsidR="005D4E2C" w:rsidRPr="007749C1">
        <w:rPr>
          <w:rFonts w:ascii="Arial" w:eastAsia="Cambria" w:hAnsi="Arial" w:cs="Arial"/>
          <w:b/>
          <w:sz w:val="22"/>
          <w:szCs w:val="22"/>
        </w:rPr>
        <w:t>29.740,74m2</w:t>
      </w:r>
      <w:r w:rsidR="005D4E2C">
        <w:rPr>
          <w:rFonts w:ascii="Arial" w:eastAsia="Cambria" w:hAnsi="Arial" w:cs="Arial"/>
          <w:bCs/>
          <w:sz w:val="22"/>
          <w:szCs w:val="22"/>
        </w:rPr>
        <w:t xml:space="preserve"> </w:t>
      </w:r>
      <w:r w:rsidR="00916CFB" w:rsidRPr="00213814">
        <w:rPr>
          <w:rFonts w:ascii="Arial" w:eastAsia="Cambria" w:hAnsi="Arial" w:cs="Arial"/>
          <w:bCs/>
          <w:sz w:val="22"/>
          <w:szCs w:val="22"/>
        </w:rPr>
        <w:t xml:space="preserve">más </w:t>
      </w:r>
      <w:r w:rsidR="00916CFB">
        <w:rPr>
          <w:rFonts w:ascii="Arial" w:eastAsia="Cambria" w:hAnsi="Arial" w:cs="Arial"/>
          <w:bCs/>
          <w:sz w:val="22"/>
          <w:szCs w:val="22"/>
        </w:rPr>
        <w:t xml:space="preserve">el </w:t>
      </w:r>
      <w:r w:rsidR="001D1206" w:rsidRPr="007749C1">
        <w:rPr>
          <w:rFonts w:ascii="Arial" w:eastAsia="Cambria" w:hAnsi="Arial" w:cs="Arial"/>
          <w:b/>
          <w:sz w:val="22"/>
          <w:szCs w:val="22"/>
        </w:rPr>
        <w:t>Área Remanente de 719,03 m2</w:t>
      </w:r>
      <w:r w:rsidR="00E12D53">
        <w:rPr>
          <w:rFonts w:ascii="Arial" w:eastAsia="Cambria" w:hAnsi="Arial" w:cs="Arial"/>
          <w:bCs/>
          <w:sz w:val="22"/>
          <w:szCs w:val="22"/>
        </w:rPr>
        <w:t xml:space="preserve">, ambas áreas señaladas en la </w:t>
      </w:r>
      <w:r w:rsidR="00E12D53" w:rsidRPr="002206AF">
        <w:rPr>
          <w:rFonts w:ascii="Arial" w:hAnsi="Arial" w:cs="Arial"/>
          <w:sz w:val="22"/>
          <w:szCs w:val="22"/>
        </w:rPr>
        <w:t xml:space="preserve">Ficha Predial </w:t>
      </w:r>
      <w:r w:rsidR="00E12D53" w:rsidRPr="002206AF">
        <w:rPr>
          <w:rFonts w:ascii="Arial" w:hAnsi="Arial" w:cs="Arial"/>
          <w:b/>
          <w:bCs/>
          <w:sz w:val="22"/>
          <w:szCs w:val="22"/>
        </w:rPr>
        <w:t xml:space="preserve">NMVVCACP_UF3_030 </w:t>
      </w:r>
      <w:r w:rsidR="00E12D53" w:rsidRPr="002206AF">
        <w:rPr>
          <w:rFonts w:ascii="Arial" w:hAnsi="Arial" w:cs="Arial"/>
          <w:sz w:val="22"/>
          <w:szCs w:val="22"/>
        </w:rPr>
        <w:t>del 10 de marzo de 2023</w:t>
      </w:r>
      <w:r w:rsidR="00410656">
        <w:rPr>
          <w:rFonts w:ascii="Arial" w:hAnsi="Arial" w:cs="Arial"/>
          <w:sz w:val="22"/>
          <w:szCs w:val="22"/>
        </w:rPr>
        <w:t xml:space="preserve">, y cuya sumatoria da </w:t>
      </w:r>
      <w:r w:rsidR="00E15753">
        <w:rPr>
          <w:rFonts w:ascii="Arial" w:hAnsi="Arial" w:cs="Arial"/>
          <w:sz w:val="22"/>
          <w:szCs w:val="22"/>
        </w:rPr>
        <w:t>30.</w:t>
      </w:r>
      <w:r w:rsidR="004B3821">
        <w:rPr>
          <w:rFonts w:ascii="Arial" w:hAnsi="Arial" w:cs="Arial"/>
          <w:sz w:val="22"/>
          <w:szCs w:val="22"/>
        </w:rPr>
        <w:t>459,77m2. Así las cosas</w:t>
      </w:r>
      <w:r w:rsidR="00636CE7">
        <w:rPr>
          <w:rFonts w:ascii="Arial" w:hAnsi="Arial" w:cs="Arial"/>
          <w:sz w:val="22"/>
          <w:szCs w:val="22"/>
        </w:rPr>
        <w:t xml:space="preserve">, </w:t>
      </w:r>
      <w:r w:rsidR="004B3821">
        <w:rPr>
          <w:rFonts w:ascii="Arial" w:hAnsi="Arial" w:cs="Arial"/>
          <w:sz w:val="22"/>
          <w:szCs w:val="22"/>
        </w:rPr>
        <w:t>la suma</w:t>
      </w:r>
      <w:r w:rsidR="00B56EC9">
        <w:rPr>
          <w:rFonts w:ascii="Arial" w:hAnsi="Arial" w:cs="Arial"/>
          <w:sz w:val="22"/>
          <w:szCs w:val="22"/>
        </w:rPr>
        <w:t>toria</w:t>
      </w:r>
      <w:r w:rsidR="004B3821">
        <w:rPr>
          <w:rFonts w:ascii="Arial" w:hAnsi="Arial" w:cs="Arial"/>
          <w:sz w:val="22"/>
          <w:szCs w:val="22"/>
        </w:rPr>
        <w:t xml:space="preserve"> del </w:t>
      </w:r>
      <w:r w:rsidR="004A58A5">
        <w:rPr>
          <w:rFonts w:ascii="Arial" w:hAnsi="Arial" w:cs="Arial"/>
          <w:sz w:val="22"/>
          <w:szCs w:val="22"/>
        </w:rPr>
        <w:t xml:space="preserve">Área requerida 1 y </w:t>
      </w:r>
      <w:r w:rsidR="002A1BEF">
        <w:rPr>
          <w:rFonts w:ascii="Arial" w:hAnsi="Arial" w:cs="Arial"/>
          <w:sz w:val="22"/>
          <w:szCs w:val="22"/>
        </w:rPr>
        <w:t xml:space="preserve">el </w:t>
      </w:r>
      <w:r w:rsidR="004A58A5">
        <w:rPr>
          <w:rFonts w:ascii="Arial" w:hAnsi="Arial" w:cs="Arial"/>
          <w:sz w:val="22"/>
          <w:szCs w:val="22"/>
        </w:rPr>
        <w:t>Área requerida 2</w:t>
      </w:r>
      <w:r w:rsidR="00213814">
        <w:rPr>
          <w:rFonts w:ascii="Arial" w:hAnsi="Arial" w:cs="Arial"/>
          <w:sz w:val="22"/>
          <w:szCs w:val="22"/>
        </w:rPr>
        <w:t xml:space="preserve"> da un total </w:t>
      </w:r>
      <w:r w:rsidR="002A1BEF">
        <w:rPr>
          <w:rFonts w:ascii="Arial" w:hAnsi="Arial" w:cs="Arial"/>
          <w:sz w:val="22"/>
          <w:szCs w:val="22"/>
        </w:rPr>
        <w:t xml:space="preserve">de área requerida de </w:t>
      </w:r>
      <w:r w:rsidR="002A1BEF" w:rsidRPr="002206AF">
        <w:rPr>
          <w:rFonts w:ascii="Arial" w:eastAsia="Cambria" w:hAnsi="Arial" w:cs="Arial"/>
          <w:b/>
          <w:bCs/>
          <w:sz w:val="22"/>
          <w:szCs w:val="22"/>
          <w:lang w:val="es-ES"/>
        </w:rPr>
        <w:t>54.472.69</w:t>
      </w:r>
      <w:r w:rsidR="002A1BEF">
        <w:rPr>
          <w:rFonts w:ascii="Arial" w:eastAsia="Cambria" w:hAnsi="Arial" w:cs="Arial"/>
          <w:b/>
          <w:bCs/>
          <w:sz w:val="22"/>
          <w:szCs w:val="22"/>
          <w:lang w:val="es-ES"/>
        </w:rPr>
        <w:t>m2</w:t>
      </w:r>
      <w:r w:rsidR="009A6A51">
        <w:rPr>
          <w:rFonts w:ascii="Arial" w:eastAsia="Cambria" w:hAnsi="Arial" w:cs="Arial"/>
          <w:b/>
          <w:bCs/>
          <w:sz w:val="22"/>
          <w:szCs w:val="22"/>
          <w:lang w:val="es-ES"/>
        </w:rPr>
        <w:t>.</w:t>
      </w:r>
    </w:p>
    <w:p w14:paraId="6F14CA77" w14:textId="035CF09D" w:rsidR="00F30823" w:rsidRPr="002206AF" w:rsidRDefault="00F30823" w:rsidP="00F971AF">
      <w:pPr>
        <w:pStyle w:val="Default"/>
        <w:jc w:val="both"/>
        <w:rPr>
          <w:rFonts w:ascii="Arial" w:eastAsia="Cambria" w:hAnsi="Arial" w:cs="Arial"/>
          <w:bCs/>
          <w:sz w:val="22"/>
          <w:szCs w:val="22"/>
        </w:rPr>
      </w:pPr>
    </w:p>
    <w:p w14:paraId="08954CAA" w14:textId="5C0D0F2C" w:rsidR="008866F6" w:rsidRPr="00DF4D88" w:rsidRDefault="003A4E7E" w:rsidP="00F971AF">
      <w:pPr>
        <w:pStyle w:val="Default"/>
        <w:jc w:val="both"/>
        <w:rPr>
          <w:rFonts w:ascii="Arial" w:eastAsia="Times New Roman" w:hAnsi="Arial" w:cs="Arial"/>
          <w:sz w:val="22"/>
          <w:szCs w:val="22"/>
          <w:lang w:val="es-ES" w:eastAsia="ar-SA"/>
        </w:rPr>
      </w:pPr>
      <w:r>
        <w:rPr>
          <w:rFonts w:ascii="Arial" w:eastAsia="Cambria" w:hAnsi="Arial" w:cs="Arial"/>
          <w:bCs/>
          <w:sz w:val="22"/>
          <w:szCs w:val="22"/>
        </w:rPr>
        <w:t xml:space="preserve">Las </w:t>
      </w:r>
      <w:r w:rsidR="00D5373E" w:rsidRPr="00DF4D88">
        <w:rPr>
          <w:rFonts w:ascii="Arial" w:eastAsia="Cambria" w:hAnsi="Arial" w:cs="Arial"/>
          <w:bCs/>
          <w:sz w:val="22"/>
          <w:szCs w:val="22"/>
        </w:rPr>
        <w:t xml:space="preserve">Áreas </w:t>
      </w:r>
      <w:r w:rsidR="00B512F7">
        <w:rPr>
          <w:rFonts w:ascii="Arial" w:eastAsia="Cambria" w:hAnsi="Arial" w:cs="Arial"/>
          <w:bCs/>
          <w:sz w:val="22"/>
          <w:szCs w:val="22"/>
        </w:rPr>
        <w:t xml:space="preserve">Requeridas </w:t>
      </w:r>
      <w:r w:rsidR="00D5373E" w:rsidRPr="00DF4D88">
        <w:rPr>
          <w:rFonts w:ascii="Arial" w:eastAsia="Cambria" w:hAnsi="Arial" w:cs="Arial"/>
          <w:bCs/>
          <w:sz w:val="22"/>
          <w:szCs w:val="22"/>
        </w:rPr>
        <w:t xml:space="preserve">hacen parte del </w:t>
      </w:r>
      <w:r w:rsidR="006835DF" w:rsidRPr="00DF4D88">
        <w:rPr>
          <w:rFonts w:ascii="Arial" w:eastAsia="Cambria" w:hAnsi="Arial" w:cs="Arial"/>
          <w:bCs/>
          <w:sz w:val="22"/>
          <w:szCs w:val="22"/>
          <w:u w:val="single"/>
          <w:lang w:val="es-ES"/>
        </w:rPr>
        <w:t xml:space="preserve">predio </w:t>
      </w:r>
      <w:r w:rsidR="00664D9E" w:rsidRPr="00DF4D88">
        <w:rPr>
          <w:rFonts w:ascii="Arial" w:eastAsia="Cambria" w:hAnsi="Arial" w:cs="Arial"/>
          <w:bCs/>
          <w:sz w:val="22"/>
          <w:szCs w:val="22"/>
          <w:u w:val="single"/>
          <w:lang w:val="es-ES"/>
        </w:rPr>
        <w:t>de mayor extensión</w:t>
      </w:r>
      <w:bookmarkStart w:id="9" w:name="_Hlk535231579"/>
      <w:bookmarkStart w:id="10" w:name="_Hlk534876704"/>
      <w:bookmarkStart w:id="11" w:name="_Hlk531786242"/>
      <w:r w:rsidR="00335E5F" w:rsidRPr="00DF4D88">
        <w:rPr>
          <w:rFonts w:ascii="Arial" w:hAnsi="Arial" w:cs="Arial"/>
          <w:sz w:val="22"/>
          <w:szCs w:val="22"/>
        </w:rPr>
        <w:t xml:space="preserve"> </w:t>
      </w:r>
      <w:r w:rsidR="00FD4D0B" w:rsidRPr="00DF4D88">
        <w:rPr>
          <w:rFonts w:ascii="Arial" w:hAnsi="Arial" w:cs="Arial"/>
          <w:sz w:val="22"/>
          <w:szCs w:val="22"/>
        </w:rPr>
        <w:t>ubicado en</w:t>
      </w:r>
      <w:r w:rsidR="00693DD5" w:rsidRPr="00DF4D88">
        <w:rPr>
          <w:rFonts w:ascii="Arial" w:hAnsi="Arial" w:cs="Arial"/>
          <w:sz w:val="22"/>
          <w:szCs w:val="22"/>
        </w:rPr>
        <w:t xml:space="preserve"> predio </w:t>
      </w:r>
      <w:r w:rsidR="0095609B" w:rsidRPr="00DF4D88">
        <w:rPr>
          <w:rFonts w:ascii="Arial" w:hAnsi="Arial" w:cs="Arial"/>
          <w:sz w:val="22"/>
          <w:szCs w:val="22"/>
        </w:rPr>
        <w:t xml:space="preserve">denominado Hacienda El Marañón, ubicado en el corregimiento El Hormiguero, Distrito Especial, Deportivo, Cultural, Turístico, Empresarial y de Servicios de Santiago de Cali, departamento del Valle del Cauca, identificado con la cédula catastral </w:t>
      </w:r>
      <w:r w:rsidR="0095609B" w:rsidRPr="00DF4D88">
        <w:rPr>
          <w:rFonts w:ascii="Arial" w:hAnsi="Arial" w:cs="Arial"/>
          <w:b/>
          <w:bCs/>
          <w:sz w:val="22"/>
          <w:szCs w:val="22"/>
        </w:rPr>
        <w:t xml:space="preserve">760010000520000030046000000000 </w:t>
      </w:r>
      <w:r w:rsidR="0095609B" w:rsidRPr="00DF4D88">
        <w:rPr>
          <w:rFonts w:ascii="Arial" w:hAnsi="Arial" w:cs="Arial"/>
          <w:sz w:val="22"/>
          <w:szCs w:val="22"/>
        </w:rPr>
        <w:t xml:space="preserve">y matricula inmobiliaria número </w:t>
      </w:r>
      <w:r w:rsidR="0095609B" w:rsidRPr="00DF4D88">
        <w:rPr>
          <w:rFonts w:ascii="Arial" w:hAnsi="Arial" w:cs="Arial"/>
          <w:b/>
          <w:bCs/>
          <w:sz w:val="22"/>
          <w:szCs w:val="22"/>
        </w:rPr>
        <w:t xml:space="preserve">370-158415 </w:t>
      </w:r>
      <w:r w:rsidR="0095609B" w:rsidRPr="00DF4D88">
        <w:rPr>
          <w:rFonts w:ascii="Arial" w:hAnsi="Arial" w:cs="Arial"/>
          <w:sz w:val="22"/>
          <w:szCs w:val="22"/>
        </w:rPr>
        <w:t>de</w:t>
      </w:r>
      <w:r w:rsidR="00693DD5" w:rsidRPr="00DF4D88">
        <w:rPr>
          <w:rFonts w:ascii="Arial" w:hAnsi="Arial" w:cs="Arial"/>
          <w:sz w:val="22"/>
          <w:szCs w:val="22"/>
        </w:rPr>
        <w:t xml:space="preserve"> </w:t>
      </w:r>
      <w:r w:rsidR="001F76B8" w:rsidRPr="00DF4D88">
        <w:rPr>
          <w:rFonts w:ascii="Arial" w:hAnsi="Arial" w:cs="Arial"/>
          <w:sz w:val="22"/>
          <w:szCs w:val="22"/>
        </w:rPr>
        <w:t>la Oficina de Registro de Instrumentos Públicos de Cali</w:t>
      </w:r>
      <w:r w:rsidR="001C3A03" w:rsidRPr="00DF4D88">
        <w:rPr>
          <w:rFonts w:ascii="Arial" w:hAnsi="Arial" w:cs="Arial"/>
          <w:b/>
          <w:bCs/>
          <w:sz w:val="22"/>
          <w:szCs w:val="22"/>
        </w:rPr>
        <w:t>,</w:t>
      </w:r>
      <w:bookmarkEnd w:id="9"/>
      <w:bookmarkEnd w:id="10"/>
      <w:bookmarkEnd w:id="11"/>
      <w:r w:rsidR="001C6B00" w:rsidRPr="00DF4D88">
        <w:rPr>
          <w:rFonts w:ascii="Arial" w:hAnsi="Arial" w:cs="Arial"/>
          <w:sz w:val="22"/>
          <w:szCs w:val="22"/>
        </w:rPr>
        <w:t xml:space="preserve"> </w:t>
      </w:r>
      <w:r w:rsidR="0060154B" w:rsidRPr="00DF4D88">
        <w:rPr>
          <w:rFonts w:ascii="Arial" w:eastAsia="Times New Roman" w:hAnsi="Arial" w:cs="Arial"/>
          <w:sz w:val="22"/>
          <w:szCs w:val="22"/>
          <w:lang w:val="es-ES" w:eastAsia="ar-SA"/>
        </w:rPr>
        <w:t xml:space="preserve">con un área de </w:t>
      </w:r>
      <w:r w:rsidR="008866F6" w:rsidRPr="00DF4D88">
        <w:rPr>
          <w:rFonts w:ascii="Arial" w:eastAsia="Times New Roman" w:hAnsi="Arial" w:cs="Arial"/>
          <w:sz w:val="22"/>
          <w:szCs w:val="22"/>
          <w:lang w:val="es-ES" w:eastAsia="ar-SA"/>
        </w:rPr>
        <w:t>4.473.600 m2</w:t>
      </w:r>
      <w:r w:rsidR="005B57B3" w:rsidRPr="00DF4D88">
        <w:rPr>
          <w:rFonts w:ascii="Arial" w:eastAsia="Times New Roman" w:hAnsi="Arial" w:cs="Arial"/>
          <w:sz w:val="22"/>
          <w:szCs w:val="22"/>
          <w:lang w:val="es-ES" w:eastAsia="ar-SA"/>
        </w:rPr>
        <w:t xml:space="preserve"> (</w:t>
      </w:r>
      <w:r w:rsidR="00F971AF" w:rsidRPr="00DF4D88">
        <w:rPr>
          <w:rFonts w:ascii="Arial" w:eastAsia="Times New Roman" w:hAnsi="Arial" w:cs="Arial"/>
          <w:sz w:val="22"/>
          <w:szCs w:val="22"/>
          <w:lang w:val="es-ES" w:eastAsia="ar-SA"/>
        </w:rPr>
        <w:t xml:space="preserve">según </w:t>
      </w:r>
      <w:r w:rsidR="00CC5EB4" w:rsidRPr="00DF4D88">
        <w:rPr>
          <w:rFonts w:ascii="Arial" w:eastAsia="Times New Roman" w:hAnsi="Arial" w:cs="Arial"/>
          <w:sz w:val="22"/>
          <w:szCs w:val="22"/>
          <w:lang w:val="es-ES" w:eastAsia="ar-SA"/>
        </w:rPr>
        <w:t>títulos)</w:t>
      </w:r>
      <w:bookmarkStart w:id="12" w:name="_Hlk531780450"/>
      <w:bookmarkStart w:id="13" w:name="_Hlk523409965"/>
      <w:r w:rsidR="00FE41C5" w:rsidRPr="00DF4D88">
        <w:rPr>
          <w:rFonts w:ascii="Arial" w:eastAsia="Times New Roman" w:hAnsi="Arial" w:cs="Arial"/>
          <w:sz w:val="22"/>
          <w:szCs w:val="22"/>
          <w:lang w:val="es-ES" w:eastAsia="ar-SA"/>
        </w:rPr>
        <w:t xml:space="preserve">, comprendido dentro de los linderos generales descritos en la </w:t>
      </w:r>
      <w:r w:rsidR="00E3452C" w:rsidRPr="00DF4D88">
        <w:rPr>
          <w:rFonts w:ascii="Arial" w:eastAsia="Times New Roman" w:hAnsi="Arial" w:cs="Arial"/>
          <w:sz w:val="22"/>
          <w:szCs w:val="22"/>
          <w:lang w:val="es-ES" w:eastAsia="ar-SA"/>
        </w:rPr>
        <w:t xml:space="preserve">escritura pública No. </w:t>
      </w:r>
      <w:r w:rsidR="00DF4D88" w:rsidRPr="00DF4D88">
        <w:rPr>
          <w:rFonts w:ascii="Arial" w:hAnsi="Arial" w:cs="Arial"/>
          <w:sz w:val="22"/>
          <w:szCs w:val="22"/>
        </w:rPr>
        <w:t xml:space="preserve">2453 del 13 de julio de 1951, otorgada por la Notaría Primera de Cali, sus linderos son: “Norte, hacienda de </w:t>
      </w:r>
      <w:proofErr w:type="spellStart"/>
      <w:r w:rsidR="00DF4D88" w:rsidRPr="00DF4D88">
        <w:rPr>
          <w:rFonts w:ascii="Arial" w:hAnsi="Arial" w:cs="Arial"/>
          <w:sz w:val="22"/>
          <w:szCs w:val="22"/>
        </w:rPr>
        <w:t>Piedragrande</w:t>
      </w:r>
      <w:proofErr w:type="spellEnd"/>
      <w:r w:rsidR="00DF4D88" w:rsidRPr="00DF4D88">
        <w:rPr>
          <w:rFonts w:ascii="Arial" w:hAnsi="Arial" w:cs="Arial"/>
          <w:sz w:val="22"/>
          <w:szCs w:val="22"/>
        </w:rPr>
        <w:t xml:space="preserve"> y propiedad de la señorita Tulia Carrero Mercado y predio de Manuel María González, hoy de sus sucesores; Sur, la otra mitad de la antigua hacienda de El </w:t>
      </w:r>
      <w:proofErr w:type="spellStart"/>
      <w:r w:rsidR="00DF4D88" w:rsidRPr="00DF4D88">
        <w:rPr>
          <w:rFonts w:ascii="Arial" w:hAnsi="Arial" w:cs="Arial"/>
          <w:sz w:val="22"/>
          <w:szCs w:val="22"/>
        </w:rPr>
        <w:t>Marañon</w:t>
      </w:r>
      <w:proofErr w:type="spellEnd"/>
      <w:r w:rsidR="00DF4D88" w:rsidRPr="00DF4D88">
        <w:rPr>
          <w:rFonts w:ascii="Arial" w:hAnsi="Arial" w:cs="Arial"/>
          <w:sz w:val="22"/>
          <w:szCs w:val="22"/>
        </w:rPr>
        <w:t xml:space="preserve"> de la cual formó parte el terreno adquirido por Ignacio Posada C, que actualmente se describe, y de Cascajal, propiedades pertenecientes antes a “El </w:t>
      </w:r>
      <w:proofErr w:type="spellStart"/>
      <w:r w:rsidR="00DF4D88" w:rsidRPr="00DF4D88">
        <w:rPr>
          <w:rFonts w:ascii="Arial" w:hAnsi="Arial" w:cs="Arial"/>
          <w:sz w:val="22"/>
          <w:szCs w:val="22"/>
        </w:rPr>
        <w:t>Marañon</w:t>
      </w:r>
      <w:proofErr w:type="spellEnd"/>
      <w:r w:rsidR="00DF4D88" w:rsidRPr="00DF4D88">
        <w:rPr>
          <w:rFonts w:ascii="Arial" w:hAnsi="Arial" w:cs="Arial"/>
          <w:sz w:val="22"/>
          <w:szCs w:val="22"/>
        </w:rPr>
        <w:t xml:space="preserve"> S.A.”, después de Garcés Giraldo Hermanos. En la escritura de adquisición, antes mencionada, se especifica el lindero Sur, en la colindancia con la mitad del </w:t>
      </w:r>
      <w:proofErr w:type="spellStart"/>
      <w:r w:rsidR="00DF4D88" w:rsidRPr="00DF4D88">
        <w:rPr>
          <w:rFonts w:ascii="Arial" w:hAnsi="Arial" w:cs="Arial"/>
          <w:sz w:val="22"/>
          <w:szCs w:val="22"/>
        </w:rPr>
        <w:t>Marañon</w:t>
      </w:r>
      <w:proofErr w:type="spellEnd"/>
      <w:r w:rsidR="00DF4D88" w:rsidRPr="00DF4D88">
        <w:rPr>
          <w:rFonts w:ascii="Arial" w:hAnsi="Arial" w:cs="Arial"/>
          <w:sz w:val="22"/>
          <w:szCs w:val="22"/>
        </w:rPr>
        <w:t xml:space="preserve"> que se reservó la sociedad vendedora, y de Cascajal, en la siguiente forma : Sur, mitad de la misma hacienda de El </w:t>
      </w:r>
      <w:proofErr w:type="spellStart"/>
      <w:r w:rsidR="00DF4D88" w:rsidRPr="00DF4D88">
        <w:rPr>
          <w:rFonts w:ascii="Arial" w:hAnsi="Arial" w:cs="Arial"/>
          <w:sz w:val="22"/>
          <w:szCs w:val="22"/>
        </w:rPr>
        <w:t>Marañon</w:t>
      </w:r>
      <w:proofErr w:type="spellEnd"/>
      <w:r w:rsidR="00DF4D88" w:rsidRPr="00DF4D88">
        <w:rPr>
          <w:rFonts w:ascii="Arial" w:hAnsi="Arial" w:cs="Arial"/>
          <w:sz w:val="22"/>
          <w:szCs w:val="22"/>
        </w:rPr>
        <w:t xml:space="preserve">, y Cascajal, que se reserva el vendedor, integrada esta mitad, con terrenos del Cascajal y parte de la antigua hacienda El </w:t>
      </w:r>
      <w:proofErr w:type="spellStart"/>
      <w:r w:rsidR="00DF4D88" w:rsidRPr="00DF4D88">
        <w:rPr>
          <w:rFonts w:ascii="Arial" w:hAnsi="Arial" w:cs="Arial"/>
          <w:sz w:val="22"/>
          <w:szCs w:val="22"/>
        </w:rPr>
        <w:t>Marañon</w:t>
      </w:r>
      <w:proofErr w:type="spellEnd"/>
      <w:r w:rsidR="00DF4D88" w:rsidRPr="00DF4D88">
        <w:rPr>
          <w:rFonts w:ascii="Arial" w:hAnsi="Arial" w:cs="Arial"/>
          <w:sz w:val="22"/>
          <w:szCs w:val="22"/>
        </w:rPr>
        <w:t>, en línea equidistante, de Norte a Sur, trazada directamente por la mitad de la hacienda, de Occidente a Oriente o sea, desde la carretera de Cali a Jamundí, hasta el río Cauca, entre los dos puntos extremos”; Oriente , con el río Cauca; y Occidente, la carretera que de Cali conduce a Jamundí”</w:t>
      </w:r>
      <w:r w:rsidR="003637D3">
        <w:rPr>
          <w:rFonts w:ascii="Arial" w:hAnsi="Arial" w:cs="Arial"/>
          <w:sz w:val="22"/>
          <w:szCs w:val="22"/>
        </w:rPr>
        <w:t>.</w:t>
      </w:r>
    </w:p>
    <w:p w14:paraId="14ADF383" w14:textId="77777777" w:rsidR="00884015" w:rsidRDefault="00884015" w:rsidP="00F971AF">
      <w:pPr>
        <w:pStyle w:val="Default"/>
        <w:jc w:val="both"/>
        <w:rPr>
          <w:rFonts w:ascii="Arial" w:eastAsia="Times New Roman" w:hAnsi="Arial" w:cs="Arial"/>
          <w:sz w:val="22"/>
          <w:szCs w:val="22"/>
          <w:lang w:val="es-ES" w:eastAsia="ar-SA"/>
        </w:rPr>
      </w:pPr>
    </w:p>
    <w:bookmarkEnd w:id="12"/>
    <w:bookmarkEnd w:id="13"/>
    <w:p w14:paraId="277E75FA" w14:textId="263151A9" w:rsidR="00A625B5" w:rsidRPr="002206AF" w:rsidRDefault="22F559F6" w:rsidP="00013269">
      <w:pPr>
        <w:pStyle w:val="Default"/>
        <w:jc w:val="both"/>
        <w:rPr>
          <w:rFonts w:ascii="Arial" w:eastAsia="Cambria" w:hAnsi="Arial" w:cs="Arial"/>
          <w:sz w:val="22"/>
          <w:szCs w:val="22"/>
          <w:lang w:val="es-ES" w:eastAsia="es-MX"/>
        </w:rPr>
      </w:pPr>
      <w:r w:rsidRPr="002206AF">
        <w:rPr>
          <w:rFonts w:ascii="Arial" w:eastAsia="Cambria" w:hAnsi="Arial" w:cs="Arial"/>
          <w:b/>
          <w:bCs/>
          <w:sz w:val="22"/>
          <w:szCs w:val="22"/>
          <w:lang w:val="es-ES"/>
        </w:rPr>
        <w:t>PARAGRAFO</w:t>
      </w:r>
      <w:r w:rsidR="001D3E4B" w:rsidRPr="002206AF">
        <w:rPr>
          <w:rFonts w:ascii="Arial" w:eastAsia="Cambria" w:hAnsi="Arial" w:cs="Arial"/>
          <w:b/>
          <w:bCs/>
          <w:sz w:val="22"/>
          <w:szCs w:val="22"/>
          <w:lang w:val="es-ES"/>
        </w:rPr>
        <w:t xml:space="preserve"> </w:t>
      </w:r>
      <w:r w:rsidR="00401355" w:rsidRPr="002206AF">
        <w:rPr>
          <w:rFonts w:ascii="Arial" w:eastAsia="Cambria" w:hAnsi="Arial" w:cs="Arial"/>
          <w:b/>
          <w:bCs/>
          <w:sz w:val="22"/>
          <w:szCs w:val="22"/>
          <w:lang w:val="es-ES"/>
        </w:rPr>
        <w:t>PRIMERO</w:t>
      </w:r>
      <w:r w:rsidRPr="002206AF">
        <w:rPr>
          <w:rFonts w:ascii="Arial" w:eastAsia="Cambria" w:hAnsi="Arial" w:cs="Arial"/>
          <w:b/>
          <w:bCs/>
          <w:sz w:val="22"/>
          <w:szCs w:val="22"/>
          <w:lang w:val="es-ES"/>
        </w:rPr>
        <w:t>. - AREA Y LINDEROS SOBRANTES</w:t>
      </w:r>
      <w:r w:rsidR="000A6B0C">
        <w:rPr>
          <w:rFonts w:ascii="Arial" w:eastAsia="Cambria" w:hAnsi="Arial" w:cs="Arial"/>
          <w:b/>
          <w:bCs/>
          <w:sz w:val="22"/>
          <w:szCs w:val="22"/>
          <w:lang w:val="es-ES"/>
        </w:rPr>
        <w:t xml:space="preserve"> O REMAN</w:t>
      </w:r>
      <w:r w:rsidR="00AC7D08">
        <w:rPr>
          <w:rFonts w:ascii="Arial" w:eastAsia="Cambria" w:hAnsi="Arial" w:cs="Arial"/>
          <w:b/>
          <w:bCs/>
          <w:sz w:val="22"/>
          <w:szCs w:val="22"/>
          <w:lang w:val="es-ES"/>
        </w:rPr>
        <w:t>TES</w:t>
      </w:r>
      <w:r w:rsidRPr="002206AF">
        <w:rPr>
          <w:rFonts w:ascii="Arial" w:eastAsia="Cambria" w:hAnsi="Arial" w:cs="Arial"/>
          <w:b/>
          <w:bCs/>
          <w:sz w:val="22"/>
          <w:szCs w:val="22"/>
          <w:lang w:val="es-ES"/>
        </w:rPr>
        <w:t>:</w:t>
      </w:r>
      <w:r w:rsidRPr="002206AF">
        <w:rPr>
          <w:rFonts w:ascii="Arial" w:eastAsia="Cambria" w:hAnsi="Arial" w:cs="Arial"/>
          <w:sz w:val="22"/>
          <w:szCs w:val="22"/>
          <w:lang w:val="es-ES"/>
        </w:rPr>
        <w:t xml:space="preserve"> </w:t>
      </w:r>
      <w:r w:rsidR="08538941" w:rsidRPr="002206AF">
        <w:rPr>
          <w:rFonts w:ascii="Arial" w:eastAsia="Cambria" w:hAnsi="Arial" w:cs="Arial"/>
          <w:sz w:val="22"/>
          <w:szCs w:val="22"/>
          <w:lang w:val="es-ES"/>
        </w:rPr>
        <w:t>Por tratarse de una compra parcial,</w:t>
      </w:r>
      <w:r w:rsidR="7FCDE3BE" w:rsidRPr="002206AF">
        <w:rPr>
          <w:rFonts w:ascii="Arial" w:eastAsia="Cambria" w:hAnsi="Arial" w:cs="Arial"/>
          <w:sz w:val="22"/>
          <w:szCs w:val="22"/>
          <w:lang w:val="es-ES"/>
        </w:rPr>
        <w:t xml:space="preserve"> luego de realizarse la segregación del área de terreno objeto de promesa de compraventa, a</w:t>
      </w:r>
      <w:ins w:id="14" w:author="Maria Alejandra Hernandez Muñoz" w:date="2024-01-22T17:08:00Z">
        <w:r w:rsidR="00B36E1F">
          <w:rPr>
            <w:rFonts w:ascii="Arial" w:eastAsia="Cambria" w:hAnsi="Arial" w:cs="Arial"/>
            <w:sz w:val="22"/>
            <w:szCs w:val="22"/>
            <w:lang w:val="es-ES"/>
          </w:rPr>
          <w:t>l</w:t>
        </w:r>
      </w:ins>
      <w:del w:id="15" w:author="Maria Alejandra Hernandez Muñoz" w:date="2024-01-22T17:08:00Z">
        <w:r w:rsidR="7FCDE3BE" w:rsidRPr="002206AF" w:rsidDel="00B36E1F">
          <w:rPr>
            <w:rFonts w:ascii="Arial" w:eastAsia="Cambria" w:hAnsi="Arial" w:cs="Arial"/>
            <w:sz w:val="22"/>
            <w:szCs w:val="22"/>
            <w:lang w:val="es-ES"/>
          </w:rPr>
          <w:delText xml:space="preserve"> </w:delText>
        </w:r>
        <w:r w:rsidR="2DE5A170" w:rsidRPr="002206AF" w:rsidDel="00B36E1F">
          <w:rPr>
            <w:rFonts w:ascii="Arial" w:eastAsia="Cambria" w:hAnsi="Arial" w:cs="Arial"/>
            <w:sz w:val="22"/>
            <w:szCs w:val="22"/>
            <w:lang w:val="es-ES"/>
          </w:rPr>
          <w:delText>la</w:delText>
        </w:r>
      </w:del>
      <w:r w:rsidR="7FCDE3BE" w:rsidRPr="002206AF">
        <w:rPr>
          <w:rFonts w:ascii="Arial" w:eastAsia="Cambria" w:hAnsi="Arial" w:cs="Arial"/>
          <w:sz w:val="22"/>
          <w:szCs w:val="22"/>
          <w:lang w:val="es-ES"/>
        </w:rPr>
        <w:t xml:space="preserve"> </w:t>
      </w:r>
      <w:del w:id="16" w:author="Maria Alejandra Hernandez Muñoz" w:date="2024-01-22T15:51:00Z">
        <w:r w:rsidR="2DE5A170" w:rsidRPr="002D1161" w:rsidDel="002D1161">
          <w:rPr>
            <w:rFonts w:ascii="Arial" w:eastAsia="Cambria" w:hAnsi="Arial" w:cs="Arial"/>
            <w:b/>
            <w:bCs/>
            <w:sz w:val="22"/>
            <w:szCs w:val="22"/>
            <w:lang w:val="es-ES"/>
            <w:rPrChange w:id="17" w:author="Maria Alejandra Hernandez Muñoz" w:date="2024-01-22T15:51:00Z">
              <w:rPr>
                <w:rFonts w:ascii="Arial" w:eastAsia="Cambria" w:hAnsi="Arial" w:cs="Arial"/>
                <w:sz w:val="22"/>
                <w:szCs w:val="22"/>
                <w:lang w:val="es-ES"/>
              </w:rPr>
            </w:rPrChange>
          </w:rPr>
          <w:delText xml:space="preserve">propietaria </w:delText>
        </w:r>
      </w:del>
      <w:ins w:id="18" w:author="Maria Alejandra Hernandez Muñoz" w:date="2024-01-22T15:51:00Z">
        <w:r w:rsidR="002D1161" w:rsidRPr="002D1161">
          <w:rPr>
            <w:rFonts w:ascii="Arial" w:eastAsia="Cambria" w:hAnsi="Arial" w:cs="Arial"/>
            <w:b/>
            <w:bCs/>
            <w:sz w:val="22"/>
            <w:szCs w:val="22"/>
            <w:lang w:val="es-ES"/>
            <w:rPrChange w:id="19" w:author="Maria Alejandra Hernandez Muñoz" w:date="2024-01-22T15:51:00Z">
              <w:rPr>
                <w:rFonts w:ascii="Arial" w:eastAsia="Cambria" w:hAnsi="Arial" w:cs="Arial"/>
                <w:sz w:val="22"/>
                <w:szCs w:val="22"/>
                <w:lang w:val="es-ES"/>
              </w:rPr>
            </w:rPrChange>
          </w:rPr>
          <w:t>PROMITENTE VENDEDORA</w:t>
        </w:r>
        <w:r w:rsidR="002D1161" w:rsidRPr="002206AF">
          <w:rPr>
            <w:rFonts w:ascii="Arial" w:eastAsia="Cambria" w:hAnsi="Arial" w:cs="Arial"/>
            <w:sz w:val="22"/>
            <w:szCs w:val="22"/>
            <w:lang w:val="es-ES"/>
          </w:rPr>
          <w:t xml:space="preserve"> </w:t>
        </w:r>
      </w:ins>
      <w:r w:rsidR="2DE5A170" w:rsidRPr="002206AF">
        <w:rPr>
          <w:rFonts w:ascii="Arial" w:eastAsia="Cambria" w:hAnsi="Arial" w:cs="Arial"/>
          <w:sz w:val="22"/>
          <w:szCs w:val="22"/>
          <w:lang w:val="es-ES"/>
        </w:rPr>
        <w:t>le</w:t>
      </w:r>
      <w:r w:rsidR="7FCDE3BE" w:rsidRPr="002206AF">
        <w:rPr>
          <w:rFonts w:ascii="Arial" w:eastAsia="Cambria" w:hAnsi="Arial" w:cs="Arial"/>
          <w:sz w:val="22"/>
          <w:szCs w:val="22"/>
          <w:lang w:val="es-ES"/>
        </w:rPr>
        <w:t xml:space="preserve"> queda</w:t>
      </w:r>
      <w:ins w:id="20" w:author="Maria Alejandra Hernandez Muñoz" w:date="2024-01-22T15:51:00Z">
        <w:r w:rsidR="002D1161">
          <w:rPr>
            <w:rFonts w:ascii="Arial" w:eastAsia="Cambria" w:hAnsi="Arial" w:cs="Arial"/>
            <w:sz w:val="22"/>
            <w:szCs w:val="22"/>
            <w:lang w:val="es-ES"/>
          </w:rPr>
          <w:t>rá</w:t>
        </w:r>
      </w:ins>
      <w:r w:rsidR="7FCDE3BE" w:rsidRPr="002206AF">
        <w:rPr>
          <w:rFonts w:ascii="Arial" w:eastAsia="Cambria" w:hAnsi="Arial" w:cs="Arial"/>
          <w:sz w:val="22"/>
          <w:szCs w:val="22"/>
          <w:lang w:val="es-ES"/>
        </w:rPr>
        <w:t xml:space="preserve"> un área sobrante de</w:t>
      </w:r>
      <w:r w:rsidR="2DE5A170" w:rsidRPr="002206AF">
        <w:rPr>
          <w:rFonts w:ascii="Arial" w:eastAsia="Cambria" w:hAnsi="Arial" w:cs="Arial"/>
          <w:sz w:val="22"/>
          <w:szCs w:val="22"/>
          <w:lang w:val="es-ES"/>
        </w:rPr>
        <w:t xml:space="preserve"> </w:t>
      </w:r>
      <w:r w:rsidR="003637D3">
        <w:rPr>
          <w:rFonts w:ascii="Arial" w:eastAsia="Cambria" w:hAnsi="Arial" w:cs="Arial"/>
          <w:sz w:val="22"/>
          <w:szCs w:val="22"/>
          <w:lang w:val="es-ES"/>
        </w:rPr>
        <w:t>4.419.127.31</w:t>
      </w:r>
      <w:r w:rsidR="17144300" w:rsidRPr="002206AF">
        <w:rPr>
          <w:rFonts w:ascii="Arial" w:eastAsia="Cambria" w:hAnsi="Arial" w:cs="Arial"/>
          <w:sz w:val="22"/>
          <w:szCs w:val="22"/>
          <w:lang w:val="es-ES"/>
        </w:rPr>
        <w:t xml:space="preserve"> m2</w:t>
      </w:r>
      <w:ins w:id="21" w:author="Maria Alejandra Hernandez Muñoz" w:date="2024-01-22T15:51:00Z">
        <w:r w:rsidR="002D1161">
          <w:rPr>
            <w:rFonts w:ascii="Arial" w:eastAsia="Cambria" w:hAnsi="Arial" w:cs="Arial"/>
            <w:sz w:val="22"/>
            <w:szCs w:val="22"/>
            <w:lang w:val="es-ES"/>
          </w:rPr>
          <w:t>,</w:t>
        </w:r>
      </w:ins>
      <w:r w:rsidR="057FCF59" w:rsidRPr="002206AF">
        <w:rPr>
          <w:rFonts w:ascii="Arial" w:eastAsia="Cambria" w:hAnsi="Arial" w:cs="Arial"/>
          <w:sz w:val="22"/>
          <w:szCs w:val="22"/>
          <w:lang w:val="es-ES"/>
        </w:rPr>
        <w:t xml:space="preserve"> los</w:t>
      </w:r>
      <w:r w:rsidR="16B056C4" w:rsidRPr="002206AF">
        <w:rPr>
          <w:rFonts w:ascii="Arial" w:eastAsia="Cambria" w:hAnsi="Arial" w:cs="Arial"/>
          <w:sz w:val="22"/>
          <w:szCs w:val="22"/>
          <w:lang w:val="es-ES"/>
        </w:rPr>
        <w:t xml:space="preserve"> linderos </w:t>
      </w:r>
      <w:del w:id="22" w:author="Maria Alejandra Hernandez Muñoz" w:date="2024-01-22T16:42:00Z">
        <w:r w:rsidR="16B056C4" w:rsidRPr="002206AF" w:rsidDel="00033846">
          <w:rPr>
            <w:rFonts w:ascii="Arial" w:eastAsia="Cambria" w:hAnsi="Arial" w:cs="Arial"/>
            <w:sz w:val="22"/>
            <w:szCs w:val="22"/>
            <w:lang w:val="es-ES"/>
          </w:rPr>
          <w:delText xml:space="preserve">sobrantes </w:delText>
        </w:r>
      </w:del>
      <w:ins w:id="23" w:author="Maria Alejandra Hernandez Muñoz" w:date="2024-01-22T16:42:00Z">
        <w:r w:rsidR="00033846">
          <w:rPr>
            <w:rFonts w:ascii="Arial" w:eastAsia="Cambria" w:hAnsi="Arial" w:cs="Arial"/>
            <w:sz w:val="22"/>
            <w:szCs w:val="22"/>
            <w:lang w:val="es-ES"/>
          </w:rPr>
          <w:t xml:space="preserve">de esta área </w:t>
        </w:r>
      </w:ins>
      <w:r w:rsidR="16B056C4" w:rsidRPr="002206AF">
        <w:rPr>
          <w:rFonts w:ascii="Arial" w:eastAsia="Cambria" w:hAnsi="Arial" w:cs="Arial"/>
          <w:sz w:val="22"/>
          <w:szCs w:val="22"/>
          <w:lang w:val="es-ES"/>
        </w:rPr>
        <w:t xml:space="preserve">se determinarán en la escritura pública de venta </w:t>
      </w:r>
      <w:r w:rsidR="2528657A" w:rsidRPr="002206AF">
        <w:rPr>
          <w:rFonts w:ascii="Arial" w:eastAsia="Cambria" w:hAnsi="Arial" w:cs="Arial"/>
          <w:sz w:val="22"/>
          <w:szCs w:val="22"/>
          <w:lang w:val="es-ES"/>
        </w:rPr>
        <w:t>que</w:t>
      </w:r>
      <w:r w:rsidR="16B056C4" w:rsidRPr="002206AF">
        <w:rPr>
          <w:rFonts w:ascii="Arial" w:eastAsia="Cambria" w:hAnsi="Arial" w:cs="Arial"/>
          <w:sz w:val="22"/>
          <w:szCs w:val="22"/>
          <w:lang w:val="es-ES"/>
        </w:rPr>
        <w:t xml:space="preserve"> </w:t>
      </w:r>
      <w:r w:rsidR="0024531B" w:rsidRPr="002206AF">
        <w:rPr>
          <w:rFonts w:ascii="Arial" w:eastAsia="Cambria" w:hAnsi="Arial" w:cs="Arial"/>
          <w:sz w:val="22"/>
          <w:szCs w:val="22"/>
          <w:lang w:val="es-ES"/>
        </w:rPr>
        <w:t>dé</w:t>
      </w:r>
      <w:r w:rsidR="16B056C4" w:rsidRPr="002206AF">
        <w:rPr>
          <w:rFonts w:ascii="Arial" w:eastAsia="Cambria" w:hAnsi="Arial" w:cs="Arial"/>
          <w:sz w:val="22"/>
          <w:szCs w:val="22"/>
          <w:lang w:val="es-ES"/>
        </w:rPr>
        <w:t xml:space="preserve"> cumplimiento a esta promesa de compraventa</w:t>
      </w:r>
      <w:r w:rsidR="680195DF" w:rsidRPr="002206AF">
        <w:rPr>
          <w:rFonts w:ascii="Arial" w:eastAsia="Cambria" w:hAnsi="Arial" w:cs="Arial"/>
          <w:sz w:val="22"/>
          <w:szCs w:val="22"/>
          <w:lang w:val="es-ES"/>
        </w:rPr>
        <w:t>.</w:t>
      </w:r>
    </w:p>
    <w:p w14:paraId="3980B616" w14:textId="77777777" w:rsidR="00A625B5" w:rsidRPr="002206AF" w:rsidRDefault="00A625B5" w:rsidP="00A625B5">
      <w:pPr>
        <w:overflowPunct/>
        <w:autoSpaceDE/>
        <w:autoSpaceDN/>
        <w:adjustRightInd/>
        <w:jc w:val="both"/>
        <w:textAlignment w:val="auto"/>
        <w:rPr>
          <w:rFonts w:ascii="Arial" w:eastAsia="Times New Roman" w:hAnsi="Arial" w:cs="Arial"/>
          <w:sz w:val="22"/>
          <w:szCs w:val="22"/>
          <w:lang w:eastAsia="es-MX"/>
        </w:rPr>
      </w:pPr>
    </w:p>
    <w:p w14:paraId="39C7C7CD" w14:textId="105A15E9" w:rsidR="003637D3" w:rsidRPr="00BA3C7E" w:rsidRDefault="00A625B5" w:rsidP="00854FE7">
      <w:pPr>
        <w:overflowPunct/>
        <w:autoSpaceDE/>
        <w:autoSpaceDN/>
        <w:adjustRightInd/>
        <w:jc w:val="both"/>
        <w:textAlignment w:val="auto"/>
        <w:rPr>
          <w:rFonts w:ascii="Arial" w:eastAsia="Times New Roman" w:hAnsi="Arial" w:cs="Arial"/>
          <w:b/>
          <w:sz w:val="22"/>
          <w:szCs w:val="22"/>
          <w:lang w:val="es-ES" w:eastAsia="es-MX"/>
        </w:rPr>
      </w:pPr>
      <w:r w:rsidRPr="00BA3C7E">
        <w:rPr>
          <w:rFonts w:ascii="Arial" w:eastAsia="Times New Roman" w:hAnsi="Arial" w:cs="Arial"/>
          <w:b/>
          <w:sz w:val="22"/>
          <w:szCs w:val="22"/>
          <w:u w:val="single"/>
          <w:lang w:val="es-MX" w:eastAsia="es-MX"/>
        </w:rPr>
        <w:t xml:space="preserve">CLÁUSULA </w:t>
      </w:r>
      <w:r w:rsidR="00FE0F70" w:rsidRPr="00BA3C7E">
        <w:rPr>
          <w:rFonts w:ascii="Arial" w:eastAsia="Times New Roman" w:hAnsi="Arial" w:cs="Arial"/>
          <w:b/>
          <w:sz w:val="22"/>
          <w:szCs w:val="22"/>
          <w:u w:val="single"/>
          <w:lang w:val="es-MX" w:eastAsia="es-MX"/>
        </w:rPr>
        <w:t>SEGUNDA</w:t>
      </w:r>
      <w:r w:rsidRPr="00BA3C7E">
        <w:rPr>
          <w:rFonts w:ascii="Arial" w:eastAsia="Times New Roman" w:hAnsi="Arial" w:cs="Arial"/>
          <w:sz w:val="22"/>
          <w:szCs w:val="22"/>
          <w:u w:val="single"/>
          <w:lang w:val="es-MX" w:eastAsia="es-MX"/>
        </w:rPr>
        <w:t xml:space="preserve">-. </w:t>
      </w:r>
      <w:r w:rsidRPr="00BA3C7E">
        <w:rPr>
          <w:rFonts w:ascii="Arial" w:eastAsia="Times New Roman" w:hAnsi="Arial" w:cs="Arial"/>
          <w:b/>
          <w:sz w:val="22"/>
          <w:szCs w:val="22"/>
          <w:u w:val="single"/>
          <w:lang w:val="es-ES" w:eastAsia="es-MX"/>
        </w:rPr>
        <w:t>TRADICIÓN</w:t>
      </w:r>
      <w:r w:rsidRPr="00BA3C7E">
        <w:rPr>
          <w:rFonts w:ascii="Arial" w:eastAsia="Times New Roman" w:hAnsi="Arial" w:cs="Arial"/>
          <w:b/>
          <w:sz w:val="22"/>
          <w:szCs w:val="22"/>
          <w:lang w:val="es-ES" w:eastAsia="es-MX"/>
        </w:rPr>
        <w:t xml:space="preserve">: </w:t>
      </w:r>
      <w:bookmarkStart w:id="24" w:name="_Hlk493665253"/>
      <w:bookmarkStart w:id="25" w:name="_Hlk482284223"/>
      <w:r w:rsidR="00BA3C7E" w:rsidRPr="00BA3C7E">
        <w:rPr>
          <w:rFonts w:ascii="Arial" w:hAnsi="Arial" w:cs="Arial"/>
          <w:sz w:val="22"/>
          <w:szCs w:val="22"/>
        </w:rPr>
        <w:t>La sociedad INGENIO MARIA LUISA S.A.</w:t>
      </w:r>
      <w:del w:id="26" w:author="Juan Mario Rendon" w:date="2023-12-21T17:58:00Z">
        <w:r w:rsidR="00BA3C7E" w:rsidRPr="00BA3C7E" w:rsidDel="000F27D9">
          <w:rPr>
            <w:rFonts w:ascii="Arial" w:hAnsi="Arial" w:cs="Arial"/>
            <w:sz w:val="22"/>
            <w:szCs w:val="22"/>
          </w:rPr>
          <w:delText>.</w:delText>
        </w:r>
      </w:del>
      <w:r w:rsidR="00BA3C7E" w:rsidRPr="00BA3C7E">
        <w:rPr>
          <w:rFonts w:ascii="Arial" w:hAnsi="Arial" w:cs="Arial"/>
          <w:sz w:val="22"/>
          <w:szCs w:val="22"/>
        </w:rPr>
        <w:t>, identificada con la matrícula No. 39236 y NIT 800210144-5, representada legalmente por el señor ALEJANDRO AMAYA CUTIVA, identificado con cédula de ciudadanía No. 6.106.113, adquirió el 100% del derecho real de dominio y posesión material sobre el bien inmueble identificado con Matrícula Inmobiliaria No. 370-158415 de la Oficina de Registro de Instrumentos Públicos de Cali, por venta que efectu</w:t>
      </w:r>
      <w:r w:rsidR="000F27D9">
        <w:rPr>
          <w:rFonts w:ascii="Arial" w:hAnsi="Arial" w:cs="Arial"/>
          <w:sz w:val="22"/>
          <w:szCs w:val="22"/>
        </w:rPr>
        <w:t xml:space="preserve">aron </w:t>
      </w:r>
      <w:r w:rsidR="00BA3C7E" w:rsidRPr="00BA3C7E">
        <w:rPr>
          <w:rFonts w:ascii="Arial" w:hAnsi="Arial" w:cs="Arial"/>
          <w:sz w:val="22"/>
          <w:szCs w:val="22"/>
        </w:rPr>
        <w:t xml:space="preserve">las sociedades HARINERA DEL VALLE S.A e INVERSIONES HARIVALLE S.A. de los derechos de dominio proindiviso que eran de la llamada COMUNIDAD ORGANIZADA MARIA LUISA GUERRERO DE POSADA </w:t>
      </w:r>
      <w:r w:rsidR="00BA3C7E" w:rsidRPr="00BA3C7E">
        <w:rPr>
          <w:rFonts w:ascii="Arial" w:hAnsi="Arial" w:cs="Arial"/>
          <w:sz w:val="22"/>
          <w:szCs w:val="22"/>
        </w:rPr>
        <w:lastRenderedPageBreak/>
        <w:t>E IGNACIO POSADA CORRE</w:t>
      </w:r>
      <w:ins w:id="27" w:author="Juan Mario Rendon" w:date="2024-01-04T15:34:00Z">
        <w:r w:rsidR="00316BEF">
          <w:rPr>
            <w:rFonts w:ascii="Arial" w:hAnsi="Arial" w:cs="Arial"/>
            <w:sz w:val="22"/>
            <w:szCs w:val="22"/>
          </w:rPr>
          <w:t xml:space="preserve"> </w:t>
        </w:r>
      </w:ins>
      <w:r w:rsidR="00BA3C7E" w:rsidRPr="00BA3C7E">
        <w:rPr>
          <w:rFonts w:ascii="Arial" w:hAnsi="Arial" w:cs="Arial"/>
          <w:sz w:val="22"/>
          <w:szCs w:val="22"/>
        </w:rPr>
        <w:t>A</w:t>
      </w:r>
      <w:ins w:id="28" w:author="Juan Mario Rendon" w:date="2023-12-21T17:58:00Z">
        <w:r w:rsidR="0030316C">
          <w:rPr>
            <w:rFonts w:ascii="Arial" w:hAnsi="Arial" w:cs="Arial"/>
            <w:sz w:val="22"/>
            <w:szCs w:val="22"/>
          </w:rPr>
          <w:t xml:space="preserve"> </w:t>
        </w:r>
      </w:ins>
      <w:r w:rsidR="00BA3C7E" w:rsidRPr="00BA3C7E">
        <w:rPr>
          <w:rFonts w:ascii="Arial" w:hAnsi="Arial" w:cs="Arial"/>
          <w:sz w:val="22"/>
          <w:szCs w:val="22"/>
        </w:rPr>
        <w:t xml:space="preserve">INGENIO MARÍA LUISA, sobre el predio denominado “EL MARAÑON”, </w:t>
      </w:r>
      <w:del w:id="29" w:author="Juan Mario Rendon" w:date="2024-01-04T15:34:00Z">
        <w:r w:rsidR="00BA3C7E" w:rsidRPr="00BA3C7E" w:rsidDel="00316BEF">
          <w:rPr>
            <w:rFonts w:ascii="Arial" w:hAnsi="Arial" w:cs="Arial"/>
            <w:sz w:val="22"/>
            <w:szCs w:val="22"/>
          </w:rPr>
          <w:delText xml:space="preserve"> </w:delText>
        </w:r>
      </w:del>
      <w:r w:rsidR="00BA3C7E" w:rsidRPr="00BA3C7E">
        <w:rPr>
          <w:rFonts w:ascii="Arial" w:hAnsi="Arial" w:cs="Arial"/>
          <w:sz w:val="22"/>
          <w:szCs w:val="22"/>
        </w:rPr>
        <w:t>acto protocolizado mediante la Escritura Pública No. 2953 del 31 de diciembre de 1993, otorgada por la Notaría Quince de Cali.</w:t>
      </w:r>
    </w:p>
    <w:bookmarkEnd w:id="24"/>
    <w:bookmarkEnd w:id="25"/>
    <w:p w14:paraId="36504120" w14:textId="77777777" w:rsidR="00E66C74" w:rsidRDefault="00E66C74" w:rsidP="00E66C74">
      <w:pPr>
        <w:overflowPunct/>
        <w:autoSpaceDE/>
        <w:autoSpaceDN/>
        <w:adjustRightInd/>
        <w:jc w:val="both"/>
        <w:textAlignment w:val="auto"/>
        <w:rPr>
          <w:rFonts w:ascii="Arial" w:hAnsi="Arial" w:cs="Arial"/>
          <w:sz w:val="22"/>
          <w:szCs w:val="22"/>
        </w:rPr>
      </w:pPr>
    </w:p>
    <w:p w14:paraId="68D3FCEE" w14:textId="625A9345" w:rsidR="004A7828" w:rsidRPr="00871EA5" w:rsidRDefault="00BC615C" w:rsidP="001B497D">
      <w:pPr>
        <w:overflowPunct/>
        <w:autoSpaceDE/>
        <w:autoSpaceDN/>
        <w:adjustRightInd/>
        <w:jc w:val="both"/>
        <w:textAlignment w:val="auto"/>
        <w:rPr>
          <w:rFonts w:ascii="Arial" w:eastAsia="Cambria" w:hAnsi="Arial" w:cs="Arial"/>
          <w:sz w:val="22"/>
          <w:szCs w:val="22"/>
          <w:lang w:val="es-ES" w:eastAsia="en-US"/>
        </w:rPr>
      </w:pPr>
      <w:r>
        <w:rPr>
          <w:rFonts w:ascii="Arial" w:hAnsi="Arial" w:cs="Arial"/>
          <w:sz w:val="22"/>
          <w:szCs w:val="22"/>
        </w:rPr>
        <w:t>Es de señalar que</w:t>
      </w:r>
      <w:r w:rsidR="00E66C74">
        <w:rPr>
          <w:rFonts w:ascii="Arial" w:hAnsi="Arial" w:cs="Arial"/>
          <w:sz w:val="22"/>
          <w:szCs w:val="22"/>
        </w:rPr>
        <w:t xml:space="preserve">, con </w:t>
      </w:r>
      <w:r w:rsidR="004A7828" w:rsidRPr="00871EA5">
        <w:rPr>
          <w:rFonts w:ascii="Arial" w:eastAsia="Cambria" w:hAnsi="Arial" w:cs="Arial"/>
          <w:sz w:val="22"/>
          <w:szCs w:val="22"/>
          <w:lang w:val="es-ES" w:eastAsia="en-US"/>
        </w:rPr>
        <w:t xml:space="preserve">la Escritura Pública No. 2953 del 31 de diciembre de 1993, otorgada por la Notaría Quince de Cali, registrada en las Anotaciones No. 020 y 021 de la Matrícula Inmobiliaria No. </w:t>
      </w:r>
      <w:r w:rsidR="004A7828" w:rsidRPr="00871EA5">
        <w:rPr>
          <w:rFonts w:ascii="Arial" w:eastAsia="Cambria" w:hAnsi="Arial" w:cs="Arial"/>
          <w:b/>
          <w:bCs/>
          <w:sz w:val="22"/>
          <w:szCs w:val="22"/>
          <w:lang w:val="es-ES" w:eastAsia="en-US"/>
        </w:rPr>
        <w:t>370-158415</w:t>
      </w:r>
      <w:ins w:id="30" w:author="Maria Alejandra Hernandez Muñoz" w:date="2024-01-22T15:53:00Z">
        <w:r w:rsidR="002D1161">
          <w:rPr>
            <w:rFonts w:ascii="Arial" w:eastAsia="Cambria" w:hAnsi="Arial" w:cs="Arial"/>
            <w:b/>
            <w:bCs/>
            <w:sz w:val="22"/>
            <w:szCs w:val="22"/>
            <w:lang w:val="es-ES" w:eastAsia="en-US"/>
          </w:rPr>
          <w:t xml:space="preserve"> </w:t>
        </w:r>
        <w:r w:rsidR="002D1161" w:rsidRPr="002D1161">
          <w:rPr>
            <w:rFonts w:ascii="Arial" w:eastAsia="Cambria" w:hAnsi="Arial" w:cs="Arial"/>
            <w:sz w:val="22"/>
            <w:szCs w:val="22"/>
            <w:lang w:val="es-ES" w:eastAsia="en-US"/>
            <w:rPrChange w:id="31" w:author="Maria Alejandra Hernandez Muñoz" w:date="2024-01-22T15:53:00Z">
              <w:rPr>
                <w:rFonts w:ascii="Arial" w:eastAsia="Cambria" w:hAnsi="Arial" w:cs="Arial"/>
                <w:b/>
                <w:bCs/>
                <w:sz w:val="22"/>
                <w:szCs w:val="22"/>
                <w:lang w:val="es-ES" w:eastAsia="en-US"/>
              </w:rPr>
            </w:rPrChange>
          </w:rPr>
          <w:t>de</w:t>
        </w:r>
      </w:ins>
      <w:r w:rsidR="004A7828" w:rsidRPr="002D1161">
        <w:rPr>
          <w:rFonts w:ascii="Arial" w:eastAsia="Cambria" w:hAnsi="Arial" w:cs="Arial"/>
          <w:sz w:val="22"/>
          <w:szCs w:val="22"/>
          <w:lang w:val="es-ES" w:eastAsia="en-US"/>
        </w:rPr>
        <w:t xml:space="preserve"> la</w:t>
      </w:r>
      <w:r w:rsidR="004A7828" w:rsidRPr="00871EA5">
        <w:rPr>
          <w:rFonts w:ascii="Arial" w:eastAsia="Cambria" w:hAnsi="Arial" w:cs="Arial"/>
          <w:sz w:val="22"/>
          <w:szCs w:val="22"/>
          <w:lang w:val="es-ES" w:eastAsia="en-US"/>
        </w:rPr>
        <w:t xml:space="preserve"> Oficina de Registro de Instrumentos Públicos de Cali:</w:t>
      </w:r>
    </w:p>
    <w:p w14:paraId="279B18D8" w14:textId="77777777" w:rsidR="004A7828" w:rsidRPr="00871EA5" w:rsidRDefault="004A7828" w:rsidP="004A7828">
      <w:pPr>
        <w:pStyle w:val="ListParagraph"/>
        <w:overflowPunct/>
        <w:autoSpaceDE/>
        <w:autoSpaceDN/>
        <w:adjustRightInd/>
        <w:jc w:val="both"/>
        <w:textAlignment w:val="auto"/>
        <w:rPr>
          <w:rFonts w:ascii="Arial" w:eastAsia="Cambria" w:hAnsi="Arial" w:cs="Arial"/>
          <w:sz w:val="22"/>
          <w:szCs w:val="22"/>
          <w:lang w:val="es-ES" w:eastAsia="en-US"/>
        </w:rPr>
      </w:pPr>
    </w:p>
    <w:p w14:paraId="0414DCE8" w14:textId="42889583" w:rsidR="004A7828" w:rsidRPr="00871EA5" w:rsidRDefault="004A7828" w:rsidP="004A7828">
      <w:pPr>
        <w:pStyle w:val="ListParagraph"/>
        <w:numPr>
          <w:ilvl w:val="0"/>
          <w:numId w:val="24"/>
        </w:numPr>
        <w:overflowPunct/>
        <w:autoSpaceDE/>
        <w:autoSpaceDN/>
        <w:adjustRightInd/>
        <w:jc w:val="both"/>
        <w:textAlignment w:val="auto"/>
        <w:rPr>
          <w:rFonts w:ascii="Arial" w:eastAsia="Cambria" w:hAnsi="Arial" w:cs="Arial"/>
          <w:b/>
          <w:bCs/>
          <w:sz w:val="22"/>
          <w:szCs w:val="22"/>
          <w:lang w:val="es-ES" w:eastAsia="en-US"/>
        </w:rPr>
      </w:pPr>
      <w:r w:rsidRPr="00871EA5">
        <w:rPr>
          <w:rFonts w:ascii="Arial" w:eastAsia="Cambria" w:hAnsi="Arial" w:cs="Arial"/>
          <w:sz w:val="22"/>
          <w:szCs w:val="22"/>
          <w:lang w:val="es-ES" w:eastAsia="en-US"/>
        </w:rPr>
        <w:t xml:space="preserve">La sociedad </w:t>
      </w:r>
      <w:r w:rsidRPr="00871EA5">
        <w:rPr>
          <w:rFonts w:ascii="Arial" w:eastAsia="Cambria" w:hAnsi="Arial" w:cs="Arial"/>
          <w:b/>
          <w:bCs/>
          <w:sz w:val="22"/>
          <w:szCs w:val="22"/>
          <w:lang w:val="es-ES" w:eastAsia="en-US"/>
        </w:rPr>
        <w:t>HARINERA DEL VALLE S.A.,</w:t>
      </w:r>
      <w:r w:rsidRPr="00871EA5">
        <w:rPr>
          <w:rFonts w:ascii="Arial" w:eastAsia="Cambria" w:hAnsi="Arial" w:cs="Arial"/>
          <w:sz w:val="22"/>
          <w:szCs w:val="22"/>
          <w:lang w:val="es-ES" w:eastAsia="en-US"/>
        </w:rPr>
        <w:t xml:space="preserve"> </w:t>
      </w:r>
      <w:r w:rsidRPr="00871EA5">
        <w:rPr>
          <w:rFonts w:ascii="Arial" w:eastAsia="Cambria" w:hAnsi="Arial" w:cs="Arial"/>
          <w:b/>
          <w:bCs/>
          <w:sz w:val="22"/>
          <w:szCs w:val="22"/>
          <w:lang w:val="es-ES" w:eastAsia="en-US"/>
        </w:rPr>
        <w:t>ENAJENA A TITULO DE COMPRAVENTA</w:t>
      </w:r>
      <w:r w:rsidRPr="00871EA5">
        <w:rPr>
          <w:rFonts w:ascii="Arial" w:eastAsia="Cambria" w:hAnsi="Arial" w:cs="Arial"/>
          <w:sz w:val="22"/>
          <w:szCs w:val="22"/>
          <w:lang w:val="es-ES" w:eastAsia="en-US"/>
        </w:rPr>
        <w:t xml:space="preserve"> </w:t>
      </w:r>
      <w:ins w:id="32" w:author="Maria Alejandra Hernandez Muñoz" w:date="2024-01-22T16:09:00Z">
        <w:r w:rsidR="00D45DCF">
          <w:rPr>
            <w:rFonts w:ascii="Arial" w:eastAsia="Cambria" w:hAnsi="Arial" w:cs="Arial"/>
            <w:sz w:val="22"/>
            <w:szCs w:val="22"/>
            <w:lang w:val="es-ES" w:eastAsia="en-US"/>
          </w:rPr>
          <w:t>enajenó</w:t>
        </w:r>
      </w:ins>
      <w:ins w:id="33" w:author="Maria Alejandra Hernandez Muñoz" w:date="2024-01-22T15:54:00Z">
        <w:r w:rsidR="002D1161">
          <w:rPr>
            <w:rFonts w:ascii="Arial" w:eastAsia="Cambria" w:hAnsi="Arial" w:cs="Arial"/>
            <w:sz w:val="22"/>
            <w:szCs w:val="22"/>
            <w:lang w:val="es-ES" w:eastAsia="en-US"/>
          </w:rPr>
          <w:t xml:space="preserve"> </w:t>
        </w:r>
      </w:ins>
      <w:del w:id="34" w:author="Maria Alejandra Hernandez Muñoz" w:date="2024-01-22T15:54:00Z">
        <w:r w:rsidRPr="00871EA5" w:rsidDel="002D1161">
          <w:rPr>
            <w:rFonts w:ascii="Arial" w:eastAsia="Cambria" w:hAnsi="Arial" w:cs="Arial"/>
            <w:sz w:val="22"/>
            <w:szCs w:val="22"/>
            <w:lang w:val="es-ES" w:eastAsia="en-US"/>
          </w:rPr>
          <w:delText>en</w:delText>
        </w:r>
      </w:del>
      <w:ins w:id="35" w:author="Maria Alejandra Hernandez Muñoz" w:date="2024-01-22T15:54:00Z">
        <w:r w:rsidR="002D1161">
          <w:rPr>
            <w:rFonts w:ascii="Arial" w:eastAsia="Cambria" w:hAnsi="Arial" w:cs="Arial"/>
            <w:sz w:val="22"/>
            <w:szCs w:val="22"/>
            <w:lang w:val="es-ES" w:eastAsia="en-US"/>
          </w:rPr>
          <w:t>a</w:t>
        </w:r>
      </w:ins>
      <w:r w:rsidRPr="00871EA5">
        <w:rPr>
          <w:rFonts w:ascii="Arial" w:eastAsia="Cambria" w:hAnsi="Arial" w:cs="Arial"/>
          <w:sz w:val="22"/>
          <w:szCs w:val="22"/>
          <w:lang w:val="es-ES" w:eastAsia="en-US"/>
        </w:rPr>
        <w:t xml:space="preserve"> favor de la sociedad </w:t>
      </w:r>
      <w:r w:rsidRPr="00871EA5">
        <w:rPr>
          <w:rFonts w:ascii="Arial" w:eastAsia="Cambria" w:hAnsi="Arial" w:cs="Arial"/>
          <w:b/>
          <w:bCs/>
          <w:sz w:val="22"/>
          <w:szCs w:val="22"/>
          <w:lang w:val="es-ES" w:eastAsia="en-US"/>
        </w:rPr>
        <w:t xml:space="preserve">INGENIO MARÍA LUISA S.A. </w:t>
      </w:r>
      <w:ins w:id="36" w:author="Maria Alejandra Hernandez Muñoz" w:date="2024-01-22T15:55:00Z">
        <w:r w:rsidR="002D1161" w:rsidRPr="002D1161">
          <w:rPr>
            <w:rFonts w:ascii="Arial" w:eastAsia="Cambria" w:hAnsi="Arial" w:cs="Arial"/>
            <w:sz w:val="22"/>
            <w:szCs w:val="22"/>
            <w:lang w:val="es-ES" w:eastAsia="en-US"/>
            <w:rPrChange w:id="37" w:author="Maria Alejandra Hernandez Muñoz" w:date="2024-01-22T15:55:00Z">
              <w:rPr>
                <w:rFonts w:ascii="Arial" w:eastAsia="Cambria" w:hAnsi="Arial" w:cs="Arial"/>
                <w:b/>
                <w:bCs/>
                <w:sz w:val="22"/>
                <w:szCs w:val="22"/>
                <w:lang w:val="es-ES" w:eastAsia="en-US"/>
              </w:rPr>
            </w:rPrChange>
          </w:rPr>
          <w:t>los</w:t>
        </w:r>
      </w:ins>
      <w:r w:rsidRPr="002D1161">
        <w:rPr>
          <w:rFonts w:ascii="Arial" w:eastAsia="Cambria" w:hAnsi="Arial" w:cs="Arial"/>
          <w:sz w:val="22"/>
          <w:szCs w:val="22"/>
          <w:lang w:val="es-ES" w:eastAsia="en-US"/>
        </w:rPr>
        <w:t xml:space="preserve"> </w:t>
      </w:r>
      <w:ins w:id="38" w:author="Maria Alejandra Hernandez Muñoz" w:date="2024-01-22T15:56:00Z">
        <w:r w:rsidR="002D1161">
          <w:rPr>
            <w:rFonts w:ascii="Arial" w:eastAsia="Cambria" w:hAnsi="Arial" w:cs="Arial"/>
            <w:sz w:val="22"/>
            <w:szCs w:val="22"/>
            <w:lang w:val="es-ES" w:eastAsia="en-US"/>
          </w:rPr>
          <w:t xml:space="preserve">siguientes </w:t>
        </w:r>
      </w:ins>
      <w:r w:rsidRPr="00871EA5">
        <w:rPr>
          <w:rFonts w:ascii="Arial" w:eastAsia="Cambria" w:hAnsi="Arial" w:cs="Arial"/>
          <w:sz w:val="22"/>
          <w:szCs w:val="22"/>
          <w:lang w:val="es-ES" w:eastAsia="en-US"/>
        </w:rPr>
        <w:t>derechos de dominio proindiviso de los cuales se enc</w:t>
      </w:r>
      <w:ins w:id="39" w:author="Maria Alejandra Hernandez Muñoz" w:date="2024-01-22T15:56:00Z">
        <w:r w:rsidR="002D1161">
          <w:rPr>
            <w:rFonts w:ascii="Arial" w:eastAsia="Cambria" w:hAnsi="Arial" w:cs="Arial"/>
            <w:sz w:val="22"/>
            <w:szCs w:val="22"/>
            <w:lang w:val="es-ES" w:eastAsia="en-US"/>
          </w:rPr>
          <w:t>ontraba</w:t>
        </w:r>
      </w:ins>
      <w:del w:id="40" w:author="Maria Alejandra Hernandez Muñoz" w:date="2024-01-22T15:56:00Z">
        <w:r w:rsidRPr="00871EA5" w:rsidDel="002D1161">
          <w:rPr>
            <w:rFonts w:ascii="Arial" w:eastAsia="Cambria" w:hAnsi="Arial" w:cs="Arial"/>
            <w:sz w:val="22"/>
            <w:szCs w:val="22"/>
            <w:lang w:val="es-ES" w:eastAsia="en-US"/>
          </w:rPr>
          <w:delText>uentra</w:delText>
        </w:r>
      </w:del>
      <w:r w:rsidRPr="00871EA5">
        <w:rPr>
          <w:rFonts w:ascii="Arial" w:eastAsia="Cambria" w:hAnsi="Arial" w:cs="Arial"/>
          <w:sz w:val="22"/>
          <w:szCs w:val="22"/>
          <w:lang w:val="es-ES" w:eastAsia="en-US"/>
        </w:rPr>
        <w:t xml:space="preserve"> en posesión material e inscrita; derechos de dominio proindiviso que son objeto de la llamada </w:t>
      </w:r>
      <w:r w:rsidRPr="00871EA5">
        <w:rPr>
          <w:rFonts w:ascii="Arial" w:eastAsia="Cambria" w:hAnsi="Arial" w:cs="Arial"/>
          <w:b/>
          <w:bCs/>
          <w:sz w:val="22"/>
          <w:szCs w:val="22"/>
          <w:lang w:val="es-ES" w:eastAsia="en-US"/>
        </w:rPr>
        <w:t xml:space="preserve">COMUNIDAD ORGANIZADA MARIA LUISA GUERRERO DE POSADA E IGNACIO POSADA CORREA-INGENIO MARÍA LUISA S.A.: </w:t>
      </w:r>
    </w:p>
    <w:p w14:paraId="2F6B59DE" w14:textId="77777777" w:rsidR="004A7828" w:rsidRPr="00871EA5" w:rsidRDefault="004A7828" w:rsidP="004A7828">
      <w:pPr>
        <w:pStyle w:val="ListParagraph"/>
        <w:overflowPunct/>
        <w:autoSpaceDE/>
        <w:autoSpaceDN/>
        <w:adjustRightInd/>
        <w:ind w:left="1701"/>
        <w:jc w:val="both"/>
        <w:textAlignment w:val="auto"/>
        <w:rPr>
          <w:rFonts w:ascii="Arial" w:eastAsia="Cambria" w:hAnsi="Arial" w:cs="Arial"/>
          <w:b/>
          <w:bCs/>
          <w:sz w:val="22"/>
          <w:szCs w:val="22"/>
          <w:lang w:val="es-ES" w:eastAsia="en-US"/>
        </w:rPr>
      </w:pPr>
    </w:p>
    <w:p w14:paraId="44636C38" w14:textId="3E19C54E" w:rsidR="004A7828" w:rsidRPr="00871EA5" w:rsidRDefault="004A7828" w:rsidP="004A7828">
      <w:pPr>
        <w:pStyle w:val="ListParagraph"/>
        <w:numPr>
          <w:ilvl w:val="3"/>
          <w:numId w:val="22"/>
        </w:numPr>
        <w:overflowPunct/>
        <w:autoSpaceDE/>
        <w:autoSpaceDN/>
        <w:adjustRightInd/>
        <w:ind w:left="2127"/>
        <w:jc w:val="both"/>
        <w:textAlignment w:val="auto"/>
        <w:rPr>
          <w:rFonts w:ascii="Arial" w:eastAsia="Cambria" w:hAnsi="Arial" w:cs="Arial"/>
          <w:b/>
          <w:bCs/>
          <w:sz w:val="22"/>
          <w:szCs w:val="22"/>
          <w:lang w:val="es-ES" w:eastAsia="en-US"/>
        </w:rPr>
      </w:pPr>
      <w:r w:rsidRPr="00871EA5">
        <w:rPr>
          <w:rFonts w:ascii="Arial" w:eastAsia="Cambria" w:hAnsi="Arial" w:cs="Arial"/>
          <w:sz w:val="22"/>
          <w:szCs w:val="22"/>
          <w:lang w:val="es-ES" w:eastAsia="en-US"/>
        </w:rPr>
        <w:t xml:space="preserve">Diez (10) derechos de dieciséis partes sobre la totalidad, radicados sobre un predio rural denominado </w:t>
      </w:r>
      <w:r w:rsidRPr="00871EA5">
        <w:rPr>
          <w:rFonts w:ascii="Arial" w:eastAsia="Cambria" w:hAnsi="Arial" w:cs="Arial"/>
          <w:b/>
          <w:bCs/>
          <w:sz w:val="22"/>
          <w:szCs w:val="22"/>
          <w:lang w:val="es-ES" w:eastAsia="en-US"/>
        </w:rPr>
        <w:t xml:space="preserve">EL MARAÑON, </w:t>
      </w:r>
      <w:r w:rsidRPr="00871EA5">
        <w:rPr>
          <w:rFonts w:ascii="Arial" w:eastAsia="Cambria" w:hAnsi="Arial" w:cs="Arial"/>
          <w:sz w:val="22"/>
          <w:szCs w:val="22"/>
          <w:lang w:val="es-ES" w:eastAsia="en-US"/>
        </w:rPr>
        <w:t>ubicado en el municipio de Cali, con un</w:t>
      </w:r>
      <w:r w:rsidR="007A3421">
        <w:rPr>
          <w:rFonts w:ascii="Arial" w:eastAsia="Cambria" w:hAnsi="Arial" w:cs="Arial"/>
          <w:sz w:val="22"/>
          <w:szCs w:val="22"/>
          <w:lang w:val="es-ES" w:eastAsia="en-US"/>
        </w:rPr>
        <w:t>a</w:t>
      </w:r>
      <w:r w:rsidRPr="00871EA5">
        <w:rPr>
          <w:rFonts w:ascii="Arial" w:eastAsia="Cambria" w:hAnsi="Arial" w:cs="Arial"/>
          <w:sz w:val="22"/>
          <w:szCs w:val="22"/>
          <w:lang w:val="es-ES" w:eastAsia="en-US"/>
        </w:rPr>
        <w:t xml:space="preserve"> </w:t>
      </w:r>
      <w:del w:id="41" w:author="Maria Alejandra Hernandez Muñoz" w:date="2024-01-22T16:43:00Z">
        <w:r w:rsidRPr="00871EA5" w:rsidDel="00033846">
          <w:rPr>
            <w:rFonts w:ascii="Arial" w:eastAsia="Cambria" w:hAnsi="Arial" w:cs="Arial"/>
            <w:sz w:val="22"/>
            <w:szCs w:val="22"/>
            <w:lang w:val="es-ES" w:eastAsia="en-US"/>
          </w:rPr>
          <w:delText xml:space="preserve">una </w:delText>
        </w:r>
      </w:del>
      <w:r w:rsidRPr="00871EA5">
        <w:rPr>
          <w:rFonts w:ascii="Arial" w:eastAsia="Cambria" w:hAnsi="Arial" w:cs="Arial"/>
          <w:sz w:val="22"/>
          <w:szCs w:val="22"/>
          <w:lang w:val="es-ES" w:eastAsia="en-US"/>
        </w:rPr>
        <w:t xml:space="preserve">extensión aproximada de </w:t>
      </w:r>
      <w:r w:rsidRPr="00871EA5">
        <w:rPr>
          <w:rFonts w:ascii="Arial" w:eastAsia="Cambria" w:hAnsi="Arial" w:cs="Arial"/>
          <w:b/>
          <w:bCs/>
          <w:sz w:val="22"/>
          <w:szCs w:val="22"/>
          <w:lang w:val="es-ES" w:eastAsia="en-US"/>
        </w:rPr>
        <w:t>SETECIENTOS OCHENTA Y OCHO PUNTO CERO CIENTO VEINTISÉIS HECTÁREAS</w:t>
      </w:r>
      <w:r w:rsidR="003770B4">
        <w:rPr>
          <w:rFonts w:ascii="Arial" w:eastAsia="Cambria" w:hAnsi="Arial" w:cs="Arial"/>
          <w:b/>
          <w:bCs/>
          <w:sz w:val="22"/>
          <w:szCs w:val="22"/>
          <w:lang w:val="es-ES" w:eastAsia="en-US"/>
        </w:rPr>
        <w:t xml:space="preserve"> </w:t>
      </w:r>
      <w:r w:rsidRPr="00871EA5">
        <w:rPr>
          <w:rFonts w:ascii="Arial" w:eastAsia="Cambria" w:hAnsi="Arial" w:cs="Arial"/>
          <w:b/>
          <w:bCs/>
          <w:sz w:val="22"/>
          <w:szCs w:val="22"/>
          <w:lang w:val="es-ES" w:eastAsia="en-US"/>
        </w:rPr>
        <w:t xml:space="preserve">(788.0126 Has.), </w:t>
      </w:r>
      <w:r w:rsidRPr="00871EA5">
        <w:rPr>
          <w:rFonts w:ascii="Arial" w:eastAsia="Cambria" w:hAnsi="Arial" w:cs="Arial"/>
          <w:sz w:val="22"/>
          <w:szCs w:val="22"/>
          <w:lang w:val="es-ES" w:eastAsia="en-US"/>
        </w:rPr>
        <w:t>con todas sus anexidades, dependencias, cultivos, pastos y edificaciones, inmueble que corresponde a las matrículas inmobiliarias No. 370-240000 y No. 370-158415.</w:t>
      </w:r>
    </w:p>
    <w:p w14:paraId="353B80A1" w14:textId="77777777" w:rsidR="004A7828" w:rsidRPr="00871EA5" w:rsidRDefault="004A7828" w:rsidP="004A7828">
      <w:pPr>
        <w:pStyle w:val="ListParagraph"/>
        <w:overflowPunct/>
        <w:autoSpaceDE/>
        <w:autoSpaceDN/>
        <w:adjustRightInd/>
        <w:ind w:left="1701"/>
        <w:jc w:val="both"/>
        <w:textAlignment w:val="auto"/>
        <w:rPr>
          <w:rFonts w:ascii="Arial" w:eastAsia="Cambria" w:hAnsi="Arial" w:cs="Arial"/>
          <w:b/>
          <w:bCs/>
          <w:sz w:val="22"/>
          <w:szCs w:val="22"/>
          <w:lang w:val="es-ES" w:eastAsia="en-US"/>
        </w:rPr>
      </w:pPr>
    </w:p>
    <w:p w14:paraId="46C263A0" w14:textId="2C2FDECF" w:rsidR="004A7828" w:rsidRPr="00871EA5" w:rsidRDefault="004A7828" w:rsidP="004A7828">
      <w:pPr>
        <w:pStyle w:val="ListParagraph"/>
        <w:numPr>
          <w:ilvl w:val="0"/>
          <w:numId w:val="24"/>
        </w:numPr>
        <w:overflowPunct/>
        <w:autoSpaceDE/>
        <w:autoSpaceDN/>
        <w:adjustRightInd/>
        <w:jc w:val="both"/>
        <w:textAlignment w:val="auto"/>
        <w:rPr>
          <w:rFonts w:ascii="Arial" w:eastAsia="Cambria" w:hAnsi="Arial" w:cs="Arial"/>
          <w:b/>
          <w:bCs/>
          <w:sz w:val="22"/>
          <w:szCs w:val="22"/>
          <w:lang w:val="es-ES" w:eastAsia="en-US"/>
        </w:rPr>
      </w:pPr>
      <w:r w:rsidRPr="00871EA5">
        <w:rPr>
          <w:rFonts w:ascii="Arial" w:eastAsia="Cambria" w:hAnsi="Arial" w:cs="Arial"/>
          <w:sz w:val="22"/>
          <w:szCs w:val="22"/>
          <w:lang w:val="es-ES" w:eastAsia="en-US"/>
        </w:rPr>
        <w:t xml:space="preserve">La sociedad </w:t>
      </w:r>
      <w:r w:rsidRPr="00871EA5">
        <w:rPr>
          <w:rFonts w:ascii="Arial" w:eastAsia="Cambria" w:hAnsi="Arial" w:cs="Arial"/>
          <w:b/>
          <w:bCs/>
          <w:sz w:val="22"/>
          <w:szCs w:val="22"/>
          <w:lang w:val="es-ES" w:eastAsia="en-US"/>
        </w:rPr>
        <w:t>INVERSIONES HARIVALLE S.A.,</w:t>
      </w:r>
      <w:r w:rsidRPr="00871EA5">
        <w:rPr>
          <w:rFonts w:ascii="Arial" w:eastAsia="Cambria" w:hAnsi="Arial" w:cs="Arial"/>
          <w:sz w:val="22"/>
          <w:szCs w:val="22"/>
          <w:lang w:val="es-ES" w:eastAsia="en-US"/>
        </w:rPr>
        <w:t xml:space="preserve"> </w:t>
      </w:r>
      <w:r w:rsidRPr="00871EA5">
        <w:rPr>
          <w:rFonts w:ascii="Arial" w:eastAsia="Cambria" w:hAnsi="Arial" w:cs="Arial"/>
          <w:b/>
          <w:bCs/>
          <w:sz w:val="22"/>
          <w:szCs w:val="22"/>
          <w:lang w:val="es-ES" w:eastAsia="en-US"/>
        </w:rPr>
        <w:t>ENAJENA A TITULO DE COMPRAVENTA</w:t>
      </w:r>
      <w:r w:rsidRPr="00871EA5">
        <w:rPr>
          <w:rFonts w:ascii="Arial" w:eastAsia="Cambria" w:hAnsi="Arial" w:cs="Arial"/>
          <w:sz w:val="22"/>
          <w:szCs w:val="22"/>
          <w:lang w:val="es-ES" w:eastAsia="en-US"/>
        </w:rPr>
        <w:t xml:space="preserve"> </w:t>
      </w:r>
      <w:ins w:id="42" w:author="Maria Alejandra Hernandez Muñoz" w:date="2024-01-22T16:09:00Z">
        <w:r w:rsidR="00D45DCF">
          <w:rPr>
            <w:rFonts w:ascii="Arial" w:eastAsia="Cambria" w:hAnsi="Arial" w:cs="Arial"/>
            <w:sz w:val="22"/>
            <w:szCs w:val="22"/>
            <w:lang w:val="es-ES" w:eastAsia="en-US"/>
          </w:rPr>
          <w:t xml:space="preserve">enajenó </w:t>
        </w:r>
      </w:ins>
      <w:ins w:id="43" w:author="Maria Alejandra Hernandez Muñoz" w:date="2024-01-22T15:56:00Z">
        <w:r w:rsidR="002D1161">
          <w:rPr>
            <w:rFonts w:ascii="Arial" w:eastAsia="Cambria" w:hAnsi="Arial" w:cs="Arial"/>
            <w:sz w:val="22"/>
            <w:szCs w:val="22"/>
            <w:lang w:val="es-ES" w:eastAsia="en-US"/>
          </w:rPr>
          <w:t xml:space="preserve">a </w:t>
        </w:r>
      </w:ins>
      <w:del w:id="44" w:author="Maria Alejandra Hernandez Muñoz" w:date="2024-01-22T15:56:00Z">
        <w:r w:rsidRPr="00871EA5" w:rsidDel="002D1161">
          <w:rPr>
            <w:rFonts w:ascii="Arial" w:eastAsia="Cambria" w:hAnsi="Arial" w:cs="Arial"/>
            <w:sz w:val="22"/>
            <w:szCs w:val="22"/>
            <w:lang w:val="es-ES" w:eastAsia="en-US"/>
          </w:rPr>
          <w:delText xml:space="preserve">en </w:delText>
        </w:r>
      </w:del>
      <w:r w:rsidRPr="00871EA5">
        <w:rPr>
          <w:rFonts w:ascii="Arial" w:eastAsia="Cambria" w:hAnsi="Arial" w:cs="Arial"/>
          <w:sz w:val="22"/>
          <w:szCs w:val="22"/>
          <w:lang w:val="es-ES" w:eastAsia="en-US"/>
        </w:rPr>
        <w:t xml:space="preserve">favor de la sociedad </w:t>
      </w:r>
      <w:r w:rsidRPr="00871EA5">
        <w:rPr>
          <w:rFonts w:ascii="Arial" w:eastAsia="Cambria" w:hAnsi="Arial" w:cs="Arial"/>
          <w:b/>
          <w:bCs/>
          <w:sz w:val="22"/>
          <w:szCs w:val="22"/>
          <w:lang w:val="es-ES" w:eastAsia="en-US"/>
        </w:rPr>
        <w:t xml:space="preserve">INGENIO MARÍA LUISA S.A. </w:t>
      </w:r>
      <w:r w:rsidRPr="00871EA5">
        <w:rPr>
          <w:rFonts w:ascii="Arial" w:eastAsia="Cambria" w:hAnsi="Arial" w:cs="Arial"/>
          <w:sz w:val="22"/>
          <w:szCs w:val="22"/>
          <w:lang w:val="es-ES" w:eastAsia="en-US"/>
        </w:rPr>
        <w:t xml:space="preserve"> </w:t>
      </w:r>
      <w:ins w:id="45" w:author="Maria Alejandra Hernandez Muñoz" w:date="2024-01-22T15:56:00Z">
        <w:r w:rsidR="002D1161">
          <w:rPr>
            <w:rFonts w:ascii="Arial" w:eastAsia="Cambria" w:hAnsi="Arial" w:cs="Arial"/>
            <w:sz w:val="22"/>
            <w:szCs w:val="22"/>
            <w:lang w:val="es-ES" w:eastAsia="en-US"/>
          </w:rPr>
          <w:t xml:space="preserve">los siguientes </w:t>
        </w:r>
      </w:ins>
      <w:r w:rsidRPr="00871EA5">
        <w:rPr>
          <w:rFonts w:ascii="Arial" w:eastAsia="Cambria" w:hAnsi="Arial" w:cs="Arial"/>
          <w:sz w:val="22"/>
          <w:szCs w:val="22"/>
          <w:lang w:val="es-ES" w:eastAsia="en-US"/>
        </w:rPr>
        <w:t>derechos de dominio proindiviso de los cuales se enc</w:t>
      </w:r>
      <w:ins w:id="46" w:author="Maria Alejandra Hernandez Muñoz" w:date="2024-01-22T15:57:00Z">
        <w:r w:rsidR="002D1161">
          <w:rPr>
            <w:rFonts w:ascii="Arial" w:eastAsia="Cambria" w:hAnsi="Arial" w:cs="Arial"/>
            <w:sz w:val="22"/>
            <w:szCs w:val="22"/>
            <w:lang w:val="es-ES" w:eastAsia="en-US"/>
          </w:rPr>
          <w:t>ontraba</w:t>
        </w:r>
      </w:ins>
      <w:del w:id="47" w:author="Maria Alejandra Hernandez Muñoz" w:date="2024-01-22T15:57:00Z">
        <w:r w:rsidRPr="00871EA5" w:rsidDel="002D1161">
          <w:rPr>
            <w:rFonts w:ascii="Arial" w:eastAsia="Cambria" w:hAnsi="Arial" w:cs="Arial"/>
            <w:sz w:val="22"/>
            <w:szCs w:val="22"/>
            <w:lang w:val="es-ES" w:eastAsia="en-US"/>
          </w:rPr>
          <w:delText>uentra</w:delText>
        </w:r>
      </w:del>
      <w:r w:rsidRPr="00871EA5">
        <w:rPr>
          <w:rFonts w:ascii="Arial" w:eastAsia="Cambria" w:hAnsi="Arial" w:cs="Arial"/>
          <w:sz w:val="22"/>
          <w:szCs w:val="22"/>
          <w:lang w:val="es-ES" w:eastAsia="en-US"/>
        </w:rPr>
        <w:t xml:space="preserve"> en posesión material e inscrita: derechos de dominio proindiviso que son objeto de la llamada </w:t>
      </w:r>
      <w:r w:rsidRPr="00871EA5">
        <w:rPr>
          <w:rFonts w:ascii="Arial" w:eastAsia="Cambria" w:hAnsi="Arial" w:cs="Arial"/>
          <w:b/>
          <w:bCs/>
          <w:sz w:val="22"/>
          <w:szCs w:val="22"/>
          <w:lang w:val="es-ES" w:eastAsia="en-US"/>
        </w:rPr>
        <w:t>COMUNIDAD ORGANIZADA MARIA LUISA GUERRERO DE POSADA E IGNACIO POSADA CORREA-INGENIO MARÍA LUISA S.A.:</w:t>
      </w:r>
    </w:p>
    <w:p w14:paraId="2A74C160" w14:textId="6F75ABC8" w:rsidR="004A7828" w:rsidRPr="00871EA5" w:rsidRDefault="004A7828" w:rsidP="004A7828">
      <w:pPr>
        <w:pStyle w:val="ListParagraph"/>
        <w:numPr>
          <w:ilvl w:val="3"/>
          <w:numId w:val="23"/>
        </w:numPr>
        <w:overflowPunct/>
        <w:autoSpaceDE/>
        <w:autoSpaceDN/>
        <w:adjustRightInd/>
        <w:ind w:left="2127"/>
        <w:jc w:val="both"/>
        <w:textAlignment w:val="auto"/>
        <w:rPr>
          <w:rFonts w:ascii="Arial" w:eastAsia="Cambria" w:hAnsi="Arial" w:cs="Arial"/>
          <w:b/>
          <w:bCs/>
          <w:sz w:val="22"/>
          <w:szCs w:val="22"/>
          <w:lang w:val="es-ES" w:eastAsia="en-US"/>
        </w:rPr>
      </w:pPr>
      <w:r w:rsidRPr="00871EA5">
        <w:rPr>
          <w:rFonts w:ascii="Arial" w:eastAsia="Cambria" w:hAnsi="Arial" w:cs="Arial"/>
          <w:sz w:val="22"/>
          <w:szCs w:val="22"/>
          <w:lang w:val="es-ES" w:eastAsia="en-US"/>
        </w:rPr>
        <w:t xml:space="preserve">Seis (06) derechos de dieciséis partes sobre la totalidad, radicados sobre un predio rural denominado </w:t>
      </w:r>
      <w:r w:rsidRPr="00871EA5">
        <w:rPr>
          <w:rFonts w:ascii="Arial" w:eastAsia="Cambria" w:hAnsi="Arial" w:cs="Arial"/>
          <w:b/>
          <w:bCs/>
          <w:sz w:val="22"/>
          <w:szCs w:val="22"/>
          <w:lang w:val="es-ES" w:eastAsia="en-US"/>
        </w:rPr>
        <w:t xml:space="preserve">EL MARAÑON, </w:t>
      </w:r>
      <w:r w:rsidRPr="00871EA5">
        <w:rPr>
          <w:rFonts w:ascii="Arial" w:eastAsia="Cambria" w:hAnsi="Arial" w:cs="Arial"/>
          <w:sz w:val="22"/>
          <w:szCs w:val="22"/>
          <w:lang w:val="es-ES" w:eastAsia="en-US"/>
        </w:rPr>
        <w:t xml:space="preserve">ubicado en el municipio de Cali, con una extensión aproximada de </w:t>
      </w:r>
      <w:r w:rsidRPr="00871EA5">
        <w:rPr>
          <w:rFonts w:ascii="Arial" w:eastAsia="Cambria" w:hAnsi="Arial" w:cs="Arial"/>
          <w:b/>
          <w:bCs/>
          <w:sz w:val="22"/>
          <w:szCs w:val="22"/>
          <w:lang w:val="es-ES" w:eastAsia="en-US"/>
        </w:rPr>
        <w:t>SETECIENTOS OCHENTA Y OCHO PUNTO CERO CIENTO VEINTISÉIS HECTÁREAS</w:t>
      </w:r>
      <w:r w:rsidR="00316BEF">
        <w:rPr>
          <w:rFonts w:ascii="Arial" w:eastAsia="Cambria" w:hAnsi="Arial" w:cs="Arial"/>
          <w:b/>
          <w:bCs/>
          <w:sz w:val="22"/>
          <w:szCs w:val="22"/>
          <w:lang w:val="es-ES" w:eastAsia="en-US"/>
        </w:rPr>
        <w:t xml:space="preserve"> </w:t>
      </w:r>
      <w:r w:rsidRPr="00871EA5">
        <w:rPr>
          <w:rFonts w:ascii="Arial" w:eastAsia="Cambria" w:hAnsi="Arial" w:cs="Arial"/>
          <w:b/>
          <w:bCs/>
          <w:sz w:val="22"/>
          <w:szCs w:val="22"/>
          <w:lang w:val="es-ES" w:eastAsia="en-US"/>
        </w:rPr>
        <w:t xml:space="preserve">(788.0126 Has.), </w:t>
      </w:r>
      <w:r w:rsidRPr="00871EA5">
        <w:rPr>
          <w:rFonts w:ascii="Arial" w:eastAsia="Cambria" w:hAnsi="Arial" w:cs="Arial"/>
          <w:sz w:val="22"/>
          <w:szCs w:val="22"/>
          <w:lang w:val="es-ES" w:eastAsia="en-US"/>
        </w:rPr>
        <w:t>con todas sus anexidades, dependencias, cultivos, pastos y edificaciones, inmueble que corresponde a las matrículas inmobiliarias No. 370-240000 y No. 370-158415.</w:t>
      </w:r>
    </w:p>
    <w:p w14:paraId="7EB4585F" w14:textId="77777777" w:rsidR="000F7F08" w:rsidRDefault="000F7F08" w:rsidP="004B23AD">
      <w:pPr>
        <w:overflowPunct/>
        <w:autoSpaceDE/>
        <w:autoSpaceDN/>
        <w:adjustRightInd/>
        <w:jc w:val="both"/>
        <w:textAlignment w:val="auto"/>
        <w:rPr>
          <w:rFonts w:ascii="Arial" w:hAnsi="Arial" w:cs="Arial"/>
          <w:sz w:val="22"/>
          <w:szCs w:val="22"/>
        </w:rPr>
      </w:pPr>
    </w:p>
    <w:p w14:paraId="3C22A215" w14:textId="240C3183" w:rsidR="00506680" w:rsidRPr="002206AF" w:rsidRDefault="00A625B5" w:rsidP="004B23AD">
      <w:pPr>
        <w:overflowPunct/>
        <w:autoSpaceDE/>
        <w:autoSpaceDN/>
        <w:adjustRightInd/>
        <w:jc w:val="both"/>
        <w:textAlignment w:val="auto"/>
        <w:rPr>
          <w:rFonts w:ascii="Arial" w:hAnsi="Arial" w:cs="Arial"/>
          <w:sz w:val="22"/>
          <w:szCs w:val="22"/>
        </w:rPr>
      </w:pPr>
      <w:r w:rsidRPr="009A0174">
        <w:rPr>
          <w:rFonts w:ascii="Arial" w:eastAsia="Cambria" w:hAnsi="Arial" w:cs="Arial"/>
          <w:b/>
          <w:spacing w:val="-3"/>
          <w:sz w:val="22"/>
          <w:szCs w:val="22"/>
          <w:u w:val="single"/>
          <w:lang w:val="es-ES" w:eastAsia="en-US"/>
        </w:rPr>
        <w:t xml:space="preserve">CLÁUSULA </w:t>
      </w:r>
      <w:r w:rsidR="006E0B38" w:rsidRPr="009A0174">
        <w:rPr>
          <w:rFonts w:ascii="Arial" w:eastAsia="Cambria" w:hAnsi="Arial" w:cs="Arial"/>
          <w:b/>
          <w:spacing w:val="-3"/>
          <w:sz w:val="22"/>
          <w:szCs w:val="22"/>
          <w:u w:val="single"/>
          <w:lang w:val="es-ES" w:eastAsia="en-US"/>
        </w:rPr>
        <w:t>TERCERA</w:t>
      </w:r>
      <w:r w:rsidRPr="009A0174">
        <w:rPr>
          <w:rFonts w:ascii="Arial" w:eastAsia="Cambria" w:hAnsi="Arial" w:cs="Arial"/>
          <w:b/>
          <w:spacing w:val="-3"/>
          <w:sz w:val="22"/>
          <w:szCs w:val="22"/>
          <w:u w:val="single"/>
          <w:lang w:val="es-ES" w:eastAsia="en-US"/>
        </w:rPr>
        <w:t>. – VALOR DEL CONTRATO</w:t>
      </w:r>
      <w:r w:rsidRPr="009A0174">
        <w:rPr>
          <w:rFonts w:ascii="Arial" w:eastAsia="Cambria" w:hAnsi="Arial" w:cs="Arial"/>
          <w:b/>
          <w:spacing w:val="-3"/>
          <w:sz w:val="22"/>
          <w:szCs w:val="22"/>
          <w:lang w:val="es-ES" w:eastAsia="en-US"/>
        </w:rPr>
        <w:t>:</w:t>
      </w:r>
      <w:r w:rsidRPr="009A0174">
        <w:rPr>
          <w:rFonts w:ascii="Arial" w:eastAsia="Cambria" w:hAnsi="Arial" w:cs="Arial"/>
          <w:spacing w:val="-3"/>
          <w:sz w:val="22"/>
          <w:szCs w:val="22"/>
          <w:lang w:val="es-ES" w:eastAsia="en-US"/>
        </w:rPr>
        <w:t xml:space="preserve"> </w:t>
      </w:r>
      <w:r w:rsidR="004B23AD" w:rsidRPr="009A0174">
        <w:rPr>
          <w:rFonts w:ascii="Arial" w:eastAsiaTheme="minorHAnsi" w:hAnsi="Arial" w:cs="Arial"/>
          <w:color w:val="000000"/>
          <w:sz w:val="22"/>
          <w:szCs w:val="22"/>
          <w:lang w:eastAsia="en-US"/>
        </w:rPr>
        <w:t xml:space="preserve">El precio ofertado por la </w:t>
      </w:r>
      <w:r w:rsidR="004B23AD" w:rsidRPr="009A0174">
        <w:rPr>
          <w:rFonts w:ascii="Arial" w:eastAsiaTheme="minorHAnsi" w:hAnsi="Arial" w:cs="Arial"/>
          <w:b/>
          <w:bCs/>
          <w:color w:val="000000"/>
          <w:sz w:val="22"/>
          <w:szCs w:val="22"/>
          <w:lang w:eastAsia="en-US"/>
        </w:rPr>
        <w:t xml:space="preserve">AGENCIA NACIONAL DE INFRAESTRUCTURA </w:t>
      </w:r>
      <w:r w:rsidR="004B23AD" w:rsidRPr="009A0174">
        <w:rPr>
          <w:rFonts w:ascii="Arial" w:eastAsiaTheme="minorHAnsi" w:hAnsi="Arial" w:cs="Arial"/>
          <w:color w:val="000000"/>
          <w:sz w:val="22"/>
          <w:szCs w:val="22"/>
          <w:lang w:eastAsia="en-US"/>
        </w:rPr>
        <w:t xml:space="preserve">para la adquisición del predio descrito </w:t>
      </w:r>
      <w:r w:rsidR="00967893" w:rsidRPr="009A0174">
        <w:rPr>
          <w:rFonts w:ascii="Arial" w:eastAsiaTheme="minorHAnsi" w:hAnsi="Arial" w:cs="Arial"/>
          <w:color w:val="000000"/>
          <w:sz w:val="22"/>
          <w:szCs w:val="22"/>
          <w:lang w:eastAsia="en-US"/>
        </w:rPr>
        <w:t>en la cláusula primera</w:t>
      </w:r>
      <w:r w:rsidR="004B23AD" w:rsidRPr="009A0174">
        <w:rPr>
          <w:rFonts w:ascii="Arial" w:eastAsiaTheme="minorHAnsi" w:hAnsi="Arial" w:cs="Arial"/>
          <w:color w:val="000000"/>
          <w:sz w:val="22"/>
          <w:szCs w:val="22"/>
          <w:lang w:eastAsia="en-US"/>
        </w:rPr>
        <w:t xml:space="preserve"> </w:t>
      </w:r>
      <w:r w:rsidR="00815266" w:rsidRPr="009A0174">
        <w:rPr>
          <w:rFonts w:ascii="Arial" w:eastAsiaTheme="minorHAnsi" w:hAnsi="Arial" w:cs="Arial"/>
          <w:color w:val="000000"/>
          <w:sz w:val="22"/>
          <w:szCs w:val="22"/>
          <w:lang w:eastAsia="en-US"/>
        </w:rPr>
        <w:t xml:space="preserve">y que coincide con el valor de la presente promesa de compraventa, </w:t>
      </w:r>
      <w:r w:rsidR="004B23AD" w:rsidRPr="009A0174">
        <w:rPr>
          <w:rFonts w:ascii="Arial" w:eastAsiaTheme="minorHAnsi" w:hAnsi="Arial" w:cs="Arial"/>
          <w:color w:val="000000"/>
          <w:sz w:val="22"/>
          <w:szCs w:val="22"/>
          <w:lang w:eastAsia="en-US"/>
        </w:rPr>
        <w:t xml:space="preserve">de acuerdo con lo establecido en el Avalúo Comercial con Comité Técnico elaborado por la Lonja de Propiedad Raíz de Cali y Valle del Cauca de fecha </w:t>
      </w:r>
      <w:r w:rsidR="00EE6A7E" w:rsidRPr="009A0174">
        <w:rPr>
          <w:rFonts w:ascii="Arial" w:eastAsiaTheme="minorHAnsi" w:hAnsi="Arial" w:cs="Arial"/>
          <w:color w:val="000000"/>
          <w:sz w:val="22"/>
          <w:szCs w:val="22"/>
          <w:lang w:eastAsia="en-US"/>
        </w:rPr>
        <w:t>4 de octubre de 2023</w:t>
      </w:r>
      <w:r w:rsidR="004B23AD" w:rsidRPr="009A0174">
        <w:rPr>
          <w:rFonts w:ascii="Arial" w:eastAsiaTheme="minorHAnsi" w:hAnsi="Arial" w:cs="Arial"/>
          <w:color w:val="000000"/>
          <w:sz w:val="22"/>
          <w:szCs w:val="22"/>
          <w:lang w:eastAsia="en-US"/>
        </w:rPr>
        <w:t xml:space="preserve"> y en concordancia con lo contemplado en el Art. 13 de la Ley 9 de 1989, el Art. 61 de la Ley 388 de 1997 y su Decreto Reglamentario No. 1420 del 24 de Julio de 1998, la Ley 1682 de 2013, la Ley 1742 de 2014, la Ley 1882 de 2018, la Resolución 620 del 2008 del IGAC, la Resolución 898 de 2014 del IGAC y demás normas concordantes, es la suma de </w:t>
      </w:r>
      <w:r w:rsidR="00B526A2" w:rsidRPr="009A0174">
        <w:rPr>
          <w:rFonts w:ascii="Arial" w:hAnsi="Arial" w:cs="Arial"/>
          <w:b/>
          <w:bCs/>
          <w:sz w:val="22"/>
          <w:szCs w:val="22"/>
        </w:rPr>
        <w:t xml:space="preserve">CATORCE MIL </w:t>
      </w:r>
      <w:r w:rsidR="00B526A2" w:rsidRPr="009A0174">
        <w:rPr>
          <w:rFonts w:ascii="Arial" w:hAnsi="Arial" w:cs="Arial"/>
          <w:b/>
          <w:bCs/>
          <w:sz w:val="22"/>
          <w:szCs w:val="22"/>
        </w:rPr>
        <w:lastRenderedPageBreak/>
        <w:t>CUATROCIENTOS CUARENTA Y UN MILLONES CIENTO SETENTA Y DOS MIL CIENTO VEINTIÚN PESOS ($14.441.172.121) MONEDA CORRIENTE,</w:t>
      </w:r>
      <w:r w:rsidR="0082410F" w:rsidRPr="002206AF">
        <w:rPr>
          <w:rFonts w:ascii="Arial" w:hAnsi="Arial" w:cs="Arial"/>
          <w:b/>
          <w:bCs/>
          <w:sz w:val="22"/>
          <w:szCs w:val="22"/>
        </w:rPr>
        <w:t xml:space="preserve"> </w:t>
      </w:r>
      <w:r w:rsidR="0082410F" w:rsidRPr="002206AF">
        <w:rPr>
          <w:rFonts w:ascii="Arial" w:hAnsi="Arial" w:cs="Arial"/>
          <w:sz w:val="22"/>
          <w:szCs w:val="22"/>
        </w:rPr>
        <w:t>discriminado</w:t>
      </w:r>
      <w:r w:rsidR="00CF2437" w:rsidRPr="002206AF">
        <w:rPr>
          <w:rFonts w:ascii="Arial" w:hAnsi="Arial" w:cs="Arial"/>
          <w:sz w:val="22"/>
          <w:szCs w:val="22"/>
        </w:rPr>
        <w:t xml:space="preserve"> </w:t>
      </w:r>
      <w:r w:rsidR="006135C8" w:rsidRPr="002206AF">
        <w:rPr>
          <w:rFonts w:ascii="Arial" w:hAnsi="Arial" w:cs="Arial"/>
          <w:sz w:val="22"/>
          <w:szCs w:val="22"/>
        </w:rPr>
        <w:t>de la siguiente manera:</w:t>
      </w:r>
    </w:p>
    <w:p w14:paraId="70992997" w14:textId="754F9FE3" w:rsidR="00B526A2" w:rsidRDefault="00596136" w:rsidP="00622435">
      <w:pPr>
        <w:overflowPunct/>
        <w:autoSpaceDE/>
        <w:autoSpaceDN/>
        <w:adjustRightInd/>
        <w:contextualSpacing/>
        <w:jc w:val="center"/>
        <w:textAlignment w:val="auto"/>
        <w:rPr>
          <w:rFonts w:ascii="Arial" w:hAnsi="Arial" w:cs="Arial"/>
          <w:noProof/>
          <w:spacing w:val="-3"/>
          <w:sz w:val="22"/>
          <w:szCs w:val="22"/>
          <w:lang w:eastAsia="ar-SA"/>
        </w:rPr>
      </w:pPr>
      <w:r w:rsidRPr="00596136">
        <w:rPr>
          <w:rFonts w:ascii="Arial" w:hAnsi="Arial" w:cs="Arial"/>
          <w:noProof/>
          <w:spacing w:val="-3"/>
          <w:sz w:val="22"/>
          <w:szCs w:val="22"/>
          <w:lang w:eastAsia="ar-SA"/>
        </w:rPr>
        <w:drawing>
          <wp:inline distT="0" distB="0" distL="0" distR="0" wp14:anchorId="3EA89052" wp14:editId="206514E0">
            <wp:extent cx="5500254" cy="5605354"/>
            <wp:effectExtent l="0" t="0" r="5715" b="0"/>
            <wp:docPr id="1132665680"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505089" cy="5610282"/>
                    </a:xfrm>
                    <a:prstGeom prst="rect">
                      <a:avLst/>
                    </a:prstGeom>
                    <a:noFill/>
                    <a:ln>
                      <a:noFill/>
                    </a:ln>
                  </pic:spPr>
                </pic:pic>
              </a:graphicData>
            </a:graphic>
          </wp:inline>
        </w:drawing>
      </w:r>
    </w:p>
    <w:p w14:paraId="6A3C255F" w14:textId="77777777" w:rsidR="00B526A2" w:rsidRDefault="00B526A2" w:rsidP="00622435">
      <w:pPr>
        <w:overflowPunct/>
        <w:autoSpaceDE/>
        <w:autoSpaceDN/>
        <w:adjustRightInd/>
        <w:contextualSpacing/>
        <w:jc w:val="center"/>
        <w:textAlignment w:val="auto"/>
        <w:rPr>
          <w:rFonts w:ascii="Arial" w:hAnsi="Arial" w:cs="Arial"/>
          <w:noProof/>
          <w:spacing w:val="-3"/>
          <w:sz w:val="22"/>
          <w:szCs w:val="22"/>
          <w:lang w:eastAsia="ar-SA"/>
        </w:rPr>
      </w:pPr>
    </w:p>
    <w:p w14:paraId="2FED1AD9" w14:textId="23C6DDD6" w:rsidR="00B526A2" w:rsidRDefault="00596136" w:rsidP="00622435">
      <w:pPr>
        <w:overflowPunct/>
        <w:autoSpaceDE/>
        <w:autoSpaceDN/>
        <w:adjustRightInd/>
        <w:contextualSpacing/>
        <w:jc w:val="center"/>
        <w:textAlignment w:val="auto"/>
        <w:rPr>
          <w:rFonts w:ascii="Arial" w:hAnsi="Arial" w:cs="Arial"/>
          <w:noProof/>
          <w:spacing w:val="-3"/>
          <w:sz w:val="22"/>
          <w:szCs w:val="22"/>
          <w:lang w:eastAsia="ar-SA"/>
        </w:rPr>
      </w:pPr>
      <w:r w:rsidRPr="00596136">
        <w:rPr>
          <w:rFonts w:ascii="Arial" w:hAnsi="Arial" w:cs="Arial"/>
          <w:noProof/>
          <w:spacing w:val="-3"/>
          <w:sz w:val="22"/>
          <w:szCs w:val="22"/>
          <w:lang w:eastAsia="ar-SA"/>
        </w:rPr>
        <w:lastRenderedPageBreak/>
        <w:drawing>
          <wp:inline distT="0" distB="0" distL="0" distR="0" wp14:anchorId="74D6C5A0" wp14:editId="1C20CF79">
            <wp:extent cx="5569528" cy="3346059"/>
            <wp:effectExtent l="0" t="0" r="0" b="6985"/>
            <wp:docPr id="68391584"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572105" cy="3347607"/>
                    </a:xfrm>
                    <a:prstGeom prst="rect">
                      <a:avLst/>
                    </a:prstGeom>
                    <a:noFill/>
                    <a:ln>
                      <a:noFill/>
                    </a:ln>
                  </pic:spPr>
                </pic:pic>
              </a:graphicData>
            </a:graphic>
          </wp:inline>
        </w:drawing>
      </w:r>
    </w:p>
    <w:p w14:paraId="48C9157A" w14:textId="77777777" w:rsidR="00B526A2" w:rsidRDefault="00B526A2" w:rsidP="00622435">
      <w:pPr>
        <w:overflowPunct/>
        <w:autoSpaceDE/>
        <w:autoSpaceDN/>
        <w:adjustRightInd/>
        <w:contextualSpacing/>
        <w:jc w:val="center"/>
        <w:textAlignment w:val="auto"/>
        <w:rPr>
          <w:rFonts w:ascii="Arial" w:hAnsi="Arial" w:cs="Arial"/>
          <w:noProof/>
          <w:spacing w:val="-3"/>
          <w:sz w:val="22"/>
          <w:szCs w:val="22"/>
          <w:lang w:eastAsia="ar-SA"/>
        </w:rPr>
      </w:pPr>
    </w:p>
    <w:p w14:paraId="052B8DEF" w14:textId="31070737" w:rsidR="004B23AD" w:rsidRPr="002206AF" w:rsidRDefault="004B23AD" w:rsidP="00A625B5">
      <w:pPr>
        <w:overflowPunct/>
        <w:autoSpaceDE/>
        <w:autoSpaceDN/>
        <w:adjustRightInd/>
        <w:contextualSpacing/>
        <w:jc w:val="both"/>
        <w:textAlignment w:val="auto"/>
        <w:rPr>
          <w:rFonts w:ascii="Arial" w:hAnsi="Arial" w:cs="Arial"/>
          <w:color w:val="211E1F"/>
          <w:sz w:val="22"/>
          <w:szCs w:val="22"/>
        </w:rPr>
      </w:pPr>
      <w:r w:rsidRPr="002206AF">
        <w:rPr>
          <w:rFonts w:ascii="Arial" w:eastAsiaTheme="minorHAnsi" w:hAnsi="Arial" w:cs="Arial"/>
          <w:color w:val="211E1F"/>
          <w:sz w:val="22"/>
          <w:szCs w:val="22"/>
          <w:lang w:eastAsia="en-US"/>
        </w:rPr>
        <w:t>En correspondencia con la Ley 1742 de 2014</w:t>
      </w:r>
      <w:r w:rsidRPr="002206AF">
        <w:rPr>
          <w:rFonts w:ascii="Arial" w:eastAsiaTheme="minorHAnsi" w:hAnsi="Arial" w:cs="Arial"/>
          <w:b/>
          <w:bCs/>
          <w:color w:val="211E1F"/>
          <w:sz w:val="22"/>
          <w:szCs w:val="22"/>
          <w:lang w:eastAsia="en-US"/>
        </w:rPr>
        <w:t xml:space="preserve">, </w:t>
      </w:r>
      <w:r w:rsidRPr="002206AF">
        <w:rPr>
          <w:rFonts w:ascii="Arial" w:eastAsiaTheme="minorHAnsi" w:hAnsi="Arial" w:cs="Arial"/>
          <w:color w:val="211E1F"/>
          <w:sz w:val="22"/>
          <w:szCs w:val="22"/>
          <w:lang w:eastAsia="en-US"/>
        </w:rPr>
        <w:t>el precio de adquisición en la presente etapa de enajenación voluntaria corresponde al valor comercial determinado por la Lonja</w:t>
      </w:r>
      <w:r w:rsidR="004D18D6" w:rsidRPr="002206AF">
        <w:rPr>
          <w:rFonts w:ascii="Arial" w:eastAsiaTheme="minorHAnsi" w:hAnsi="Arial" w:cs="Arial"/>
          <w:color w:val="211E1F"/>
          <w:sz w:val="22"/>
          <w:szCs w:val="22"/>
          <w:lang w:eastAsia="en-US"/>
        </w:rPr>
        <w:t xml:space="preserve"> </w:t>
      </w:r>
      <w:r w:rsidR="004D18D6" w:rsidRPr="002206AF">
        <w:rPr>
          <w:rFonts w:ascii="Arial" w:hAnsi="Arial" w:cs="Arial"/>
          <w:color w:val="211E1F"/>
          <w:sz w:val="22"/>
          <w:szCs w:val="22"/>
        </w:rPr>
        <w:t xml:space="preserve">contratada de conformidad con las normas, métodos, parámetros, criterios y procedimientos fijados por el Instituto Geográfico Agustín Codazzi – IGAC. Así mismo, el valor comercial del predio objeto de Oferta Formal de Compra </w:t>
      </w:r>
      <w:r w:rsidR="00A928C0" w:rsidRPr="002206AF">
        <w:rPr>
          <w:rFonts w:ascii="Arial" w:hAnsi="Arial" w:cs="Arial"/>
          <w:color w:val="211E1F"/>
          <w:sz w:val="22"/>
          <w:szCs w:val="22"/>
        </w:rPr>
        <w:t xml:space="preserve">y promesa de compraventa </w:t>
      </w:r>
      <w:r w:rsidR="004D18D6" w:rsidRPr="002206AF">
        <w:rPr>
          <w:rFonts w:ascii="Arial" w:hAnsi="Arial" w:cs="Arial"/>
          <w:color w:val="211E1F"/>
          <w:sz w:val="22"/>
          <w:szCs w:val="22"/>
        </w:rPr>
        <w:t>se determinó teniendo en cuenta la reglamentación urbanística municipal vigente, la relación con el inmueble a adquirir y su destinación económica.</w:t>
      </w:r>
    </w:p>
    <w:p w14:paraId="3A63E035" w14:textId="77777777" w:rsidR="004D18D6" w:rsidRPr="002206AF" w:rsidRDefault="004D18D6" w:rsidP="00A625B5">
      <w:pPr>
        <w:overflowPunct/>
        <w:autoSpaceDE/>
        <w:autoSpaceDN/>
        <w:adjustRightInd/>
        <w:contextualSpacing/>
        <w:jc w:val="both"/>
        <w:textAlignment w:val="auto"/>
        <w:rPr>
          <w:rFonts w:ascii="Arial" w:hAnsi="Arial" w:cs="Arial"/>
          <w:color w:val="211E1F"/>
          <w:sz w:val="22"/>
          <w:szCs w:val="22"/>
        </w:rPr>
      </w:pPr>
    </w:p>
    <w:p w14:paraId="1CDF5525" w14:textId="0D57D696" w:rsidR="00EE27A2" w:rsidRPr="002206AF" w:rsidRDefault="00EE27A2" w:rsidP="00EE27A2">
      <w:pPr>
        <w:jc w:val="both"/>
        <w:rPr>
          <w:rFonts w:ascii="Arial" w:eastAsia="Times New Roman" w:hAnsi="Arial" w:cs="Arial"/>
          <w:b/>
          <w:noProof/>
          <w:sz w:val="22"/>
          <w:szCs w:val="22"/>
          <w:u w:val="single"/>
          <w:lang w:val="es-ES" w:eastAsia="ar-SA"/>
        </w:rPr>
      </w:pPr>
      <w:r w:rsidRPr="002206AF">
        <w:rPr>
          <w:rFonts w:ascii="Arial" w:eastAsia="Calibri" w:hAnsi="Arial" w:cs="Arial"/>
          <w:bCs/>
          <w:sz w:val="22"/>
          <w:szCs w:val="22"/>
          <w:lang w:eastAsia="en-US"/>
        </w:rPr>
        <w:t xml:space="preserve">Dentro del </w:t>
      </w:r>
      <w:r w:rsidRPr="002206AF">
        <w:rPr>
          <w:rFonts w:ascii="Arial" w:eastAsia="Calibri" w:hAnsi="Arial" w:cs="Arial"/>
          <w:sz w:val="22"/>
          <w:szCs w:val="22"/>
          <w:lang w:val="es-MX" w:eastAsia="en-US"/>
        </w:rPr>
        <w:t xml:space="preserve">Avalúo Comercial con Comité Técnico </w:t>
      </w:r>
      <w:r w:rsidRPr="002206AF">
        <w:rPr>
          <w:rFonts w:ascii="Arial" w:eastAsia="Calibri" w:hAnsi="Arial" w:cs="Arial"/>
          <w:bCs/>
          <w:sz w:val="22"/>
          <w:szCs w:val="22"/>
          <w:lang w:eastAsia="en-US"/>
        </w:rPr>
        <w:t xml:space="preserve">antes mencionado se encuentra incluida la indemnización por concepto de daño emergente, correspondiente a los </w:t>
      </w:r>
      <w:r w:rsidRPr="002206AF">
        <w:rPr>
          <w:rFonts w:ascii="Arial" w:eastAsia="Calibri" w:hAnsi="Arial" w:cs="Arial"/>
          <w:b/>
          <w:sz w:val="22"/>
          <w:szCs w:val="22"/>
          <w:lang w:eastAsia="en-US"/>
        </w:rPr>
        <w:t>derechos notariales y de registro</w:t>
      </w:r>
      <w:r w:rsidRPr="002206AF">
        <w:rPr>
          <w:rStyle w:val="FootnoteReference"/>
          <w:rFonts w:ascii="Arial" w:eastAsia="Calibri" w:hAnsi="Arial" w:cs="Arial"/>
          <w:bCs/>
          <w:sz w:val="22"/>
          <w:szCs w:val="22"/>
          <w:lang w:eastAsia="en-US"/>
        </w:rPr>
        <w:footnoteReference w:id="2"/>
      </w:r>
      <w:r w:rsidRPr="002206AF">
        <w:rPr>
          <w:rFonts w:ascii="Arial" w:eastAsia="Calibri" w:hAnsi="Arial" w:cs="Arial"/>
          <w:bCs/>
          <w:sz w:val="22"/>
          <w:szCs w:val="22"/>
          <w:lang w:eastAsia="en-US"/>
        </w:rPr>
        <w:t xml:space="preserve"> contemplados en la Resolución No. 898 del 2015 expedida por el Instituto Geográfico Agustín Codazzi – IGAC y las demás normas que la modifiquen o la complementen, por valor de </w:t>
      </w:r>
      <w:r w:rsidRPr="002206AF">
        <w:rPr>
          <w:rFonts w:ascii="Arial" w:eastAsia="Calibri" w:hAnsi="Arial" w:cs="Arial"/>
          <w:b/>
          <w:sz w:val="22"/>
          <w:szCs w:val="22"/>
          <w:lang w:eastAsia="en-US"/>
        </w:rPr>
        <w:t>$</w:t>
      </w:r>
      <w:r w:rsidR="007F47E2" w:rsidRPr="002206AF">
        <w:rPr>
          <w:rFonts w:ascii="Arial" w:eastAsia="Calibri" w:hAnsi="Arial" w:cs="Arial"/>
          <w:b/>
          <w:sz w:val="22"/>
          <w:szCs w:val="22"/>
          <w:lang w:eastAsia="en-US"/>
        </w:rPr>
        <w:t>1</w:t>
      </w:r>
      <w:r w:rsidR="00B04087">
        <w:rPr>
          <w:rFonts w:ascii="Arial" w:eastAsia="Calibri" w:hAnsi="Arial" w:cs="Arial"/>
          <w:b/>
          <w:sz w:val="22"/>
          <w:szCs w:val="22"/>
          <w:lang w:eastAsia="en-US"/>
        </w:rPr>
        <w:t>70.579.</w:t>
      </w:r>
      <w:r w:rsidR="008C0A52">
        <w:rPr>
          <w:rFonts w:ascii="Arial" w:eastAsia="Calibri" w:hAnsi="Arial" w:cs="Arial"/>
          <w:b/>
          <w:sz w:val="22"/>
          <w:szCs w:val="22"/>
          <w:lang w:eastAsia="en-US"/>
        </w:rPr>
        <w:t>620</w:t>
      </w:r>
      <w:r w:rsidR="0075591B" w:rsidRPr="002206AF">
        <w:rPr>
          <w:rFonts w:ascii="Arial" w:eastAsia="Calibri" w:hAnsi="Arial" w:cs="Arial"/>
          <w:b/>
          <w:sz w:val="22"/>
          <w:szCs w:val="22"/>
          <w:lang w:eastAsia="en-US"/>
        </w:rPr>
        <w:t>,</w:t>
      </w:r>
      <w:r w:rsidRPr="002206AF">
        <w:rPr>
          <w:rFonts w:ascii="Arial" w:eastAsia="Calibri" w:hAnsi="Arial" w:cs="Arial"/>
          <w:bCs/>
          <w:sz w:val="22"/>
          <w:szCs w:val="22"/>
          <w:lang w:eastAsia="en-US"/>
        </w:rPr>
        <w:t xml:space="preserve"> los cuales serán reconocidos en caso de ser aceptada la Oferta Formal de Compra y se suscriba la respectiva escritura pública de compraventa de transferencia del derecho real de dominio a nombre de la Agencia Nacional de Infraestructura. </w:t>
      </w:r>
    </w:p>
    <w:p w14:paraId="3ED23CEA" w14:textId="77777777" w:rsidR="00EE27A2" w:rsidRPr="002206AF" w:rsidRDefault="00EE27A2" w:rsidP="00EE27A2">
      <w:pPr>
        <w:suppressAutoHyphens/>
        <w:overflowPunct/>
        <w:autoSpaceDE/>
        <w:autoSpaceDN/>
        <w:adjustRightInd/>
        <w:jc w:val="both"/>
        <w:textAlignment w:val="auto"/>
        <w:rPr>
          <w:rFonts w:ascii="Arial" w:eastAsia="Times New Roman" w:hAnsi="Arial" w:cs="Arial"/>
          <w:b/>
          <w:noProof/>
          <w:sz w:val="22"/>
          <w:szCs w:val="22"/>
          <w:u w:val="single"/>
          <w:lang w:val="es-ES" w:eastAsia="ar-SA"/>
        </w:rPr>
      </w:pPr>
    </w:p>
    <w:p w14:paraId="2277B9FF" w14:textId="557DA2FE" w:rsidR="00EE27A2" w:rsidRPr="002206AF" w:rsidRDefault="00EE27A2" w:rsidP="00EE27A2">
      <w:pPr>
        <w:shd w:val="clear" w:color="auto" w:fill="FFFFFF"/>
        <w:jc w:val="both"/>
        <w:rPr>
          <w:rFonts w:ascii="Arial" w:hAnsi="Arial" w:cs="Arial"/>
          <w:iCs/>
          <w:sz w:val="22"/>
          <w:szCs w:val="22"/>
          <w:lang w:eastAsia="es-CO"/>
        </w:rPr>
      </w:pPr>
      <w:r w:rsidRPr="002206AF">
        <w:rPr>
          <w:rFonts w:ascii="Arial" w:hAnsi="Arial" w:cs="Arial"/>
          <w:iCs/>
          <w:sz w:val="22"/>
          <w:szCs w:val="22"/>
          <w:lang w:eastAsia="es-CO"/>
        </w:rPr>
        <w:t xml:space="preserve">Igualmente, </w:t>
      </w:r>
      <w:r w:rsidRPr="002206AF">
        <w:rPr>
          <w:rFonts w:ascii="Arial" w:eastAsia="Times New Roman" w:hAnsi="Arial" w:cs="Arial"/>
          <w:sz w:val="22"/>
          <w:szCs w:val="22"/>
          <w:lang w:val="es-ES" w:eastAsia="ar-SA"/>
        </w:rPr>
        <w:t xml:space="preserve">la Lonja de Propiedad Raíz de Cali y Valle del Cauca </w:t>
      </w:r>
      <w:r w:rsidRPr="002206AF">
        <w:rPr>
          <w:rFonts w:ascii="Arial" w:hAnsi="Arial" w:cs="Arial"/>
          <w:iCs/>
          <w:sz w:val="22"/>
          <w:szCs w:val="22"/>
          <w:lang w:eastAsia="es-CO"/>
        </w:rPr>
        <w:t xml:space="preserve">procedió a realizar el cálculo de las indemnizaciones que comprende el </w:t>
      </w:r>
      <w:r w:rsidRPr="002206AF">
        <w:rPr>
          <w:rFonts w:ascii="Arial" w:hAnsi="Arial" w:cs="Arial"/>
          <w:b/>
          <w:bCs/>
          <w:iCs/>
          <w:sz w:val="22"/>
          <w:szCs w:val="22"/>
          <w:lang w:eastAsia="es-CO"/>
        </w:rPr>
        <w:t>daño emergente</w:t>
      </w:r>
      <w:r w:rsidRPr="002206AF">
        <w:rPr>
          <w:rStyle w:val="FootnoteReference"/>
          <w:rFonts w:ascii="Arial" w:hAnsi="Arial" w:cs="Arial"/>
          <w:b/>
          <w:bCs/>
          <w:iCs/>
          <w:sz w:val="22"/>
          <w:szCs w:val="22"/>
          <w:lang w:eastAsia="es-CO"/>
        </w:rPr>
        <w:footnoteReference w:id="3"/>
      </w:r>
      <w:r w:rsidRPr="002206AF">
        <w:rPr>
          <w:rFonts w:ascii="Arial" w:hAnsi="Arial" w:cs="Arial"/>
          <w:b/>
          <w:bCs/>
          <w:iCs/>
          <w:sz w:val="22"/>
          <w:szCs w:val="22"/>
          <w:lang w:eastAsia="es-CO"/>
        </w:rPr>
        <w:t xml:space="preserve"> y el lucro cesante</w:t>
      </w:r>
      <w:r w:rsidRPr="002206AF">
        <w:rPr>
          <w:rStyle w:val="FootnoteReference"/>
          <w:rFonts w:ascii="Arial" w:hAnsi="Arial" w:cs="Arial"/>
          <w:b/>
          <w:bCs/>
          <w:iCs/>
          <w:sz w:val="22"/>
          <w:szCs w:val="22"/>
          <w:lang w:eastAsia="es-CO"/>
        </w:rPr>
        <w:footnoteReference w:id="4"/>
      </w:r>
      <w:r w:rsidRPr="002206AF">
        <w:rPr>
          <w:rFonts w:ascii="Arial" w:hAnsi="Arial" w:cs="Arial"/>
          <w:iCs/>
          <w:sz w:val="22"/>
          <w:szCs w:val="22"/>
          <w:lang w:eastAsia="es-CO"/>
        </w:rPr>
        <w:t xml:space="preserve">, en cumplimiento del ordenamiento jurídico que regula la materia, entre otros, la Resolución IGAC 898 de 2014, la destinación de estos recursos es específica y se debe invertir </w:t>
      </w:r>
      <w:r w:rsidRPr="002206AF">
        <w:rPr>
          <w:rFonts w:ascii="Arial" w:hAnsi="Arial" w:cs="Arial"/>
          <w:iCs/>
          <w:sz w:val="22"/>
          <w:szCs w:val="22"/>
          <w:lang w:eastAsia="es-CO"/>
        </w:rPr>
        <w:lastRenderedPageBreak/>
        <w:t xml:space="preserve">conforme su motivación y los fines objeto de reconocimiento, tal y como quedó establecido en el </w:t>
      </w:r>
      <w:r w:rsidRPr="002206AF">
        <w:rPr>
          <w:rFonts w:ascii="Arial" w:eastAsia="Calibri" w:hAnsi="Arial" w:cs="Arial"/>
          <w:sz w:val="22"/>
          <w:szCs w:val="22"/>
          <w:lang w:val="es-MX" w:eastAsia="en-US"/>
        </w:rPr>
        <w:t>Avalúo Comercial con Comité Técnico; estas indemnizaciones se discriminan de la siguiente manera:</w:t>
      </w:r>
    </w:p>
    <w:p w14:paraId="66272F12" w14:textId="77777777" w:rsidR="00EE27A2" w:rsidRPr="002206AF" w:rsidRDefault="00EE27A2" w:rsidP="00EE27A2">
      <w:pPr>
        <w:shd w:val="clear" w:color="auto" w:fill="FFFFFF"/>
        <w:jc w:val="both"/>
        <w:rPr>
          <w:rFonts w:ascii="Arial" w:hAnsi="Arial" w:cs="Arial"/>
          <w:iCs/>
          <w:sz w:val="22"/>
          <w:szCs w:val="22"/>
          <w:lang w:eastAsia="es-CO"/>
        </w:rPr>
      </w:pPr>
    </w:p>
    <w:p w14:paraId="2F02CA49" w14:textId="22213DF9" w:rsidR="00A96F49" w:rsidRPr="002206AF" w:rsidRDefault="00EE27A2" w:rsidP="000B3F2B">
      <w:pPr>
        <w:suppressAutoHyphens/>
        <w:overflowPunct/>
        <w:autoSpaceDE/>
        <w:autoSpaceDN/>
        <w:adjustRightInd/>
        <w:jc w:val="both"/>
        <w:textAlignment w:val="auto"/>
        <w:rPr>
          <w:rFonts w:ascii="Arial" w:eastAsia="Times New Roman" w:hAnsi="Arial" w:cs="Arial"/>
          <w:b/>
          <w:noProof/>
          <w:sz w:val="22"/>
          <w:szCs w:val="22"/>
          <w:u w:val="single"/>
          <w:lang w:val="es-ES"/>
        </w:rPr>
      </w:pPr>
      <w:r w:rsidRPr="002206AF">
        <w:rPr>
          <w:rFonts w:ascii="Arial" w:eastAsia="Times New Roman" w:hAnsi="Arial" w:cs="Arial"/>
          <w:b/>
          <w:noProof/>
          <w:sz w:val="22"/>
          <w:szCs w:val="22"/>
          <w:u w:val="single"/>
          <w:lang w:val="es-ES"/>
        </w:rPr>
        <w:t>Indemnizaciones Económicas:</w:t>
      </w:r>
    </w:p>
    <w:p w14:paraId="5179F2D3" w14:textId="22D0E6C0" w:rsidR="003444BF" w:rsidRDefault="003444BF" w:rsidP="00A625B5">
      <w:pPr>
        <w:overflowPunct/>
        <w:autoSpaceDE/>
        <w:autoSpaceDN/>
        <w:adjustRightInd/>
        <w:contextualSpacing/>
        <w:jc w:val="both"/>
        <w:textAlignment w:val="auto"/>
        <w:rPr>
          <w:rFonts w:ascii="Arial" w:eastAsia="Cambria" w:hAnsi="Arial" w:cs="Arial"/>
          <w:b/>
          <w:spacing w:val="-3"/>
          <w:sz w:val="22"/>
          <w:szCs w:val="22"/>
          <w:u w:val="single"/>
          <w:lang w:val="es-ES" w:eastAsia="en-US"/>
        </w:rPr>
      </w:pPr>
    </w:p>
    <w:p w14:paraId="7BF22C8A" w14:textId="6C5F3566" w:rsidR="003444BF" w:rsidRDefault="00D2251B" w:rsidP="00A625B5">
      <w:pPr>
        <w:overflowPunct/>
        <w:autoSpaceDE/>
        <w:autoSpaceDN/>
        <w:adjustRightInd/>
        <w:contextualSpacing/>
        <w:jc w:val="both"/>
        <w:textAlignment w:val="auto"/>
        <w:rPr>
          <w:rFonts w:ascii="Arial" w:eastAsia="Cambria" w:hAnsi="Arial" w:cs="Arial"/>
          <w:b/>
          <w:spacing w:val="-3"/>
          <w:sz w:val="22"/>
          <w:szCs w:val="22"/>
          <w:u w:val="single"/>
          <w:lang w:val="es-ES" w:eastAsia="en-US"/>
        </w:rPr>
      </w:pPr>
      <w:r w:rsidRPr="003474ED">
        <w:rPr>
          <w:rFonts w:ascii="Arial" w:eastAsiaTheme="minorHAnsi" w:hAnsi="Arial" w:cs="Arial"/>
          <w:noProof/>
          <w:color w:val="000000"/>
          <w:sz w:val="22"/>
          <w:szCs w:val="22"/>
          <w:lang w:eastAsia="en-US"/>
        </w:rPr>
        <w:drawing>
          <wp:inline distT="0" distB="0" distL="0" distR="0" wp14:anchorId="4C2DB540" wp14:editId="108F2E92">
            <wp:extent cx="5507355" cy="3837940"/>
            <wp:effectExtent l="0" t="0" r="0" b="0"/>
            <wp:docPr id="210731654" name="Imagen 2107316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507355" cy="3837940"/>
                    </a:xfrm>
                    <a:prstGeom prst="rect">
                      <a:avLst/>
                    </a:prstGeom>
                    <a:noFill/>
                    <a:ln>
                      <a:noFill/>
                    </a:ln>
                  </pic:spPr>
                </pic:pic>
              </a:graphicData>
            </a:graphic>
          </wp:inline>
        </w:drawing>
      </w:r>
    </w:p>
    <w:p w14:paraId="73CE1563" w14:textId="77777777" w:rsidR="003444BF" w:rsidRDefault="003444BF" w:rsidP="00A625B5">
      <w:pPr>
        <w:overflowPunct/>
        <w:autoSpaceDE/>
        <w:autoSpaceDN/>
        <w:adjustRightInd/>
        <w:contextualSpacing/>
        <w:jc w:val="both"/>
        <w:textAlignment w:val="auto"/>
        <w:rPr>
          <w:rFonts w:ascii="Arial" w:eastAsia="Cambria" w:hAnsi="Arial" w:cs="Arial"/>
          <w:b/>
          <w:spacing w:val="-3"/>
          <w:sz w:val="22"/>
          <w:szCs w:val="22"/>
          <w:u w:val="single"/>
          <w:lang w:val="es-ES" w:eastAsia="en-US"/>
        </w:rPr>
      </w:pPr>
    </w:p>
    <w:p w14:paraId="7D476B9A" w14:textId="7C999B08" w:rsidR="008C3E47" w:rsidRPr="002206AF" w:rsidRDefault="00A625B5" w:rsidP="00A625B5">
      <w:pPr>
        <w:overflowPunct/>
        <w:autoSpaceDE/>
        <w:autoSpaceDN/>
        <w:adjustRightInd/>
        <w:contextualSpacing/>
        <w:jc w:val="both"/>
        <w:textAlignment w:val="auto"/>
        <w:rPr>
          <w:rFonts w:ascii="Arial" w:eastAsia="Cambria" w:hAnsi="Arial" w:cs="Arial"/>
          <w:spacing w:val="-3"/>
          <w:sz w:val="22"/>
          <w:szCs w:val="22"/>
          <w:lang w:val="es-ES" w:eastAsia="en-US"/>
        </w:rPr>
      </w:pPr>
      <w:r w:rsidRPr="002206AF">
        <w:rPr>
          <w:rFonts w:ascii="Arial" w:eastAsia="Cambria" w:hAnsi="Arial" w:cs="Arial"/>
          <w:b/>
          <w:spacing w:val="-3"/>
          <w:sz w:val="22"/>
          <w:szCs w:val="22"/>
          <w:u w:val="single"/>
          <w:lang w:val="es-ES" w:eastAsia="en-US"/>
        </w:rPr>
        <w:t xml:space="preserve">CLÁUSULA </w:t>
      </w:r>
      <w:r w:rsidR="00DD6667" w:rsidRPr="002206AF">
        <w:rPr>
          <w:rFonts w:ascii="Arial" w:eastAsia="Cambria" w:hAnsi="Arial" w:cs="Arial"/>
          <w:b/>
          <w:spacing w:val="-3"/>
          <w:sz w:val="22"/>
          <w:szCs w:val="22"/>
          <w:u w:val="single"/>
          <w:lang w:val="es-ES" w:eastAsia="en-US"/>
        </w:rPr>
        <w:t>CUARTA</w:t>
      </w:r>
      <w:r w:rsidRPr="002206AF">
        <w:rPr>
          <w:rFonts w:ascii="Arial" w:eastAsia="Cambria" w:hAnsi="Arial" w:cs="Arial"/>
          <w:b/>
          <w:spacing w:val="-3"/>
          <w:sz w:val="22"/>
          <w:szCs w:val="22"/>
          <w:u w:val="single"/>
          <w:lang w:val="es-ES" w:eastAsia="en-US"/>
        </w:rPr>
        <w:t xml:space="preserve">. </w:t>
      </w:r>
      <w:r w:rsidRPr="002206AF">
        <w:rPr>
          <w:rFonts w:ascii="Arial" w:eastAsia="Cambria" w:hAnsi="Arial" w:cs="Arial"/>
          <w:b/>
          <w:spacing w:val="-3"/>
          <w:sz w:val="22"/>
          <w:szCs w:val="22"/>
          <w:u w:val="single"/>
          <w:lang w:val="es-ES" w:eastAsia="en-US"/>
        </w:rPr>
        <w:noBreakHyphen/>
        <w:t xml:space="preserve"> FORMA DE PAGO</w:t>
      </w:r>
      <w:r w:rsidRPr="002206AF">
        <w:rPr>
          <w:rFonts w:ascii="Arial" w:eastAsia="Cambria" w:hAnsi="Arial" w:cs="Arial"/>
          <w:b/>
          <w:spacing w:val="-3"/>
          <w:sz w:val="22"/>
          <w:szCs w:val="22"/>
          <w:lang w:val="es-ES" w:eastAsia="en-US"/>
        </w:rPr>
        <w:t>: EL PROMITENTE COMPRADOR</w:t>
      </w:r>
      <w:r w:rsidRPr="002206AF">
        <w:rPr>
          <w:rFonts w:ascii="Arial" w:eastAsia="Cambria" w:hAnsi="Arial" w:cs="Arial"/>
          <w:spacing w:val="-3"/>
          <w:sz w:val="22"/>
          <w:szCs w:val="22"/>
          <w:lang w:val="es-ES" w:eastAsia="en-US"/>
        </w:rPr>
        <w:t xml:space="preserve"> se obliga a pagar el precio antes estipulado directamente </w:t>
      </w:r>
      <w:r w:rsidR="00B94F58">
        <w:rPr>
          <w:rFonts w:ascii="Arial" w:eastAsia="Cambria" w:hAnsi="Arial" w:cs="Arial"/>
          <w:spacing w:val="-3"/>
          <w:sz w:val="22"/>
          <w:szCs w:val="22"/>
          <w:lang w:val="es-ES" w:eastAsia="en-US"/>
        </w:rPr>
        <w:t xml:space="preserve">al </w:t>
      </w:r>
      <w:r w:rsidRPr="002206AF">
        <w:rPr>
          <w:rFonts w:ascii="Arial" w:eastAsia="Cambria" w:hAnsi="Arial" w:cs="Arial"/>
          <w:b/>
          <w:spacing w:val="-3"/>
          <w:sz w:val="22"/>
          <w:szCs w:val="22"/>
          <w:lang w:val="es-ES" w:eastAsia="en-US"/>
        </w:rPr>
        <w:t>PROMITENTE VENDEDOR</w:t>
      </w:r>
      <w:r w:rsidRPr="002206AF">
        <w:rPr>
          <w:rFonts w:ascii="Arial" w:eastAsia="Cambria" w:hAnsi="Arial" w:cs="Arial"/>
          <w:spacing w:val="-3"/>
          <w:sz w:val="22"/>
          <w:szCs w:val="22"/>
          <w:lang w:val="es-ES" w:eastAsia="en-US"/>
        </w:rPr>
        <w:t xml:space="preserve">, </w:t>
      </w:r>
      <w:r w:rsidR="00B94F58">
        <w:rPr>
          <w:rFonts w:ascii="Arial" w:eastAsia="Cambria" w:hAnsi="Arial" w:cs="Arial"/>
          <w:spacing w:val="-3"/>
          <w:sz w:val="22"/>
          <w:szCs w:val="22"/>
          <w:lang w:val="es-ES" w:eastAsia="en-US"/>
        </w:rPr>
        <w:t xml:space="preserve">mediante transferencia bancaria a la cuenta que le indique el </w:t>
      </w:r>
      <w:r w:rsidR="00B94F58" w:rsidRPr="00896A4E">
        <w:rPr>
          <w:rFonts w:ascii="Arial" w:eastAsia="Cambria" w:hAnsi="Arial" w:cs="Arial"/>
          <w:b/>
          <w:bCs/>
          <w:spacing w:val="-3"/>
          <w:sz w:val="22"/>
          <w:szCs w:val="22"/>
          <w:lang w:val="es-ES" w:eastAsia="en-US"/>
        </w:rPr>
        <w:t>PROMITENTE VENDEDOR</w:t>
      </w:r>
      <w:r w:rsidR="00B94F58">
        <w:rPr>
          <w:rFonts w:ascii="Arial" w:eastAsia="Cambria" w:hAnsi="Arial" w:cs="Arial"/>
          <w:spacing w:val="-3"/>
          <w:sz w:val="22"/>
          <w:szCs w:val="22"/>
          <w:lang w:val="es-ES" w:eastAsia="en-US"/>
        </w:rPr>
        <w:t xml:space="preserve"> </w:t>
      </w:r>
      <w:r w:rsidRPr="002206AF">
        <w:rPr>
          <w:rFonts w:ascii="Arial" w:eastAsia="Cambria" w:hAnsi="Arial" w:cs="Arial"/>
          <w:spacing w:val="-3"/>
          <w:sz w:val="22"/>
          <w:szCs w:val="22"/>
          <w:lang w:val="es-ES" w:eastAsia="en-US"/>
        </w:rPr>
        <w:t xml:space="preserve">así: </w:t>
      </w:r>
    </w:p>
    <w:p w14:paraId="3DA25147" w14:textId="77777777" w:rsidR="008C3E47" w:rsidRPr="002206AF" w:rsidRDefault="008C3E47" w:rsidP="00A625B5">
      <w:pPr>
        <w:overflowPunct/>
        <w:autoSpaceDE/>
        <w:autoSpaceDN/>
        <w:adjustRightInd/>
        <w:contextualSpacing/>
        <w:jc w:val="both"/>
        <w:textAlignment w:val="auto"/>
        <w:rPr>
          <w:rFonts w:ascii="Arial" w:eastAsia="Cambria" w:hAnsi="Arial" w:cs="Arial"/>
          <w:spacing w:val="-3"/>
          <w:sz w:val="22"/>
          <w:szCs w:val="22"/>
          <w:lang w:val="es-ES" w:eastAsia="en-US"/>
        </w:rPr>
      </w:pPr>
    </w:p>
    <w:p w14:paraId="17D17D42" w14:textId="7F10C06F" w:rsidR="00614804" w:rsidRPr="00B53066" w:rsidRDefault="00573696" w:rsidP="00410279">
      <w:pPr>
        <w:pStyle w:val="ListParagraph"/>
        <w:numPr>
          <w:ilvl w:val="0"/>
          <w:numId w:val="16"/>
        </w:numPr>
        <w:tabs>
          <w:tab w:val="left" w:pos="426"/>
        </w:tabs>
        <w:overflowPunct/>
        <w:autoSpaceDE/>
        <w:autoSpaceDN/>
        <w:adjustRightInd/>
        <w:ind w:left="0" w:firstLine="0"/>
        <w:jc w:val="both"/>
        <w:textAlignment w:val="auto"/>
        <w:rPr>
          <w:rFonts w:ascii="Arial" w:eastAsia="Cambria" w:hAnsi="Arial" w:cs="Arial"/>
          <w:spacing w:val="-3"/>
          <w:sz w:val="22"/>
          <w:szCs w:val="22"/>
          <w:lang w:val="es-ES" w:eastAsia="en-US"/>
        </w:rPr>
      </w:pPr>
      <w:bookmarkStart w:id="48" w:name="_Hlk147824026"/>
      <w:r w:rsidRPr="004D5CE3">
        <w:rPr>
          <w:rFonts w:ascii="Arial" w:eastAsia="Cambria" w:hAnsi="Arial" w:cs="Arial"/>
          <w:sz w:val="22"/>
          <w:szCs w:val="22"/>
          <w:lang w:val="es-ES" w:eastAsia="en-US"/>
        </w:rPr>
        <w:t>Un primer contado por el</w:t>
      </w:r>
      <w:r w:rsidR="00552BF2" w:rsidRPr="004D5CE3">
        <w:rPr>
          <w:rFonts w:ascii="Arial" w:eastAsia="Cambria" w:hAnsi="Arial" w:cs="Arial"/>
          <w:sz w:val="22"/>
          <w:szCs w:val="22"/>
          <w:lang w:val="es-ES" w:eastAsia="en-US"/>
        </w:rPr>
        <w:t xml:space="preserve"> </w:t>
      </w:r>
      <w:r w:rsidR="0004282A">
        <w:rPr>
          <w:rFonts w:ascii="Arial" w:eastAsia="Cambria" w:hAnsi="Arial" w:cs="Arial"/>
          <w:sz w:val="22"/>
          <w:szCs w:val="22"/>
          <w:lang w:val="es-ES" w:eastAsia="en-US"/>
        </w:rPr>
        <w:t>6</w:t>
      </w:r>
      <w:r w:rsidR="0004282A" w:rsidRPr="004D5CE3">
        <w:rPr>
          <w:rFonts w:ascii="Arial" w:eastAsia="Cambria" w:hAnsi="Arial" w:cs="Arial"/>
          <w:sz w:val="22"/>
          <w:szCs w:val="22"/>
          <w:lang w:val="es-ES" w:eastAsia="en-US"/>
        </w:rPr>
        <w:t>0</w:t>
      </w:r>
      <w:r w:rsidRPr="004D5CE3">
        <w:rPr>
          <w:rFonts w:ascii="Arial" w:eastAsia="Cambria" w:hAnsi="Arial" w:cs="Arial"/>
          <w:sz w:val="22"/>
          <w:szCs w:val="22"/>
          <w:lang w:val="es-ES" w:eastAsia="en-US"/>
        </w:rPr>
        <w:t>% del valor total de la Oferta Formal de Compra</w:t>
      </w:r>
      <w:r w:rsidR="000649B4" w:rsidRPr="004D5CE3">
        <w:rPr>
          <w:rFonts w:ascii="Arial" w:eastAsia="Cambria" w:hAnsi="Arial" w:cs="Arial"/>
          <w:sz w:val="22"/>
          <w:szCs w:val="22"/>
          <w:lang w:val="es-ES" w:eastAsia="en-US"/>
        </w:rPr>
        <w:t xml:space="preserve"> </w:t>
      </w:r>
      <w:r w:rsidR="004F0B29" w:rsidRPr="004D5CE3">
        <w:rPr>
          <w:rFonts w:ascii="Arial" w:eastAsiaTheme="minorEastAsia" w:hAnsi="Arial" w:cs="Arial"/>
          <w:color w:val="000000"/>
          <w:sz w:val="22"/>
          <w:szCs w:val="22"/>
          <w:lang w:eastAsia="en-US"/>
        </w:rPr>
        <w:t>CS-RDV-00</w:t>
      </w:r>
      <w:r w:rsidR="00836F68" w:rsidRPr="004D5CE3">
        <w:rPr>
          <w:rFonts w:ascii="Arial" w:eastAsiaTheme="minorEastAsia" w:hAnsi="Arial" w:cs="Arial"/>
          <w:color w:val="000000"/>
          <w:sz w:val="22"/>
          <w:szCs w:val="22"/>
          <w:lang w:eastAsia="en-US"/>
        </w:rPr>
        <w:t>15</w:t>
      </w:r>
      <w:r w:rsidR="00D6155B" w:rsidRPr="004D5CE3">
        <w:rPr>
          <w:rFonts w:ascii="Arial" w:eastAsiaTheme="minorEastAsia" w:hAnsi="Arial" w:cs="Arial"/>
          <w:color w:val="000000"/>
          <w:sz w:val="22"/>
          <w:szCs w:val="22"/>
          <w:lang w:eastAsia="en-US"/>
        </w:rPr>
        <w:t>11</w:t>
      </w:r>
      <w:r w:rsidR="00836F68" w:rsidRPr="004D5CE3">
        <w:rPr>
          <w:rFonts w:ascii="Arial" w:eastAsiaTheme="minorEastAsia" w:hAnsi="Arial" w:cs="Arial"/>
          <w:color w:val="000000"/>
          <w:sz w:val="22"/>
          <w:szCs w:val="22"/>
          <w:lang w:eastAsia="en-US"/>
        </w:rPr>
        <w:t xml:space="preserve"> del 27 de octubre </w:t>
      </w:r>
      <w:r w:rsidR="007F37F0" w:rsidRPr="004D5CE3">
        <w:rPr>
          <w:rFonts w:ascii="Arial" w:eastAsiaTheme="minorEastAsia" w:hAnsi="Arial" w:cs="Arial"/>
          <w:color w:val="000000"/>
          <w:sz w:val="22"/>
          <w:szCs w:val="22"/>
          <w:lang w:eastAsia="en-US"/>
        </w:rPr>
        <w:t>de 2023</w:t>
      </w:r>
      <w:r w:rsidRPr="004D5CE3">
        <w:rPr>
          <w:rFonts w:ascii="Arial" w:eastAsia="Cambria" w:hAnsi="Arial" w:cs="Arial"/>
          <w:sz w:val="22"/>
          <w:szCs w:val="22"/>
          <w:lang w:val="es-ES" w:eastAsia="en-US"/>
        </w:rPr>
        <w:t>, por la suma de</w:t>
      </w:r>
      <w:r w:rsidR="00D62FA6" w:rsidRPr="004D5CE3">
        <w:rPr>
          <w:rFonts w:ascii="Arial" w:eastAsia="Cambria" w:hAnsi="Arial" w:cs="Arial"/>
          <w:sz w:val="22"/>
          <w:szCs w:val="22"/>
          <w:lang w:val="es-ES" w:eastAsia="en-US"/>
        </w:rPr>
        <w:t xml:space="preserve"> </w:t>
      </w:r>
      <w:r w:rsidR="00B01E58">
        <w:rPr>
          <w:rFonts w:ascii="Arial" w:eastAsia="Cambria" w:hAnsi="Arial" w:cs="Arial"/>
          <w:b/>
          <w:bCs/>
          <w:sz w:val="22"/>
          <w:szCs w:val="22"/>
          <w:lang w:val="es-ES" w:eastAsia="en-US"/>
        </w:rPr>
        <w:t xml:space="preserve">OCHO </w:t>
      </w:r>
      <w:r w:rsidR="00B01E58" w:rsidRPr="004D5CE3">
        <w:rPr>
          <w:rFonts w:ascii="Arial" w:eastAsia="Cambria" w:hAnsi="Arial" w:cs="Arial"/>
          <w:b/>
          <w:bCs/>
          <w:sz w:val="22"/>
          <w:szCs w:val="22"/>
          <w:lang w:val="es-ES" w:eastAsia="en-US"/>
        </w:rPr>
        <w:t xml:space="preserve"> </w:t>
      </w:r>
      <w:r w:rsidR="00DF7EC1" w:rsidRPr="004D5CE3">
        <w:rPr>
          <w:rFonts w:ascii="Arial" w:eastAsia="Cambria" w:hAnsi="Arial" w:cs="Arial"/>
          <w:b/>
          <w:bCs/>
          <w:sz w:val="22"/>
          <w:szCs w:val="22"/>
          <w:lang w:val="es-ES" w:eastAsia="en-US"/>
        </w:rPr>
        <w:t xml:space="preserve">MIL </w:t>
      </w:r>
      <w:r w:rsidR="00F17D74">
        <w:rPr>
          <w:rFonts w:ascii="Arial" w:eastAsia="Cambria" w:hAnsi="Arial" w:cs="Arial"/>
          <w:b/>
          <w:bCs/>
          <w:sz w:val="22"/>
          <w:szCs w:val="22"/>
          <w:lang w:val="es-ES" w:eastAsia="en-US"/>
        </w:rPr>
        <w:t>SEISCIENTOS SESENTA Y CUATRO</w:t>
      </w:r>
      <w:r w:rsidR="00DF7EC1" w:rsidRPr="004D5CE3">
        <w:rPr>
          <w:rFonts w:ascii="Arial" w:eastAsia="Cambria" w:hAnsi="Arial" w:cs="Arial"/>
          <w:b/>
          <w:bCs/>
          <w:sz w:val="22"/>
          <w:szCs w:val="22"/>
          <w:lang w:val="es-ES" w:eastAsia="en-US"/>
        </w:rPr>
        <w:t xml:space="preserve"> MILLONES </w:t>
      </w:r>
      <w:r w:rsidR="001B6F63">
        <w:rPr>
          <w:rFonts w:ascii="Arial" w:eastAsia="Cambria" w:hAnsi="Arial" w:cs="Arial"/>
          <w:b/>
          <w:bCs/>
          <w:sz w:val="22"/>
          <w:szCs w:val="22"/>
          <w:lang w:val="es-ES" w:eastAsia="en-US"/>
        </w:rPr>
        <w:t>SETECIENTOS TRES</w:t>
      </w:r>
      <w:r w:rsidR="004D5CE3" w:rsidRPr="004D5CE3">
        <w:rPr>
          <w:rFonts w:ascii="Arial" w:eastAsia="Cambria" w:hAnsi="Arial" w:cs="Arial"/>
          <w:b/>
          <w:bCs/>
          <w:sz w:val="22"/>
          <w:szCs w:val="22"/>
          <w:lang w:val="es-ES" w:eastAsia="en-US"/>
        </w:rPr>
        <w:t xml:space="preserve"> MIL </w:t>
      </w:r>
      <w:r w:rsidR="001B6F63">
        <w:rPr>
          <w:rFonts w:ascii="Arial" w:eastAsia="Cambria" w:hAnsi="Arial" w:cs="Arial"/>
          <w:b/>
          <w:bCs/>
          <w:sz w:val="22"/>
          <w:szCs w:val="22"/>
          <w:lang w:val="es-ES" w:eastAsia="en-US"/>
        </w:rPr>
        <w:t>DOSCIENTOS SETENTA Y DOS</w:t>
      </w:r>
      <w:r w:rsidR="00DE70D1">
        <w:rPr>
          <w:rFonts w:ascii="Arial" w:eastAsia="Cambria" w:hAnsi="Arial" w:cs="Arial"/>
          <w:b/>
          <w:bCs/>
          <w:sz w:val="22"/>
          <w:szCs w:val="22"/>
          <w:lang w:val="es-ES" w:eastAsia="en-US"/>
        </w:rPr>
        <w:t xml:space="preserve"> PESOS</w:t>
      </w:r>
      <w:r w:rsidR="004D5CE3" w:rsidRPr="004D5CE3">
        <w:rPr>
          <w:rFonts w:ascii="Arial" w:eastAsia="Cambria" w:hAnsi="Arial" w:cs="Arial"/>
          <w:b/>
          <w:bCs/>
          <w:sz w:val="22"/>
          <w:szCs w:val="22"/>
          <w:lang w:val="es-ES" w:eastAsia="en-US"/>
        </w:rPr>
        <w:t xml:space="preserve"> CON </w:t>
      </w:r>
      <w:r w:rsidR="00DE70D1">
        <w:rPr>
          <w:rFonts w:ascii="Arial" w:eastAsia="Cambria" w:hAnsi="Arial" w:cs="Arial"/>
          <w:b/>
          <w:bCs/>
          <w:sz w:val="22"/>
          <w:szCs w:val="22"/>
          <w:lang w:val="es-ES" w:eastAsia="en-US"/>
        </w:rPr>
        <w:t xml:space="preserve">SESENTA </w:t>
      </w:r>
      <w:r w:rsidR="00DE70D1" w:rsidRPr="004D5CE3">
        <w:rPr>
          <w:rFonts w:ascii="Arial" w:eastAsia="Cambria" w:hAnsi="Arial" w:cs="Arial"/>
          <w:b/>
          <w:bCs/>
          <w:sz w:val="22"/>
          <w:szCs w:val="22"/>
          <w:lang w:val="es-ES" w:eastAsia="en-US"/>
        </w:rPr>
        <w:t xml:space="preserve"> </w:t>
      </w:r>
      <w:r w:rsidR="004D5CE3" w:rsidRPr="004D5CE3">
        <w:rPr>
          <w:rFonts w:ascii="Arial" w:eastAsia="Cambria" w:hAnsi="Arial" w:cs="Arial"/>
          <w:b/>
          <w:bCs/>
          <w:sz w:val="22"/>
          <w:szCs w:val="22"/>
          <w:lang w:val="es-ES" w:eastAsia="en-US"/>
        </w:rPr>
        <w:t>CENTAVOS ($</w:t>
      </w:r>
      <w:r w:rsidR="00A407C3" w:rsidRPr="00A407C3">
        <w:rPr>
          <w:rFonts w:ascii="Arial" w:eastAsia="Cambria" w:hAnsi="Arial" w:cs="Arial"/>
          <w:b/>
          <w:bCs/>
          <w:sz w:val="22"/>
          <w:szCs w:val="22"/>
          <w:lang w:val="es-ES" w:eastAsia="en-US"/>
        </w:rPr>
        <w:t xml:space="preserve"> </w:t>
      </w:r>
      <w:r w:rsidR="00A407C3" w:rsidRPr="00B01E58">
        <w:rPr>
          <w:rFonts w:ascii="Arial" w:eastAsia="Cambria" w:hAnsi="Arial" w:cs="Arial"/>
          <w:b/>
          <w:bCs/>
          <w:sz w:val="22"/>
          <w:szCs w:val="22"/>
          <w:lang w:val="es-ES" w:eastAsia="en-US"/>
        </w:rPr>
        <w:t>8.664.703.272,60</w:t>
      </w:r>
      <w:r w:rsidR="004D5CE3" w:rsidRPr="004D5CE3">
        <w:rPr>
          <w:rFonts w:ascii="Arial" w:eastAsia="Cambria" w:hAnsi="Arial" w:cs="Arial"/>
          <w:b/>
          <w:bCs/>
          <w:sz w:val="22"/>
          <w:szCs w:val="22"/>
          <w:lang w:val="es-ES" w:eastAsia="en-US"/>
        </w:rPr>
        <w:t xml:space="preserve">) </w:t>
      </w:r>
      <w:r w:rsidR="00DF12A1" w:rsidRPr="004D5CE3">
        <w:rPr>
          <w:rFonts w:ascii="Arial" w:eastAsia="Cambria" w:hAnsi="Arial" w:cs="Arial"/>
          <w:b/>
          <w:bCs/>
          <w:sz w:val="22"/>
          <w:szCs w:val="22"/>
          <w:lang w:val="es-ES" w:eastAsia="en-US"/>
        </w:rPr>
        <w:t xml:space="preserve">MONEDA CORRIENTE, </w:t>
      </w:r>
      <w:r w:rsidRPr="004D5CE3">
        <w:rPr>
          <w:rFonts w:ascii="Arial" w:eastAsia="Cambria" w:hAnsi="Arial" w:cs="Arial"/>
          <w:noProof/>
          <w:sz w:val="22"/>
          <w:szCs w:val="22"/>
          <w:lang w:val="es-ES" w:eastAsia="en-US"/>
        </w:rPr>
        <w:t>el cual se pagará de contado en un solo pago</w:t>
      </w:r>
      <w:r w:rsidR="0019208C" w:rsidRPr="004D5CE3">
        <w:rPr>
          <w:rFonts w:ascii="Arial" w:eastAsia="Cambria" w:hAnsi="Arial" w:cs="Arial"/>
          <w:noProof/>
          <w:sz w:val="22"/>
          <w:szCs w:val="22"/>
          <w:lang w:val="es-ES" w:eastAsia="en-US"/>
        </w:rPr>
        <w:t xml:space="preserve">  a nombre de</w:t>
      </w:r>
      <w:r w:rsidRPr="004D5CE3">
        <w:rPr>
          <w:rFonts w:ascii="Arial" w:eastAsia="Cambria" w:hAnsi="Arial" w:cs="Arial"/>
          <w:noProof/>
          <w:sz w:val="22"/>
          <w:szCs w:val="22"/>
          <w:lang w:val="es-ES" w:eastAsia="en-US"/>
        </w:rPr>
        <w:t xml:space="preserve"> </w:t>
      </w:r>
      <w:r w:rsidR="007B2786" w:rsidRPr="004D5CE3">
        <w:rPr>
          <w:rFonts w:ascii="Arial" w:eastAsia="Cambria" w:hAnsi="Arial" w:cs="Arial"/>
          <w:spacing w:val="-3"/>
          <w:sz w:val="22"/>
          <w:szCs w:val="22"/>
          <w:lang w:val="es-ES"/>
        </w:rPr>
        <w:t xml:space="preserve">la Sociedad </w:t>
      </w:r>
      <w:r w:rsidR="007B2786" w:rsidRPr="004D5CE3">
        <w:rPr>
          <w:rFonts w:ascii="Arial" w:eastAsiaTheme="minorHAnsi" w:hAnsi="Arial" w:cs="Arial"/>
          <w:b/>
          <w:bCs/>
          <w:color w:val="000000"/>
          <w:sz w:val="22"/>
          <w:szCs w:val="22"/>
          <w:lang w:eastAsia="en-US"/>
        </w:rPr>
        <w:t xml:space="preserve">INGENIO MARIA LUISA S.A, </w:t>
      </w:r>
      <w:r w:rsidR="007B2786" w:rsidRPr="004D5CE3">
        <w:rPr>
          <w:rFonts w:ascii="Arial" w:eastAsiaTheme="minorHAnsi" w:hAnsi="Arial" w:cs="Arial"/>
          <w:color w:val="000000"/>
          <w:sz w:val="22"/>
          <w:szCs w:val="22"/>
          <w:lang w:eastAsia="en-US"/>
        </w:rPr>
        <w:t xml:space="preserve">identificada con </w:t>
      </w:r>
      <w:proofErr w:type="spellStart"/>
      <w:r w:rsidR="007B2786" w:rsidRPr="004D5CE3">
        <w:rPr>
          <w:rFonts w:ascii="Arial" w:eastAsiaTheme="minorHAnsi" w:hAnsi="Arial" w:cs="Arial"/>
          <w:color w:val="000000"/>
          <w:sz w:val="22"/>
          <w:szCs w:val="22"/>
          <w:lang w:eastAsia="en-US"/>
        </w:rPr>
        <w:t>Nit</w:t>
      </w:r>
      <w:proofErr w:type="spellEnd"/>
      <w:r w:rsidR="007B2786" w:rsidRPr="004D5CE3">
        <w:rPr>
          <w:rFonts w:ascii="Arial" w:eastAsiaTheme="minorHAnsi" w:hAnsi="Arial" w:cs="Arial"/>
          <w:color w:val="000000"/>
          <w:sz w:val="22"/>
          <w:szCs w:val="22"/>
          <w:lang w:eastAsia="en-US"/>
        </w:rPr>
        <w:t xml:space="preserve"> 800.210.144-5</w:t>
      </w:r>
      <w:r w:rsidR="00BD7D15" w:rsidRPr="004D5CE3">
        <w:rPr>
          <w:rFonts w:ascii="Arial" w:eastAsiaTheme="minorHAnsi" w:hAnsi="Arial" w:cs="Arial"/>
          <w:color w:val="000000"/>
          <w:sz w:val="22"/>
          <w:szCs w:val="22"/>
          <w:lang w:eastAsia="en-US"/>
        </w:rPr>
        <w:t>,</w:t>
      </w:r>
      <w:r w:rsidR="0019208C" w:rsidRPr="004D5CE3">
        <w:rPr>
          <w:rFonts w:ascii="Arial" w:hAnsi="Arial" w:cs="Arial"/>
          <w:sz w:val="22"/>
          <w:szCs w:val="22"/>
        </w:rPr>
        <w:t xml:space="preserve"> e</w:t>
      </w:r>
      <w:r w:rsidR="00BD74C3" w:rsidRPr="004D5CE3">
        <w:rPr>
          <w:rFonts w:ascii="Arial" w:eastAsia="Cambria" w:hAnsi="Arial" w:cs="Arial"/>
          <w:spacing w:val="-3"/>
          <w:sz w:val="22"/>
          <w:szCs w:val="22"/>
          <w:lang w:val="es-ES"/>
        </w:rPr>
        <w:t xml:space="preserve">n la </w:t>
      </w:r>
      <w:r w:rsidRPr="004D5CE3">
        <w:rPr>
          <w:rFonts w:ascii="Arial" w:eastAsia="Cambria" w:hAnsi="Arial" w:cs="Arial"/>
          <w:sz w:val="22"/>
          <w:szCs w:val="22"/>
          <w:lang w:val="es-ES" w:eastAsia="en-US"/>
        </w:rPr>
        <w:t>cuenta bancaria que se adjunte al presente contrato</w:t>
      </w:r>
      <w:r w:rsidRPr="004D5CE3">
        <w:rPr>
          <w:rFonts w:ascii="Arial" w:eastAsia="Cambria" w:hAnsi="Arial" w:cs="Arial"/>
          <w:b/>
          <w:bCs/>
          <w:noProof/>
          <w:sz w:val="22"/>
          <w:szCs w:val="22"/>
          <w:lang w:val="es-ES" w:eastAsia="en-US"/>
        </w:rPr>
        <w:t xml:space="preserve">, </w:t>
      </w:r>
      <w:r w:rsidRPr="004D5CE3">
        <w:rPr>
          <w:rFonts w:ascii="Arial" w:eastAsia="Cambria" w:hAnsi="Arial" w:cs="Arial"/>
          <w:noProof/>
          <w:sz w:val="22"/>
          <w:szCs w:val="22"/>
          <w:lang w:val="es-ES" w:eastAsia="en-US"/>
        </w:rPr>
        <w:t>dentro de los 15 días hábiles siguientes al cumplimiento de los requisitos y entrega de los siguientes documentos:</w:t>
      </w:r>
      <w:r w:rsidR="007A1F88" w:rsidRPr="004D5CE3">
        <w:rPr>
          <w:rFonts w:ascii="Arial" w:eastAsia="Cambria" w:hAnsi="Arial" w:cs="Arial"/>
          <w:noProof/>
          <w:sz w:val="22"/>
          <w:szCs w:val="22"/>
          <w:lang w:val="es-ES" w:eastAsia="en-US"/>
        </w:rPr>
        <w:t xml:space="preserve"> </w:t>
      </w:r>
      <w:r w:rsidR="002C204C" w:rsidRPr="004D5CE3">
        <w:rPr>
          <w:rFonts w:ascii="Arial" w:eastAsia="Cambria" w:hAnsi="Arial" w:cs="Arial"/>
          <w:noProof/>
          <w:sz w:val="22"/>
          <w:szCs w:val="22"/>
          <w:lang w:val="es-ES" w:eastAsia="en-US"/>
        </w:rPr>
        <w:t>a) Firma de la presente promesa de compraventa. b) Entrega material del predio soportada mediante firma del acta correspondiente</w:t>
      </w:r>
      <w:r w:rsidR="003D2C0A" w:rsidRPr="004D5CE3">
        <w:rPr>
          <w:rFonts w:ascii="Arial" w:eastAsia="Cambria" w:hAnsi="Arial" w:cs="Arial"/>
          <w:noProof/>
          <w:sz w:val="22"/>
          <w:szCs w:val="22"/>
          <w:lang w:val="es-ES" w:eastAsia="en-US"/>
        </w:rPr>
        <w:t xml:space="preserve"> libre de ocupantes, arrendamientos</w:t>
      </w:r>
      <w:r w:rsidR="00AE754F" w:rsidRPr="004D5CE3">
        <w:rPr>
          <w:rFonts w:ascii="Arial" w:eastAsia="Cambria" w:hAnsi="Arial" w:cs="Arial"/>
          <w:noProof/>
          <w:sz w:val="22"/>
          <w:szCs w:val="22"/>
          <w:lang w:val="es-ES" w:eastAsia="en-US"/>
        </w:rPr>
        <w:t>, enseres, y demás elementos que impidan obtener la disponibilidad efectiva del área de terreno objeto de la presente promesa</w:t>
      </w:r>
      <w:r w:rsidR="002C204C" w:rsidRPr="004D5CE3">
        <w:rPr>
          <w:rFonts w:ascii="Arial" w:eastAsia="Cambria" w:hAnsi="Arial" w:cs="Arial"/>
          <w:noProof/>
          <w:sz w:val="22"/>
          <w:szCs w:val="22"/>
          <w:lang w:val="es-ES" w:eastAsia="en-US"/>
        </w:rPr>
        <w:t xml:space="preserve">. c) </w:t>
      </w:r>
      <w:r w:rsidR="009A44B0" w:rsidRPr="004D5CE3">
        <w:rPr>
          <w:rFonts w:ascii="Arial" w:eastAsia="Cambria" w:hAnsi="Arial" w:cs="Arial"/>
          <w:sz w:val="22"/>
          <w:szCs w:val="22"/>
          <w:lang w:val="es-ES" w:eastAsia="en-US"/>
        </w:rPr>
        <w:t>Entrega de cuenta de cobro firmada por</w:t>
      </w:r>
      <w:r w:rsidR="253B71FB" w:rsidRPr="004D5CE3">
        <w:rPr>
          <w:rFonts w:ascii="Arial" w:eastAsia="Cambria" w:hAnsi="Arial" w:cs="Arial"/>
          <w:sz w:val="22"/>
          <w:szCs w:val="22"/>
          <w:lang w:val="es-ES" w:eastAsia="en-US"/>
        </w:rPr>
        <w:t xml:space="preserve"> </w:t>
      </w:r>
      <w:r w:rsidR="001737A0" w:rsidRPr="004D5CE3">
        <w:rPr>
          <w:rFonts w:ascii="Arial" w:eastAsia="Cambria" w:hAnsi="Arial" w:cs="Arial"/>
          <w:sz w:val="22"/>
          <w:szCs w:val="22"/>
          <w:lang w:val="es-ES" w:eastAsia="en-US"/>
        </w:rPr>
        <w:t>el representante legal</w:t>
      </w:r>
      <w:r w:rsidR="00620CE1" w:rsidRPr="004D5CE3">
        <w:rPr>
          <w:rFonts w:ascii="Arial" w:eastAsia="Cambria" w:hAnsi="Arial" w:cs="Arial"/>
          <w:sz w:val="22"/>
          <w:szCs w:val="22"/>
          <w:lang w:val="es-ES" w:eastAsia="en-US"/>
        </w:rPr>
        <w:t xml:space="preserve"> </w:t>
      </w:r>
      <w:r w:rsidR="253B71FB" w:rsidRPr="004D5CE3">
        <w:rPr>
          <w:rFonts w:ascii="Arial" w:eastAsia="Cambria" w:hAnsi="Arial" w:cs="Arial"/>
          <w:sz w:val="22"/>
          <w:szCs w:val="22"/>
          <w:lang w:val="es-ES" w:eastAsia="en-US"/>
        </w:rPr>
        <w:t>de la sociedad,</w:t>
      </w:r>
      <w:r w:rsidR="4593BAF2" w:rsidRPr="004D5CE3">
        <w:rPr>
          <w:rFonts w:ascii="Arial" w:eastAsia="Cambria" w:hAnsi="Arial" w:cs="Arial"/>
          <w:sz w:val="22"/>
          <w:szCs w:val="22"/>
          <w:lang w:val="es-ES" w:eastAsia="en-US"/>
        </w:rPr>
        <w:t xml:space="preserve"> Certificado de Existencia y Representación Legal </w:t>
      </w:r>
      <w:r w:rsidR="694030A4" w:rsidRPr="004D5CE3">
        <w:rPr>
          <w:rFonts w:ascii="Arial" w:eastAsia="Cambria" w:hAnsi="Arial" w:cs="Arial"/>
          <w:sz w:val="22"/>
          <w:szCs w:val="22"/>
          <w:lang w:val="es-ES" w:eastAsia="en-US"/>
        </w:rPr>
        <w:t xml:space="preserve">de la sociedad </w:t>
      </w:r>
      <w:r w:rsidR="4593BAF2" w:rsidRPr="004D5CE3">
        <w:rPr>
          <w:rFonts w:ascii="Arial" w:eastAsia="Cambria" w:hAnsi="Arial" w:cs="Arial"/>
          <w:sz w:val="22"/>
          <w:szCs w:val="22"/>
          <w:lang w:val="es-ES" w:eastAsia="en-US"/>
        </w:rPr>
        <w:t>con una fecha de expedición no superior a un</w:t>
      </w:r>
      <w:r w:rsidR="00AD33A9" w:rsidRPr="004D5CE3">
        <w:rPr>
          <w:rFonts w:ascii="Arial" w:eastAsia="Cambria" w:hAnsi="Arial" w:cs="Arial"/>
          <w:sz w:val="22"/>
          <w:szCs w:val="22"/>
          <w:lang w:val="es-ES" w:eastAsia="en-US"/>
        </w:rPr>
        <w:t xml:space="preserve"> </w:t>
      </w:r>
      <w:r w:rsidR="4593BAF2" w:rsidRPr="004D5CE3">
        <w:rPr>
          <w:rFonts w:ascii="Arial" w:eastAsia="Cambria" w:hAnsi="Arial" w:cs="Arial"/>
          <w:sz w:val="22"/>
          <w:szCs w:val="22"/>
          <w:lang w:val="es-ES" w:eastAsia="en-US"/>
        </w:rPr>
        <w:t>(1) mes</w:t>
      </w:r>
      <w:r w:rsidR="6983930F" w:rsidRPr="004D5CE3">
        <w:rPr>
          <w:rFonts w:ascii="Arial" w:eastAsia="Cambria" w:hAnsi="Arial" w:cs="Arial"/>
          <w:sz w:val="22"/>
          <w:szCs w:val="22"/>
          <w:lang w:val="es-ES" w:eastAsia="en-US"/>
        </w:rPr>
        <w:t xml:space="preserve"> </w:t>
      </w:r>
      <w:r w:rsidR="6485E7DE" w:rsidRPr="004D5CE3">
        <w:rPr>
          <w:rFonts w:ascii="Arial" w:eastAsia="Cambria" w:hAnsi="Arial" w:cs="Arial"/>
          <w:sz w:val="22"/>
          <w:szCs w:val="22"/>
          <w:lang w:val="es-ES" w:eastAsia="en-US"/>
        </w:rPr>
        <w:t>a la</w:t>
      </w:r>
      <w:r w:rsidR="6983930F" w:rsidRPr="004D5CE3">
        <w:rPr>
          <w:rFonts w:ascii="Arial" w:eastAsia="Cambria" w:hAnsi="Arial" w:cs="Arial"/>
          <w:sz w:val="22"/>
          <w:szCs w:val="22"/>
          <w:lang w:val="es-ES" w:eastAsia="en-US"/>
        </w:rPr>
        <w:t xml:space="preserve"> firma del presente documento,</w:t>
      </w:r>
      <w:r w:rsidR="1F389542" w:rsidRPr="004D5CE3">
        <w:rPr>
          <w:rFonts w:ascii="Arial" w:eastAsia="Cambria" w:hAnsi="Arial" w:cs="Arial"/>
          <w:sz w:val="22"/>
          <w:szCs w:val="22"/>
          <w:lang w:val="es-ES" w:eastAsia="en-US"/>
        </w:rPr>
        <w:t xml:space="preserve"> </w:t>
      </w:r>
      <w:r w:rsidR="2F261C40" w:rsidRPr="004D5CE3">
        <w:rPr>
          <w:rFonts w:ascii="Arial" w:eastAsia="Cambria" w:hAnsi="Arial" w:cs="Arial"/>
          <w:sz w:val="22"/>
          <w:szCs w:val="22"/>
          <w:lang w:val="es-ES" w:eastAsia="en-US"/>
        </w:rPr>
        <w:t>certificado bancario de</w:t>
      </w:r>
      <w:r w:rsidR="3360F464" w:rsidRPr="004D5CE3">
        <w:rPr>
          <w:rFonts w:ascii="Arial" w:eastAsia="Cambria" w:hAnsi="Arial" w:cs="Arial"/>
          <w:sz w:val="22"/>
          <w:szCs w:val="22"/>
          <w:lang w:val="es-ES" w:eastAsia="en-US"/>
        </w:rPr>
        <w:t xml:space="preserve"> la sociedad</w:t>
      </w:r>
      <w:r w:rsidR="2F261C40" w:rsidRPr="004D5CE3">
        <w:rPr>
          <w:rFonts w:ascii="Arial" w:eastAsia="Cambria" w:hAnsi="Arial" w:cs="Arial"/>
          <w:sz w:val="22"/>
          <w:szCs w:val="22"/>
          <w:lang w:val="es-ES" w:eastAsia="en-US"/>
        </w:rPr>
        <w:t xml:space="preserve"> vigente para la </w:t>
      </w:r>
      <w:r w:rsidR="2F261C40" w:rsidRPr="00881C6B">
        <w:rPr>
          <w:rFonts w:ascii="Arial" w:eastAsia="Cambria" w:hAnsi="Arial" w:cs="Arial"/>
          <w:sz w:val="22"/>
          <w:szCs w:val="22"/>
          <w:lang w:val="es-ES" w:eastAsia="en-US"/>
        </w:rPr>
        <w:lastRenderedPageBreak/>
        <w:t>fecha de transferencia del valor acordado</w:t>
      </w:r>
      <w:r w:rsidR="0D5D4F1C" w:rsidRPr="00881C6B">
        <w:rPr>
          <w:rFonts w:ascii="Arial" w:eastAsia="Cambria" w:hAnsi="Arial" w:cs="Arial"/>
          <w:sz w:val="22"/>
          <w:szCs w:val="22"/>
          <w:lang w:val="es-ES" w:eastAsia="en-US"/>
        </w:rPr>
        <w:t>, RUT de la sociedad</w:t>
      </w:r>
      <w:r w:rsidR="3B6C0649" w:rsidRPr="00881C6B">
        <w:rPr>
          <w:rFonts w:ascii="Arial" w:eastAsia="Cambria" w:hAnsi="Arial" w:cs="Arial"/>
          <w:sz w:val="22"/>
          <w:szCs w:val="22"/>
          <w:lang w:val="es-ES" w:eastAsia="en-US"/>
        </w:rPr>
        <w:t xml:space="preserve"> actualizado al año de firma del presente</w:t>
      </w:r>
      <w:r w:rsidR="0D5D4F1C" w:rsidRPr="00881C6B">
        <w:rPr>
          <w:rFonts w:ascii="Arial" w:eastAsia="Cambria" w:hAnsi="Arial" w:cs="Arial"/>
          <w:sz w:val="22"/>
          <w:szCs w:val="22"/>
          <w:lang w:val="es-ES" w:eastAsia="en-US"/>
        </w:rPr>
        <w:t>, copia de cedula de</w:t>
      </w:r>
      <w:r w:rsidR="001737A0" w:rsidRPr="00881C6B">
        <w:rPr>
          <w:rFonts w:ascii="Arial" w:eastAsia="Cambria" w:hAnsi="Arial" w:cs="Arial"/>
          <w:sz w:val="22"/>
          <w:szCs w:val="22"/>
          <w:lang w:val="es-ES" w:eastAsia="en-US"/>
        </w:rPr>
        <w:t>l representante legal</w:t>
      </w:r>
      <w:r w:rsidR="24EE1082" w:rsidRPr="00881C6B">
        <w:rPr>
          <w:rFonts w:ascii="Arial" w:eastAsia="Cambria" w:hAnsi="Arial" w:cs="Arial"/>
          <w:sz w:val="22"/>
          <w:szCs w:val="22"/>
          <w:lang w:val="es-ES" w:eastAsia="en-US"/>
        </w:rPr>
        <w:t>.</w:t>
      </w:r>
    </w:p>
    <w:p w14:paraId="6D74D89B" w14:textId="77777777" w:rsidR="004837C4" w:rsidRPr="00881C6B" w:rsidRDefault="004837C4" w:rsidP="00B53066">
      <w:pPr>
        <w:pStyle w:val="ListParagraph"/>
        <w:tabs>
          <w:tab w:val="left" w:pos="426"/>
        </w:tabs>
        <w:overflowPunct/>
        <w:autoSpaceDE/>
        <w:autoSpaceDN/>
        <w:adjustRightInd/>
        <w:ind w:left="0"/>
        <w:jc w:val="both"/>
        <w:textAlignment w:val="auto"/>
        <w:rPr>
          <w:rFonts w:ascii="Arial" w:eastAsia="Cambria" w:hAnsi="Arial" w:cs="Arial"/>
          <w:spacing w:val="-3"/>
          <w:sz w:val="22"/>
          <w:szCs w:val="22"/>
          <w:lang w:val="es-ES" w:eastAsia="en-US"/>
        </w:rPr>
      </w:pPr>
    </w:p>
    <w:bookmarkEnd w:id="48"/>
    <w:p w14:paraId="38D57840" w14:textId="7182D2AE" w:rsidR="0029432E" w:rsidRPr="00881C6B" w:rsidRDefault="00AD33A9" w:rsidP="009746E4">
      <w:pPr>
        <w:pStyle w:val="ListParagraph"/>
        <w:numPr>
          <w:ilvl w:val="0"/>
          <w:numId w:val="16"/>
        </w:numPr>
        <w:tabs>
          <w:tab w:val="left" w:pos="426"/>
        </w:tabs>
        <w:overflowPunct/>
        <w:autoSpaceDE/>
        <w:autoSpaceDN/>
        <w:adjustRightInd/>
        <w:ind w:left="0" w:firstLine="0"/>
        <w:jc w:val="both"/>
        <w:textAlignment w:val="auto"/>
        <w:rPr>
          <w:rFonts w:ascii="Arial" w:eastAsia="Cambria" w:hAnsi="Arial" w:cs="Arial"/>
          <w:spacing w:val="-3"/>
          <w:sz w:val="22"/>
          <w:szCs w:val="22"/>
          <w:lang w:val="es-ES" w:eastAsia="en-US"/>
        </w:rPr>
      </w:pPr>
      <w:r w:rsidRPr="00881C6B">
        <w:rPr>
          <w:rFonts w:ascii="Arial" w:eastAsia="Cambria" w:hAnsi="Arial" w:cs="Arial"/>
          <w:sz w:val="22"/>
          <w:szCs w:val="22"/>
          <w:lang w:val="es-ES" w:eastAsia="en-US"/>
        </w:rPr>
        <w:t xml:space="preserve">Un segundo contado por el </w:t>
      </w:r>
      <w:r w:rsidR="00CB150D" w:rsidRPr="00881C6B">
        <w:rPr>
          <w:rFonts w:ascii="Arial" w:eastAsia="Cambria" w:hAnsi="Arial" w:cs="Arial"/>
          <w:sz w:val="22"/>
          <w:szCs w:val="22"/>
          <w:lang w:val="es-ES" w:eastAsia="en-US"/>
        </w:rPr>
        <w:t>2</w:t>
      </w:r>
      <w:r w:rsidR="008D2409" w:rsidRPr="00881C6B">
        <w:rPr>
          <w:rFonts w:ascii="Arial" w:eastAsia="Cambria" w:hAnsi="Arial" w:cs="Arial"/>
          <w:sz w:val="22"/>
          <w:szCs w:val="22"/>
          <w:lang w:val="es-ES" w:eastAsia="en-US"/>
        </w:rPr>
        <w:t>0</w:t>
      </w:r>
      <w:r w:rsidRPr="00881C6B">
        <w:rPr>
          <w:rFonts w:ascii="Arial" w:eastAsia="Cambria" w:hAnsi="Arial" w:cs="Arial"/>
          <w:sz w:val="22"/>
          <w:szCs w:val="22"/>
          <w:lang w:val="es-ES" w:eastAsia="en-US"/>
        </w:rPr>
        <w:t xml:space="preserve">% del valor total de la Oferta Formal de Compra </w:t>
      </w:r>
      <w:r w:rsidRPr="00881C6B">
        <w:rPr>
          <w:rFonts w:ascii="Arial" w:eastAsiaTheme="minorEastAsia" w:hAnsi="Arial" w:cs="Arial"/>
          <w:color w:val="000000"/>
          <w:sz w:val="22"/>
          <w:szCs w:val="22"/>
          <w:lang w:eastAsia="en-US"/>
        </w:rPr>
        <w:t>CS-RDV-00</w:t>
      </w:r>
      <w:r w:rsidR="00A5356C" w:rsidRPr="00881C6B">
        <w:rPr>
          <w:rFonts w:ascii="Arial" w:eastAsiaTheme="minorEastAsia" w:hAnsi="Arial" w:cs="Arial"/>
          <w:color w:val="000000"/>
          <w:sz w:val="22"/>
          <w:szCs w:val="22"/>
          <w:lang w:eastAsia="en-US"/>
        </w:rPr>
        <w:t>15</w:t>
      </w:r>
      <w:r w:rsidR="009B7647" w:rsidRPr="00881C6B">
        <w:rPr>
          <w:rFonts w:ascii="Arial" w:eastAsiaTheme="minorEastAsia" w:hAnsi="Arial" w:cs="Arial"/>
          <w:color w:val="000000"/>
          <w:sz w:val="22"/>
          <w:szCs w:val="22"/>
          <w:lang w:eastAsia="en-US"/>
        </w:rPr>
        <w:t>11</w:t>
      </w:r>
      <w:r w:rsidR="00A5356C" w:rsidRPr="00881C6B">
        <w:rPr>
          <w:rFonts w:ascii="Arial" w:eastAsiaTheme="minorEastAsia" w:hAnsi="Arial" w:cs="Arial"/>
          <w:color w:val="000000"/>
          <w:sz w:val="22"/>
          <w:szCs w:val="22"/>
          <w:lang w:eastAsia="en-US"/>
        </w:rPr>
        <w:t xml:space="preserve"> del 27 de octubre </w:t>
      </w:r>
      <w:r w:rsidRPr="00881C6B">
        <w:rPr>
          <w:rFonts w:ascii="Arial" w:eastAsiaTheme="minorEastAsia" w:hAnsi="Arial" w:cs="Arial"/>
          <w:color w:val="000000"/>
          <w:sz w:val="22"/>
          <w:szCs w:val="22"/>
          <w:lang w:eastAsia="en-US"/>
        </w:rPr>
        <w:t>de 2023</w:t>
      </w:r>
      <w:r w:rsidRPr="00881C6B">
        <w:rPr>
          <w:rFonts w:ascii="Arial" w:eastAsia="Cambria" w:hAnsi="Arial" w:cs="Arial"/>
          <w:sz w:val="22"/>
          <w:szCs w:val="22"/>
          <w:lang w:val="es-ES" w:eastAsia="en-US"/>
        </w:rPr>
        <w:t xml:space="preserve">, por la suma de </w:t>
      </w:r>
      <w:r w:rsidR="003864BE" w:rsidRPr="00881C6B">
        <w:rPr>
          <w:rFonts w:ascii="Arial" w:eastAsia="Cambria" w:hAnsi="Arial" w:cs="Arial"/>
          <w:b/>
          <w:bCs/>
          <w:sz w:val="22"/>
          <w:szCs w:val="22"/>
          <w:lang w:val="es-ES" w:eastAsia="en-US"/>
        </w:rPr>
        <w:t>DOS</w:t>
      </w:r>
      <w:r w:rsidR="003864BE" w:rsidRPr="00881C6B">
        <w:rPr>
          <w:rFonts w:ascii="Arial" w:eastAsia="Cambria" w:hAnsi="Arial" w:cs="Arial"/>
          <w:sz w:val="22"/>
          <w:szCs w:val="22"/>
          <w:lang w:val="es-ES" w:eastAsia="en-US"/>
        </w:rPr>
        <w:t xml:space="preserve"> </w:t>
      </w:r>
      <w:r w:rsidR="008D2409" w:rsidRPr="00881C6B">
        <w:rPr>
          <w:rFonts w:ascii="Arial" w:eastAsia="Cambria" w:hAnsi="Arial" w:cs="Arial"/>
          <w:b/>
          <w:bCs/>
          <w:sz w:val="22"/>
          <w:szCs w:val="22"/>
          <w:lang w:val="es-ES" w:eastAsia="en-US"/>
        </w:rPr>
        <w:t xml:space="preserve">MIL </w:t>
      </w:r>
      <w:r w:rsidR="003864BE" w:rsidRPr="00881C6B">
        <w:rPr>
          <w:rFonts w:ascii="Arial" w:eastAsia="Cambria" w:hAnsi="Arial" w:cs="Arial"/>
          <w:b/>
          <w:bCs/>
          <w:sz w:val="22"/>
          <w:szCs w:val="22"/>
          <w:lang w:val="es-ES" w:eastAsia="en-US"/>
        </w:rPr>
        <w:t>OCHOCIENTOS OCHENTA Y OCHO</w:t>
      </w:r>
      <w:r w:rsidR="008D2409" w:rsidRPr="00881C6B">
        <w:rPr>
          <w:rFonts w:ascii="Arial" w:eastAsia="Cambria" w:hAnsi="Arial" w:cs="Arial"/>
          <w:b/>
          <w:bCs/>
          <w:sz w:val="22"/>
          <w:szCs w:val="22"/>
          <w:lang w:val="es-ES" w:eastAsia="en-US"/>
        </w:rPr>
        <w:t xml:space="preserve"> MILLONES</w:t>
      </w:r>
      <w:r w:rsidR="003864BE" w:rsidRPr="00881C6B">
        <w:rPr>
          <w:rFonts w:ascii="Arial" w:eastAsia="Cambria" w:hAnsi="Arial" w:cs="Arial"/>
          <w:b/>
          <w:bCs/>
          <w:sz w:val="22"/>
          <w:szCs w:val="22"/>
          <w:lang w:val="es-ES" w:eastAsia="en-US"/>
        </w:rPr>
        <w:t xml:space="preserve"> DOSCIENTOS TREINTA Y CUAT</w:t>
      </w:r>
      <w:r w:rsidR="00CB150D" w:rsidRPr="00881C6B">
        <w:rPr>
          <w:rFonts w:ascii="Arial" w:eastAsia="Cambria" w:hAnsi="Arial" w:cs="Arial"/>
          <w:b/>
          <w:bCs/>
          <w:sz w:val="22"/>
          <w:szCs w:val="22"/>
          <w:lang w:val="es-ES" w:eastAsia="en-US"/>
        </w:rPr>
        <w:t>RO</w:t>
      </w:r>
      <w:r w:rsidR="008D2409" w:rsidRPr="00881C6B">
        <w:rPr>
          <w:rFonts w:ascii="Arial" w:eastAsia="Cambria" w:hAnsi="Arial" w:cs="Arial"/>
          <w:b/>
          <w:bCs/>
          <w:sz w:val="22"/>
          <w:szCs w:val="22"/>
          <w:lang w:val="es-ES" w:eastAsia="en-US"/>
        </w:rPr>
        <w:t xml:space="preserve"> MIL </w:t>
      </w:r>
      <w:r w:rsidR="00CB150D" w:rsidRPr="00881C6B">
        <w:rPr>
          <w:rFonts w:ascii="Arial" w:eastAsia="Cambria" w:hAnsi="Arial" w:cs="Arial"/>
          <w:b/>
          <w:bCs/>
          <w:sz w:val="22"/>
          <w:szCs w:val="22"/>
          <w:lang w:val="es-ES" w:eastAsia="en-US"/>
        </w:rPr>
        <w:t xml:space="preserve">CUATROCIENTOS VEINTICUATRO </w:t>
      </w:r>
      <w:r w:rsidR="008D2409" w:rsidRPr="00881C6B">
        <w:rPr>
          <w:rFonts w:ascii="Arial" w:eastAsia="Cambria" w:hAnsi="Arial" w:cs="Arial"/>
          <w:b/>
          <w:bCs/>
          <w:sz w:val="22"/>
          <w:szCs w:val="22"/>
          <w:lang w:val="es-ES" w:eastAsia="en-US"/>
        </w:rPr>
        <w:t xml:space="preserve"> PESOS CON </w:t>
      </w:r>
      <w:r w:rsidR="00CB150D" w:rsidRPr="00881C6B">
        <w:rPr>
          <w:rFonts w:ascii="Arial" w:eastAsia="Cambria" w:hAnsi="Arial" w:cs="Arial"/>
          <w:b/>
          <w:bCs/>
          <w:sz w:val="22"/>
          <w:szCs w:val="22"/>
          <w:lang w:val="es-ES" w:eastAsia="en-US"/>
        </w:rPr>
        <w:t>VEINTE</w:t>
      </w:r>
      <w:r w:rsidR="008D2409" w:rsidRPr="00881C6B">
        <w:rPr>
          <w:rFonts w:ascii="Arial" w:eastAsia="Cambria" w:hAnsi="Arial" w:cs="Arial"/>
          <w:b/>
          <w:bCs/>
          <w:sz w:val="22"/>
          <w:szCs w:val="22"/>
          <w:lang w:val="es-ES" w:eastAsia="en-US"/>
        </w:rPr>
        <w:t xml:space="preserve"> CENTAVOS</w:t>
      </w:r>
      <w:r w:rsidR="004153C7" w:rsidRPr="00881C6B">
        <w:rPr>
          <w:rFonts w:ascii="Arial" w:eastAsia="Cambria" w:hAnsi="Arial" w:cs="Arial"/>
          <w:b/>
          <w:bCs/>
          <w:sz w:val="22"/>
          <w:szCs w:val="22"/>
          <w:lang w:val="es-ES" w:eastAsia="en-US"/>
        </w:rPr>
        <w:t xml:space="preserve"> ($</w:t>
      </w:r>
      <w:r w:rsidR="00BC0FF3" w:rsidRPr="00881C6B">
        <w:rPr>
          <w:rFonts w:ascii="Arial" w:eastAsia="Cambria" w:hAnsi="Arial" w:cs="Arial"/>
          <w:b/>
          <w:bCs/>
          <w:sz w:val="22"/>
          <w:szCs w:val="22"/>
          <w:lang w:val="es-ES" w:eastAsia="en-US"/>
        </w:rPr>
        <w:t xml:space="preserve"> 2.888.234.424,20</w:t>
      </w:r>
      <w:r w:rsidR="008D2409" w:rsidRPr="00881C6B">
        <w:rPr>
          <w:rFonts w:ascii="Arial" w:eastAsia="Cambria" w:hAnsi="Arial" w:cs="Arial"/>
          <w:b/>
          <w:bCs/>
          <w:sz w:val="22"/>
          <w:szCs w:val="22"/>
          <w:lang w:val="es-ES" w:eastAsia="en-US"/>
        </w:rPr>
        <w:t xml:space="preserve">) </w:t>
      </w:r>
      <w:r w:rsidRPr="00881C6B">
        <w:rPr>
          <w:rFonts w:ascii="Arial" w:eastAsia="Cambria" w:hAnsi="Arial" w:cs="Arial"/>
          <w:b/>
          <w:bCs/>
          <w:sz w:val="22"/>
          <w:szCs w:val="22"/>
          <w:lang w:val="es-ES" w:eastAsia="en-US"/>
        </w:rPr>
        <w:t xml:space="preserve">MONEDA CORRIENTE, </w:t>
      </w:r>
      <w:r w:rsidRPr="00881C6B">
        <w:rPr>
          <w:rFonts w:ascii="Arial" w:eastAsia="Cambria" w:hAnsi="Arial" w:cs="Arial"/>
          <w:noProof/>
          <w:sz w:val="22"/>
          <w:szCs w:val="22"/>
          <w:lang w:val="es-ES" w:eastAsia="en-US"/>
        </w:rPr>
        <w:t>el cual se pagará de contado en un solo pago  a nombre de</w:t>
      </w:r>
      <w:r w:rsidR="009776B8" w:rsidRPr="00881C6B">
        <w:rPr>
          <w:rFonts w:ascii="Arial" w:eastAsia="Cambria" w:hAnsi="Arial" w:cs="Arial"/>
          <w:spacing w:val="-3"/>
          <w:sz w:val="22"/>
          <w:szCs w:val="22"/>
          <w:lang w:val="es-ES"/>
        </w:rPr>
        <w:t xml:space="preserve"> la Sociedad </w:t>
      </w:r>
      <w:r w:rsidR="009776B8" w:rsidRPr="00881C6B">
        <w:rPr>
          <w:rFonts w:ascii="Arial" w:eastAsiaTheme="minorHAnsi" w:hAnsi="Arial" w:cs="Arial"/>
          <w:b/>
          <w:bCs/>
          <w:color w:val="000000"/>
          <w:sz w:val="22"/>
          <w:szCs w:val="22"/>
          <w:lang w:eastAsia="en-US"/>
        </w:rPr>
        <w:t xml:space="preserve">INGENIO MARIA LUISA S.A, </w:t>
      </w:r>
      <w:r w:rsidR="009776B8" w:rsidRPr="00881C6B">
        <w:rPr>
          <w:rFonts w:ascii="Arial" w:eastAsiaTheme="minorHAnsi" w:hAnsi="Arial" w:cs="Arial"/>
          <w:color w:val="000000"/>
          <w:sz w:val="22"/>
          <w:szCs w:val="22"/>
          <w:lang w:eastAsia="en-US"/>
        </w:rPr>
        <w:t xml:space="preserve">identificada con </w:t>
      </w:r>
      <w:proofErr w:type="spellStart"/>
      <w:r w:rsidR="009776B8" w:rsidRPr="00881C6B">
        <w:rPr>
          <w:rFonts w:ascii="Arial" w:eastAsiaTheme="minorHAnsi" w:hAnsi="Arial" w:cs="Arial"/>
          <w:color w:val="000000"/>
          <w:sz w:val="22"/>
          <w:szCs w:val="22"/>
          <w:lang w:eastAsia="en-US"/>
        </w:rPr>
        <w:t>Nit</w:t>
      </w:r>
      <w:proofErr w:type="spellEnd"/>
      <w:r w:rsidR="009776B8" w:rsidRPr="00881C6B">
        <w:rPr>
          <w:rFonts w:ascii="Arial" w:eastAsiaTheme="minorHAnsi" w:hAnsi="Arial" w:cs="Arial"/>
          <w:color w:val="000000"/>
          <w:sz w:val="22"/>
          <w:szCs w:val="22"/>
          <w:lang w:eastAsia="en-US"/>
        </w:rPr>
        <w:t xml:space="preserve"> 800.210.144-5,</w:t>
      </w:r>
      <w:r w:rsidRPr="00881C6B">
        <w:rPr>
          <w:rFonts w:ascii="Arial" w:hAnsi="Arial" w:cs="Arial"/>
          <w:sz w:val="22"/>
          <w:szCs w:val="22"/>
        </w:rPr>
        <w:t xml:space="preserve"> e</w:t>
      </w:r>
      <w:r w:rsidRPr="00881C6B">
        <w:rPr>
          <w:rFonts w:ascii="Arial" w:eastAsia="Cambria" w:hAnsi="Arial" w:cs="Arial"/>
          <w:spacing w:val="-3"/>
          <w:sz w:val="22"/>
          <w:szCs w:val="22"/>
          <w:lang w:val="es-ES"/>
        </w:rPr>
        <w:t xml:space="preserve">n la </w:t>
      </w:r>
      <w:r w:rsidRPr="00881C6B">
        <w:rPr>
          <w:rFonts w:ascii="Arial" w:eastAsia="Cambria" w:hAnsi="Arial" w:cs="Arial"/>
          <w:sz w:val="22"/>
          <w:szCs w:val="22"/>
          <w:lang w:val="es-ES" w:eastAsia="en-US"/>
        </w:rPr>
        <w:t>cuenta bancaria que se adjunte al presente contrato</w:t>
      </w:r>
      <w:r w:rsidRPr="00881C6B">
        <w:rPr>
          <w:rFonts w:ascii="Arial" w:eastAsia="Cambria" w:hAnsi="Arial" w:cs="Arial"/>
          <w:b/>
          <w:bCs/>
          <w:noProof/>
          <w:sz w:val="22"/>
          <w:szCs w:val="22"/>
          <w:lang w:val="es-ES" w:eastAsia="en-US"/>
        </w:rPr>
        <w:t xml:space="preserve">, </w:t>
      </w:r>
      <w:r w:rsidRPr="00881C6B">
        <w:rPr>
          <w:rFonts w:ascii="Arial" w:eastAsia="Cambria" w:hAnsi="Arial" w:cs="Arial"/>
          <w:noProof/>
          <w:sz w:val="22"/>
          <w:szCs w:val="22"/>
          <w:lang w:val="es-ES" w:eastAsia="en-US"/>
        </w:rPr>
        <w:t xml:space="preserve">dentro de los 15 días hábiles siguientes al cumplimiento de los requisitos y entrega de los siguientes documentos: a) </w:t>
      </w:r>
      <w:del w:id="49" w:author="Maria Alejandra Hernandez Muñoz" w:date="2024-01-22T16:12:00Z">
        <w:r w:rsidR="006555CD" w:rsidRPr="00881C6B" w:rsidDel="00B54CB9">
          <w:rPr>
            <w:rStyle w:val="FootnoteReference"/>
            <w:rFonts w:ascii="Arial" w:eastAsia="Cambria" w:hAnsi="Arial" w:cs="Arial"/>
            <w:noProof/>
            <w:sz w:val="22"/>
            <w:szCs w:val="22"/>
            <w:lang w:val="es-ES" w:eastAsia="en-US"/>
          </w:rPr>
          <w:footnoteReference w:id="5"/>
        </w:r>
      </w:del>
      <w:r w:rsidRPr="00881C6B">
        <w:rPr>
          <w:rFonts w:ascii="Arial" w:eastAsia="Cambria" w:hAnsi="Arial" w:cs="Arial"/>
          <w:noProof/>
          <w:sz w:val="22"/>
          <w:szCs w:val="22"/>
          <w:lang w:val="es-ES" w:eastAsia="en-US"/>
        </w:rPr>
        <w:t>Firma de la presente promesa de compraventa. b) Entrega material del predio soportada mediante firma del acta correspondiente libre de ocupantes, arrendamientos, enseres, y demás elementos que impidan obtener la disponibilidad efectiva del área de terreno objeto de la presente promesa.</w:t>
      </w:r>
      <w:r w:rsidR="00CC28A7" w:rsidRPr="00881C6B">
        <w:rPr>
          <w:rFonts w:ascii="Arial" w:eastAsia="Cambria" w:hAnsi="Arial" w:cs="Arial"/>
          <w:noProof/>
          <w:sz w:val="22"/>
          <w:szCs w:val="22"/>
          <w:lang w:val="es-ES" w:eastAsia="en-US"/>
        </w:rPr>
        <w:t xml:space="preserve"> Se hace constar </w:t>
      </w:r>
      <w:r w:rsidR="007A3C77" w:rsidRPr="00881C6B">
        <w:rPr>
          <w:rFonts w:ascii="Arial" w:eastAsia="Cambria" w:hAnsi="Arial" w:cs="Arial"/>
          <w:noProof/>
          <w:sz w:val="22"/>
          <w:szCs w:val="22"/>
          <w:lang w:val="es-ES" w:eastAsia="en-US"/>
        </w:rPr>
        <w:t xml:space="preserve">por las partes de común acuerdo </w:t>
      </w:r>
      <w:r w:rsidR="00CC28A7" w:rsidRPr="00881C6B">
        <w:rPr>
          <w:rFonts w:ascii="Arial" w:eastAsia="Cambria" w:hAnsi="Arial" w:cs="Arial"/>
          <w:noProof/>
          <w:sz w:val="22"/>
          <w:szCs w:val="22"/>
          <w:lang w:val="es-ES" w:eastAsia="en-US"/>
        </w:rPr>
        <w:t xml:space="preserve">que </w:t>
      </w:r>
      <w:r w:rsidR="007A3C77" w:rsidRPr="00881C6B">
        <w:rPr>
          <w:rFonts w:ascii="Arial" w:eastAsia="Cambria" w:hAnsi="Arial" w:cs="Arial"/>
          <w:noProof/>
          <w:sz w:val="22"/>
          <w:szCs w:val="22"/>
          <w:lang w:val="es-ES" w:eastAsia="en-US"/>
        </w:rPr>
        <w:t xml:space="preserve">los requisitos establecidos en los literales a) y b) precedentes </w:t>
      </w:r>
      <w:r w:rsidR="00E213A0" w:rsidRPr="00881C6B">
        <w:rPr>
          <w:rFonts w:ascii="Arial" w:eastAsia="Cambria" w:hAnsi="Arial" w:cs="Arial"/>
          <w:noProof/>
          <w:sz w:val="22"/>
          <w:szCs w:val="22"/>
          <w:lang w:val="es-ES" w:eastAsia="en-US"/>
        </w:rPr>
        <w:t xml:space="preserve">se cumplen en la fecha de suscripción de la presente promesa de compraventa y por lo tanto </w:t>
      </w:r>
      <w:r w:rsidR="00652B6E" w:rsidRPr="00881C6B">
        <w:rPr>
          <w:rFonts w:ascii="Arial" w:eastAsia="Cambria" w:hAnsi="Arial" w:cs="Arial"/>
          <w:noProof/>
          <w:sz w:val="22"/>
          <w:szCs w:val="22"/>
          <w:lang w:val="es-ES" w:eastAsia="en-US"/>
        </w:rPr>
        <w:t>para efec</w:t>
      </w:r>
      <w:r w:rsidR="00796E7B" w:rsidRPr="00881C6B">
        <w:rPr>
          <w:rFonts w:ascii="Arial" w:eastAsia="Cambria" w:hAnsi="Arial" w:cs="Arial"/>
          <w:noProof/>
          <w:sz w:val="22"/>
          <w:szCs w:val="22"/>
          <w:lang w:val="es-ES" w:eastAsia="en-US"/>
        </w:rPr>
        <w:t>t</w:t>
      </w:r>
      <w:r w:rsidR="00652B6E" w:rsidRPr="00881C6B">
        <w:rPr>
          <w:rFonts w:ascii="Arial" w:eastAsia="Cambria" w:hAnsi="Arial" w:cs="Arial"/>
          <w:noProof/>
          <w:sz w:val="22"/>
          <w:szCs w:val="22"/>
          <w:lang w:val="es-ES" w:eastAsia="en-US"/>
        </w:rPr>
        <w:t>os del desembolso del seg</w:t>
      </w:r>
      <w:r w:rsidR="00104E1E" w:rsidRPr="00881C6B">
        <w:rPr>
          <w:rFonts w:ascii="Arial" w:eastAsia="Cambria" w:hAnsi="Arial" w:cs="Arial"/>
          <w:noProof/>
          <w:sz w:val="22"/>
          <w:szCs w:val="22"/>
          <w:lang w:val="es-ES" w:eastAsia="en-US"/>
        </w:rPr>
        <w:t xml:space="preserve">undo </w:t>
      </w:r>
      <w:r w:rsidR="00652B6E" w:rsidRPr="00881C6B">
        <w:rPr>
          <w:rFonts w:ascii="Arial" w:eastAsia="Cambria" w:hAnsi="Arial" w:cs="Arial"/>
          <w:noProof/>
          <w:sz w:val="22"/>
          <w:szCs w:val="22"/>
          <w:lang w:val="es-ES" w:eastAsia="en-US"/>
        </w:rPr>
        <w:t xml:space="preserve">contado </w:t>
      </w:r>
      <w:r w:rsidR="00834841" w:rsidRPr="00881C6B">
        <w:rPr>
          <w:rFonts w:ascii="Arial" w:eastAsia="Cambria" w:hAnsi="Arial" w:cs="Arial"/>
          <w:noProof/>
          <w:sz w:val="22"/>
          <w:szCs w:val="22"/>
          <w:lang w:val="es-ES" w:eastAsia="en-US"/>
        </w:rPr>
        <w:t xml:space="preserve">la </w:t>
      </w:r>
      <w:r w:rsidR="00834841" w:rsidRPr="00881C6B">
        <w:rPr>
          <w:rFonts w:ascii="Arial" w:eastAsia="Cambria" w:hAnsi="Arial" w:cs="Arial"/>
          <w:b/>
          <w:bCs/>
          <w:noProof/>
          <w:sz w:val="22"/>
          <w:szCs w:val="22"/>
          <w:lang w:val="es-ES" w:eastAsia="en-US"/>
        </w:rPr>
        <w:t>PROMITENTE COMPRADORA</w:t>
      </w:r>
      <w:r w:rsidR="00834841" w:rsidRPr="00881C6B">
        <w:rPr>
          <w:rFonts w:ascii="Arial" w:eastAsia="Cambria" w:hAnsi="Arial" w:cs="Arial"/>
          <w:noProof/>
          <w:sz w:val="22"/>
          <w:szCs w:val="22"/>
          <w:lang w:val="es-ES" w:eastAsia="en-US"/>
        </w:rPr>
        <w:t xml:space="preserve"> </w:t>
      </w:r>
      <w:r w:rsidR="00576265" w:rsidRPr="00881C6B">
        <w:rPr>
          <w:rFonts w:ascii="Arial" w:eastAsia="Cambria" w:hAnsi="Arial" w:cs="Arial"/>
          <w:noProof/>
          <w:sz w:val="22"/>
          <w:szCs w:val="22"/>
          <w:lang w:val="es-ES" w:eastAsia="en-US"/>
        </w:rPr>
        <w:t xml:space="preserve">declara en forma incondicional e irrevocable </w:t>
      </w:r>
      <w:r w:rsidR="00704237" w:rsidRPr="00881C6B">
        <w:rPr>
          <w:rFonts w:ascii="Arial" w:eastAsia="Cambria" w:hAnsi="Arial" w:cs="Arial"/>
          <w:noProof/>
          <w:sz w:val="22"/>
          <w:szCs w:val="22"/>
          <w:lang w:val="es-ES" w:eastAsia="en-US"/>
        </w:rPr>
        <w:t xml:space="preserve">que los mismos ya se han cumplido. </w:t>
      </w:r>
      <w:r w:rsidRPr="00881C6B">
        <w:rPr>
          <w:rFonts w:ascii="Arial" w:eastAsia="Cambria" w:hAnsi="Arial" w:cs="Arial"/>
          <w:noProof/>
          <w:sz w:val="22"/>
          <w:szCs w:val="22"/>
          <w:lang w:val="es-ES" w:eastAsia="en-US"/>
        </w:rPr>
        <w:t xml:space="preserve">c) </w:t>
      </w:r>
      <w:r w:rsidR="00FA6F7D" w:rsidRPr="00881C6B">
        <w:rPr>
          <w:rFonts w:ascii="Arial" w:eastAsia="Cambria" w:hAnsi="Arial" w:cs="Arial"/>
          <w:noProof/>
          <w:sz w:val="22"/>
          <w:szCs w:val="22"/>
          <w:lang w:val="es-ES" w:eastAsia="en-US"/>
        </w:rPr>
        <w:t>Cancelación en la matrícula inmobiliaria</w:t>
      </w:r>
      <w:ins w:id="51" w:author="Maria Alejandra Hernandez Muñoz" w:date="2024-01-22T16:26:00Z">
        <w:r w:rsidR="004C1761">
          <w:rPr>
            <w:rFonts w:ascii="Arial" w:eastAsia="Cambria" w:hAnsi="Arial" w:cs="Arial"/>
            <w:noProof/>
            <w:sz w:val="22"/>
            <w:szCs w:val="22"/>
            <w:lang w:val="es-ES" w:eastAsia="en-US"/>
          </w:rPr>
          <w:t xml:space="preserve"> </w:t>
        </w:r>
      </w:ins>
      <w:del w:id="52" w:author="Maria Alejandra Hernandez Muñoz" w:date="2024-01-22T16:27:00Z">
        <w:r w:rsidR="00FA6F7D" w:rsidRPr="00881C6B" w:rsidDel="004C1761">
          <w:rPr>
            <w:rFonts w:ascii="Arial" w:eastAsia="Cambria" w:hAnsi="Arial" w:cs="Arial"/>
            <w:noProof/>
            <w:sz w:val="22"/>
            <w:szCs w:val="22"/>
            <w:lang w:val="es-ES" w:eastAsia="en-US"/>
          </w:rPr>
          <w:delText xml:space="preserve"> </w:delText>
        </w:r>
      </w:del>
      <w:del w:id="53" w:author="Maria Alejandra Hernandez Muñoz" w:date="2024-01-22T16:16:00Z">
        <w:r w:rsidR="00FA6F7D" w:rsidRPr="00881C6B" w:rsidDel="00B54CB9">
          <w:rPr>
            <w:rFonts w:ascii="Arial" w:eastAsia="Cambria" w:hAnsi="Arial" w:cs="Arial"/>
            <w:noProof/>
            <w:sz w:val="22"/>
            <w:szCs w:val="22"/>
            <w:lang w:val="es-ES" w:eastAsia="en-US"/>
          </w:rPr>
          <w:delText xml:space="preserve">No. </w:delText>
        </w:r>
        <w:r w:rsidR="007C32F4" w:rsidRPr="00881C6B" w:rsidDel="00B54CB9">
          <w:rPr>
            <w:rFonts w:ascii="Arial" w:eastAsia="Cambria" w:hAnsi="Arial" w:cs="Arial"/>
            <w:noProof/>
            <w:sz w:val="22"/>
            <w:szCs w:val="22"/>
            <w:lang w:val="es-ES" w:eastAsia="en-US"/>
          </w:rPr>
          <w:delText>370-</w:delText>
        </w:r>
        <w:r w:rsidR="00CA4745" w:rsidRPr="00881C6B" w:rsidDel="00B54CB9">
          <w:rPr>
            <w:rFonts w:ascii="Arial" w:eastAsia="Cambria" w:hAnsi="Arial" w:cs="Arial"/>
            <w:noProof/>
            <w:sz w:val="22"/>
            <w:szCs w:val="22"/>
            <w:lang w:val="es-ES" w:eastAsia="en-US"/>
          </w:rPr>
          <w:delText>158415</w:delText>
        </w:r>
      </w:del>
      <w:ins w:id="54" w:author="Maria Alejandra Hernandez Muñoz" w:date="2024-01-22T16:30:00Z">
        <w:r w:rsidR="004C1761" w:rsidRPr="004C1761">
          <w:rPr>
            <w:rFonts w:ascii="Arial" w:eastAsia="Cambria" w:hAnsi="Arial" w:cs="Arial"/>
            <w:noProof/>
            <w:sz w:val="22"/>
            <w:szCs w:val="22"/>
            <w:lang w:val="es-ES" w:eastAsia="en-US"/>
          </w:rPr>
          <w:t xml:space="preserve"> </w:t>
        </w:r>
        <w:r w:rsidR="004C1761">
          <w:rPr>
            <w:rFonts w:ascii="Arial" w:eastAsia="Cambria" w:hAnsi="Arial" w:cs="Arial"/>
            <w:noProof/>
            <w:sz w:val="22"/>
            <w:szCs w:val="22"/>
            <w:lang w:val="es-ES" w:eastAsia="en-US"/>
          </w:rPr>
          <w:t>que se le apertur</w:t>
        </w:r>
      </w:ins>
      <w:ins w:id="55" w:author="Maria Alejandra Hernandez Muñoz" w:date="2024-01-22T17:27:00Z">
        <w:r w:rsidR="009246FF">
          <w:rPr>
            <w:rFonts w:ascii="Arial" w:eastAsia="Cambria" w:hAnsi="Arial" w:cs="Arial"/>
            <w:noProof/>
            <w:sz w:val="22"/>
            <w:szCs w:val="22"/>
            <w:lang w:val="es-ES" w:eastAsia="en-US"/>
          </w:rPr>
          <w:t>e</w:t>
        </w:r>
      </w:ins>
      <w:ins w:id="56" w:author="Maria Alejandra Hernandez Muñoz" w:date="2024-01-22T16:30:00Z">
        <w:r w:rsidR="004C1761">
          <w:rPr>
            <w:rFonts w:ascii="Arial" w:eastAsia="Cambria" w:hAnsi="Arial" w:cs="Arial"/>
            <w:noProof/>
            <w:sz w:val="22"/>
            <w:szCs w:val="22"/>
            <w:lang w:val="es-ES" w:eastAsia="en-US"/>
          </w:rPr>
          <w:t xml:space="preserve"> al terreno objeto del presente contrato de promesa </w:t>
        </w:r>
      </w:ins>
      <w:del w:id="57" w:author="Maria Alejandra Hernandez Muñoz" w:date="2024-01-22T16:28:00Z">
        <w:r w:rsidR="007C32F4" w:rsidRPr="00881C6B" w:rsidDel="004C1761">
          <w:rPr>
            <w:rFonts w:ascii="Arial" w:eastAsia="Cambria" w:hAnsi="Arial" w:cs="Arial"/>
            <w:noProof/>
            <w:sz w:val="22"/>
            <w:szCs w:val="22"/>
            <w:lang w:val="es-ES" w:eastAsia="en-US"/>
          </w:rPr>
          <w:delText xml:space="preserve"> </w:delText>
        </w:r>
      </w:del>
      <w:r w:rsidR="007C32F4" w:rsidRPr="00881C6B">
        <w:rPr>
          <w:rFonts w:ascii="Arial" w:eastAsia="Cambria" w:hAnsi="Arial" w:cs="Arial"/>
          <w:noProof/>
          <w:sz w:val="22"/>
          <w:szCs w:val="22"/>
          <w:lang w:val="es-ES" w:eastAsia="en-US"/>
        </w:rPr>
        <w:t xml:space="preserve">de </w:t>
      </w:r>
      <w:r w:rsidR="00CA4745" w:rsidRPr="00881C6B">
        <w:rPr>
          <w:rFonts w:ascii="Arial" w:eastAsia="Cambria" w:hAnsi="Arial" w:cs="Arial"/>
          <w:noProof/>
          <w:sz w:val="22"/>
          <w:szCs w:val="22"/>
          <w:lang w:val="es-ES" w:eastAsia="en-US"/>
        </w:rPr>
        <w:t xml:space="preserve">las siguientes medidas, limitaciones al dominio y gravamen: * </w:t>
      </w:r>
      <w:r w:rsidR="00CA4745" w:rsidRPr="00881C6B">
        <w:rPr>
          <w:rFonts w:ascii="Arial" w:eastAsia="Cambria" w:hAnsi="Arial" w:cs="Arial"/>
          <w:noProof/>
          <w:sz w:val="22"/>
          <w:szCs w:val="22"/>
          <w:u w:val="single"/>
          <w:lang w:val="es-ES" w:eastAsia="en-US"/>
        </w:rPr>
        <w:t xml:space="preserve">Demanda </w:t>
      </w:r>
      <w:r w:rsidR="008679D7" w:rsidRPr="00881C6B">
        <w:rPr>
          <w:rFonts w:ascii="Arial" w:eastAsia="Cambria" w:hAnsi="Arial" w:cs="Arial"/>
          <w:noProof/>
          <w:sz w:val="22"/>
          <w:szCs w:val="22"/>
          <w:u w:val="single"/>
          <w:lang w:val="es-ES" w:eastAsia="en-US"/>
        </w:rPr>
        <w:t>ordinaria</w:t>
      </w:r>
      <w:r w:rsidR="008679D7" w:rsidRPr="00881C6B">
        <w:rPr>
          <w:rFonts w:ascii="Arial" w:eastAsia="Cambria" w:hAnsi="Arial" w:cs="Arial"/>
          <w:noProof/>
          <w:sz w:val="22"/>
          <w:szCs w:val="22"/>
          <w:lang w:val="es-ES" w:eastAsia="en-US"/>
        </w:rPr>
        <w:t xml:space="preserve"> de mayor cuantía, </w:t>
      </w:r>
      <w:r w:rsidR="008C036F" w:rsidRPr="00881C6B">
        <w:rPr>
          <w:rFonts w:ascii="Arial" w:eastAsia="Cambria" w:hAnsi="Arial" w:cs="Arial"/>
          <w:noProof/>
          <w:sz w:val="22"/>
          <w:szCs w:val="22"/>
          <w:lang w:val="es-ES" w:eastAsia="en-US"/>
        </w:rPr>
        <w:t xml:space="preserve">inscrita mediante oficio 304 del 5 de junio de 1976 del juzgado 2 civil del circuito de Palmira, </w:t>
      </w:r>
      <w:r w:rsidR="008679D7" w:rsidRPr="00881C6B">
        <w:rPr>
          <w:rFonts w:ascii="Arial" w:eastAsia="Cambria" w:hAnsi="Arial" w:cs="Arial"/>
          <w:noProof/>
          <w:sz w:val="22"/>
          <w:szCs w:val="22"/>
          <w:lang w:val="es-ES" w:eastAsia="en-US"/>
        </w:rPr>
        <w:t xml:space="preserve">interpuesta por </w:t>
      </w:r>
      <w:r w:rsidR="00E66EC2" w:rsidRPr="00881C6B">
        <w:rPr>
          <w:rFonts w:ascii="Arial" w:eastAsia="Cambria" w:hAnsi="Arial" w:cs="Arial"/>
          <w:noProof/>
          <w:sz w:val="22"/>
          <w:szCs w:val="22"/>
          <w:lang w:val="es-ES" w:eastAsia="en-US"/>
        </w:rPr>
        <w:t>Edgar Posada Guerreo, A: Industria Nacional de Construcciones Ltda</w:t>
      </w:r>
      <w:r w:rsidR="00EC49CD" w:rsidRPr="00881C6B">
        <w:rPr>
          <w:rFonts w:ascii="Arial" w:eastAsia="Cambria" w:hAnsi="Arial" w:cs="Arial"/>
          <w:noProof/>
          <w:sz w:val="22"/>
          <w:szCs w:val="22"/>
          <w:lang w:val="es-ES" w:eastAsia="en-US"/>
        </w:rPr>
        <w:t>.</w:t>
      </w:r>
      <w:r w:rsidR="00897A8C" w:rsidRPr="00881C6B">
        <w:rPr>
          <w:rFonts w:ascii="Arial" w:eastAsia="Cambria" w:hAnsi="Arial" w:cs="Arial"/>
          <w:noProof/>
          <w:sz w:val="22"/>
          <w:szCs w:val="22"/>
          <w:lang w:val="es-ES" w:eastAsia="en-US"/>
        </w:rPr>
        <w:t xml:space="preserve"> * </w:t>
      </w:r>
      <w:r w:rsidR="00897A8C" w:rsidRPr="00881C6B">
        <w:rPr>
          <w:rFonts w:ascii="Arial" w:eastAsia="Cambria" w:hAnsi="Arial" w:cs="Arial"/>
          <w:noProof/>
          <w:sz w:val="22"/>
          <w:szCs w:val="22"/>
          <w:u w:val="single"/>
          <w:lang w:val="es-ES" w:eastAsia="en-US"/>
        </w:rPr>
        <w:t>Servidumbre de energía eléctrica</w:t>
      </w:r>
      <w:r w:rsidR="00100BBD" w:rsidRPr="00881C6B">
        <w:rPr>
          <w:rFonts w:ascii="Arial" w:eastAsia="Cambria" w:hAnsi="Arial" w:cs="Arial"/>
          <w:noProof/>
          <w:sz w:val="22"/>
          <w:szCs w:val="22"/>
          <w:u w:val="single"/>
          <w:lang w:val="es-ES" w:eastAsia="en-US"/>
        </w:rPr>
        <w:t xml:space="preserve">, </w:t>
      </w:r>
      <w:r w:rsidR="00100BBD" w:rsidRPr="00881C6B">
        <w:rPr>
          <w:rFonts w:ascii="Arial" w:eastAsia="Cambria" w:hAnsi="Arial" w:cs="Arial"/>
          <w:noProof/>
          <w:sz w:val="22"/>
          <w:szCs w:val="22"/>
          <w:lang w:val="es-ES" w:eastAsia="en-US"/>
        </w:rPr>
        <w:t>constituida mediante escritura pública No. 2908 del 31 de diciembre de 2002 de la notaría 21 de Cali</w:t>
      </w:r>
      <w:r w:rsidR="004078A5" w:rsidRPr="00881C6B">
        <w:rPr>
          <w:rFonts w:ascii="Arial" w:eastAsia="Cambria" w:hAnsi="Arial" w:cs="Arial"/>
          <w:noProof/>
          <w:sz w:val="22"/>
          <w:szCs w:val="22"/>
          <w:lang w:val="es-ES" w:eastAsia="en-US"/>
        </w:rPr>
        <w:t xml:space="preserve">, De: Ingenio María Luisa SA, A: Sociedad Papeles del Cauca SA; </w:t>
      </w:r>
      <w:del w:id="58" w:author="FABIAN GARCÍA LONDOÑO" w:date="2024-01-18T08:08:00Z">
        <w:r w:rsidR="004078A5" w:rsidRPr="00881C6B" w:rsidDel="009670DE">
          <w:rPr>
            <w:rFonts w:ascii="Arial" w:eastAsia="Cambria" w:hAnsi="Arial" w:cs="Arial"/>
            <w:noProof/>
            <w:sz w:val="22"/>
            <w:szCs w:val="22"/>
            <w:lang w:val="es-ES" w:eastAsia="en-US"/>
          </w:rPr>
          <w:delText xml:space="preserve">* Y </w:delText>
        </w:r>
        <w:commentRangeStart w:id="59"/>
        <w:commentRangeStart w:id="60"/>
        <w:commentRangeStart w:id="61"/>
        <w:commentRangeStart w:id="62"/>
        <w:r w:rsidR="004078A5" w:rsidRPr="00881C6B" w:rsidDel="009670DE">
          <w:rPr>
            <w:rFonts w:ascii="Arial" w:eastAsia="Cambria" w:hAnsi="Arial" w:cs="Arial"/>
            <w:noProof/>
            <w:sz w:val="22"/>
            <w:szCs w:val="22"/>
            <w:u w:val="single"/>
            <w:lang w:val="es-ES" w:eastAsia="en-US"/>
          </w:rPr>
          <w:delText>viabilidad</w:delText>
        </w:r>
        <w:commentRangeEnd w:id="59"/>
        <w:r w:rsidR="00FF5361" w:rsidRPr="00881C6B" w:rsidDel="009670DE">
          <w:rPr>
            <w:rStyle w:val="CommentReference"/>
          </w:rPr>
          <w:commentReference w:id="59"/>
        </w:r>
        <w:commentRangeEnd w:id="60"/>
        <w:r w:rsidR="00F645E9" w:rsidRPr="00881C6B" w:rsidDel="009670DE">
          <w:rPr>
            <w:rStyle w:val="CommentReference"/>
          </w:rPr>
          <w:commentReference w:id="60"/>
        </w:r>
      </w:del>
      <w:commentRangeEnd w:id="61"/>
      <w:r w:rsidR="009F257E">
        <w:rPr>
          <w:rStyle w:val="CommentReference"/>
        </w:rPr>
        <w:commentReference w:id="61"/>
      </w:r>
      <w:commentRangeEnd w:id="62"/>
      <w:r w:rsidR="008E4F27">
        <w:rPr>
          <w:rStyle w:val="CommentReference"/>
        </w:rPr>
        <w:commentReference w:id="62"/>
      </w:r>
      <w:del w:id="63" w:author="FABIAN GARCÍA LONDOÑO" w:date="2024-01-18T08:08:00Z">
        <w:r w:rsidR="004078A5" w:rsidRPr="00881C6B" w:rsidDel="009670DE">
          <w:rPr>
            <w:rFonts w:ascii="Arial" w:eastAsia="Cambria" w:hAnsi="Arial" w:cs="Arial"/>
            <w:noProof/>
            <w:sz w:val="22"/>
            <w:szCs w:val="22"/>
            <w:lang w:val="es-ES" w:eastAsia="en-US"/>
          </w:rPr>
          <w:delText xml:space="preserve"> de adquisición de</w:delText>
        </w:r>
        <w:r w:rsidR="00246156" w:rsidRPr="00881C6B" w:rsidDel="009670DE">
          <w:rPr>
            <w:rFonts w:ascii="Arial" w:eastAsia="Cambria" w:hAnsi="Arial" w:cs="Arial"/>
            <w:noProof/>
            <w:sz w:val="22"/>
            <w:szCs w:val="22"/>
            <w:lang w:val="es-ES" w:eastAsia="en-US"/>
          </w:rPr>
          <w:delText xml:space="preserve"> </w:delText>
        </w:r>
        <w:r w:rsidR="004078A5" w:rsidRPr="00881C6B" w:rsidDel="009670DE">
          <w:rPr>
            <w:rFonts w:ascii="Arial" w:eastAsia="Cambria" w:hAnsi="Arial" w:cs="Arial"/>
            <w:noProof/>
            <w:sz w:val="22"/>
            <w:szCs w:val="22"/>
            <w:lang w:val="es-ES" w:eastAsia="en-US"/>
          </w:rPr>
          <w:delText>l</w:delText>
        </w:r>
        <w:r w:rsidR="002E4305" w:rsidRPr="00881C6B" w:rsidDel="009670DE">
          <w:rPr>
            <w:rFonts w:ascii="Arial" w:eastAsia="Cambria" w:hAnsi="Arial" w:cs="Arial"/>
            <w:noProof/>
            <w:sz w:val="22"/>
            <w:szCs w:val="22"/>
            <w:lang w:val="es-ES" w:eastAsia="en-US"/>
          </w:rPr>
          <w:delText>as Áreas Requeridas</w:delText>
        </w:r>
        <w:r w:rsidR="004078A5" w:rsidRPr="00881C6B" w:rsidDel="009670DE">
          <w:rPr>
            <w:rFonts w:ascii="Arial" w:eastAsia="Cambria" w:hAnsi="Arial" w:cs="Arial"/>
            <w:noProof/>
            <w:sz w:val="22"/>
            <w:szCs w:val="22"/>
            <w:lang w:val="es-ES" w:eastAsia="en-US"/>
          </w:rPr>
          <w:delText xml:space="preserve"> </w:delText>
        </w:r>
        <w:r w:rsidR="002E4305" w:rsidRPr="00881C6B" w:rsidDel="009670DE">
          <w:rPr>
            <w:rFonts w:ascii="Arial" w:eastAsia="Cambria" w:hAnsi="Arial" w:cs="Arial"/>
            <w:noProof/>
            <w:sz w:val="22"/>
            <w:szCs w:val="22"/>
            <w:lang w:val="es-ES" w:eastAsia="en-US"/>
          </w:rPr>
          <w:delText xml:space="preserve">dada la existencia </w:delText>
        </w:r>
        <w:r w:rsidR="004078A5" w:rsidRPr="00881C6B" w:rsidDel="009670DE">
          <w:rPr>
            <w:rFonts w:ascii="Arial" w:eastAsia="Cambria" w:hAnsi="Arial" w:cs="Arial"/>
            <w:noProof/>
            <w:sz w:val="22"/>
            <w:szCs w:val="22"/>
            <w:lang w:val="es-ES" w:eastAsia="en-US"/>
          </w:rPr>
          <w:delText xml:space="preserve">de la declaratoria de bien inmueble de interés cultural emitida por la alcaldía de </w:delText>
        </w:r>
        <w:r w:rsidR="00D90C16" w:rsidRPr="00881C6B" w:rsidDel="009670DE">
          <w:rPr>
            <w:rFonts w:ascii="Arial" w:eastAsia="Cambria" w:hAnsi="Arial" w:cs="Arial"/>
            <w:noProof/>
            <w:sz w:val="22"/>
            <w:szCs w:val="22"/>
            <w:lang w:val="es-ES" w:eastAsia="en-US"/>
          </w:rPr>
          <w:delText>C</w:delText>
        </w:r>
        <w:r w:rsidR="004078A5" w:rsidRPr="00881C6B" w:rsidDel="009670DE">
          <w:rPr>
            <w:rFonts w:ascii="Arial" w:eastAsia="Cambria" w:hAnsi="Arial" w:cs="Arial"/>
            <w:noProof/>
            <w:sz w:val="22"/>
            <w:szCs w:val="22"/>
            <w:lang w:val="es-ES" w:eastAsia="en-US"/>
          </w:rPr>
          <w:delText>ali – Departamento Administrativo de Planeación, inscrita mediante resolución 21043 del 11 de junio de 2021 de la Alcaldía de Cali</w:delText>
        </w:r>
        <w:r w:rsidR="000B4C71" w:rsidRPr="00881C6B" w:rsidDel="009670DE">
          <w:rPr>
            <w:rFonts w:ascii="Arial" w:eastAsia="Cambria" w:hAnsi="Arial" w:cs="Arial"/>
            <w:noProof/>
            <w:sz w:val="22"/>
            <w:szCs w:val="22"/>
            <w:lang w:val="es-ES" w:eastAsia="en-US"/>
          </w:rPr>
          <w:delText>, con el acompañamiento de</w:delText>
        </w:r>
        <w:r w:rsidR="005F26E9" w:rsidRPr="00881C6B" w:rsidDel="009670DE">
          <w:rPr>
            <w:rFonts w:ascii="Arial" w:eastAsia="Cambria" w:hAnsi="Arial" w:cs="Arial"/>
            <w:noProof/>
            <w:sz w:val="22"/>
            <w:szCs w:val="22"/>
            <w:lang w:val="es-ES" w:eastAsia="en-US"/>
          </w:rPr>
          <w:delText xml:space="preserve"> la </w:delText>
        </w:r>
        <w:r w:rsidR="005F26E9" w:rsidRPr="00881C6B" w:rsidDel="009670DE">
          <w:rPr>
            <w:rFonts w:ascii="Arial" w:eastAsia="Times New Roman" w:hAnsi="Arial" w:cs="Arial"/>
            <w:b/>
            <w:bCs/>
            <w:kern w:val="144"/>
            <w:sz w:val="22"/>
            <w:szCs w:val="22"/>
          </w:rPr>
          <w:delText>CONCESIONARIA RUTAS DEL VALLE S.A.S</w:delText>
        </w:r>
        <w:r w:rsidR="005F26E9" w:rsidRPr="00881C6B" w:rsidDel="009670DE">
          <w:rPr>
            <w:rFonts w:ascii="Arial" w:eastAsia="Times New Roman" w:hAnsi="Arial" w:cs="Arial"/>
            <w:b/>
            <w:sz w:val="22"/>
            <w:szCs w:val="22"/>
            <w:lang w:val="es-ES" w:eastAsia="ar-SA"/>
          </w:rPr>
          <w:delText>.</w:delText>
        </w:r>
        <w:r w:rsidR="000B4C71" w:rsidRPr="00881C6B" w:rsidDel="009670DE">
          <w:rPr>
            <w:rFonts w:ascii="Arial" w:eastAsia="Cambria" w:hAnsi="Arial" w:cs="Arial"/>
            <w:noProof/>
            <w:sz w:val="22"/>
            <w:szCs w:val="22"/>
            <w:lang w:val="es-ES" w:eastAsia="en-US"/>
          </w:rPr>
          <w:delText xml:space="preserve"> </w:delText>
        </w:r>
        <w:r w:rsidR="005F26E9" w:rsidRPr="00881C6B" w:rsidDel="009670DE">
          <w:rPr>
            <w:rFonts w:ascii="Arial" w:eastAsia="Cambria" w:hAnsi="Arial" w:cs="Arial"/>
            <w:noProof/>
            <w:sz w:val="22"/>
            <w:szCs w:val="22"/>
            <w:lang w:val="es-ES" w:eastAsia="en-US"/>
          </w:rPr>
          <w:delText>en su calidad de gestora predial y delegataria de</w:delText>
        </w:r>
        <w:r w:rsidR="00DF2745" w:rsidRPr="00881C6B" w:rsidDel="009670DE">
          <w:rPr>
            <w:rFonts w:ascii="Arial" w:eastAsia="Cambria" w:hAnsi="Arial" w:cs="Arial"/>
            <w:noProof/>
            <w:sz w:val="22"/>
            <w:szCs w:val="22"/>
            <w:lang w:val="es-ES" w:eastAsia="en-US"/>
          </w:rPr>
          <w:delText>l</w:delText>
        </w:r>
        <w:r w:rsidR="005F26E9" w:rsidRPr="00881C6B" w:rsidDel="009670DE">
          <w:rPr>
            <w:rFonts w:ascii="Arial" w:eastAsia="Cambria" w:hAnsi="Arial" w:cs="Arial"/>
            <w:noProof/>
            <w:sz w:val="22"/>
            <w:szCs w:val="22"/>
            <w:lang w:val="es-ES" w:eastAsia="en-US"/>
          </w:rPr>
          <w:delText xml:space="preserve"> </w:delText>
        </w:r>
        <w:r w:rsidR="003A1D23" w:rsidRPr="00881C6B" w:rsidDel="009670DE">
          <w:rPr>
            <w:rFonts w:ascii="Arial" w:eastAsia="Cambria" w:hAnsi="Arial" w:cs="Arial"/>
            <w:b/>
            <w:bCs/>
            <w:noProof/>
            <w:sz w:val="22"/>
            <w:szCs w:val="22"/>
            <w:lang w:val="es-ES" w:eastAsia="en-US"/>
          </w:rPr>
          <w:delText>PROMITENTE COMPRADOR</w:delText>
        </w:r>
        <w:r w:rsidR="00806AC5" w:rsidRPr="00881C6B" w:rsidDel="009670DE">
          <w:rPr>
            <w:rFonts w:ascii="Arial" w:eastAsia="Cambria" w:hAnsi="Arial" w:cs="Arial"/>
            <w:noProof/>
            <w:sz w:val="22"/>
            <w:szCs w:val="22"/>
            <w:lang w:val="es-ES" w:eastAsia="en-US"/>
          </w:rPr>
          <w:delText xml:space="preserve">. </w:delText>
        </w:r>
      </w:del>
      <w:r w:rsidR="0029432E" w:rsidRPr="00881C6B">
        <w:rPr>
          <w:rFonts w:ascii="Arial" w:eastAsia="Cambria" w:hAnsi="Arial" w:cs="Arial"/>
          <w:noProof/>
          <w:sz w:val="22"/>
          <w:szCs w:val="22"/>
          <w:lang w:val="es-ES" w:eastAsia="en-US"/>
        </w:rPr>
        <w:t xml:space="preserve">d) </w:t>
      </w:r>
      <w:r w:rsidR="0029432E" w:rsidRPr="00881C6B">
        <w:rPr>
          <w:rFonts w:ascii="Arial" w:eastAsia="Cambria" w:hAnsi="Arial" w:cs="Arial"/>
          <w:sz w:val="22"/>
          <w:szCs w:val="22"/>
          <w:lang w:val="es-ES" w:eastAsia="en-US"/>
        </w:rPr>
        <w:t xml:space="preserve">Entrega de cuenta de cobro firmada por </w:t>
      </w:r>
      <w:r w:rsidR="00806AC5" w:rsidRPr="00881C6B">
        <w:rPr>
          <w:rFonts w:ascii="Arial" w:eastAsia="Cambria" w:hAnsi="Arial" w:cs="Arial"/>
          <w:sz w:val="22"/>
          <w:szCs w:val="22"/>
          <w:lang w:val="es-ES" w:eastAsia="en-US"/>
        </w:rPr>
        <w:t>el representante legal</w:t>
      </w:r>
      <w:r w:rsidR="0029432E" w:rsidRPr="00881C6B">
        <w:rPr>
          <w:rFonts w:ascii="Arial" w:eastAsia="Cambria" w:hAnsi="Arial" w:cs="Arial"/>
          <w:sz w:val="22"/>
          <w:szCs w:val="22"/>
          <w:lang w:val="es-ES" w:eastAsia="en-US"/>
        </w:rPr>
        <w:t xml:space="preserve"> de la sociedad, Certificado de Existencia y Representación Legal de la sociedad con una fecha de expedición no superior a un (1) mes </w:t>
      </w:r>
      <w:r w:rsidR="006F215D" w:rsidRPr="00881C6B">
        <w:rPr>
          <w:rFonts w:ascii="Arial" w:eastAsia="Cambria" w:hAnsi="Arial" w:cs="Arial"/>
          <w:sz w:val="22"/>
          <w:szCs w:val="22"/>
          <w:lang w:val="es-ES" w:eastAsia="en-US"/>
        </w:rPr>
        <w:t>a la fecha de la presentación de la cuenta de cobro</w:t>
      </w:r>
      <w:r w:rsidR="0029432E" w:rsidRPr="00881C6B">
        <w:rPr>
          <w:rFonts w:ascii="Arial" w:eastAsia="Cambria" w:hAnsi="Arial" w:cs="Arial"/>
          <w:sz w:val="22"/>
          <w:szCs w:val="22"/>
          <w:lang w:val="es-ES" w:eastAsia="en-US"/>
        </w:rPr>
        <w:t>, certificado bancario de la sociedad vigente para la fecha de transferencia del valor acordado, RUT de la sociedad actualizado al año de firma del presente, copia de cedula de</w:t>
      </w:r>
      <w:r w:rsidR="005756B3" w:rsidRPr="00881C6B">
        <w:rPr>
          <w:rFonts w:ascii="Arial" w:eastAsia="Cambria" w:hAnsi="Arial" w:cs="Arial"/>
          <w:sz w:val="22"/>
          <w:szCs w:val="22"/>
          <w:lang w:val="es-ES" w:eastAsia="en-US"/>
        </w:rPr>
        <w:t>l representante legal</w:t>
      </w:r>
      <w:r w:rsidR="0029432E" w:rsidRPr="00881C6B">
        <w:rPr>
          <w:rFonts w:ascii="Arial" w:eastAsia="Cambria" w:hAnsi="Arial" w:cs="Arial"/>
          <w:sz w:val="22"/>
          <w:szCs w:val="22"/>
          <w:lang w:val="es-ES" w:eastAsia="en-US"/>
        </w:rPr>
        <w:t>.</w:t>
      </w:r>
      <w:r w:rsidR="006C2E26" w:rsidRPr="00881C6B">
        <w:rPr>
          <w:rFonts w:ascii="Arial" w:eastAsia="Cambria" w:hAnsi="Arial" w:cs="Arial"/>
          <w:sz w:val="22"/>
          <w:szCs w:val="22"/>
          <w:lang w:val="es-ES" w:eastAsia="en-US"/>
        </w:rPr>
        <w:t xml:space="preserve"> Se hace constar por las </w:t>
      </w:r>
      <w:r w:rsidR="001C7FF8" w:rsidRPr="00881C6B">
        <w:rPr>
          <w:rFonts w:ascii="Arial" w:eastAsia="Cambria" w:hAnsi="Arial" w:cs="Arial"/>
          <w:sz w:val="22"/>
          <w:szCs w:val="22"/>
          <w:lang w:val="es-ES" w:eastAsia="en-US"/>
        </w:rPr>
        <w:t xml:space="preserve">partes de común acuerdo que las servidumbres </w:t>
      </w:r>
      <w:r w:rsidR="006F42A9" w:rsidRPr="00881C6B">
        <w:rPr>
          <w:rFonts w:ascii="Arial" w:eastAsia="Cambria" w:hAnsi="Arial" w:cs="Arial"/>
          <w:sz w:val="22"/>
          <w:szCs w:val="22"/>
          <w:lang w:val="es-ES" w:eastAsia="en-US"/>
        </w:rPr>
        <w:t xml:space="preserve">que constan en la anotación </w:t>
      </w:r>
      <w:r w:rsidR="00421204" w:rsidRPr="00881C6B">
        <w:rPr>
          <w:rFonts w:ascii="Arial" w:eastAsia="Cambria" w:hAnsi="Arial" w:cs="Arial"/>
          <w:sz w:val="22"/>
          <w:szCs w:val="22"/>
          <w:lang w:val="es-ES" w:eastAsia="en-US"/>
        </w:rPr>
        <w:t xml:space="preserve">22 a favor de Empresa Colombiana de Petróleos </w:t>
      </w:r>
      <w:r w:rsidR="009A31BF" w:rsidRPr="00881C6B">
        <w:rPr>
          <w:rFonts w:ascii="Arial" w:eastAsia="Cambria" w:hAnsi="Arial" w:cs="Arial"/>
          <w:sz w:val="22"/>
          <w:szCs w:val="22"/>
          <w:lang w:val="es-ES" w:eastAsia="en-US"/>
        </w:rPr>
        <w:t>-</w:t>
      </w:r>
      <w:r w:rsidR="00421204" w:rsidRPr="00881C6B">
        <w:rPr>
          <w:rFonts w:ascii="Arial" w:eastAsia="Cambria" w:hAnsi="Arial" w:cs="Arial"/>
          <w:sz w:val="22"/>
          <w:szCs w:val="22"/>
          <w:lang w:val="es-ES" w:eastAsia="en-US"/>
        </w:rPr>
        <w:t>Ecopetrol</w:t>
      </w:r>
      <w:r w:rsidR="009A31BF" w:rsidRPr="00881C6B">
        <w:rPr>
          <w:rFonts w:ascii="Arial" w:eastAsia="Cambria" w:hAnsi="Arial" w:cs="Arial"/>
          <w:sz w:val="22"/>
          <w:szCs w:val="22"/>
          <w:lang w:val="es-ES" w:eastAsia="en-US"/>
        </w:rPr>
        <w:t xml:space="preserve">- constituida mediante la escritura pública 1538 del 13 de mayo de 1998 </w:t>
      </w:r>
      <w:r w:rsidR="004249AD" w:rsidRPr="00881C6B">
        <w:rPr>
          <w:rFonts w:ascii="Arial" w:eastAsia="Cambria" w:hAnsi="Arial" w:cs="Arial"/>
          <w:sz w:val="22"/>
          <w:szCs w:val="22"/>
          <w:lang w:val="es-ES" w:eastAsia="en-US"/>
        </w:rPr>
        <w:t xml:space="preserve">y </w:t>
      </w:r>
      <w:r w:rsidR="008B1B0D" w:rsidRPr="00881C6B">
        <w:rPr>
          <w:rFonts w:ascii="Arial" w:eastAsia="Cambria" w:hAnsi="Arial" w:cs="Arial"/>
          <w:sz w:val="22"/>
          <w:szCs w:val="22"/>
          <w:lang w:val="es-ES" w:eastAsia="en-US"/>
        </w:rPr>
        <w:t xml:space="preserve">en la anotación 23 a favor Interconexión Eléctrica S.A. ESP </w:t>
      </w:r>
      <w:r w:rsidR="00084161" w:rsidRPr="00881C6B">
        <w:rPr>
          <w:rFonts w:ascii="Arial" w:eastAsia="Cambria" w:hAnsi="Arial" w:cs="Arial"/>
          <w:sz w:val="22"/>
          <w:szCs w:val="22"/>
          <w:lang w:val="es-ES" w:eastAsia="en-US"/>
        </w:rPr>
        <w:t xml:space="preserve">constituida mediante escritura pública 1056 del 19 de noviembre de 1998, </w:t>
      </w:r>
      <w:r w:rsidR="0057278E" w:rsidRPr="00881C6B">
        <w:rPr>
          <w:rFonts w:ascii="Arial" w:eastAsia="Cambria" w:hAnsi="Arial" w:cs="Arial"/>
          <w:noProof/>
          <w:sz w:val="22"/>
          <w:szCs w:val="22"/>
          <w:lang w:val="es-ES" w:eastAsia="en-US"/>
        </w:rPr>
        <w:t>en la matrícula inmobiliaria No. 370-158415</w:t>
      </w:r>
      <w:r w:rsidR="00A90750" w:rsidRPr="00881C6B">
        <w:rPr>
          <w:rFonts w:ascii="Arial" w:eastAsia="Cambria" w:hAnsi="Arial" w:cs="Arial"/>
          <w:noProof/>
          <w:sz w:val="22"/>
          <w:szCs w:val="22"/>
          <w:lang w:val="es-ES" w:eastAsia="en-US"/>
        </w:rPr>
        <w:t xml:space="preserve">, no deben cancelarse por </w:t>
      </w:r>
      <w:r w:rsidR="00C943AB" w:rsidRPr="00881C6B">
        <w:rPr>
          <w:rFonts w:ascii="Arial" w:eastAsia="Cambria" w:hAnsi="Arial" w:cs="Arial"/>
          <w:noProof/>
          <w:sz w:val="22"/>
          <w:szCs w:val="22"/>
          <w:lang w:val="es-ES" w:eastAsia="en-US"/>
        </w:rPr>
        <w:t xml:space="preserve">el </w:t>
      </w:r>
      <w:r w:rsidR="00A90750" w:rsidRPr="00881C6B">
        <w:rPr>
          <w:rFonts w:ascii="Arial" w:eastAsia="Cambria" w:hAnsi="Arial" w:cs="Arial"/>
          <w:b/>
          <w:bCs/>
          <w:noProof/>
          <w:sz w:val="22"/>
          <w:szCs w:val="22"/>
          <w:lang w:val="es-ES" w:eastAsia="en-US"/>
        </w:rPr>
        <w:t>PROMITENTE VENDEDOR</w:t>
      </w:r>
      <w:r w:rsidR="00A90750" w:rsidRPr="00881C6B">
        <w:rPr>
          <w:rFonts w:ascii="Arial" w:eastAsia="Cambria" w:hAnsi="Arial" w:cs="Arial"/>
          <w:noProof/>
          <w:sz w:val="22"/>
          <w:szCs w:val="22"/>
          <w:lang w:val="es-ES" w:eastAsia="en-US"/>
        </w:rPr>
        <w:t xml:space="preserve"> y en consecuencia se traladarán al folio de matr</w:t>
      </w:r>
      <w:r w:rsidR="00D270D7" w:rsidRPr="00881C6B">
        <w:rPr>
          <w:rFonts w:ascii="Arial" w:eastAsia="Cambria" w:hAnsi="Arial" w:cs="Arial"/>
          <w:noProof/>
          <w:sz w:val="22"/>
          <w:szCs w:val="22"/>
          <w:lang w:val="es-ES" w:eastAsia="en-US"/>
        </w:rPr>
        <w:t>ícula resultante del perfeccionamiento de la presente promesa de compraventa</w:t>
      </w:r>
      <w:r w:rsidR="00283AD2" w:rsidRPr="00881C6B">
        <w:rPr>
          <w:rFonts w:ascii="Arial" w:eastAsia="Cambria" w:hAnsi="Arial" w:cs="Arial"/>
          <w:noProof/>
          <w:sz w:val="22"/>
          <w:szCs w:val="22"/>
          <w:lang w:val="es-ES" w:eastAsia="en-US"/>
        </w:rPr>
        <w:t>, esto es, en la escritura de compraventa</w:t>
      </w:r>
      <w:r w:rsidR="00B83925" w:rsidRPr="00881C6B">
        <w:rPr>
          <w:rFonts w:ascii="Arial" w:eastAsia="Cambria" w:hAnsi="Arial" w:cs="Arial"/>
          <w:noProof/>
          <w:sz w:val="22"/>
          <w:szCs w:val="22"/>
          <w:lang w:val="es-ES" w:eastAsia="en-US"/>
        </w:rPr>
        <w:t xml:space="preserve"> y así lo acepta </w:t>
      </w:r>
      <w:r w:rsidR="00C943AB" w:rsidRPr="00881C6B">
        <w:rPr>
          <w:rFonts w:ascii="Arial" w:eastAsia="Cambria" w:hAnsi="Arial" w:cs="Arial"/>
          <w:noProof/>
          <w:sz w:val="22"/>
          <w:szCs w:val="22"/>
          <w:lang w:val="es-ES" w:eastAsia="en-US"/>
        </w:rPr>
        <w:t>e</w:t>
      </w:r>
      <w:r w:rsidR="00B83925" w:rsidRPr="00881C6B">
        <w:rPr>
          <w:rFonts w:ascii="Arial" w:eastAsia="Cambria" w:hAnsi="Arial" w:cs="Arial"/>
          <w:noProof/>
          <w:sz w:val="22"/>
          <w:szCs w:val="22"/>
          <w:lang w:val="es-ES" w:eastAsia="en-US"/>
        </w:rPr>
        <w:t xml:space="preserve">l </w:t>
      </w:r>
      <w:r w:rsidR="00B83925" w:rsidRPr="00881C6B">
        <w:rPr>
          <w:rFonts w:ascii="Arial" w:eastAsia="Cambria" w:hAnsi="Arial" w:cs="Arial"/>
          <w:b/>
          <w:bCs/>
          <w:noProof/>
          <w:sz w:val="22"/>
          <w:szCs w:val="22"/>
          <w:lang w:val="es-ES" w:eastAsia="en-US"/>
        </w:rPr>
        <w:t>PROMITENTE COMPRADOR</w:t>
      </w:r>
      <w:r w:rsidR="00283AD2" w:rsidRPr="00881C6B">
        <w:rPr>
          <w:rFonts w:ascii="Arial" w:eastAsia="Cambria" w:hAnsi="Arial" w:cs="Arial"/>
          <w:noProof/>
          <w:sz w:val="22"/>
          <w:szCs w:val="22"/>
          <w:lang w:val="es-ES" w:eastAsia="en-US"/>
        </w:rPr>
        <w:t xml:space="preserve">. </w:t>
      </w:r>
    </w:p>
    <w:p w14:paraId="0C0BA1B8" w14:textId="77777777" w:rsidR="003E20D7" w:rsidRDefault="003E20D7" w:rsidP="003E20D7">
      <w:pPr>
        <w:pStyle w:val="ListParagraph"/>
        <w:tabs>
          <w:tab w:val="left" w:pos="426"/>
        </w:tabs>
        <w:ind w:left="0"/>
        <w:jc w:val="both"/>
        <w:rPr>
          <w:rFonts w:ascii="Arial" w:hAnsi="Arial" w:cs="Arial"/>
          <w:sz w:val="22"/>
          <w:szCs w:val="22"/>
          <w:lang w:val="es-ES" w:eastAsia="en-US"/>
        </w:rPr>
      </w:pPr>
    </w:p>
    <w:p w14:paraId="57CD241D" w14:textId="5F14F6AB" w:rsidR="0022629F" w:rsidRPr="009264D4" w:rsidRDefault="78DBBC8F" w:rsidP="00183863">
      <w:pPr>
        <w:pStyle w:val="ListParagraph"/>
        <w:numPr>
          <w:ilvl w:val="0"/>
          <w:numId w:val="16"/>
        </w:numPr>
        <w:tabs>
          <w:tab w:val="left" w:pos="426"/>
        </w:tabs>
        <w:ind w:left="0" w:firstLine="0"/>
        <w:jc w:val="both"/>
        <w:rPr>
          <w:rFonts w:ascii="Arial" w:hAnsi="Arial" w:cs="Arial"/>
          <w:sz w:val="22"/>
          <w:szCs w:val="22"/>
          <w:lang w:val="es-ES" w:eastAsia="en-US"/>
        </w:rPr>
      </w:pPr>
      <w:r w:rsidRPr="009264D4">
        <w:rPr>
          <w:rFonts w:ascii="Arial" w:eastAsia="Cambria" w:hAnsi="Arial" w:cs="Arial"/>
          <w:spacing w:val="-3"/>
          <w:sz w:val="22"/>
          <w:szCs w:val="22"/>
          <w:lang w:val="es-ES" w:eastAsia="en-US"/>
        </w:rPr>
        <w:t xml:space="preserve">Un </w:t>
      </w:r>
      <w:r w:rsidR="00FD4083" w:rsidRPr="009264D4">
        <w:rPr>
          <w:rFonts w:ascii="Arial" w:eastAsia="Cambria" w:hAnsi="Arial" w:cs="Arial"/>
          <w:sz w:val="22"/>
          <w:szCs w:val="22"/>
          <w:lang w:val="es-ES" w:eastAsia="en-US"/>
        </w:rPr>
        <w:t>tercer</w:t>
      </w:r>
      <w:r w:rsidRPr="009264D4">
        <w:rPr>
          <w:rFonts w:ascii="Arial" w:eastAsia="Cambria" w:hAnsi="Arial" w:cs="Arial"/>
          <w:spacing w:val="-3"/>
          <w:sz w:val="22"/>
          <w:szCs w:val="22"/>
          <w:lang w:val="es-ES" w:eastAsia="en-US"/>
        </w:rPr>
        <w:t xml:space="preserve"> contado por el </w:t>
      </w:r>
      <w:r w:rsidR="00EB32B7">
        <w:rPr>
          <w:rFonts w:ascii="Arial" w:eastAsia="Cambria" w:hAnsi="Arial" w:cs="Arial"/>
          <w:sz w:val="22"/>
          <w:szCs w:val="22"/>
          <w:lang w:val="es-ES" w:eastAsia="en-US"/>
        </w:rPr>
        <w:t>2</w:t>
      </w:r>
      <w:r w:rsidR="008D2409">
        <w:rPr>
          <w:rFonts w:ascii="Arial" w:eastAsia="Cambria" w:hAnsi="Arial" w:cs="Arial"/>
          <w:sz w:val="22"/>
          <w:szCs w:val="22"/>
          <w:lang w:val="es-ES" w:eastAsia="en-US"/>
        </w:rPr>
        <w:t>0</w:t>
      </w:r>
      <w:r w:rsidR="00FF38DD" w:rsidRPr="009264D4">
        <w:rPr>
          <w:rFonts w:ascii="Arial" w:eastAsia="Cambria" w:hAnsi="Arial" w:cs="Arial"/>
          <w:sz w:val="22"/>
          <w:szCs w:val="22"/>
          <w:lang w:val="es-ES" w:eastAsia="en-US"/>
        </w:rPr>
        <w:t xml:space="preserve">% del valor total de la Oferta Formal de Compra </w:t>
      </w:r>
      <w:r w:rsidR="00FF38DD" w:rsidRPr="009264D4">
        <w:rPr>
          <w:rFonts w:ascii="Arial" w:eastAsiaTheme="minorEastAsia" w:hAnsi="Arial" w:cs="Arial"/>
          <w:color w:val="000000"/>
          <w:sz w:val="22"/>
          <w:szCs w:val="22"/>
          <w:lang w:eastAsia="en-US"/>
        </w:rPr>
        <w:t>CS-RDV-00</w:t>
      </w:r>
      <w:r w:rsidR="0029432E" w:rsidRPr="009264D4">
        <w:rPr>
          <w:rFonts w:ascii="Arial" w:eastAsiaTheme="minorEastAsia" w:hAnsi="Arial" w:cs="Arial"/>
          <w:color w:val="000000"/>
          <w:sz w:val="22"/>
          <w:szCs w:val="22"/>
          <w:lang w:eastAsia="en-US"/>
        </w:rPr>
        <w:t>15</w:t>
      </w:r>
      <w:r w:rsidR="00D44231" w:rsidRPr="009264D4">
        <w:rPr>
          <w:rFonts w:ascii="Arial" w:eastAsiaTheme="minorEastAsia" w:hAnsi="Arial" w:cs="Arial"/>
          <w:color w:val="000000"/>
          <w:sz w:val="22"/>
          <w:szCs w:val="22"/>
          <w:lang w:eastAsia="en-US"/>
        </w:rPr>
        <w:t>11</w:t>
      </w:r>
      <w:r w:rsidR="00FF38DD" w:rsidRPr="009264D4">
        <w:rPr>
          <w:rFonts w:ascii="Arial" w:eastAsiaTheme="minorEastAsia" w:hAnsi="Arial" w:cs="Arial"/>
          <w:color w:val="000000"/>
          <w:sz w:val="22"/>
          <w:szCs w:val="22"/>
          <w:lang w:eastAsia="en-US"/>
        </w:rPr>
        <w:t xml:space="preserve"> del 2</w:t>
      </w:r>
      <w:r w:rsidR="0029432E" w:rsidRPr="009264D4">
        <w:rPr>
          <w:rFonts w:ascii="Arial" w:eastAsiaTheme="minorEastAsia" w:hAnsi="Arial" w:cs="Arial"/>
          <w:color w:val="000000"/>
          <w:sz w:val="22"/>
          <w:szCs w:val="22"/>
          <w:lang w:eastAsia="en-US"/>
        </w:rPr>
        <w:t>7</w:t>
      </w:r>
      <w:r w:rsidR="00FF38DD" w:rsidRPr="009264D4">
        <w:rPr>
          <w:rFonts w:ascii="Arial" w:eastAsiaTheme="minorEastAsia" w:hAnsi="Arial" w:cs="Arial"/>
          <w:color w:val="000000"/>
          <w:sz w:val="22"/>
          <w:szCs w:val="22"/>
          <w:lang w:eastAsia="en-US"/>
        </w:rPr>
        <w:t xml:space="preserve"> de octubre de 2023</w:t>
      </w:r>
      <w:r w:rsidR="00FF38DD" w:rsidRPr="009264D4">
        <w:rPr>
          <w:rFonts w:ascii="Arial" w:eastAsia="Cambria" w:hAnsi="Arial" w:cs="Arial"/>
          <w:sz w:val="22"/>
          <w:szCs w:val="22"/>
          <w:lang w:val="es-ES" w:eastAsia="en-US"/>
        </w:rPr>
        <w:t xml:space="preserve">, por la suma de </w:t>
      </w:r>
      <w:r w:rsidR="007C4EE0" w:rsidRPr="00EB29ED">
        <w:rPr>
          <w:rFonts w:ascii="Arial" w:eastAsia="Cambria" w:hAnsi="Arial" w:cs="Arial"/>
          <w:b/>
          <w:bCs/>
          <w:sz w:val="22"/>
          <w:szCs w:val="22"/>
          <w:lang w:val="es-ES" w:eastAsia="en-US"/>
        </w:rPr>
        <w:t>DOS</w:t>
      </w:r>
      <w:r w:rsidR="007C4EE0">
        <w:rPr>
          <w:rFonts w:ascii="Arial" w:eastAsia="Cambria" w:hAnsi="Arial" w:cs="Arial"/>
          <w:sz w:val="22"/>
          <w:szCs w:val="22"/>
          <w:lang w:val="es-ES" w:eastAsia="en-US"/>
        </w:rPr>
        <w:t xml:space="preserve"> </w:t>
      </w:r>
      <w:r w:rsidR="007C4EE0" w:rsidRPr="00EB29ED">
        <w:rPr>
          <w:rFonts w:ascii="Arial" w:eastAsia="Cambria" w:hAnsi="Arial" w:cs="Arial"/>
          <w:b/>
          <w:bCs/>
          <w:sz w:val="22"/>
          <w:szCs w:val="22"/>
          <w:lang w:val="es-ES" w:eastAsia="en-US"/>
        </w:rPr>
        <w:t xml:space="preserve">MIL </w:t>
      </w:r>
      <w:r w:rsidR="007C4EE0">
        <w:rPr>
          <w:rFonts w:ascii="Arial" w:eastAsia="Cambria" w:hAnsi="Arial" w:cs="Arial"/>
          <w:b/>
          <w:bCs/>
          <w:sz w:val="22"/>
          <w:szCs w:val="22"/>
          <w:lang w:val="es-ES" w:eastAsia="en-US"/>
        </w:rPr>
        <w:t>OCHOCIENTOS OCHENTA Y OCHO</w:t>
      </w:r>
      <w:r w:rsidR="007C4EE0" w:rsidRPr="00EB29ED">
        <w:rPr>
          <w:rFonts w:ascii="Arial" w:eastAsia="Cambria" w:hAnsi="Arial" w:cs="Arial"/>
          <w:b/>
          <w:bCs/>
          <w:sz w:val="22"/>
          <w:szCs w:val="22"/>
          <w:lang w:val="es-ES" w:eastAsia="en-US"/>
        </w:rPr>
        <w:t xml:space="preserve"> MILLONES</w:t>
      </w:r>
      <w:r w:rsidR="007C4EE0">
        <w:rPr>
          <w:rFonts w:ascii="Arial" w:eastAsia="Cambria" w:hAnsi="Arial" w:cs="Arial"/>
          <w:b/>
          <w:bCs/>
          <w:sz w:val="22"/>
          <w:szCs w:val="22"/>
          <w:lang w:val="es-ES" w:eastAsia="en-US"/>
        </w:rPr>
        <w:t xml:space="preserve"> DOSCIENTOS TREINTA Y CUATRO</w:t>
      </w:r>
      <w:r w:rsidR="007C4EE0" w:rsidRPr="00EB29ED">
        <w:rPr>
          <w:rFonts w:ascii="Arial" w:eastAsia="Cambria" w:hAnsi="Arial" w:cs="Arial"/>
          <w:b/>
          <w:bCs/>
          <w:sz w:val="22"/>
          <w:szCs w:val="22"/>
          <w:lang w:val="es-ES" w:eastAsia="en-US"/>
        </w:rPr>
        <w:t xml:space="preserve"> MIL </w:t>
      </w:r>
      <w:r w:rsidR="007C4EE0">
        <w:rPr>
          <w:rFonts w:ascii="Arial" w:eastAsia="Cambria" w:hAnsi="Arial" w:cs="Arial"/>
          <w:b/>
          <w:bCs/>
          <w:sz w:val="22"/>
          <w:szCs w:val="22"/>
          <w:lang w:val="es-ES" w:eastAsia="en-US"/>
        </w:rPr>
        <w:t xml:space="preserve">CUATROCIENTOS VEINTICUATRO </w:t>
      </w:r>
      <w:r w:rsidR="007C4EE0" w:rsidRPr="00EB29ED">
        <w:rPr>
          <w:rFonts w:ascii="Arial" w:eastAsia="Cambria" w:hAnsi="Arial" w:cs="Arial"/>
          <w:b/>
          <w:bCs/>
          <w:sz w:val="22"/>
          <w:szCs w:val="22"/>
          <w:lang w:val="es-ES" w:eastAsia="en-US"/>
        </w:rPr>
        <w:t xml:space="preserve"> PESOS CON </w:t>
      </w:r>
      <w:r w:rsidR="007C4EE0">
        <w:rPr>
          <w:rFonts w:ascii="Arial" w:eastAsia="Cambria" w:hAnsi="Arial" w:cs="Arial"/>
          <w:b/>
          <w:bCs/>
          <w:sz w:val="22"/>
          <w:szCs w:val="22"/>
          <w:lang w:val="es-ES" w:eastAsia="en-US"/>
        </w:rPr>
        <w:t>VEINTE</w:t>
      </w:r>
      <w:r w:rsidR="007C4EE0" w:rsidRPr="00EB29ED">
        <w:rPr>
          <w:rFonts w:ascii="Arial" w:eastAsia="Cambria" w:hAnsi="Arial" w:cs="Arial"/>
          <w:b/>
          <w:bCs/>
          <w:sz w:val="22"/>
          <w:szCs w:val="22"/>
          <w:lang w:val="es-ES" w:eastAsia="en-US"/>
        </w:rPr>
        <w:t xml:space="preserve"> CENTAVOS</w:t>
      </w:r>
      <w:r w:rsidR="007C4EE0" w:rsidRPr="008C036F">
        <w:rPr>
          <w:rFonts w:ascii="Arial" w:eastAsia="Cambria" w:hAnsi="Arial" w:cs="Arial"/>
          <w:b/>
          <w:bCs/>
          <w:sz w:val="22"/>
          <w:szCs w:val="22"/>
          <w:lang w:val="es-ES" w:eastAsia="en-US"/>
        </w:rPr>
        <w:t xml:space="preserve"> ($</w:t>
      </w:r>
      <w:r w:rsidR="007C4EE0" w:rsidRPr="00BC0FF3">
        <w:rPr>
          <w:rFonts w:ascii="Arial" w:eastAsia="Cambria" w:hAnsi="Arial" w:cs="Arial"/>
          <w:b/>
          <w:bCs/>
          <w:sz w:val="22"/>
          <w:szCs w:val="22"/>
          <w:lang w:val="es-ES" w:eastAsia="en-US"/>
        </w:rPr>
        <w:t xml:space="preserve"> 2.888.234.424,20 </w:t>
      </w:r>
      <w:r w:rsidR="007C4EE0">
        <w:rPr>
          <w:rFonts w:ascii="Arial" w:eastAsia="Cambria" w:hAnsi="Arial" w:cs="Arial"/>
          <w:b/>
          <w:bCs/>
          <w:sz w:val="22"/>
          <w:szCs w:val="22"/>
          <w:lang w:val="es-ES" w:eastAsia="en-US"/>
        </w:rPr>
        <w:t xml:space="preserve">) </w:t>
      </w:r>
      <w:r w:rsidR="007C4EE0" w:rsidRPr="008C036F">
        <w:rPr>
          <w:rFonts w:ascii="Arial" w:eastAsia="Cambria" w:hAnsi="Arial" w:cs="Arial"/>
          <w:b/>
          <w:bCs/>
          <w:sz w:val="22"/>
          <w:szCs w:val="22"/>
          <w:lang w:val="es-ES" w:eastAsia="en-US"/>
        </w:rPr>
        <w:t>MONEDA CORRIENTE</w:t>
      </w:r>
      <w:r w:rsidR="00FF38DD" w:rsidRPr="009264D4">
        <w:rPr>
          <w:rFonts w:ascii="Arial" w:eastAsia="Cambria" w:hAnsi="Arial" w:cs="Arial"/>
          <w:b/>
          <w:bCs/>
          <w:sz w:val="22"/>
          <w:szCs w:val="22"/>
          <w:lang w:val="es-ES" w:eastAsia="en-US"/>
        </w:rPr>
        <w:t>,</w:t>
      </w:r>
      <w:r w:rsidRPr="009264D4">
        <w:rPr>
          <w:rFonts w:ascii="Arial" w:eastAsia="Cambria" w:hAnsi="Arial" w:cs="Arial"/>
          <w:b/>
          <w:bCs/>
          <w:sz w:val="22"/>
          <w:szCs w:val="22"/>
          <w:lang w:val="es-ES" w:eastAsia="en-US"/>
        </w:rPr>
        <w:t xml:space="preserve"> </w:t>
      </w:r>
      <w:r w:rsidR="2EEFB193" w:rsidRPr="009264D4">
        <w:rPr>
          <w:rFonts w:ascii="Arial" w:eastAsia="Cambria" w:hAnsi="Arial" w:cs="Arial"/>
          <w:noProof/>
          <w:sz w:val="22"/>
          <w:szCs w:val="22"/>
          <w:lang w:val="es-ES" w:eastAsia="en-US"/>
        </w:rPr>
        <w:t>el cual se pagará de contado en un s</w:t>
      </w:r>
      <w:ins w:id="64" w:author="Maria Alejandra Hernandez Muñoz" w:date="2024-01-22T16:17:00Z">
        <w:r w:rsidR="00B54CB9">
          <w:rPr>
            <w:rFonts w:ascii="Arial" w:eastAsia="Cambria" w:hAnsi="Arial" w:cs="Arial"/>
            <w:noProof/>
            <w:sz w:val="22"/>
            <w:szCs w:val="22"/>
            <w:lang w:val="es-ES" w:eastAsia="en-US"/>
          </w:rPr>
          <w:t>ó</w:t>
        </w:r>
      </w:ins>
      <w:del w:id="65" w:author="Maria Alejandra Hernandez Muñoz" w:date="2024-01-22T16:17:00Z">
        <w:r w:rsidR="2EEFB193" w:rsidRPr="009264D4" w:rsidDel="00B54CB9">
          <w:rPr>
            <w:rFonts w:ascii="Arial" w:eastAsia="Cambria" w:hAnsi="Arial" w:cs="Arial"/>
            <w:noProof/>
            <w:sz w:val="22"/>
            <w:szCs w:val="22"/>
            <w:lang w:val="es-ES" w:eastAsia="en-US"/>
          </w:rPr>
          <w:delText>o</w:delText>
        </w:r>
      </w:del>
      <w:r w:rsidR="2EEFB193" w:rsidRPr="009264D4">
        <w:rPr>
          <w:rFonts w:ascii="Arial" w:eastAsia="Cambria" w:hAnsi="Arial" w:cs="Arial"/>
          <w:noProof/>
          <w:sz w:val="22"/>
          <w:szCs w:val="22"/>
          <w:lang w:val="es-ES" w:eastAsia="en-US"/>
        </w:rPr>
        <w:t xml:space="preserve">lo pago </w:t>
      </w:r>
      <w:r w:rsidR="6542BAA3" w:rsidRPr="009264D4">
        <w:rPr>
          <w:rFonts w:ascii="Arial" w:eastAsia="Cambria" w:hAnsi="Arial" w:cs="Arial"/>
          <w:noProof/>
          <w:sz w:val="22"/>
          <w:szCs w:val="22"/>
          <w:lang w:val="es-ES" w:eastAsia="en-US"/>
        </w:rPr>
        <w:t xml:space="preserve">a nombre de </w:t>
      </w:r>
      <w:r w:rsidR="009264D4" w:rsidRPr="009264D4">
        <w:rPr>
          <w:rFonts w:ascii="Arial" w:eastAsia="Cambria" w:hAnsi="Arial" w:cs="Arial"/>
          <w:spacing w:val="-3"/>
          <w:sz w:val="22"/>
          <w:szCs w:val="22"/>
          <w:lang w:val="es-ES"/>
        </w:rPr>
        <w:t xml:space="preserve">la Sociedad </w:t>
      </w:r>
      <w:r w:rsidR="009264D4" w:rsidRPr="009264D4">
        <w:rPr>
          <w:rFonts w:ascii="Arial" w:eastAsiaTheme="minorHAnsi" w:hAnsi="Arial" w:cs="Arial"/>
          <w:b/>
          <w:bCs/>
          <w:color w:val="000000"/>
          <w:sz w:val="22"/>
          <w:szCs w:val="22"/>
          <w:lang w:eastAsia="en-US"/>
        </w:rPr>
        <w:t xml:space="preserve">INGENIO MARIA LUISA S.A, </w:t>
      </w:r>
      <w:r w:rsidR="009264D4" w:rsidRPr="009264D4">
        <w:rPr>
          <w:rFonts w:ascii="Arial" w:eastAsiaTheme="minorHAnsi" w:hAnsi="Arial" w:cs="Arial"/>
          <w:color w:val="000000"/>
          <w:sz w:val="22"/>
          <w:szCs w:val="22"/>
          <w:lang w:eastAsia="en-US"/>
        </w:rPr>
        <w:t xml:space="preserve">identificada con </w:t>
      </w:r>
      <w:proofErr w:type="spellStart"/>
      <w:r w:rsidR="009264D4" w:rsidRPr="009264D4">
        <w:rPr>
          <w:rFonts w:ascii="Arial" w:eastAsiaTheme="minorHAnsi" w:hAnsi="Arial" w:cs="Arial"/>
          <w:color w:val="000000"/>
          <w:sz w:val="22"/>
          <w:szCs w:val="22"/>
          <w:lang w:eastAsia="en-US"/>
        </w:rPr>
        <w:t>Nit</w:t>
      </w:r>
      <w:proofErr w:type="spellEnd"/>
      <w:r w:rsidR="009264D4" w:rsidRPr="009264D4">
        <w:rPr>
          <w:rFonts w:ascii="Arial" w:eastAsiaTheme="minorHAnsi" w:hAnsi="Arial" w:cs="Arial"/>
          <w:color w:val="000000"/>
          <w:sz w:val="22"/>
          <w:szCs w:val="22"/>
          <w:lang w:eastAsia="en-US"/>
        </w:rPr>
        <w:t xml:space="preserve"> 800.210.144-5,</w:t>
      </w:r>
      <w:r w:rsidR="7BFE9D29" w:rsidRPr="009264D4">
        <w:rPr>
          <w:rFonts w:ascii="Arial" w:eastAsiaTheme="minorEastAsia" w:hAnsi="Arial" w:cs="Arial"/>
          <w:color w:val="000000"/>
          <w:sz w:val="22"/>
          <w:szCs w:val="22"/>
          <w:lang w:eastAsia="en-US"/>
        </w:rPr>
        <w:t xml:space="preserve"> </w:t>
      </w:r>
      <w:r w:rsidR="7BFE9D29" w:rsidRPr="009264D4">
        <w:rPr>
          <w:rFonts w:ascii="Arial" w:hAnsi="Arial" w:cs="Arial"/>
          <w:sz w:val="22"/>
          <w:szCs w:val="22"/>
        </w:rPr>
        <w:t>e</w:t>
      </w:r>
      <w:r w:rsidR="7BFE9D29" w:rsidRPr="009264D4">
        <w:rPr>
          <w:rFonts w:ascii="Arial" w:eastAsia="Cambria" w:hAnsi="Arial" w:cs="Arial"/>
          <w:spacing w:val="-3"/>
          <w:sz w:val="22"/>
          <w:szCs w:val="22"/>
          <w:lang w:val="es-ES"/>
        </w:rPr>
        <w:t xml:space="preserve">n la </w:t>
      </w:r>
      <w:r w:rsidR="7BFE9D29" w:rsidRPr="009264D4">
        <w:rPr>
          <w:rFonts w:ascii="Arial" w:eastAsia="Cambria" w:hAnsi="Arial" w:cs="Arial"/>
          <w:sz w:val="22"/>
          <w:szCs w:val="22"/>
          <w:lang w:val="es-ES" w:eastAsia="en-US"/>
        </w:rPr>
        <w:t>cuenta bancaria que se adjunte al presente contrato</w:t>
      </w:r>
      <w:r w:rsidR="7BFE9D29" w:rsidRPr="009264D4">
        <w:rPr>
          <w:rFonts w:ascii="Arial" w:eastAsia="Cambria" w:hAnsi="Arial" w:cs="Arial"/>
          <w:b/>
          <w:bCs/>
          <w:noProof/>
          <w:sz w:val="22"/>
          <w:szCs w:val="22"/>
          <w:lang w:val="es-ES" w:eastAsia="en-US"/>
        </w:rPr>
        <w:t xml:space="preserve">, </w:t>
      </w:r>
      <w:r w:rsidR="7BFE9D29" w:rsidRPr="009264D4">
        <w:rPr>
          <w:rFonts w:ascii="Arial" w:eastAsia="Cambria" w:hAnsi="Arial" w:cs="Arial"/>
          <w:noProof/>
          <w:sz w:val="22"/>
          <w:szCs w:val="22"/>
          <w:lang w:val="es-ES" w:eastAsia="en-US"/>
        </w:rPr>
        <w:t xml:space="preserve">dentro de los 15 días hábiles siguientes al cumplimiento de los requisitos y entrega de los siguientes documentos: </w:t>
      </w:r>
    </w:p>
    <w:p w14:paraId="756D06BA" w14:textId="7199F808" w:rsidR="007F2033" w:rsidRPr="002206AF" w:rsidRDefault="007F2033" w:rsidP="0022629F">
      <w:pPr>
        <w:pStyle w:val="ListParagraph"/>
        <w:numPr>
          <w:ilvl w:val="0"/>
          <w:numId w:val="9"/>
        </w:numPr>
        <w:tabs>
          <w:tab w:val="left" w:pos="0"/>
          <w:tab w:val="left" w:pos="426"/>
        </w:tabs>
        <w:overflowPunct/>
        <w:autoSpaceDE/>
        <w:autoSpaceDN/>
        <w:adjustRightInd/>
        <w:ind w:left="426" w:hanging="426"/>
        <w:jc w:val="both"/>
        <w:textAlignment w:val="auto"/>
        <w:rPr>
          <w:rFonts w:ascii="Arial" w:eastAsia="Cambria" w:hAnsi="Arial" w:cs="Arial"/>
          <w:sz w:val="22"/>
          <w:szCs w:val="22"/>
          <w:lang w:val="es-ES" w:eastAsia="en-US"/>
        </w:rPr>
      </w:pPr>
      <w:r w:rsidRPr="002206AF">
        <w:rPr>
          <w:rFonts w:ascii="Arial" w:eastAsia="Cambria" w:hAnsi="Arial" w:cs="Arial"/>
          <w:sz w:val="22"/>
          <w:szCs w:val="22"/>
          <w:lang w:val="es-ES" w:eastAsia="en-US"/>
        </w:rPr>
        <w:t xml:space="preserve">Primera copia de la Escritura Pública debidamente registrada ante la Oficina de Registro de Instrumentos Públicos de </w:t>
      </w:r>
      <w:r w:rsidR="00F167FE" w:rsidRPr="002206AF">
        <w:rPr>
          <w:rFonts w:ascii="Arial" w:eastAsia="Cambria" w:hAnsi="Arial" w:cs="Arial"/>
          <w:sz w:val="22"/>
          <w:szCs w:val="22"/>
          <w:lang w:val="es-ES" w:eastAsia="en-US"/>
        </w:rPr>
        <w:t>Cali</w:t>
      </w:r>
      <w:r w:rsidRPr="002206AF">
        <w:rPr>
          <w:rFonts w:ascii="Arial" w:eastAsia="Cambria" w:hAnsi="Arial" w:cs="Arial"/>
          <w:sz w:val="22"/>
          <w:szCs w:val="22"/>
          <w:lang w:val="es-ES" w:eastAsia="en-US"/>
        </w:rPr>
        <w:t>.</w:t>
      </w:r>
    </w:p>
    <w:p w14:paraId="72A800E2" w14:textId="74226A09" w:rsidR="007F2033" w:rsidRPr="002206AF" w:rsidRDefault="007F2033" w:rsidP="007F2033">
      <w:pPr>
        <w:numPr>
          <w:ilvl w:val="0"/>
          <w:numId w:val="9"/>
        </w:numPr>
        <w:overflowPunct/>
        <w:autoSpaceDE/>
        <w:autoSpaceDN/>
        <w:adjustRightInd/>
        <w:spacing w:after="200"/>
        <w:ind w:left="426" w:hanging="426"/>
        <w:contextualSpacing/>
        <w:jc w:val="both"/>
        <w:textAlignment w:val="auto"/>
        <w:rPr>
          <w:rFonts w:ascii="Arial" w:eastAsia="Cambria" w:hAnsi="Arial" w:cs="Arial"/>
          <w:sz w:val="22"/>
          <w:szCs w:val="22"/>
          <w:lang w:val="es-ES" w:eastAsia="en-US"/>
        </w:rPr>
      </w:pPr>
      <w:r w:rsidRPr="002206AF">
        <w:rPr>
          <w:rFonts w:ascii="Arial" w:eastAsia="Cambria" w:hAnsi="Arial" w:cs="Arial"/>
          <w:sz w:val="22"/>
          <w:szCs w:val="22"/>
          <w:lang w:val="es-ES" w:eastAsia="en-US"/>
        </w:rPr>
        <w:lastRenderedPageBreak/>
        <w:t xml:space="preserve">Certificado de Tradición original y actualizado donde aparezca la </w:t>
      </w:r>
      <w:r w:rsidRPr="002206AF">
        <w:rPr>
          <w:rFonts w:ascii="Arial" w:eastAsia="Cambria" w:hAnsi="Arial" w:cs="Arial"/>
          <w:b/>
          <w:sz w:val="22"/>
          <w:szCs w:val="22"/>
          <w:lang w:val="es-ES" w:eastAsia="en-US"/>
        </w:rPr>
        <w:t xml:space="preserve">AGENCIA NACIONAL DE INFRAESTRUCTURA </w:t>
      </w:r>
      <w:r w:rsidRPr="002206AF">
        <w:rPr>
          <w:rFonts w:ascii="Arial" w:eastAsia="Cambria" w:hAnsi="Arial" w:cs="Arial"/>
          <w:sz w:val="22"/>
          <w:szCs w:val="22"/>
          <w:lang w:val="es-ES" w:eastAsia="en-US"/>
        </w:rPr>
        <w:t>como propietari</w:t>
      </w:r>
      <w:r w:rsidR="00C52922" w:rsidRPr="002206AF">
        <w:rPr>
          <w:rFonts w:ascii="Arial" w:eastAsia="Cambria" w:hAnsi="Arial" w:cs="Arial"/>
          <w:sz w:val="22"/>
          <w:szCs w:val="22"/>
          <w:lang w:val="es-ES" w:eastAsia="en-US"/>
        </w:rPr>
        <w:t>a</w:t>
      </w:r>
      <w:r w:rsidRPr="002206AF">
        <w:rPr>
          <w:rFonts w:ascii="Arial" w:eastAsia="Cambria" w:hAnsi="Arial" w:cs="Arial"/>
          <w:sz w:val="22"/>
          <w:szCs w:val="22"/>
          <w:lang w:val="es-ES" w:eastAsia="en-US"/>
        </w:rPr>
        <w:t xml:space="preserve"> del inmueble objeto de la venta.</w:t>
      </w:r>
    </w:p>
    <w:p w14:paraId="3236CCEC" w14:textId="6C457C94" w:rsidR="007F2033" w:rsidRPr="002206AF" w:rsidRDefault="007F2033" w:rsidP="007F2033">
      <w:pPr>
        <w:numPr>
          <w:ilvl w:val="0"/>
          <w:numId w:val="9"/>
        </w:numPr>
        <w:overflowPunct/>
        <w:autoSpaceDE/>
        <w:autoSpaceDN/>
        <w:adjustRightInd/>
        <w:spacing w:after="200"/>
        <w:ind w:left="426" w:hanging="426"/>
        <w:contextualSpacing/>
        <w:jc w:val="both"/>
        <w:textAlignment w:val="auto"/>
        <w:rPr>
          <w:rFonts w:ascii="Arial" w:eastAsia="Cambria" w:hAnsi="Arial" w:cs="Arial"/>
          <w:sz w:val="22"/>
          <w:szCs w:val="22"/>
          <w:lang w:val="es-ES" w:eastAsia="en-US"/>
        </w:rPr>
      </w:pPr>
      <w:r w:rsidRPr="002206AF">
        <w:rPr>
          <w:rFonts w:ascii="Arial" w:eastAsia="Cambria" w:hAnsi="Arial" w:cs="Arial"/>
          <w:sz w:val="22"/>
          <w:szCs w:val="22"/>
          <w:lang w:val="es-ES" w:eastAsia="en-US"/>
        </w:rPr>
        <w:t xml:space="preserve">En el caso de compras parciales: </w:t>
      </w:r>
      <w:r w:rsidR="004A584A">
        <w:rPr>
          <w:rFonts w:ascii="Arial" w:eastAsia="Cambria" w:hAnsi="Arial" w:cs="Arial"/>
          <w:sz w:val="22"/>
          <w:szCs w:val="22"/>
          <w:lang w:val="es-ES" w:eastAsia="en-US"/>
        </w:rPr>
        <w:t xml:space="preserve">Las partes </w:t>
      </w:r>
      <w:r w:rsidR="007F3C32" w:rsidRPr="007F3C32">
        <w:rPr>
          <w:rFonts w:ascii="Arial" w:eastAsia="Cambria" w:hAnsi="Arial" w:cs="Arial"/>
          <w:sz w:val="22"/>
          <w:szCs w:val="22"/>
          <w:lang w:val="es-ES" w:eastAsia="en-US"/>
        </w:rPr>
        <w:t>declara</w:t>
      </w:r>
      <w:r w:rsidR="004A584A">
        <w:rPr>
          <w:rFonts w:ascii="Arial" w:eastAsia="Cambria" w:hAnsi="Arial" w:cs="Arial"/>
          <w:sz w:val="22"/>
          <w:szCs w:val="22"/>
          <w:lang w:val="es-ES" w:eastAsia="en-US"/>
        </w:rPr>
        <w:t>n</w:t>
      </w:r>
      <w:r w:rsidR="007F3C32" w:rsidRPr="007F3C32">
        <w:rPr>
          <w:rFonts w:ascii="Arial" w:eastAsia="Cambria" w:hAnsi="Arial" w:cs="Arial"/>
          <w:sz w:val="22"/>
          <w:szCs w:val="22"/>
          <w:lang w:val="es-ES" w:eastAsia="en-US"/>
        </w:rPr>
        <w:t xml:space="preserve"> que el</w:t>
      </w:r>
      <w:r w:rsidR="00B94584">
        <w:rPr>
          <w:rFonts w:ascii="Arial" w:eastAsia="Cambria" w:hAnsi="Arial" w:cs="Arial"/>
          <w:sz w:val="22"/>
          <w:szCs w:val="22"/>
          <w:lang w:val="es-ES" w:eastAsia="en-US"/>
        </w:rPr>
        <w:t xml:space="preserve"> Área Requerida</w:t>
      </w:r>
      <w:r w:rsidR="007F3C32" w:rsidRPr="007F3C32">
        <w:rPr>
          <w:rFonts w:ascii="Arial" w:eastAsia="Cambria" w:hAnsi="Arial" w:cs="Arial"/>
          <w:sz w:val="22"/>
          <w:szCs w:val="22"/>
          <w:lang w:val="es-ES" w:eastAsia="en-US"/>
        </w:rPr>
        <w:t xml:space="preserve"> no cuenta con servicios públicos, por lo tanto, no se deberá aportar </w:t>
      </w:r>
      <w:proofErr w:type="gramStart"/>
      <w:r w:rsidR="007F3C32" w:rsidRPr="007F3C32">
        <w:rPr>
          <w:rFonts w:ascii="Arial" w:eastAsia="Cambria" w:hAnsi="Arial" w:cs="Arial"/>
          <w:sz w:val="22"/>
          <w:szCs w:val="22"/>
          <w:lang w:val="es-ES" w:eastAsia="en-US"/>
        </w:rPr>
        <w:t>ningún paz</w:t>
      </w:r>
      <w:proofErr w:type="gramEnd"/>
      <w:r w:rsidR="007F3C32" w:rsidRPr="007F3C32">
        <w:rPr>
          <w:rFonts w:ascii="Arial" w:eastAsia="Cambria" w:hAnsi="Arial" w:cs="Arial"/>
          <w:sz w:val="22"/>
          <w:szCs w:val="22"/>
          <w:lang w:val="es-ES" w:eastAsia="en-US"/>
        </w:rPr>
        <w:t xml:space="preserve"> y salvo </w:t>
      </w:r>
      <w:r w:rsidR="002D2BD3">
        <w:rPr>
          <w:rFonts w:ascii="Arial" w:eastAsia="Cambria" w:hAnsi="Arial" w:cs="Arial"/>
          <w:sz w:val="22"/>
          <w:szCs w:val="22"/>
          <w:lang w:val="es-ES" w:eastAsia="en-US"/>
        </w:rPr>
        <w:t xml:space="preserve">del pago </w:t>
      </w:r>
      <w:r w:rsidR="007F3C32" w:rsidRPr="007F3C32">
        <w:rPr>
          <w:rFonts w:ascii="Arial" w:eastAsia="Cambria" w:hAnsi="Arial" w:cs="Arial"/>
          <w:sz w:val="22"/>
          <w:szCs w:val="22"/>
          <w:lang w:val="es-ES" w:eastAsia="en-US"/>
        </w:rPr>
        <w:t>de los mismos.</w:t>
      </w:r>
      <w:r w:rsidR="004A584A" w:rsidDel="004A584A">
        <w:rPr>
          <w:rStyle w:val="FootnoteReference"/>
          <w:rFonts w:ascii="Arial" w:eastAsia="Cambria" w:hAnsi="Arial" w:cs="Arial"/>
          <w:sz w:val="22"/>
          <w:szCs w:val="22"/>
          <w:lang w:val="es-ES" w:eastAsia="en-US"/>
        </w:rPr>
        <w:t xml:space="preserve"> </w:t>
      </w:r>
    </w:p>
    <w:p w14:paraId="3BB5847D" w14:textId="689EF3D5" w:rsidR="005B4B78" w:rsidRPr="004F0EFB" w:rsidRDefault="005B4B78" w:rsidP="009746E4">
      <w:pPr>
        <w:pStyle w:val="ListParagraph"/>
        <w:numPr>
          <w:ilvl w:val="0"/>
          <w:numId w:val="9"/>
        </w:numPr>
        <w:tabs>
          <w:tab w:val="left" w:pos="426"/>
        </w:tabs>
        <w:overflowPunct/>
        <w:autoSpaceDE/>
        <w:autoSpaceDN/>
        <w:adjustRightInd/>
        <w:ind w:left="426" w:hanging="426"/>
        <w:jc w:val="both"/>
        <w:textAlignment w:val="auto"/>
        <w:rPr>
          <w:rFonts w:ascii="Arial" w:eastAsia="Cambria" w:hAnsi="Arial" w:cs="Arial"/>
          <w:spacing w:val="-3"/>
          <w:sz w:val="22"/>
          <w:szCs w:val="22"/>
          <w:lang w:val="es-ES" w:eastAsia="en-US"/>
        </w:rPr>
      </w:pPr>
      <w:r w:rsidRPr="00F14300">
        <w:rPr>
          <w:rFonts w:ascii="Arial" w:eastAsia="Cambria" w:hAnsi="Arial" w:cs="Arial"/>
          <w:sz w:val="22"/>
          <w:szCs w:val="22"/>
          <w:lang w:val="es-ES" w:eastAsia="en-US"/>
        </w:rPr>
        <w:t xml:space="preserve">Entrega de </w:t>
      </w:r>
      <w:r w:rsidR="000E2A6F">
        <w:rPr>
          <w:rFonts w:ascii="Arial" w:eastAsia="Cambria" w:hAnsi="Arial" w:cs="Arial"/>
          <w:sz w:val="22"/>
          <w:szCs w:val="22"/>
          <w:lang w:val="es-ES" w:eastAsia="en-US"/>
        </w:rPr>
        <w:t xml:space="preserve">factura </w:t>
      </w:r>
      <w:r w:rsidR="00901219">
        <w:rPr>
          <w:rFonts w:ascii="Arial" w:eastAsia="Cambria" w:hAnsi="Arial" w:cs="Arial"/>
          <w:sz w:val="22"/>
          <w:szCs w:val="22"/>
          <w:lang w:val="es-ES" w:eastAsia="en-US"/>
        </w:rPr>
        <w:t xml:space="preserve">electrónica, en cumplimiento de los requisitos legales, </w:t>
      </w:r>
      <w:r w:rsidR="00DD2923">
        <w:rPr>
          <w:rFonts w:ascii="Arial" w:eastAsia="Cambria" w:hAnsi="Arial" w:cs="Arial"/>
          <w:sz w:val="22"/>
          <w:szCs w:val="22"/>
          <w:lang w:val="es-ES" w:eastAsia="en-US"/>
        </w:rPr>
        <w:t xml:space="preserve">mediante la cual se legalicen los anticipos a los cuales se refieren las </w:t>
      </w:r>
      <w:r w:rsidRPr="00F14300">
        <w:rPr>
          <w:rFonts w:ascii="Arial" w:eastAsia="Cambria" w:hAnsi="Arial" w:cs="Arial"/>
          <w:sz w:val="22"/>
          <w:szCs w:val="22"/>
          <w:lang w:val="es-ES" w:eastAsia="en-US"/>
        </w:rPr>
        <w:t>cuenta</w:t>
      </w:r>
      <w:r w:rsidR="0075228D">
        <w:rPr>
          <w:rFonts w:ascii="Arial" w:eastAsia="Cambria" w:hAnsi="Arial" w:cs="Arial"/>
          <w:sz w:val="22"/>
          <w:szCs w:val="22"/>
          <w:lang w:val="es-ES" w:eastAsia="en-US"/>
        </w:rPr>
        <w:t>s</w:t>
      </w:r>
      <w:r w:rsidRPr="00F14300">
        <w:rPr>
          <w:rFonts w:ascii="Arial" w:eastAsia="Cambria" w:hAnsi="Arial" w:cs="Arial"/>
          <w:sz w:val="22"/>
          <w:szCs w:val="22"/>
          <w:lang w:val="es-ES" w:eastAsia="en-US"/>
        </w:rPr>
        <w:t xml:space="preserve"> de cobro </w:t>
      </w:r>
      <w:r w:rsidR="0075228D">
        <w:rPr>
          <w:rFonts w:ascii="Arial" w:eastAsia="Cambria" w:hAnsi="Arial" w:cs="Arial"/>
          <w:sz w:val="22"/>
          <w:szCs w:val="22"/>
          <w:lang w:val="es-ES" w:eastAsia="en-US"/>
        </w:rPr>
        <w:t xml:space="preserve">emitidas por el </w:t>
      </w:r>
      <w:r w:rsidR="0075228D" w:rsidRPr="004F0EFB">
        <w:rPr>
          <w:rFonts w:ascii="Arial" w:eastAsia="Cambria" w:hAnsi="Arial" w:cs="Arial"/>
          <w:b/>
          <w:bCs/>
          <w:sz w:val="22"/>
          <w:szCs w:val="22"/>
          <w:lang w:val="es-ES" w:eastAsia="en-US"/>
        </w:rPr>
        <w:t>PROMITENTE VENDEDOR</w:t>
      </w:r>
      <w:r w:rsidR="0075228D">
        <w:rPr>
          <w:rFonts w:ascii="Arial" w:eastAsia="Cambria" w:hAnsi="Arial" w:cs="Arial"/>
          <w:sz w:val="22"/>
          <w:szCs w:val="22"/>
          <w:lang w:val="es-ES" w:eastAsia="en-US"/>
        </w:rPr>
        <w:t xml:space="preserve"> </w:t>
      </w:r>
      <w:r w:rsidR="00155372">
        <w:rPr>
          <w:rFonts w:ascii="Arial" w:eastAsia="Cambria" w:hAnsi="Arial" w:cs="Arial"/>
          <w:sz w:val="22"/>
          <w:szCs w:val="22"/>
          <w:lang w:val="es-ES" w:eastAsia="en-US"/>
        </w:rPr>
        <w:t>como sustento del primer y segundo contado</w:t>
      </w:r>
      <w:r w:rsidR="00903BFD">
        <w:rPr>
          <w:rFonts w:ascii="Arial" w:eastAsia="Cambria" w:hAnsi="Arial" w:cs="Arial"/>
          <w:sz w:val="22"/>
          <w:szCs w:val="22"/>
          <w:lang w:val="es-ES" w:eastAsia="en-US"/>
        </w:rPr>
        <w:t xml:space="preserve"> y se </w:t>
      </w:r>
      <w:r w:rsidR="00527008">
        <w:rPr>
          <w:rFonts w:ascii="Arial" w:eastAsia="Cambria" w:hAnsi="Arial" w:cs="Arial"/>
          <w:sz w:val="22"/>
          <w:szCs w:val="22"/>
          <w:lang w:val="es-ES" w:eastAsia="en-US"/>
        </w:rPr>
        <w:t xml:space="preserve">cobre el valor total por el Área </w:t>
      </w:r>
      <w:r w:rsidR="00A50F6A">
        <w:rPr>
          <w:rFonts w:ascii="Arial" w:eastAsia="Cambria" w:hAnsi="Arial" w:cs="Arial"/>
          <w:sz w:val="22"/>
          <w:szCs w:val="22"/>
          <w:lang w:val="es-ES" w:eastAsia="en-US"/>
        </w:rPr>
        <w:t>Requerida</w:t>
      </w:r>
      <w:del w:id="66" w:author="Maria Alejandra Hernandez Muñoz" w:date="2024-01-22T16:18:00Z">
        <w:r w:rsidR="00903BFD" w:rsidDel="00B54CB9">
          <w:rPr>
            <w:rFonts w:ascii="Arial" w:eastAsia="Cambria" w:hAnsi="Arial" w:cs="Arial"/>
            <w:sz w:val="22"/>
            <w:szCs w:val="22"/>
            <w:lang w:val="es-ES" w:eastAsia="en-US"/>
          </w:rPr>
          <w:delText xml:space="preserve"> </w:delText>
        </w:r>
      </w:del>
      <w:r w:rsidRPr="009776B8">
        <w:rPr>
          <w:rFonts w:ascii="Arial" w:eastAsia="Cambria" w:hAnsi="Arial" w:cs="Arial"/>
          <w:sz w:val="22"/>
          <w:szCs w:val="22"/>
          <w:lang w:val="es-ES" w:eastAsia="en-US"/>
        </w:rPr>
        <w:t xml:space="preserve">, Certificado de Existencia y Representación Legal de la sociedad con una fecha de expedición no superior a un (1) mes </w:t>
      </w:r>
      <w:r>
        <w:rPr>
          <w:rFonts w:ascii="Arial" w:eastAsia="Cambria" w:hAnsi="Arial" w:cs="Arial"/>
          <w:sz w:val="22"/>
          <w:szCs w:val="22"/>
          <w:lang w:val="es-ES" w:eastAsia="en-US"/>
        </w:rPr>
        <w:t xml:space="preserve">a la fecha de </w:t>
      </w:r>
      <w:r w:rsidR="00A50F6A">
        <w:rPr>
          <w:rFonts w:ascii="Arial" w:eastAsia="Cambria" w:hAnsi="Arial" w:cs="Arial"/>
          <w:sz w:val="22"/>
          <w:szCs w:val="22"/>
          <w:lang w:val="es-ES" w:eastAsia="en-US"/>
        </w:rPr>
        <w:t xml:space="preserve">emisión </w:t>
      </w:r>
      <w:r>
        <w:rPr>
          <w:rFonts w:ascii="Arial" w:eastAsia="Cambria" w:hAnsi="Arial" w:cs="Arial"/>
          <w:sz w:val="22"/>
          <w:szCs w:val="22"/>
          <w:lang w:val="es-ES" w:eastAsia="en-US"/>
        </w:rPr>
        <w:t xml:space="preserve">de la </w:t>
      </w:r>
      <w:r w:rsidR="00A50F6A">
        <w:rPr>
          <w:rFonts w:ascii="Arial" w:eastAsia="Cambria" w:hAnsi="Arial" w:cs="Arial"/>
          <w:sz w:val="22"/>
          <w:szCs w:val="22"/>
          <w:lang w:val="es-ES" w:eastAsia="en-US"/>
        </w:rPr>
        <w:t>factura</w:t>
      </w:r>
      <w:r w:rsidRPr="009776B8">
        <w:rPr>
          <w:rFonts w:ascii="Arial" w:eastAsia="Cambria" w:hAnsi="Arial" w:cs="Arial"/>
          <w:sz w:val="22"/>
          <w:szCs w:val="22"/>
          <w:lang w:val="es-ES" w:eastAsia="en-US"/>
        </w:rPr>
        <w:t>, certificado bancario de la sociedad vigente para la fecha de transferencia del valor acordado, RUT de la sociedad actualizado al año de firma del presente, copia de cedula de</w:t>
      </w:r>
      <w:r>
        <w:rPr>
          <w:rFonts w:ascii="Arial" w:eastAsia="Cambria" w:hAnsi="Arial" w:cs="Arial"/>
          <w:sz w:val="22"/>
          <w:szCs w:val="22"/>
          <w:lang w:val="es-ES" w:eastAsia="en-US"/>
        </w:rPr>
        <w:t>l representante legal</w:t>
      </w:r>
      <w:r w:rsidRPr="009776B8">
        <w:rPr>
          <w:rFonts w:ascii="Arial" w:eastAsia="Cambria" w:hAnsi="Arial" w:cs="Arial"/>
          <w:sz w:val="22"/>
          <w:szCs w:val="22"/>
          <w:lang w:val="es-ES" w:eastAsia="en-US"/>
        </w:rPr>
        <w:t>.</w:t>
      </w:r>
    </w:p>
    <w:p w14:paraId="2F310519" w14:textId="77777777" w:rsidR="005B4B78" w:rsidRPr="002206AF" w:rsidRDefault="005B4B78" w:rsidP="009746E4">
      <w:pPr>
        <w:pStyle w:val="ListParagraph"/>
        <w:tabs>
          <w:tab w:val="left" w:pos="426"/>
        </w:tabs>
        <w:overflowPunct/>
        <w:autoSpaceDE/>
        <w:autoSpaceDN/>
        <w:adjustRightInd/>
        <w:ind w:left="426"/>
        <w:jc w:val="both"/>
        <w:textAlignment w:val="auto"/>
        <w:rPr>
          <w:rFonts w:ascii="Arial" w:eastAsia="Cambria" w:hAnsi="Arial" w:cs="Arial"/>
          <w:spacing w:val="-3"/>
          <w:sz w:val="22"/>
          <w:szCs w:val="22"/>
          <w:lang w:val="es-ES" w:eastAsia="en-US"/>
        </w:rPr>
      </w:pPr>
    </w:p>
    <w:p w14:paraId="4D0DA571" w14:textId="57C71E3C" w:rsidR="003016DB" w:rsidRPr="002206AF" w:rsidRDefault="00A625B5" w:rsidP="003423A8">
      <w:pPr>
        <w:overflowPunct/>
        <w:autoSpaceDE/>
        <w:autoSpaceDN/>
        <w:adjustRightInd/>
        <w:jc w:val="both"/>
        <w:textAlignment w:val="auto"/>
        <w:rPr>
          <w:rFonts w:ascii="Arial" w:eastAsia="Cambria" w:hAnsi="Arial" w:cs="Arial"/>
          <w:iCs/>
          <w:spacing w:val="-3"/>
          <w:sz w:val="22"/>
          <w:szCs w:val="22"/>
          <w:lang w:val="es-ES" w:eastAsia="en-US"/>
        </w:rPr>
      </w:pPr>
      <w:r w:rsidRPr="002206AF">
        <w:rPr>
          <w:rFonts w:ascii="Arial" w:eastAsia="Cambria" w:hAnsi="Arial" w:cs="Arial"/>
          <w:b/>
          <w:sz w:val="22"/>
          <w:szCs w:val="22"/>
          <w:lang w:val="es-ES" w:eastAsia="en-US"/>
        </w:rPr>
        <w:t>PARÁGRAFO PRIMERO:</w:t>
      </w:r>
      <w:r w:rsidRPr="002206AF">
        <w:rPr>
          <w:rFonts w:ascii="Arial" w:eastAsia="Cambria" w:hAnsi="Arial" w:cs="Arial"/>
          <w:sz w:val="22"/>
          <w:szCs w:val="22"/>
          <w:lang w:val="es-ES" w:eastAsia="en-US"/>
        </w:rPr>
        <w:t xml:space="preserve"> Los valores aquí indicados se pagarán con cargo a la subcuenta Predial </w:t>
      </w:r>
      <w:r w:rsidR="008B4C70" w:rsidRPr="002206AF">
        <w:rPr>
          <w:rFonts w:ascii="Arial" w:eastAsia="Cambria" w:hAnsi="Arial" w:cs="Arial"/>
          <w:sz w:val="22"/>
          <w:szCs w:val="22"/>
          <w:lang w:val="es-ES" w:eastAsia="en-US"/>
        </w:rPr>
        <w:t>P</w:t>
      </w:r>
      <w:r w:rsidR="008B4C70" w:rsidRPr="002206AF">
        <w:rPr>
          <w:rFonts w:ascii="Arial" w:hAnsi="Arial" w:cs="Arial"/>
          <w:color w:val="000000"/>
          <w:sz w:val="22"/>
          <w:szCs w:val="22"/>
        </w:rPr>
        <w:t xml:space="preserve">ATRIMONIOS AUTONOMOS FIDUCIARIA BANCOLOMBIA S.A SOCIEDAD FIDUCIARIA, NIT: 830.054.539-0, </w:t>
      </w:r>
      <w:r w:rsidRPr="002206AF">
        <w:rPr>
          <w:rFonts w:ascii="Arial" w:eastAsia="Cambria" w:hAnsi="Arial" w:cs="Arial"/>
          <w:sz w:val="22"/>
          <w:szCs w:val="22"/>
          <w:lang w:val="es-ES" w:eastAsia="en-US"/>
        </w:rPr>
        <w:t xml:space="preserve">destinada al pago de la gestión predial del </w:t>
      </w:r>
      <w:r w:rsidR="00E749E1" w:rsidRPr="002206AF">
        <w:rPr>
          <w:rFonts w:ascii="Arial" w:eastAsia="Cambria" w:hAnsi="Arial" w:cs="Arial"/>
          <w:iCs/>
          <w:spacing w:val="-3"/>
          <w:sz w:val="22"/>
          <w:szCs w:val="22"/>
          <w:lang w:val="es-ES" w:eastAsia="en-US"/>
        </w:rPr>
        <w:t>Proyecto Nueva Malla Vial del Valle del Cauca – Corredor Accesos Cali y Palmira</w:t>
      </w:r>
      <w:r w:rsidR="001E02BF" w:rsidRPr="002206AF">
        <w:rPr>
          <w:rFonts w:ascii="Arial" w:eastAsia="Cambria" w:hAnsi="Arial" w:cs="Arial"/>
          <w:iCs/>
          <w:spacing w:val="-3"/>
          <w:sz w:val="22"/>
          <w:szCs w:val="22"/>
          <w:lang w:val="es-ES" w:eastAsia="en-US"/>
        </w:rPr>
        <w:t xml:space="preserve">. </w:t>
      </w:r>
    </w:p>
    <w:p w14:paraId="011051D8" w14:textId="77777777" w:rsidR="00C73B06" w:rsidRPr="002206AF" w:rsidRDefault="00C73B06" w:rsidP="003423A8">
      <w:pPr>
        <w:overflowPunct/>
        <w:autoSpaceDE/>
        <w:autoSpaceDN/>
        <w:adjustRightInd/>
        <w:jc w:val="both"/>
        <w:textAlignment w:val="auto"/>
        <w:rPr>
          <w:rFonts w:ascii="Arial" w:eastAsia="Cambria" w:hAnsi="Arial" w:cs="Arial"/>
          <w:iCs/>
          <w:spacing w:val="-3"/>
          <w:sz w:val="22"/>
          <w:szCs w:val="22"/>
          <w:lang w:val="es-ES" w:eastAsia="en-US"/>
        </w:rPr>
      </w:pPr>
    </w:p>
    <w:p w14:paraId="4CE14A16" w14:textId="31FAA184" w:rsidR="003016DB" w:rsidRPr="002206AF" w:rsidRDefault="00A625B5" w:rsidP="003423A8">
      <w:pPr>
        <w:overflowPunct/>
        <w:autoSpaceDE/>
        <w:autoSpaceDN/>
        <w:adjustRightInd/>
        <w:jc w:val="both"/>
        <w:textAlignment w:val="auto"/>
        <w:rPr>
          <w:rFonts w:ascii="Arial" w:eastAsia="Cambria" w:hAnsi="Arial" w:cs="Arial"/>
          <w:sz w:val="22"/>
          <w:szCs w:val="22"/>
          <w:lang w:val="es-ES" w:eastAsia="en-US"/>
        </w:rPr>
      </w:pPr>
      <w:r w:rsidRPr="002206AF">
        <w:rPr>
          <w:rFonts w:ascii="Arial" w:eastAsia="Cambria" w:hAnsi="Arial" w:cs="Arial"/>
          <w:b/>
          <w:sz w:val="22"/>
          <w:szCs w:val="22"/>
          <w:lang w:val="es-ES" w:eastAsia="en-US"/>
        </w:rPr>
        <w:t xml:space="preserve">PARÁGRAFO SEGUNDO: EL PROMITENTE VENDEDOR </w:t>
      </w:r>
      <w:r w:rsidRPr="002206AF">
        <w:rPr>
          <w:rFonts w:ascii="Arial" w:eastAsia="Cambria" w:hAnsi="Arial" w:cs="Arial"/>
          <w:sz w:val="22"/>
          <w:szCs w:val="22"/>
          <w:lang w:val="es-ES" w:eastAsia="en-US"/>
        </w:rPr>
        <w:t xml:space="preserve">autoriza a </w:t>
      </w:r>
      <w:r w:rsidRPr="002206AF">
        <w:rPr>
          <w:rFonts w:ascii="Arial" w:eastAsia="Cambria" w:hAnsi="Arial" w:cs="Arial"/>
          <w:b/>
          <w:sz w:val="22"/>
          <w:szCs w:val="22"/>
          <w:lang w:val="es-ES" w:eastAsia="en-US"/>
        </w:rPr>
        <w:t>EL</w:t>
      </w:r>
      <w:r w:rsidRPr="002206AF">
        <w:rPr>
          <w:rFonts w:ascii="Arial" w:eastAsia="Cambria" w:hAnsi="Arial" w:cs="Arial"/>
          <w:sz w:val="22"/>
          <w:szCs w:val="22"/>
          <w:lang w:val="es-ES" w:eastAsia="en-US"/>
        </w:rPr>
        <w:t xml:space="preserve"> </w:t>
      </w:r>
      <w:r w:rsidRPr="002206AF">
        <w:rPr>
          <w:rFonts w:ascii="Arial" w:eastAsia="Cambria" w:hAnsi="Arial" w:cs="Arial"/>
          <w:b/>
          <w:spacing w:val="-3"/>
          <w:sz w:val="22"/>
          <w:szCs w:val="22"/>
          <w:lang w:val="es-ES" w:eastAsia="en-US"/>
        </w:rPr>
        <w:t>PROMITENTE COMPRADOR</w:t>
      </w:r>
      <w:r w:rsidRPr="002206AF">
        <w:rPr>
          <w:rFonts w:ascii="Arial" w:eastAsia="Cambria" w:hAnsi="Arial" w:cs="Arial"/>
          <w:sz w:val="22"/>
          <w:szCs w:val="22"/>
          <w:lang w:val="es-ES" w:eastAsia="en-US"/>
        </w:rPr>
        <w:t xml:space="preserve"> para llevar a cabo, de ser necesario, lo establecido en el artículo 17 de la Ley 9 de 1989, a saber: “</w:t>
      </w:r>
      <w:r w:rsidRPr="002206AF">
        <w:rPr>
          <w:rFonts w:ascii="Arial" w:eastAsia="Cambria" w:hAnsi="Arial" w:cs="Arial"/>
          <w:i/>
          <w:sz w:val="22"/>
          <w:szCs w:val="22"/>
          <w:lang w:val="es-ES" w:eastAsia="en-US"/>
        </w:rPr>
        <w:t xml:space="preserve">Si la venta no se pudiere perfeccionar por falta de algún comprobante fiscal, el notario podrá autorizar la escritura correspondiente siempre y cuando la </w:t>
      </w:r>
      <w:r w:rsidRPr="002206AF">
        <w:rPr>
          <w:rFonts w:ascii="Arial" w:eastAsia="Cambria" w:hAnsi="Arial" w:cs="Arial"/>
          <w:b/>
          <w:i/>
          <w:sz w:val="22"/>
          <w:szCs w:val="22"/>
          <w:lang w:val="es-ES" w:eastAsia="en-US"/>
        </w:rPr>
        <w:t>entidad adquirente descuente del precio de venta las sumas necesarias para atender las obligaciones fiscales pendientes</w:t>
      </w:r>
      <w:r w:rsidRPr="002206AF">
        <w:rPr>
          <w:rFonts w:ascii="Arial" w:eastAsia="Cambria" w:hAnsi="Arial" w:cs="Arial"/>
          <w:i/>
          <w:sz w:val="22"/>
          <w:szCs w:val="22"/>
          <w:lang w:val="es-ES" w:eastAsia="en-US"/>
        </w:rPr>
        <w:t>, en cuantías certificadas por el fisco, y se las entregue. El notario las remitirá inmediatamente al fisco correspondiente, el cual las recibirá a título de pago o de simple depósito si hubiere una reclamación pendiente. El notario podrá autorizar la escritura aun si la totalidad del precio no fuere suficiente para atender las obligaciones fiscales</w:t>
      </w:r>
      <w:r w:rsidRPr="002206AF">
        <w:rPr>
          <w:rFonts w:ascii="Arial" w:eastAsia="Cambria" w:hAnsi="Arial" w:cs="Arial"/>
          <w:sz w:val="22"/>
          <w:szCs w:val="22"/>
          <w:lang w:val="es-ES" w:eastAsia="en-US"/>
        </w:rPr>
        <w:t xml:space="preserve">”. (negrilla fuera de texto). </w:t>
      </w:r>
    </w:p>
    <w:p w14:paraId="488CB40E" w14:textId="77777777" w:rsidR="00F167FE" w:rsidRPr="002206AF" w:rsidRDefault="00F167FE" w:rsidP="003423A8">
      <w:pPr>
        <w:overflowPunct/>
        <w:autoSpaceDE/>
        <w:autoSpaceDN/>
        <w:adjustRightInd/>
        <w:jc w:val="both"/>
        <w:textAlignment w:val="auto"/>
        <w:rPr>
          <w:rFonts w:ascii="Arial" w:eastAsia="Cambria" w:hAnsi="Arial" w:cs="Arial"/>
          <w:sz w:val="22"/>
          <w:szCs w:val="22"/>
          <w:lang w:val="es-ES" w:eastAsia="en-US"/>
        </w:rPr>
      </w:pPr>
    </w:p>
    <w:p w14:paraId="531EDE86" w14:textId="6D0BF2B2" w:rsidR="00CB4E8A" w:rsidRPr="002206AF" w:rsidRDefault="00A625B5" w:rsidP="003423A8">
      <w:pPr>
        <w:overflowPunct/>
        <w:autoSpaceDE/>
        <w:autoSpaceDN/>
        <w:adjustRightInd/>
        <w:jc w:val="both"/>
        <w:textAlignment w:val="auto"/>
        <w:rPr>
          <w:rFonts w:ascii="Arial" w:eastAsia="Times New Roman" w:hAnsi="Arial" w:cs="Arial"/>
          <w:i/>
          <w:iCs/>
          <w:color w:val="333333"/>
          <w:sz w:val="22"/>
          <w:szCs w:val="22"/>
          <w:lang w:eastAsia="es-CO"/>
        </w:rPr>
      </w:pPr>
      <w:r w:rsidRPr="002206AF">
        <w:rPr>
          <w:rFonts w:ascii="Arial" w:eastAsia="Cambria" w:hAnsi="Arial" w:cs="Arial"/>
          <w:b/>
          <w:sz w:val="22"/>
          <w:szCs w:val="22"/>
          <w:lang w:val="es-ES" w:eastAsia="en-US"/>
        </w:rPr>
        <w:t xml:space="preserve">PARÁGRAFO TERCERO: </w:t>
      </w:r>
      <w:r w:rsidR="00467C85" w:rsidRPr="002206AF">
        <w:rPr>
          <w:rFonts w:ascii="Arial" w:eastAsia="Cambria" w:hAnsi="Arial" w:cs="Arial"/>
          <w:b/>
          <w:sz w:val="22"/>
          <w:szCs w:val="22"/>
          <w:lang w:val="es-ES" w:eastAsia="en-US"/>
        </w:rPr>
        <w:t xml:space="preserve">EL PROMITENTE VENDEDOR </w:t>
      </w:r>
      <w:r w:rsidR="00467C85" w:rsidRPr="002206AF">
        <w:rPr>
          <w:rFonts w:ascii="Arial" w:eastAsia="Cambria" w:hAnsi="Arial" w:cs="Arial"/>
          <w:sz w:val="22"/>
          <w:szCs w:val="22"/>
          <w:lang w:val="es-ES" w:eastAsia="en-US"/>
        </w:rPr>
        <w:t xml:space="preserve">autoriza a </w:t>
      </w:r>
      <w:r w:rsidR="00467C85" w:rsidRPr="002206AF">
        <w:rPr>
          <w:rFonts w:ascii="Arial" w:eastAsia="Cambria" w:hAnsi="Arial" w:cs="Arial"/>
          <w:b/>
          <w:sz w:val="22"/>
          <w:szCs w:val="22"/>
          <w:lang w:val="es-ES" w:eastAsia="en-US"/>
        </w:rPr>
        <w:t>EL</w:t>
      </w:r>
      <w:r w:rsidR="00467C85" w:rsidRPr="002206AF">
        <w:rPr>
          <w:rFonts w:ascii="Arial" w:eastAsia="Cambria" w:hAnsi="Arial" w:cs="Arial"/>
          <w:sz w:val="22"/>
          <w:szCs w:val="22"/>
          <w:lang w:val="es-ES" w:eastAsia="en-US"/>
        </w:rPr>
        <w:t xml:space="preserve"> </w:t>
      </w:r>
      <w:r w:rsidR="00467C85" w:rsidRPr="002206AF">
        <w:rPr>
          <w:rFonts w:ascii="Arial" w:eastAsia="Cambria" w:hAnsi="Arial" w:cs="Arial"/>
          <w:b/>
          <w:spacing w:val="-3"/>
          <w:sz w:val="22"/>
          <w:szCs w:val="22"/>
          <w:lang w:val="es-ES" w:eastAsia="en-US"/>
        </w:rPr>
        <w:t>PROMITENTE COMPRADOR</w:t>
      </w:r>
      <w:r w:rsidR="00467C85" w:rsidRPr="002206AF">
        <w:rPr>
          <w:rFonts w:ascii="Arial" w:eastAsia="Cambria" w:hAnsi="Arial" w:cs="Arial"/>
          <w:sz w:val="22"/>
          <w:szCs w:val="22"/>
          <w:lang w:val="es-ES" w:eastAsia="en-US"/>
        </w:rPr>
        <w:t xml:space="preserve"> para llevar a cabo, de ser necesario, lo establecido en el artículo 22 de la ley 1682 de </w:t>
      </w:r>
      <w:r w:rsidR="00FA076F" w:rsidRPr="002206AF">
        <w:rPr>
          <w:rFonts w:ascii="Arial" w:eastAsia="Cambria" w:hAnsi="Arial" w:cs="Arial"/>
          <w:sz w:val="22"/>
          <w:szCs w:val="22"/>
          <w:lang w:val="es-ES" w:eastAsia="en-US"/>
        </w:rPr>
        <w:t xml:space="preserve">2013, modificado por el artículo 8 de la ley 1882 de 2018, que expresamente dice: </w:t>
      </w:r>
      <w:r w:rsidR="00FA076F" w:rsidRPr="002206AF">
        <w:rPr>
          <w:rFonts w:ascii="Arial" w:eastAsia="Cambria" w:hAnsi="Arial" w:cs="Arial"/>
          <w:i/>
          <w:iCs/>
          <w:sz w:val="22"/>
          <w:szCs w:val="22"/>
          <w:lang w:val="es-ES" w:eastAsia="en-US"/>
        </w:rPr>
        <w:t>“</w:t>
      </w:r>
      <w:r w:rsidR="00035BFC" w:rsidRPr="002206AF">
        <w:rPr>
          <w:rFonts w:ascii="Arial" w:eastAsia="Cambria" w:hAnsi="Arial" w:cs="Arial"/>
          <w:i/>
          <w:iCs/>
          <w:sz w:val="22"/>
          <w:szCs w:val="22"/>
          <w:lang w:val="es-ES" w:eastAsia="en-US"/>
        </w:rPr>
        <w:t>Artículo 22. Limitaciones, afectaciones, gravámenes al dominio y medidas cautelares:</w:t>
      </w:r>
      <w:r w:rsidR="00CB4E8A" w:rsidRPr="002206AF">
        <w:rPr>
          <w:rFonts w:ascii="Arial" w:eastAsia="Times New Roman" w:hAnsi="Arial" w:cs="Arial"/>
          <w:i/>
          <w:iCs/>
          <w:color w:val="333333"/>
          <w:sz w:val="22"/>
          <w:szCs w:val="22"/>
          <w:lang w:eastAsia="es-CO"/>
        </w:rPr>
        <w:t> En el proceso de adquisición de predios requeridos para proyectos de infraestructura de transporte, en caso de existir acuerdo de negociación entre la entidad Estatal y el titular inscrito en el folio de matrícula y previo al registro de la escritura pública correspondiente, la entidad estatal, con cargo al valor del negocio, podrá descontar la suma total o proporcional que se adeuda por concepto de gravámenes, limitaciones, afectaciones y medidas cautelares y pagar directamente dicho valor al acreedor o mediante depósito judicial a órdenes del despacho respectivo, en caso de cursar procesos ejecutivos u ordinarios en los que se haya ordenado el respectivo gravamen, considerando para el efecto el área objeto de adquisición, o verificar que lo realizará directamente el titular. De no ser posible, se continuará con el proceso de expropiación administrativa o judicial, según corresponda. </w:t>
      </w:r>
    </w:p>
    <w:p w14:paraId="624B8C5A" w14:textId="77777777" w:rsidR="00CB4E8A" w:rsidRPr="002206AF" w:rsidRDefault="00CB4E8A" w:rsidP="003423A8">
      <w:pPr>
        <w:shd w:val="clear" w:color="auto" w:fill="FFFFFF"/>
        <w:overflowPunct/>
        <w:autoSpaceDE/>
        <w:autoSpaceDN/>
        <w:adjustRightInd/>
        <w:jc w:val="both"/>
        <w:textAlignment w:val="auto"/>
        <w:rPr>
          <w:rFonts w:ascii="Arial" w:eastAsia="Times New Roman" w:hAnsi="Arial" w:cs="Arial"/>
          <w:i/>
          <w:iCs/>
          <w:color w:val="333333"/>
          <w:sz w:val="22"/>
          <w:szCs w:val="22"/>
          <w:lang w:eastAsia="es-CO"/>
        </w:rPr>
      </w:pPr>
      <w:r w:rsidRPr="002206AF">
        <w:rPr>
          <w:rFonts w:ascii="Arial" w:eastAsia="Times New Roman" w:hAnsi="Arial" w:cs="Arial"/>
          <w:i/>
          <w:iCs/>
          <w:color w:val="333333"/>
          <w:sz w:val="22"/>
          <w:szCs w:val="22"/>
          <w:lang w:eastAsia="es-CO"/>
        </w:rPr>
        <w:t xml:space="preserve">La entidad estatal adquirente expedirá un oficio con destino al Registrador de Instrumentos Públicos respectivo o a la autoridad competente, en el cual se solicite levantar la limitación, la afectación, gravamen o medida cautelar, evidenciando el pago y paz y salvo </w:t>
      </w:r>
      <w:r w:rsidRPr="002206AF">
        <w:rPr>
          <w:rFonts w:ascii="Arial" w:eastAsia="Times New Roman" w:hAnsi="Arial" w:cs="Arial"/>
          <w:i/>
          <w:iCs/>
          <w:color w:val="333333"/>
          <w:sz w:val="22"/>
          <w:szCs w:val="22"/>
          <w:lang w:eastAsia="es-CO"/>
        </w:rPr>
        <w:lastRenderedPageBreak/>
        <w:t>correspondiente, cuando a ello haya lugar. El Registrador deberá dar trámite a la solicitud en un término perentorio de 15 días hábiles.</w:t>
      </w:r>
    </w:p>
    <w:p w14:paraId="44124438" w14:textId="1828644E" w:rsidR="00CB4E8A" w:rsidRPr="002206AF" w:rsidRDefault="00CB4E8A" w:rsidP="001D5036">
      <w:pPr>
        <w:shd w:val="clear" w:color="auto" w:fill="FFFFFF"/>
        <w:overflowPunct/>
        <w:autoSpaceDE/>
        <w:autoSpaceDN/>
        <w:adjustRightInd/>
        <w:jc w:val="both"/>
        <w:textAlignment w:val="auto"/>
        <w:rPr>
          <w:rFonts w:ascii="Arial" w:eastAsia="Times New Roman" w:hAnsi="Arial" w:cs="Arial"/>
          <w:i/>
          <w:iCs/>
          <w:color w:val="333333"/>
          <w:sz w:val="22"/>
          <w:szCs w:val="22"/>
          <w:lang w:eastAsia="es-CO"/>
        </w:rPr>
      </w:pPr>
      <w:r w:rsidRPr="002206AF">
        <w:rPr>
          <w:rFonts w:ascii="Arial" w:eastAsia="Times New Roman" w:hAnsi="Arial" w:cs="Arial"/>
          <w:i/>
          <w:iCs/>
          <w:color w:val="333333"/>
          <w:sz w:val="22"/>
          <w:szCs w:val="22"/>
          <w:lang w:eastAsia="es-CO"/>
        </w:rPr>
        <w:t>Una vez realizada la respectiva anotación en el registro, el Registrador deberá dar aviso mediante oficio al notario correspondiente para que obre en la escritura pública respectiva del inmueble.</w:t>
      </w:r>
    </w:p>
    <w:p w14:paraId="416E5F0F" w14:textId="37782E72" w:rsidR="00CB4E8A" w:rsidRPr="002206AF" w:rsidRDefault="00CB4E8A" w:rsidP="00DB65B6">
      <w:pPr>
        <w:shd w:val="clear" w:color="auto" w:fill="FFFFFF"/>
        <w:overflowPunct/>
        <w:autoSpaceDE/>
        <w:autoSpaceDN/>
        <w:adjustRightInd/>
        <w:jc w:val="both"/>
        <w:textAlignment w:val="auto"/>
        <w:rPr>
          <w:rFonts w:ascii="Arial" w:eastAsia="Times New Roman" w:hAnsi="Arial" w:cs="Arial"/>
          <w:i/>
          <w:iCs/>
          <w:color w:val="333333"/>
          <w:sz w:val="22"/>
          <w:szCs w:val="22"/>
          <w:lang w:eastAsia="es-CO"/>
        </w:rPr>
      </w:pPr>
      <w:r w:rsidRPr="002206AF">
        <w:rPr>
          <w:rFonts w:ascii="Arial" w:eastAsia="Times New Roman" w:hAnsi="Arial" w:cs="Arial"/>
          <w:i/>
          <w:iCs/>
          <w:color w:val="333333"/>
          <w:sz w:val="22"/>
          <w:szCs w:val="22"/>
          <w:lang w:eastAsia="es-CO"/>
        </w:rPr>
        <w:t>Las medidas cautelares al dominio cuya inscripción se encuentre caducada de acuerdo con lo dispuesto en la Ley 1579 de 2012, se podrán cancelar con la solicitud que realice la entidad estatal al Registrador de Instrumentos Públicos.</w:t>
      </w:r>
    </w:p>
    <w:p w14:paraId="6B23C865" w14:textId="0F63EF9B" w:rsidR="00CB4E8A" w:rsidRPr="002206AF" w:rsidRDefault="00CB4E8A" w:rsidP="003423A8">
      <w:pPr>
        <w:shd w:val="clear" w:color="auto" w:fill="FFFFFF"/>
        <w:overflowPunct/>
        <w:autoSpaceDE/>
        <w:autoSpaceDN/>
        <w:adjustRightInd/>
        <w:textAlignment w:val="auto"/>
        <w:rPr>
          <w:rFonts w:ascii="Arial" w:eastAsia="Times New Roman" w:hAnsi="Arial" w:cs="Arial"/>
          <w:i/>
          <w:iCs/>
          <w:color w:val="333333"/>
          <w:sz w:val="22"/>
          <w:szCs w:val="22"/>
          <w:lang w:eastAsia="es-CO"/>
        </w:rPr>
      </w:pPr>
      <w:r w:rsidRPr="002206AF">
        <w:rPr>
          <w:rFonts w:ascii="Arial" w:eastAsia="Times New Roman" w:hAnsi="Arial" w:cs="Arial"/>
          <w:i/>
          <w:iCs/>
          <w:color w:val="333333"/>
          <w:sz w:val="22"/>
          <w:szCs w:val="22"/>
          <w:lang w:eastAsia="es-CO"/>
        </w:rPr>
        <w:t>Cuando se trate de servidumbres de utilidad pública y las redes y activos allí asentados puedan mantenerse, se conservará el registro del gravamen en el folio del inmueble</w:t>
      </w:r>
      <w:r w:rsidR="003016DB" w:rsidRPr="002206AF">
        <w:rPr>
          <w:rFonts w:ascii="Arial" w:eastAsia="Times New Roman" w:hAnsi="Arial" w:cs="Arial"/>
          <w:i/>
          <w:iCs/>
          <w:color w:val="333333"/>
          <w:sz w:val="22"/>
          <w:szCs w:val="22"/>
          <w:lang w:eastAsia="es-CO"/>
        </w:rPr>
        <w:t>”</w:t>
      </w:r>
      <w:r w:rsidRPr="002206AF">
        <w:rPr>
          <w:rFonts w:ascii="Arial" w:eastAsia="Times New Roman" w:hAnsi="Arial" w:cs="Arial"/>
          <w:i/>
          <w:iCs/>
          <w:color w:val="333333"/>
          <w:sz w:val="22"/>
          <w:szCs w:val="22"/>
          <w:lang w:eastAsia="es-CO"/>
        </w:rPr>
        <w:t>.</w:t>
      </w:r>
    </w:p>
    <w:p w14:paraId="76B758ED" w14:textId="77777777" w:rsidR="00CB4E8A" w:rsidRPr="002206AF" w:rsidRDefault="00CB4E8A" w:rsidP="003423A8">
      <w:pPr>
        <w:overflowPunct/>
        <w:autoSpaceDE/>
        <w:autoSpaceDN/>
        <w:adjustRightInd/>
        <w:jc w:val="both"/>
        <w:textAlignment w:val="auto"/>
        <w:rPr>
          <w:rFonts w:ascii="Arial" w:eastAsia="Cambria" w:hAnsi="Arial" w:cs="Arial"/>
          <w:b/>
          <w:i/>
          <w:iCs/>
          <w:color w:val="FF0000"/>
          <w:sz w:val="22"/>
          <w:szCs w:val="22"/>
          <w:lang w:val="es-ES" w:eastAsia="en-US"/>
        </w:rPr>
      </w:pPr>
    </w:p>
    <w:p w14:paraId="0D02FFA3" w14:textId="464751C8" w:rsidR="006B117F" w:rsidRPr="002206AF" w:rsidRDefault="00A625B5" w:rsidP="00A625B5">
      <w:pPr>
        <w:overflowPunct/>
        <w:autoSpaceDE/>
        <w:autoSpaceDN/>
        <w:adjustRightInd/>
        <w:jc w:val="both"/>
        <w:textAlignment w:val="auto"/>
        <w:rPr>
          <w:rFonts w:ascii="Arial" w:eastAsia="Cambria" w:hAnsi="Arial" w:cs="Arial"/>
          <w:b/>
          <w:sz w:val="22"/>
          <w:szCs w:val="22"/>
          <w:lang w:val="es-ES" w:eastAsia="en-US"/>
        </w:rPr>
      </w:pPr>
      <w:r w:rsidRPr="002206AF">
        <w:rPr>
          <w:rFonts w:ascii="Arial" w:eastAsia="Cambria" w:hAnsi="Arial" w:cs="Arial"/>
          <w:b/>
          <w:sz w:val="22"/>
          <w:szCs w:val="22"/>
          <w:lang w:val="es-ES" w:eastAsia="en-US"/>
        </w:rPr>
        <w:t xml:space="preserve">PARÁGRAFO CUARTO: </w:t>
      </w:r>
      <w:r w:rsidRPr="002206AF">
        <w:rPr>
          <w:rFonts w:ascii="Arial" w:eastAsia="Cambria" w:hAnsi="Arial" w:cs="Arial"/>
          <w:sz w:val="22"/>
          <w:szCs w:val="22"/>
          <w:lang w:val="es-ES" w:eastAsia="en-US"/>
        </w:rPr>
        <w:t xml:space="preserve">Si </w:t>
      </w:r>
      <w:r w:rsidRPr="002206AF">
        <w:rPr>
          <w:rFonts w:ascii="Arial" w:eastAsia="Cambria" w:hAnsi="Arial" w:cs="Arial"/>
          <w:b/>
          <w:sz w:val="22"/>
          <w:szCs w:val="22"/>
          <w:lang w:val="es-ES" w:eastAsia="en-US"/>
        </w:rPr>
        <w:t>EL PROMITENTE VENDEDOR</w:t>
      </w:r>
      <w:r w:rsidRPr="002206AF">
        <w:rPr>
          <w:rFonts w:ascii="Arial" w:eastAsia="Cambria" w:hAnsi="Arial" w:cs="Arial"/>
          <w:noProof/>
          <w:sz w:val="22"/>
          <w:szCs w:val="22"/>
          <w:lang w:val="es-ES" w:eastAsia="en-US"/>
        </w:rPr>
        <w:t>,</w:t>
      </w:r>
      <w:r w:rsidRPr="002206AF">
        <w:rPr>
          <w:rFonts w:ascii="Arial" w:eastAsia="Cambria" w:hAnsi="Arial" w:cs="Arial"/>
          <w:sz w:val="22"/>
          <w:szCs w:val="22"/>
          <w:lang w:val="es-ES" w:eastAsia="en-US"/>
        </w:rPr>
        <w:t xml:space="preserve"> tuviere deudas con el fisco municipal, se cancelarán con prelación los conceptos debidamente certificados y el saldo restante se pondrá a disposición del </w:t>
      </w:r>
      <w:r w:rsidRPr="002206AF">
        <w:rPr>
          <w:rFonts w:ascii="Arial" w:eastAsia="Cambria" w:hAnsi="Arial" w:cs="Arial"/>
          <w:noProof/>
          <w:sz w:val="22"/>
          <w:szCs w:val="22"/>
          <w:lang w:val="es-ES" w:eastAsia="en-US"/>
        </w:rPr>
        <w:t>propietario</w:t>
      </w:r>
      <w:r w:rsidRPr="002206AF">
        <w:rPr>
          <w:rFonts w:ascii="Arial" w:eastAsia="Cambria" w:hAnsi="Arial" w:cs="Arial"/>
          <w:sz w:val="22"/>
          <w:szCs w:val="22"/>
          <w:lang w:val="es-ES" w:eastAsia="en-US"/>
        </w:rPr>
        <w:t>.</w:t>
      </w:r>
      <w:r w:rsidRPr="002206AF">
        <w:rPr>
          <w:rFonts w:ascii="Arial" w:eastAsia="Cambria" w:hAnsi="Arial" w:cs="Arial"/>
          <w:b/>
          <w:sz w:val="22"/>
          <w:szCs w:val="22"/>
          <w:lang w:val="es-ES" w:eastAsia="en-US"/>
        </w:rPr>
        <w:t xml:space="preserve"> </w:t>
      </w:r>
    </w:p>
    <w:p w14:paraId="277480D2" w14:textId="77777777" w:rsidR="006B117F" w:rsidRPr="002206AF" w:rsidRDefault="006B117F" w:rsidP="00A625B5">
      <w:pPr>
        <w:overflowPunct/>
        <w:autoSpaceDE/>
        <w:autoSpaceDN/>
        <w:adjustRightInd/>
        <w:jc w:val="both"/>
        <w:textAlignment w:val="auto"/>
        <w:rPr>
          <w:rFonts w:ascii="Arial" w:eastAsia="Cambria" w:hAnsi="Arial" w:cs="Arial"/>
          <w:b/>
          <w:sz w:val="22"/>
          <w:szCs w:val="22"/>
          <w:lang w:val="es-ES" w:eastAsia="en-US"/>
        </w:rPr>
      </w:pPr>
    </w:p>
    <w:p w14:paraId="209706E8" w14:textId="7C857E91" w:rsidR="00105273" w:rsidRDefault="00A625B5" w:rsidP="00A625B5">
      <w:pPr>
        <w:overflowPunct/>
        <w:autoSpaceDE/>
        <w:autoSpaceDN/>
        <w:adjustRightInd/>
        <w:jc w:val="both"/>
        <w:textAlignment w:val="auto"/>
        <w:rPr>
          <w:ins w:id="67" w:author="Maria Alejandra Hernandez Muñoz" w:date="2024-01-22T16:25:00Z"/>
          <w:rFonts w:ascii="Arial" w:eastAsia="Cambria" w:hAnsi="Arial" w:cs="Arial"/>
          <w:b/>
          <w:sz w:val="22"/>
          <w:szCs w:val="22"/>
          <w:lang w:val="es-ES" w:eastAsia="en-US"/>
        </w:rPr>
      </w:pPr>
      <w:r w:rsidRPr="008B3241">
        <w:rPr>
          <w:rFonts w:ascii="Arial" w:eastAsia="Cambria" w:hAnsi="Arial" w:cs="Arial"/>
          <w:b/>
          <w:sz w:val="22"/>
          <w:szCs w:val="22"/>
          <w:lang w:val="es-ES" w:eastAsia="en-US"/>
        </w:rPr>
        <w:t xml:space="preserve">PARÁGRAFO QUINTO: </w:t>
      </w:r>
      <w:r w:rsidRPr="008B3241">
        <w:rPr>
          <w:rFonts w:ascii="Arial" w:eastAsia="Cambria" w:hAnsi="Arial" w:cs="Arial"/>
          <w:sz w:val="22"/>
          <w:szCs w:val="22"/>
          <w:lang w:val="es-ES" w:eastAsia="en-US"/>
        </w:rPr>
        <w:t xml:space="preserve">Si </w:t>
      </w:r>
      <w:r w:rsidRPr="008B3241">
        <w:rPr>
          <w:rFonts w:ascii="Arial" w:eastAsia="Cambria" w:hAnsi="Arial" w:cs="Arial"/>
          <w:b/>
          <w:sz w:val="22"/>
          <w:szCs w:val="22"/>
          <w:lang w:val="es-ES" w:eastAsia="en-US"/>
        </w:rPr>
        <w:t>EL PROMITENTE VENDEDOR</w:t>
      </w:r>
      <w:r w:rsidRPr="008B3241">
        <w:rPr>
          <w:rFonts w:ascii="Arial" w:eastAsia="Cambria" w:hAnsi="Arial" w:cs="Arial"/>
          <w:sz w:val="22"/>
          <w:szCs w:val="22"/>
          <w:lang w:val="es-ES" w:eastAsia="en-US"/>
        </w:rPr>
        <w:t xml:space="preserve"> tuviere otras deudas pendientes legalmente constituidas y en proceso de ejecución ante las instancias judiciales pertinentes, se podrá </w:t>
      </w:r>
      <w:r w:rsidR="006B117F" w:rsidRPr="008B3241">
        <w:rPr>
          <w:rFonts w:ascii="Arial" w:eastAsia="Cambria" w:hAnsi="Arial" w:cs="Arial"/>
          <w:sz w:val="22"/>
          <w:szCs w:val="22"/>
          <w:lang w:val="es-ES" w:eastAsia="en-US"/>
        </w:rPr>
        <w:t>consignar</w:t>
      </w:r>
      <w:r w:rsidRPr="008B3241">
        <w:rPr>
          <w:rFonts w:ascii="Arial" w:eastAsia="Cambria" w:hAnsi="Arial" w:cs="Arial"/>
          <w:sz w:val="22"/>
          <w:szCs w:val="22"/>
          <w:lang w:val="es-ES" w:eastAsia="en-US"/>
        </w:rPr>
        <w:t xml:space="preserve"> a órdenes del juzgado los dineros respectivos según liquidación que </w:t>
      </w:r>
      <w:r w:rsidR="002804BD">
        <w:rPr>
          <w:rFonts w:ascii="Arial" w:eastAsia="Cambria" w:hAnsi="Arial" w:cs="Arial"/>
          <w:sz w:val="22"/>
          <w:szCs w:val="22"/>
          <w:lang w:val="es-ES" w:eastAsia="en-US"/>
        </w:rPr>
        <w:t>el juz</w:t>
      </w:r>
      <w:r w:rsidR="00622C75">
        <w:rPr>
          <w:rFonts w:ascii="Arial" w:eastAsia="Cambria" w:hAnsi="Arial" w:cs="Arial"/>
          <w:sz w:val="22"/>
          <w:szCs w:val="22"/>
          <w:lang w:val="es-ES" w:eastAsia="en-US"/>
        </w:rPr>
        <w:t>g</w:t>
      </w:r>
      <w:r w:rsidR="002804BD">
        <w:rPr>
          <w:rFonts w:ascii="Arial" w:eastAsia="Cambria" w:hAnsi="Arial" w:cs="Arial"/>
          <w:sz w:val="22"/>
          <w:szCs w:val="22"/>
          <w:lang w:val="es-ES" w:eastAsia="en-US"/>
        </w:rPr>
        <w:t>ado</w:t>
      </w:r>
      <w:r w:rsidR="00622C75">
        <w:rPr>
          <w:rFonts w:ascii="Arial" w:eastAsia="Cambria" w:hAnsi="Arial" w:cs="Arial"/>
          <w:sz w:val="22"/>
          <w:szCs w:val="22"/>
          <w:lang w:val="es-ES" w:eastAsia="en-US"/>
        </w:rPr>
        <w:t xml:space="preserve"> </w:t>
      </w:r>
      <w:r w:rsidRPr="008B3241">
        <w:rPr>
          <w:rFonts w:ascii="Arial" w:eastAsia="Cambria" w:hAnsi="Arial" w:cs="Arial"/>
          <w:sz w:val="22"/>
          <w:szCs w:val="22"/>
          <w:lang w:val="es-ES" w:eastAsia="en-US"/>
        </w:rPr>
        <w:t xml:space="preserve">realice, y el saldo se pondrá a disposición de </w:t>
      </w:r>
      <w:r w:rsidRPr="008B3241">
        <w:rPr>
          <w:rFonts w:ascii="Arial" w:eastAsia="Cambria" w:hAnsi="Arial" w:cs="Arial"/>
          <w:b/>
          <w:sz w:val="22"/>
          <w:szCs w:val="22"/>
          <w:lang w:val="es-ES" w:eastAsia="en-US"/>
        </w:rPr>
        <w:t>EL PROMITENTE VENDEDOR.</w:t>
      </w:r>
    </w:p>
    <w:p w14:paraId="5ECBE43E" w14:textId="77777777" w:rsidR="004C1761" w:rsidRPr="002206AF" w:rsidRDefault="004C1761" w:rsidP="00A625B5">
      <w:pPr>
        <w:overflowPunct/>
        <w:autoSpaceDE/>
        <w:autoSpaceDN/>
        <w:adjustRightInd/>
        <w:jc w:val="both"/>
        <w:textAlignment w:val="auto"/>
        <w:rPr>
          <w:rFonts w:ascii="Arial" w:eastAsia="Cambria" w:hAnsi="Arial" w:cs="Arial"/>
          <w:b/>
          <w:sz w:val="22"/>
          <w:szCs w:val="22"/>
          <w:lang w:val="es-ES" w:eastAsia="en-US"/>
        </w:rPr>
      </w:pPr>
    </w:p>
    <w:p w14:paraId="05BB4A37" w14:textId="4E31F74B" w:rsidR="00B31025" w:rsidRPr="002206AF" w:rsidRDefault="00B31025" w:rsidP="00B31025">
      <w:pPr>
        <w:jc w:val="both"/>
        <w:rPr>
          <w:rFonts w:ascii="Arial" w:hAnsi="Arial" w:cs="Arial"/>
          <w:b/>
          <w:sz w:val="22"/>
          <w:szCs w:val="22"/>
        </w:rPr>
      </w:pPr>
      <w:r w:rsidRPr="002206AF">
        <w:rPr>
          <w:rFonts w:ascii="Arial" w:hAnsi="Arial" w:cs="Arial"/>
          <w:b/>
          <w:sz w:val="22"/>
          <w:szCs w:val="22"/>
        </w:rPr>
        <w:t xml:space="preserve">PARÁGRAFO </w:t>
      </w:r>
      <w:r w:rsidR="00047C18" w:rsidRPr="002206AF">
        <w:rPr>
          <w:rFonts w:ascii="Arial" w:hAnsi="Arial" w:cs="Arial"/>
          <w:b/>
          <w:sz w:val="22"/>
          <w:szCs w:val="22"/>
        </w:rPr>
        <w:t>SEXTO</w:t>
      </w:r>
      <w:r w:rsidRPr="002206AF">
        <w:rPr>
          <w:rFonts w:ascii="Arial" w:hAnsi="Arial" w:cs="Arial"/>
          <w:b/>
          <w:sz w:val="22"/>
          <w:szCs w:val="22"/>
        </w:rPr>
        <w:t xml:space="preserve">: </w:t>
      </w:r>
      <w:r w:rsidRPr="002206AF">
        <w:rPr>
          <w:rFonts w:ascii="Arial" w:hAnsi="Arial" w:cs="Arial"/>
          <w:sz w:val="22"/>
          <w:szCs w:val="22"/>
        </w:rPr>
        <w:t xml:space="preserve">En aplicación de la Ley 1708 de 2014 y demás normas legales que la adicionen o sustituyan, reglamentan, suspendan o deroguen, la </w:t>
      </w:r>
      <w:r w:rsidRPr="002206AF">
        <w:rPr>
          <w:rFonts w:ascii="Arial" w:hAnsi="Arial" w:cs="Arial"/>
          <w:b/>
          <w:sz w:val="22"/>
          <w:szCs w:val="22"/>
        </w:rPr>
        <w:t>AGENCIA NACIONAL DE INFRAESTRUCTURA - ANI</w:t>
      </w:r>
      <w:r w:rsidRPr="002206AF">
        <w:rPr>
          <w:rFonts w:ascii="Arial" w:hAnsi="Arial" w:cs="Arial"/>
          <w:sz w:val="22"/>
          <w:szCs w:val="22"/>
        </w:rPr>
        <w:t xml:space="preserve"> se reserva el derecho a realizar el pago de las sumas de dinero objeto de este contrato a la autoridad que señale la </w:t>
      </w:r>
      <w:r w:rsidRPr="002206AF">
        <w:rPr>
          <w:rFonts w:ascii="Arial" w:hAnsi="Arial" w:cs="Arial"/>
          <w:b/>
          <w:sz w:val="22"/>
          <w:szCs w:val="22"/>
        </w:rPr>
        <w:t>FISCALÍA GENERAL DE LA NACIÓN</w:t>
      </w:r>
      <w:r w:rsidRPr="002206AF">
        <w:rPr>
          <w:rFonts w:ascii="Arial" w:hAnsi="Arial" w:cs="Arial"/>
          <w:sz w:val="22"/>
          <w:szCs w:val="22"/>
        </w:rPr>
        <w:t xml:space="preserve">, </w:t>
      </w:r>
      <w:r w:rsidR="00325C58">
        <w:rPr>
          <w:rFonts w:ascii="Arial" w:hAnsi="Arial" w:cs="Arial"/>
          <w:sz w:val="22"/>
          <w:szCs w:val="22"/>
        </w:rPr>
        <w:t xml:space="preserve">mediante decisión en firme no susceptible de recursos, </w:t>
      </w:r>
      <w:r w:rsidRPr="002206AF">
        <w:rPr>
          <w:rFonts w:ascii="Arial" w:hAnsi="Arial" w:cs="Arial"/>
          <w:sz w:val="22"/>
          <w:szCs w:val="22"/>
        </w:rPr>
        <w:t>en el evento en que este inmueble llegue a ser incautado y/o vinculado a un proceso penal</w:t>
      </w:r>
      <w:r w:rsidRPr="002206AF">
        <w:rPr>
          <w:rFonts w:ascii="Arial" w:hAnsi="Arial" w:cs="Arial"/>
          <w:b/>
          <w:sz w:val="22"/>
          <w:szCs w:val="22"/>
        </w:rPr>
        <w:t xml:space="preserve">. </w:t>
      </w:r>
    </w:p>
    <w:p w14:paraId="401182BC" w14:textId="77777777" w:rsidR="00D71597" w:rsidRPr="002206AF" w:rsidRDefault="00D71597" w:rsidP="00A625B5">
      <w:pPr>
        <w:overflowPunct/>
        <w:autoSpaceDE/>
        <w:autoSpaceDN/>
        <w:adjustRightInd/>
        <w:jc w:val="both"/>
        <w:textAlignment w:val="auto"/>
        <w:rPr>
          <w:rFonts w:ascii="Arial" w:eastAsia="Cambria" w:hAnsi="Arial" w:cs="Arial"/>
          <w:sz w:val="22"/>
          <w:szCs w:val="22"/>
          <w:lang w:val="es-ES" w:eastAsia="en-US"/>
        </w:rPr>
      </w:pPr>
    </w:p>
    <w:p w14:paraId="5377DA14" w14:textId="5DCBEC7E" w:rsidR="00291795" w:rsidRPr="00881C6B" w:rsidRDefault="00A625B5" w:rsidP="00291795">
      <w:pPr>
        <w:overflowPunct/>
        <w:autoSpaceDE/>
        <w:autoSpaceDN/>
        <w:adjustRightInd/>
        <w:contextualSpacing/>
        <w:jc w:val="both"/>
        <w:textAlignment w:val="auto"/>
        <w:rPr>
          <w:rFonts w:ascii="Arial" w:hAnsi="Arial" w:cs="Arial"/>
          <w:sz w:val="22"/>
          <w:szCs w:val="22"/>
        </w:rPr>
      </w:pPr>
      <w:r w:rsidRPr="00881C6B">
        <w:rPr>
          <w:rFonts w:ascii="Arial" w:eastAsia="Cambria" w:hAnsi="Arial" w:cs="Arial"/>
          <w:b/>
          <w:spacing w:val="-3"/>
          <w:sz w:val="22"/>
          <w:szCs w:val="22"/>
          <w:u w:val="single"/>
          <w:lang w:val="es-ES" w:eastAsia="en-US"/>
        </w:rPr>
        <w:t xml:space="preserve">CLÁUSULA </w:t>
      </w:r>
      <w:r w:rsidR="0042711C" w:rsidRPr="00881C6B">
        <w:rPr>
          <w:rFonts w:ascii="Arial" w:eastAsia="Cambria" w:hAnsi="Arial" w:cs="Arial"/>
          <w:b/>
          <w:spacing w:val="-3"/>
          <w:sz w:val="22"/>
          <w:szCs w:val="22"/>
          <w:u w:val="single"/>
          <w:lang w:val="es-ES" w:eastAsia="en-US"/>
        </w:rPr>
        <w:t>QUINTA</w:t>
      </w:r>
      <w:r w:rsidRPr="00881C6B">
        <w:rPr>
          <w:rFonts w:ascii="Arial" w:eastAsia="Cambria" w:hAnsi="Arial" w:cs="Arial"/>
          <w:b/>
          <w:spacing w:val="-3"/>
          <w:sz w:val="22"/>
          <w:szCs w:val="22"/>
          <w:u w:val="single"/>
          <w:lang w:val="es-ES" w:eastAsia="en-US"/>
        </w:rPr>
        <w:t xml:space="preserve">. </w:t>
      </w:r>
      <w:r w:rsidRPr="00881C6B">
        <w:rPr>
          <w:rFonts w:ascii="Arial" w:eastAsia="Cambria" w:hAnsi="Arial" w:cs="Arial"/>
          <w:b/>
          <w:spacing w:val="-3"/>
          <w:sz w:val="22"/>
          <w:szCs w:val="22"/>
          <w:u w:val="single"/>
          <w:lang w:val="es-ES" w:eastAsia="en-US"/>
        </w:rPr>
        <w:noBreakHyphen/>
        <w:t xml:space="preserve"> SANEAMIENTO</w:t>
      </w:r>
      <w:r w:rsidRPr="00881C6B">
        <w:rPr>
          <w:rFonts w:ascii="Arial" w:eastAsia="Cambria" w:hAnsi="Arial" w:cs="Arial"/>
          <w:b/>
          <w:spacing w:val="-3"/>
          <w:sz w:val="22"/>
          <w:szCs w:val="22"/>
          <w:lang w:val="es-ES" w:eastAsia="en-US"/>
        </w:rPr>
        <w:t>:</w:t>
      </w:r>
      <w:r w:rsidRPr="00881C6B">
        <w:rPr>
          <w:rFonts w:ascii="Arial" w:eastAsia="Cambria" w:hAnsi="Arial" w:cs="Arial"/>
          <w:sz w:val="22"/>
          <w:szCs w:val="22"/>
          <w:lang w:val="es-ES" w:eastAsia="en-US"/>
        </w:rPr>
        <w:t xml:space="preserve"> </w:t>
      </w:r>
      <w:r w:rsidR="00291795" w:rsidRPr="00881C6B">
        <w:rPr>
          <w:rFonts w:ascii="Arial" w:hAnsi="Arial" w:cs="Arial"/>
          <w:b/>
          <w:sz w:val="22"/>
          <w:szCs w:val="22"/>
        </w:rPr>
        <w:t xml:space="preserve">EL PROMITENTE VENDEDOR </w:t>
      </w:r>
      <w:r w:rsidR="00291795" w:rsidRPr="00881C6B">
        <w:rPr>
          <w:rFonts w:ascii="Arial" w:hAnsi="Arial" w:cs="Arial"/>
          <w:sz w:val="22"/>
          <w:szCs w:val="22"/>
        </w:rPr>
        <w:t xml:space="preserve">asume el saneamiento del derecho que vende y responde porque el predio que </w:t>
      </w:r>
      <w:r w:rsidR="00056283" w:rsidRPr="00881C6B">
        <w:rPr>
          <w:rFonts w:ascii="Arial" w:hAnsi="Arial" w:cs="Arial"/>
          <w:sz w:val="22"/>
          <w:szCs w:val="22"/>
        </w:rPr>
        <w:t>promete en venta y que se protocolizará</w:t>
      </w:r>
      <w:r w:rsidR="00291795" w:rsidRPr="00881C6B">
        <w:rPr>
          <w:rFonts w:ascii="Arial" w:hAnsi="Arial" w:cs="Arial"/>
          <w:sz w:val="22"/>
          <w:szCs w:val="22"/>
        </w:rPr>
        <w:t xml:space="preserve"> mediante escritura se encuentre bajo su plena titularidad, libre de medidas cautelares, gravámenes, limitaciones al dominio, embargos, pleitos pendientes, condiciones resolutorias, administración y/o arrendamiento por escritura pública, anticresis, constitución de patrimonio de familia inembargable o cualesquiera otras limitaciones del dominio</w:t>
      </w:r>
      <w:r w:rsidR="00881AC6" w:rsidRPr="00881C6B">
        <w:rPr>
          <w:rFonts w:ascii="Arial" w:hAnsi="Arial" w:cs="Arial"/>
          <w:sz w:val="22"/>
          <w:szCs w:val="22"/>
        </w:rPr>
        <w:t xml:space="preserve">, con las limitaciones indicadas en el parágrafo primero </w:t>
      </w:r>
      <w:r w:rsidR="00931FD8" w:rsidRPr="00881C6B">
        <w:rPr>
          <w:rFonts w:ascii="Arial" w:hAnsi="Arial" w:cs="Arial"/>
          <w:sz w:val="22"/>
          <w:szCs w:val="22"/>
        </w:rPr>
        <w:t>de esta cláusula QUINTA</w:t>
      </w:r>
      <w:r w:rsidR="00291795" w:rsidRPr="00881C6B">
        <w:rPr>
          <w:rFonts w:ascii="Arial" w:hAnsi="Arial" w:cs="Arial"/>
          <w:sz w:val="22"/>
          <w:szCs w:val="22"/>
        </w:rPr>
        <w:t>. Igualmente, manifiesta que se encuentra a paz y salvo por concepto de impuestos, tasas, contribuciones</w:t>
      </w:r>
      <w:r w:rsidR="00595140" w:rsidRPr="00881C6B">
        <w:rPr>
          <w:rFonts w:ascii="Arial" w:hAnsi="Arial" w:cs="Arial"/>
          <w:sz w:val="22"/>
          <w:szCs w:val="22"/>
        </w:rPr>
        <w:t xml:space="preserve"> </w:t>
      </w:r>
      <w:r w:rsidR="00291795" w:rsidRPr="00881C6B">
        <w:rPr>
          <w:rFonts w:ascii="Arial" w:hAnsi="Arial" w:cs="Arial"/>
          <w:sz w:val="22"/>
          <w:szCs w:val="22"/>
        </w:rPr>
        <w:t>causad</w:t>
      </w:r>
      <w:r w:rsidR="00A82C72" w:rsidRPr="00881C6B">
        <w:rPr>
          <w:rFonts w:ascii="Arial" w:hAnsi="Arial" w:cs="Arial"/>
          <w:sz w:val="22"/>
          <w:szCs w:val="22"/>
        </w:rPr>
        <w:t>a</w:t>
      </w:r>
      <w:r w:rsidR="00291795" w:rsidRPr="00881C6B">
        <w:rPr>
          <w:rFonts w:ascii="Arial" w:hAnsi="Arial" w:cs="Arial"/>
          <w:sz w:val="22"/>
          <w:szCs w:val="22"/>
        </w:rPr>
        <w:t xml:space="preserve">s hasta el día de </w:t>
      </w:r>
      <w:r w:rsidR="00292006" w:rsidRPr="00881C6B">
        <w:rPr>
          <w:rFonts w:ascii="Arial" w:hAnsi="Arial" w:cs="Arial"/>
          <w:sz w:val="22"/>
          <w:szCs w:val="22"/>
        </w:rPr>
        <w:t xml:space="preserve">la transferencia del derecho real de dominio en favor de la </w:t>
      </w:r>
      <w:r w:rsidR="00291795" w:rsidRPr="00881C6B">
        <w:rPr>
          <w:rFonts w:ascii="Arial" w:hAnsi="Arial" w:cs="Arial"/>
          <w:b/>
          <w:sz w:val="22"/>
          <w:szCs w:val="22"/>
        </w:rPr>
        <w:t xml:space="preserve">AGENCIA NACIONAL DE INFRAESTRUCTURA - ANI, </w:t>
      </w:r>
      <w:r w:rsidR="00291795" w:rsidRPr="00881C6B">
        <w:rPr>
          <w:rFonts w:ascii="Arial" w:hAnsi="Arial" w:cs="Arial"/>
          <w:sz w:val="22"/>
          <w:szCs w:val="22"/>
        </w:rPr>
        <w:t>en consecuencia,</w:t>
      </w:r>
      <w:r w:rsidR="00291795" w:rsidRPr="00881C6B">
        <w:rPr>
          <w:rFonts w:ascii="Arial" w:hAnsi="Arial" w:cs="Arial"/>
          <w:b/>
          <w:sz w:val="22"/>
          <w:szCs w:val="22"/>
        </w:rPr>
        <w:t xml:space="preserve"> EL PROMITENTE VENDEDOR </w:t>
      </w:r>
      <w:r w:rsidR="00291795" w:rsidRPr="00881C6B">
        <w:rPr>
          <w:rFonts w:ascii="Arial" w:hAnsi="Arial" w:cs="Arial"/>
          <w:sz w:val="22"/>
          <w:szCs w:val="22"/>
        </w:rPr>
        <w:t>deberá entregar los originales de los recibos debidamente cancelados. También se obliga al saneamiento por evicción y vicios redhibitorios en la forma establecida por la Ley.</w:t>
      </w:r>
    </w:p>
    <w:p w14:paraId="13B415E3" w14:textId="77777777" w:rsidR="003E0706" w:rsidRPr="00881C6B" w:rsidRDefault="003E0706" w:rsidP="00291795">
      <w:pPr>
        <w:overflowPunct/>
        <w:autoSpaceDE/>
        <w:autoSpaceDN/>
        <w:adjustRightInd/>
        <w:contextualSpacing/>
        <w:jc w:val="both"/>
        <w:textAlignment w:val="auto"/>
        <w:rPr>
          <w:rFonts w:ascii="Arial" w:hAnsi="Arial" w:cs="Arial"/>
          <w:sz w:val="22"/>
          <w:szCs w:val="22"/>
        </w:rPr>
      </w:pPr>
    </w:p>
    <w:p w14:paraId="50765901" w14:textId="28879FDA" w:rsidR="000A0E52" w:rsidRPr="002206AF" w:rsidRDefault="0060151A" w:rsidP="00076B84">
      <w:pPr>
        <w:overflowPunct/>
        <w:autoSpaceDE/>
        <w:autoSpaceDN/>
        <w:adjustRightInd/>
        <w:contextualSpacing/>
        <w:jc w:val="both"/>
        <w:textAlignment w:val="auto"/>
        <w:rPr>
          <w:rFonts w:ascii="Arial" w:eastAsia="Cambria" w:hAnsi="Arial" w:cs="Arial"/>
          <w:noProof/>
          <w:sz w:val="22"/>
          <w:szCs w:val="22"/>
          <w:lang w:val="es-ES" w:eastAsia="en-US"/>
        </w:rPr>
      </w:pPr>
      <w:r w:rsidRPr="00881C6B">
        <w:rPr>
          <w:rFonts w:ascii="Arial" w:hAnsi="Arial" w:cs="Arial"/>
          <w:b/>
          <w:bCs/>
          <w:sz w:val="22"/>
          <w:szCs w:val="22"/>
        </w:rPr>
        <w:t>PARÁGRAFO</w:t>
      </w:r>
      <w:r w:rsidR="009E1EB7" w:rsidRPr="00881C6B">
        <w:rPr>
          <w:rFonts w:ascii="Arial" w:hAnsi="Arial" w:cs="Arial"/>
          <w:b/>
          <w:bCs/>
          <w:sz w:val="22"/>
          <w:szCs w:val="22"/>
        </w:rPr>
        <w:t xml:space="preserve"> PRIMERO</w:t>
      </w:r>
      <w:r w:rsidRPr="00881C6B">
        <w:rPr>
          <w:rFonts w:ascii="Arial" w:hAnsi="Arial" w:cs="Arial"/>
          <w:b/>
          <w:bCs/>
          <w:sz w:val="22"/>
          <w:szCs w:val="22"/>
        </w:rPr>
        <w:t xml:space="preserve">: </w:t>
      </w:r>
      <w:r w:rsidR="002D36EC" w:rsidRPr="00881C6B">
        <w:rPr>
          <w:rFonts w:ascii="Arial" w:hAnsi="Arial" w:cs="Arial"/>
          <w:sz w:val="22"/>
          <w:szCs w:val="22"/>
        </w:rPr>
        <w:t xml:space="preserve">Sobre </w:t>
      </w:r>
      <w:ins w:id="68" w:author="Juan Mario Rendon" w:date="2024-01-22T09:11:00Z">
        <w:r w:rsidR="00DA19CE">
          <w:rPr>
            <w:rFonts w:ascii="Arial" w:hAnsi="Arial" w:cs="Arial"/>
            <w:sz w:val="22"/>
            <w:szCs w:val="22"/>
          </w:rPr>
          <w:t xml:space="preserve">la </w:t>
        </w:r>
      </w:ins>
      <w:r w:rsidR="000A2B22" w:rsidRPr="00881C6B">
        <w:rPr>
          <w:rFonts w:ascii="Arial" w:eastAsia="Cambria" w:hAnsi="Arial" w:cs="Arial"/>
          <w:noProof/>
          <w:sz w:val="22"/>
          <w:szCs w:val="22"/>
          <w:lang w:val="es-ES" w:eastAsia="en-US"/>
        </w:rPr>
        <w:t xml:space="preserve">matrícula inmobiliaria </w:t>
      </w:r>
      <w:ins w:id="69" w:author="Maria Alejandra Hernandez Muñoz" w:date="2024-01-22T16:29:00Z">
        <w:r w:rsidR="004C1761">
          <w:rPr>
            <w:rFonts w:ascii="Arial" w:eastAsia="Cambria" w:hAnsi="Arial" w:cs="Arial"/>
            <w:noProof/>
            <w:sz w:val="22"/>
            <w:szCs w:val="22"/>
            <w:lang w:val="es-ES" w:eastAsia="en-US"/>
          </w:rPr>
          <w:t>que se le apertur</w:t>
        </w:r>
      </w:ins>
      <w:ins w:id="70" w:author="Maria Alejandra Hernandez Muñoz" w:date="2024-01-22T17:28:00Z">
        <w:r w:rsidR="009246FF">
          <w:rPr>
            <w:rFonts w:ascii="Arial" w:eastAsia="Cambria" w:hAnsi="Arial" w:cs="Arial"/>
            <w:noProof/>
            <w:sz w:val="22"/>
            <w:szCs w:val="22"/>
            <w:lang w:val="es-ES" w:eastAsia="en-US"/>
          </w:rPr>
          <w:t>e</w:t>
        </w:r>
      </w:ins>
      <w:ins w:id="71" w:author="Maria Alejandra Hernandez Muñoz" w:date="2024-01-22T16:29:00Z">
        <w:r w:rsidR="004C1761">
          <w:rPr>
            <w:rFonts w:ascii="Arial" w:eastAsia="Cambria" w:hAnsi="Arial" w:cs="Arial"/>
            <w:noProof/>
            <w:sz w:val="22"/>
            <w:szCs w:val="22"/>
            <w:lang w:val="es-ES" w:eastAsia="en-US"/>
          </w:rPr>
          <w:t xml:space="preserve"> al terreno objeto del presente contrato de promesa </w:t>
        </w:r>
      </w:ins>
      <w:del w:id="72" w:author="Maria Alejandra Hernandez Muñoz" w:date="2024-01-22T16:28:00Z">
        <w:r w:rsidR="000A2B22" w:rsidRPr="00881C6B" w:rsidDel="004C1761">
          <w:rPr>
            <w:rFonts w:ascii="Arial" w:eastAsia="Cambria" w:hAnsi="Arial" w:cs="Arial"/>
            <w:noProof/>
            <w:sz w:val="22"/>
            <w:szCs w:val="22"/>
            <w:lang w:val="es-ES" w:eastAsia="en-US"/>
          </w:rPr>
          <w:delText>No. 370-</w:delText>
        </w:r>
        <w:r w:rsidR="009264D4" w:rsidRPr="00881C6B" w:rsidDel="004C1761">
          <w:rPr>
            <w:rFonts w:ascii="Arial" w:eastAsia="Cambria" w:hAnsi="Arial" w:cs="Arial"/>
            <w:noProof/>
            <w:sz w:val="22"/>
            <w:szCs w:val="22"/>
            <w:lang w:val="es-ES" w:eastAsia="en-US"/>
          </w:rPr>
          <w:delText>158</w:delText>
        </w:r>
        <w:r w:rsidR="00B32C51" w:rsidRPr="00881C6B" w:rsidDel="004C1761">
          <w:rPr>
            <w:rFonts w:ascii="Arial" w:eastAsia="Cambria" w:hAnsi="Arial" w:cs="Arial"/>
            <w:noProof/>
            <w:sz w:val="22"/>
            <w:szCs w:val="22"/>
            <w:lang w:val="es-ES" w:eastAsia="en-US"/>
          </w:rPr>
          <w:delText>415</w:delText>
        </w:r>
        <w:r w:rsidR="000A2B22" w:rsidRPr="00881C6B" w:rsidDel="004C1761">
          <w:rPr>
            <w:rFonts w:ascii="Arial" w:eastAsia="Cambria" w:hAnsi="Arial" w:cs="Arial"/>
            <w:noProof/>
            <w:sz w:val="22"/>
            <w:szCs w:val="22"/>
            <w:lang w:val="es-ES" w:eastAsia="en-US"/>
          </w:rPr>
          <w:delText xml:space="preserve"> </w:delText>
        </w:r>
      </w:del>
      <w:r w:rsidR="00B32C51" w:rsidRPr="00881C6B">
        <w:rPr>
          <w:rFonts w:ascii="Arial" w:eastAsia="Cambria" w:hAnsi="Arial" w:cs="Arial"/>
          <w:noProof/>
          <w:sz w:val="22"/>
          <w:szCs w:val="22"/>
          <w:lang w:val="es-ES" w:eastAsia="en-US"/>
        </w:rPr>
        <w:t xml:space="preserve">las siguientes medidas, limitaciones al dominio y gravamen: * </w:t>
      </w:r>
      <w:r w:rsidR="00B32C51" w:rsidRPr="00881C6B">
        <w:rPr>
          <w:rFonts w:ascii="Arial" w:eastAsia="Cambria" w:hAnsi="Arial" w:cs="Arial"/>
          <w:noProof/>
          <w:sz w:val="22"/>
          <w:szCs w:val="22"/>
          <w:u w:val="single"/>
          <w:lang w:val="es-ES" w:eastAsia="en-US"/>
        </w:rPr>
        <w:t>Demanda ordinaria</w:t>
      </w:r>
      <w:r w:rsidR="00B32C51" w:rsidRPr="00881C6B">
        <w:rPr>
          <w:rFonts w:ascii="Arial" w:eastAsia="Cambria" w:hAnsi="Arial" w:cs="Arial"/>
          <w:noProof/>
          <w:sz w:val="22"/>
          <w:szCs w:val="22"/>
          <w:lang w:val="es-ES" w:eastAsia="en-US"/>
        </w:rPr>
        <w:t xml:space="preserve"> de mayor cuantía, inscrita mediante oficio 304 del 5 de junio de 1976 del juzgado 2 civil del circuito de Palmira, interpuesta por Edgar Posada Guerreo, A: Industria Nacional de Construcciones Ltda. * </w:t>
      </w:r>
      <w:r w:rsidR="00B32C51" w:rsidRPr="00881C6B">
        <w:rPr>
          <w:rFonts w:ascii="Arial" w:eastAsia="Cambria" w:hAnsi="Arial" w:cs="Arial"/>
          <w:noProof/>
          <w:sz w:val="22"/>
          <w:szCs w:val="22"/>
          <w:u w:val="single"/>
          <w:lang w:val="es-ES" w:eastAsia="en-US"/>
        </w:rPr>
        <w:t xml:space="preserve">Servidumbre de energía eléctrica, </w:t>
      </w:r>
      <w:r w:rsidR="00B32C51" w:rsidRPr="00881C6B">
        <w:rPr>
          <w:rFonts w:ascii="Arial" w:eastAsia="Cambria" w:hAnsi="Arial" w:cs="Arial"/>
          <w:noProof/>
          <w:sz w:val="22"/>
          <w:szCs w:val="22"/>
          <w:lang w:val="es-ES" w:eastAsia="en-US"/>
        </w:rPr>
        <w:t>constituida mediante escritura pública No. 2908 del 31 de diciembre de 2002 de la notaría 21 de Cali, De: Ingenio María Luisa SA, A: Sociedad Papeles del Cauca SA;</w:t>
      </w:r>
      <w:r w:rsidR="009803D7" w:rsidRPr="00881C6B">
        <w:rPr>
          <w:rFonts w:ascii="Arial" w:eastAsia="Cambria" w:hAnsi="Arial" w:cs="Arial"/>
          <w:noProof/>
          <w:sz w:val="22"/>
          <w:szCs w:val="22"/>
          <w:lang w:val="es-ES" w:eastAsia="en-US"/>
        </w:rPr>
        <w:t xml:space="preserve"> </w:t>
      </w:r>
      <w:r w:rsidR="009803D7" w:rsidRPr="00881C6B">
        <w:rPr>
          <w:rFonts w:ascii="Arial" w:eastAsia="Cambria" w:hAnsi="Arial" w:cs="Arial"/>
          <w:noProof/>
          <w:sz w:val="22"/>
          <w:szCs w:val="22"/>
          <w:u w:val="single"/>
          <w:lang w:val="es-ES" w:eastAsia="en-US"/>
        </w:rPr>
        <w:t xml:space="preserve">* Declaratoria de bien inmueble de interés cultural, inscrita mediante resolución 21043 del 11 de junio de </w:t>
      </w:r>
      <w:r w:rsidR="009803D7" w:rsidRPr="00881C6B">
        <w:rPr>
          <w:rFonts w:ascii="Arial" w:eastAsia="Cambria" w:hAnsi="Arial" w:cs="Arial"/>
          <w:noProof/>
          <w:sz w:val="22"/>
          <w:szCs w:val="22"/>
          <w:u w:val="single"/>
          <w:lang w:val="es-ES" w:eastAsia="en-US"/>
        </w:rPr>
        <w:lastRenderedPageBreak/>
        <w:t>2021 de la Alcaldía de Cali</w:t>
      </w:r>
      <w:r w:rsidR="000A0E52" w:rsidRPr="00881C6B">
        <w:rPr>
          <w:rFonts w:ascii="Arial" w:eastAsia="Cambria" w:hAnsi="Arial" w:cs="Arial"/>
          <w:noProof/>
          <w:sz w:val="22"/>
          <w:szCs w:val="22"/>
          <w:lang w:val="es-ES" w:eastAsia="en-US"/>
        </w:rPr>
        <w:t xml:space="preserve"> </w:t>
      </w:r>
      <w:r w:rsidR="005B48D7" w:rsidRPr="00881C6B">
        <w:rPr>
          <w:rFonts w:ascii="Arial" w:eastAsia="Cambria" w:hAnsi="Arial" w:cs="Arial"/>
          <w:noProof/>
          <w:sz w:val="22"/>
          <w:szCs w:val="22"/>
          <w:lang w:val="es-ES" w:eastAsia="en-US"/>
        </w:rPr>
        <w:t>deberá</w:t>
      </w:r>
      <w:r w:rsidR="000A0E52" w:rsidRPr="00881C6B">
        <w:rPr>
          <w:rFonts w:ascii="Arial" w:eastAsia="Cambria" w:hAnsi="Arial" w:cs="Arial"/>
          <w:noProof/>
          <w:sz w:val="22"/>
          <w:szCs w:val="22"/>
          <w:lang w:val="es-ES" w:eastAsia="en-US"/>
        </w:rPr>
        <w:t>n</w:t>
      </w:r>
      <w:r w:rsidR="005B48D7" w:rsidRPr="00881C6B">
        <w:rPr>
          <w:rFonts w:ascii="Arial" w:eastAsia="Cambria" w:hAnsi="Arial" w:cs="Arial"/>
          <w:noProof/>
          <w:sz w:val="22"/>
          <w:szCs w:val="22"/>
          <w:lang w:val="es-ES" w:eastAsia="en-US"/>
        </w:rPr>
        <w:t xml:space="preserve"> ser cancelad</w:t>
      </w:r>
      <w:r w:rsidR="006073D6" w:rsidRPr="00881C6B">
        <w:rPr>
          <w:rFonts w:ascii="Arial" w:eastAsia="Cambria" w:hAnsi="Arial" w:cs="Arial"/>
          <w:noProof/>
          <w:sz w:val="22"/>
          <w:szCs w:val="22"/>
          <w:lang w:val="es-ES" w:eastAsia="en-US"/>
        </w:rPr>
        <w:t>a</w:t>
      </w:r>
      <w:r w:rsidR="000A0E52" w:rsidRPr="00881C6B">
        <w:rPr>
          <w:rFonts w:ascii="Arial" w:eastAsia="Cambria" w:hAnsi="Arial" w:cs="Arial"/>
          <w:noProof/>
          <w:sz w:val="22"/>
          <w:szCs w:val="22"/>
          <w:lang w:val="es-ES" w:eastAsia="en-US"/>
        </w:rPr>
        <w:t>s</w:t>
      </w:r>
      <w:r w:rsidR="005B48D7" w:rsidRPr="00881C6B">
        <w:rPr>
          <w:rFonts w:ascii="Arial" w:eastAsia="Cambria" w:hAnsi="Arial" w:cs="Arial"/>
          <w:noProof/>
          <w:sz w:val="22"/>
          <w:szCs w:val="22"/>
          <w:lang w:val="es-ES" w:eastAsia="en-US"/>
        </w:rPr>
        <w:t xml:space="preserve"> </w:t>
      </w:r>
      <w:r w:rsidR="00255832" w:rsidRPr="00881C6B">
        <w:rPr>
          <w:rFonts w:ascii="Arial" w:eastAsia="Cambria" w:hAnsi="Arial" w:cs="Arial"/>
          <w:noProof/>
          <w:sz w:val="22"/>
          <w:szCs w:val="22"/>
          <w:lang w:val="es-ES" w:eastAsia="en-US"/>
        </w:rPr>
        <w:t xml:space="preserve">por </w:t>
      </w:r>
      <w:r w:rsidR="008E661B" w:rsidRPr="00881C6B">
        <w:rPr>
          <w:rFonts w:ascii="Arial" w:eastAsia="Cambria" w:hAnsi="Arial" w:cs="Arial"/>
          <w:noProof/>
          <w:sz w:val="22"/>
          <w:szCs w:val="22"/>
          <w:lang w:val="es-ES" w:eastAsia="en-US"/>
        </w:rPr>
        <w:t>e</w:t>
      </w:r>
      <w:r w:rsidR="00255832" w:rsidRPr="00881C6B">
        <w:rPr>
          <w:rFonts w:ascii="Arial" w:eastAsia="Cambria" w:hAnsi="Arial" w:cs="Arial"/>
          <w:noProof/>
          <w:sz w:val="22"/>
          <w:szCs w:val="22"/>
          <w:lang w:val="es-ES" w:eastAsia="en-US"/>
        </w:rPr>
        <w:t xml:space="preserve">l </w:t>
      </w:r>
      <w:r w:rsidR="006073D6" w:rsidRPr="00881C6B">
        <w:rPr>
          <w:rFonts w:ascii="Arial" w:eastAsia="Cambria" w:hAnsi="Arial" w:cs="Arial"/>
          <w:b/>
          <w:bCs/>
          <w:noProof/>
          <w:sz w:val="22"/>
          <w:szCs w:val="22"/>
          <w:lang w:val="es-ES" w:eastAsia="en-US"/>
        </w:rPr>
        <w:t>PROMITENTE VENDEDOR</w:t>
      </w:r>
      <w:del w:id="73" w:author="Juan Mario Rendon" w:date="2024-01-22T09:25:00Z">
        <w:r w:rsidR="006073D6" w:rsidRPr="00881C6B" w:rsidDel="00AC453C">
          <w:rPr>
            <w:rFonts w:ascii="Arial" w:eastAsia="Cambria" w:hAnsi="Arial" w:cs="Arial"/>
            <w:noProof/>
            <w:sz w:val="22"/>
            <w:szCs w:val="22"/>
            <w:lang w:val="es-ES" w:eastAsia="en-US"/>
          </w:rPr>
          <w:delText xml:space="preserve"> </w:delText>
        </w:r>
      </w:del>
      <w:del w:id="74" w:author="Maria Alejandra Hernandez Muñoz" w:date="2024-01-22T16:30:00Z">
        <w:r w:rsidR="00255832" w:rsidRPr="00881C6B" w:rsidDel="004C1761">
          <w:rPr>
            <w:rFonts w:ascii="Arial" w:eastAsia="Cambria" w:hAnsi="Arial" w:cs="Arial"/>
            <w:noProof/>
            <w:sz w:val="22"/>
            <w:szCs w:val="22"/>
            <w:lang w:val="es-ES" w:eastAsia="en-US"/>
          </w:rPr>
          <w:delText>, sobre el área de terreno objeto de la presente promesa de compraventa</w:delText>
        </w:r>
      </w:del>
      <w:r w:rsidR="00255832" w:rsidRPr="00881C6B">
        <w:rPr>
          <w:rFonts w:ascii="Arial" w:eastAsia="Cambria" w:hAnsi="Arial" w:cs="Arial"/>
          <w:noProof/>
          <w:sz w:val="22"/>
          <w:szCs w:val="22"/>
          <w:lang w:val="es-ES" w:eastAsia="en-US"/>
        </w:rPr>
        <w:t xml:space="preserve">, </w:t>
      </w:r>
      <w:r w:rsidR="005B48D7" w:rsidRPr="00881C6B">
        <w:rPr>
          <w:rFonts w:ascii="Arial" w:eastAsia="Cambria" w:hAnsi="Arial" w:cs="Arial"/>
          <w:noProof/>
          <w:sz w:val="22"/>
          <w:szCs w:val="22"/>
          <w:lang w:val="es-ES" w:eastAsia="en-US"/>
        </w:rPr>
        <w:t>como requisito previo para la suscripción de la minuta de compraventa que de cumplimiento a este contrato</w:t>
      </w:r>
      <w:ins w:id="75" w:author="Maria Alejandra Hernandez Muñoz" w:date="2024-01-22T16:31:00Z">
        <w:r w:rsidR="004C1761">
          <w:rPr>
            <w:rFonts w:ascii="Arial" w:eastAsia="Cambria" w:hAnsi="Arial" w:cs="Arial"/>
            <w:noProof/>
            <w:sz w:val="22"/>
            <w:szCs w:val="22"/>
            <w:lang w:val="es-ES" w:eastAsia="en-US"/>
          </w:rPr>
          <w:t>.</w:t>
        </w:r>
      </w:ins>
      <w:ins w:id="76" w:author="Juan Mario Rendon" w:date="2024-01-22T09:25:00Z">
        <w:del w:id="77" w:author="Maria Alejandra Hernandez Muñoz" w:date="2024-01-22T16:31:00Z">
          <w:r w:rsidR="00AC453C" w:rsidDel="004C1761">
            <w:rPr>
              <w:rFonts w:ascii="Arial" w:eastAsia="Cambria" w:hAnsi="Arial" w:cs="Arial"/>
              <w:noProof/>
              <w:sz w:val="22"/>
              <w:szCs w:val="22"/>
              <w:lang w:val="es-ES" w:eastAsia="en-US"/>
            </w:rPr>
            <w:delText>,</w:delText>
          </w:r>
        </w:del>
        <w:r w:rsidR="00AC453C">
          <w:rPr>
            <w:rFonts w:ascii="Arial" w:eastAsia="Cambria" w:hAnsi="Arial" w:cs="Arial"/>
            <w:noProof/>
            <w:sz w:val="22"/>
            <w:szCs w:val="22"/>
            <w:lang w:val="es-ES" w:eastAsia="en-US"/>
          </w:rPr>
          <w:t xml:space="preserve"> </w:t>
        </w:r>
      </w:ins>
      <w:ins w:id="78" w:author="Maria Alejandra Hernandez Muñoz" w:date="2024-01-22T16:31:00Z">
        <w:r w:rsidR="004C1761">
          <w:rPr>
            <w:rFonts w:ascii="Arial" w:eastAsia="Cambria" w:hAnsi="Arial" w:cs="Arial"/>
            <w:noProof/>
            <w:sz w:val="22"/>
            <w:szCs w:val="22"/>
            <w:lang w:val="es-ES" w:eastAsia="en-US"/>
          </w:rPr>
          <w:t>L</w:t>
        </w:r>
      </w:ins>
      <w:ins w:id="79" w:author="Juan Mario Rendon" w:date="2024-01-22T09:25:00Z">
        <w:del w:id="80" w:author="Maria Alejandra Hernandez Muñoz" w:date="2024-01-22T16:31:00Z">
          <w:r w:rsidR="00AC453C" w:rsidDel="004C1761">
            <w:rPr>
              <w:rFonts w:ascii="Arial" w:eastAsia="Cambria" w:hAnsi="Arial" w:cs="Arial"/>
              <w:noProof/>
              <w:sz w:val="22"/>
              <w:szCs w:val="22"/>
              <w:lang w:val="es-ES" w:eastAsia="en-US"/>
            </w:rPr>
            <w:delText>l</w:delText>
          </w:r>
        </w:del>
        <w:r w:rsidR="00AC453C">
          <w:rPr>
            <w:rFonts w:ascii="Arial" w:eastAsia="Cambria" w:hAnsi="Arial" w:cs="Arial"/>
            <w:noProof/>
            <w:sz w:val="22"/>
            <w:szCs w:val="22"/>
            <w:lang w:val="es-ES" w:eastAsia="en-US"/>
          </w:rPr>
          <w:t xml:space="preserve">as partes de común acuerdo </w:t>
        </w:r>
      </w:ins>
      <w:ins w:id="81" w:author="Juan Mario Rendon" w:date="2024-01-22T09:26:00Z">
        <w:r w:rsidR="00AC453C">
          <w:rPr>
            <w:rFonts w:ascii="Arial" w:eastAsia="Cambria" w:hAnsi="Arial" w:cs="Arial"/>
            <w:noProof/>
            <w:sz w:val="22"/>
            <w:szCs w:val="22"/>
            <w:lang w:val="es-ES" w:eastAsia="en-US"/>
          </w:rPr>
          <w:t xml:space="preserve">convienen que el levantamiento de la </w:t>
        </w:r>
        <w:r w:rsidR="00AC453C" w:rsidRPr="00881C6B">
          <w:rPr>
            <w:rFonts w:ascii="Arial" w:eastAsia="Cambria" w:hAnsi="Arial" w:cs="Arial"/>
            <w:noProof/>
            <w:sz w:val="22"/>
            <w:szCs w:val="22"/>
            <w:u w:val="single"/>
            <w:lang w:val="es-ES" w:eastAsia="en-US"/>
          </w:rPr>
          <w:t>Declaratoria de bien inmueble de interés cultural, inscrita mediante resolución 21043 del 11 de junio de 2021 de la Alcaldía de Cali</w:t>
        </w:r>
        <w:r w:rsidR="00AC453C">
          <w:rPr>
            <w:rFonts w:ascii="Arial" w:eastAsia="Cambria" w:hAnsi="Arial" w:cs="Arial"/>
            <w:noProof/>
            <w:sz w:val="22"/>
            <w:szCs w:val="22"/>
            <w:u w:val="single"/>
            <w:lang w:val="es-ES" w:eastAsia="en-US"/>
          </w:rPr>
          <w:t>, se realizará</w:t>
        </w:r>
        <w:r w:rsidR="00AC453C" w:rsidRPr="00881C6B">
          <w:rPr>
            <w:rFonts w:ascii="Arial" w:eastAsia="Cambria" w:hAnsi="Arial" w:cs="Arial"/>
            <w:noProof/>
            <w:sz w:val="22"/>
            <w:szCs w:val="22"/>
            <w:lang w:val="es-ES" w:eastAsia="en-US"/>
          </w:rPr>
          <w:t xml:space="preserve"> </w:t>
        </w:r>
      </w:ins>
      <w:ins w:id="82" w:author="Juan Mario Rendon" w:date="2024-01-22T09:25:00Z">
        <w:r w:rsidR="00AC453C" w:rsidRPr="00881C6B">
          <w:rPr>
            <w:rFonts w:ascii="Arial" w:eastAsia="Cambria" w:hAnsi="Arial" w:cs="Arial"/>
            <w:noProof/>
            <w:sz w:val="22"/>
            <w:szCs w:val="22"/>
            <w:lang w:val="es-ES" w:eastAsia="en-US"/>
          </w:rPr>
          <w:t xml:space="preserve">con el acompañamiento de la </w:t>
        </w:r>
        <w:r w:rsidR="00AC453C" w:rsidRPr="00881C6B">
          <w:rPr>
            <w:rFonts w:ascii="Arial" w:eastAsia="Times New Roman" w:hAnsi="Arial" w:cs="Arial"/>
            <w:b/>
            <w:bCs/>
            <w:kern w:val="144"/>
            <w:sz w:val="22"/>
            <w:szCs w:val="22"/>
          </w:rPr>
          <w:t>CONCESIONARIA RUTAS DEL VALLE S.A.S</w:t>
        </w:r>
        <w:r w:rsidR="00AC453C" w:rsidRPr="00881C6B">
          <w:rPr>
            <w:rFonts w:ascii="Arial" w:eastAsia="Times New Roman" w:hAnsi="Arial" w:cs="Arial"/>
            <w:b/>
            <w:sz w:val="22"/>
            <w:szCs w:val="22"/>
            <w:lang w:val="es-ES" w:eastAsia="ar-SA"/>
          </w:rPr>
          <w:t>.</w:t>
        </w:r>
        <w:r w:rsidR="00AC453C" w:rsidRPr="00881C6B">
          <w:rPr>
            <w:rFonts w:ascii="Arial" w:eastAsia="Cambria" w:hAnsi="Arial" w:cs="Arial"/>
            <w:noProof/>
            <w:sz w:val="22"/>
            <w:szCs w:val="22"/>
            <w:lang w:val="es-ES" w:eastAsia="en-US"/>
          </w:rPr>
          <w:t xml:space="preserve"> en su calidad de gestora predial y delegataria del </w:t>
        </w:r>
        <w:r w:rsidR="00AC453C" w:rsidRPr="00881C6B">
          <w:rPr>
            <w:rFonts w:ascii="Arial" w:eastAsia="Cambria" w:hAnsi="Arial" w:cs="Arial"/>
            <w:b/>
            <w:bCs/>
            <w:noProof/>
            <w:sz w:val="22"/>
            <w:szCs w:val="22"/>
            <w:lang w:val="es-ES" w:eastAsia="en-US"/>
          </w:rPr>
          <w:t xml:space="preserve">PROMITENTE </w:t>
        </w:r>
        <w:commentRangeStart w:id="83"/>
        <w:r w:rsidR="00AC453C" w:rsidRPr="00881C6B">
          <w:rPr>
            <w:rFonts w:ascii="Arial" w:eastAsia="Cambria" w:hAnsi="Arial" w:cs="Arial"/>
            <w:b/>
            <w:bCs/>
            <w:noProof/>
            <w:sz w:val="22"/>
            <w:szCs w:val="22"/>
            <w:lang w:val="es-ES" w:eastAsia="en-US"/>
          </w:rPr>
          <w:t>COMPRADOR</w:t>
        </w:r>
      </w:ins>
      <w:commentRangeEnd w:id="83"/>
      <w:ins w:id="84" w:author="Juan Mario Rendon" w:date="2024-01-22T12:28:00Z">
        <w:r w:rsidR="008E4F27">
          <w:rPr>
            <w:rStyle w:val="CommentReference"/>
          </w:rPr>
          <w:commentReference w:id="83"/>
        </w:r>
      </w:ins>
      <w:ins w:id="85" w:author="Maria Alejandra Hernandez Muñoz" w:date="2024-01-22T16:31:00Z">
        <w:r w:rsidR="004C1761">
          <w:rPr>
            <w:rFonts w:ascii="Arial" w:eastAsia="Cambria" w:hAnsi="Arial" w:cs="Arial"/>
            <w:b/>
            <w:bCs/>
            <w:noProof/>
            <w:sz w:val="22"/>
            <w:szCs w:val="22"/>
            <w:lang w:val="es-ES" w:eastAsia="en-US"/>
          </w:rPr>
          <w:t xml:space="preserve"> </w:t>
        </w:r>
        <w:r w:rsidR="004C1761" w:rsidRPr="004C1761">
          <w:rPr>
            <w:rFonts w:ascii="Arial" w:eastAsia="Cambria" w:hAnsi="Arial" w:cs="Arial"/>
            <w:noProof/>
            <w:sz w:val="22"/>
            <w:szCs w:val="22"/>
            <w:lang w:val="es-ES" w:eastAsia="en-US"/>
            <w:rPrChange w:id="86" w:author="Maria Alejandra Hernandez Muñoz" w:date="2024-01-22T16:31:00Z">
              <w:rPr>
                <w:rFonts w:ascii="Arial" w:eastAsia="Cambria" w:hAnsi="Arial" w:cs="Arial"/>
                <w:b/>
                <w:bCs/>
                <w:noProof/>
                <w:sz w:val="22"/>
                <w:szCs w:val="22"/>
                <w:lang w:val="es-ES" w:eastAsia="en-US"/>
              </w:rPr>
            </w:rPrChange>
          </w:rPr>
          <w:t>quien servirá como facilitadora en el trámite ante la administración</w:t>
        </w:r>
      </w:ins>
      <w:r w:rsidR="000A0E52" w:rsidRPr="00881C6B">
        <w:rPr>
          <w:rFonts w:ascii="Arial" w:eastAsia="Cambria" w:hAnsi="Arial" w:cs="Arial"/>
          <w:noProof/>
          <w:sz w:val="22"/>
          <w:szCs w:val="22"/>
          <w:lang w:val="es-ES" w:eastAsia="en-US"/>
        </w:rPr>
        <w:t>.</w:t>
      </w:r>
      <w:r w:rsidR="009803D7" w:rsidRPr="00881C6B">
        <w:rPr>
          <w:rFonts w:ascii="Arial" w:eastAsia="Cambria" w:hAnsi="Arial" w:cs="Arial"/>
          <w:noProof/>
          <w:sz w:val="22"/>
          <w:szCs w:val="22"/>
          <w:lang w:val="es-ES" w:eastAsia="en-US"/>
        </w:rPr>
        <w:t xml:space="preserve"> En cuanto a las servidumbres legales: * </w:t>
      </w:r>
      <w:r w:rsidR="00012894" w:rsidRPr="00881C6B">
        <w:rPr>
          <w:rFonts w:ascii="Arial" w:eastAsia="Cambria" w:hAnsi="Arial" w:cs="Arial"/>
          <w:noProof/>
          <w:sz w:val="22"/>
          <w:szCs w:val="22"/>
          <w:u w:val="single"/>
          <w:lang w:val="es-ES" w:eastAsia="en-US"/>
        </w:rPr>
        <w:t>Servidumbre de gasoducto y tránsito</w:t>
      </w:r>
      <w:r w:rsidR="00012894" w:rsidRPr="00881C6B">
        <w:rPr>
          <w:rFonts w:ascii="Arial" w:eastAsia="Cambria" w:hAnsi="Arial" w:cs="Arial"/>
          <w:noProof/>
          <w:sz w:val="22"/>
          <w:szCs w:val="22"/>
          <w:lang w:val="es-ES" w:eastAsia="en-US"/>
        </w:rPr>
        <w:t xml:space="preserve"> con ocupación permanente constituida mediante escritura pública No. 1538 del 13 de mayo de 1998 de la notaría</w:t>
      </w:r>
      <w:r w:rsidR="002677F8" w:rsidRPr="00881C6B">
        <w:rPr>
          <w:rFonts w:ascii="Arial" w:eastAsia="Cambria" w:hAnsi="Arial" w:cs="Arial"/>
          <w:noProof/>
          <w:sz w:val="22"/>
          <w:szCs w:val="22"/>
          <w:lang w:val="es-ES" w:eastAsia="en-US"/>
        </w:rPr>
        <w:t xml:space="preserve"> 1 de Palmira, De: Ingenio María Luisa SA, A: ECOPETROL; * Servi</w:t>
      </w:r>
      <w:r w:rsidR="00391F06" w:rsidRPr="00881C6B">
        <w:rPr>
          <w:rFonts w:ascii="Arial" w:eastAsia="Cambria" w:hAnsi="Arial" w:cs="Arial"/>
          <w:noProof/>
          <w:sz w:val="22"/>
          <w:szCs w:val="22"/>
          <w:lang w:val="es-ES" w:eastAsia="en-US"/>
        </w:rPr>
        <w:t>d</w:t>
      </w:r>
      <w:r w:rsidR="002677F8" w:rsidRPr="00881C6B">
        <w:rPr>
          <w:rFonts w:ascii="Arial" w:eastAsia="Cambria" w:hAnsi="Arial" w:cs="Arial"/>
          <w:noProof/>
          <w:sz w:val="22"/>
          <w:szCs w:val="22"/>
          <w:lang w:val="es-ES" w:eastAsia="en-US"/>
        </w:rPr>
        <w:t xml:space="preserve">umbre de energía eléctrica, constituida mediante escritura pública No. 1056 del 19 de noviembre de </w:t>
      </w:r>
      <w:r w:rsidR="008E4D2A" w:rsidRPr="00881C6B">
        <w:rPr>
          <w:rFonts w:ascii="Arial" w:eastAsia="Cambria" w:hAnsi="Arial" w:cs="Arial"/>
          <w:noProof/>
          <w:sz w:val="22"/>
          <w:szCs w:val="22"/>
          <w:lang w:val="es-ES" w:eastAsia="en-US"/>
        </w:rPr>
        <w:t>1998 de la notaría de Puerto Tejada, De: Ingenio María Luisa SA, A: Intercone</w:t>
      </w:r>
      <w:r w:rsidR="00283A34" w:rsidRPr="00881C6B">
        <w:rPr>
          <w:rFonts w:ascii="Arial" w:eastAsia="Cambria" w:hAnsi="Arial" w:cs="Arial"/>
          <w:noProof/>
          <w:sz w:val="22"/>
          <w:szCs w:val="22"/>
          <w:lang w:val="es-ES" w:eastAsia="en-US"/>
        </w:rPr>
        <w:t>xión eléctrica SA ESP</w:t>
      </w:r>
      <w:r w:rsidR="003803EE" w:rsidRPr="00881C6B">
        <w:rPr>
          <w:rFonts w:ascii="Arial" w:eastAsia="Cambria" w:hAnsi="Arial" w:cs="Arial"/>
          <w:noProof/>
          <w:sz w:val="22"/>
          <w:szCs w:val="22"/>
          <w:lang w:val="es-ES" w:eastAsia="en-US"/>
        </w:rPr>
        <w:t>, es viable que se conserven insc</w:t>
      </w:r>
      <w:r w:rsidR="00B83A8D" w:rsidRPr="00881C6B">
        <w:rPr>
          <w:rFonts w:ascii="Arial" w:eastAsia="Cambria" w:hAnsi="Arial" w:cs="Arial"/>
          <w:noProof/>
          <w:sz w:val="22"/>
          <w:szCs w:val="22"/>
          <w:lang w:val="es-ES" w:eastAsia="en-US"/>
        </w:rPr>
        <w:t xml:space="preserve">ritas en la matrícula inmobiliaria </w:t>
      </w:r>
      <w:r w:rsidR="00837495" w:rsidRPr="00881C6B">
        <w:rPr>
          <w:rFonts w:ascii="Arial" w:eastAsia="Cambria" w:hAnsi="Arial" w:cs="Arial"/>
          <w:noProof/>
          <w:sz w:val="22"/>
          <w:szCs w:val="22"/>
          <w:lang w:val="es-ES" w:eastAsia="en-US"/>
        </w:rPr>
        <w:t xml:space="preserve">que se le aperture al área de terreno </w:t>
      </w:r>
      <w:r w:rsidR="007854FC" w:rsidRPr="00881C6B">
        <w:rPr>
          <w:rFonts w:ascii="Arial" w:eastAsia="Cambria" w:hAnsi="Arial" w:cs="Arial"/>
          <w:noProof/>
          <w:sz w:val="22"/>
          <w:szCs w:val="22"/>
          <w:lang w:val="es-ES" w:eastAsia="en-US"/>
        </w:rPr>
        <w:t xml:space="preserve">objeto del presente contrato </w:t>
      </w:r>
      <w:r w:rsidR="002B7ED0" w:rsidRPr="00881C6B">
        <w:rPr>
          <w:rFonts w:ascii="Arial" w:eastAsia="Cambria" w:hAnsi="Arial" w:cs="Arial"/>
          <w:noProof/>
          <w:sz w:val="22"/>
          <w:szCs w:val="22"/>
          <w:lang w:val="es-ES" w:eastAsia="en-US"/>
        </w:rPr>
        <w:t>a nombre de la ANI</w:t>
      </w:r>
      <w:r w:rsidR="006B3D7A" w:rsidRPr="00881C6B">
        <w:rPr>
          <w:rFonts w:ascii="Arial" w:eastAsia="Cambria" w:hAnsi="Arial" w:cs="Arial"/>
          <w:noProof/>
          <w:sz w:val="22"/>
          <w:szCs w:val="22"/>
          <w:lang w:val="es-ES" w:eastAsia="en-US"/>
        </w:rPr>
        <w:t xml:space="preserve"> en su calidad de </w:t>
      </w:r>
      <w:r w:rsidR="006B3D7A" w:rsidRPr="00881C6B">
        <w:rPr>
          <w:rFonts w:ascii="Arial" w:eastAsia="Cambria" w:hAnsi="Arial" w:cs="Arial"/>
          <w:b/>
          <w:bCs/>
          <w:noProof/>
          <w:sz w:val="22"/>
          <w:szCs w:val="22"/>
          <w:lang w:val="es-ES" w:eastAsia="en-US"/>
        </w:rPr>
        <w:t>PROMITENTE COMPRADOR</w:t>
      </w:r>
      <w:r w:rsidR="002B7ED0" w:rsidRPr="00881C6B">
        <w:rPr>
          <w:rFonts w:ascii="Arial" w:eastAsia="Cambria" w:hAnsi="Arial" w:cs="Arial"/>
          <w:noProof/>
          <w:sz w:val="22"/>
          <w:szCs w:val="22"/>
          <w:lang w:val="es-ES" w:eastAsia="en-US"/>
        </w:rPr>
        <w:t>.</w:t>
      </w:r>
    </w:p>
    <w:p w14:paraId="5D3C99E9" w14:textId="77777777" w:rsidR="000A0E52" w:rsidRPr="002206AF" w:rsidRDefault="000A0E52" w:rsidP="00076B84">
      <w:pPr>
        <w:overflowPunct/>
        <w:autoSpaceDE/>
        <w:autoSpaceDN/>
        <w:adjustRightInd/>
        <w:contextualSpacing/>
        <w:jc w:val="both"/>
        <w:textAlignment w:val="auto"/>
        <w:rPr>
          <w:rFonts w:ascii="Arial" w:eastAsia="Cambria" w:hAnsi="Arial" w:cs="Arial"/>
          <w:noProof/>
          <w:sz w:val="22"/>
          <w:szCs w:val="22"/>
          <w:lang w:val="es-ES" w:eastAsia="en-US"/>
        </w:rPr>
      </w:pPr>
    </w:p>
    <w:p w14:paraId="51833F92" w14:textId="1D2D09F7" w:rsidR="004A7C44" w:rsidRDefault="00961A06" w:rsidP="00DE5BD2">
      <w:pPr>
        <w:overflowPunct/>
        <w:autoSpaceDE/>
        <w:autoSpaceDN/>
        <w:adjustRightInd/>
        <w:contextualSpacing/>
        <w:jc w:val="both"/>
        <w:textAlignment w:val="auto"/>
        <w:rPr>
          <w:rFonts w:ascii="Arial" w:hAnsi="Arial" w:cs="Arial"/>
          <w:sz w:val="22"/>
          <w:szCs w:val="22"/>
        </w:rPr>
      </w:pPr>
      <w:r w:rsidRPr="002206AF">
        <w:rPr>
          <w:rFonts w:ascii="Arial" w:hAnsi="Arial" w:cs="Arial"/>
          <w:b/>
          <w:bCs/>
          <w:sz w:val="22"/>
          <w:szCs w:val="22"/>
        </w:rPr>
        <w:t xml:space="preserve">PARÁGRAFO </w:t>
      </w:r>
      <w:r w:rsidR="000A0E52" w:rsidRPr="002206AF">
        <w:rPr>
          <w:rFonts w:ascii="Arial" w:hAnsi="Arial" w:cs="Arial"/>
          <w:b/>
          <w:bCs/>
          <w:sz w:val="22"/>
          <w:szCs w:val="22"/>
        </w:rPr>
        <w:t>SEGUNDO</w:t>
      </w:r>
      <w:r w:rsidRPr="002206AF">
        <w:rPr>
          <w:rFonts w:ascii="Arial" w:hAnsi="Arial" w:cs="Arial"/>
          <w:b/>
          <w:bCs/>
          <w:sz w:val="22"/>
          <w:szCs w:val="22"/>
        </w:rPr>
        <w:t xml:space="preserve">: </w:t>
      </w:r>
      <w:r w:rsidR="004A7C44" w:rsidRPr="002206AF">
        <w:rPr>
          <w:rFonts w:ascii="Arial" w:hAnsi="Arial" w:cs="Arial"/>
          <w:sz w:val="22"/>
          <w:szCs w:val="22"/>
        </w:rPr>
        <w:t>En todo caso la adquisición de inmuebles por los motivos de utilidad pública e interés social consagrados en las leyes gozará</w:t>
      </w:r>
      <w:r w:rsidR="0068342A" w:rsidRPr="002206AF">
        <w:rPr>
          <w:rFonts w:ascii="Arial" w:hAnsi="Arial" w:cs="Arial"/>
          <w:sz w:val="22"/>
          <w:szCs w:val="22"/>
        </w:rPr>
        <w:t>n</w:t>
      </w:r>
      <w:r w:rsidR="004A7C44" w:rsidRPr="002206AF">
        <w:rPr>
          <w:rFonts w:ascii="Arial" w:hAnsi="Arial" w:cs="Arial"/>
          <w:sz w:val="22"/>
          <w:szCs w:val="22"/>
        </w:rPr>
        <w:t xml:space="preserve"> en favor de la entidad pública del saneamiento automático de cualquier vicio relativo a su titulación y tradición, incluso los que surjan con posterioridad al proceso de adquisición, sin perjuicio de las acciones indemnizatorias que por cualquier causa puedan dirigirse contra los titulares inscritos en el respectivo folio de matrícula inmobiliaria, de acuerdo </w:t>
      </w:r>
      <w:r w:rsidR="002466C0" w:rsidRPr="002206AF">
        <w:rPr>
          <w:rFonts w:ascii="Arial" w:hAnsi="Arial" w:cs="Arial"/>
          <w:sz w:val="22"/>
          <w:szCs w:val="22"/>
        </w:rPr>
        <w:t>con el</w:t>
      </w:r>
      <w:r w:rsidR="004A7C44" w:rsidRPr="002206AF">
        <w:rPr>
          <w:rFonts w:ascii="Arial" w:hAnsi="Arial" w:cs="Arial"/>
          <w:sz w:val="22"/>
          <w:szCs w:val="22"/>
        </w:rPr>
        <w:t xml:space="preserve"> artículo 21 de la Ley 1682 de fecha 22 de noviembre de 2013 y Decreto 737 de fecha 10 de abril de 2014 expedido por el Ministerio de Transporte.</w:t>
      </w:r>
      <w:r w:rsidR="00F350FA">
        <w:rPr>
          <w:rFonts w:ascii="Arial" w:hAnsi="Arial" w:cs="Arial"/>
          <w:sz w:val="22"/>
          <w:szCs w:val="22"/>
        </w:rPr>
        <w:t xml:space="preserve"> </w:t>
      </w:r>
    </w:p>
    <w:p w14:paraId="75A915F7" w14:textId="77777777" w:rsidR="00F350FA" w:rsidRDefault="00F350FA" w:rsidP="00DE5BD2">
      <w:pPr>
        <w:overflowPunct/>
        <w:autoSpaceDE/>
        <w:autoSpaceDN/>
        <w:adjustRightInd/>
        <w:contextualSpacing/>
        <w:jc w:val="both"/>
        <w:textAlignment w:val="auto"/>
        <w:rPr>
          <w:ins w:id="87" w:author="Juan Mario Rendon" w:date="2024-01-17T16:44:00Z"/>
          <w:rFonts w:ascii="Arial" w:hAnsi="Arial" w:cs="Arial"/>
          <w:sz w:val="22"/>
          <w:szCs w:val="22"/>
        </w:rPr>
      </w:pPr>
    </w:p>
    <w:p w14:paraId="503E42A5" w14:textId="24B2D05B" w:rsidR="00B36E1F" w:rsidRDefault="00F350FA" w:rsidP="00094263">
      <w:pPr>
        <w:overflowPunct/>
        <w:autoSpaceDE/>
        <w:autoSpaceDN/>
        <w:adjustRightInd/>
        <w:contextualSpacing/>
        <w:jc w:val="both"/>
        <w:textAlignment w:val="auto"/>
        <w:rPr>
          <w:ins w:id="88" w:author="Maria Alejandra Hernandez Muñoz" w:date="2024-01-22T15:23:00Z"/>
          <w:rFonts w:ascii="Arial" w:hAnsi="Arial" w:cs="Arial"/>
          <w:sz w:val="22"/>
          <w:szCs w:val="22"/>
        </w:rPr>
      </w:pPr>
      <w:ins w:id="89" w:author="Juan Mario Rendon" w:date="2024-01-17T16:44:00Z">
        <w:r w:rsidRPr="00AA23DD">
          <w:rPr>
            <w:rFonts w:ascii="Arial" w:hAnsi="Arial" w:cs="Arial"/>
            <w:b/>
            <w:bCs/>
            <w:sz w:val="22"/>
            <w:szCs w:val="22"/>
          </w:rPr>
          <w:t xml:space="preserve">PARÁGRAFO </w:t>
        </w:r>
        <w:commentRangeStart w:id="90"/>
        <w:commentRangeStart w:id="91"/>
        <w:commentRangeStart w:id="92"/>
        <w:r w:rsidRPr="00AA23DD">
          <w:rPr>
            <w:rFonts w:ascii="Arial" w:hAnsi="Arial" w:cs="Arial"/>
            <w:b/>
            <w:bCs/>
            <w:sz w:val="22"/>
            <w:szCs w:val="22"/>
          </w:rPr>
          <w:t>TERCERO</w:t>
        </w:r>
      </w:ins>
      <w:commentRangeEnd w:id="90"/>
      <w:ins w:id="93" w:author="Juan Mario Rendon" w:date="2024-01-17T16:51:00Z">
        <w:r w:rsidR="007A5733" w:rsidRPr="00AA23DD">
          <w:rPr>
            <w:rStyle w:val="CommentReference"/>
          </w:rPr>
          <w:commentReference w:id="90"/>
        </w:r>
      </w:ins>
      <w:commentRangeEnd w:id="91"/>
      <w:r w:rsidR="007E7CB2" w:rsidRPr="00AA23DD">
        <w:rPr>
          <w:rStyle w:val="CommentReference"/>
        </w:rPr>
        <w:commentReference w:id="91"/>
      </w:r>
      <w:commentRangeEnd w:id="92"/>
      <w:r w:rsidR="009F257E">
        <w:rPr>
          <w:rStyle w:val="CommentReference"/>
        </w:rPr>
        <w:commentReference w:id="92"/>
      </w:r>
      <w:ins w:id="94" w:author="Juan Mario Rendon" w:date="2024-01-17T16:44:00Z">
        <w:r w:rsidRPr="00AA23DD">
          <w:rPr>
            <w:rFonts w:ascii="Arial" w:hAnsi="Arial" w:cs="Arial"/>
            <w:b/>
            <w:bCs/>
            <w:sz w:val="22"/>
            <w:szCs w:val="22"/>
          </w:rPr>
          <w:t xml:space="preserve">: </w:t>
        </w:r>
      </w:ins>
      <w:ins w:id="95" w:author="Juan Mario Rendon" w:date="2024-01-17T16:49:00Z">
        <w:del w:id="96" w:author="FABIAN GARCÍA LONDOÑO" w:date="2024-01-18T08:54:00Z">
          <w:r w:rsidR="00B1506C" w:rsidRPr="00AA23DD" w:rsidDel="000E25E9">
            <w:rPr>
              <w:rFonts w:ascii="Arial" w:hAnsi="Arial" w:cs="Arial"/>
              <w:sz w:val="22"/>
              <w:szCs w:val="22"/>
            </w:rPr>
            <w:delText>.</w:delText>
          </w:r>
        </w:del>
      </w:ins>
      <w:ins w:id="97" w:author="FABIAN GARCÍA LONDOÑO" w:date="2024-01-18T08:18:00Z">
        <w:r w:rsidR="003611D6" w:rsidRPr="00AA23DD">
          <w:rPr>
            <w:rFonts w:ascii="Arial" w:hAnsi="Arial" w:cs="Arial"/>
            <w:b/>
            <w:bCs/>
            <w:sz w:val="22"/>
            <w:szCs w:val="22"/>
            <w:rPrChange w:id="98" w:author="FABIAN GARCÍA LONDOÑO" w:date="2024-01-18T08:55:00Z">
              <w:rPr>
                <w:rFonts w:ascii="Arial" w:hAnsi="Arial" w:cs="Arial"/>
                <w:sz w:val="22"/>
                <w:szCs w:val="22"/>
              </w:rPr>
            </w:rPrChange>
          </w:rPr>
          <w:t>EL</w:t>
        </w:r>
        <w:r w:rsidR="003611D6" w:rsidRPr="000160BA">
          <w:rPr>
            <w:rFonts w:ascii="Arial" w:hAnsi="Arial" w:cs="Arial"/>
            <w:b/>
            <w:bCs/>
            <w:sz w:val="22"/>
            <w:szCs w:val="22"/>
            <w:rPrChange w:id="99" w:author="FABIAN GARCÍA LONDOÑO" w:date="2024-01-18T08:25:00Z">
              <w:rPr>
                <w:rFonts w:ascii="Arial" w:hAnsi="Arial" w:cs="Arial"/>
                <w:sz w:val="22"/>
                <w:szCs w:val="22"/>
              </w:rPr>
            </w:rPrChange>
          </w:rPr>
          <w:t xml:space="preserve"> PROMITENTE</w:t>
        </w:r>
      </w:ins>
      <w:ins w:id="100" w:author="FABIAN GARCÍA LONDOÑO" w:date="2024-01-18T08:20:00Z">
        <w:r w:rsidR="000160BA" w:rsidRPr="000160BA">
          <w:rPr>
            <w:rFonts w:ascii="Arial" w:hAnsi="Arial" w:cs="Arial"/>
            <w:b/>
            <w:bCs/>
            <w:sz w:val="22"/>
            <w:szCs w:val="22"/>
            <w:rPrChange w:id="101" w:author="FABIAN GARCÍA LONDOÑO" w:date="2024-01-18T08:25:00Z">
              <w:rPr>
                <w:rFonts w:ascii="Arial" w:hAnsi="Arial" w:cs="Arial"/>
                <w:sz w:val="22"/>
                <w:szCs w:val="22"/>
              </w:rPr>
            </w:rPrChange>
          </w:rPr>
          <w:t xml:space="preserve"> VENDEDOR</w:t>
        </w:r>
        <w:r w:rsidR="000160BA">
          <w:rPr>
            <w:rFonts w:ascii="Arial" w:hAnsi="Arial" w:cs="Arial"/>
            <w:sz w:val="22"/>
            <w:szCs w:val="22"/>
          </w:rPr>
          <w:t xml:space="preserve"> realizar</w:t>
        </w:r>
      </w:ins>
      <w:ins w:id="102" w:author="FABIAN GARCÍA LONDOÑO" w:date="2024-01-18T08:34:00Z">
        <w:r w:rsidR="009C1A8A">
          <w:rPr>
            <w:rFonts w:ascii="Arial" w:hAnsi="Arial" w:cs="Arial"/>
            <w:sz w:val="22"/>
            <w:szCs w:val="22"/>
          </w:rPr>
          <w:t>á</w:t>
        </w:r>
      </w:ins>
      <w:ins w:id="103" w:author="FABIAN GARCÍA LONDOÑO" w:date="2024-01-18T08:20:00Z">
        <w:r w:rsidR="000160BA">
          <w:rPr>
            <w:rFonts w:ascii="Arial" w:hAnsi="Arial" w:cs="Arial"/>
            <w:sz w:val="22"/>
            <w:szCs w:val="22"/>
          </w:rPr>
          <w:t xml:space="preserve"> las gestiones y actuaciones necesarias para </w:t>
        </w:r>
      </w:ins>
      <w:ins w:id="104" w:author="Maria Alejandra Hernandez Muñoz" w:date="2024-01-22T15:12:00Z">
        <w:r w:rsidR="005E1EB1">
          <w:rPr>
            <w:rFonts w:ascii="Arial" w:hAnsi="Arial" w:cs="Arial"/>
            <w:sz w:val="22"/>
            <w:szCs w:val="22"/>
          </w:rPr>
          <w:t>modificar u obtener la licencia de subdivisión</w:t>
        </w:r>
      </w:ins>
      <w:ins w:id="105" w:author="FABIAN GARCÍA LONDOÑO" w:date="2024-01-18T08:20:00Z">
        <w:del w:id="106" w:author="Maria Alejandra Hernandez Muñoz" w:date="2024-01-22T15:12:00Z">
          <w:r w:rsidR="000160BA" w:rsidDel="005E1EB1">
            <w:rPr>
              <w:rFonts w:ascii="Arial" w:hAnsi="Arial" w:cs="Arial"/>
              <w:sz w:val="22"/>
              <w:szCs w:val="22"/>
            </w:rPr>
            <w:delText>llevar a cabo la división</w:delText>
          </w:r>
        </w:del>
        <w:r w:rsidR="000160BA">
          <w:rPr>
            <w:rFonts w:ascii="Arial" w:hAnsi="Arial" w:cs="Arial"/>
            <w:sz w:val="22"/>
            <w:szCs w:val="22"/>
          </w:rPr>
          <w:t xml:space="preserve"> del predio</w:t>
        </w:r>
      </w:ins>
      <w:ins w:id="107" w:author="FABIAN GARCÍA LONDOÑO" w:date="2024-01-18T08:35:00Z">
        <w:r w:rsidR="00F31F23">
          <w:rPr>
            <w:rFonts w:ascii="Arial" w:hAnsi="Arial" w:cs="Arial"/>
            <w:sz w:val="22"/>
            <w:szCs w:val="22"/>
          </w:rPr>
          <w:t xml:space="preserve"> </w:t>
        </w:r>
      </w:ins>
      <w:ins w:id="108" w:author="FABIAN GARCÍA LONDOÑO" w:date="2024-01-18T08:51:00Z">
        <w:r w:rsidR="00287133">
          <w:rPr>
            <w:rFonts w:ascii="Arial" w:hAnsi="Arial" w:cs="Arial"/>
            <w:sz w:val="22"/>
            <w:szCs w:val="22"/>
          </w:rPr>
          <w:t>i</w:t>
        </w:r>
      </w:ins>
      <w:ins w:id="109" w:author="FABIAN GARCÍA LONDOÑO" w:date="2024-01-18T08:35:00Z">
        <w:r w:rsidR="00F31F23">
          <w:rPr>
            <w:rFonts w:ascii="Arial" w:hAnsi="Arial" w:cs="Arial"/>
            <w:sz w:val="22"/>
            <w:szCs w:val="22"/>
          </w:rPr>
          <w:t>dentificado con matrícula inmobiliaria No. 370-</w:t>
        </w:r>
      </w:ins>
      <w:ins w:id="110" w:author="FABIAN GARCÍA LONDOÑO" w:date="2024-01-18T08:36:00Z">
        <w:r w:rsidR="00E14D57">
          <w:rPr>
            <w:rFonts w:ascii="Arial" w:hAnsi="Arial" w:cs="Arial"/>
            <w:sz w:val="22"/>
            <w:szCs w:val="22"/>
          </w:rPr>
          <w:t>158</w:t>
        </w:r>
        <w:r w:rsidR="007F27DD">
          <w:rPr>
            <w:rFonts w:ascii="Arial" w:hAnsi="Arial" w:cs="Arial"/>
            <w:sz w:val="22"/>
            <w:szCs w:val="22"/>
          </w:rPr>
          <w:t>415</w:t>
        </w:r>
      </w:ins>
      <w:ins w:id="111" w:author="Maria Alejandra Hernandez Muñoz" w:date="2024-01-22T15:13:00Z">
        <w:r w:rsidR="005E1EB1">
          <w:rPr>
            <w:rFonts w:ascii="Arial" w:hAnsi="Arial" w:cs="Arial"/>
            <w:sz w:val="22"/>
            <w:szCs w:val="22"/>
          </w:rPr>
          <w:t xml:space="preserve"> y realizar su posterior </w:t>
        </w:r>
        <w:proofErr w:type="spellStart"/>
        <w:r w:rsidR="005E1EB1">
          <w:rPr>
            <w:rFonts w:ascii="Arial" w:hAnsi="Arial" w:cs="Arial"/>
            <w:sz w:val="22"/>
            <w:szCs w:val="22"/>
          </w:rPr>
          <w:t>desenglobe</w:t>
        </w:r>
        <w:proofErr w:type="spellEnd"/>
        <w:r w:rsidR="005E1EB1">
          <w:rPr>
            <w:rFonts w:ascii="Arial" w:hAnsi="Arial" w:cs="Arial"/>
            <w:sz w:val="22"/>
            <w:szCs w:val="22"/>
          </w:rPr>
          <w:t xml:space="preserve"> por medio de Escritura Pública</w:t>
        </w:r>
      </w:ins>
      <w:ins w:id="112" w:author="Maria Alejandra Hernandez Muñoz" w:date="2024-01-22T15:14:00Z">
        <w:r w:rsidR="005E1EB1">
          <w:rPr>
            <w:rFonts w:ascii="Arial" w:hAnsi="Arial" w:cs="Arial"/>
            <w:sz w:val="22"/>
            <w:szCs w:val="22"/>
          </w:rPr>
          <w:t>. La división del predio se hará</w:t>
        </w:r>
      </w:ins>
      <w:ins w:id="113" w:author="FABIAN GARCÍA LONDOÑO" w:date="2024-01-18T08:20:00Z">
        <w:del w:id="114" w:author="Maria Alejandra Hernandez Muñoz" w:date="2024-01-22T15:14:00Z">
          <w:r w:rsidR="000160BA" w:rsidDel="005E1EB1">
            <w:rPr>
              <w:rFonts w:ascii="Arial" w:hAnsi="Arial" w:cs="Arial"/>
              <w:sz w:val="22"/>
              <w:szCs w:val="22"/>
            </w:rPr>
            <w:delText>,</w:delText>
          </w:r>
        </w:del>
        <w:r w:rsidR="000160BA">
          <w:rPr>
            <w:rFonts w:ascii="Arial" w:hAnsi="Arial" w:cs="Arial"/>
            <w:sz w:val="22"/>
            <w:szCs w:val="22"/>
          </w:rPr>
          <w:t xml:space="preserve"> con ocasión del Plan Parcial </w:t>
        </w:r>
      </w:ins>
      <w:ins w:id="115" w:author="FABIAN GARCÍA LONDOÑO" w:date="2024-01-18T08:25:00Z">
        <w:r w:rsidR="000160BA">
          <w:rPr>
            <w:rFonts w:ascii="Arial" w:hAnsi="Arial" w:cs="Arial"/>
            <w:sz w:val="22"/>
            <w:szCs w:val="22"/>
          </w:rPr>
          <w:t xml:space="preserve">Hacienda </w:t>
        </w:r>
      </w:ins>
      <w:ins w:id="116" w:author="FABIAN GARCÍA LONDOÑO" w:date="2024-01-18T08:20:00Z">
        <w:r w:rsidR="000160BA">
          <w:rPr>
            <w:rFonts w:ascii="Arial" w:hAnsi="Arial" w:cs="Arial"/>
            <w:sz w:val="22"/>
            <w:szCs w:val="22"/>
          </w:rPr>
          <w:t>Marañ</w:t>
        </w:r>
      </w:ins>
      <w:ins w:id="117" w:author="FABIAN GARCÍA LONDOÑO" w:date="2024-01-18T08:35:00Z">
        <w:r w:rsidR="00D260F7">
          <w:rPr>
            <w:rFonts w:ascii="Arial" w:hAnsi="Arial" w:cs="Arial"/>
            <w:sz w:val="22"/>
            <w:szCs w:val="22"/>
          </w:rPr>
          <w:t xml:space="preserve">ón </w:t>
        </w:r>
      </w:ins>
      <w:ins w:id="118" w:author="FABIAN GARCÍA LONDOÑO" w:date="2024-01-18T08:20:00Z">
        <w:r w:rsidR="000160BA">
          <w:rPr>
            <w:rFonts w:ascii="Arial" w:hAnsi="Arial" w:cs="Arial"/>
            <w:sz w:val="22"/>
            <w:szCs w:val="22"/>
          </w:rPr>
          <w:t>que est</w:t>
        </w:r>
      </w:ins>
      <w:ins w:id="119" w:author="FABIAN GARCÍA LONDOÑO" w:date="2024-01-18T08:36:00Z">
        <w:r w:rsidR="007F27DD">
          <w:rPr>
            <w:rFonts w:ascii="Arial" w:hAnsi="Arial" w:cs="Arial"/>
            <w:sz w:val="22"/>
            <w:szCs w:val="22"/>
          </w:rPr>
          <w:t>á</w:t>
        </w:r>
      </w:ins>
      <w:ins w:id="120" w:author="FABIAN GARCÍA LONDOÑO" w:date="2024-01-18T08:20:00Z">
        <w:r w:rsidR="000160BA">
          <w:rPr>
            <w:rFonts w:ascii="Arial" w:hAnsi="Arial" w:cs="Arial"/>
            <w:sz w:val="22"/>
            <w:szCs w:val="22"/>
          </w:rPr>
          <w:t xml:space="preserve"> en trámite, </w:t>
        </w:r>
        <w:del w:id="121" w:author="Maria Alejandra Hernandez Muñoz" w:date="2024-01-22T15:18:00Z">
          <w:r w:rsidR="000160BA" w:rsidDel="002A0D22">
            <w:rPr>
              <w:rFonts w:ascii="Arial" w:hAnsi="Arial" w:cs="Arial"/>
              <w:sz w:val="22"/>
              <w:szCs w:val="22"/>
            </w:rPr>
            <w:delText>para tal fin</w:delText>
          </w:r>
        </w:del>
      </w:ins>
      <w:ins w:id="122" w:author="FABIAN GARCÍA LONDOÑO" w:date="2024-01-18T08:21:00Z">
        <w:del w:id="123" w:author="Maria Alejandra Hernandez Muñoz" w:date="2024-01-22T15:18:00Z">
          <w:r w:rsidR="000160BA" w:rsidDel="002A0D22">
            <w:rPr>
              <w:rFonts w:ascii="Arial" w:hAnsi="Arial" w:cs="Arial"/>
              <w:sz w:val="22"/>
              <w:szCs w:val="22"/>
            </w:rPr>
            <w:delText>,</w:delText>
          </w:r>
        </w:del>
      </w:ins>
      <w:ins w:id="124" w:author="FABIAN GARCÍA LONDOÑO" w:date="2024-01-18T08:20:00Z">
        <w:del w:id="125" w:author="Maria Alejandra Hernandez Muñoz" w:date="2024-01-22T15:18:00Z">
          <w:r w:rsidR="000160BA" w:rsidDel="002A0D22">
            <w:rPr>
              <w:rFonts w:ascii="Arial" w:hAnsi="Arial" w:cs="Arial"/>
              <w:sz w:val="22"/>
              <w:szCs w:val="22"/>
            </w:rPr>
            <w:delText xml:space="preserve"> en </w:delText>
          </w:r>
        </w:del>
        <w:del w:id="126" w:author="Maria Alejandra Hernandez Muñoz" w:date="2024-01-22T15:14:00Z">
          <w:r w:rsidR="000160BA" w:rsidDel="005E1EB1">
            <w:rPr>
              <w:rFonts w:ascii="Arial" w:hAnsi="Arial" w:cs="Arial"/>
              <w:sz w:val="22"/>
              <w:szCs w:val="22"/>
            </w:rPr>
            <w:delText>dicha escritura de</w:delText>
          </w:r>
        </w:del>
        <w:del w:id="127" w:author="Maria Alejandra Hernandez Muñoz" w:date="2024-01-22T15:18:00Z">
          <w:r w:rsidR="000160BA" w:rsidDel="002A0D22">
            <w:rPr>
              <w:rFonts w:ascii="Arial" w:hAnsi="Arial" w:cs="Arial"/>
              <w:sz w:val="22"/>
              <w:szCs w:val="22"/>
            </w:rPr>
            <w:delText xml:space="preserve"> división</w:delText>
          </w:r>
        </w:del>
      </w:ins>
      <w:ins w:id="128" w:author="Maria Alejandra Hernandez Muñoz" w:date="2024-01-22T15:18:00Z">
        <w:r w:rsidR="002A0D22">
          <w:rPr>
            <w:rFonts w:ascii="Arial" w:hAnsi="Arial" w:cs="Arial"/>
            <w:sz w:val="22"/>
            <w:szCs w:val="22"/>
          </w:rPr>
          <w:t xml:space="preserve">y se tendrá </w:t>
        </w:r>
      </w:ins>
      <w:ins w:id="129" w:author="Maria Alejandra Hernandez Muñoz" w:date="2024-01-22T15:19:00Z">
        <w:r w:rsidR="002A0D22">
          <w:rPr>
            <w:rFonts w:ascii="Arial" w:hAnsi="Arial" w:cs="Arial"/>
            <w:sz w:val="22"/>
            <w:szCs w:val="22"/>
          </w:rPr>
          <w:t>en cuenta que</w:t>
        </w:r>
      </w:ins>
      <w:ins w:id="130" w:author="FABIAN GARCÍA LONDOÑO" w:date="2024-01-18T08:20:00Z">
        <w:del w:id="131" w:author="Maria Alejandra Hernandez Muñoz" w:date="2024-01-22T15:19:00Z">
          <w:r w:rsidR="000160BA" w:rsidDel="002A0D22">
            <w:rPr>
              <w:rFonts w:ascii="Arial" w:hAnsi="Arial" w:cs="Arial"/>
              <w:sz w:val="22"/>
              <w:szCs w:val="22"/>
            </w:rPr>
            <w:delText>,</w:delText>
          </w:r>
        </w:del>
        <w:r w:rsidR="000160BA">
          <w:rPr>
            <w:rFonts w:ascii="Arial" w:hAnsi="Arial" w:cs="Arial"/>
            <w:sz w:val="22"/>
            <w:szCs w:val="22"/>
          </w:rPr>
          <w:t xml:space="preserve"> </w:t>
        </w:r>
      </w:ins>
      <w:ins w:id="132" w:author="FABIAN GARCÍA LONDOÑO" w:date="2024-01-18T08:21:00Z">
        <w:del w:id="133" w:author="Juan Mario Rendon" w:date="2024-01-22T09:28:00Z">
          <w:r w:rsidR="000160BA" w:rsidDel="00AC453C">
            <w:rPr>
              <w:rFonts w:ascii="Arial" w:hAnsi="Arial" w:cs="Arial"/>
              <w:sz w:val="22"/>
              <w:szCs w:val="22"/>
            </w:rPr>
            <w:delText xml:space="preserve"> </w:delText>
          </w:r>
        </w:del>
        <w:r w:rsidR="000160BA">
          <w:rPr>
            <w:rFonts w:ascii="Arial" w:hAnsi="Arial" w:cs="Arial"/>
            <w:sz w:val="22"/>
            <w:szCs w:val="22"/>
          </w:rPr>
          <w:t xml:space="preserve">uno de los predios resultantes de </w:t>
        </w:r>
      </w:ins>
      <w:ins w:id="134" w:author="Maria Alejandra Hernandez Muñoz" w:date="2024-01-22T16:32:00Z">
        <w:r w:rsidR="002E7EB9">
          <w:rPr>
            <w:rFonts w:ascii="Arial" w:hAnsi="Arial" w:cs="Arial"/>
            <w:sz w:val="22"/>
            <w:szCs w:val="22"/>
          </w:rPr>
          <w:t>la división</w:t>
        </w:r>
      </w:ins>
      <w:ins w:id="135" w:author="FABIAN GARCÍA LONDOÑO" w:date="2024-01-18T08:21:00Z">
        <w:del w:id="136" w:author="Maria Alejandra Hernandez Muñoz" w:date="2024-01-22T15:19:00Z">
          <w:r w:rsidR="000160BA" w:rsidDel="002A0D22">
            <w:rPr>
              <w:rFonts w:ascii="Arial" w:hAnsi="Arial" w:cs="Arial"/>
              <w:sz w:val="22"/>
              <w:szCs w:val="22"/>
            </w:rPr>
            <w:delText>la misma</w:delText>
          </w:r>
        </w:del>
        <w:r w:rsidR="000160BA">
          <w:rPr>
            <w:rFonts w:ascii="Arial" w:hAnsi="Arial" w:cs="Arial"/>
            <w:sz w:val="22"/>
            <w:szCs w:val="22"/>
          </w:rPr>
          <w:t xml:space="preserve"> deb</w:t>
        </w:r>
      </w:ins>
      <w:ins w:id="137" w:author="FABIAN GARCÍA LONDOÑO" w:date="2024-01-18T08:22:00Z">
        <w:r w:rsidR="000160BA">
          <w:rPr>
            <w:rFonts w:ascii="Arial" w:hAnsi="Arial" w:cs="Arial"/>
            <w:sz w:val="22"/>
            <w:szCs w:val="22"/>
          </w:rPr>
          <w:t xml:space="preserve">e coincidir en coordenadas, linderos y áreas con el </w:t>
        </w:r>
        <w:del w:id="138" w:author="Maria Alejandra Hernandez Muñoz" w:date="2024-01-22T15:16:00Z">
          <w:r w:rsidR="000160BA" w:rsidDel="002A0D22">
            <w:rPr>
              <w:rFonts w:ascii="Arial" w:hAnsi="Arial" w:cs="Arial"/>
              <w:sz w:val="22"/>
              <w:szCs w:val="22"/>
            </w:rPr>
            <w:delText xml:space="preserve">área de </w:delText>
          </w:r>
        </w:del>
        <w:r w:rsidR="000160BA">
          <w:rPr>
            <w:rFonts w:ascii="Arial" w:hAnsi="Arial" w:cs="Arial"/>
            <w:sz w:val="22"/>
            <w:szCs w:val="22"/>
          </w:rPr>
          <w:t xml:space="preserve">terreno objeto de la </w:t>
        </w:r>
      </w:ins>
      <w:ins w:id="139" w:author="FABIAN GARCÍA LONDOÑO" w:date="2024-01-18T08:36:00Z">
        <w:r w:rsidR="005C49EB">
          <w:rPr>
            <w:rFonts w:ascii="Arial" w:hAnsi="Arial" w:cs="Arial"/>
            <w:sz w:val="22"/>
            <w:szCs w:val="22"/>
          </w:rPr>
          <w:t xml:space="preserve">presente </w:t>
        </w:r>
      </w:ins>
      <w:ins w:id="140" w:author="FABIAN GARCÍA LONDOÑO" w:date="2024-01-18T08:22:00Z">
        <w:r w:rsidR="000160BA">
          <w:rPr>
            <w:rFonts w:ascii="Arial" w:hAnsi="Arial" w:cs="Arial"/>
            <w:sz w:val="22"/>
            <w:szCs w:val="22"/>
          </w:rPr>
          <w:t>promesa de compraventa</w:t>
        </w:r>
      </w:ins>
      <w:ins w:id="141" w:author="Maria Alejandra Hernandez Muñoz" w:date="2024-01-22T15:19:00Z">
        <w:r w:rsidR="002A0D22">
          <w:rPr>
            <w:rFonts w:ascii="Arial" w:hAnsi="Arial" w:cs="Arial"/>
            <w:sz w:val="22"/>
            <w:szCs w:val="22"/>
          </w:rPr>
          <w:t>.</w:t>
        </w:r>
      </w:ins>
      <w:ins w:id="142" w:author="FABIAN GARCÍA LONDOÑO" w:date="2024-01-18T08:22:00Z">
        <w:del w:id="143" w:author="Maria Alejandra Hernandez Muñoz" w:date="2024-01-22T15:19:00Z">
          <w:r w:rsidR="000160BA" w:rsidDel="002A0D22">
            <w:rPr>
              <w:rFonts w:ascii="Arial" w:hAnsi="Arial" w:cs="Arial"/>
              <w:sz w:val="22"/>
              <w:szCs w:val="22"/>
            </w:rPr>
            <w:delText>;</w:delText>
          </w:r>
        </w:del>
        <w:r w:rsidR="000160BA">
          <w:rPr>
            <w:rFonts w:ascii="Arial" w:hAnsi="Arial" w:cs="Arial"/>
            <w:sz w:val="22"/>
            <w:szCs w:val="22"/>
          </w:rPr>
          <w:t xml:space="preserve"> </w:t>
        </w:r>
      </w:ins>
      <w:ins w:id="144" w:author="Maria Alejandra Hernandez Muñoz" w:date="2024-01-22T15:20:00Z">
        <w:r w:rsidR="002A0D22">
          <w:rPr>
            <w:rFonts w:ascii="Arial" w:hAnsi="Arial" w:cs="Arial"/>
            <w:sz w:val="22"/>
            <w:szCs w:val="22"/>
          </w:rPr>
          <w:t xml:space="preserve">Para este trámite el </w:t>
        </w:r>
        <w:r w:rsidR="002A0D22" w:rsidRPr="0070492E">
          <w:rPr>
            <w:rFonts w:ascii="Arial" w:hAnsi="Arial" w:cs="Arial"/>
            <w:b/>
            <w:bCs/>
            <w:sz w:val="22"/>
            <w:szCs w:val="22"/>
            <w:rPrChange w:id="145" w:author="Maria Alejandra Hernandez Muñoz" w:date="2024-01-22T15:27:00Z">
              <w:rPr>
                <w:rFonts w:ascii="Arial" w:hAnsi="Arial" w:cs="Arial"/>
                <w:sz w:val="22"/>
                <w:szCs w:val="22"/>
              </w:rPr>
            </w:rPrChange>
          </w:rPr>
          <w:t>PROMITENTE COMPRADOR</w:t>
        </w:r>
        <w:r w:rsidR="002A0D22">
          <w:rPr>
            <w:rFonts w:ascii="Arial" w:hAnsi="Arial" w:cs="Arial"/>
            <w:sz w:val="22"/>
            <w:szCs w:val="22"/>
          </w:rPr>
          <w:t xml:space="preserve"> se obliga a</w:t>
        </w:r>
      </w:ins>
      <w:ins w:id="146" w:author="Maria Alejandra Hernandez Muñoz" w:date="2024-01-22T15:21:00Z">
        <w:r w:rsidR="002A0D22">
          <w:rPr>
            <w:rFonts w:ascii="Arial" w:hAnsi="Arial" w:cs="Arial"/>
            <w:sz w:val="22"/>
            <w:szCs w:val="22"/>
          </w:rPr>
          <w:t>: 1) remitir el plano del predio objeto de</w:t>
        </w:r>
      </w:ins>
      <w:ins w:id="147" w:author="Maria Alejandra Hernandez Muñoz" w:date="2024-01-22T15:23:00Z">
        <w:r w:rsidR="002A0D22">
          <w:rPr>
            <w:rFonts w:ascii="Arial" w:hAnsi="Arial" w:cs="Arial"/>
            <w:sz w:val="22"/>
            <w:szCs w:val="22"/>
          </w:rPr>
          <w:t xml:space="preserve">l presente contrato y 2) </w:t>
        </w:r>
        <w:r w:rsidR="002A0D22" w:rsidRPr="002A0D22">
          <w:rPr>
            <w:rFonts w:ascii="Arial" w:hAnsi="Arial" w:cs="Arial"/>
            <w:sz w:val="22"/>
            <w:szCs w:val="22"/>
          </w:rPr>
          <w:t xml:space="preserve">autorizar al </w:t>
        </w:r>
        <w:r w:rsidR="002A0D22" w:rsidRPr="0070492E">
          <w:rPr>
            <w:rFonts w:ascii="Arial" w:hAnsi="Arial" w:cs="Arial"/>
            <w:b/>
            <w:bCs/>
            <w:sz w:val="22"/>
            <w:szCs w:val="22"/>
            <w:rPrChange w:id="148" w:author="Maria Alejandra Hernandez Muñoz" w:date="2024-01-22T15:27:00Z">
              <w:rPr>
                <w:rFonts w:ascii="Arial" w:hAnsi="Arial" w:cs="Arial"/>
                <w:sz w:val="22"/>
                <w:szCs w:val="22"/>
              </w:rPr>
            </w:rPrChange>
          </w:rPr>
          <w:t>PROMITENTE VENDEDOR</w:t>
        </w:r>
        <w:r w:rsidR="002A0D22" w:rsidRPr="002A0D22">
          <w:rPr>
            <w:rFonts w:ascii="Arial" w:hAnsi="Arial" w:cs="Arial"/>
            <w:sz w:val="22"/>
            <w:szCs w:val="22"/>
          </w:rPr>
          <w:t xml:space="preserve"> para</w:t>
        </w:r>
      </w:ins>
      <w:ins w:id="149" w:author="Maria Alejandra Hernandez Muñoz" w:date="2024-01-22T15:26:00Z">
        <w:r w:rsidR="0070492E">
          <w:rPr>
            <w:rFonts w:ascii="Arial" w:hAnsi="Arial" w:cs="Arial"/>
            <w:sz w:val="22"/>
            <w:szCs w:val="22"/>
          </w:rPr>
          <w:t xml:space="preserve"> </w:t>
        </w:r>
      </w:ins>
      <w:ins w:id="150" w:author="Maria Alejandra Hernandez Muñoz" w:date="2024-01-22T17:12:00Z">
        <w:r w:rsidR="00B36E1F" w:rsidRPr="002A0D22">
          <w:rPr>
            <w:rFonts w:ascii="Arial" w:hAnsi="Arial" w:cs="Arial"/>
            <w:sz w:val="22"/>
            <w:szCs w:val="22"/>
          </w:rPr>
          <w:t xml:space="preserve">realizar </w:t>
        </w:r>
        <w:r w:rsidR="00B36E1F">
          <w:rPr>
            <w:rFonts w:ascii="Arial" w:hAnsi="Arial" w:cs="Arial"/>
            <w:sz w:val="22"/>
            <w:szCs w:val="22"/>
          </w:rPr>
          <w:t xml:space="preserve">y registrar </w:t>
        </w:r>
        <w:r w:rsidR="00B36E1F" w:rsidRPr="002A0D22">
          <w:rPr>
            <w:rFonts w:ascii="Arial" w:hAnsi="Arial" w:cs="Arial"/>
            <w:sz w:val="22"/>
            <w:szCs w:val="22"/>
          </w:rPr>
          <w:t xml:space="preserve">la subdivisión o </w:t>
        </w:r>
        <w:proofErr w:type="spellStart"/>
        <w:r w:rsidR="00B36E1F" w:rsidRPr="002A0D22">
          <w:rPr>
            <w:rFonts w:ascii="Arial" w:hAnsi="Arial" w:cs="Arial"/>
            <w:sz w:val="22"/>
            <w:szCs w:val="22"/>
          </w:rPr>
          <w:t>desenglobe</w:t>
        </w:r>
        <w:proofErr w:type="spellEnd"/>
        <w:r w:rsidR="00B36E1F" w:rsidRPr="002A0D22">
          <w:rPr>
            <w:rFonts w:ascii="Arial" w:hAnsi="Arial" w:cs="Arial"/>
            <w:sz w:val="22"/>
            <w:szCs w:val="22"/>
          </w:rPr>
          <w:t xml:space="preserve"> del predio en los términos indicados</w:t>
        </w:r>
        <w:r w:rsidR="00B36E1F">
          <w:rPr>
            <w:rFonts w:ascii="Arial" w:hAnsi="Arial" w:cs="Arial"/>
            <w:sz w:val="22"/>
            <w:szCs w:val="22"/>
          </w:rPr>
          <w:t xml:space="preserve"> y </w:t>
        </w:r>
      </w:ins>
      <w:ins w:id="151" w:author="Maria Alejandra Hernandez Muñoz" w:date="2024-01-22T15:26:00Z">
        <w:r w:rsidR="0070492E">
          <w:rPr>
            <w:rFonts w:ascii="Arial" w:hAnsi="Arial" w:cs="Arial"/>
            <w:sz w:val="22"/>
            <w:szCs w:val="22"/>
          </w:rPr>
          <w:t>obtener la licencia de subdivisión</w:t>
        </w:r>
      </w:ins>
      <w:ins w:id="152" w:author="Maria Alejandra Hernandez Muñoz" w:date="2024-01-22T17:12:00Z">
        <w:r w:rsidR="00B36E1F">
          <w:rPr>
            <w:rFonts w:ascii="Arial" w:hAnsi="Arial" w:cs="Arial"/>
            <w:sz w:val="22"/>
            <w:szCs w:val="22"/>
          </w:rPr>
          <w:t xml:space="preserve"> en caso de ser requerid</w:t>
        </w:r>
      </w:ins>
      <w:ins w:id="153" w:author="Maria Alejandra Hernandez Muñoz" w:date="2024-01-22T17:13:00Z">
        <w:r w:rsidR="00B36E1F">
          <w:rPr>
            <w:rFonts w:ascii="Arial" w:hAnsi="Arial" w:cs="Arial"/>
            <w:sz w:val="22"/>
            <w:szCs w:val="22"/>
          </w:rPr>
          <w:t xml:space="preserve">a su participación por parte de las autoridades. </w:t>
        </w:r>
      </w:ins>
    </w:p>
    <w:p w14:paraId="7376CB8A" w14:textId="77777777" w:rsidR="002A0D22" w:rsidRDefault="002A0D22" w:rsidP="00094263">
      <w:pPr>
        <w:overflowPunct/>
        <w:autoSpaceDE/>
        <w:autoSpaceDN/>
        <w:adjustRightInd/>
        <w:contextualSpacing/>
        <w:jc w:val="both"/>
        <w:textAlignment w:val="auto"/>
        <w:rPr>
          <w:ins w:id="154" w:author="Maria Alejandra Hernandez Muñoz" w:date="2024-01-22T15:23:00Z"/>
          <w:rFonts w:ascii="Arial" w:hAnsi="Arial" w:cs="Arial"/>
          <w:sz w:val="22"/>
          <w:szCs w:val="22"/>
        </w:rPr>
      </w:pPr>
    </w:p>
    <w:p w14:paraId="0F9B4AAA" w14:textId="4A98E145" w:rsidR="002A0D22" w:rsidRDefault="002A0D22" w:rsidP="00094263">
      <w:pPr>
        <w:overflowPunct/>
        <w:autoSpaceDE/>
        <w:autoSpaceDN/>
        <w:adjustRightInd/>
        <w:contextualSpacing/>
        <w:jc w:val="both"/>
        <w:textAlignment w:val="auto"/>
        <w:rPr>
          <w:ins w:id="155" w:author="Maria Alejandra Hernandez Muñoz" w:date="2024-01-22T17:15:00Z"/>
          <w:rFonts w:ascii="Arial" w:hAnsi="Arial" w:cs="Arial"/>
          <w:sz w:val="22"/>
          <w:szCs w:val="22"/>
        </w:rPr>
      </w:pPr>
      <w:ins w:id="156" w:author="Maria Alejandra Hernandez Muñoz" w:date="2024-01-22T15:23:00Z">
        <w:r>
          <w:rPr>
            <w:rFonts w:ascii="Arial" w:hAnsi="Arial" w:cs="Arial"/>
            <w:sz w:val="22"/>
            <w:szCs w:val="22"/>
          </w:rPr>
          <w:t xml:space="preserve">Una vez se </w:t>
        </w:r>
      </w:ins>
      <w:ins w:id="157" w:author="Maria Alejandra Hernandez Muñoz" w:date="2024-01-22T15:24:00Z">
        <w:r>
          <w:rPr>
            <w:rFonts w:ascii="Arial" w:hAnsi="Arial" w:cs="Arial"/>
            <w:sz w:val="22"/>
            <w:szCs w:val="22"/>
          </w:rPr>
          <w:t xml:space="preserve">registre la subdivisión y el </w:t>
        </w:r>
        <w:r w:rsidRPr="0070492E">
          <w:rPr>
            <w:rFonts w:ascii="Arial" w:hAnsi="Arial" w:cs="Arial"/>
            <w:b/>
            <w:bCs/>
            <w:sz w:val="22"/>
            <w:szCs w:val="22"/>
            <w:rPrChange w:id="158" w:author="Maria Alejandra Hernandez Muñoz" w:date="2024-01-22T15:27:00Z">
              <w:rPr>
                <w:rFonts w:ascii="Arial" w:hAnsi="Arial" w:cs="Arial"/>
                <w:sz w:val="22"/>
                <w:szCs w:val="22"/>
              </w:rPr>
            </w:rPrChange>
          </w:rPr>
          <w:t>PROMITENTE VENDEDOR</w:t>
        </w:r>
        <w:r>
          <w:rPr>
            <w:rFonts w:ascii="Arial" w:hAnsi="Arial" w:cs="Arial"/>
            <w:sz w:val="22"/>
            <w:szCs w:val="22"/>
          </w:rPr>
          <w:t xml:space="preserve"> remita al </w:t>
        </w:r>
        <w:r w:rsidRPr="0070492E">
          <w:rPr>
            <w:rFonts w:ascii="Arial" w:hAnsi="Arial" w:cs="Arial"/>
            <w:b/>
            <w:bCs/>
            <w:sz w:val="22"/>
            <w:szCs w:val="22"/>
            <w:rPrChange w:id="159" w:author="Maria Alejandra Hernandez Muñoz" w:date="2024-01-22T15:27:00Z">
              <w:rPr>
                <w:rFonts w:ascii="Arial" w:hAnsi="Arial" w:cs="Arial"/>
                <w:sz w:val="22"/>
                <w:szCs w:val="22"/>
              </w:rPr>
            </w:rPrChange>
          </w:rPr>
          <w:t>PROMITENTE COMPRADOR</w:t>
        </w:r>
        <w:r>
          <w:rPr>
            <w:rFonts w:ascii="Arial" w:hAnsi="Arial" w:cs="Arial"/>
            <w:sz w:val="22"/>
            <w:szCs w:val="22"/>
          </w:rPr>
          <w:t xml:space="preserve"> los certificados de tradición de los predios que resulten de la división</w:t>
        </w:r>
      </w:ins>
      <w:ins w:id="160" w:author="Maria Alejandra Hernandez Muñoz" w:date="2024-01-22T15:27:00Z">
        <w:r w:rsidR="0070492E">
          <w:rPr>
            <w:rFonts w:ascii="Arial" w:hAnsi="Arial" w:cs="Arial"/>
            <w:sz w:val="22"/>
            <w:szCs w:val="22"/>
          </w:rPr>
          <w:t>,</w:t>
        </w:r>
      </w:ins>
      <w:ins w:id="161" w:author="Maria Alejandra Hernandez Muñoz" w:date="2024-01-22T15:24:00Z">
        <w:r>
          <w:rPr>
            <w:rFonts w:ascii="Arial" w:hAnsi="Arial" w:cs="Arial"/>
            <w:sz w:val="22"/>
            <w:szCs w:val="22"/>
          </w:rPr>
          <w:t xml:space="preserve"> el </w:t>
        </w:r>
        <w:r w:rsidRPr="0070492E">
          <w:rPr>
            <w:rFonts w:ascii="Arial" w:hAnsi="Arial" w:cs="Arial"/>
            <w:b/>
            <w:bCs/>
            <w:sz w:val="22"/>
            <w:szCs w:val="22"/>
            <w:rPrChange w:id="162" w:author="Maria Alejandra Hernandez Muñoz" w:date="2024-01-22T15:27:00Z">
              <w:rPr>
                <w:rFonts w:ascii="Arial" w:hAnsi="Arial" w:cs="Arial"/>
                <w:sz w:val="22"/>
                <w:szCs w:val="22"/>
              </w:rPr>
            </w:rPrChange>
          </w:rPr>
          <w:t>PRO</w:t>
        </w:r>
      </w:ins>
      <w:ins w:id="163" w:author="Maria Alejandra Hernandez Muñoz" w:date="2024-01-22T15:25:00Z">
        <w:r w:rsidRPr="0070492E">
          <w:rPr>
            <w:rFonts w:ascii="Arial" w:hAnsi="Arial" w:cs="Arial"/>
            <w:b/>
            <w:bCs/>
            <w:sz w:val="22"/>
            <w:szCs w:val="22"/>
            <w:rPrChange w:id="164" w:author="Maria Alejandra Hernandez Muñoz" w:date="2024-01-22T15:27:00Z">
              <w:rPr>
                <w:rFonts w:ascii="Arial" w:hAnsi="Arial" w:cs="Arial"/>
                <w:sz w:val="22"/>
                <w:szCs w:val="22"/>
              </w:rPr>
            </w:rPrChange>
          </w:rPr>
          <w:t>MITENTE COMPRADOR</w:t>
        </w:r>
        <w:r>
          <w:rPr>
            <w:rFonts w:ascii="Arial" w:hAnsi="Arial" w:cs="Arial"/>
            <w:sz w:val="22"/>
            <w:szCs w:val="22"/>
          </w:rPr>
          <w:t xml:space="preserve"> </w:t>
        </w:r>
      </w:ins>
      <w:ins w:id="165" w:author="Maria Alejandra Hernandez Muñoz" w:date="2024-01-22T15:24:00Z">
        <w:r>
          <w:rPr>
            <w:rFonts w:ascii="Arial" w:hAnsi="Arial" w:cs="Arial"/>
            <w:sz w:val="22"/>
            <w:szCs w:val="22"/>
          </w:rPr>
          <w:t xml:space="preserve">se obliga </w:t>
        </w:r>
      </w:ins>
      <w:ins w:id="166" w:author="Maria Alejandra Hernandez Muñoz" w:date="2024-01-22T15:27:00Z">
        <w:r w:rsidR="0070492E">
          <w:rPr>
            <w:rFonts w:ascii="Arial" w:hAnsi="Arial" w:cs="Arial"/>
            <w:sz w:val="22"/>
            <w:szCs w:val="22"/>
          </w:rPr>
          <w:t>dentro de los 10 días hábiles siguientes a la recepción de estos documentos</w:t>
        </w:r>
      </w:ins>
      <w:ins w:id="167" w:author="Maria Alejandra Hernandez Muñoz" w:date="2024-01-22T17:13:00Z">
        <w:r w:rsidR="00B36E1F">
          <w:rPr>
            <w:rFonts w:ascii="Arial" w:hAnsi="Arial" w:cs="Arial"/>
            <w:sz w:val="22"/>
            <w:szCs w:val="22"/>
          </w:rPr>
          <w:t>,</w:t>
        </w:r>
      </w:ins>
      <w:ins w:id="168" w:author="Maria Alejandra Hernandez Muñoz" w:date="2024-01-22T15:27:00Z">
        <w:r w:rsidR="0070492E">
          <w:rPr>
            <w:rFonts w:ascii="Arial" w:hAnsi="Arial" w:cs="Arial"/>
            <w:sz w:val="22"/>
            <w:szCs w:val="22"/>
          </w:rPr>
          <w:t xml:space="preserve"> </w:t>
        </w:r>
      </w:ins>
      <w:ins w:id="169" w:author="Maria Alejandra Hernandez Muñoz" w:date="2024-01-22T15:25:00Z">
        <w:r>
          <w:rPr>
            <w:rFonts w:ascii="Arial" w:hAnsi="Arial" w:cs="Arial"/>
            <w:sz w:val="22"/>
            <w:szCs w:val="22"/>
          </w:rPr>
          <w:t xml:space="preserve">a levantar </w:t>
        </w:r>
      </w:ins>
      <w:ins w:id="170" w:author="Maria Alejandra Hernandez Muñoz" w:date="2024-01-22T16:41:00Z">
        <w:r w:rsidR="002E7EB9">
          <w:rPr>
            <w:rFonts w:ascii="Arial" w:hAnsi="Arial" w:cs="Arial"/>
            <w:sz w:val="22"/>
            <w:szCs w:val="22"/>
          </w:rPr>
          <w:t>y/</w:t>
        </w:r>
      </w:ins>
      <w:ins w:id="171" w:author="Maria Alejandra Hernandez Muñoz" w:date="2024-01-22T15:25:00Z">
        <w:r>
          <w:rPr>
            <w:rFonts w:ascii="Arial" w:hAnsi="Arial" w:cs="Arial"/>
            <w:sz w:val="22"/>
            <w:szCs w:val="22"/>
          </w:rPr>
          <w:t xml:space="preserve">o cancelar la medida </w:t>
        </w:r>
      </w:ins>
      <w:ins w:id="172" w:author="Maria Alejandra Hernandez Muñoz" w:date="2024-01-22T16:33:00Z">
        <w:r w:rsidR="002E7EB9">
          <w:rPr>
            <w:rFonts w:ascii="Arial" w:hAnsi="Arial" w:cs="Arial"/>
            <w:sz w:val="22"/>
            <w:szCs w:val="22"/>
          </w:rPr>
          <w:t xml:space="preserve">de </w:t>
        </w:r>
      </w:ins>
      <w:ins w:id="173" w:author="Maria Alejandra Hernandez Muñoz" w:date="2024-01-22T15:25:00Z">
        <w:r>
          <w:rPr>
            <w:rFonts w:ascii="Arial" w:hAnsi="Arial" w:cs="Arial"/>
            <w:sz w:val="22"/>
            <w:szCs w:val="22"/>
          </w:rPr>
          <w:t xml:space="preserve">Oferta Formal de Compra </w:t>
        </w:r>
        <w:r w:rsidRPr="004C5312">
          <w:rPr>
            <w:rFonts w:ascii="Arial" w:hAnsi="Arial" w:cs="Arial"/>
            <w:sz w:val="22"/>
            <w:szCs w:val="22"/>
          </w:rPr>
          <w:t>CS-RDV-001511 del 27 de octubre de 2023</w:t>
        </w:r>
      </w:ins>
      <w:ins w:id="174" w:author="Maria Alejandra Hernandez Muñoz" w:date="2024-01-22T16:33:00Z">
        <w:r w:rsidR="002E7EB9">
          <w:rPr>
            <w:rFonts w:ascii="Arial" w:hAnsi="Arial" w:cs="Arial"/>
            <w:sz w:val="22"/>
            <w:szCs w:val="22"/>
          </w:rPr>
          <w:t xml:space="preserve"> </w:t>
        </w:r>
      </w:ins>
      <w:ins w:id="175" w:author="Maria Alejandra Hernandez Muñoz" w:date="2024-01-22T16:40:00Z">
        <w:r w:rsidR="002E7EB9">
          <w:rPr>
            <w:rFonts w:ascii="Arial" w:hAnsi="Arial" w:cs="Arial"/>
            <w:sz w:val="22"/>
            <w:szCs w:val="22"/>
          </w:rPr>
          <w:t>y/</w:t>
        </w:r>
      </w:ins>
      <w:ins w:id="176" w:author="Maria Alejandra Hernandez Muñoz" w:date="2024-01-22T16:33:00Z">
        <w:r w:rsidR="002E7EB9">
          <w:rPr>
            <w:rFonts w:ascii="Arial" w:hAnsi="Arial" w:cs="Arial"/>
            <w:sz w:val="22"/>
            <w:szCs w:val="22"/>
          </w:rPr>
          <w:t>o declaratoria de Utilidad Pública</w:t>
        </w:r>
      </w:ins>
      <w:ins w:id="177" w:author="Maria Alejandra Hernandez Muñoz" w:date="2024-01-22T15:25:00Z">
        <w:r>
          <w:rPr>
            <w:rFonts w:ascii="Arial" w:hAnsi="Arial" w:cs="Arial"/>
            <w:sz w:val="22"/>
            <w:szCs w:val="22"/>
          </w:rPr>
          <w:t xml:space="preserve"> de los folios de matrícula inmobiliarias que resulten de la división, con excepción del</w:t>
        </w:r>
      </w:ins>
      <w:ins w:id="178" w:author="Maria Alejandra Hernandez Muñoz" w:date="2024-01-22T15:28:00Z">
        <w:r w:rsidR="0070492E">
          <w:rPr>
            <w:rFonts w:ascii="Arial" w:hAnsi="Arial" w:cs="Arial"/>
            <w:sz w:val="22"/>
            <w:szCs w:val="22"/>
          </w:rPr>
          <w:t xml:space="preserve"> </w:t>
        </w:r>
      </w:ins>
      <w:ins w:id="179" w:author="Maria Alejandra Hernandez Muñoz" w:date="2024-01-22T15:25:00Z">
        <w:r>
          <w:rPr>
            <w:rFonts w:ascii="Arial" w:hAnsi="Arial" w:cs="Arial"/>
            <w:sz w:val="22"/>
            <w:szCs w:val="22"/>
          </w:rPr>
          <w:t>que corresponda con el predio objeto del presente contrato de promesa</w:t>
        </w:r>
        <w:r w:rsidR="0070492E">
          <w:rPr>
            <w:rFonts w:ascii="Arial" w:hAnsi="Arial" w:cs="Arial"/>
            <w:sz w:val="22"/>
            <w:szCs w:val="22"/>
          </w:rPr>
          <w:t>.</w:t>
        </w:r>
      </w:ins>
    </w:p>
    <w:p w14:paraId="224A911A" w14:textId="77777777" w:rsidR="00B36E1F" w:rsidRDefault="00B36E1F" w:rsidP="00094263">
      <w:pPr>
        <w:overflowPunct/>
        <w:autoSpaceDE/>
        <w:autoSpaceDN/>
        <w:adjustRightInd/>
        <w:contextualSpacing/>
        <w:jc w:val="both"/>
        <w:textAlignment w:val="auto"/>
        <w:rPr>
          <w:ins w:id="180" w:author="Maria Alejandra Hernandez Muñoz" w:date="2024-01-22T17:15:00Z"/>
          <w:rFonts w:ascii="Arial" w:hAnsi="Arial" w:cs="Arial"/>
          <w:sz w:val="22"/>
          <w:szCs w:val="22"/>
        </w:rPr>
      </w:pPr>
    </w:p>
    <w:p w14:paraId="509724CF" w14:textId="655883EA" w:rsidR="000160BA" w:rsidDel="00B36E1F" w:rsidRDefault="00B36E1F" w:rsidP="00094263">
      <w:pPr>
        <w:overflowPunct/>
        <w:autoSpaceDE/>
        <w:autoSpaceDN/>
        <w:adjustRightInd/>
        <w:contextualSpacing/>
        <w:jc w:val="both"/>
        <w:textAlignment w:val="auto"/>
        <w:rPr>
          <w:ins w:id="181" w:author="FABIAN GARCÍA LONDOÑO" w:date="2024-01-18T08:24:00Z"/>
          <w:del w:id="182" w:author="Maria Alejandra Hernandez Muñoz" w:date="2024-01-22T17:14:00Z"/>
          <w:rFonts w:ascii="Arial" w:hAnsi="Arial" w:cs="Arial"/>
          <w:sz w:val="22"/>
          <w:szCs w:val="22"/>
        </w:rPr>
      </w:pPr>
      <w:ins w:id="183" w:author="Maria Alejandra Hernandez Muñoz" w:date="2024-01-22T17:15:00Z">
        <w:r w:rsidRPr="00B36E1F">
          <w:rPr>
            <w:rFonts w:ascii="Arial" w:hAnsi="Arial" w:cs="Arial"/>
            <w:b/>
            <w:bCs/>
            <w:sz w:val="22"/>
            <w:szCs w:val="22"/>
            <w:rPrChange w:id="184" w:author="Maria Alejandra Hernandez Muñoz" w:date="2024-01-22T17:17:00Z">
              <w:rPr>
                <w:rFonts w:ascii="Arial" w:hAnsi="Arial" w:cs="Arial"/>
                <w:sz w:val="22"/>
                <w:szCs w:val="22"/>
              </w:rPr>
            </w:rPrChange>
          </w:rPr>
          <w:t>PARÁGRAFO CUARTO:</w:t>
        </w:r>
        <w:r>
          <w:rPr>
            <w:rFonts w:ascii="Arial" w:hAnsi="Arial" w:cs="Arial"/>
            <w:sz w:val="22"/>
            <w:szCs w:val="22"/>
          </w:rPr>
          <w:t xml:space="preserve"> Una vez </w:t>
        </w:r>
      </w:ins>
      <w:ins w:id="185" w:author="Maria Alejandra Hernandez Muñoz" w:date="2024-01-22T17:18:00Z">
        <w:r>
          <w:rPr>
            <w:rFonts w:ascii="Arial" w:hAnsi="Arial" w:cs="Arial"/>
            <w:sz w:val="22"/>
            <w:szCs w:val="22"/>
          </w:rPr>
          <w:t xml:space="preserve">se realice la división del predio de mayor extensión </w:t>
        </w:r>
      </w:ins>
      <w:ins w:id="186" w:author="Maria Alejandra Hernandez Muñoz" w:date="2024-01-22T17:21:00Z">
        <w:r w:rsidR="009246FF">
          <w:rPr>
            <w:rFonts w:ascii="Arial" w:hAnsi="Arial" w:cs="Arial"/>
            <w:sz w:val="22"/>
            <w:szCs w:val="22"/>
          </w:rPr>
          <w:t xml:space="preserve">el </w:t>
        </w:r>
        <w:r w:rsidR="009246FF" w:rsidRPr="009246FF">
          <w:rPr>
            <w:rFonts w:ascii="Arial" w:hAnsi="Arial" w:cs="Arial"/>
            <w:b/>
            <w:bCs/>
            <w:sz w:val="22"/>
            <w:szCs w:val="22"/>
            <w:rPrChange w:id="187" w:author="Maria Alejandra Hernandez Muñoz" w:date="2024-01-22T17:22:00Z">
              <w:rPr>
                <w:rFonts w:ascii="Arial" w:hAnsi="Arial" w:cs="Arial"/>
                <w:sz w:val="22"/>
                <w:szCs w:val="22"/>
              </w:rPr>
            </w:rPrChange>
          </w:rPr>
          <w:t>PROMITENTE VEND</w:t>
        </w:r>
      </w:ins>
      <w:ins w:id="188" w:author="Maria Alejandra Hernandez Muñoz" w:date="2024-01-22T17:22:00Z">
        <w:r w:rsidR="009246FF" w:rsidRPr="009246FF">
          <w:rPr>
            <w:rFonts w:ascii="Arial" w:hAnsi="Arial" w:cs="Arial"/>
            <w:b/>
            <w:bCs/>
            <w:sz w:val="22"/>
            <w:szCs w:val="22"/>
            <w:rPrChange w:id="189" w:author="Maria Alejandra Hernandez Muñoz" w:date="2024-01-22T17:22:00Z">
              <w:rPr>
                <w:rFonts w:ascii="Arial" w:hAnsi="Arial" w:cs="Arial"/>
                <w:sz w:val="22"/>
                <w:szCs w:val="22"/>
              </w:rPr>
            </w:rPrChange>
          </w:rPr>
          <w:t>EDOR</w:t>
        </w:r>
        <w:r w:rsidR="009246FF">
          <w:rPr>
            <w:rFonts w:ascii="Arial" w:hAnsi="Arial" w:cs="Arial"/>
            <w:b/>
            <w:bCs/>
            <w:sz w:val="22"/>
            <w:szCs w:val="22"/>
          </w:rPr>
          <w:t xml:space="preserve"> </w:t>
        </w:r>
        <w:r w:rsidR="009246FF" w:rsidRPr="009246FF">
          <w:rPr>
            <w:rFonts w:ascii="Arial" w:hAnsi="Arial" w:cs="Arial"/>
            <w:sz w:val="22"/>
            <w:szCs w:val="22"/>
            <w:rPrChange w:id="190" w:author="Maria Alejandra Hernandez Muñoz" w:date="2024-01-22T17:22:00Z">
              <w:rPr>
                <w:rFonts w:ascii="Arial" w:hAnsi="Arial" w:cs="Arial"/>
                <w:b/>
                <w:bCs/>
                <w:sz w:val="22"/>
                <w:szCs w:val="22"/>
              </w:rPr>
            </w:rPrChange>
          </w:rPr>
          <w:t>adelantará los trámites</w:t>
        </w:r>
        <w:r w:rsidR="009246FF">
          <w:rPr>
            <w:rFonts w:ascii="Arial" w:hAnsi="Arial" w:cs="Arial"/>
            <w:b/>
            <w:bCs/>
            <w:sz w:val="22"/>
            <w:szCs w:val="22"/>
          </w:rPr>
          <w:t xml:space="preserve"> </w:t>
        </w:r>
        <w:r w:rsidR="009246FF" w:rsidRPr="009246FF">
          <w:rPr>
            <w:rFonts w:ascii="Arial" w:hAnsi="Arial" w:cs="Arial"/>
            <w:sz w:val="22"/>
            <w:szCs w:val="22"/>
            <w:rPrChange w:id="191" w:author="Maria Alejandra Hernandez Muñoz" w:date="2024-01-22T17:22:00Z">
              <w:rPr>
                <w:rFonts w:ascii="Arial" w:hAnsi="Arial" w:cs="Arial"/>
                <w:b/>
                <w:bCs/>
                <w:sz w:val="22"/>
                <w:szCs w:val="22"/>
              </w:rPr>
            </w:rPrChange>
          </w:rPr>
          <w:t xml:space="preserve">para la cancelación y/o levantamiento </w:t>
        </w:r>
      </w:ins>
      <w:ins w:id="192" w:author="Maria Alejandra Hernandez Muñoz" w:date="2024-01-22T17:23:00Z">
        <w:r w:rsidR="009246FF" w:rsidRPr="00B2019D">
          <w:rPr>
            <w:rFonts w:ascii="Arial" w:eastAsia="Cambria" w:hAnsi="Arial" w:cs="Arial"/>
            <w:sz w:val="22"/>
            <w:szCs w:val="22"/>
            <w:lang w:val="es-ES" w:eastAsia="en-US"/>
          </w:rPr>
          <w:t xml:space="preserve">de </w:t>
        </w:r>
        <w:r w:rsidR="009246FF">
          <w:rPr>
            <w:rFonts w:ascii="Arial" w:eastAsia="Cambria" w:hAnsi="Arial" w:cs="Arial"/>
            <w:sz w:val="22"/>
            <w:szCs w:val="22"/>
            <w:lang w:val="es-ES" w:eastAsia="en-US"/>
          </w:rPr>
          <w:t xml:space="preserve">las </w:t>
        </w:r>
        <w:r w:rsidR="009246FF" w:rsidRPr="00B2019D">
          <w:rPr>
            <w:rFonts w:ascii="Arial" w:eastAsia="Cambria" w:hAnsi="Arial" w:cs="Arial"/>
            <w:sz w:val="22"/>
            <w:szCs w:val="22"/>
            <w:lang w:val="es-ES" w:eastAsia="en-US"/>
          </w:rPr>
          <w:t xml:space="preserve">medidas, limitaciones al dominio y </w:t>
        </w:r>
        <w:r w:rsidR="009246FF">
          <w:rPr>
            <w:rFonts w:ascii="Arial" w:eastAsia="Cambria" w:hAnsi="Arial" w:cs="Arial"/>
            <w:sz w:val="22"/>
            <w:szCs w:val="22"/>
            <w:lang w:val="es-ES" w:eastAsia="en-US"/>
          </w:rPr>
          <w:t xml:space="preserve">gravámenes señaladas en el parágrafo primero de esta cláusula sobre </w:t>
        </w:r>
      </w:ins>
      <w:ins w:id="193" w:author="Maria Alejandra Hernandez Muñoz" w:date="2024-01-22T17:25:00Z">
        <w:r w:rsidR="009246FF">
          <w:rPr>
            <w:rFonts w:ascii="Arial" w:eastAsia="Cambria" w:hAnsi="Arial" w:cs="Arial"/>
            <w:sz w:val="22"/>
            <w:szCs w:val="22"/>
            <w:lang w:val="es-ES" w:eastAsia="en-US"/>
          </w:rPr>
          <w:t>la matrícula inmobiliaria</w:t>
        </w:r>
      </w:ins>
      <w:ins w:id="194" w:author="Maria Alejandra Hernandez Muñoz" w:date="2024-01-22T17:26:00Z">
        <w:r w:rsidR="009246FF">
          <w:rPr>
            <w:rFonts w:ascii="Arial" w:eastAsia="Cambria" w:hAnsi="Arial" w:cs="Arial"/>
            <w:sz w:val="22"/>
            <w:szCs w:val="22"/>
            <w:lang w:val="es-ES" w:eastAsia="en-US"/>
          </w:rPr>
          <w:t xml:space="preserve"> que </w:t>
        </w:r>
      </w:ins>
      <w:ins w:id="195" w:author="Maria Alejandra Hernandez Muñoz" w:date="2024-01-22T17:29:00Z">
        <w:r w:rsidR="009246FF">
          <w:rPr>
            <w:rFonts w:ascii="Arial" w:eastAsia="Cambria" w:hAnsi="Arial" w:cs="Arial"/>
            <w:sz w:val="22"/>
            <w:szCs w:val="22"/>
            <w:lang w:val="es-ES" w:eastAsia="en-US"/>
          </w:rPr>
          <w:t xml:space="preserve">se le asigne </w:t>
        </w:r>
      </w:ins>
      <w:ins w:id="196" w:author="Maria Alejandra Hernandez Muñoz" w:date="2024-01-22T17:28:00Z">
        <w:r w:rsidR="009246FF">
          <w:rPr>
            <w:rFonts w:ascii="Arial" w:eastAsia="Cambria" w:hAnsi="Arial" w:cs="Arial"/>
            <w:sz w:val="22"/>
            <w:szCs w:val="22"/>
            <w:lang w:val="es-ES" w:eastAsia="en-US"/>
          </w:rPr>
          <w:t xml:space="preserve">al </w:t>
        </w:r>
      </w:ins>
      <w:ins w:id="197" w:author="Maria Alejandra Hernandez Muñoz" w:date="2024-01-22T17:25:00Z">
        <w:r w:rsidR="009246FF">
          <w:rPr>
            <w:rFonts w:ascii="Arial" w:eastAsia="Cambria" w:hAnsi="Arial" w:cs="Arial"/>
            <w:sz w:val="22"/>
            <w:szCs w:val="22"/>
            <w:lang w:val="es-ES" w:eastAsia="en-US"/>
          </w:rPr>
          <w:t>predio prometido en venta</w:t>
        </w:r>
      </w:ins>
      <w:ins w:id="198" w:author="Maria Alejandra Hernandez Muñoz" w:date="2024-01-22T17:28:00Z">
        <w:r w:rsidR="009246FF">
          <w:rPr>
            <w:rFonts w:ascii="Arial" w:eastAsia="Cambria" w:hAnsi="Arial" w:cs="Arial"/>
            <w:sz w:val="22"/>
            <w:szCs w:val="22"/>
            <w:lang w:val="es-ES" w:eastAsia="en-US"/>
          </w:rPr>
          <w:t xml:space="preserve"> como consecuencia </w:t>
        </w:r>
      </w:ins>
      <w:ins w:id="199" w:author="Maria Alejandra Hernandez Muñoz" w:date="2024-01-22T17:29:00Z">
        <w:r w:rsidR="009246FF">
          <w:rPr>
            <w:rFonts w:ascii="Arial" w:eastAsia="Cambria" w:hAnsi="Arial" w:cs="Arial"/>
            <w:sz w:val="22"/>
            <w:szCs w:val="22"/>
            <w:lang w:val="es-ES" w:eastAsia="en-US"/>
          </w:rPr>
          <w:t>del</w:t>
        </w:r>
      </w:ins>
      <w:ins w:id="200" w:author="Maria Alejandra Hernandez Muñoz" w:date="2024-01-22T17:28:00Z">
        <w:r w:rsidR="009246FF">
          <w:rPr>
            <w:rFonts w:ascii="Arial" w:eastAsia="Cambria" w:hAnsi="Arial" w:cs="Arial"/>
            <w:sz w:val="22"/>
            <w:szCs w:val="22"/>
            <w:lang w:val="es-ES" w:eastAsia="en-US"/>
          </w:rPr>
          <w:t xml:space="preserve"> </w:t>
        </w:r>
        <w:proofErr w:type="spellStart"/>
        <w:r w:rsidR="009246FF">
          <w:rPr>
            <w:rFonts w:ascii="Arial" w:eastAsia="Cambria" w:hAnsi="Arial" w:cs="Arial"/>
            <w:sz w:val="22"/>
            <w:szCs w:val="22"/>
            <w:lang w:val="es-ES" w:eastAsia="en-US"/>
          </w:rPr>
          <w:t>desenglobe</w:t>
        </w:r>
      </w:ins>
      <w:proofErr w:type="spellEnd"/>
      <w:ins w:id="201" w:author="Maria Alejandra Hernandez Muñoz" w:date="2024-01-22T17:25:00Z">
        <w:r w:rsidR="009246FF">
          <w:rPr>
            <w:rFonts w:ascii="Arial" w:eastAsia="Cambria" w:hAnsi="Arial" w:cs="Arial"/>
            <w:sz w:val="22"/>
            <w:szCs w:val="22"/>
            <w:lang w:val="es-ES" w:eastAsia="en-US"/>
          </w:rPr>
          <w:t xml:space="preserve">. </w:t>
        </w:r>
      </w:ins>
      <w:ins w:id="202" w:author="Maria Alejandra Hernandez Muñoz" w:date="2024-01-22T17:23:00Z">
        <w:r w:rsidR="009246FF">
          <w:rPr>
            <w:rFonts w:ascii="Arial" w:eastAsia="Cambria" w:hAnsi="Arial" w:cs="Arial"/>
            <w:sz w:val="22"/>
            <w:szCs w:val="22"/>
            <w:lang w:val="es-ES" w:eastAsia="en-US"/>
          </w:rPr>
          <w:t xml:space="preserve"> </w:t>
        </w:r>
      </w:ins>
      <w:ins w:id="203" w:author="FABIAN GARCÍA LONDOÑO" w:date="2024-01-18T08:22:00Z">
        <w:del w:id="204" w:author="Maria Alejandra Hernandez Muñoz" w:date="2024-01-22T15:19:00Z">
          <w:r w:rsidR="000160BA" w:rsidDel="002A0D22">
            <w:rPr>
              <w:rFonts w:ascii="Arial" w:hAnsi="Arial" w:cs="Arial"/>
              <w:sz w:val="22"/>
              <w:szCs w:val="22"/>
            </w:rPr>
            <w:delText>p</w:delText>
          </w:r>
        </w:del>
        <w:del w:id="205" w:author="Maria Alejandra Hernandez Muñoz" w:date="2024-01-22T17:14:00Z">
          <w:r w:rsidR="000160BA" w:rsidDel="00B36E1F">
            <w:rPr>
              <w:rFonts w:ascii="Arial" w:hAnsi="Arial" w:cs="Arial"/>
              <w:sz w:val="22"/>
              <w:szCs w:val="22"/>
            </w:rPr>
            <w:delText xml:space="preserve">revio al registro de dicha escritura de división material, el </w:delText>
          </w:r>
          <w:r w:rsidR="000160BA" w:rsidRPr="000160BA" w:rsidDel="00B36E1F">
            <w:rPr>
              <w:rFonts w:ascii="Arial" w:hAnsi="Arial" w:cs="Arial"/>
              <w:b/>
              <w:bCs/>
              <w:sz w:val="22"/>
              <w:szCs w:val="22"/>
              <w:rPrChange w:id="206" w:author="FABIAN GARCÍA LONDOÑO" w:date="2024-01-18T08:25:00Z">
                <w:rPr>
                  <w:rFonts w:ascii="Arial" w:hAnsi="Arial" w:cs="Arial"/>
                  <w:sz w:val="22"/>
                  <w:szCs w:val="22"/>
                </w:rPr>
              </w:rPrChange>
            </w:rPr>
            <w:delText>PROM</w:delText>
          </w:r>
        </w:del>
      </w:ins>
      <w:ins w:id="207" w:author="Juan Mario Rendon" w:date="2024-01-22T09:14:00Z">
        <w:del w:id="208" w:author="Maria Alejandra Hernandez Muñoz" w:date="2024-01-22T17:14:00Z">
          <w:r w:rsidR="00DA19CE" w:rsidDel="00B36E1F">
            <w:rPr>
              <w:rFonts w:ascii="Arial" w:hAnsi="Arial" w:cs="Arial"/>
              <w:b/>
              <w:bCs/>
              <w:sz w:val="22"/>
              <w:szCs w:val="22"/>
            </w:rPr>
            <w:delText>I</w:delText>
          </w:r>
        </w:del>
      </w:ins>
      <w:ins w:id="209" w:author="FABIAN GARCÍA LONDOÑO" w:date="2024-01-18T08:22:00Z">
        <w:del w:id="210" w:author="Maria Alejandra Hernandez Muñoz" w:date="2024-01-22T17:14:00Z">
          <w:r w:rsidR="000160BA" w:rsidRPr="000160BA" w:rsidDel="00B36E1F">
            <w:rPr>
              <w:rFonts w:ascii="Arial" w:hAnsi="Arial" w:cs="Arial"/>
              <w:b/>
              <w:bCs/>
              <w:sz w:val="22"/>
              <w:szCs w:val="22"/>
              <w:rPrChange w:id="211" w:author="FABIAN GARCÍA LONDOÑO" w:date="2024-01-18T08:25:00Z">
                <w:rPr>
                  <w:rFonts w:ascii="Arial" w:hAnsi="Arial" w:cs="Arial"/>
                  <w:sz w:val="22"/>
                  <w:szCs w:val="22"/>
                </w:rPr>
              </w:rPrChange>
            </w:rPr>
            <w:delText>TITENTE COMPRADOR</w:delText>
          </w:r>
          <w:r w:rsidR="000160BA" w:rsidDel="00B36E1F">
            <w:rPr>
              <w:rFonts w:ascii="Arial" w:hAnsi="Arial" w:cs="Arial"/>
              <w:sz w:val="22"/>
              <w:szCs w:val="22"/>
            </w:rPr>
            <w:delText xml:space="preserve"> </w:delText>
          </w:r>
        </w:del>
      </w:ins>
      <w:ins w:id="212" w:author="FABIAN GARCÍA LONDOÑO" w:date="2024-01-18T08:30:00Z">
        <w:del w:id="213" w:author="Maria Alejandra Hernandez Muñoz" w:date="2024-01-22T17:14:00Z">
          <w:r w:rsidR="00394C6A" w:rsidDel="00B36E1F">
            <w:rPr>
              <w:rFonts w:ascii="Arial" w:hAnsi="Arial" w:cs="Arial"/>
              <w:sz w:val="22"/>
              <w:szCs w:val="22"/>
            </w:rPr>
            <w:delText xml:space="preserve"> autorizará </w:delText>
          </w:r>
        </w:del>
      </w:ins>
      <w:ins w:id="214" w:author="FABIAN GARCÍA LONDOÑO" w:date="2024-01-18T08:23:00Z">
        <w:del w:id="215" w:author="Maria Alejandra Hernandez Muñoz" w:date="2024-01-22T17:14:00Z">
          <w:r w:rsidR="000160BA" w:rsidDel="00B36E1F">
            <w:rPr>
              <w:rFonts w:ascii="Arial" w:hAnsi="Arial" w:cs="Arial"/>
              <w:sz w:val="22"/>
              <w:szCs w:val="22"/>
            </w:rPr>
            <w:delText xml:space="preserve">para </w:delText>
          </w:r>
        </w:del>
        <w:del w:id="216" w:author="Maria Alejandra Hernandez Muñoz" w:date="2024-01-22T15:17:00Z">
          <w:r w:rsidR="000160BA" w:rsidDel="002A0D22">
            <w:rPr>
              <w:rFonts w:ascii="Arial" w:hAnsi="Arial" w:cs="Arial"/>
              <w:sz w:val="22"/>
              <w:szCs w:val="22"/>
            </w:rPr>
            <w:delText xml:space="preserve">que se conserve el registro de la </w:delText>
          </w:r>
        </w:del>
      </w:ins>
      <w:ins w:id="217" w:author="FABIAN GARCÍA LONDOÑO" w:date="2024-01-18T08:31:00Z">
        <w:del w:id="218" w:author="Maria Alejandra Hernandez Muñoz" w:date="2024-01-22T15:17:00Z">
          <w:r w:rsidR="004C5312" w:rsidRPr="004C5312" w:rsidDel="002A0D22">
            <w:rPr>
              <w:rFonts w:ascii="Arial" w:hAnsi="Arial" w:cs="Arial"/>
              <w:sz w:val="22"/>
              <w:szCs w:val="22"/>
            </w:rPr>
            <w:delText xml:space="preserve">Oferta Formal de Compra </w:delText>
          </w:r>
        </w:del>
        <w:del w:id="219" w:author="Maria Alejandra Hernandez Muñoz" w:date="2024-01-22T17:14:00Z">
          <w:r w:rsidR="004C5312" w:rsidRPr="004C5312" w:rsidDel="00B36E1F">
            <w:rPr>
              <w:rFonts w:ascii="Arial" w:hAnsi="Arial" w:cs="Arial"/>
              <w:sz w:val="22"/>
              <w:szCs w:val="22"/>
            </w:rPr>
            <w:delText>CS-RDV-001511 del 27 de octubre de 2023</w:delText>
          </w:r>
        </w:del>
      </w:ins>
      <w:ins w:id="220" w:author="FABIAN GARCÍA LONDOÑO" w:date="2024-01-18T08:33:00Z">
        <w:del w:id="221" w:author="Maria Alejandra Hernandez Muñoz" w:date="2024-01-22T17:14:00Z">
          <w:r w:rsidR="00094263" w:rsidDel="00B36E1F">
            <w:rPr>
              <w:rFonts w:ascii="Arial" w:hAnsi="Arial" w:cs="Arial"/>
              <w:sz w:val="22"/>
              <w:szCs w:val="22"/>
            </w:rPr>
            <w:delText xml:space="preserve"> solamente </w:delText>
          </w:r>
        </w:del>
      </w:ins>
      <w:ins w:id="222" w:author="FABIAN GARCÍA LONDOÑO" w:date="2024-01-18T08:23:00Z">
        <w:del w:id="223" w:author="Maria Alejandra Hernandez Muñoz" w:date="2024-01-22T17:14:00Z">
          <w:r w:rsidR="000160BA" w:rsidDel="00B36E1F">
            <w:rPr>
              <w:rFonts w:ascii="Arial" w:hAnsi="Arial" w:cs="Arial"/>
              <w:sz w:val="22"/>
              <w:szCs w:val="22"/>
            </w:rPr>
            <w:delText xml:space="preserve"> en el folio que se apertur</w:delText>
          </w:r>
        </w:del>
      </w:ins>
      <w:ins w:id="224" w:author="FABIAN GARCÍA LONDOÑO" w:date="2024-01-18T08:33:00Z">
        <w:del w:id="225" w:author="Maria Alejandra Hernandez Muñoz" w:date="2024-01-22T17:14:00Z">
          <w:r w:rsidR="00094263" w:rsidDel="00B36E1F">
            <w:rPr>
              <w:rFonts w:ascii="Arial" w:hAnsi="Arial" w:cs="Arial"/>
              <w:sz w:val="22"/>
              <w:szCs w:val="22"/>
            </w:rPr>
            <w:delText xml:space="preserve">a sobre el </w:delText>
          </w:r>
        </w:del>
      </w:ins>
      <w:ins w:id="226" w:author="FABIAN GARCÍA LONDOÑO" w:date="2024-01-18T08:37:00Z">
        <w:del w:id="227" w:author="Maria Alejandra Hernandez Muñoz" w:date="2024-01-22T17:14:00Z">
          <w:r w:rsidR="005C49EB" w:rsidDel="00B36E1F">
            <w:rPr>
              <w:rFonts w:ascii="Arial" w:hAnsi="Arial" w:cs="Arial"/>
              <w:sz w:val="22"/>
              <w:szCs w:val="22"/>
            </w:rPr>
            <w:delText>á</w:delText>
          </w:r>
        </w:del>
      </w:ins>
      <w:ins w:id="228" w:author="FABIAN GARCÍA LONDOÑO" w:date="2024-01-18T08:33:00Z">
        <w:del w:id="229" w:author="Maria Alejandra Hernandez Muñoz" w:date="2024-01-22T17:14:00Z">
          <w:r w:rsidR="00094263" w:rsidDel="00B36E1F">
            <w:rPr>
              <w:rFonts w:ascii="Arial" w:hAnsi="Arial" w:cs="Arial"/>
              <w:sz w:val="22"/>
              <w:szCs w:val="22"/>
            </w:rPr>
            <w:delText>re</w:delText>
          </w:r>
        </w:del>
      </w:ins>
      <w:ins w:id="230" w:author="FABIAN GARCÍA LONDOÑO" w:date="2024-01-18T08:23:00Z">
        <w:del w:id="231" w:author="Maria Alejandra Hernandez Muñoz" w:date="2024-01-22T17:14:00Z">
          <w:r w:rsidR="000160BA" w:rsidDel="00B36E1F">
            <w:rPr>
              <w:rFonts w:ascii="Arial" w:hAnsi="Arial" w:cs="Arial"/>
              <w:sz w:val="22"/>
              <w:szCs w:val="22"/>
            </w:rPr>
            <w:delText>a</w:delText>
          </w:r>
        </w:del>
      </w:ins>
      <w:ins w:id="232" w:author="FABIAN GARCÍA LONDOÑO" w:date="2024-01-18T08:37:00Z">
        <w:del w:id="233" w:author="Maria Alejandra Hernandez Muñoz" w:date="2024-01-22T17:14:00Z">
          <w:r w:rsidR="005C49EB" w:rsidDel="00B36E1F">
            <w:rPr>
              <w:rFonts w:ascii="Arial" w:hAnsi="Arial" w:cs="Arial"/>
              <w:sz w:val="22"/>
              <w:szCs w:val="22"/>
            </w:rPr>
            <w:delText xml:space="preserve"> de terreno requerida para el Proyecto Vial codificado como NMVVCACP</w:delText>
          </w:r>
          <w:r w:rsidR="00FC14E3" w:rsidDel="00B36E1F">
            <w:rPr>
              <w:rFonts w:ascii="Arial" w:hAnsi="Arial" w:cs="Arial"/>
              <w:sz w:val="22"/>
              <w:szCs w:val="22"/>
            </w:rPr>
            <w:delText xml:space="preserve">_UF3_030 </w:delText>
          </w:r>
        </w:del>
      </w:ins>
      <w:ins w:id="234" w:author="FABIAN GARCÍA LONDOÑO" w:date="2024-01-18T08:38:00Z">
        <w:del w:id="235" w:author="Maria Alejandra Hernandez Muñoz" w:date="2024-01-22T17:14:00Z">
          <w:r w:rsidR="00FC14E3" w:rsidDel="00B36E1F">
            <w:rPr>
              <w:rFonts w:ascii="Arial" w:hAnsi="Arial" w:cs="Arial"/>
              <w:sz w:val="22"/>
              <w:szCs w:val="22"/>
            </w:rPr>
            <w:delText xml:space="preserve">(objeto de la </w:delText>
          </w:r>
        </w:del>
      </w:ins>
      <w:ins w:id="236" w:author="FABIAN GARCÍA LONDOÑO" w:date="2024-01-18T08:23:00Z">
        <w:del w:id="237" w:author="Maria Alejandra Hernandez Muñoz" w:date="2024-01-22T17:14:00Z">
          <w:r w:rsidR="000160BA" w:rsidDel="00B36E1F">
            <w:rPr>
              <w:rFonts w:ascii="Arial" w:hAnsi="Arial" w:cs="Arial"/>
              <w:sz w:val="22"/>
              <w:szCs w:val="22"/>
            </w:rPr>
            <w:delText>presente promesa</w:delText>
          </w:r>
        </w:del>
      </w:ins>
      <w:ins w:id="238" w:author="FABIAN GARCÍA LONDOÑO" w:date="2024-01-18T08:38:00Z">
        <w:del w:id="239" w:author="Maria Alejandra Hernandez Muñoz" w:date="2024-01-22T17:14:00Z">
          <w:r w:rsidR="00FC14E3" w:rsidDel="00B36E1F">
            <w:rPr>
              <w:rFonts w:ascii="Arial" w:hAnsi="Arial" w:cs="Arial"/>
              <w:sz w:val="22"/>
              <w:szCs w:val="22"/>
            </w:rPr>
            <w:delText xml:space="preserve"> de compraventa)</w:delText>
          </w:r>
        </w:del>
      </w:ins>
      <w:ins w:id="240" w:author="FABIAN GARCÍA LONDOÑO" w:date="2024-01-18T08:23:00Z">
        <w:del w:id="241" w:author="Maria Alejandra Hernandez Muñoz" w:date="2024-01-22T17:14:00Z">
          <w:r w:rsidR="000160BA" w:rsidDel="00B36E1F">
            <w:rPr>
              <w:rFonts w:ascii="Arial" w:hAnsi="Arial" w:cs="Arial"/>
              <w:sz w:val="22"/>
              <w:szCs w:val="22"/>
            </w:rPr>
            <w:delText>; y autorizar</w:delText>
          </w:r>
        </w:del>
      </w:ins>
      <w:ins w:id="242" w:author="FABIAN GARCÍA LONDOÑO" w:date="2024-01-18T08:38:00Z">
        <w:del w:id="243" w:author="Maria Alejandra Hernandez Muñoz" w:date="2024-01-22T17:14:00Z">
          <w:r w:rsidR="00FC14E3" w:rsidDel="00B36E1F">
            <w:rPr>
              <w:rFonts w:ascii="Arial" w:hAnsi="Arial" w:cs="Arial"/>
              <w:sz w:val="22"/>
              <w:szCs w:val="22"/>
            </w:rPr>
            <w:delText>á</w:delText>
          </w:r>
        </w:del>
      </w:ins>
      <w:ins w:id="244" w:author="FABIAN GARCÍA LONDOÑO" w:date="2024-01-18T08:23:00Z">
        <w:del w:id="245" w:author="Maria Alejandra Hernandez Muñoz" w:date="2024-01-22T17:14:00Z">
          <w:r w:rsidR="000160BA" w:rsidDel="00B36E1F">
            <w:rPr>
              <w:rFonts w:ascii="Arial" w:hAnsi="Arial" w:cs="Arial"/>
              <w:sz w:val="22"/>
              <w:szCs w:val="22"/>
            </w:rPr>
            <w:delText xml:space="preserve"> para que </w:delText>
          </w:r>
        </w:del>
      </w:ins>
      <w:ins w:id="246" w:author="FABIAN GARCÍA LONDOÑO" w:date="2024-01-18T08:24:00Z">
        <w:del w:id="247" w:author="Maria Alejandra Hernandez Muñoz" w:date="2024-01-22T17:14:00Z">
          <w:r w:rsidR="000160BA" w:rsidDel="00B36E1F">
            <w:rPr>
              <w:rFonts w:ascii="Arial" w:hAnsi="Arial" w:cs="Arial"/>
              <w:sz w:val="22"/>
              <w:szCs w:val="22"/>
            </w:rPr>
            <w:delText xml:space="preserve">se cancele dicha medida en los predios del área </w:delText>
          </w:r>
          <w:commentRangeStart w:id="248"/>
          <w:r w:rsidR="000160BA" w:rsidDel="00B36E1F">
            <w:rPr>
              <w:rFonts w:ascii="Arial" w:hAnsi="Arial" w:cs="Arial"/>
              <w:sz w:val="22"/>
              <w:szCs w:val="22"/>
            </w:rPr>
            <w:delText>restante</w:delText>
          </w:r>
        </w:del>
      </w:ins>
      <w:commentRangeEnd w:id="248"/>
      <w:del w:id="249" w:author="Maria Alejandra Hernandez Muñoz" w:date="2024-01-22T17:14:00Z">
        <w:r w:rsidR="00191823" w:rsidDel="00B36E1F">
          <w:rPr>
            <w:rStyle w:val="CommentReference"/>
          </w:rPr>
          <w:commentReference w:id="248"/>
        </w:r>
      </w:del>
      <w:ins w:id="250" w:author="FABIAN GARCÍA LONDOÑO" w:date="2024-01-18T08:24:00Z">
        <w:del w:id="251" w:author="Maria Alejandra Hernandez Muñoz" w:date="2024-01-22T17:14:00Z">
          <w:r w:rsidR="000160BA" w:rsidDel="00B36E1F">
            <w:rPr>
              <w:rFonts w:ascii="Arial" w:hAnsi="Arial" w:cs="Arial"/>
              <w:sz w:val="22"/>
              <w:szCs w:val="22"/>
            </w:rPr>
            <w:delText>.</w:delText>
          </w:r>
        </w:del>
      </w:ins>
    </w:p>
    <w:p w14:paraId="6FB17A7C" w14:textId="77777777" w:rsidR="000160BA" w:rsidRDefault="000160BA" w:rsidP="00DE5BD2">
      <w:pPr>
        <w:overflowPunct/>
        <w:autoSpaceDE/>
        <w:autoSpaceDN/>
        <w:adjustRightInd/>
        <w:contextualSpacing/>
        <w:jc w:val="both"/>
        <w:textAlignment w:val="auto"/>
        <w:rPr>
          <w:ins w:id="252" w:author="FABIAN GARCÍA LONDOÑO" w:date="2024-01-18T08:24:00Z"/>
          <w:rFonts w:ascii="Arial" w:hAnsi="Arial" w:cs="Arial"/>
          <w:sz w:val="22"/>
          <w:szCs w:val="22"/>
        </w:rPr>
      </w:pPr>
    </w:p>
    <w:p w14:paraId="3B05BEC9" w14:textId="3027DD25" w:rsidR="001461B8" w:rsidRPr="002206AF" w:rsidDel="000160BA" w:rsidRDefault="001461B8" w:rsidP="00DE5BD2">
      <w:pPr>
        <w:overflowPunct/>
        <w:autoSpaceDE/>
        <w:autoSpaceDN/>
        <w:adjustRightInd/>
        <w:contextualSpacing/>
        <w:jc w:val="both"/>
        <w:textAlignment w:val="auto"/>
        <w:rPr>
          <w:del w:id="253" w:author="FABIAN GARCÍA LONDOÑO" w:date="2024-01-18T08:25:00Z"/>
          <w:rFonts w:ascii="Arial" w:hAnsi="Arial" w:cs="Arial"/>
          <w:sz w:val="22"/>
          <w:szCs w:val="22"/>
        </w:rPr>
      </w:pPr>
    </w:p>
    <w:p w14:paraId="7F967A14" w14:textId="0D02262E" w:rsidR="00365C28" w:rsidRPr="002206AF" w:rsidDel="00A67CEA" w:rsidRDefault="00365C28" w:rsidP="00DE5BD2">
      <w:pPr>
        <w:overflowPunct/>
        <w:autoSpaceDE/>
        <w:autoSpaceDN/>
        <w:adjustRightInd/>
        <w:contextualSpacing/>
        <w:jc w:val="both"/>
        <w:textAlignment w:val="auto"/>
        <w:rPr>
          <w:del w:id="254" w:author="Juan Mario Rendon" w:date="2024-01-22T09:29:00Z"/>
          <w:rFonts w:ascii="Arial" w:hAnsi="Arial" w:cs="Arial"/>
          <w:sz w:val="22"/>
          <w:szCs w:val="22"/>
        </w:rPr>
      </w:pPr>
    </w:p>
    <w:p w14:paraId="72CE4869" w14:textId="097FB042" w:rsidR="00706AFE" w:rsidRPr="002206AF" w:rsidRDefault="00A625B5" w:rsidP="00A625B5">
      <w:pPr>
        <w:overflowPunct/>
        <w:autoSpaceDE/>
        <w:autoSpaceDN/>
        <w:adjustRightInd/>
        <w:contextualSpacing/>
        <w:jc w:val="both"/>
        <w:textAlignment w:val="auto"/>
        <w:rPr>
          <w:rFonts w:ascii="Arial" w:eastAsia="Cambria" w:hAnsi="Arial" w:cs="Arial"/>
          <w:b/>
          <w:bCs/>
          <w:spacing w:val="-3"/>
          <w:sz w:val="22"/>
          <w:szCs w:val="22"/>
          <w:lang w:val="es-ES" w:eastAsia="en-US"/>
        </w:rPr>
      </w:pPr>
      <w:r w:rsidRPr="002206AF">
        <w:rPr>
          <w:rFonts w:ascii="Arial" w:eastAsia="Cambria" w:hAnsi="Arial" w:cs="Arial"/>
          <w:b/>
          <w:spacing w:val="-3"/>
          <w:sz w:val="22"/>
          <w:szCs w:val="22"/>
          <w:u w:val="single"/>
          <w:lang w:val="es-ES" w:eastAsia="en-US"/>
        </w:rPr>
        <w:t xml:space="preserve">CLÁUSULA </w:t>
      </w:r>
      <w:r w:rsidR="00A72BF1" w:rsidRPr="002206AF">
        <w:rPr>
          <w:rFonts w:ascii="Arial" w:eastAsia="Cambria" w:hAnsi="Arial" w:cs="Arial"/>
          <w:b/>
          <w:spacing w:val="-3"/>
          <w:sz w:val="22"/>
          <w:szCs w:val="22"/>
          <w:u w:val="single"/>
          <w:lang w:val="es-ES" w:eastAsia="en-US"/>
        </w:rPr>
        <w:t>SEXTA</w:t>
      </w:r>
      <w:r w:rsidRPr="002206AF">
        <w:rPr>
          <w:rFonts w:ascii="Arial" w:eastAsia="Cambria" w:hAnsi="Arial" w:cs="Arial"/>
          <w:b/>
          <w:spacing w:val="-3"/>
          <w:sz w:val="22"/>
          <w:szCs w:val="22"/>
          <w:u w:val="single"/>
          <w:lang w:val="es-ES" w:eastAsia="en-US"/>
        </w:rPr>
        <w:t>. – ENTREGA</w:t>
      </w:r>
      <w:r w:rsidRPr="002206AF">
        <w:rPr>
          <w:rFonts w:ascii="Arial" w:eastAsia="Cambria" w:hAnsi="Arial" w:cs="Arial"/>
          <w:b/>
          <w:spacing w:val="-3"/>
          <w:sz w:val="22"/>
          <w:szCs w:val="22"/>
          <w:lang w:val="es-ES" w:eastAsia="en-US"/>
        </w:rPr>
        <w:t xml:space="preserve">: EL PROMITENTE VENDEDOR </w:t>
      </w:r>
      <w:r w:rsidRPr="002206AF">
        <w:rPr>
          <w:rFonts w:ascii="Arial" w:eastAsia="Cambria" w:hAnsi="Arial" w:cs="Arial"/>
          <w:spacing w:val="-3"/>
          <w:sz w:val="22"/>
          <w:szCs w:val="22"/>
          <w:lang w:val="es-ES" w:eastAsia="en-US"/>
        </w:rPr>
        <w:t xml:space="preserve">realizará irrevocablemente la entrega del área de terreno a la firma de la presente promesa de compraventa, mediante acta de entrega que se protocolizará con la escritura pública de venta, para que a partir de esa fecha se puedan llevar a cabo los trabajos necesarios para el desarrollo del proceso constructivo de la obra en mención, entrada de maquinaria y personal requerido. Con lo cual, </w:t>
      </w:r>
      <w:r w:rsidRPr="002206AF">
        <w:rPr>
          <w:rFonts w:ascii="Arial" w:eastAsia="Cambria" w:hAnsi="Arial" w:cs="Arial"/>
          <w:b/>
          <w:spacing w:val="-3"/>
          <w:sz w:val="22"/>
          <w:szCs w:val="22"/>
          <w:lang w:val="es-ES" w:eastAsia="en-US"/>
        </w:rPr>
        <w:t>E</w:t>
      </w:r>
      <w:r w:rsidRPr="002206AF">
        <w:rPr>
          <w:rFonts w:ascii="Arial" w:eastAsia="Cambria" w:hAnsi="Arial" w:cs="Arial"/>
          <w:b/>
          <w:bCs/>
          <w:spacing w:val="-3"/>
          <w:sz w:val="22"/>
          <w:szCs w:val="22"/>
          <w:lang w:val="es-ES" w:eastAsia="en-US"/>
        </w:rPr>
        <w:t>L P</w:t>
      </w:r>
      <w:r w:rsidRPr="002206AF">
        <w:rPr>
          <w:rFonts w:ascii="Arial" w:eastAsia="Cambria" w:hAnsi="Arial" w:cs="Arial"/>
          <w:b/>
          <w:spacing w:val="-3"/>
          <w:sz w:val="22"/>
          <w:szCs w:val="22"/>
          <w:lang w:val="es-ES" w:eastAsia="en-US"/>
        </w:rPr>
        <w:t xml:space="preserve">ROMITENTE VENDEDOR </w:t>
      </w:r>
      <w:r w:rsidRPr="002206AF">
        <w:rPr>
          <w:rFonts w:ascii="Arial" w:eastAsia="Cambria" w:hAnsi="Arial" w:cs="Arial"/>
          <w:spacing w:val="-3"/>
          <w:sz w:val="22"/>
          <w:szCs w:val="22"/>
          <w:lang w:val="es-ES" w:eastAsia="en-US"/>
        </w:rPr>
        <w:t>autoriza a la</w:t>
      </w:r>
      <w:r w:rsidRPr="002206AF">
        <w:rPr>
          <w:rFonts w:ascii="Arial" w:eastAsia="Cambria" w:hAnsi="Arial" w:cs="Arial"/>
          <w:b/>
          <w:spacing w:val="-3"/>
          <w:sz w:val="22"/>
          <w:szCs w:val="22"/>
          <w:lang w:val="es-ES" w:eastAsia="en-US"/>
        </w:rPr>
        <w:t xml:space="preserve"> </w:t>
      </w:r>
      <w:r w:rsidRPr="002206AF">
        <w:rPr>
          <w:rFonts w:ascii="Arial" w:eastAsia="Cambria" w:hAnsi="Arial" w:cs="Arial"/>
          <w:b/>
          <w:sz w:val="22"/>
          <w:szCs w:val="22"/>
          <w:lang w:val="es-ES" w:eastAsia="en-US"/>
        </w:rPr>
        <w:t>AGENCIA NACIONAL DE INFRAESTRUCTURA</w:t>
      </w:r>
      <w:r w:rsidRPr="002206AF">
        <w:rPr>
          <w:rFonts w:ascii="Arial" w:eastAsia="Cambria" w:hAnsi="Arial" w:cs="Arial"/>
          <w:b/>
          <w:spacing w:val="-3"/>
          <w:sz w:val="22"/>
          <w:szCs w:val="22"/>
          <w:lang w:val="es-ES" w:eastAsia="en-US"/>
        </w:rPr>
        <w:t xml:space="preserve">, </w:t>
      </w:r>
      <w:r w:rsidRPr="002206AF">
        <w:rPr>
          <w:rFonts w:ascii="Arial" w:eastAsia="Cambria" w:hAnsi="Arial" w:cs="Arial"/>
          <w:spacing w:val="-3"/>
          <w:sz w:val="22"/>
          <w:szCs w:val="22"/>
          <w:lang w:val="es-ES" w:eastAsia="en-US"/>
        </w:rPr>
        <w:t xml:space="preserve">para disponer de inmediato del inmueble directamente o por medio de sus contratistas en la ejecución de las obras relacionadas con el proyecto, de manera que </w:t>
      </w:r>
      <w:r w:rsidR="00706AFE" w:rsidRPr="002206AF">
        <w:rPr>
          <w:rFonts w:ascii="Arial" w:eastAsia="Cambria" w:hAnsi="Arial" w:cs="Arial"/>
          <w:spacing w:val="-3"/>
          <w:sz w:val="22"/>
          <w:szCs w:val="22"/>
          <w:lang w:val="es-ES" w:eastAsia="en-US"/>
        </w:rPr>
        <w:t>este</w:t>
      </w:r>
      <w:r w:rsidRPr="002206AF">
        <w:rPr>
          <w:rFonts w:ascii="Arial" w:eastAsia="Cambria" w:hAnsi="Arial" w:cs="Arial"/>
          <w:spacing w:val="-3"/>
          <w:sz w:val="22"/>
          <w:szCs w:val="22"/>
          <w:lang w:val="es-ES" w:eastAsia="en-US"/>
        </w:rPr>
        <w:t xml:space="preserve"> documento presta mérito suficiente para que</w:t>
      </w:r>
      <w:r w:rsidRPr="002206AF">
        <w:rPr>
          <w:rFonts w:ascii="Arial" w:eastAsia="Cambria" w:hAnsi="Arial" w:cs="Arial"/>
          <w:b/>
          <w:spacing w:val="-3"/>
          <w:sz w:val="22"/>
          <w:szCs w:val="22"/>
          <w:lang w:val="es-ES" w:eastAsia="en-US"/>
        </w:rPr>
        <w:t xml:space="preserve"> EL PROMITENTE COMPRADOR </w:t>
      </w:r>
      <w:r w:rsidRPr="002206AF">
        <w:rPr>
          <w:rFonts w:ascii="Arial" w:eastAsia="Cambria" w:hAnsi="Arial" w:cs="Arial"/>
          <w:spacing w:val="-3"/>
          <w:sz w:val="22"/>
          <w:szCs w:val="22"/>
          <w:lang w:val="es-ES" w:eastAsia="en-US"/>
        </w:rPr>
        <w:t>pueda hacer valer su condición de legítimo poseedor del inmueble objeto de este contrato.</w:t>
      </w:r>
      <w:r w:rsidRPr="002206AF">
        <w:rPr>
          <w:rFonts w:ascii="Arial" w:eastAsia="Cambria" w:hAnsi="Arial" w:cs="Arial"/>
          <w:b/>
          <w:spacing w:val="-3"/>
          <w:sz w:val="22"/>
          <w:szCs w:val="22"/>
          <w:lang w:val="es-ES" w:eastAsia="en-US"/>
        </w:rPr>
        <w:t xml:space="preserve"> </w:t>
      </w:r>
      <w:r w:rsidRPr="002206AF">
        <w:rPr>
          <w:rFonts w:ascii="Arial" w:eastAsia="Cambria" w:hAnsi="Arial" w:cs="Arial"/>
          <w:b/>
          <w:bCs/>
          <w:spacing w:val="-3"/>
          <w:sz w:val="22"/>
          <w:szCs w:val="22"/>
          <w:lang w:val="es-ES" w:eastAsia="en-US"/>
        </w:rPr>
        <w:t xml:space="preserve">  </w:t>
      </w:r>
    </w:p>
    <w:p w14:paraId="43C48937" w14:textId="77777777" w:rsidR="00FC7352" w:rsidRPr="002206AF" w:rsidRDefault="00FC7352" w:rsidP="00A625B5">
      <w:pPr>
        <w:overflowPunct/>
        <w:autoSpaceDE/>
        <w:autoSpaceDN/>
        <w:adjustRightInd/>
        <w:contextualSpacing/>
        <w:jc w:val="both"/>
        <w:textAlignment w:val="auto"/>
        <w:rPr>
          <w:rFonts w:ascii="Arial" w:eastAsia="Cambria" w:hAnsi="Arial" w:cs="Arial"/>
          <w:b/>
          <w:spacing w:val="-3"/>
          <w:sz w:val="22"/>
          <w:szCs w:val="22"/>
          <w:u w:val="single"/>
          <w:lang w:val="es-ES" w:eastAsia="en-US"/>
        </w:rPr>
      </w:pPr>
    </w:p>
    <w:p w14:paraId="4081EA3E" w14:textId="39A4FA77" w:rsidR="00A625B5" w:rsidRPr="002206AF" w:rsidRDefault="00A625B5" w:rsidP="00A625B5">
      <w:pPr>
        <w:overflowPunct/>
        <w:autoSpaceDE/>
        <w:autoSpaceDN/>
        <w:adjustRightInd/>
        <w:contextualSpacing/>
        <w:jc w:val="both"/>
        <w:textAlignment w:val="auto"/>
        <w:rPr>
          <w:rFonts w:ascii="Arial" w:eastAsia="Cambria" w:hAnsi="Arial" w:cs="Arial"/>
          <w:spacing w:val="-3"/>
          <w:sz w:val="22"/>
          <w:szCs w:val="22"/>
          <w:lang w:val="es-ES" w:eastAsia="en-US"/>
        </w:rPr>
      </w:pPr>
      <w:r w:rsidRPr="002206AF">
        <w:rPr>
          <w:rFonts w:ascii="Arial" w:eastAsia="Cambria" w:hAnsi="Arial" w:cs="Arial"/>
          <w:b/>
          <w:spacing w:val="-3"/>
          <w:sz w:val="22"/>
          <w:szCs w:val="22"/>
          <w:u w:val="single"/>
          <w:lang w:val="es-ES" w:eastAsia="en-US"/>
        </w:rPr>
        <w:t xml:space="preserve">CLÁUSULA </w:t>
      </w:r>
      <w:r w:rsidR="00350D13">
        <w:rPr>
          <w:rFonts w:ascii="Arial" w:eastAsia="Cambria" w:hAnsi="Arial" w:cs="Arial"/>
          <w:b/>
          <w:spacing w:val="-3"/>
          <w:sz w:val="22"/>
          <w:szCs w:val="22"/>
          <w:u w:val="single"/>
          <w:lang w:val="es-ES" w:eastAsia="en-US"/>
        </w:rPr>
        <w:t>SÉPTIMA</w:t>
      </w:r>
      <w:r w:rsidRPr="002206AF">
        <w:rPr>
          <w:rFonts w:ascii="Arial" w:eastAsia="Cambria" w:hAnsi="Arial" w:cs="Arial"/>
          <w:b/>
          <w:spacing w:val="-3"/>
          <w:sz w:val="22"/>
          <w:szCs w:val="22"/>
          <w:u w:val="single"/>
          <w:lang w:val="es-ES" w:eastAsia="en-US"/>
        </w:rPr>
        <w:t>. – TERMINACIÓN DEL CONTRATO Y CESACIÓN DE EFECTOS</w:t>
      </w:r>
      <w:r w:rsidRPr="002206AF">
        <w:rPr>
          <w:rFonts w:ascii="Arial" w:eastAsia="Cambria" w:hAnsi="Arial" w:cs="Arial"/>
          <w:b/>
          <w:spacing w:val="-3"/>
          <w:sz w:val="22"/>
          <w:szCs w:val="22"/>
          <w:lang w:val="es-ES" w:eastAsia="en-US"/>
        </w:rPr>
        <w:t xml:space="preserve">: </w:t>
      </w:r>
      <w:r w:rsidRPr="002206AF">
        <w:rPr>
          <w:rFonts w:ascii="Arial" w:eastAsia="Cambria" w:hAnsi="Arial" w:cs="Arial"/>
          <w:spacing w:val="-3"/>
          <w:sz w:val="22"/>
          <w:szCs w:val="22"/>
          <w:lang w:val="es-ES" w:eastAsia="en-US"/>
        </w:rPr>
        <w:t>El contrato se dará por terminado y cesarán sus efectos de pleno derecho, cuando concurrieren los siguientes eventos:</w:t>
      </w:r>
    </w:p>
    <w:p w14:paraId="53041D12" w14:textId="3430C943" w:rsidR="00A625B5" w:rsidRPr="002206AF" w:rsidRDefault="00A625B5" w:rsidP="00A625B5">
      <w:pPr>
        <w:numPr>
          <w:ilvl w:val="0"/>
          <w:numId w:val="10"/>
        </w:numPr>
        <w:overflowPunct/>
        <w:autoSpaceDE/>
        <w:autoSpaceDN/>
        <w:adjustRightInd/>
        <w:spacing w:after="200"/>
        <w:contextualSpacing/>
        <w:jc w:val="both"/>
        <w:textAlignment w:val="auto"/>
        <w:rPr>
          <w:rFonts w:ascii="Arial" w:eastAsia="Cambria" w:hAnsi="Arial" w:cs="Arial"/>
          <w:spacing w:val="-3"/>
          <w:sz w:val="22"/>
          <w:szCs w:val="22"/>
          <w:lang w:val="es-ES" w:eastAsia="en-US"/>
        </w:rPr>
      </w:pPr>
      <w:r w:rsidRPr="002206AF">
        <w:rPr>
          <w:rFonts w:ascii="Arial" w:eastAsia="Cambria" w:hAnsi="Arial" w:cs="Arial"/>
          <w:spacing w:val="-3"/>
          <w:sz w:val="22"/>
          <w:szCs w:val="22"/>
          <w:lang w:val="es-ES" w:eastAsia="en-US"/>
        </w:rPr>
        <w:t xml:space="preserve">Mutuo acuerdo </w:t>
      </w:r>
      <w:proofErr w:type="spellStart"/>
      <w:r w:rsidRPr="002206AF">
        <w:rPr>
          <w:rFonts w:ascii="Arial" w:eastAsia="Cambria" w:hAnsi="Arial" w:cs="Arial"/>
          <w:spacing w:val="-3"/>
          <w:sz w:val="22"/>
          <w:szCs w:val="22"/>
          <w:lang w:val="es-ES" w:eastAsia="en-US"/>
        </w:rPr>
        <w:t>resiliatorio</w:t>
      </w:r>
      <w:proofErr w:type="spellEnd"/>
      <w:r w:rsidRPr="002206AF">
        <w:rPr>
          <w:rFonts w:ascii="Arial" w:eastAsia="Cambria" w:hAnsi="Arial" w:cs="Arial"/>
          <w:spacing w:val="-3"/>
          <w:sz w:val="22"/>
          <w:szCs w:val="22"/>
          <w:lang w:val="es-ES" w:eastAsia="en-US"/>
        </w:rPr>
        <w:t xml:space="preserve"> suscrito entre las PARTES.</w:t>
      </w:r>
    </w:p>
    <w:p w14:paraId="5FDC1F7E" w14:textId="0719A857" w:rsidR="00A625B5" w:rsidRPr="002206AF" w:rsidRDefault="00A625B5" w:rsidP="00444209">
      <w:pPr>
        <w:numPr>
          <w:ilvl w:val="0"/>
          <w:numId w:val="10"/>
        </w:numPr>
        <w:overflowPunct/>
        <w:autoSpaceDE/>
        <w:autoSpaceDN/>
        <w:adjustRightInd/>
        <w:spacing w:after="200"/>
        <w:contextualSpacing/>
        <w:jc w:val="both"/>
        <w:textAlignment w:val="auto"/>
        <w:rPr>
          <w:rFonts w:ascii="Arial" w:eastAsia="Cambria" w:hAnsi="Arial" w:cs="Arial"/>
          <w:spacing w:val="-3"/>
          <w:sz w:val="22"/>
          <w:szCs w:val="22"/>
          <w:lang w:val="es-ES" w:eastAsia="en-US"/>
        </w:rPr>
      </w:pPr>
      <w:r w:rsidRPr="002206AF">
        <w:rPr>
          <w:rFonts w:ascii="Arial" w:eastAsia="Cambria" w:hAnsi="Arial" w:cs="Arial"/>
          <w:spacing w:val="-3"/>
          <w:sz w:val="22"/>
          <w:szCs w:val="22"/>
          <w:lang w:val="es-ES" w:eastAsia="en-US"/>
        </w:rPr>
        <w:t xml:space="preserve">Si </w:t>
      </w:r>
      <w:r w:rsidR="002C05B6" w:rsidRPr="002206AF">
        <w:rPr>
          <w:rFonts w:ascii="Arial" w:eastAsia="Cambria" w:hAnsi="Arial" w:cs="Arial"/>
          <w:spacing w:val="-3"/>
          <w:sz w:val="22"/>
          <w:szCs w:val="22"/>
          <w:lang w:val="es-ES" w:eastAsia="en-US"/>
        </w:rPr>
        <w:t>el</w:t>
      </w:r>
      <w:r w:rsidRPr="002206AF">
        <w:rPr>
          <w:rFonts w:ascii="Arial" w:eastAsia="Cambria" w:hAnsi="Arial" w:cs="Arial"/>
          <w:spacing w:val="-3"/>
          <w:sz w:val="22"/>
          <w:szCs w:val="22"/>
          <w:lang w:val="es-ES" w:eastAsia="en-US"/>
        </w:rPr>
        <w:t xml:space="preserve"> </w:t>
      </w:r>
      <w:r w:rsidRPr="002206AF">
        <w:rPr>
          <w:rFonts w:ascii="Arial" w:eastAsia="Cambria" w:hAnsi="Arial" w:cs="Arial"/>
          <w:b/>
          <w:bCs/>
          <w:spacing w:val="-3"/>
          <w:sz w:val="22"/>
          <w:szCs w:val="22"/>
          <w:lang w:val="es-ES" w:eastAsia="en-US"/>
        </w:rPr>
        <w:t xml:space="preserve">PROMITENTE </w:t>
      </w:r>
      <w:r w:rsidR="005E2180" w:rsidRPr="002206AF">
        <w:rPr>
          <w:rFonts w:ascii="Arial" w:eastAsia="Cambria" w:hAnsi="Arial" w:cs="Arial"/>
          <w:b/>
          <w:bCs/>
          <w:spacing w:val="-3"/>
          <w:sz w:val="22"/>
          <w:szCs w:val="22"/>
          <w:lang w:val="es-ES" w:eastAsia="en-US"/>
        </w:rPr>
        <w:t>VENDEDOR</w:t>
      </w:r>
      <w:r w:rsidRPr="002206AF">
        <w:rPr>
          <w:rFonts w:ascii="Arial" w:eastAsia="Cambria" w:hAnsi="Arial" w:cs="Arial"/>
          <w:spacing w:val="-3"/>
          <w:sz w:val="22"/>
          <w:szCs w:val="22"/>
          <w:lang w:val="es-ES" w:eastAsia="en-US"/>
        </w:rPr>
        <w:t xml:space="preserve">, una vez </w:t>
      </w:r>
      <w:r w:rsidR="00B16802" w:rsidRPr="002206AF">
        <w:rPr>
          <w:rFonts w:ascii="Arial" w:eastAsia="Cambria" w:hAnsi="Arial" w:cs="Arial"/>
          <w:spacing w:val="-3"/>
          <w:sz w:val="22"/>
          <w:szCs w:val="22"/>
          <w:lang w:val="es-ES" w:eastAsia="en-US"/>
        </w:rPr>
        <w:t>comunicada</w:t>
      </w:r>
      <w:r w:rsidR="00070499" w:rsidRPr="002206AF">
        <w:rPr>
          <w:rFonts w:ascii="Arial" w:eastAsia="Cambria" w:hAnsi="Arial" w:cs="Arial"/>
          <w:spacing w:val="-3"/>
          <w:sz w:val="22"/>
          <w:szCs w:val="22"/>
          <w:lang w:val="es-ES" w:eastAsia="en-US"/>
        </w:rPr>
        <w:t xml:space="preserve">, </w:t>
      </w:r>
      <w:r w:rsidRPr="002206AF">
        <w:rPr>
          <w:rFonts w:ascii="Arial" w:eastAsia="Cambria" w:hAnsi="Arial" w:cs="Arial"/>
          <w:spacing w:val="-3"/>
          <w:sz w:val="22"/>
          <w:szCs w:val="22"/>
          <w:lang w:val="es-ES" w:eastAsia="en-US"/>
        </w:rPr>
        <w:t xml:space="preserve">no concurriere </w:t>
      </w:r>
      <w:r w:rsidR="00F47F36" w:rsidRPr="002206AF">
        <w:rPr>
          <w:rFonts w:ascii="Arial" w:eastAsia="Cambria" w:hAnsi="Arial" w:cs="Arial"/>
          <w:spacing w:val="-3"/>
          <w:sz w:val="22"/>
          <w:szCs w:val="22"/>
          <w:lang w:val="es-ES" w:eastAsia="en-US"/>
        </w:rPr>
        <w:t>a la notaría</w:t>
      </w:r>
      <w:r w:rsidR="00442EFD" w:rsidRPr="002206AF">
        <w:rPr>
          <w:rFonts w:ascii="Arial" w:eastAsia="Cambria" w:hAnsi="Arial" w:cs="Arial"/>
          <w:spacing w:val="-3"/>
          <w:sz w:val="22"/>
          <w:szCs w:val="22"/>
          <w:lang w:val="es-ES" w:eastAsia="en-US"/>
        </w:rPr>
        <w:t xml:space="preserve"> favorecida </w:t>
      </w:r>
      <w:r w:rsidRPr="002206AF">
        <w:rPr>
          <w:rFonts w:ascii="Arial" w:eastAsia="Cambria" w:hAnsi="Arial" w:cs="Arial"/>
          <w:spacing w:val="-3"/>
          <w:sz w:val="22"/>
          <w:szCs w:val="22"/>
          <w:lang w:val="es-ES" w:eastAsia="en-US"/>
        </w:rPr>
        <w:t xml:space="preserve">a perfeccionar el contrato de compraventa mediante la suscripción de la escritura pública respectiva en la fecha y hora señaladas, sin presentar dentro de los </w:t>
      </w:r>
      <w:r w:rsidRPr="002206AF">
        <w:rPr>
          <w:rFonts w:ascii="Arial" w:eastAsia="Cambria" w:hAnsi="Arial" w:cs="Arial"/>
          <w:sz w:val="22"/>
          <w:szCs w:val="22"/>
          <w:lang w:val="es-ES" w:eastAsia="en-US"/>
        </w:rPr>
        <w:t>10 días hábiles siguientes excusa acreditando evento de fuerza mayor o caso fortuito que justifiquen su inasistencia.</w:t>
      </w:r>
    </w:p>
    <w:p w14:paraId="1A7CE763" w14:textId="672C6171" w:rsidR="00D66BDE" w:rsidRPr="002206AF" w:rsidRDefault="00D66BDE" w:rsidP="00D66BDE">
      <w:pPr>
        <w:numPr>
          <w:ilvl w:val="0"/>
          <w:numId w:val="10"/>
        </w:numPr>
        <w:overflowPunct/>
        <w:autoSpaceDE/>
        <w:autoSpaceDN/>
        <w:adjustRightInd/>
        <w:jc w:val="both"/>
        <w:textAlignment w:val="auto"/>
        <w:rPr>
          <w:rFonts w:ascii="Arial" w:hAnsi="Arial" w:cs="Arial"/>
          <w:sz w:val="22"/>
          <w:szCs w:val="22"/>
        </w:rPr>
      </w:pPr>
      <w:r w:rsidRPr="002206AF">
        <w:rPr>
          <w:rFonts w:ascii="Arial" w:hAnsi="Arial" w:cs="Arial"/>
          <w:sz w:val="22"/>
          <w:szCs w:val="22"/>
        </w:rPr>
        <w:t xml:space="preserve">Imposibilidad de suscripción del contrato de compraventa prometido por factores externos a las </w:t>
      </w:r>
      <w:r w:rsidRPr="002206AF">
        <w:rPr>
          <w:rFonts w:ascii="Arial" w:hAnsi="Arial" w:cs="Arial"/>
          <w:b/>
          <w:sz w:val="22"/>
          <w:szCs w:val="22"/>
        </w:rPr>
        <w:t xml:space="preserve">PARTES, </w:t>
      </w:r>
      <w:r w:rsidRPr="002206AF">
        <w:rPr>
          <w:rFonts w:ascii="Arial" w:hAnsi="Arial" w:cs="Arial"/>
          <w:sz w:val="22"/>
          <w:szCs w:val="22"/>
        </w:rPr>
        <w:t>tales como fuerza mayor, caso fortuito o hechos de terceros ajenos al presente contrato.</w:t>
      </w:r>
    </w:p>
    <w:p w14:paraId="14EACA47" w14:textId="7E44AC6D" w:rsidR="00A625B5" w:rsidRPr="002206AF" w:rsidRDefault="00A625B5" w:rsidP="00A625B5">
      <w:pPr>
        <w:numPr>
          <w:ilvl w:val="0"/>
          <w:numId w:val="10"/>
        </w:numPr>
        <w:overflowPunct/>
        <w:autoSpaceDE/>
        <w:autoSpaceDN/>
        <w:adjustRightInd/>
        <w:spacing w:after="200"/>
        <w:contextualSpacing/>
        <w:jc w:val="both"/>
        <w:textAlignment w:val="auto"/>
        <w:rPr>
          <w:rFonts w:ascii="Arial" w:eastAsia="Cambria" w:hAnsi="Arial" w:cs="Arial"/>
          <w:spacing w:val="-3"/>
          <w:sz w:val="22"/>
          <w:szCs w:val="22"/>
          <w:lang w:val="es-ES" w:eastAsia="en-US"/>
        </w:rPr>
      </w:pPr>
      <w:r w:rsidRPr="002206AF">
        <w:rPr>
          <w:rFonts w:ascii="Arial" w:eastAsia="Cambria" w:hAnsi="Arial" w:cs="Arial"/>
          <w:spacing w:val="-3"/>
          <w:sz w:val="22"/>
          <w:szCs w:val="22"/>
          <w:lang w:val="es-ES" w:eastAsia="en-US"/>
        </w:rPr>
        <w:t xml:space="preserve">Decisión judicial ejecutoriada en la que se denieguen las pretensiones del proceso ejecutivo bajo la modalidad de suscripción de documentos que se promueva como consecuencia de la </w:t>
      </w:r>
      <w:r w:rsidR="009D5559" w:rsidRPr="002206AF">
        <w:rPr>
          <w:rFonts w:ascii="Arial" w:eastAsia="Cambria" w:hAnsi="Arial" w:cs="Arial"/>
          <w:spacing w:val="-3"/>
          <w:sz w:val="22"/>
          <w:szCs w:val="22"/>
          <w:lang w:val="es-ES" w:eastAsia="en-US"/>
        </w:rPr>
        <w:t>ina</w:t>
      </w:r>
      <w:r w:rsidRPr="002206AF">
        <w:rPr>
          <w:rFonts w:ascii="Arial" w:eastAsia="Cambria" w:hAnsi="Arial" w:cs="Arial"/>
          <w:spacing w:val="-3"/>
          <w:sz w:val="22"/>
          <w:szCs w:val="22"/>
          <w:lang w:val="es-ES" w:eastAsia="en-US"/>
        </w:rPr>
        <w:t xml:space="preserve">sistencia injustificada de la </w:t>
      </w:r>
      <w:r w:rsidRPr="002206AF">
        <w:rPr>
          <w:rFonts w:ascii="Arial" w:eastAsia="Cambria" w:hAnsi="Arial" w:cs="Arial"/>
          <w:b/>
          <w:bCs/>
          <w:spacing w:val="-3"/>
          <w:sz w:val="22"/>
          <w:szCs w:val="22"/>
          <w:lang w:val="es-ES" w:eastAsia="en-US"/>
        </w:rPr>
        <w:t>PROMITENTE VENDEDORA</w:t>
      </w:r>
      <w:r w:rsidRPr="002206AF">
        <w:rPr>
          <w:rFonts w:ascii="Arial" w:eastAsia="Cambria" w:hAnsi="Arial" w:cs="Arial"/>
          <w:spacing w:val="-3"/>
          <w:sz w:val="22"/>
          <w:szCs w:val="22"/>
          <w:lang w:val="es-ES" w:eastAsia="en-US"/>
        </w:rPr>
        <w:t xml:space="preserve"> al perfeccionamiento del contrato prometido.</w:t>
      </w:r>
    </w:p>
    <w:p w14:paraId="68A5224E" w14:textId="77777777" w:rsidR="007D3B09" w:rsidRPr="002206AF" w:rsidRDefault="007D3B09" w:rsidP="00A625B5">
      <w:pPr>
        <w:overflowPunct/>
        <w:autoSpaceDE/>
        <w:autoSpaceDN/>
        <w:adjustRightInd/>
        <w:contextualSpacing/>
        <w:jc w:val="both"/>
        <w:textAlignment w:val="auto"/>
        <w:rPr>
          <w:rFonts w:ascii="Arial" w:eastAsia="Cambria" w:hAnsi="Arial" w:cs="Arial"/>
          <w:b/>
          <w:spacing w:val="-3"/>
          <w:sz w:val="22"/>
          <w:szCs w:val="22"/>
          <w:u w:val="single"/>
          <w:lang w:val="es-ES" w:eastAsia="en-US"/>
        </w:rPr>
      </w:pPr>
    </w:p>
    <w:p w14:paraId="12AA442E" w14:textId="51AFA689" w:rsidR="00A625B5" w:rsidRPr="002206AF" w:rsidRDefault="00A625B5" w:rsidP="00A625B5">
      <w:pPr>
        <w:overflowPunct/>
        <w:autoSpaceDE/>
        <w:autoSpaceDN/>
        <w:adjustRightInd/>
        <w:contextualSpacing/>
        <w:jc w:val="both"/>
        <w:textAlignment w:val="auto"/>
        <w:rPr>
          <w:rFonts w:ascii="Arial" w:eastAsia="Cambria" w:hAnsi="Arial" w:cs="Arial"/>
          <w:spacing w:val="-3"/>
          <w:sz w:val="22"/>
          <w:szCs w:val="22"/>
          <w:lang w:val="es-ES" w:eastAsia="en-US"/>
        </w:rPr>
      </w:pPr>
      <w:r w:rsidRPr="002206AF">
        <w:rPr>
          <w:rFonts w:ascii="Arial" w:eastAsia="Cambria" w:hAnsi="Arial" w:cs="Arial"/>
          <w:b/>
          <w:spacing w:val="-3"/>
          <w:sz w:val="22"/>
          <w:szCs w:val="22"/>
          <w:u w:val="single"/>
          <w:lang w:val="es-ES" w:eastAsia="en-US"/>
        </w:rPr>
        <w:t xml:space="preserve">CLÁUSULA </w:t>
      </w:r>
      <w:r w:rsidR="00924100">
        <w:rPr>
          <w:rFonts w:ascii="Arial" w:eastAsia="Cambria" w:hAnsi="Arial" w:cs="Arial"/>
          <w:b/>
          <w:spacing w:val="-3"/>
          <w:sz w:val="22"/>
          <w:szCs w:val="22"/>
          <w:u w:val="single"/>
          <w:lang w:val="es-ES" w:eastAsia="en-US"/>
        </w:rPr>
        <w:t>OCTAVA</w:t>
      </w:r>
      <w:r w:rsidRPr="002206AF">
        <w:rPr>
          <w:rFonts w:ascii="Arial" w:eastAsia="Cambria" w:hAnsi="Arial" w:cs="Arial"/>
          <w:b/>
          <w:spacing w:val="-3"/>
          <w:sz w:val="22"/>
          <w:szCs w:val="22"/>
          <w:u w:val="single"/>
          <w:lang w:val="es-ES" w:eastAsia="en-US"/>
        </w:rPr>
        <w:t>: - EXPROPIACION JUDICIAL</w:t>
      </w:r>
      <w:r w:rsidRPr="002206AF">
        <w:rPr>
          <w:rFonts w:ascii="Arial" w:eastAsia="Cambria" w:hAnsi="Arial" w:cs="Arial"/>
          <w:b/>
          <w:spacing w:val="-3"/>
          <w:sz w:val="22"/>
          <w:szCs w:val="22"/>
          <w:lang w:val="es-ES" w:eastAsia="en-US"/>
        </w:rPr>
        <w:t xml:space="preserve">: </w:t>
      </w:r>
      <w:r w:rsidRPr="002206AF">
        <w:rPr>
          <w:rFonts w:ascii="Arial" w:eastAsia="Cambria" w:hAnsi="Arial" w:cs="Arial"/>
          <w:spacing w:val="-3"/>
          <w:sz w:val="22"/>
          <w:szCs w:val="22"/>
          <w:lang w:val="es-ES" w:eastAsia="en-US"/>
        </w:rPr>
        <w:t>En caso de concretarse alguna de las causales de terminación del contrato enlistadas en la anterior cláusula, cesan los efectos de las obligaciones contenidas en el presente instrumento, por lo que la AGENCIA NACIONAL DE INFRAESTRUCTURA dará inicio inmediato al procedimiento de expropiación por vía judicial mediante la expedición de acto administrativo según lo dispuesto en los artículos 61 de la ley 388 de 1997, 25 de la ley 1682 de 2013, 399 de la ley 1564 de 2012 y 10 de la ley 1882 de 2018.</w:t>
      </w:r>
    </w:p>
    <w:p w14:paraId="3730BE88" w14:textId="77777777" w:rsidR="00C15077" w:rsidRPr="002206AF" w:rsidRDefault="00C15077" w:rsidP="00A625B5">
      <w:pPr>
        <w:overflowPunct/>
        <w:autoSpaceDE/>
        <w:autoSpaceDN/>
        <w:adjustRightInd/>
        <w:contextualSpacing/>
        <w:jc w:val="both"/>
        <w:textAlignment w:val="auto"/>
        <w:rPr>
          <w:rFonts w:ascii="Arial" w:eastAsia="Cambria" w:hAnsi="Arial" w:cs="Arial"/>
          <w:spacing w:val="-3"/>
          <w:sz w:val="22"/>
          <w:szCs w:val="22"/>
          <w:lang w:val="es-ES" w:eastAsia="en-US"/>
        </w:rPr>
      </w:pPr>
    </w:p>
    <w:p w14:paraId="7E376509" w14:textId="58D00D2F" w:rsidR="00F50F25" w:rsidRPr="002206AF" w:rsidRDefault="22F559F6" w:rsidP="00AA23DD">
      <w:pPr>
        <w:shd w:val="clear" w:color="auto" w:fill="FFFFFF" w:themeFill="background1"/>
        <w:overflowPunct/>
        <w:autoSpaceDE/>
        <w:autoSpaceDN/>
        <w:adjustRightInd/>
        <w:jc w:val="both"/>
        <w:textAlignment w:val="auto"/>
        <w:rPr>
          <w:rFonts w:ascii="Arial" w:eastAsia="Cambria" w:hAnsi="Arial" w:cs="Arial"/>
          <w:b/>
          <w:spacing w:val="-3"/>
          <w:sz w:val="22"/>
          <w:szCs w:val="22"/>
          <w:lang w:val="es-ES" w:eastAsia="en-US"/>
        </w:rPr>
      </w:pPr>
      <w:r w:rsidRPr="002206AF">
        <w:rPr>
          <w:rFonts w:ascii="Arial" w:eastAsia="Cambria" w:hAnsi="Arial" w:cs="Arial"/>
          <w:b/>
          <w:bCs/>
          <w:spacing w:val="-3"/>
          <w:sz w:val="22"/>
          <w:szCs w:val="22"/>
          <w:u w:val="single"/>
          <w:lang w:val="es-ES" w:eastAsia="en-US"/>
        </w:rPr>
        <w:t xml:space="preserve">CLÁUSULA </w:t>
      </w:r>
      <w:r w:rsidR="00924100">
        <w:rPr>
          <w:rFonts w:ascii="Arial" w:eastAsia="Cambria" w:hAnsi="Arial" w:cs="Arial"/>
          <w:b/>
          <w:bCs/>
          <w:spacing w:val="-3"/>
          <w:sz w:val="22"/>
          <w:szCs w:val="22"/>
          <w:u w:val="single"/>
          <w:lang w:val="es-ES" w:eastAsia="en-US"/>
        </w:rPr>
        <w:t>NOVENA</w:t>
      </w:r>
      <w:r w:rsidRPr="002206AF">
        <w:rPr>
          <w:rFonts w:ascii="Arial" w:eastAsia="Cambria" w:hAnsi="Arial" w:cs="Arial"/>
          <w:b/>
          <w:bCs/>
          <w:spacing w:val="-3"/>
          <w:sz w:val="22"/>
          <w:szCs w:val="22"/>
          <w:u w:val="single"/>
          <w:lang w:val="es-ES" w:eastAsia="en-US"/>
        </w:rPr>
        <w:t xml:space="preserve">. </w:t>
      </w:r>
      <w:r w:rsidRPr="002206AF">
        <w:rPr>
          <w:rFonts w:ascii="Arial" w:eastAsia="Cambria" w:hAnsi="Arial" w:cs="Arial"/>
          <w:b/>
          <w:bCs/>
          <w:spacing w:val="-3"/>
          <w:sz w:val="22"/>
          <w:szCs w:val="22"/>
          <w:u w:val="single"/>
          <w:lang w:val="es-ES" w:eastAsia="en-US"/>
        </w:rPr>
        <w:noBreakHyphen/>
        <w:t xml:space="preserve"> OTORGAMIENTO DE LA ESCRITURA PÚBLICA</w:t>
      </w:r>
      <w:r w:rsidRPr="002206AF">
        <w:rPr>
          <w:rFonts w:ascii="Arial" w:eastAsia="Cambria" w:hAnsi="Arial" w:cs="Arial"/>
          <w:b/>
          <w:bCs/>
          <w:spacing w:val="-3"/>
          <w:sz w:val="22"/>
          <w:szCs w:val="22"/>
          <w:lang w:val="es-ES" w:eastAsia="en-US"/>
        </w:rPr>
        <w:t>:</w:t>
      </w:r>
      <w:r w:rsidRPr="002206AF">
        <w:rPr>
          <w:rFonts w:ascii="Arial" w:eastAsia="Cambria" w:hAnsi="Arial" w:cs="Arial"/>
          <w:spacing w:val="-3"/>
          <w:sz w:val="22"/>
          <w:szCs w:val="22"/>
          <w:lang w:val="es-ES" w:eastAsia="en-US"/>
        </w:rPr>
        <w:t xml:space="preserve"> </w:t>
      </w:r>
      <w:r w:rsidR="1D5C0246" w:rsidRPr="002206AF">
        <w:rPr>
          <w:rFonts w:ascii="Arial" w:hAnsi="Arial" w:cs="Arial"/>
          <w:b/>
          <w:bCs/>
          <w:sz w:val="22"/>
          <w:szCs w:val="22"/>
        </w:rPr>
        <w:t>LA PROMITENTE COMPRADORA</w:t>
      </w:r>
      <w:r w:rsidR="1D5C0246" w:rsidRPr="002206AF">
        <w:rPr>
          <w:rFonts w:ascii="Arial" w:hAnsi="Arial" w:cs="Arial"/>
          <w:sz w:val="22"/>
          <w:szCs w:val="22"/>
        </w:rPr>
        <w:t xml:space="preserve"> dentro del término de los </w:t>
      </w:r>
      <w:r w:rsidR="05939532" w:rsidRPr="002206AF">
        <w:rPr>
          <w:rFonts w:ascii="Arial" w:hAnsi="Arial" w:cs="Arial"/>
          <w:sz w:val="22"/>
          <w:szCs w:val="22"/>
        </w:rPr>
        <w:t>10</w:t>
      </w:r>
      <w:r w:rsidR="1D5C0246" w:rsidRPr="002206AF">
        <w:rPr>
          <w:rFonts w:ascii="Arial" w:hAnsi="Arial" w:cs="Arial"/>
          <w:sz w:val="22"/>
          <w:szCs w:val="22"/>
        </w:rPr>
        <w:t xml:space="preserve"> días hábiles contados a partir de la fecha en que se </w:t>
      </w:r>
      <w:r w:rsidR="05939532" w:rsidRPr="002206AF">
        <w:rPr>
          <w:rFonts w:ascii="Arial" w:eastAsia="Cambria" w:hAnsi="Arial" w:cs="Arial"/>
          <w:spacing w:val="-3"/>
          <w:sz w:val="22"/>
          <w:szCs w:val="22"/>
          <w:lang w:val="es-ES" w:eastAsia="en-US"/>
        </w:rPr>
        <w:t xml:space="preserve">cumplan todas las obligaciones establecidas en la presente promesa de compraventa, </w:t>
      </w:r>
      <w:r w:rsidR="7F421961" w:rsidRPr="002206AF">
        <w:rPr>
          <w:rFonts w:ascii="Arial" w:hAnsi="Arial" w:cs="Arial"/>
          <w:sz w:val="22"/>
          <w:szCs w:val="22"/>
        </w:rPr>
        <w:t xml:space="preserve">aplicará el </w:t>
      </w:r>
      <w:r w:rsidR="177B9B67" w:rsidRPr="002206AF">
        <w:rPr>
          <w:rFonts w:ascii="Arial" w:hAnsi="Arial" w:cs="Arial"/>
          <w:sz w:val="22"/>
          <w:szCs w:val="22"/>
        </w:rPr>
        <w:t xml:space="preserve">procedimiento de reparto notarial </w:t>
      </w:r>
      <w:r w:rsidR="64601542" w:rsidRPr="002206AF">
        <w:rPr>
          <w:rFonts w:ascii="Arial" w:hAnsi="Arial" w:cs="Arial"/>
          <w:sz w:val="22"/>
          <w:szCs w:val="22"/>
        </w:rPr>
        <w:t xml:space="preserve">establecido en la resolución No. </w:t>
      </w:r>
      <w:r w:rsidR="00E42050" w:rsidRPr="002206AF">
        <w:rPr>
          <w:rFonts w:ascii="Arial" w:hAnsi="Arial" w:cs="Arial"/>
          <w:sz w:val="22"/>
          <w:szCs w:val="22"/>
        </w:rPr>
        <w:t xml:space="preserve">01578 </w:t>
      </w:r>
      <w:r w:rsidR="64601542" w:rsidRPr="002206AF">
        <w:rPr>
          <w:rFonts w:ascii="Arial" w:hAnsi="Arial" w:cs="Arial"/>
          <w:sz w:val="22"/>
          <w:szCs w:val="22"/>
        </w:rPr>
        <w:t xml:space="preserve">del </w:t>
      </w:r>
      <w:r w:rsidR="00E42050" w:rsidRPr="002206AF">
        <w:rPr>
          <w:rFonts w:ascii="Arial" w:hAnsi="Arial" w:cs="Arial"/>
          <w:sz w:val="22"/>
          <w:szCs w:val="22"/>
        </w:rPr>
        <w:t xml:space="preserve">22 </w:t>
      </w:r>
      <w:r w:rsidR="64601542" w:rsidRPr="002206AF">
        <w:rPr>
          <w:rFonts w:ascii="Arial" w:hAnsi="Arial" w:cs="Arial"/>
          <w:sz w:val="22"/>
          <w:szCs w:val="22"/>
        </w:rPr>
        <w:t xml:space="preserve">de </w:t>
      </w:r>
      <w:r w:rsidR="00E42050" w:rsidRPr="002206AF">
        <w:rPr>
          <w:rFonts w:ascii="Arial" w:hAnsi="Arial" w:cs="Arial"/>
          <w:sz w:val="22"/>
          <w:szCs w:val="22"/>
        </w:rPr>
        <w:t xml:space="preserve">febrero </w:t>
      </w:r>
      <w:r w:rsidR="64601542" w:rsidRPr="002206AF">
        <w:rPr>
          <w:rFonts w:ascii="Arial" w:hAnsi="Arial" w:cs="Arial"/>
          <w:sz w:val="22"/>
          <w:szCs w:val="22"/>
        </w:rPr>
        <w:t xml:space="preserve">de </w:t>
      </w:r>
      <w:r w:rsidR="00E42050" w:rsidRPr="002206AF">
        <w:rPr>
          <w:rFonts w:ascii="Arial" w:hAnsi="Arial" w:cs="Arial"/>
          <w:sz w:val="22"/>
          <w:szCs w:val="22"/>
        </w:rPr>
        <w:t xml:space="preserve">2023 </w:t>
      </w:r>
      <w:r w:rsidR="3BB59CE0" w:rsidRPr="002206AF">
        <w:rPr>
          <w:rFonts w:ascii="Arial" w:hAnsi="Arial" w:cs="Arial"/>
          <w:sz w:val="22"/>
          <w:szCs w:val="22"/>
        </w:rPr>
        <w:t>expedida por la Superintendencia de Notariado y Registro</w:t>
      </w:r>
      <w:r w:rsidR="1F45D5BE" w:rsidRPr="002206AF">
        <w:rPr>
          <w:rFonts w:ascii="Arial" w:hAnsi="Arial" w:cs="Arial"/>
          <w:sz w:val="22"/>
          <w:szCs w:val="22"/>
        </w:rPr>
        <w:t xml:space="preserve"> y elaborará la m</w:t>
      </w:r>
      <w:r w:rsidR="1D5C0246" w:rsidRPr="002206AF">
        <w:rPr>
          <w:rFonts w:ascii="Arial" w:hAnsi="Arial" w:cs="Arial"/>
          <w:sz w:val="22"/>
          <w:szCs w:val="22"/>
        </w:rPr>
        <w:t xml:space="preserve">inuta de </w:t>
      </w:r>
      <w:r w:rsidR="1F45D5BE" w:rsidRPr="002206AF">
        <w:rPr>
          <w:rFonts w:ascii="Arial" w:hAnsi="Arial" w:cs="Arial"/>
          <w:sz w:val="22"/>
          <w:szCs w:val="22"/>
        </w:rPr>
        <w:t>c</w:t>
      </w:r>
      <w:r w:rsidR="1D5C0246" w:rsidRPr="002206AF">
        <w:rPr>
          <w:rFonts w:ascii="Arial" w:hAnsi="Arial" w:cs="Arial"/>
          <w:sz w:val="22"/>
          <w:szCs w:val="22"/>
        </w:rPr>
        <w:t>ompraventa respectiva</w:t>
      </w:r>
      <w:r w:rsidR="4241A0BB" w:rsidRPr="002206AF">
        <w:rPr>
          <w:rFonts w:ascii="Arial" w:hAnsi="Arial" w:cs="Arial"/>
          <w:sz w:val="22"/>
          <w:szCs w:val="22"/>
        </w:rPr>
        <w:t xml:space="preserve">. </w:t>
      </w:r>
      <w:r w:rsidR="00A625B5" w:rsidRPr="002206AF">
        <w:rPr>
          <w:rFonts w:ascii="Arial" w:eastAsia="Cambria" w:hAnsi="Arial" w:cs="Arial"/>
          <w:spacing w:val="-3"/>
          <w:sz w:val="22"/>
          <w:szCs w:val="22"/>
          <w:lang w:val="es-ES" w:eastAsia="en-US"/>
        </w:rPr>
        <w:t xml:space="preserve">La escritura pública se otorgará en la Notaría que resulte favorecida, dentro de los quince (15) días hábiles siguientes a la fecha de reparto notarial, situación que </w:t>
      </w:r>
      <w:r w:rsidR="00C32B89" w:rsidRPr="002206AF">
        <w:rPr>
          <w:rFonts w:ascii="Arial" w:eastAsia="Cambria" w:hAnsi="Arial" w:cs="Arial"/>
          <w:b/>
          <w:bCs/>
          <w:spacing w:val="-3"/>
          <w:sz w:val="22"/>
          <w:szCs w:val="22"/>
          <w:lang w:val="es-ES" w:eastAsia="en-US"/>
        </w:rPr>
        <w:t xml:space="preserve">EL PROMITENTE COMPRADOR </w:t>
      </w:r>
      <w:r w:rsidR="00C32B89" w:rsidRPr="002206AF">
        <w:rPr>
          <w:rFonts w:ascii="Arial" w:eastAsia="Cambria" w:hAnsi="Arial" w:cs="Arial"/>
          <w:spacing w:val="-3"/>
          <w:sz w:val="22"/>
          <w:szCs w:val="22"/>
          <w:lang w:val="es-ES" w:eastAsia="en-US"/>
        </w:rPr>
        <w:t>le</w:t>
      </w:r>
      <w:r w:rsidR="00A625B5" w:rsidRPr="002206AF">
        <w:rPr>
          <w:rFonts w:ascii="Arial" w:eastAsia="Cambria" w:hAnsi="Arial" w:cs="Arial"/>
          <w:spacing w:val="-3"/>
          <w:sz w:val="22"/>
          <w:szCs w:val="22"/>
          <w:lang w:val="es-ES" w:eastAsia="en-US"/>
        </w:rPr>
        <w:t xml:space="preserve"> comunicará por escrito a </w:t>
      </w:r>
      <w:r w:rsidR="00A625B5" w:rsidRPr="002206AF">
        <w:rPr>
          <w:rFonts w:ascii="Arial" w:eastAsia="Cambria" w:hAnsi="Arial" w:cs="Arial"/>
          <w:b/>
          <w:spacing w:val="-3"/>
          <w:sz w:val="22"/>
          <w:szCs w:val="22"/>
          <w:lang w:val="es-ES" w:eastAsia="en-US"/>
        </w:rPr>
        <w:t>E</w:t>
      </w:r>
      <w:r w:rsidR="00A625B5" w:rsidRPr="002206AF">
        <w:rPr>
          <w:rFonts w:ascii="Arial" w:eastAsia="Cambria" w:hAnsi="Arial" w:cs="Arial"/>
          <w:b/>
          <w:bCs/>
          <w:spacing w:val="-3"/>
          <w:sz w:val="22"/>
          <w:szCs w:val="22"/>
          <w:lang w:val="es-ES" w:eastAsia="en-US"/>
        </w:rPr>
        <w:t>L P</w:t>
      </w:r>
      <w:r w:rsidR="00A625B5" w:rsidRPr="002206AF">
        <w:rPr>
          <w:rFonts w:ascii="Arial" w:eastAsia="Cambria" w:hAnsi="Arial" w:cs="Arial"/>
          <w:b/>
          <w:spacing w:val="-3"/>
          <w:sz w:val="22"/>
          <w:szCs w:val="22"/>
          <w:lang w:val="es-ES" w:eastAsia="en-US"/>
        </w:rPr>
        <w:t xml:space="preserve">ROMITENTE VENDEDOR. </w:t>
      </w:r>
    </w:p>
    <w:p w14:paraId="6B9A6A1E" w14:textId="77777777" w:rsidR="00F50F25" w:rsidRPr="002206AF" w:rsidRDefault="00F50F25" w:rsidP="00A625B5">
      <w:pPr>
        <w:shd w:val="clear" w:color="auto" w:fill="FFFFFF"/>
        <w:overflowPunct/>
        <w:autoSpaceDE/>
        <w:autoSpaceDN/>
        <w:adjustRightInd/>
        <w:jc w:val="both"/>
        <w:textAlignment w:val="auto"/>
        <w:rPr>
          <w:rFonts w:ascii="Arial" w:eastAsia="Cambria" w:hAnsi="Arial" w:cs="Arial"/>
          <w:b/>
          <w:spacing w:val="-3"/>
          <w:sz w:val="22"/>
          <w:szCs w:val="22"/>
          <w:lang w:val="es-ES" w:eastAsia="en-US"/>
        </w:rPr>
      </w:pPr>
    </w:p>
    <w:p w14:paraId="705B0DFB" w14:textId="6896BBDD" w:rsidR="00A625B5" w:rsidRPr="002206AF" w:rsidRDefault="0069746B" w:rsidP="00A625B5">
      <w:pPr>
        <w:shd w:val="clear" w:color="auto" w:fill="FFFFFF"/>
        <w:overflowPunct/>
        <w:autoSpaceDE/>
        <w:autoSpaceDN/>
        <w:adjustRightInd/>
        <w:jc w:val="both"/>
        <w:textAlignment w:val="auto"/>
        <w:rPr>
          <w:rFonts w:ascii="Arial" w:eastAsia="Times New Roman" w:hAnsi="Arial" w:cs="Arial"/>
          <w:sz w:val="22"/>
          <w:szCs w:val="22"/>
          <w:lang w:val="es-ES"/>
        </w:rPr>
      </w:pPr>
      <w:r w:rsidRPr="002206AF">
        <w:rPr>
          <w:rFonts w:ascii="Arial" w:eastAsia="Times New Roman" w:hAnsi="Arial" w:cs="Arial"/>
          <w:b/>
          <w:bCs/>
          <w:sz w:val="22"/>
          <w:szCs w:val="22"/>
          <w:lang w:val="es-ES"/>
        </w:rPr>
        <w:t xml:space="preserve">PARÁGRAFO </w:t>
      </w:r>
      <w:r w:rsidR="004D47F4" w:rsidRPr="002206AF">
        <w:rPr>
          <w:rFonts w:ascii="Arial" w:eastAsia="Times New Roman" w:hAnsi="Arial" w:cs="Arial"/>
          <w:b/>
          <w:bCs/>
          <w:sz w:val="22"/>
          <w:szCs w:val="22"/>
          <w:lang w:val="es-ES"/>
        </w:rPr>
        <w:t>PRIMERO</w:t>
      </w:r>
      <w:r w:rsidR="00A625B5" w:rsidRPr="002206AF">
        <w:rPr>
          <w:rFonts w:ascii="Arial" w:eastAsia="Times New Roman" w:hAnsi="Arial" w:cs="Arial"/>
          <w:sz w:val="22"/>
          <w:szCs w:val="22"/>
          <w:lang w:val="es-ES"/>
        </w:rPr>
        <w:t xml:space="preserve">: De otra parte, el Representante Legal de la </w:t>
      </w:r>
      <w:r w:rsidR="00C61AAD" w:rsidRPr="002206AF">
        <w:rPr>
          <w:rFonts w:ascii="Arial" w:eastAsia="Times New Roman" w:hAnsi="Arial" w:cs="Arial"/>
          <w:sz w:val="22"/>
          <w:szCs w:val="22"/>
          <w:lang w:val="es-ES"/>
        </w:rPr>
        <w:t>Concesionaria Rutas del Valle SAS</w:t>
      </w:r>
      <w:r w:rsidR="00DF3619" w:rsidRPr="002206AF">
        <w:rPr>
          <w:rFonts w:ascii="Arial" w:eastAsia="Times New Roman" w:hAnsi="Arial" w:cs="Arial"/>
          <w:sz w:val="22"/>
          <w:szCs w:val="22"/>
          <w:lang w:val="es-ES"/>
        </w:rPr>
        <w:t xml:space="preserve"> en calidad de delegatari</w:t>
      </w:r>
      <w:r w:rsidR="00C06E94" w:rsidRPr="002206AF">
        <w:rPr>
          <w:rFonts w:ascii="Arial" w:eastAsia="Times New Roman" w:hAnsi="Arial" w:cs="Arial"/>
          <w:sz w:val="22"/>
          <w:szCs w:val="22"/>
          <w:lang w:val="es-ES"/>
        </w:rPr>
        <w:t>a</w:t>
      </w:r>
      <w:r w:rsidR="00DF3619" w:rsidRPr="002206AF">
        <w:rPr>
          <w:rFonts w:ascii="Arial" w:eastAsia="Times New Roman" w:hAnsi="Arial" w:cs="Arial"/>
          <w:sz w:val="22"/>
          <w:szCs w:val="22"/>
          <w:lang w:val="es-ES"/>
        </w:rPr>
        <w:t xml:space="preserve"> de la </w:t>
      </w:r>
      <w:r w:rsidR="00A625B5" w:rsidRPr="002206AF">
        <w:rPr>
          <w:rFonts w:ascii="Arial" w:eastAsia="Times New Roman" w:hAnsi="Arial" w:cs="Arial"/>
          <w:b/>
          <w:bCs/>
          <w:sz w:val="22"/>
          <w:szCs w:val="22"/>
          <w:lang w:val="es-ES"/>
        </w:rPr>
        <w:t>AGENCIA NACIONAL DE INFRAESTRUCTURA</w:t>
      </w:r>
      <w:r w:rsidR="00DF3619" w:rsidRPr="002206AF">
        <w:rPr>
          <w:rFonts w:ascii="Arial" w:eastAsia="Times New Roman" w:hAnsi="Arial" w:cs="Arial"/>
          <w:sz w:val="22"/>
          <w:szCs w:val="22"/>
          <w:lang w:val="es-ES"/>
        </w:rPr>
        <w:t xml:space="preserve">, o quien esta última </w:t>
      </w:r>
      <w:r w:rsidR="00A625B5" w:rsidRPr="002206AF">
        <w:rPr>
          <w:rFonts w:ascii="Arial" w:eastAsia="Times New Roman" w:hAnsi="Arial" w:cs="Arial"/>
          <w:sz w:val="22"/>
          <w:szCs w:val="22"/>
          <w:lang w:val="es-ES"/>
        </w:rPr>
        <w:t>faculte, acudirá a la respectiva notar</w:t>
      </w:r>
      <w:ins w:id="255" w:author="Maria Alejandra Hernandez Muñoz" w:date="2024-01-22T16:37:00Z">
        <w:r w:rsidR="002E7EB9">
          <w:rPr>
            <w:rFonts w:ascii="Arial" w:eastAsia="Times New Roman" w:hAnsi="Arial" w:cs="Arial"/>
            <w:sz w:val="22"/>
            <w:szCs w:val="22"/>
            <w:lang w:val="es-ES"/>
          </w:rPr>
          <w:t>í</w:t>
        </w:r>
      </w:ins>
      <w:del w:id="256" w:author="Maria Alejandra Hernandez Muñoz" w:date="2024-01-22T16:37:00Z">
        <w:r w:rsidR="00A625B5" w:rsidRPr="002206AF" w:rsidDel="002E7EB9">
          <w:rPr>
            <w:rFonts w:ascii="Arial" w:eastAsia="Times New Roman" w:hAnsi="Arial" w:cs="Arial"/>
            <w:sz w:val="22"/>
            <w:szCs w:val="22"/>
            <w:lang w:val="es-ES"/>
          </w:rPr>
          <w:delText>i</w:delText>
        </w:r>
      </w:del>
      <w:r w:rsidR="00A625B5" w:rsidRPr="002206AF">
        <w:rPr>
          <w:rFonts w:ascii="Arial" w:eastAsia="Times New Roman" w:hAnsi="Arial" w:cs="Arial"/>
          <w:sz w:val="22"/>
          <w:szCs w:val="22"/>
          <w:lang w:val="es-ES"/>
        </w:rPr>
        <w:t>a en la fecha y hora señalada por esta y suscribirá la Escritura Pública.</w:t>
      </w:r>
    </w:p>
    <w:p w14:paraId="504BB8AB" w14:textId="77777777" w:rsidR="00974E08" w:rsidRPr="002206AF" w:rsidRDefault="00974E08" w:rsidP="00A625B5">
      <w:pPr>
        <w:shd w:val="clear" w:color="auto" w:fill="FFFFFF"/>
        <w:overflowPunct/>
        <w:autoSpaceDE/>
        <w:autoSpaceDN/>
        <w:adjustRightInd/>
        <w:jc w:val="both"/>
        <w:textAlignment w:val="auto"/>
        <w:rPr>
          <w:rFonts w:ascii="Arial" w:eastAsia="Times New Roman" w:hAnsi="Arial" w:cs="Arial"/>
          <w:sz w:val="22"/>
          <w:szCs w:val="22"/>
          <w:lang w:val="es-ES"/>
        </w:rPr>
      </w:pPr>
    </w:p>
    <w:p w14:paraId="4ED7A282" w14:textId="621947D2" w:rsidR="00D72ADA" w:rsidRPr="002206AF" w:rsidRDefault="00A625B5" w:rsidP="00A625B5">
      <w:pPr>
        <w:overflowPunct/>
        <w:autoSpaceDE/>
        <w:autoSpaceDN/>
        <w:adjustRightInd/>
        <w:contextualSpacing/>
        <w:jc w:val="both"/>
        <w:textAlignment w:val="auto"/>
        <w:rPr>
          <w:rFonts w:ascii="Arial" w:eastAsia="Cambria" w:hAnsi="Arial" w:cs="Arial"/>
          <w:sz w:val="22"/>
          <w:szCs w:val="22"/>
          <w:lang w:val="es-ES" w:eastAsia="en-US"/>
        </w:rPr>
      </w:pPr>
      <w:r w:rsidRPr="002206AF">
        <w:rPr>
          <w:rFonts w:ascii="Arial" w:eastAsia="Cambria" w:hAnsi="Arial" w:cs="Arial"/>
          <w:b/>
          <w:sz w:val="22"/>
          <w:szCs w:val="22"/>
          <w:u w:val="single"/>
          <w:lang w:val="es-ES" w:eastAsia="en-US"/>
        </w:rPr>
        <w:t>CLÁUSULA DÉCIMA</w:t>
      </w:r>
      <w:r w:rsidRPr="002206AF">
        <w:rPr>
          <w:rFonts w:ascii="Arial" w:eastAsia="Cambria" w:hAnsi="Arial" w:cs="Arial"/>
          <w:b/>
          <w:sz w:val="22"/>
          <w:szCs w:val="22"/>
          <w:lang w:val="es-ES" w:eastAsia="en-US"/>
        </w:rPr>
        <w:t xml:space="preserve">. – EFECTOS DE LA NO COMPARECENCIA: </w:t>
      </w:r>
      <w:r w:rsidRPr="002206AF">
        <w:rPr>
          <w:rFonts w:ascii="Arial" w:eastAsia="Cambria" w:hAnsi="Arial" w:cs="Arial"/>
          <w:sz w:val="22"/>
          <w:szCs w:val="22"/>
          <w:lang w:val="es-ES" w:eastAsia="en-US"/>
        </w:rPr>
        <w:t xml:space="preserve">Si el </w:t>
      </w:r>
      <w:r w:rsidRPr="002206AF">
        <w:rPr>
          <w:rFonts w:ascii="Arial" w:eastAsia="Cambria" w:hAnsi="Arial" w:cs="Arial"/>
          <w:b/>
          <w:bCs/>
          <w:sz w:val="22"/>
          <w:szCs w:val="22"/>
          <w:lang w:val="es-ES" w:eastAsia="en-US"/>
        </w:rPr>
        <w:t>PROMITENTE VENDEDOR</w:t>
      </w:r>
      <w:r w:rsidRPr="002206AF">
        <w:rPr>
          <w:rFonts w:ascii="Arial" w:eastAsia="Cambria" w:hAnsi="Arial" w:cs="Arial"/>
          <w:sz w:val="22"/>
          <w:szCs w:val="22"/>
          <w:lang w:val="es-ES" w:eastAsia="en-US"/>
        </w:rPr>
        <w:t>, una vez se encuentr</w:t>
      </w:r>
      <w:r w:rsidR="007A01CD" w:rsidRPr="002206AF">
        <w:rPr>
          <w:rFonts w:ascii="Arial" w:eastAsia="Cambria" w:hAnsi="Arial" w:cs="Arial"/>
          <w:sz w:val="22"/>
          <w:szCs w:val="22"/>
          <w:lang w:val="es-ES" w:eastAsia="en-US"/>
        </w:rPr>
        <w:t>e</w:t>
      </w:r>
      <w:r w:rsidRPr="002206AF">
        <w:rPr>
          <w:rFonts w:ascii="Arial" w:eastAsia="Cambria" w:hAnsi="Arial" w:cs="Arial"/>
          <w:sz w:val="22"/>
          <w:szCs w:val="22"/>
          <w:lang w:val="es-ES" w:eastAsia="en-US"/>
        </w:rPr>
        <w:t xml:space="preserve"> </w:t>
      </w:r>
      <w:r w:rsidR="007A01CD" w:rsidRPr="002206AF">
        <w:rPr>
          <w:rFonts w:ascii="Arial" w:eastAsia="Cambria" w:hAnsi="Arial" w:cs="Arial"/>
          <w:sz w:val="22"/>
          <w:szCs w:val="22"/>
          <w:lang w:val="es-ES" w:eastAsia="en-US"/>
        </w:rPr>
        <w:t>comunicado</w:t>
      </w:r>
      <w:r w:rsidRPr="002206AF">
        <w:rPr>
          <w:rFonts w:ascii="Arial" w:eastAsia="Cambria" w:hAnsi="Arial" w:cs="Arial"/>
          <w:sz w:val="22"/>
          <w:szCs w:val="22"/>
          <w:lang w:val="es-ES" w:eastAsia="en-US"/>
        </w:rPr>
        <w:t xml:space="preserve"> de la citación</w:t>
      </w:r>
      <w:r w:rsidR="00C14FE3" w:rsidRPr="002206AF">
        <w:rPr>
          <w:rFonts w:ascii="Arial" w:eastAsia="Cambria" w:hAnsi="Arial" w:cs="Arial"/>
          <w:sz w:val="22"/>
          <w:szCs w:val="22"/>
          <w:lang w:val="es-ES" w:eastAsia="en-US"/>
        </w:rPr>
        <w:t>, no concurriere a la notaría asignada</w:t>
      </w:r>
      <w:r w:rsidR="00604FA1" w:rsidRPr="002206AF">
        <w:rPr>
          <w:rFonts w:ascii="Arial" w:eastAsia="Cambria" w:hAnsi="Arial" w:cs="Arial"/>
          <w:sz w:val="22"/>
          <w:szCs w:val="22"/>
          <w:lang w:val="es-ES" w:eastAsia="en-US"/>
        </w:rPr>
        <w:t xml:space="preserve"> para </w:t>
      </w:r>
      <w:r w:rsidRPr="002206AF">
        <w:rPr>
          <w:rFonts w:ascii="Arial" w:eastAsia="Cambria" w:hAnsi="Arial" w:cs="Arial"/>
          <w:sz w:val="22"/>
          <w:szCs w:val="22"/>
          <w:lang w:val="es-ES" w:eastAsia="en-US"/>
        </w:rPr>
        <w:t xml:space="preserve">perfeccionar el contrato de compraventa mediante la suscripción de la escritura pública respectiva en fecha y hora señaladas, </w:t>
      </w:r>
      <w:r w:rsidRPr="002206AF">
        <w:rPr>
          <w:rFonts w:ascii="Arial" w:eastAsia="Cambria" w:hAnsi="Arial" w:cs="Arial"/>
          <w:b/>
          <w:bCs/>
          <w:sz w:val="22"/>
          <w:szCs w:val="22"/>
          <w:lang w:val="es-ES" w:eastAsia="en-US"/>
        </w:rPr>
        <w:t xml:space="preserve">EL PROMITENTE COMPRADOR, </w:t>
      </w:r>
      <w:r w:rsidRPr="002206AF">
        <w:rPr>
          <w:rFonts w:ascii="Arial" w:eastAsia="Cambria" w:hAnsi="Arial" w:cs="Arial"/>
          <w:sz w:val="22"/>
          <w:szCs w:val="22"/>
          <w:lang w:val="es-ES" w:eastAsia="en-US"/>
        </w:rPr>
        <w:t xml:space="preserve">solicitará a la </w:t>
      </w:r>
      <w:r w:rsidR="00EF7652" w:rsidRPr="002206AF">
        <w:rPr>
          <w:rFonts w:ascii="Arial" w:eastAsia="Cambria" w:hAnsi="Arial" w:cs="Arial"/>
          <w:sz w:val="22"/>
          <w:szCs w:val="22"/>
          <w:lang w:val="es-ES" w:eastAsia="en-US"/>
        </w:rPr>
        <w:t>notaría</w:t>
      </w:r>
      <w:r w:rsidRPr="002206AF">
        <w:rPr>
          <w:rFonts w:ascii="Arial" w:eastAsia="Cambria" w:hAnsi="Arial" w:cs="Arial"/>
          <w:sz w:val="22"/>
          <w:szCs w:val="22"/>
          <w:lang w:val="es-ES" w:eastAsia="en-US"/>
        </w:rPr>
        <w:t xml:space="preserve"> la expedición de constancia de comparecencia, copia de la minuta del contrato prometido y quedará facultado para exigir ante la jurisdicción civil el perfeccionamiento del contrato de compraventa prometido a través del proceso ejecutivo de hacer bajo la modalidad de suscripción de documentos de conformidad con lo establecido en el artículo 434 de la ley 1564 de 2012, sin perjuicio de las demás sanciones por la mora y el incumplimiento imputable a </w:t>
      </w:r>
      <w:r w:rsidRPr="002206AF">
        <w:rPr>
          <w:rFonts w:ascii="Arial" w:eastAsia="Cambria" w:hAnsi="Arial" w:cs="Arial"/>
          <w:b/>
          <w:bCs/>
          <w:sz w:val="22"/>
          <w:szCs w:val="22"/>
          <w:lang w:val="es-ES" w:eastAsia="en-US"/>
        </w:rPr>
        <w:t>EL</w:t>
      </w:r>
      <w:r w:rsidRPr="002206AF">
        <w:rPr>
          <w:rFonts w:ascii="Arial" w:eastAsia="Cambria" w:hAnsi="Arial" w:cs="Arial"/>
          <w:sz w:val="22"/>
          <w:szCs w:val="22"/>
          <w:lang w:val="es-ES" w:eastAsia="en-US"/>
        </w:rPr>
        <w:t xml:space="preserve"> </w:t>
      </w:r>
      <w:r w:rsidRPr="002206AF">
        <w:rPr>
          <w:rFonts w:ascii="Arial" w:eastAsia="Cambria" w:hAnsi="Arial" w:cs="Arial"/>
          <w:b/>
          <w:bCs/>
          <w:sz w:val="22"/>
          <w:szCs w:val="22"/>
          <w:lang w:val="es-ES" w:eastAsia="en-US"/>
        </w:rPr>
        <w:t>PROMITENTE VENDEDOR</w:t>
      </w:r>
      <w:r w:rsidRPr="002206AF">
        <w:rPr>
          <w:rFonts w:ascii="Arial" w:eastAsia="Cambria" w:hAnsi="Arial" w:cs="Arial"/>
          <w:sz w:val="22"/>
          <w:szCs w:val="22"/>
          <w:lang w:val="es-ES" w:eastAsia="en-US"/>
        </w:rPr>
        <w:t xml:space="preserve">. </w:t>
      </w:r>
      <w:r w:rsidR="007E6FB1" w:rsidRPr="00B94C78">
        <w:rPr>
          <w:rFonts w:ascii="Arial" w:eastAsia="Cambria" w:hAnsi="Arial" w:cs="Arial"/>
          <w:sz w:val="22"/>
          <w:szCs w:val="22"/>
          <w:lang w:val="es-ES" w:eastAsia="en-US"/>
        </w:rPr>
        <w:t>En el evento q</w:t>
      </w:r>
      <w:r w:rsidR="007E6FB1">
        <w:rPr>
          <w:rFonts w:ascii="Arial" w:eastAsia="Cambria" w:hAnsi="Arial" w:cs="Arial"/>
          <w:sz w:val="22"/>
          <w:szCs w:val="22"/>
          <w:lang w:val="es-ES" w:eastAsia="en-US"/>
        </w:rPr>
        <w:t xml:space="preserve">ue </w:t>
      </w:r>
      <w:r w:rsidR="007E6FB1" w:rsidRPr="00B94C78">
        <w:rPr>
          <w:rFonts w:ascii="Arial" w:eastAsia="Cambria" w:hAnsi="Arial" w:cs="Arial"/>
          <w:sz w:val="22"/>
          <w:szCs w:val="22"/>
          <w:lang w:val="es-ES" w:eastAsia="en-US"/>
        </w:rPr>
        <w:t xml:space="preserve">no comparezca </w:t>
      </w:r>
      <w:r w:rsidR="007E6FB1" w:rsidRPr="00B94C78">
        <w:rPr>
          <w:rFonts w:ascii="Arial" w:eastAsia="Cambria" w:hAnsi="Arial" w:cs="Arial"/>
          <w:b/>
          <w:bCs/>
          <w:sz w:val="22"/>
          <w:szCs w:val="22"/>
          <w:lang w:val="es-ES" w:eastAsia="en-US"/>
        </w:rPr>
        <w:t>EL PROMITENTE COMPRADOR</w:t>
      </w:r>
      <w:r w:rsidR="007E6FB1" w:rsidRPr="00B94C78">
        <w:rPr>
          <w:rFonts w:ascii="Arial" w:eastAsia="Cambria" w:hAnsi="Arial" w:cs="Arial"/>
          <w:sz w:val="22"/>
          <w:szCs w:val="22"/>
          <w:lang w:val="es-ES" w:eastAsia="en-US"/>
        </w:rPr>
        <w:t xml:space="preserve">, </w:t>
      </w:r>
      <w:r w:rsidR="007E6FB1" w:rsidRPr="00B94C78">
        <w:rPr>
          <w:rFonts w:ascii="Arial" w:eastAsia="Cambria" w:hAnsi="Arial" w:cs="Arial"/>
          <w:b/>
          <w:bCs/>
          <w:sz w:val="22"/>
          <w:szCs w:val="22"/>
          <w:lang w:val="es-ES" w:eastAsia="en-US"/>
        </w:rPr>
        <w:t>EL PROMITENTE  VENDEDOR</w:t>
      </w:r>
      <w:r w:rsidR="007E6FB1" w:rsidRPr="00BF58BB">
        <w:rPr>
          <w:rFonts w:ascii="Arial" w:eastAsia="Cambria" w:hAnsi="Arial" w:cs="Arial"/>
          <w:sz w:val="22"/>
          <w:szCs w:val="22"/>
          <w:lang w:val="es-ES" w:eastAsia="en-US"/>
        </w:rPr>
        <w:t xml:space="preserve"> </w:t>
      </w:r>
      <w:r w:rsidR="007E6FB1" w:rsidRPr="00B94C78">
        <w:rPr>
          <w:rFonts w:ascii="Arial" w:eastAsia="Cambria" w:hAnsi="Arial" w:cs="Arial"/>
          <w:sz w:val="22"/>
          <w:szCs w:val="22"/>
          <w:lang w:val="es-ES" w:eastAsia="en-US"/>
        </w:rPr>
        <w:t>podrá iniciar las acciones judiciales a que haya lugar</w:t>
      </w:r>
      <w:r w:rsidR="00BD65B5">
        <w:rPr>
          <w:rFonts w:ascii="Arial" w:eastAsia="Cambria" w:hAnsi="Arial" w:cs="Arial"/>
          <w:sz w:val="22"/>
          <w:szCs w:val="22"/>
          <w:lang w:val="es-ES" w:eastAsia="en-US"/>
        </w:rPr>
        <w:t xml:space="preserve"> </w:t>
      </w:r>
      <w:r w:rsidR="0086760C" w:rsidRPr="00347874">
        <w:rPr>
          <w:rFonts w:ascii="Arial" w:eastAsia="Cambria" w:hAnsi="Arial" w:cs="Arial"/>
          <w:sz w:val="22"/>
          <w:szCs w:val="22"/>
          <w:lang w:val="es-ES" w:eastAsia="en-US"/>
        </w:rPr>
        <w:t>y</w:t>
      </w:r>
      <w:r w:rsidR="00BD65B5" w:rsidRPr="002206AF">
        <w:rPr>
          <w:rFonts w:ascii="Arial" w:eastAsia="Cambria" w:hAnsi="Arial" w:cs="Arial"/>
          <w:b/>
          <w:bCs/>
          <w:sz w:val="22"/>
          <w:szCs w:val="22"/>
          <w:lang w:val="es-ES" w:eastAsia="en-US"/>
        </w:rPr>
        <w:t xml:space="preserve"> </w:t>
      </w:r>
      <w:r w:rsidR="00BD65B5" w:rsidRPr="002206AF">
        <w:rPr>
          <w:rFonts w:ascii="Arial" w:eastAsia="Cambria" w:hAnsi="Arial" w:cs="Arial"/>
          <w:sz w:val="22"/>
          <w:szCs w:val="22"/>
          <w:lang w:val="es-ES" w:eastAsia="en-US"/>
        </w:rPr>
        <w:t>solicitará a la notaría la expedición de constancia de comparecencia, copia de la minuta del contrato prometido y quedará facultado para exigir ante la jurisdicción civil el perfeccionamiento del contrato de compraventa prometido a través del proceso ejecutivo de hacer bajo la modalidad de suscripción de documentos de conformidad con lo establecido en el artículo 434 de la ley 1564 de 2012</w:t>
      </w:r>
      <w:r w:rsidR="00BC5785">
        <w:rPr>
          <w:rFonts w:ascii="Arial" w:eastAsia="Cambria" w:hAnsi="Arial" w:cs="Arial"/>
          <w:sz w:val="22"/>
          <w:szCs w:val="22"/>
          <w:lang w:val="es-ES" w:eastAsia="en-US"/>
        </w:rPr>
        <w:t>.</w:t>
      </w:r>
    </w:p>
    <w:p w14:paraId="71DDD09D" w14:textId="77777777" w:rsidR="00D34CC9" w:rsidRPr="002206AF" w:rsidRDefault="00D34CC9" w:rsidP="00A625B5">
      <w:pPr>
        <w:overflowPunct/>
        <w:autoSpaceDE/>
        <w:autoSpaceDN/>
        <w:adjustRightInd/>
        <w:contextualSpacing/>
        <w:jc w:val="both"/>
        <w:textAlignment w:val="auto"/>
        <w:rPr>
          <w:rFonts w:ascii="Arial" w:eastAsia="Cambria" w:hAnsi="Arial" w:cs="Arial"/>
          <w:sz w:val="22"/>
          <w:szCs w:val="22"/>
          <w:lang w:val="es-ES" w:eastAsia="en-US"/>
        </w:rPr>
      </w:pPr>
    </w:p>
    <w:p w14:paraId="5A6D3BAB" w14:textId="77F3A9D5" w:rsidR="00CE1BDC" w:rsidRPr="002206AF" w:rsidRDefault="00A625B5" w:rsidP="00CE1BDC">
      <w:pPr>
        <w:overflowPunct/>
        <w:autoSpaceDE/>
        <w:autoSpaceDN/>
        <w:adjustRightInd/>
        <w:contextualSpacing/>
        <w:jc w:val="both"/>
        <w:textAlignment w:val="auto"/>
        <w:rPr>
          <w:rFonts w:ascii="Arial" w:eastAsia="Cambria" w:hAnsi="Arial" w:cs="Arial"/>
          <w:sz w:val="22"/>
          <w:szCs w:val="22"/>
          <w:lang w:val="es-ES" w:eastAsia="en-US"/>
        </w:rPr>
      </w:pPr>
      <w:r w:rsidRPr="002206AF">
        <w:rPr>
          <w:rFonts w:ascii="Arial" w:eastAsia="Cambria" w:hAnsi="Arial" w:cs="Arial"/>
          <w:b/>
          <w:sz w:val="22"/>
          <w:szCs w:val="22"/>
          <w:lang w:val="es-ES" w:eastAsia="en-US"/>
        </w:rPr>
        <w:t xml:space="preserve">PARÁGRAFO: </w:t>
      </w:r>
      <w:r w:rsidR="00D72ADA" w:rsidRPr="002206AF">
        <w:rPr>
          <w:rFonts w:ascii="Arial" w:eastAsia="Cambria" w:hAnsi="Arial" w:cs="Arial"/>
          <w:sz w:val="22"/>
          <w:szCs w:val="22"/>
          <w:lang w:val="es-ES" w:eastAsia="en-US"/>
        </w:rPr>
        <w:t>En caso de que</w:t>
      </w:r>
      <w:r w:rsidRPr="002206AF">
        <w:rPr>
          <w:rFonts w:ascii="Arial" w:eastAsia="Cambria" w:hAnsi="Arial" w:cs="Arial"/>
          <w:sz w:val="22"/>
          <w:szCs w:val="22"/>
          <w:lang w:val="es-ES" w:eastAsia="en-US"/>
        </w:rPr>
        <w:t xml:space="preserve"> la no comparecencia de </w:t>
      </w:r>
      <w:r w:rsidRPr="002206AF">
        <w:rPr>
          <w:rFonts w:ascii="Arial" w:eastAsia="Cambria" w:hAnsi="Arial" w:cs="Arial"/>
          <w:b/>
          <w:bCs/>
          <w:sz w:val="22"/>
          <w:szCs w:val="22"/>
          <w:lang w:val="es-ES" w:eastAsia="en-US"/>
        </w:rPr>
        <w:t>EL PROMITENTE VENDEDOR</w:t>
      </w:r>
      <w:r w:rsidRPr="002206AF">
        <w:rPr>
          <w:rFonts w:ascii="Arial" w:eastAsia="Cambria" w:hAnsi="Arial" w:cs="Arial"/>
          <w:sz w:val="22"/>
          <w:szCs w:val="22"/>
          <w:lang w:val="es-ES" w:eastAsia="en-US"/>
        </w:rPr>
        <w:t xml:space="preserve"> a la </w:t>
      </w:r>
      <w:r w:rsidR="00D72ADA" w:rsidRPr="002206AF">
        <w:rPr>
          <w:rFonts w:ascii="Arial" w:eastAsia="Cambria" w:hAnsi="Arial" w:cs="Arial"/>
          <w:sz w:val="22"/>
          <w:szCs w:val="22"/>
          <w:lang w:val="es-ES" w:eastAsia="en-US"/>
        </w:rPr>
        <w:t>notaría</w:t>
      </w:r>
      <w:r w:rsidR="009F2E05" w:rsidRPr="002206AF">
        <w:rPr>
          <w:rFonts w:ascii="Arial" w:eastAsia="Cambria" w:hAnsi="Arial" w:cs="Arial"/>
          <w:sz w:val="22"/>
          <w:szCs w:val="22"/>
          <w:lang w:val="es-ES" w:eastAsia="en-US"/>
        </w:rPr>
        <w:t xml:space="preserve"> repartida</w:t>
      </w:r>
      <w:r w:rsidR="00164E4A" w:rsidRPr="002206AF">
        <w:rPr>
          <w:rFonts w:ascii="Arial" w:eastAsia="Cambria" w:hAnsi="Arial" w:cs="Arial"/>
          <w:sz w:val="22"/>
          <w:szCs w:val="22"/>
          <w:lang w:val="es-ES" w:eastAsia="en-US"/>
        </w:rPr>
        <w:t>,</w:t>
      </w:r>
      <w:r w:rsidRPr="002206AF">
        <w:rPr>
          <w:rFonts w:ascii="Arial" w:eastAsia="Cambria" w:hAnsi="Arial" w:cs="Arial"/>
          <w:sz w:val="22"/>
          <w:szCs w:val="22"/>
          <w:lang w:val="es-ES" w:eastAsia="en-US"/>
        </w:rPr>
        <w:t xml:space="preserve"> </w:t>
      </w:r>
      <w:r w:rsidR="00C53E20" w:rsidRPr="002206AF">
        <w:rPr>
          <w:rFonts w:ascii="Arial" w:eastAsia="Cambria" w:hAnsi="Arial" w:cs="Arial"/>
          <w:sz w:val="22"/>
          <w:szCs w:val="22"/>
          <w:lang w:val="es-ES" w:eastAsia="en-US"/>
        </w:rPr>
        <w:t>en</w:t>
      </w:r>
      <w:r w:rsidRPr="002206AF">
        <w:rPr>
          <w:rFonts w:ascii="Arial" w:eastAsia="Cambria" w:hAnsi="Arial" w:cs="Arial"/>
          <w:sz w:val="22"/>
          <w:szCs w:val="22"/>
          <w:lang w:val="es-ES" w:eastAsia="en-US"/>
        </w:rPr>
        <w:t xml:space="preserve"> la fecha y hora establecid</w:t>
      </w:r>
      <w:r w:rsidR="0034447F" w:rsidRPr="002206AF">
        <w:rPr>
          <w:rFonts w:ascii="Arial" w:eastAsia="Cambria" w:hAnsi="Arial" w:cs="Arial"/>
          <w:sz w:val="22"/>
          <w:szCs w:val="22"/>
          <w:lang w:val="es-ES" w:eastAsia="en-US"/>
        </w:rPr>
        <w:t>os</w:t>
      </w:r>
      <w:r w:rsidRPr="002206AF">
        <w:rPr>
          <w:rFonts w:ascii="Arial" w:eastAsia="Cambria" w:hAnsi="Arial" w:cs="Arial"/>
          <w:sz w:val="22"/>
          <w:szCs w:val="22"/>
          <w:lang w:val="es-ES" w:eastAsia="en-US"/>
        </w:rPr>
        <w:t xml:space="preserve">, se </w:t>
      </w:r>
      <w:r w:rsidR="00164E4A" w:rsidRPr="002206AF">
        <w:rPr>
          <w:rFonts w:ascii="Arial" w:eastAsia="Cambria" w:hAnsi="Arial" w:cs="Arial"/>
          <w:sz w:val="22"/>
          <w:szCs w:val="22"/>
          <w:lang w:val="es-ES" w:eastAsia="en-US"/>
        </w:rPr>
        <w:t>debiese</w:t>
      </w:r>
      <w:r w:rsidRPr="002206AF">
        <w:rPr>
          <w:rFonts w:ascii="Arial" w:eastAsia="Cambria" w:hAnsi="Arial" w:cs="Arial"/>
          <w:sz w:val="22"/>
          <w:szCs w:val="22"/>
          <w:lang w:val="es-ES" w:eastAsia="en-US"/>
        </w:rPr>
        <w:t xml:space="preserve"> a eventos de fuerza mayor o caso fortuito</w:t>
      </w:r>
      <w:r w:rsidR="00C53E20" w:rsidRPr="002206AF">
        <w:rPr>
          <w:rFonts w:ascii="Arial" w:eastAsia="Cambria" w:hAnsi="Arial" w:cs="Arial"/>
          <w:sz w:val="22"/>
          <w:szCs w:val="22"/>
          <w:lang w:val="es-ES" w:eastAsia="en-US"/>
        </w:rPr>
        <w:t>,</w:t>
      </w:r>
      <w:r w:rsidRPr="002206AF">
        <w:rPr>
          <w:rFonts w:ascii="Arial" w:eastAsia="Cambria" w:hAnsi="Arial" w:cs="Arial"/>
          <w:sz w:val="22"/>
          <w:szCs w:val="22"/>
          <w:lang w:val="es-ES" w:eastAsia="en-US"/>
        </w:rPr>
        <w:t xml:space="preserve"> que deberán ser acreditados por est</w:t>
      </w:r>
      <w:r w:rsidR="00C53E20" w:rsidRPr="002206AF">
        <w:rPr>
          <w:rFonts w:ascii="Arial" w:eastAsia="Cambria" w:hAnsi="Arial" w:cs="Arial"/>
          <w:sz w:val="22"/>
          <w:szCs w:val="22"/>
          <w:lang w:val="es-ES" w:eastAsia="en-US"/>
        </w:rPr>
        <w:t>e</w:t>
      </w:r>
      <w:r w:rsidRPr="002206AF">
        <w:rPr>
          <w:rFonts w:ascii="Arial" w:eastAsia="Cambria" w:hAnsi="Arial" w:cs="Arial"/>
          <w:sz w:val="22"/>
          <w:szCs w:val="22"/>
          <w:lang w:val="es-ES" w:eastAsia="en-US"/>
        </w:rPr>
        <w:t xml:space="preserve"> dentro de los 10 días hábiles siguientes mediante escrito remitido al domicilio contractual de </w:t>
      </w:r>
      <w:r w:rsidR="00C53E20" w:rsidRPr="002206AF">
        <w:rPr>
          <w:rFonts w:ascii="Arial" w:eastAsia="Cambria" w:hAnsi="Arial" w:cs="Arial"/>
          <w:b/>
          <w:bCs/>
          <w:sz w:val="22"/>
          <w:szCs w:val="22"/>
          <w:lang w:val="es-ES" w:eastAsia="en-US"/>
        </w:rPr>
        <w:t>EL</w:t>
      </w:r>
      <w:r w:rsidRPr="002206AF">
        <w:rPr>
          <w:rFonts w:ascii="Arial" w:eastAsia="Cambria" w:hAnsi="Arial" w:cs="Arial"/>
          <w:sz w:val="22"/>
          <w:szCs w:val="22"/>
          <w:lang w:val="es-ES" w:eastAsia="en-US"/>
        </w:rPr>
        <w:t xml:space="preserve"> </w:t>
      </w:r>
      <w:r w:rsidRPr="002206AF">
        <w:rPr>
          <w:rFonts w:ascii="Arial" w:eastAsia="Cambria" w:hAnsi="Arial" w:cs="Arial"/>
          <w:b/>
          <w:bCs/>
          <w:sz w:val="22"/>
          <w:szCs w:val="22"/>
          <w:lang w:val="es-ES" w:eastAsia="en-US"/>
        </w:rPr>
        <w:t>PROMITENTE COMPRADOR</w:t>
      </w:r>
      <w:r w:rsidR="00C53E20" w:rsidRPr="002206AF">
        <w:rPr>
          <w:rFonts w:ascii="Arial" w:eastAsia="Cambria" w:hAnsi="Arial" w:cs="Arial"/>
          <w:sz w:val="22"/>
          <w:szCs w:val="22"/>
          <w:lang w:val="es-ES" w:eastAsia="en-US"/>
        </w:rPr>
        <w:t>,</w:t>
      </w:r>
      <w:r w:rsidRPr="002206AF">
        <w:rPr>
          <w:rFonts w:ascii="Arial" w:eastAsia="Cambria" w:hAnsi="Arial" w:cs="Arial"/>
          <w:sz w:val="22"/>
          <w:szCs w:val="22"/>
          <w:lang w:val="es-ES" w:eastAsia="en-US"/>
        </w:rPr>
        <w:t xml:space="preserve"> se procederá por una sola vez a solicitar a la notaría fijación de nueva fecha y hora para </w:t>
      </w:r>
      <w:r w:rsidR="00C53E20" w:rsidRPr="002206AF">
        <w:rPr>
          <w:rFonts w:ascii="Arial" w:eastAsia="Cambria" w:hAnsi="Arial" w:cs="Arial"/>
          <w:sz w:val="22"/>
          <w:szCs w:val="22"/>
          <w:lang w:val="es-ES" w:eastAsia="en-US"/>
        </w:rPr>
        <w:t>la</w:t>
      </w:r>
      <w:r w:rsidRPr="002206AF">
        <w:rPr>
          <w:rFonts w:ascii="Arial" w:eastAsia="Cambria" w:hAnsi="Arial" w:cs="Arial"/>
          <w:sz w:val="22"/>
          <w:szCs w:val="22"/>
          <w:lang w:val="es-ES" w:eastAsia="en-US"/>
        </w:rPr>
        <w:t xml:space="preserve"> suscripción de la escritura pública de compraventa.</w:t>
      </w:r>
      <w:r w:rsidR="00CE1BDC">
        <w:rPr>
          <w:rFonts w:ascii="Arial" w:eastAsia="Cambria" w:hAnsi="Arial" w:cs="Arial"/>
          <w:sz w:val="22"/>
          <w:szCs w:val="22"/>
          <w:lang w:val="es-ES" w:eastAsia="en-US"/>
        </w:rPr>
        <w:t xml:space="preserve"> </w:t>
      </w:r>
    </w:p>
    <w:p w14:paraId="476362DA" w14:textId="2B9704C3" w:rsidR="00A625B5" w:rsidRPr="002206AF" w:rsidRDefault="00A625B5" w:rsidP="00A625B5">
      <w:pPr>
        <w:overflowPunct/>
        <w:autoSpaceDE/>
        <w:autoSpaceDN/>
        <w:adjustRightInd/>
        <w:contextualSpacing/>
        <w:jc w:val="both"/>
        <w:textAlignment w:val="auto"/>
        <w:rPr>
          <w:rFonts w:ascii="Arial" w:eastAsia="Cambria" w:hAnsi="Arial" w:cs="Arial"/>
          <w:sz w:val="22"/>
          <w:szCs w:val="22"/>
          <w:lang w:val="es-ES" w:eastAsia="en-US"/>
        </w:rPr>
      </w:pPr>
    </w:p>
    <w:p w14:paraId="77452D44" w14:textId="77777777" w:rsidR="00C15077" w:rsidRPr="002206AF" w:rsidRDefault="00C15077" w:rsidP="00A625B5">
      <w:pPr>
        <w:overflowPunct/>
        <w:autoSpaceDE/>
        <w:autoSpaceDN/>
        <w:adjustRightInd/>
        <w:contextualSpacing/>
        <w:jc w:val="both"/>
        <w:textAlignment w:val="auto"/>
        <w:rPr>
          <w:rFonts w:ascii="Arial" w:eastAsia="Cambria" w:hAnsi="Arial" w:cs="Arial"/>
          <w:sz w:val="22"/>
          <w:szCs w:val="22"/>
          <w:lang w:val="es-ES" w:eastAsia="en-US"/>
        </w:rPr>
      </w:pPr>
    </w:p>
    <w:p w14:paraId="497A8E21" w14:textId="53D02A16" w:rsidR="00A625B5" w:rsidRDefault="00A625B5" w:rsidP="00A625B5">
      <w:pPr>
        <w:overflowPunct/>
        <w:autoSpaceDE/>
        <w:autoSpaceDN/>
        <w:adjustRightInd/>
        <w:contextualSpacing/>
        <w:jc w:val="both"/>
        <w:textAlignment w:val="auto"/>
        <w:rPr>
          <w:ins w:id="257" w:author="Juan Mario Rendon" w:date="2024-01-17T16:28:00Z"/>
          <w:rFonts w:ascii="Arial" w:eastAsia="Cambria" w:hAnsi="Arial" w:cs="Arial"/>
          <w:sz w:val="22"/>
          <w:szCs w:val="22"/>
          <w:lang w:val="es-ES" w:eastAsia="en-US"/>
        </w:rPr>
      </w:pPr>
      <w:r w:rsidRPr="002206AF">
        <w:rPr>
          <w:rFonts w:ascii="Arial" w:eastAsia="Cambria" w:hAnsi="Arial" w:cs="Arial"/>
          <w:b/>
          <w:sz w:val="22"/>
          <w:szCs w:val="22"/>
          <w:u w:val="single"/>
          <w:lang w:val="es-ES" w:eastAsia="en-US"/>
        </w:rPr>
        <w:t>CLÁUSULA DÉCIM</w:t>
      </w:r>
      <w:r w:rsidR="00924100">
        <w:rPr>
          <w:rFonts w:ascii="Arial" w:eastAsia="Cambria" w:hAnsi="Arial" w:cs="Arial"/>
          <w:b/>
          <w:sz w:val="22"/>
          <w:szCs w:val="22"/>
          <w:u w:val="single"/>
          <w:lang w:val="es-ES" w:eastAsia="en-US"/>
        </w:rPr>
        <w:t>O</w:t>
      </w:r>
      <w:r w:rsidRPr="002206AF">
        <w:rPr>
          <w:rFonts w:ascii="Arial" w:eastAsia="Cambria" w:hAnsi="Arial" w:cs="Arial"/>
          <w:b/>
          <w:sz w:val="22"/>
          <w:szCs w:val="22"/>
          <w:u w:val="single"/>
          <w:lang w:val="es-ES" w:eastAsia="en-US"/>
        </w:rPr>
        <w:t xml:space="preserve"> </w:t>
      </w:r>
      <w:r w:rsidR="00924100">
        <w:rPr>
          <w:rFonts w:ascii="Arial" w:eastAsia="Cambria" w:hAnsi="Arial" w:cs="Arial"/>
          <w:b/>
          <w:sz w:val="22"/>
          <w:szCs w:val="22"/>
          <w:u w:val="single"/>
          <w:lang w:val="es-ES" w:eastAsia="en-US"/>
        </w:rPr>
        <w:t>PRIMERA</w:t>
      </w:r>
      <w:r w:rsidRPr="002206AF">
        <w:rPr>
          <w:rFonts w:ascii="Arial" w:eastAsia="Cambria" w:hAnsi="Arial" w:cs="Arial"/>
          <w:b/>
          <w:sz w:val="22"/>
          <w:szCs w:val="22"/>
          <w:u w:val="single"/>
          <w:lang w:val="es-ES" w:eastAsia="en-US"/>
        </w:rPr>
        <w:t xml:space="preserve"> - OBLIGACION ESPECIAL DE EL PROMITENTE VENDEDOR</w:t>
      </w:r>
      <w:r w:rsidRPr="002206AF">
        <w:rPr>
          <w:rFonts w:ascii="Arial" w:eastAsia="Cambria" w:hAnsi="Arial" w:cs="Arial"/>
          <w:b/>
          <w:sz w:val="22"/>
          <w:szCs w:val="22"/>
          <w:lang w:val="es-ES" w:eastAsia="en-US"/>
        </w:rPr>
        <w:t>:</w:t>
      </w:r>
      <w:r w:rsidRPr="002206AF">
        <w:rPr>
          <w:rFonts w:ascii="Arial" w:eastAsia="Cambria" w:hAnsi="Arial" w:cs="Arial"/>
          <w:sz w:val="22"/>
          <w:szCs w:val="22"/>
          <w:lang w:val="es-ES" w:eastAsia="en-US"/>
        </w:rPr>
        <w:t xml:space="preserve"> </w:t>
      </w:r>
      <w:r w:rsidRPr="002206AF">
        <w:rPr>
          <w:rFonts w:ascii="Arial" w:eastAsia="Cambria" w:hAnsi="Arial" w:cs="Arial"/>
          <w:b/>
          <w:sz w:val="22"/>
          <w:szCs w:val="22"/>
          <w:lang w:val="es-ES" w:eastAsia="en-US"/>
        </w:rPr>
        <w:t>E</w:t>
      </w:r>
      <w:r w:rsidRPr="002206AF">
        <w:rPr>
          <w:rFonts w:ascii="Arial" w:eastAsia="Cambria" w:hAnsi="Arial" w:cs="Arial"/>
          <w:b/>
          <w:spacing w:val="-3"/>
          <w:sz w:val="22"/>
          <w:szCs w:val="22"/>
          <w:lang w:val="es-ES" w:eastAsia="en-US"/>
        </w:rPr>
        <w:t>L PROMITENTE VENDEDOR</w:t>
      </w:r>
      <w:r w:rsidRPr="002206AF">
        <w:rPr>
          <w:rFonts w:ascii="Arial" w:eastAsia="Cambria" w:hAnsi="Arial" w:cs="Arial"/>
          <w:sz w:val="22"/>
          <w:szCs w:val="22"/>
          <w:lang w:val="es-ES" w:eastAsia="en-US"/>
        </w:rPr>
        <w:t xml:space="preserve">, se compromete a entregar la documentación requerida, en forma previa a la elaboración de la respectiva minuta de Escritura Pública de compraventa dentro de los </w:t>
      </w:r>
      <w:r w:rsidR="00193D99" w:rsidRPr="002206AF">
        <w:rPr>
          <w:rFonts w:ascii="Arial" w:eastAsia="Cambria" w:hAnsi="Arial" w:cs="Arial"/>
          <w:sz w:val="22"/>
          <w:szCs w:val="22"/>
          <w:lang w:val="es-ES" w:eastAsia="en-US"/>
        </w:rPr>
        <w:t>dos meses siguientes</w:t>
      </w:r>
      <w:r w:rsidR="00657AB2" w:rsidRPr="002206AF">
        <w:rPr>
          <w:rFonts w:ascii="Arial" w:eastAsia="Cambria" w:hAnsi="Arial" w:cs="Arial"/>
          <w:sz w:val="22"/>
          <w:szCs w:val="22"/>
          <w:lang w:val="es-ES" w:eastAsia="en-US"/>
        </w:rPr>
        <w:t xml:space="preserve"> </w:t>
      </w:r>
      <w:r w:rsidRPr="002206AF">
        <w:rPr>
          <w:rFonts w:ascii="Arial" w:eastAsia="Cambria" w:hAnsi="Arial" w:cs="Arial"/>
          <w:sz w:val="22"/>
          <w:szCs w:val="22"/>
          <w:lang w:val="es-ES" w:eastAsia="en-US"/>
        </w:rPr>
        <w:t xml:space="preserve">a la suscripción de la presente promesa, entre los cuales se encuentran: paz y salvo de impuesto predial, </w:t>
      </w:r>
      <w:r w:rsidRPr="00EF461D">
        <w:rPr>
          <w:rFonts w:ascii="Arial" w:eastAsia="Cambria" w:hAnsi="Arial" w:cs="Arial"/>
          <w:strike/>
          <w:color w:val="FF0000"/>
          <w:sz w:val="22"/>
          <w:szCs w:val="22"/>
          <w:lang w:val="es-ES" w:eastAsia="en-US"/>
        </w:rPr>
        <w:t xml:space="preserve"> </w:t>
      </w:r>
      <w:r w:rsidRPr="002206AF">
        <w:rPr>
          <w:rFonts w:ascii="Arial" w:eastAsia="Cambria" w:hAnsi="Arial" w:cs="Arial"/>
          <w:sz w:val="22"/>
          <w:szCs w:val="22"/>
          <w:lang w:val="es-ES" w:eastAsia="en-US"/>
        </w:rPr>
        <w:t>y demás definidos en la presente promesa de compraventa; y además se comprometen a no ocupar</w:t>
      </w:r>
      <w:r w:rsidR="00B43C02" w:rsidRPr="002206AF">
        <w:rPr>
          <w:rFonts w:ascii="Arial" w:eastAsia="Cambria" w:hAnsi="Arial" w:cs="Arial"/>
          <w:sz w:val="22"/>
          <w:szCs w:val="22"/>
          <w:lang w:val="es-ES" w:eastAsia="en-US"/>
        </w:rPr>
        <w:t xml:space="preserve"> el área de terreno objeto de la presente negociación</w:t>
      </w:r>
      <w:r w:rsidRPr="002206AF">
        <w:rPr>
          <w:rFonts w:ascii="Arial" w:eastAsia="Cambria" w:hAnsi="Arial" w:cs="Arial"/>
          <w:sz w:val="22"/>
          <w:szCs w:val="22"/>
          <w:lang w:val="es-ES" w:eastAsia="en-US"/>
        </w:rPr>
        <w:t xml:space="preserve">. </w:t>
      </w:r>
    </w:p>
    <w:p w14:paraId="32AD63AF" w14:textId="77777777" w:rsidR="00F350FA" w:rsidRDefault="00F350FA" w:rsidP="00A625B5">
      <w:pPr>
        <w:overflowPunct/>
        <w:autoSpaceDE/>
        <w:autoSpaceDN/>
        <w:adjustRightInd/>
        <w:contextualSpacing/>
        <w:jc w:val="both"/>
        <w:textAlignment w:val="auto"/>
        <w:rPr>
          <w:ins w:id="258" w:author="Juan Mario Rendon" w:date="2024-01-17T16:42:00Z"/>
          <w:rFonts w:ascii="Arial" w:eastAsia="Cambria" w:hAnsi="Arial" w:cs="Arial"/>
          <w:b/>
          <w:bCs/>
          <w:sz w:val="22"/>
          <w:szCs w:val="22"/>
          <w:lang w:val="es-ES" w:eastAsia="en-US"/>
        </w:rPr>
      </w:pPr>
    </w:p>
    <w:p w14:paraId="187F6DB6" w14:textId="34DAB6DA" w:rsidR="00DF2745" w:rsidRDefault="00DF2745" w:rsidP="00A625B5">
      <w:pPr>
        <w:overflowPunct/>
        <w:autoSpaceDE/>
        <w:autoSpaceDN/>
        <w:adjustRightInd/>
        <w:contextualSpacing/>
        <w:jc w:val="both"/>
        <w:textAlignment w:val="auto"/>
        <w:rPr>
          <w:ins w:id="259" w:author="Maria Alejandra Hernandez Muñoz" w:date="2024-01-22T16:47:00Z"/>
          <w:rFonts w:ascii="Arial" w:eastAsia="Cambria" w:hAnsi="Arial" w:cs="Arial"/>
          <w:b/>
          <w:bCs/>
          <w:sz w:val="22"/>
          <w:szCs w:val="22"/>
          <w:lang w:val="es-ES" w:eastAsia="en-US"/>
        </w:rPr>
      </w:pPr>
      <w:r w:rsidRPr="00881C6B">
        <w:rPr>
          <w:rFonts w:ascii="Arial" w:eastAsia="Cambria" w:hAnsi="Arial" w:cs="Arial"/>
          <w:b/>
          <w:bCs/>
          <w:sz w:val="22"/>
          <w:szCs w:val="22"/>
          <w:lang w:val="es-ES" w:eastAsia="en-US"/>
        </w:rPr>
        <w:t>PARÁGRAFO</w:t>
      </w:r>
      <w:ins w:id="260" w:author="Maria Alejandra Hernandez Muñoz" w:date="2024-01-22T16:47:00Z">
        <w:r w:rsidR="00033846">
          <w:rPr>
            <w:rFonts w:ascii="Arial" w:eastAsia="Cambria" w:hAnsi="Arial" w:cs="Arial"/>
            <w:b/>
            <w:bCs/>
            <w:sz w:val="22"/>
            <w:szCs w:val="22"/>
            <w:lang w:val="es-ES" w:eastAsia="en-US"/>
          </w:rPr>
          <w:t xml:space="preserve"> PRIMERO</w:t>
        </w:r>
      </w:ins>
      <w:r w:rsidRPr="00881C6B">
        <w:rPr>
          <w:rFonts w:ascii="Arial" w:eastAsia="Cambria" w:hAnsi="Arial" w:cs="Arial"/>
          <w:sz w:val="22"/>
          <w:szCs w:val="22"/>
          <w:lang w:val="es-ES" w:eastAsia="en-US"/>
        </w:rPr>
        <w:t xml:space="preserve">: </w:t>
      </w:r>
      <w:r w:rsidRPr="00881C6B">
        <w:rPr>
          <w:rFonts w:ascii="Arial" w:eastAsia="Cambria" w:hAnsi="Arial" w:cs="Arial"/>
          <w:b/>
          <w:bCs/>
          <w:sz w:val="22"/>
          <w:szCs w:val="22"/>
          <w:lang w:val="es-ES" w:eastAsia="en-US"/>
        </w:rPr>
        <w:t>EL PROMITENTE VENDEDOR</w:t>
      </w:r>
      <w:r w:rsidRPr="00881C6B">
        <w:rPr>
          <w:rFonts w:ascii="Arial" w:eastAsia="Cambria" w:hAnsi="Arial" w:cs="Arial"/>
          <w:sz w:val="22"/>
          <w:szCs w:val="22"/>
          <w:lang w:val="es-ES" w:eastAsia="en-US"/>
        </w:rPr>
        <w:t xml:space="preserve"> </w:t>
      </w:r>
      <w:r w:rsidR="00E8603F" w:rsidRPr="00881C6B">
        <w:rPr>
          <w:rFonts w:ascii="Arial" w:eastAsia="Cambria" w:hAnsi="Arial" w:cs="Arial"/>
          <w:sz w:val="22"/>
          <w:szCs w:val="22"/>
          <w:lang w:val="es-ES" w:eastAsia="en-US"/>
        </w:rPr>
        <w:t xml:space="preserve">y </w:t>
      </w:r>
      <w:r w:rsidRPr="00881C6B">
        <w:rPr>
          <w:rFonts w:ascii="Arial" w:eastAsia="Cambria" w:hAnsi="Arial" w:cs="Arial"/>
          <w:b/>
          <w:bCs/>
          <w:sz w:val="22"/>
          <w:szCs w:val="22"/>
          <w:lang w:val="es-ES" w:eastAsia="en-US"/>
        </w:rPr>
        <w:t>EL</w:t>
      </w:r>
      <w:r w:rsidRPr="00881C6B">
        <w:rPr>
          <w:rFonts w:ascii="Arial" w:eastAsia="Cambria" w:hAnsi="Arial" w:cs="Arial"/>
          <w:sz w:val="22"/>
          <w:szCs w:val="22"/>
          <w:lang w:val="es-ES" w:eastAsia="en-US"/>
        </w:rPr>
        <w:t xml:space="preserve"> </w:t>
      </w:r>
      <w:r w:rsidRPr="00881C6B">
        <w:rPr>
          <w:rFonts w:ascii="Arial" w:eastAsia="Cambria" w:hAnsi="Arial" w:cs="Arial"/>
          <w:b/>
          <w:bCs/>
          <w:sz w:val="22"/>
          <w:szCs w:val="22"/>
          <w:lang w:val="es-ES" w:eastAsia="en-US"/>
        </w:rPr>
        <w:t>PROMITENTE COMPRADOR</w:t>
      </w:r>
      <w:r w:rsidR="00E8603F" w:rsidRPr="00881C6B">
        <w:rPr>
          <w:rFonts w:ascii="Arial" w:eastAsia="Cambria" w:hAnsi="Arial" w:cs="Arial"/>
          <w:b/>
          <w:bCs/>
          <w:sz w:val="22"/>
          <w:szCs w:val="22"/>
          <w:lang w:val="es-ES" w:eastAsia="en-US"/>
        </w:rPr>
        <w:t xml:space="preserve"> </w:t>
      </w:r>
      <w:r w:rsidR="00E8603F" w:rsidRPr="00881C6B">
        <w:rPr>
          <w:rFonts w:ascii="Arial" w:eastAsia="Cambria" w:hAnsi="Arial" w:cs="Arial"/>
          <w:sz w:val="22"/>
          <w:szCs w:val="22"/>
          <w:lang w:val="es-ES" w:eastAsia="en-US"/>
        </w:rPr>
        <w:t>expresamente hacen constar que</w:t>
      </w:r>
      <w:r w:rsidR="00625D03" w:rsidRPr="00881C6B">
        <w:rPr>
          <w:rFonts w:ascii="Arial" w:eastAsia="Cambria" w:hAnsi="Arial" w:cs="Arial"/>
          <w:sz w:val="22"/>
          <w:szCs w:val="22"/>
          <w:lang w:val="es-ES" w:eastAsia="en-US"/>
        </w:rPr>
        <w:t>,</w:t>
      </w:r>
      <w:r w:rsidR="00E8603F" w:rsidRPr="00881C6B">
        <w:rPr>
          <w:rFonts w:ascii="Arial" w:eastAsia="Cambria" w:hAnsi="Arial" w:cs="Arial"/>
          <w:sz w:val="22"/>
          <w:szCs w:val="22"/>
          <w:lang w:val="es-ES" w:eastAsia="en-US"/>
        </w:rPr>
        <w:t xml:space="preserve"> en el evento en el que </w:t>
      </w:r>
      <w:r w:rsidR="00603396" w:rsidRPr="00881C6B">
        <w:rPr>
          <w:rFonts w:ascii="Arial" w:eastAsia="Cambria" w:hAnsi="Arial" w:cs="Arial"/>
          <w:sz w:val="22"/>
          <w:szCs w:val="22"/>
          <w:lang w:val="es-ES" w:eastAsia="en-US"/>
        </w:rPr>
        <w:t>el impuesto predial no haya sido expedido por el municipio de Santiago de Cali</w:t>
      </w:r>
      <w:r w:rsidR="00603396" w:rsidRPr="00881C6B">
        <w:rPr>
          <w:rFonts w:ascii="Arial" w:eastAsia="Cambria" w:hAnsi="Arial" w:cs="Arial"/>
          <w:b/>
          <w:bCs/>
          <w:sz w:val="22"/>
          <w:szCs w:val="22"/>
          <w:lang w:val="es-ES" w:eastAsia="en-US"/>
        </w:rPr>
        <w:t xml:space="preserve"> </w:t>
      </w:r>
      <w:r w:rsidR="0036200B" w:rsidRPr="00881C6B">
        <w:rPr>
          <w:rFonts w:ascii="Arial" w:eastAsia="Cambria" w:hAnsi="Arial" w:cs="Arial"/>
          <w:sz w:val="22"/>
          <w:szCs w:val="22"/>
          <w:lang w:val="es-ES" w:eastAsia="en-US"/>
        </w:rPr>
        <w:t>en el término señalado en esta cláusula</w:t>
      </w:r>
      <w:r w:rsidR="0036200B" w:rsidRPr="00881C6B">
        <w:rPr>
          <w:rFonts w:ascii="Arial" w:eastAsia="Cambria" w:hAnsi="Arial" w:cs="Arial"/>
          <w:b/>
          <w:bCs/>
          <w:sz w:val="22"/>
          <w:szCs w:val="22"/>
          <w:lang w:val="es-ES" w:eastAsia="en-US"/>
        </w:rPr>
        <w:t xml:space="preserve"> </w:t>
      </w:r>
      <w:r w:rsidR="000A61DE" w:rsidRPr="00881C6B">
        <w:rPr>
          <w:rFonts w:ascii="Arial" w:eastAsia="Cambria" w:hAnsi="Arial" w:cs="Arial"/>
          <w:sz w:val="22"/>
          <w:szCs w:val="22"/>
          <w:lang w:val="es-ES" w:eastAsia="en-US"/>
        </w:rPr>
        <w:t xml:space="preserve">y por lo tanto no sea posible el pago del mismo y consecuente </w:t>
      </w:r>
      <w:r w:rsidR="00371043" w:rsidRPr="00881C6B">
        <w:rPr>
          <w:rFonts w:ascii="Arial" w:eastAsia="Cambria" w:hAnsi="Arial" w:cs="Arial"/>
          <w:sz w:val="22"/>
          <w:szCs w:val="22"/>
          <w:lang w:val="es-ES" w:eastAsia="en-US"/>
        </w:rPr>
        <w:t xml:space="preserve">no se pueda obtener </w:t>
      </w:r>
      <w:proofErr w:type="gramStart"/>
      <w:r w:rsidR="00371043" w:rsidRPr="00881C6B">
        <w:rPr>
          <w:rFonts w:ascii="Arial" w:eastAsia="Cambria" w:hAnsi="Arial" w:cs="Arial"/>
          <w:sz w:val="22"/>
          <w:szCs w:val="22"/>
          <w:lang w:val="es-ES" w:eastAsia="en-US"/>
        </w:rPr>
        <w:t>el paz</w:t>
      </w:r>
      <w:proofErr w:type="gramEnd"/>
      <w:r w:rsidR="00371043" w:rsidRPr="00881C6B">
        <w:rPr>
          <w:rFonts w:ascii="Arial" w:eastAsia="Cambria" w:hAnsi="Arial" w:cs="Arial"/>
          <w:sz w:val="22"/>
          <w:szCs w:val="22"/>
          <w:lang w:val="es-ES" w:eastAsia="en-US"/>
        </w:rPr>
        <w:t xml:space="preserve"> y salvo del impuesto predial, </w:t>
      </w:r>
      <w:r w:rsidR="00E926B5" w:rsidRPr="00881C6B">
        <w:rPr>
          <w:rFonts w:ascii="Arial" w:eastAsia="Cambria" w:hAnsi="Arial" w:cs="Arial"/>
          <w:sz w:val="22"/>
          <w:szCs w:val="22"/>
          <w:lang w:val="es-ES" w:eastAsia="en-US"/>
        </w:rPr>
        <w:t>no se entenderá incumplido este contrato ni la obligación especial a cargo del</w:t>
      </w:r>
      <w:r w:rsidR="00E926B5" w:rsidRPr="00881C6B">
        <w:rPr>
          <w:rFonts w:ascii="Arial" w:eastAsia="Cambria" w:hAnsi="Arial" w:cs="Arial"/>
          <w:b/>
          <w:bCs/>
          <w:sz w:val="22"/>
          <w:szCs w:val="22"/>
          <w:lang w:val="es-ES" w:eastAsia="en-US"/>
        </w:rPr>
        <w:t xml:space="preserve"> PROMITENTE VENDE</w:t>
      </w:r>
      <w:r w:rsidR="00BC36DF" w:rsidRPr="00881C6B">
        <w:rPr>
          <w:rFonts w:ascii="Arial" w:eastAsia="Cambria" w:hAnsi="Arial" w:cs="Arial"/>
          <w:b/>
          <w:bCs/>
          <w:sz w:val="22"/>
          <w:szCs w:val="22"/>
          <w:lang w:val="es-ES" w:eastAsia="en-US"/>
        </w:rPr>
        <w:t xml:space="preserve">DOR </w:t>
      </w:r>
      <w:r w:rsidR="00BC36DF" w:rsidRPr="00881C6B">
        <w:rPr>
          <w:rFonts w:ascii="Arial" w:eastAsia="Cambria" w:hAnsi="Arial" w:cs="Arial"/>
          <w:sz w:val="22"/>
          <w:szCs w:val="22"/>
          <w:lang w:val="es-ES" w:eastAsia="en-US"/>
        </w:rPr>
        <w:t>a la que se refiere esta cláusula.</w:t>
      </w:r>
      <w:r w:rsidR="00BC36DF" w:rsidRPr="00881C6B">
        <w:rPr>
          <w:rFonts w:ascii="Arial" w:eastAsia="Cambria" w:hAnsi="Arial" w:cs="Arial"/>
          <w:b/>
          <w:bCs/>
          <w:sz w:val="22"/>
          <w:szCs w:val="22"/>
          <w:lang w:val="es-ES" w:eastAsia="en-US"/>
        </w:rPr>
        <w:t xml:space="preserve"> </w:t>
      </w:r>
      <w:r w:rsidR="00E86759" w:rsidRPr="00881C6B">
        <w:rPr>
          <w:rFonts w:ascii="Arial" w:eastAsia="Cambria" w:hAnsi="Arial" w:cs="Arial"/>
          <w:sz w:val="22"/>
          <w:szCs w:val="22"/>
          <w:lang w:val="es-ES" w:eastAsia="en-US"/>
        </w:rPr>
        <w:t>En este evento el</w:t>
      </w:r>
      <w:r w:rsidR="00E86759" w:rsidRPr="00881C6B">
        <w:rPr>
          <w:rFonts w:ascii="Arial" w:eastAsia="Cambria" w:hAnsi="Arial" w:cs="Arial"/>
          <w:b/>
          <w:bCs/>
          <w:sz w:val="22"/>
          <w:szCs w:val="22"/>
          <w:lang w:val="es-ES" w:eastAsia="en-US"/>
        </w:rPr>
        <w:t xml:space="preserve"> PROMITENTE VENDEDOR </w:t>
      </w:r>
      <w:r w:rsidR="00E86759" w:rsidRPr="00881C6B">
        <w:rPr>
          <w:rFonts w:ascii="Arial" w:eastAsia="Cambria" w:hAnsi="Arial" w:cs="Arial"/>
          <w:sz w:val="22"/>
          <w:szCs w:val="22"/>
          <w:lang w:val="es-ES" w:eastAsia="en-US"/>
        </w:rPr>
        <w:t xml:space="preserve">se obliga a realizar el pago y acreditar </w:t>
      </w:r>
      <w:proofErr w:type="gramStart"/>
      <w:r w:rsidR="00457615" w:rsidRPr="00881C6B">
        <w:rPr>
          <w:rFonts w:ascii="Arial" w:eastAsia="Cambria" w:hAnsi="Arial" w:cs="Arial"/>
          <w:sz w:val="22"/>
          <w:szCs w:val="22"/>
          <w:lang w:val="es-ES" w:eastAsia="en-US"/>
        </w:rPr>
        <w:t>el paz</w:t>
      </w:r>
      <w:proofErr w:type="gramEnd"/>
      <w:r w:rsidR="00457615" w:rsidRPr="00881C6B">
        <w:rPr>
          <w:rFonts w:ascii="Arial" w:eastAsia="Cambria" w:hAnsi="Arial" w:cs="Arial"/>
          <w:sz w:val="22"/>
          <w:szCs w:val="22"/>
          <w:lang w:val="es-ES" w:eastAsia="en-US"/>
        </w:rPr>
        <w:t xml:space="preserve"> y salvo tan pronto sea legalmente posible</w:t>
      </w:r>
      <w:r w:rsidR="00E2764F" w:rsidRPr="00881C6B">
        <w:rPr>
          <w:rFonts w:ascii="Arial" w:eastAsia="Cambria" w:hAnsi="Arial" w:cs="Arial"/>
          <w:sz w:val="22"/>
          <w:szCs w:val="22"/>
          <w:lang w:val="es-ES" w:eastAsia="en-US"/>
        </w:rPr>
        <w:t xml:space="preserve"> y en todo caso dentro del plazo máximo de treinta días siguientes a la fecha de expedición del impuesto predial</w:t>
      </w:r>
      <w:r w:rsidR="00457615" w:rsidRPr="00881C6B">
        <w:rPr>
          <w:rFonts w:ascii="Arial" w:eastAsia="Cambria" w:hAnsi="Arial" w:cs="Arial"/>
          <w:sz w:val="22"/>
          <w:szCs w:val="22"/>
          <w:lang w:val="es-ES" w:eastAsia="en-US"/>
        </w:rPr>
        <w:t>.</w:t>
      </w:r>
      <w:r w:rsidR="00457615">
        <w:rPr>
          <w:rFonts w:ascii="Arial" w:eastAsia="Cambria" w:hAnsi="Arial" w:cs="Arial"/>
          <w:b/>
          <w:bCs/>
          <w:sz w:val="22"/>
          <w:szCs w:val="22"/>
          <w:lang w:val="es-ES" w:eastAsia="en-US"/>
        </w:rPr>
        <w:t xml:space="preserve"> </w:t>
      </w:r>
    </w:p>
    <w:p w14:paraId="4A1121C3" w14:textId="77777777" w:rsidR="00033846" w:rsidRDefault="00033846" w:rsidP="00A625B5">
      <w:pPr>
        <w:overflowPunct/>
        <w:autoSpaceDE/>
        <w:autoSpaceDN/>
        <w:adjustRightInd/>
        <w:contextualSpacing/>
        <w:jc w:val="both"/>
        <w:textAlignment w:val="auto"/>
        <w:rPr>
          <w:ins w:id="261" w:author="Maria Alejandra Hernandez Muñoz" w:date="2024-01-22T16:47:00Z"/>
          <w:rFonts w:ascii="Arial" w:eastAsia="Cambria" w:hAnsi="Arial" w:cs="Arial"/>
          <w:b/>
          <w:bCs/>
          <w:sz w:val="22"/>
          <w:szCs w:val="22"/>
          <w:lang w:val="es-ES" w:eastAsia="en-US"/>
        </w:rPr>
      </w:pPr>
    </w:p>
    <w:p w14:paraId="701AFE1B" w14:textId="1B076D82" w:rsidR="00033846" w:rsidRPr="002206AF" w:rsidRDefault="00033846" w:rsidP="00A625B5">
      <w:pPr>
        <w:overflowPunct/>
        <w:autoSpaceDE/>
        <w:autoSpaceDN/>
        <w:adjustRightInd/>
        <w:contextualSpacing/>
        <w:jc w:val="both"/>
        <w:textAlignment w:val="auto"/>
        <w:rPr>
          <w:rFonts w:ascii="Arial" w:eastAsia="Cambria" w:hAnsi="Arial" w:cs="Arial"/>
          <w:sz w:val="22"/>
          <w:szCs w:val="22"/>
          <w:lang w:val="es-ES" w:eastAsia="en-US"/>
        </w:rPr>
      </w:pPr>
      <w:ins w:id="262" w:author="Maria Alejandra Hernandez Muñoz" w:date="2024-01-22T16:47:00Z">
        <w:r>
          <w:rPr>
            <w:rFonts w:ascii="Arial" w:eastAsia="Cambria" w:hAnsi="Arial" w:cs="Arial"/>
            <w:b/>
            <w:bCs/>
            <w:sz w:val="22"/>
            <w:szCs w:val="22"/>
            <w:lang w:val="es-ES" w:eastAsia="en-US"/>
          </w:rPr>
          <w:t>PARÁGRAFO SEGUNDO:</w:t>
        </w:r>
      </w:ins>
      <w:ins w:id="263" w:author="Maria Alejandra Hernandez Muñoz" w:date="2024-01-22T16:49:00Z">
        <w:r>
          <w:rPr>
            <w:rFonts w:ascii="Arial" w:eastAsia="Cambria" w:hAnsi="Arial" w:cs="Arial"/>
            <w:b/>
            <w:bCs/>
            <w:sz w:val="22"/>
            <w:szCs w:val="22"/>
            <w:lang w:val="es-ES" w:eastAsia="en-US"/>
          </w:rPr>
          <w:t xml:space="preserve"> </w:t>
        </w:r>
        <w:r w:rsidRPr="00033846">
          <w:rPr>
            <w:rFonts w:ascii="Arial" w:eastAsia="Cambria" w:hAnsi="Arial" w:cs="Arial"/>
            <w:sz w:val="22"/>
            <w:szCs w:val="22"/>
            <w:lang w:val="es-ES" w:eastAsia="en-US"/>
            <w:rPrChange w:id="264" w:author="Maria Alejandra Hernandez Muñoz" w:date="2024-01-22T16:49:00Z">
              <w:rPr>
                <w:rFonts w:ascii="Arial" w:eastAsia="Cambria" w:hAnsi="Arial" w:cs="Arial"/>
                <w:b/>
                <w:bCs/>
                <w:sz w:val="22"/>
                <w:szCs w:val="22"/>
                <w:lang w:val="es-ES" w:eastAsia="en-US"/>
              </w:rPr>
            </w:rPrChange>
          </w:rPr>
          <w:t>Las partes de común acuerdo</w:t>
        </w:r>
        <w:r>
          <w:rPr>
            <w:rFonts w:ascii="Arial" w:eastAsia="Cambria" w:hAnsi="Arial" w:cs="Arial"/>
            <w:b/>
            <w:bCs/>
            <w:sz w:val="22"/>
            <w:szCs w:val="22"/>
            <w:lang w:val="es-ES" w:eastAsia="en-US"/>
          </w:rPr>
          <w:t xml:space="preserve"> </w:t>
        </w:r>
        <w:r>
          <w:rPr>
            <w:rFonts w:ascii="Arial" w:eastAsia="Cambria" w:hAnsi="Arial" w:cs="Arial"/>
            <w:sz w:val="22"/>
            <w:szCs w:val="22"/>
            <w:lang w:val="es-ES" w:eastAsia="en-US"/>
          </w:rPr>
          <w:t>establecen</w:t>
        </w:r>
      </w:ins>
      <w:ins w:id="265" w:author="Maria Alejandra Hernandez Muñoz" w:date="2024-02-12T08:25:00Z">
        <w:r w:rsidR="00BA7B55">
          <w:rPr>
            <w:rFonts w:ascii="Arial" w:eastAsia="Cambria" w:hAnsi="Arial" w:cs="Arial"/>
            <w:sz w:val="22"/>
            <w:szCs w:val="22"/>
            <w:lang w:val="es-ES" w:eastAsia="en-US"/>
          </w:rPr>
          <w:t xml:space="preserve"> que</w:t>
        </w:r>
      </w:ins>
      <w:ins w:id="266" w:author="Maria Alejandra Hernandez Muñoz" w:date="2024-01-22T16:49:00Z">
        <w:r>
          <w:rPr>
            <w:rFonts w:ascii="Arial" w:eastAsia="Cambria" w:hAnsi="Arial" w:cs="Arial"/>
            <w:sz w:val="22"/>
            <w:szCs w:val="22"/>
            <w:lang w:val="es-ES" w:eastAsia="en-US"/>
          </w:rPr>
          <w:t xml:space="preserve"> </w:t>
        </w:r>
      </w:ins>
      <w:ins w:id="267" w:author="Maria Alejandra Hernandez Muñoz" w:date="2024-01-22T16:50:00Z">
        <w:r>
          <w:rPr>
            <w:rFonts w:ascii="Arial" w:eastAsia="Cambria" w:hAnsi="Arial" w:cs="Arial"/>
            <w:sz w:val="22"/>
            <w:szCs w:val="22"/>
            <w:lang w:val="es-ES" w:eastAsia="en-US"/>
          </w:rPr>
          <w:t xml:space="preserve">el término indicado en esta cláusula no aplica para </w:t>
        </w:r>
      </w:ins>
      <w:ins w:id="268" w:author="Maria Alejandra Hernandez Muñoz" w:date="2024-01-22T16:49:00Z">
        <w:r>
          <w:rPr>
            <w:rFonts w:ascii="Arial" w:eastAsia="Cambria" w:hAnsi="Arial" w:cs="Arial"/>
            <w:sz w:val="22"/>
            <w:szCs w:val="22"/>
            <w:lang w:val="es-ES" w:eastAsia="en-US"/>
          </w:rPr>
          <w:t>e</w:t>
        </w:r>
      </w:ins>
      <w:ins w:id="269" w:author="Maria Alejandra Hernandez Muñoz" w:date="2024-01-22T16:47:00Z">
        <w:r w:rsidRPr="00033846">
          <w:rPr>
            <w:rFonts w:ascii="Arial" w:eastAsia="Cambria" w:hAnsi="Arial" w:cs="Arial"/>
            <w:sz w:val="22"/>
            <w:szCs w:val="22"/>
            <w:lang w:val="es-ES" w:eastAsia="en-US"/>
            <w:rPrChange w:id="270" w:author="Maria Alejandra Hernandez Muñoz" w:date="2024-01-22T16:48:00Z">
              <w:rPr>
                <w:rFonts w:ascii="Arial" w:eastAsia="Cambria" w:hAnsi="Arial" w:cs="Arial"/>
                <w:b/>
                <w:bCs/>
                <w:sz w:val="22"/>
                <w:szCs w:val="22"/>
                <w:lang w:val="es-ES" w:eastAsia="en-US"/>
              </w:rPr>
            </w:rPrChange>
          </w:rPr>
          <w:t xml:space="preserve">l levantamiento </w:t>
        </w:r>
      </w:ins>
      <w:ins w:id="271" w:author="Maria Alejandra Hernandez Muñoz" w:date="2024-01-22T16:50:00Z">
        <w:r>
          <w:rPr>
            <w:rFonts w:ascii="Arial" w:eastAsia="Cambria" w:hAnsi="Arial" w:cs="Arial"/>
            <w:sz w:val="22"/>
            <w:szCs w:val="22"/>
            <w:lang w:val="es-ES" w:eastAsia="en-US"/>
          </w:rPr>
          <w:t>y/</w:t>
        </w:r>
      </w:ins>
      <w:ins w:id="272" w:author="Maria Alejandra Hernandez Muñoz" w:date="2024-01-22T16:47:00Z">
        <w:r w:rsidRPr="00033846">
          <w:rPr>
            <w:rFonts w:ascii="Arial" w:eastAsia="Cambria" w:hAnsi="Arial" w:cs="Arial"/>
            <w:sz w:val="22"/>
            <w:szCs w:val="22"/>
            <w:lang w:val="es-ES" w:eastAsia="en-US"/>
            <w:rPrChange w:id="273" w:author="Maria Alejandra Hernandez Muñoz" w:date="2024-01-22T16:48:00Z">
              <w:rPr>
                <w:rFonts w:ascii="Arial" w:eastAsia="Cambria" w:hAnsi="Arial" w:cs="Arial"/>
                <w:b/>
                <w:bCs/>
                <w:sz w:val="22"/>
                <w:szCs w:val="22"/>
                <w:lang w:val="es-ES" w:eastAsia="en-US"/>
              </w:rPr>
            </w:rPrChange>
          </w:rPr>
          <w:t>o</w:t>
        </w:r>
      </w:ins>
      <w:ins w:id="274" w:author="Maria Alejandra Hernandez Muñoz" w:date="2024-01-22T16:48:00Z">
        <w:r w:rsidRPr="00033846">
          <w:rPr>
            <w:rFonts w:ascii="Arial" w:eastAsia="Cambria" w:hAnsi="Arial" w:cs="Arial"/>
            <w:sz w:val="22"/>
            <w:szCs w:val="22"/>
            <w:lang w:val="es-ES" w:eastAsia="en-US"/>
            <w:rPrChange w:id="275" w:author="Maria Alejandra Hernandez Muñoz" w:date="2024-01-22T16:48:00Z">
              <w:rPr>
                <w:rFonts w:ascii="Arial" w:eastAsia="Cambria" w:hAnsi="Arial" w:cs="Arial"/>
                <w:b/>
                <w:bCs/>
                <w:sz w:val="22"/>
                <w:szCs w:val="22"/>
                <w:lang w:val="es-ES" w:eastAsia="en-US"/>
              </w:rPr>
            </w:rPrChange>
          </w:rPr>
          <w:t xml:space="preserve"> cancelación de </w:t>
        </w:r>
      </w:ins>
      <w:ins w:id="276" w:author="Maria Alejandra Hernandez Muñoz" w:date="2024-01-22T16:53:00Z">
        <w:r w:rsidR="001209F4">
          <w:rPr>
            <w:rFonts w:ascii="Arial" w:eastAsia="Cambria" w:hAnsi="Arial" w:cs="Arial"/>
            <w:sz w:val="22"/>
            <w:szCs w:val="22"/>
            <w:lang w:val="es-ES" w:eastAsia="en-US"/>
          </w:rPr>
          <w:t xml:space="preserve">las </w:t>
        </w:r>
      </w:ins>
      <w:ins w:id="277" w:author="Maria Alejandra Hernandez Muñoz" w:date="2024-01-22T16:48:00Z">
        <w:r w:rsidRPr="00033846">
          <w:rPr>
            <w:rFonts w:ascii="Arial" w:eastAsia="Cambria" w:hAnsi="Arial" w:cs="Arial"/>
            <w:sz w:val="22"/>
            <w:szCs w:val="22"/>
            <w:lang w:val="es-ES" w:eastAsia="en-US"/>
            <w:rPrChange w:id="278" w:author="Maria Alejandra Hernandez Muñoz" w:date="2024-01-22T16:48:00Z">
              <w:rPr>
                <w:rFonts w:ascii="Arial" w:eastAsia="Cambria" w:hAnsi="Arial" w:cs="Arial"/>
                <w:b/>
                <w:bCs/>
                <w:sz w:val="22"/>
                <w:szCs w:val="22"/>
                <w:lang w:val="es-ES" w:eastAsia="en-US"/>
              </w:rPr>
            </w:rPrChange>
          </w:rPr>
          <w:t xml:space="preserve">medidas, limitaciones al dominio y </w:t>
        </w:r>
        <w:r>
          <w:rPr>
            <w:rFonts w:ascii="Arial" w:eastAsia="Cambria" w:hAnsi="Arial" w:cs="Arial"/>
            <w:sz w:val="22"/>
            <w:szCs w:val="22"/>
            <w:lang w:val="es-ES" w:eastAsia="en-US"/>
          </w:rPr>
          <w:t xml:space="preserve">gravámenes </w:t>
        </w:r>
      </w:ins>
      <w:ins w:id="279" w:author="Maria Alejandra Hernandez Muñoz" w:date="2024-01-22T16:51:00Z">
        <w:r>
          <w:rPr>
            <w:rFonts w:ascii="Arial" w:eastAsia="Cambria" w:hAnsi="Arial" w:cs="Arial"/>
            <w:sz w:val="22"/>
            <w:szCs w:val="22"/>
            <w:lang w:val="es-ES" w:eastAsia="en-US"/>
          </w:rPr>
          <w:t xml:space="preserve">señaladas </w:t>
        </w:r>
      </w:ins>
      <w:ins w:id="280" w:author="Maria Alejandra Hernandez Muñoz" w:date="2024-01-22T16:48:00Z">
        <w:r>
          <w:rPr>
            <w:rFonts w:ascii="Arial" w:eastAsia="Cambria" w:hAnsi="Arial" w:cs="Arial"/>
            <w:sz w:val="22"/>
            <w:szCs w:val="22"/>
            <w:lang w:val="es-ES" w:eastAsia="en-US"/>
          </w:rPr>
          <w:t xml:space="preserve">en el parágrafo </w:t>
        </w:r>
      </w:ins>
      <w:ins w:id="281" w:author="Maria Alejandra Hernandez Muñoz" w:date="2024-01-22T16:49:00Z">
        <w:r>
          <w:rPr>
            <w:rFonts w:ascii="Arial" w:eastAsia="Cambria" w:hAnsi="Arial" w:cs="Arial"/>
            <w:sz w:val="22"/>
            <w:szCs w:val="22"/>
            <w:lang w:val="es-ES" w:eastAsia="en-US"/>
          </w:rPr>
          <w:t>primero de la cláusula quinta del presente contrato</w:t>
        </w:r>
      </w:ins>
      <w:ins w:id="282" w:author="Maria Alejandra Hernandez Muñoz" w:date="2024-01-22T16:51:00Z">
        <w:r>
          <w:rPr>
            <w:rFonts w:ascii="Arial" w:eastAsia="Cambria" w:hAnsi="Arial" w:cs="Arial"/>
            <w:sz w:val="22"/>
            <w:szCs w:val="22"/>
            <w:lang w:val="es-ES" w:eastAsia="en-US"/>
          </w:rPr>
          <w:t>, consecuentemente en el caso de que est</w:t>
        </w:r>
      </w:ins>
      <w:ins w:id="283" w:author="Maria Alejandra Hernandez Muñoz" w:date="2024-01-22T16:53:00Z">
        <w:r w:rsidR="001209F4">
          <w:rPr>
            <w:rFonts w:ascii="Arial" w:eastAsia="Cambria" w:hAnsi="Arial" w:cs="Arial"/>
            <w:sz w:val="22"/>
            <w:szCs w:val="22"/>
            <w:lang w:val="es-ES" w:eastAsia="en-US"/>
          </w:rPr>
          <w:t xml:space="preserve">as actuaciones tomen más de dos meses no se entenderá incumplido el contrato. </w:t>
        </w:r>
      </w:ins>
    </w:p>
    <w:p w14:paraId="7DAB510A" w14:textId="77777777" w:rsidR="00A625B5" w:rsidRDefault="00A625B5" w:rsidP="00A625B5">
      <w:pPr>
        <w:overflowPunct/>
        <w:autoSpaceDE/>
        <w:autoSpaceDN/>
        <w:adjustRightInd/>
        <w:contextualSpacing/>
        <w:jc w:val="both"/>
        <w:textAlignment w:val="auto"/>
        <w:rPr>
          <w:ins w:id="284" w:author="FABIAN GARCÍA LONDOÑO" w:date="2023-12-22T12:24:00Z"/>
          <w:rFonts w:ascii="Arial" w:eastAsia="Cambria" w:hAnsi="Arial" w:cs="Arial"/>
          <w:sz w:val="22"/>
          <w:szCs w:val="22"/>
          <w:lang w:val="es-ES" w:eastAsia="en-US"/>
        </w:rPr>
      </w:pPr>
    </w:p>
    <w:p w14:paraId="106DFEBC" w14:textId="1B402E41" w:rsidR="0070022A" w:rsidRPr="002206AF" w:rsidDel="00D46637" w:rsidRDefault="0070022A" w:rsidP="00A625B5">
      <w:pPr>
        <w:overflowPunct/>
        <w:autoSpaceDE/>
        <w:autoSpaceDN/>
        <w:adjustRightInd/>
        <w:contextualSpacing/>
        <w:jc w:val="both"/>
        <w:textAlignment w:val="auto"/>
        <w:rPr>
          <w:del w:id="285" w:author="FABIAN GARCÍA LONDOÑO" w:date="2023-12-22T12:30:00Z"/>
          <w:rFonts w:ascii="Arial" w:eastAsia="Cambria" w:hAnsi="Arial" w:cs="Arial"/>
          <w:sz w:val="22"/>
          <w:szCs w:val="22"/>
          <w:lang w:val="es-ES" w:eastAsia="en-US"/>
        </w:rPr>
      </w:pPr>
    </w:p>
    <w:p w14:paraId="367FF9E6" w14:textId="6869DEF5" w:rsidR="00F60381" w:rsidRDefault="00A625B5" w:rsidP="00A625B5">
      <w:pPr>
        <w:overflowPunct/>
        <w:autoSpaceDE/>
        <w:autoSpaceDN/>
        <w:adjustRightInd/>
        <w:contextualSpacing/>
        <w:jc w:val="both"/>
        <w:textAlignment w:val="auto"/>
        <w:rPr>
          <w:ins w:id="286" w:author="Miguel Francisco Agudelo Manrique" w:date="2023-12-21T15:29:00Z"/>
          <w:rFonts w:ascii="Arial" w:eastAsia="Cambria" w:hAnsi="Arial" w:cs="Arial"/>
          <w:i/>
          <w:spacing w:val="-3"/>
          <w:sz w:val="22"/>
          <w:szCs w:val="22"/>
          <w:lang w:val="es-ES" w:eastAsia="en-US"/>
        </w:rPr>
      </w:pPr>
      <w:r w:rsidRPr="002206AF">
        <w:rPr>
          <w:rFonts w:ascii="Arial" w:eastAsia="Cambria" w:hAnsi="Arial" w:cs="Arial"/>
          <w:b/>
          <w:spacing w:val="-3"/>
          <w:sz w:val="22"/>
          <w:szCs w:val="22"/>
          <w:u w:val="single"/>
          <w:lang w:val="es-ES" w:eastAsia="en-US"/>
        </w:rPr>
        <w:t xml:space="preserve">CLÁUSULA </w:t>
      </w:r>
      <w:proofErr w:type="gramStart"/>
      <w:r w:rsidRPr="002206AF">
        <w:rPr>
          <w:rFonts w:ascii="Arial" w:eastAsia="Cambria" w:hAnsi="Arial" w:cs="Arial"/>
          <w:b/>
          <w:spacing w:val="-3"/>
          <w:sz w:val="22"/>
          <w:szCs w:val="22"/>
          <w:u w:val="single"/>
          <w:lang w:val="es-ES" w:eastAsia="en-US"/>
        </w:rPr>
        <w:t>DÉCIM</w:t>
      </w:r>
      <w:r w:rsidR="00924100">
        <w:rPr>
          <w:rFonts w:ascii="Arial" w:eastAsia="Cambria" w:hAnsi="Arial" w:cs="Arial"/>
          <w:b/>
          <w:spacing w:val="-3"/>
          <w:sz w:val="22"/>
          <w:szCs w:val="22"/>
          <w:u w:val="single"/>
          <w:lang w:val="es-ES" w:eastAsia="en-US"/>
        </w:rPr>
        <w:t>O</w:t>
      </w:r>
      <w:r w:rsidRPr="002206AF">
        <w:rPr>
          <w:rFonts w:ascii="Arial" w:eastAsia="Cambria" w:hAnsi="Arial" w:cs="Arial"/>
          <w:b/>
          <w:spacing w:val="-3"/>
          <w:sz w:val="22"/>
          <w:szCs w:val="22"/>
          <w:u w:val="single"/>
          <w:lang w:val="es-ES" w:eastAsia="en-US"/>
        </w:rPr>
        <w:t xml:space="preserve"> </w:t>
      </w:r>
      <w:r w:rsidR="00924100">
        <w:rPr>
          <w:rFonts w:ascii="Arial" w:eastAsia="Cambria" w:hAnsi="Arial" w:cs="Arial"/>
          <w:b/>
          <w:spacing w:val="-3"/>
          <w:sz w:val="22"/>
          <w:szCs w:val="22"/>
          <w:u w:val="single"/>
          <w:lang w:val="es-ES" w:eastAsia="en-US"/>
        </w:rPr>
        <w:t>SEGUNDA</w:t>
      </w:r>
      <w:proofErr w:type="gramEnd"/>
      <w:r w:rsidRPr="002206AF">
        <w:rPr>
          <w:rFonts w:ascii="Arial" w:eastAsia="Cambria" w:hAnsi="Arial" w:cs="Arial"/>
          <w:b/>
          <w:spacing w:val="-3"/>
          <w:sz w:val="22"/>
          <w:szCs w:val="22"/>
          <w:u w:val="single"/>
          <w:lang w:val="es-ES" w:eastAsia="en-US"/>
        </w:rPr>
        <w:t xml:space="preserve">. – </w:t>
      </w:r>
      <w:r w:rsidRPr="002206AF">
        <w:rPr>
          <w:rFonts w:ascii="Arial" w:eastAsia="Cambria" w:hAnsi="Arial" w:cs="Arial"/>
          <w:b/>
          <w:sz w:val="22"/>
          <w:szCs w:val="22"/>
          <w:u w:val="single"/>
          <w:lang w:eastAsia="en-US"/>
        </w:rPr>
        <w:t>DEMOLICIÓN</w:t>
      </w:r>
      <w:r w:rsidRPr="002206AF">
        <w:rPr>
          <w:rFonts w:ascii="Arial" w:eastAsia="Cambria" w:hAnsi="Arial" w:cs="Arial"/>
          <w:b/>
          <w:sz w:val="22"/>
          <w:szCs w:val="22"/>
          <w:lang w:eastAsia="en-US"/>
        </w:rPr>
        <w:t>.</w:t>
      </w:r>
      <w:r w:rsidRPr="002206AF">
        <w:rPr>
          <w:rFonts w:ascii="Arial" w:eastAsia="Cambria" w:hAnsi="Arial" w:cs="Arial"/>
          <w:sz w:val="22"/>
          <w:szCs w:val="22"/>
          <w:lang w:eastAsia="en-US"/>
        </w:rPr>
        <w:t xml:space="preserve"> Las construcciones y mejoras que por medio de este documento está entregando </w:t>
      </w:r>
      <w:r w:rsidRPr="002206AF">
        <w:rPr>
          <w:rFonts w:ascii="Arial" w:eastAsia="Cambria" w:hAnsi="Arial" w:cs="Arial"/>
          <w:b/>
          <w:sz w:val="22"/>
          <w:szCs w:val="22"/>
          <w:lang w:eastAsia="en-US"/>
        </w:rPr>
        <w:t xml:space="preserve">EL PROMITENTE VENDEDOR, </w:t>
      </w:r>
      <w:r w:rsidRPr="002206AF">
        <w:rPr>
          <w:rFonts w:ascii="Arial" w:eastAsia="Cambria" w:hAnsi="Arial" w:cs="Arial"/>
          <w:sz w:val="22"/>
          <w:szCs w:val="22"/>
          <w:lang w:eastAsia="en-US"/>
        </w:rPr>
        <w:t xml:space="preserve">serán demolidas por </w:t>
      </w:r>
      <w:r w:rsidR="00F60381" w:rsidRPr="002206AF">
        <w:rPr>
          <w:rFonts w:ascii="Arial" w:eastAsia="Cambria" w:hAnsi="Arial" w:cs="Arial"/>
          <w:sz w:val="22"/>
          <w:szCs w:val="22"/>
          <w:lang w:eastAsia="en-US"/>
        </w:rPr>
        <w:t xml:space="preserve">la Concesionaria Rutas del Valle S.A.S o su contratista, </w:t>
      </w:r>
      <w:r w:rsidRPr="002206AF">
        <w:rPr>
          <w:rFonts w:ascii="Arial" w:eastAsia="Cambria" w:hAnsi="Arial" w:cs="Arial"/>
          <w:sz w:val="22"/>
          <w:szCs w:val="22"/>
          <w:lang w:eastAsia="en-US"/>
        </w:rPr>
        <w:t>para la ejecución d</w:t>
      </w:r>
      <w:r w:rsidRPr="002206AF">
        <w:rPr>
          <w:rFonts w:ascii="Arial" w:eastAsia="Cambria" w:hAnsi="Arial" w:cs="Arial"/>
          <w:sz w:val="22"/>
          <w:szCs w:val="22"/>
          <w:lang w:val="es-ES" w:eastAsia="en-US"/>
        </w:rPr>
        <w:t xml:space="preserve">el proyecto </w:t>
      </w:r>
      <w:r w:rsidR="001E1C9F" w:rsidRPr="002206AF">
        <w:rPr>
          <w:rFonts w:ascii="Arial" w:eastAsia="Cambria" w:hAnsi="Arial" w:cs="Arial"/>
          <w:sz w:val="22"/>
          <w:szCs w:val="22"/>
          <w:lang w:val="es-ES" w:eastAsia="en-US"/>
        </w:rPr>
        <w:t xml:space="preserve">de la </w:t>
      </w:r>
      <w:r w:rsidR="001E1C9F" w:rsidRPr="002206AF">
        <w:rPr>
          <w:rFonts w:ascii="Arial" w:eastAsia="Cambria" w:hAnsi="Arial" w:cs="Arial"/>
          <w:i/>
          <w:spacing w:val="-3"/>
          <w:sz w:val="22"/>
          <w:szCs w:val="22"/>
          <w:lang w:val="es-ES" w:eastAsia="en-US"/>
        </w:rPr>
        <w:t>Nueva Malla Vial del Valle del Cauca – Corredor Accesos Cali y Palmira.</w:t>
      </w:r>
    </w:p>
    <w:p w14:paraId="5DF4124F" w14:textId="1B4CA00B" w:rsidR="00350D13" w:rsidDel="005D1BA6" w:rsidRDefault="00350D13" w:rsidP="00A625B5">
      <w:pPr>
        <w:overflowPunct/>
        <w:autoSpaceDE/>
        <w:autoSpaceDN/>
        <w:adjustRightInd/>
        <w:contextualSpacing/>
        <w:jc w:val="both"/>
        <w:textAlignment w:val="auto"/>
        <w:rPr>
          <w:ins w:id="287" w:author="Miguel Francisco Agudelo Manrique" w:date="2023-12-21T15:29:00Z"/>
          <w:del w:id="288" w:author="FABIAN GARCÍA LONDOÑO" w:date="2024-01-09T12:10:00Z"/>
          <w:rFonts w:ascii="Arial" w:eastAsia="Cambria" w:hAnsi="Arial" w:cs="Arial"/>
          <w:i/>
          <w:spacing w:val="-3"/>
          <w:sz w:val="22"/>
          <w:szCs w:val="22"/>
          <w:lang w:val="es-ES" w:eastAsia="en-US"/>
        </w:rPr>
      </w:pPr>
    </w:p>
    <w:p w14:paraId="419C828B" w14:textId="6AE8D98E" w:rsidR="00305D90" w:rsidRPr="006D4ADC" w:rsidRDefault="00305D90" w:rsidP="006D4ADC">
      <w:pPr>
        <w:jc w:val="both"/>
        <w:rPr>
          <w:ins w:id="289" w:author="Juan Mario Rendon" w:date="2024-01-22T09:48:00Z"/>
          <w:rFonts w:ascii="Arial" w:eastAsiaTheme="minorHAnsi" w:hAnsi="Arial" w:cs="Arial"/>
          <w:sz w:val="22"/>
          <w:szCs w:val="22"/>
          <w:lang w:eastAsia="en-US"/>
        </w:rPr>
      </w:pPr>
      <w:ins w:id="290" w:author="Juan Mario Rendon" w:date="2024-01-22T09:48:00Z">
        <w:r w:rsidRPr="006D4ADC">
          <w:rPr>
            <w:rFonts w:ascii="Arial" w:hAnsi="Arial" w:cs="Arial"/>
            <w:b/>
            <w:bCs/>
            <w:caps/>
            <w:sz w:val="22"/>
            <w:szCs w:val="22"/>
          </w:rPr>
          <w:t>Parágrafo</w:t>
        </w:r>
        <w:r w:rsidRPr="006D4ADC">
          <w:rPr>
            <w:rFonts w:ascii="Arial" w:hAnsi="Arial" w:cs="Arial"/>
            <w:sz w:val="22"/>
            <w:szCs w:val="22"/>
          </w:rPr>
          <w:t xml:space="preserve">: </w:t>
        </w:r>
      </w:ins>
      <w:ins w:id="291" w:author="Juan Mario Rendon" w:date="2024-01-22T09:49:00Z">
        <w:r w:rsidR="00940647">
          <w:rPr>
            <w:rFonts w:ascii="Arial" w:hAnsi="Arial" w:cs="Arial"/>
            <w:sz w:val="22"/>
            <w:szCs w:val="22"/>
          </w:rPr>
          <w:t>No obs</w:t>
        </w:r>
      </w:ins>
      <w:ins w:id="292" w:author="Juan Mario Rendon" w:date="2024-01-22T09:50:00Z">
        <w:r w:rsidR="00940647">
          <w:rPr>
            <w:rFonts w:ascii="Arial" w:hAnsi="Arial" w:cs="Arial"/>
            <w:sz w:val="22"/>
            <w:szCs w:val="22"/>
          </w:rPr>
          <w:t>tante lo anterior, l</w:t>
        </w:r>
      </w:ins>
      <w:ins w:id="293" w:author="Juan Mario Rendon" w:date="2024-01-22T09:49:00Z">
        <w:r w:rsidR="00940647">
          <w:rPr>
            <w:rFonts w:ascii="Arial" w:hAnsi="Arial" w:cs="Arial"/>
            <w:sz w:val="22"/>
            <w:szCs w:val="22"/>
          </w:rPr>
          <w:t xml:space="preserve">os compromisos </w:t>
        </w:r>
      </w:ins>
      <w:ins w:id="294" w:author="Juan Mario Rendon" w:date="2024-01-22T09:52:00Z">
        <w:r w:rsidR="00433BF0">
          <w:rPr>
            <w:rFonts w:ascii="Arial" w:hAnsi="Arial" w:cs="Arial"/>
            <w:sz w:val="22"/>
            <w:szCs w:val="22"/>
          </w:rPr>
          <w:t xml:space="preserve">de acceso al </w:t>
        </w:r>
        <w:r w:rsidR="001C0B01">
          <w:rPr>
            <w:rFonts w:ascii="Arial" w:hAnsi="Arial" w:cs="Arial"/>
            <w:sz w:val="22"/>
            <w:szCs w:val="22"/>
          </w:rPr>
          <w:t>predio</w:t>
        </w:r>
        <w:r w:rsidR="007822DE">
          <w:rPr>
            <w:rFonts w:ascii="Arial" w:hAnsi="Arial" w:cs="Arial"/>
            <w:sz w:val="22"/>
            <w:szCs w:val="22"/>
          </w:rPr>
          <w:t xml:space="preserve">, </w:t>
        </w:r>
      </w:ins>
      <w:ins w:id="295" w:author="Juan Mario Rendon" w:date="2024-01-22T09:54:00Z">
        <w:r w:rsidR="00BB7CBB">
          <w:rPr>
            <w:rFonts w:ascii="Arial" w:hAnsi="Arial" w:cs="Arial"/>
            <w:sz w:val="22"/>
            <w:szCs w:val="22"/>
          </w:rPr>
          <w:t xml:space="preserve">drenaje y paso de ganado, </w:t>
        </w:r>
      </w:ins>
      <w:ins w:id="296" w:author="Juan Mario Rendon" w:date="2024-01-22T09:52:00Z">
        <w:r w:rsidR="007822DE">
          <w:rPr>
            <w:rFonts w:ascii="Arial" w:hAnsi="Arial" w:cs="Arial"/>
            <w:sz w:val="22"/>
            <w:szCs w:val="22"/>
          </w:rPr>
          <w:t>según oficio [***] emitid</w:t>
        </w:r>
      </w:ins>
      <w:ins w:id="297" w:author="Juan Mario Rendon" w:date="2024-01-22T09:53:00Z">
        <w:r w:rsidR="007822DE">
          <w:rPr>
            <w:rFonts w:ascii="Arial" w:hAnsi="Arial" w:cs="Arial"/>
            <w:sz w:val="22"/>
            <w:szCs w:val="22"/>
          </w:rPr>
          <w:t xml:space="preserve">o por </w:t>
        </w:r>
        <w:r w:rsidR="007822DE" w:rsidRPr="008E5B4B">
          <w:rPr>
            <w:rFonts w:ascii="Arial" w:hAnsi="Arial" w:cs="Arial"/>
            <w:sz w:val="22"/>
            <w:szCs w:val="22"/>
          </w:rPr>
          <w:t>CONCESIONARIA RUTAS DEL VALLE S.A.S,</w:t>
        </w:r>
        <w:r w:rsidR="00C34B9F">
          <w:rPr>
            <w:rFonts w:ascii="Arial" w:hAnsi="Arial" w:cs="Arial"/>
            <w:sz w:val="22"/>
            <w:szCs w:val="22"/>
          </w:rPr>
          <w:t xml:space="preserve"> </w:t>
        </w:r>
      </w:ins>
      <w:ins w:id="298" w:author="Maria Alejandra Hernandez Muñoz" w:date="2024-01-22T16:39:00Z">
        <w:r w:rsidR="002E7EB9">
          <w:rPr>
            <w:rFonts w:ascii="Arial" w:hAnsi="Arial" w:cs="Arial"/>
            <w:sz w:val="22"/>
            <w:szCs w:val="22"/>
          </w:rPr>
          <w:t>serán obligatorios para</w:t>
        </w:r>
      </w:ins>
      <w:ins w:id="299" w:author="Juan Mario Rendon" w:date="2024-01-22T09:54:00Z">
        <w:del w:id="300" w:author="Maria Alejandra Hernandez Muñoz" w:date="2024-01-22T16:39:00Z">
          <w:r w:rsidR="0068675D" w:rsidDel="002E7EB9">
            <w:rPr>
              <w:rFonts w:ascii="Arial" w:hAnsi="Arial" w:cs="Arial"/>
              <w:sz w:val="22"/>
              <w:szCs w:val="22"/>
            </w:rPr>
            <w:delText xml:space="preserve">obligarán </w:delText>
          </w:r>
        </w:del>
      </w:ins>
      <w:ins w:id="301" w:author="Juan Mario Rendon" w:date="2024-01-22T09:48:00Z">
        <w:del w:id="302" w:author="Maria Alejandra Hernandez Muñoz" w:date="2024-01-22T16:39:00Z">
          <w:r w:rsidRPr="006D4ADC" w:rsidDel="002E7EB9">
            <w:rPr>
              <w:rFonts w:ascii="Arial" w:hAnsi="Arial" w:cs="Arial"/>
              <w:sz w:val="22"/>
              <w:szCs w:val="22"/>
            </w:rPr>
            <w:delText>a</w:delText>
          </w:r>
        </w:del>
        <w:r w:rsidRPr="006D4ADC">
          <w:rPr>
            <w:rFonts w:ascii="Arial" w:hAnsi="Arial" w:cs="Arial"/>
            <w:sz w:val="22"/>
            <w:szCs w:val="22"/>
          </w:rPr>
          <w:t xml:space="preserve"> CONCESIONARIA RUTAS DEL VALLE S.A.S.</w:t>
        </w:r>
      </w:ins>
      <w:ins w:id="303" w:author="Maria Alejandra Hernandez Muñoz" w:date="2024-01-22T15:29:00Z">
        <w:r w:rsidR="0070492E">
          <w:rPr>
            <w:rFonts w:ascii="Arial" w:hAnsi="Arial" w:cs="Arial"/>
            <w:sz w:val="22"/>
            <w:szCs w:val="22"/>
          </w:rPr>
          <w:t xml:space="preserve"> </w:t>
        </w:r>
      </w:ins>
    </w:p>
    <w:p w14:paraId="14EC4C56" w14:textId="38FFA8D1" w:rsidR="00350D13" w:rsidRPr="00B74F8C" w:rsidDel="000302FA" w:rsidRDefault="00682DC3" w:rsidP="00A625B5">
      <w:pPr>
        <w:overflowPunct/>
        <w:autoSpaceDE/>
        <w:autoSpaceDN/>
        <w:adjustRightInd/>
        <w:contextualSpacing/>
        <w:jc w:val="both"/>
        <w:textAlignment w:val="auto"/>
        <w:rPr>
          <w:del w:id="304" w:author="Juan Mario Rendon" w:date="2024-01-22T09:33:00Z"/>
          <w:rFonts w:ascii="Arial" w:eastAsia="Cambria" w:hAnsi="Arial" w:cs="Arial"/>
          <w:iCs/>
          <w:color w:val="FF0000"/>
          <w:sz w:val="22"/>
          <w:szCs w:val="22"/>
          <w:lang w:val="es-ES" w:eastAsia="en-US"/>
        </w:rPr>
      </w:pPr>
      <w:del w:id="305" w:author="Juan Mario Rendon" w:date="2024-01-22T09:32:00Z">
        <w:r w:rsidDel="000302FA">
          <w:rPr>
            <w:rFonts w:ascii="Arial" w:eastAsia="Cambria" w:hAnsi="Arial" w:cs="Arial"/>
            <w:bCs/>
            <w:color w:val="FF0000"/>
            <w:sz w:val="22"/>
            <w:szCs w:val="22"/>
            <w:lang w:eastAsia="en-US"/>
          </w:rPr>
          <w:delText xml:space="preserve"> </w:delText>
        </w:r>
      </w:del>
    </w:p>
    <w:p w14:paraId="2C2D38F8" w14:textId="10E505C6" w:rsidR="00A625B5" w:rsidRPr="002206AF" w:rsidDel="000302FA" w:rsidRDefault="00A625B5" w:rsidP="00A625B5">
      <w:pPr>
        <w:overflowPunct/>
        <w:autoSpaceDE/>
        <w:autoSpaceDN/>
        <w:adjustRightInd/>
        <w:contextualSpacing/>
        <w:jc w:val="both"/>
        <w:textAlignment w:val="auto"/>
        <w:rPr>
          <w:del w:id="306" w:author="Juan Mario Rendon" w:date="2024-01-22T09:33:00Z"/>
          <w:rFonts w:ascii="Arial" w:eastAsia="Cambria" w:hAnsi="Arial" w:cs="Arial"/>
          <w:sz w:val="22"/>
          <w:szCs w:val="22"/>
          <w:lang w:eastAsia="en-US"/>
        </w:rPr>
      </w:pPr>
    </w:p>
    <w:p w14:paraId="283E698D" w14:textId="5D80087A" w:rsidR="00847641" w:rsidRPr="002206AF" w:rsidRDefault="00A625B5" w:rsidP="006432DD">
      <w:pPr>
        <w:suppressAutoHyphens/>
        <w:overflowPunct/>
        <w:autoSpaceDE/>
        <w:autoSpaceDN/>
        <w:adjustRightInd/>
        <w:contextualSpacing/>
        <w:jc w:val="both"/>
        <w:textAlignment w:val="auto"/>
        <w:rPr>
          <w:rFonts w:ascii="Arial" w:eastAsia="Dotum" w:hAnsi="Arial" w:cs="Arial"/>
          <w:i/>
          <w:iCs/>
          <w:sz w:val="22"/>
          <w:szCs w:val="22"/>
        </w:rPr>
      </w:pPr>
      <w:r w:rsidRPr="002206AF">
        <w:rPr>
          <w:rFonts w:ascii="Arial" w:eastAsia="Cambria" w:hAnsi="Arial" w:cs="Arial"/>
          <w:b/>
          <w:spacing w:val="-3"/>
          <w:sz w:val="22"/>
          <w:szCs w:val="22"/>
          <w:u w:val="single"/>
          <w:lang w:val="es-ES" w:eastAsia="en-US"/>
        </w:rPr>
        <w:t xml:space="preserve">CLÁUSULA DÉCIMA </w:t>
      </w:r>
      <w:r w:rsidR="00924100">
        <w:rPr>
          <w:rFonts w:ascii="Arial" w:eastAsia="Cambria" w:hAnsi="Arial" w:cs="Arial"/>
          <w:b/>
          <w:spacing w:val="-3"/>
          <w:sz w:val="22"/>
          <w:szCs w:val="22"/>
          <w:u w:val="single"/>
          <w:lang w:val="es-ES" w:eastAsia="en-US"/>
        </w:rPr>
        <w:t>TERCERA</w:t>
      </w:r>
      <w:r w:rsidR="006432DD" w:rsidRPr="002206AF">
        <w:rPr>
          <w:rFonts w:ascii="Arial" w:eastAsia="Cambria" w:hAnsi="Arial" w:cs="Arial"/>
          <w:b/>
          <w:spacing w:val="-3"/>
          <w:sz w:val="22"/>
          <w:szCs w:val="22"/>
          <w:u w:val="single"/>
          <w:lang w:val="es-ES" w:eastAsia="en-US"/>
        </w:rPr>
        <w:t>. – EMOLUMENTOS</w:t>
      </w:r>
      <w:r w:rsidR="006432DD" w:rsidRPr="002206AF">
        <w:rPr>
          <w:rFonts w:ascii="Arial" w:eastAsia="Cambria" w:hAnsi="Arial" w:cs="Arial"/>
          <w:b/>
          <w:spacing w:val="-3"/>
          <w:sz w:val="22"/>
          <w:szCs w:val="22"/>
          <w:lang w:val="es-ES" w:eastAsia="en-US"/>
        </w:rPr>
        <w:t>:</w:t>
      </w:r>
      <w:r w:rsidR="006432DD" w:rsidRPr="002206AF">
        <w:rPr>
          <w:rFonts w:ascii="Arial" w:eastAsia="Cambria" w:hAnsi="Arial" w:cs="Arial"/>
          <w:spacing w:val="-3"/>
          <w:sz w:val="22"/>
          <w:szCs w:val="22"/>
          <w:lang w:val="es-ES" w:eastAsia="en-US"/>
        </w:rPr>
        <w:t xml:space="preserve"> </w:t>
      </w:r>
      <w:r w:rsidR="00C24959" w:rsidRPr="002206AF">
        <w:rPr>
          <w:rFonts w:ascii="Arial" w:hAnsi="Arial" w:cs="Arial"/>
          <w:sz w:val="22"/>
          <w:szCs w:val="22"/>
        </w:rPr>
        <w:t xml:space="preserve">Los gastos notariales y registro, serán pagados por </w:t>
      </w:r>
      <w:r w:rsidR="00C24959" w:rsidRPr="002206AF">
        <w:rPr>
          <w:rFonts w:ascii="Arial" w:hAnsi="Arial" w:cs="Arial"/>
          <w:b/>
          <w:bCs/>
          <w:sz w:val="22"/>
          <w:szCs w:val="22"/>
        </w:rPr>
        <w:t>EL PROMITENTE VENDEDOR,</w:t>
      </w:r>
      <w:r w:rsidR="00C24959" w:rsidRPr="002206AF">
        <w:rPr>
          <w:rFonts w:ascii="Arial" w:hAnsi="Arial" w:cs="Arial"/>
          <w:sz w:val="22"/>
          <w:szCs w:val="22"/>
        </w:rPr>
        <w:t xml:space="preserve"> en acatamiento a lo dispuesto en </w:t>
      </w:r>
      <w:r w:rsidR="00C24959" w:rsidRPr="002206AF">
        <w:rPr>
          <w:rFonts w:ascii="Arial" w:hAnsi="Arial" w:cs="Arial"/>
          <w:spacing w:val="-3"/>
          <w:sz w:val="22"/>
          <w:szCs w:val="22"/>
        </w:rPr>
        <w:t xml:space="preserve">el inciso 1, del artículo 39 del Resolución </w:t>
      </w:r>
      <w:r w:rsidR="00924CFB" w:rsidRPr="002206AF">
        <w:rPr>
          <w:rFonts w:ascii="Arial" w:hAnsi="Arial" w:cs="Arial"/>
          <w:spacing w:val="-3"/>
          <w:sz w:val="22"/>
          <w:szCs w:val="22"/>
        </w:rPr>
        <w:t>387</w:t>
      </w:r>
      <w:r w:rsidR="00C24959" w:rsidRPr="002206AF">
        <w:rPr>
          <w:rFonts w:ascii="Arial" w:hAnsi="Arial" w:cs="Arial"/>
          <w:spacing w:val="-3"/>
          <w:sz w:val="22"/>
          <w:szCs w:val="22"/>
        </w:rPr>
        <w:t xml:space="preserve"> del </w:t>
      </w:r>
      <w:r w:rsidR="00924CFB" w:rsidRPr="002206AF">
        <w:rPr>
          <w:rFonts w:ascii="Arial" w:hAnsi="Arial" w:cs="Arial"/>
          <w:spacing w:val="-3"/>
          <w:sz w:val="22"/>
          <w:szCs w:val="22"/>
        </w:rPr>
        <w:t>23 de enero de 2023</w:t>
      </w:r>
      <w:r w:rsidR="00C24959" w:rsidRPr="002206AF">
        <w:rPr>
          <w:rFonts w:ascii="Arial" w:hAnsi="Arial" w:cs="Arial"/>
          <w:sz w:val="22"/>
          <w:szCs w:val="22"/>
        </w:rPr>
        <w:t xml:space="preserve"> que establece: "</w:t>
      </w:r>
      <w:r w:rsidR="00C24959" w:rsidRPr="002206AF">
        <w:rPr>
          <w:rFonts w:ascii="Arial" w:hAnsi="Arial" w:cs="Arial"/>
          <w:b/>
          <w:bCs/>
          <w:i/>
          <w:sz w:val="22"/>
          <w:szCs w:val="22"/>
        </w:rPr>
        <w:t>Concurrencia de los Particulares con Entidades Exentas y límite de la remuneración notarial</w:t>
      </w:r>
      <w:r w:rsidR="00C24959" w:rsidRPr="002206AF">
        <w:rPr>
          <w:rFonts w:ascii="Arial" w:hAnsi="Arial" w:cs="Arial"/>
          <w:i/>
          <w:sz w:val="22"/>
          <w:szCs w:val="22"/>
        </w:rPr>
        <w:t>. En los actos o contratos en que concurran los particulares con entidades exentas, aquellos pagarán la totalidad de los derechos que se causen. Las entidades exentas no podrán estipular en contrario; tampoco, aquellas a cuyo favor existan tarifas especiales</w:t>
      </w:r>
      <w:r w:rsidR="00C24959" w:rsidRPr="002206AF">
        <w:rPr>
          <w:rFonts w:ascii="Arial" w:hAnsi="Arial" w:cs="Arial"/>
          <w:sz w:val="22"/>
          <w:szCs w:val="22"/>
        </w:rPr>
        <w:t xml:space="preserve">”. Los impuestos de registro de anotación, se pagarán así: el 50% por parte de </w:t>
      </w:r>
      <w:r w:rsidR="00C24959" w:rsidRPr="002206AF">
        <w:rPr>
          <w:rFonts w:ascii="Arial" w:hAnsi="Arial" w:cs="Arial"/>
          <w:b/>
          <w:bCs/>
          <w:sz w:val="22"/>
          <w:szCs w:val="22"/>
        </w:rPr>
        <w:t xml:space="preserve">EL PROMITENTE VENDEDOR, </w:t>
      </w:r>
      <w:r w:rsidR="00C24959" w:rsidRPr="002206AF">
        <w:rPr>
          <w:rFonts w:ascii="Arial" w:hAnsi="Arial" w:cs="Arial"/>
          <w:sz w:val="22"/>
          <w:szCs w:val="22"/>
        </w:rPr>
        <w:t>y el otro 50% se considera exento por tratarse de una entidad de derecho público, de conformidad con lo establecido en el inciso 2 del literal (</w:t>
      </w:r>
      <w:r w:rsidR="007C7221" w:rsidRPr="002206AF">
        <w:rPr>
          <w:rFonts w:ascii="Arial" w:hAnsi="Arial" w:cs="Arial"/>
          <w:sz w:val="22"/>
          <w:szCs w:val="22"/>
        </w:rPr>
        <w:t>k</w:t>
      </w:r>
      <w:r w:rsidR="00C24959" w:rsidRPr="002206AF">
        <w:rPr>
          <w:rFonts w:ascii="Arial" w:hAnsi="Arial" w:cs="Arial"/>
          <w:sz w:val="22"/>
          <w:szCs w:val="22"/>
        </w:rPr>
        <w:t xml:space="preserve">), artículo </w:t>
      </w:r>
      <w:r w:rsidR="007F6FFD" w:rsidRPr="002206AF">
        <w:rPr>
          <w:rFonts w:ascii="Arial" w:hAnsi="Arial" w:cs="Arial"/>
          <w:sz w:val="22"/>
          <w:szCs w:val="22"/>
        </w:rPr>
        <w:t xml:space="preserve">24 </w:t>
      </w:r>
      <w:r w:rsidR="00C24959" w:rsidRPr="002206AF">
        <w:rPr>
          <w:rFonts w:ascii="Arial" w:hAnsi="Arial" w:cs="Arial"/>
          <w:sz w:val="22"/>
          <w:szCs w:val="22"/>
        </w:rPr>
        <w:t xml:space="preserve">de la resolución </w:t>
      </w:r>
      <w:r w:rsidR="007F6FFD" w:rsidRPr="002206AF">
        <w:rPr>
          <w:rFonts w:ascii="Arial" w:hAnsi="Arial" w:cs="Arial"/>
          <w:sz w:val="22"/>
          <w:szCs w:val="22"/>
        </w:rPr>
        <w:t>00009 del 6 de enero de 2023,</w:t>
      </w:r>
      <w:r w:rsidR="00C24959" w:rsidRPr="002206AF">
        <w:rPr>
          <w:rFonts w:ascii="Arial" w:hAnsi="Arial" w:cs="Arial"/>
          <w:sz w:val="22"/>
          <w:szCs w:val="22"/>
        </w:rPr>
        <w:t xml:space="preserve"> el cual señala: </w:t>
      </w:r>
      <w:r w:rsidR="00C24959" w:rsidRPr="002206AF">
        <w:rPr>
          <w:rFonts w:ascii="Arial" w:hAnsi="Arial" w:cs="Arial"/>
          <w:iCs/>
          <w:sz w:val="22"/>
          <w:szCs w:val="22"/>
        </w:rPr>
        <w:t>"</w:t>
      </w:r>
      <w:r w:rsidR="00C24959" w:rsidRPr="002206AF">
        <w:rPr>
          <w:rFonts w:ascii="Arial" w:hAnsi="Arial" w:cs="Arial"/>
          <w:i/>
          <w:iCs/>
          <w:sz w:val="22"/>
          <w:szCs w:val="22"/>
        </w:rPr>
        <w:t xml:space="preserve">Sin embargo, cuando los particulares contraten con gobiernos extranjeros, en los términos previstos en el presente literal, o con algunas de las entidades estatales a que se refiere el parágrafo </w:t>
      </w:r>
      <w:r w:rsidR="00B405A0" w:rsidRPr="002206AF">
        <w:rPr>
          <w:rFonts w:ascii="Arial" w:hAnsi="Arial" w:cs="Arial"/>
          <w:i/>
          <w:iCs/>
          <w:sz w:val="22"/>
          <w:szCs w:val="22"/>
        </w:rPr>
        <w:t xml:space="preserve">2 </w:t>
      </w:r>
      <w:r w:rsidR="00C24959" w:rsidRPr="002206AF">
        <w:rPr>
          <w:rFonts w:ascii="Arial" w:hAnsi="Arial" w:cs="Arial"/>
          <w:i/>
          <w:iCs/>
          <w:sz w:val="22"/>
          <w:szCs w:val="22"/>
        </w:rPr>
        <w:t xml:space="preserve">de este artículo, aquellos pagarán los derechos de registro </w:t>
      </w:r>
      <w:r w:rsidR="00F076DF" w:rsidRPr="002206AF">
        <w:rPr>
          <w:rFonts w:ascii="Arial" w:hAnsi="Arial" w:cs="Arial"/>
          <w:i/>
          <w:iCs/>
          <w:sz w:val="22"/>
          <w:szCs w:val="22"/>
        </w:rPr>
        <w:t xml:space="preserve">o valores a que haya lugar, </w:t>
      </w:r>
      <w:r w:rsidR="00C24959" w:rsidRPr="002206AF">
        <w:rPr>
          <w:rFonts w:ascii="Arial" w:hAnsi="Arial" w:cs="Arial"/>
          <w:i/>
          <w:iCs/>
          <w:sz w:val="22"/>
          <w:szCs w:val="22"/>
        </w:rPr>
        <w:t>sobre el cincuenta por ciento (50%) de la tarifa normal vigente</w:t>
      </w:r>
      <w:r w:rsidR="00BD2E97" w:rsidRPr="002206AF">
        <w:rPr>
          <w:rFonts w:ascii="Arial" w:hAnsi="Arial" w:cs="Arial"/>
          <w:i/>
          <w:iCs/>
          <w:sz w:val="22"/>
          <w:szCs w:val="22"/>
        </w:rPr>
        <w:t xml:space="preserve"> o valor establecido</w:t>
      </w:r>
      <w:r w:rsidR="00C24959" w:rsidRPr="002206AF">
        <w:rPr>
          <w:rFonts w:ascii="Arial" w:eastAsia="Dotum" w:hAnsi="Arial" w:cs="Arial"/>
          <w:i/>
          <w:iCs/>
          <w:sz w:val="22"/>
          <w:szCs w:val="22"/>
        </w:rPr>
        <w:t>”.</w:t>
      </w:r>
      <w:r w:rsidR="00847641" w:rsidRPr="002206AF">
        <w:rPr>
          <w:rFonts w:ascii="Arial" w:eastAsia="Dotum" w:hAnsi="Arial" w:cs="Arial"/>
          <w:i/>
          <w:iCs/>
          <w:sz w:val="22"/>
          <w:szCs w:val="22"/>
        </w:rPr>
        <w:t xml:space="preserve"> </w:t>
      </w:r>
    </w:p>
    <w:p w14:paraId="435069E6" w14:textId="77777777" w:rsidR="002466C0" w:rsidRPr="002206AF" w:rsidRDefault="002466C0" w:rsidP="00DA0BAA">
      <w:pPr>
        <w:suppressAutoHyphens/>
        <w:overflowPunct/>
        <w:autoSpaceDE/>
        <w:autoSpaceDN/>
        <w:adjustRightInd/>
        <w:contextualSpacing/>
        <w:jc w:val="both"/>
        <w:textAlignment w:val="auto"/>
        <w:rPr>
          <w:rFonts w:ascii="Arial" w:eastAsia="Cambria" w:hAnsi="Arial" w:cs="Arial"/>
          <w:b/>
          <w:spacing w:val="-3"/>
          <w:sz w:val="22"/>
          <w:szCs w:val="22"/>
          <w:lang w:val="es-ES" w:eastAsia="en-US"/>
        </w:rPr>
      </w:pPr>
    </w:p>
    <w:p w14:paraId="7EE946A7" w14:textId="27780B26" w:rsidR="00DB06C9" w:rsidRPr="002206AF" w:rsidRDefault="006432DD" w:rsidP="00DA0BAA">
      <w:pPr>
        <w:suppressAutoHyphens/>
        <w:overflowPunct/>
        <w:autoSpaceDE/>
        <w:autoSpaceDN/>
        <w:adjustRightInd/>
        <w:contextualSpacing/>
        <w:jc w:val="both"/>
        <w:textAlignment w:val="auto"/>
        <w:rPr>
          <w:rFonts w:ascii="Arial" w:eastAsia="Calibri" w:hAnsi="Arial" w:cs="Arial"/>
          <w:bCs/>
          <w:i/>
          <w:iCs/>
          <w:sz w:val="22"/>
          <w:szCs w:val="22"/>
          <w:lang w:eastAsia="en-US"/>
        </w:rPr>
      </w:pPr>
      <w:r w:rsidRPr="002206AF">
        <w:rPr>
          <w:rFonts w:ascii="Arial" w:eastAsia="Cambria" w:hAnsi="Arial" w:cs="Arial"/>
          <w:b/>
          <w:spacing w:val="-3"/>
          <w:sz w:val="22"/>
          <w:szCs w:val="22"/>
          <w:lang w:val="es-ES" w:eastAsia="en-US"/>
        </w:rPr>
        <w:t>PARÁGRAFO</w:t>
      </w:r>
      <w:r w:rsidRPr="002206AF">
        <w:rPr>
          <w:rFonts w:ascii="Arial" w:eastAsia="Cambria" w:hAnsi="Arial" w:cs="Arial"/>
          <w:spacing w:val="-3"/>
          <w:sz w:val="22"/>
          <w:szCs w:val="22"/>
          <w:lang w:val="es-ES" w:eastAsia="en-US"/>
        </w:rPr>
        <w:t xml:space="preserve">: No obstante, lo anterior, para efectos de la presente negociación, los gastos NOTARIALES Y DE REGISTRO serán sufragados en su totalidad por EL PROMITENTE COMPRADOR, de conformidad con lo contemplado en </w:t>
      </w:r>
      <w:r w:rsidR="00DA0BAA" w:rsidRPr="002206AF">
        <w:rPr>
          <w:rFonts w:ascii="Arial" w:eastAsia="Cambria" w:hAnsi="Arial" w:cs="Arial"/>
          <w:spacing w:val="-3"/>
          <w:sz w:val="22"/>
          <w:szCs w:val="22"/>
          <w:lang w:val="es-ES" w:eastAsia="en-US"/>
        </w:rPr>
        <w:t xml:space="preserve">el </w:t>
      </w:r>
      <w:r w:rsidR="00DB06C9" w:rsidRPr="002206AF">
        <w:rPr>
          <w:rFonts w:ascii="Arial" w:eastAsia="Calibri" w:hAnsi="Arial" w:cs="Arial"/>
          <w:bCs/>
          <w:sz w:val="22"/>
          <w:szCs w:val="22"/>
          <w:lang w:eastAsia="en-US"/>
        </w:rPr>
        <w:t xml:space="preserve">Instructivo denominado Protocolo para Avalúos Urbanos Proyectos 5G, realizado por la AGENCIA NACIONAL DE INFRAESTRUCTURA, se indica: </w:t>
      </w:r>
      <w:r w:rsidR="00DB06C9" w:rsidRPr="002206AF">
        <w:rPr>
          <w:rFonts w:ascii="Arial" w:eastAsia="Calibri" w:hAnsi="Arial" w:cs="Arial"/>
          <w:bCs/>
          <w:i/>
          <w:iCs/>
          <w:sz w:val="22"/>
          <w:szCs w:val="22"/>
          <w:lang w:eastAsia="en-US"/>
        </w:rPr>
        <w:t>“En aras de buscar dar agilidad al proceso de adquisición de predios y preservar los recursos públicos, se deberá cancelar directamente a la Notarías y a las Oficinas de Registro de Instrumentos Públicos los valores correspondientes al concepto de Notariado y Registro de la enajenación voluntaria.</w:t>
      </w:r>
    </w:p>
    <w:p w14:paraId="56487EAF" w14:textId="77777777" w:rsidR="00DB06C9" w:rsidRPr="002206AF" w:rsidRDefault="00DB06C9" w:rsidP="00DB06C9">
      <w:pPr>
        <w:jc w:val="both"/>
        <w:rPr>
          <w:rFonts w:ascii="Arial" w:hAnsi="Arial" w:cs="Arial"/>
          <w:sz w:val="22"/>
          <w:szCs w:val="22"/>
          <w:lang w:val="es-ES"/>
        </w:rPr>
      </w:pPr>
      <w:r w:rsidRPr="002206AF">
        <w:rPr>
          <w:rFonts w:ascii="Arial" w:eastAsia="Calibri" w:hAnsi="Arial" w:cs="Arial"/>
          <w:bCs/>
          <w:i/>
          <w:iCs/>
          <w:sz w:val="22"/>
          <w:szCs w:val="22"/>
          <w:lang w:eastAsia="en-US"/>
        </w:rPr>
        <w:t xml:space="preserve">Dicho concepto no se incluirá en el encargo </w:t>
      </w:r>
      <w:proofErr w:type="spellStart"/>
      <w:r w:rsidRPr="002206AF">
        <w:rPr>
          <w:rFonts w:ascii="Arial" w:eastAsia="Calibri" w:hAnsi="Arial" w:cs="Arial"/>
          <w:bCs/>
          <w:i/>
          <w:iCs/>
          <w:sz w:val="22"/>
          <w:szCs w:val="22"/>
          <w:lang w:eastAsia="en-US"/>
        </w:rPr>
        <w:t>valuatorio</w:t>
      </w:r>
      <w:proofErr w:type="spellEnd"/>
      <w:r w:rsidRPr="002206AF">
        <w:rPr>
          <w:rFonts w:ascii="Arial" w:eastAsia="Calibri" w:hAnsi="Arial" w:cs="Arial"/>
          <w:bCs/>
          <w:i/>
          <w:iCs/>
          <w:sz w:val="22"/>
          <w:szCs w:val="22"/>
          <w:lang w:eastAsia="en-US"/>
        </w:rPr>
        <w:t>, por lo que se deberá comunicar en la Oferta de Compra al vendedor, que lo correspondiente a los derechos notariales y de registro serás asumidos por el comprador”.</w:t>
      </w:r>
    </w:p>
    <w:p w14:paraId="4F786B86" w14:textId="77777777" w:rsidR="00DB06C9" w:rsidRPr="002206AF" w:rsidRDefault="00DB06C9" w:rsidP="006432DD">
      <w:pPr>
        <w:suppressAutoHyphens/>
        <w:overflowPunct/>
        <w:autoSpaceDE/>
        <w:autoSpaceDN/>
        <w:adjustRightInd/>
        <w:contextualSpacing/>
        <w:jc w:val="both"/>
        <w:textAlignment w:val="auto"/>
        <w:rPr>
          <w:rFonts w:ascii="Arial" w:eastAsia="Times New Roman" w:hAnsi="Arial" w:cs="Arial"/>
          <w:noProof/>
          <w:sz w:val="22"/>
          <w:szCs w:val="22"/>
          <w:lang w:val="es-ES"/>
        </w:rPr>
      </w:pPr>
    </w:p>
    <w:p w14:paraId="10134BA3" w14:textId="31C0D4C3" w:rsidR="00A625B5" w:rsidRPr="002206AF" w:rsidRDefault="006432DD" w:rsidP="00A625B5">
      <w:pPr>
        <w:overflowPunct/>
        <w:autoSpaceDE/>
        <w:autoSpaceDN/>
        <w:adjustRightInd/>
        <w:contextualSpacing/>
        <w:jc w:val="both"/>
        <w:textAlignment w:val="auto"/>
        <w:rPr>
          <w:rFonts w:ascii="Arial" w:eastAsia="Cambria" w:hAnsi="Arial" w:cs="Arial"/>
          <w:spacing w:val="-3"/>
          <w:sz w:val="22"/>
          <w:szCs w:val="22"/>
          <w:lang w:val="es-ES" w:eastAsia="en-US"/>
        </w:rPr>
      </w:pPr>
      <w:r w:rsidRPr="002206AF">
        <w:rPr>
          <w:rFonts w:ascii="Arial" w:eastAsia="Cambria" w:hAnsi="Arial" w:cs="Arial"/>
          <w:b/>
          <w:spacing w:val="-3"/>
          <w:sz w:val="22"/>
          <w:szCs w:val="22"/>
          <w:u w:val="single"/>
          <w:lang w:val="es-ES" w:eastAsia="en-US"/>
        </w:rPr>
        <w:t>CLÁUSULA DÉCIM</w:t>
      </w:r>
      <w:r w:rsidR="00924100">
        <w:rPr>
          <w:rFonts w:ascii="Arial" w:eastAsia="Cambria" w:hAnsi="Arial" w:cs="Arial"/>
          <w:b/>
          <w:spacing w:val="-3"/>
          <w:sz w:val="22"/>
          <w:szCs w:val="22"/>
          <w:u w:val="single"/>
          <w:lang w:val="es-ES" w:eastAsia="en-US"/>
        </w:rPr>
        <w:t>O</w:t>
      </w:r>
      <w:r w:rsidRPr="002206AF">
        <w:rPr>
          <w:rFonts w:ascii="Arial" w:eastAsia="Cambria" w:hAnsi="Arial" w:cs="Arial"/>
          <w:b/>
          <w:spacing w:val="-3"/>
          <w:sz w:val="22"/>
          <w:szCs w:val="22"/>
          <w:u w:val="single"/>
          <w:lang w:val="es-ES" w:eastAsia="en-US"/>
        </w:rPr>
        <w:t xml:space="preserve"> </w:t>
      </w:r>
      <w:r w:rsidR="00924100">
        <w:rPr>
          <w:rFonts w:ascii="Arial" w:eastAsia="Cambria" w:hAnsi="Arial" w:cs="Arial"/>
          <w:b/>
          <w:spacing w:val="-3"/>
          <w:sz w:val="22"/>
          <w:szCs w:val="22"/>
          <w:u w:val="single"/>
          <w:lang w:val="es-ES" w:eastAsia="en-US"/>
        </w:rPr>
        <w:t>CUARTA</w:t>
      </w:r>
      <w:r w:rsidRPr="002206AF">
        <w:rPr>
          <w:rFonts w:ascii="Arial" w:eastAsia="Cambria" w:hAnsi="Arial" w:cs="Arial"/>
          <w:b/>
          <w:spacing w:val="-3"/>
          <w:sz w:val="22"/>
          <w:szCs w:val="22"/>
          <w:u w:val="single"/>
          <w:lang w:val="es-ES" w:eastAsia="en-US"/>
        </w:rPr>
        <w:t xml:space="preserve">. – </w:t>
      </w:r>
      <w:r w:rsidR="00A625B5" w:rsidRPr="002206AF">
        <w:rPr>
          <w:rFonts w:ascii="Arial" w:eastAsia="Cambria" w:hAnsi="Arial" w:cs="Arial"/>
          <w:b/>
          <w:spacing w:val="-3"/>
          <w:sz w:val="22"/>
          <w:szCs w:val="22"/>
          <w:u w:val="single"/>
          <w:lang w:val="es-ES" w:eastAsia="en-US"/>
        </w:rPr>
        <w:t xml:space="preserve"> INHABILIDADES E INCOMPATIBILIDADES</w:t>
      </w:r>
      <w:r w:rsidR="00A625B5" w:rsidRPr="002206AF">
        <w:rPr>
          <w:rFonts w:ascii="Arial" w:eastAsia="Cambria" w:hAnsi="Arial" w:cs="Arial"/>
          <w:b/>
          <w:spacing w:val="-3"/>
          <w:sz w:val="22"/>
          <w:szCs w:val="22"/>
          <w:lang w:val="es-ES" w:eastAsia="en-US"/>
        </w:rPr>
        <w:t>:</w:t>
      </w:r>
      <w:r w:rsidR="00A625B5" w:rsidRPr="002206AF">
        <w:rPr>
          <w:rFonts w:ascii="Arial" w:eastAsia="Cambria" w:hAnsi="Arial" w:cs="Arial"/>
          <w:spacing w:val="-3"/>
          <w:sz w:val="22"/>
          <w:szCs w:val="22"/>
          <w:lang w:val="es-ES" w:eastAsia="en-US"/>
        </w:rPr>
        <w:t xml:space="preserve"> Para los fines de la presente promesa de compraventa se aplica lo dispuesto en el artículo 10 de la Ley 80 de octubre 28 de 1993 y 1150 de 2007, que trata de las excepciones a las Inhabilidades e Incompatibilidades señaladas en la citada Ley. </w:t>
      </w:r>
    </w:p>
    <w:p w14:paraId="19BAB607" w14:textId="77777777" w:rsidR="00DD42D8" w:rsidRPr="002206AF" w:rsidRDefault="00DD42D8" w:rsidP="00A625B5">
      <w:pPr>
        <w:overflowPunct/>
        <w:autoSpaceDE/>
        <w:autoSpaceDN/>
        <w:adjustRightInd/>
        <w:contextualSpacing/>
        <w:jc w:val="both"/>
        <w:textAlignment w:val="auto"/>
        <w:rPr>
          <w:rFonts w:ascii="Arial" w:eastAsia="Cambria" w:hAnsi="Arial" w:cs="Arial"/>
          <w:spacing w:val="-3"/>
          <w:sz w:val="22"/>
          <w:szCs w:val="22"/>
          <w:lang w:val="es-ES" w:eastAsia="en-US"/>
        </w:rPr>
      </w:pPr>
    </w:p>
    <w:p w14:paraId="4D44D6D5" w14:textId="1286E185" w:rsidR="00A625B5" w:rsidRPr="002206AF" w:rsidRDefault="00A625B5" w:rsidP="00A625B5">
      <w:pPr>
        <w:overflowPunct/>
        <w:autoSpaceDE/>
        <w:autoSpaceDN/>
        <w:adjustRightInd/>
        <w:contextualSpacing/>
        <w:jc w:val="both"/>
        <w:textAlignment w:val="auto"/>
        <w:rPr>
          <w:rFonts w:ascii="Arial" w:eastAsia="Cambria" w:hAnsi="Arial" w:cs="Arial"/>
          <w:sz w:val="22"/>
          <w:szCs w:val="22"/>
          <w:lang w:val="es-ES" w:eastAsia="en-US"/>
        </w:rPr>
      </w:pPr>
      <w:r w:rsidRPr="002206AF">
        <w:rPr>
          <w:rFonts w:ascii="Arial" w:eastAsia="Cambria" w:hAnsi="Arial" w:cs="Arial"/>
          <w:b/>
          <w:spacing w:val="-3"/>
          <w:sz w:val="22"/>
          <w:szCs w:val="22"/>
          <w:u w:val="single"/>
          <w:lang w:val="es-ES" w:eastAsia="en-US"/>
        </w:rPr>
        <w:t xml:space="preserve">CLÁUSULA DÉCIMA </w:t>
      </w:r>
      <w:r w:rsidR="00924100">
        <w:rPr>
          <w:rFonts w:ascii="Arial" w:eastAsia="Cambria" w:hAnsi="Arial" w:cs="Arial"/>
          <w:b/>
          <w:spacing w:val="-3"/>
          <w:sz w:val="22"/>
          <w:szCs w:val="22"/>
          <w:u w:val="single"/>
          <w:lang w:val="es-ES" w:eastAsia="en-US"/>
        </w:rPr>
        <w:t>QUINTA</w:t>
      </w:r>
      <w:r w:rsidRPr="002206AF">
        <w:rPr>
          <w:rFonts w:ascii="Arial" w:eastAsia="Cambria" w:hAnsi="Arial" w:cs="Arial"/>
          <w:b/>
          <w:spacing w:val="-3"/>
          <w:sz w:val="22"/>
          <w:szCs w:val="22"/>
          <w:u w:val="single"/>
          <w:lang w:val="es-ES" w:eastAsia="en-US"/>
        </w:rPr>
        <w:t>. - RENUNCIAS</w:t>
      </w:r>
      <w:r w:rsidRPr="002206AF">
        <w:rPr>
          <w:rFonts w:ascii="Arial" w:eastAsia="Cambria" w:hAnsi="Arial" w:cs="Arial"/>
          <w:b/>
          <w:spacing w:val="-3"/>
          <w:sz w:val="22"/>
          <w:szCs w:val="22"/>
          <w:lang w:val="es-ES" w:eastAsia="en-US"/>
        </w:rPr>
        <w:t>:</w:t>
      </w:r>
      <w:r w:rsidRPr="002206AF">
        <w:rPr>
          <w:rFonts w:ascii="Arial" w:eastAsia="Cambria" w:hAnsi="Arial" w:cs="Arial"/>
          <w:spacing w:val="-3"/>
          <w:sz w:val="22"/>
          <w:szCs w:val="22"/>
          <w:lang w:val="es-ES" w:eastAsia="en-US"/>
        </w:rPr>
        <w:t xml:space="preserve"> </w:t>
      </w:r>
      <w:r w:rsidRPr="002206AF">
        <w:rPr>
          <w:rFonts w:ascii="Arial" w:eastAsia="Cambria" w:hAnsi="Arial" w:cs="Arial"/>
          <w:b/>
          <w:spacing w:val="-3"/>
          <w:sz w:val="22"/>
          <w:szCs w:val="22"/>
          <w:lang w:val="es-ES" w:eastAsia="en-US"/>
        </w:rPr>
        <w:t xml:space="preserve">EL PROMITENTE VENDEDOR </w:t>
      </w:r>
      <w:r w:rsidRPr="002206AF">
        <w:rPr>
          <w:rFonts w:ascii="Arial" w:eastAsia="Cambria" w:hAnsi="Arial" w:cs="Arial"/>
          <w:spacing w:val="-3"/>
          <w:sz w:val="22"/>
          <w:szCs w:val="22"/>
          <w:lang w:val="es-ES" w:eastAsia="en-US"/>
        </w:rPr>
        <w:t xml:space="preserve">renuncia al ejercicio de la acción resolutoria y de cualquiera otra acción real de que pueda ser titular, por tratarse de bienes inmuebles adquiridos por motivos de interés público. </w:t>
      </w:r>
      <w:r w:rsidRPr="002206AF">
        <w:rPr>
          <w:rFonts w:ascii="Arial" w:eastAsia="Cambria" w:hAnsi="Arial" w:cs="Arial"/>
          <w:sz w:val="22"/>
          <w:szCs w:val="22"/>
          <w:lang w:val="es-ES" w:eastAsia="en-US"/>
        </w:rPr>
        <w:t xml:space="preserve">Por lo tanto, solo podrá ejercitar acciones ejecutivas para obtener el recaudo de los pagos asumidos por </w:t>
      </w:r>
      <w:r w:rsidRPr="002206AF">
        <w:rPr>
          <w:rFonts w:ascii="Arial" w:eastAsia="Cambria" w:hAnsi="Arial" w:cs="Arial"/>
          <w:b/>
          <w:bCs/>
          <w:caps/>
          <w:sz w:val="22"/>
          <w:szCs w:val="22"/>
          <w:lang w:val="es-ES" w:eastAsia="en-US"/>
        </w:rPr>
        <w:t>el</w:t>
      </w:r>
      <w:r w:rsidRPr="002206AF">
        <w:rPr>
          <w:rFonts w:ascii="Arial" w:eastAsia="Cambria" w:hAnsi="Arial" w:cs="Arial"/>
          <w:sz w:val="22"/>
          <w:szCs w:val="22"/>
          <w:lang w:val="es-ES" w:eastAsia="en-US"/>
        </w:rPr>
        <w:t xml:space="preserve"> </w:t>
      </w:r>
      <w:r w:rsidRPr="002206AF">
        <w:rPr>
          <w:rFonts w:ascii="Arial" w:eastAsia="Cambria" w:hAnsi="Arial" w:cs="Arial"/>
          <w:b/>
          <w:bCs/>
          <w:sz w:val="22"/>
          <w:szCs w:val="22"/>
          <w:lang w:val="es-ES" w:eastAsia="en-US"/>
        </w:rPr>
        <w:t>PROMITENTE COMPRADOR</w:t>
      </w:r>
      <w:r w:rsidRPr="002206AF">
        <w:rPr>
          <w:rFonts w:ascii="Arial" w:eastAsia="Cambria" w:hAnsi="Arial" w:cs="Arial"/>
          <w:sz w:val="22"/>
          <w:szCs w:val="22"/>
          <w:lang w:val="es-ES" w:eastAsia="en-US"/>
        </w:rPr>
        <w:t>.</w:t>
      </w:r>
    </w:p>
    <w:p w14:paraId="64F29859" w14:textId="77777777" w:rsidR="00A625B5" w:rsidRPr="002206AF" w:rsidRDefault="00A625B5" w:rsidP="00A625B5">
      <w:pPr>
        <w:overflowPunct/>
        <w:autoSpaceDE/>
        <w:autoSpaceDN/>
        <w:adjustRightInd/>
        <w:contextualSpacing/>
        <w:jc w:val="both"/>
        <w:textAlignment w:val="auto"/>
        <w:rPr>
          <w:rFonts w:ascii="Arial" w:eastAsia="Cambria" w:hAnsi="Arial" w:cs="Arial"/>
          <w:sz w:val="22"/>
          <w:szCs w:val="22"/>
          <w:lang w:val="es-ES" w:eastAsia="en-US"/>
        </w:rPr>
      </w:pPr>
    </w:p>
    <w:p w14:paraId="2EA5E4E0" w14:textId="0E4FBEE1" w:rsidR="00A625B5" w:rsidRPr="002206AF" w:rsidRDefault="00A625B5" w:rsidP="00A625B5">
      <w:pPr>
        <w:overflowPunct/>
        <w:autoSpaceDE/>
        <w:autoSpaceDN/>
        <w:adjustRightInd/>
        <w:contextualSpacing/>
        <w:jc w:val="both"/>
        <w:textAlignment w:val="auto"/>
        <w:rPr>
          <w:rFonts w:ascii="Arial" w:eastAsia="Cambria" w:hAnsi="Arial" w:cs="Arial"/>
          <w:spacing w:val="-3"/>
          <w:sz w:val="22"/>
          <w:szCs w:val="22"/>
          <w:lang w:val="es-ES" w:eastAsia="en-US"/>
        </w:rPr>
      </w:pPr>
      <w:r w:rsidRPr="002206AF">
        <w:rPr>
          <w:rFonts w:ascii="Arial" w:eastAsia="Cambria" w:hAnsi="Arial" w:cs="Arial"/>
          <w:b/>
          <w:spacing w:val="-3"/>
          <w:sz w:val="22"/>
          <w:szCs w:val="22"/>
          <w:u w:val="single"/>
          <w:lang w:val="es-ES" w:eastAsia="en-US"/>
        </w:rPr>
        <w:t xml:space="preserve">CLÁUSULA </w:t>
      </w:r>
      <w:r w:rsidR="006432DD" w:rsidRPr="002206AF">
        <w:rPr>
          <w:rFonts w:ascii="Arial" w:eastAsia="Cambria" w:hAnsi="Arial" w:cs="Arial"/>
          <w:b/>
          <w:spacing w:val="-3"/>
          <w:sz w:val="22"/>
          <w:szCs w:val="22"/>
          <w:u w:val="single"/>
          <w:lang w:val="es-ES" w:eastAsia="en-US"/>
        </w:rPr>
        <w:t>DÉCIMA S</w:t>
      </w:r>
      <w:r w:rsidR="00924100">
        <w:rPr>
          <w:rFonts w:ascii="Arial" w:eastAsia="Cambria" w:hAnsi="Arial" w:cs="Arial"/>
          <w:b/>
          <w:spacing w:val="-3"/>
          <w:sz w:val="22"/>
          <w:szCs w:val="22"/>
          <w:u w:val="single"/>
          <w:lang w:val="es-ES" w:eastAsia="en-US"/>
        </w:rPr>
        <w:t>EXTA</w:t>
      </w:r>
      <w:r w:rsidRPr="002206AF">
        <w:rPr>
          <w:rFonts w:ascii="Arial" w:eastAsia="Cambria" w:hAnsi="Arial" w:cs="Arial"/>
          <w:b/>
          <w:spacing w:val="-3"/>
          <w:sz w:val="22"/>
          <w:szCs w:val="22"/>
          <w:u w:val="single"/>
          <w:lang w:val="es-ES" w:eastAsia="en-US"/>
        </w:rPr>
        <w:t xml:space="preserve">. </w:t>
      </w:r>
      <w:r w:rsidRPr="002206AF">
        <w:rPr>
          <w:rFonts w:ascii="Arial" w:eastAsia="Cambria" w:hAnsi="Arial" w:cs="Arial"/>
          <w:b/>
          <w:spacing w:val="-3"/>
          <w:sz w:val="22"/>
          <w:szCs w:val="22"/>
          <w:u w:val="single"/>
          <w:lang w:val="es-ES" w:eastAsia="en-US"/>
        </w:rPr>
        <w:noBreakHyphen/>
        <w:t xml:space="preserve"> DOMICILIO CONTRACTUAL</w:t>
      </w:r>
      <w:r w:rsidRPr="002206AF">
        <w:rPr>
          <w:rFonts w:ascii="Arial" w:eastAsia="Cambria" w:hAnsi="Arial" w:cs="Arial"/>
          <w:b/>
          <w:spacing w:val="-3"/>
          <w:sz w:val="22"/>
          <w:szCs w:val="22"/>
          <w:lang w:val="es-ES" w:eastAsia="en-US"/>
        </w:rPr>
        <w:t>:</w:t>
      </w:r>
      <w:r w:rsidRPr="002206AF">
        <w:rPr>
          <w:rFonts w:ascii="Arial" w:eastAsia="Cambria" w:hAnsi="Arial" w:cs="Arial"/>
          <w:spacing w:val="-3"/>
          <w:sz w:val="22"/>
          <w:szCs w:val="22"/>
          <w:lang w:val="es-ES" w:eastAsia="en-US"/>
        </w:rPr>
        <w:t xml:space="preserve"> Para todos los efectos legales el domicilio de las partes es la ciudad de </w:t>
      </w:r>
      <w:r w:rsidR="001F4014" w:rsidRPr="002206AF">
        <w:rPr>
          <w:rFonts w:ascii="Arial" w:eastAsia="Cambria" w:hAnsi="Arial" w:cs="Arial"/>
          <w:spacing w:val="-3"/>
          <w:sz w:val="22"/>
          <w:szCs w:val="22"/>
          <w:lang w:val="es-ES" w:eastAsia="en-US"/>
        </w:rPr>
        <w:t>Palmira</w:t>
      </w:r>
      <w:r w:rsidRPr="002206AF">
        <w:rPr>
          <w:rFonts w:ascii="Arial" w:eastAsia="Cambria" w:hAnsi="Arial" w:cs="Arial"/>
          <w:spacing w:val="-3"/>
          <w:sz w:val="22"/>
          <w:szCs w:val="22"/>
          <w:lang w:val="es-ES" w:eastAsia="en-US"/>
        </w:rPr>
        <w:t xml:space="preserve">. </w:t>
      </w:r>
    </w:p>
    <w:p w14:paraId="2D4A357A" w14:textId="77777777" w:rsidR="00A625B5" w:rsidRPr="002206AF" w:rsidRDefault="00A625B5" w:rsidP="00A625B5">
      <w:pPr>
        <w:overflowPunct/>
        <w:autoSpaceDE/>
        <w:autoSpaceDN/>
        <w:adjustRightInd/>
        <w:contextualSpacing/>
        <w:jc w:val="both"/>
        <w:textAlignment w:val="auto"/>
        <w:rPr>
          <w:rFonts w:ascii="Arial" w:eastAsia="Cambria" w:hAnsi="Arial" w:cs="Arial"/>
          <w:b/>
          <w:spacing w:val="-3"/>
          <w:sz w:val="22"/>
          <w:szCs w:val="22"/>
          <w:lang w:val="es-ES" w:eastAsia="en-US"/>
        </w:rPr>
      </w:pPr>
    </w:p>
    <w:p w14:paraId="12F24378" w14:textId="41102E7E" w:rsidR="00A625B5" w:rsidRPr="002206AF" w:rsidRDefault="00A625B5" w:rsidP="00A625B5">
      <w:pPr>
        <w:overflowPunct/>
        <w:autoSpaceDE/>
        <w:autoSpaceDN/>
        <w:adjustRightInd/>
        <w:contextualSpacing/>
        <w:jc w:val="both"/>
        <w:textAlignment w:val="auto"/>
        <w:rPr>
          <w:rFonts w:ascii="Arial" w:eastAsia="Cambria" w:hAnsi="Arial" w:cs="Arial"/>
          <w:spacing w:val="-3"/>
          <w:sz w:val="22"/>
          <w:szCs w:val="22"/>
          <w:lang w:val="es-ES" w:eastAsia="en-US"/>
        </w:rPr>
      </w:pPr>
      <w:r w:rsidRPr="002206AF">
        <w:rPr>
          <w:rFonts w:ascii="Arial" w:eastAsia="Cambria" w:hAnsi="Arial" w:cs="Arial"/>
          <w:b/>
          <w:spacing w:val="-3"/>
          <w:sz w:val="22"/>
          <w:szCs w:val="22"/>
          <w:u w:val="single"/>
          <w:lang w:val="es-ES" w:eastAsia="en-US"/>
        </w:rPr>
        <w:lastRenderedPageBreak/>
        <w:t xml:space="preserve">CLÁUSULA </w:t>
      </w:r>
      <w:r w:rsidR="006432DD" w:rsidRPr="002206AF">
        <w:rPr>
          <w:rFonts w:ascii="Arial" w:eastAsia="Cambria" w:hAnsi="Arial" w:cs="Arial"/>
          <w:b/>
          <w:spacing w:val="-3"/>
          <w:sz w:val="22"/>
          <w:szCs w:val="22"/>
          <w:u w:val="single"/>
          <w:lang w:val="es-ES" w:eastAsia="en-US"/>
        </w:rPr>
        <w:t xml:space="preserve">DÉCIMA </w:t>
      </w:r>
      <w:r w:rsidR="00924100">
        <w:rPr>
          <w:rFonts w:ascii="Arial" w:eastAsia="Cambria" w:hAnsi="Arial" w:cs="Arial"/>
          <w:b/>
          <w:spacing w:val="-3"/>
          <w:sz w:val="22"/>
          <w:szCs w:val="22"/>
          <w:u w:val="single"/>
          <w:lang w:val="es-ES" w:eastAsia="en-US"/>
        </w:rPr>
        <w:t>SÉPTIMA</w:t>
      </w:r>
      <w:r w:rsidRPr="002206AF">
        <w:rPr>
          <w:rFonts w:ascii="Arial" w:eastAsia="Cambria" w:hAnsi="Arial" w:cs="Arial"/>
          <w:b/>
          <w:spacing w:val="-3"/>
          <w:sz w:val="22"/>
          <w:szCs w:val="22"/>
          <w:u w:val="single"/>
          <w:lang w:val="es-ES" w:eastAsia="en-US"/>
        </w:rPr>
        <w:t xml:space="preserve">. </w:t>
      </w:r>
      <w:r w:rsidR="00E127B5" w:rsidRPr="002206AF">
        <w:rPr>
          <w:rFonts w:ascii="Arial" w:eastAsia="Cambria" w:hAnsi="Arial" w:cs="Arial"/>
          <w:b/>
          <w:spacing w:val="-3"/>
          <w:sz w:val="22"/>
          <w:szCs w:val="22"/>
          <w:u w:val="single"/>
          <w:lang w:val="es-ES" w:eastAsia="en-US"/>
        </w:rPr>
        <w:t>– MÉRITO EJECUTIVO</w:t>
      </w:r>
      <w:r w:rsidR="00E127B5" w:rsidRPr="002206AF">
        <w:rPr>
          <w:rFonts w:ascii="Arial" w:eastAsia="Cambria" w:hAnsi="Arial" w:cs="Arial"/>
          <w:b/>
          <w:spacing w:val="-3"/>
          <w:sz w:val="22"/>
          <w:szCs w:val="22"/>
          <w:lang w:val="es-ES" w:eastAsia="en-US"/>
        </w:rPr>
        <w:t>:</w:t>
      </w:r>
      <w:r w:rsidRPr="002206AF">
        <w:rPr>
          <w:rFonts w:ascii="Arial" w:eastAsia="Cambria" w:hAnsi="Arial" w:cs="Arial"/>
          <w:spacing w:val="-3"/>
          <w:sz w:val="22"/>
          <w:szCs w:val="22"/>
          <w:lang w:val="es-ES" w:eastAsia="en-US"/>
        </w:rPr>
        <w:t xml:space="preserve"> El presente contrato constituye título ejecutivo, según lo dispuesto en el Artículo 626 de la ley 1564 de 2012. </w:t>
      </w:r>
    </w:p>
    <w:p w14:paraId="73130445" w14:textId="77777777" w:rsidR="00A625B5" w:rsidRPr="002206AF" w:rsidRDefault="00A625B5" w:rsidP="00A625B5">
      <w:pPr>
        <w:overflowPunct/>
        <w:autoSpaceDE/>
        <w:autoSpaceDN/>
        <w:adjustRightInd/>
        <w:contextualSpacing/>
        <w:jc w:val="both"/>
        <w:textAlignment w:val="auto"/>
        <w:rPr>
          <w:rFonts w:ascii="Arial" w:eastAsia="Cambria" w:hAnsi="Arial" w:cs="Arial"/>
          <w:spacing w:val="-3"/>
          <w:sz w:val="22"/>
          <w:szCs w:val="22"/>
          <w:lang w:val="es-ES" w:eastAsia="en-US"/>
        </w:rPr>
      </w:pPr>
    </w:p>
    <w:p w14:paraId="3B97B551" w14:textId="441107B5" w:rsidR="00A625B5" w:rsidRPr="002206AF" w:rsidRDefault="22F559F6" w:rsidP="32D98810">
      <w:pPr>
        <w:overflowPunct/>
        <w:autoSpaceDE/>
        <w:autoSpaceDN/>
        <w:adjustRightInd/>
        <w:contextualSpacing/>
        <w:jc w:val="both"/>
        <w:textAlignment w:val="auto"/>
        <w:rPr>
          <w:rFonts w:ascii="Arial" w:eastAsia="Cambria" w:hAnsi="Arial" w:cs="Arial"/>
          <w:spacing w:val="-3"/>
          <w:sz w:val="22"/>
          <w:szCs w:val="22"/>
          <w:lang w:val="es-ES" w:eastAsia="en-US"/>
        </w:rPr>
      </w:pPr>
      <w:r w:rsidRPr="002206AF">
        <w:rPr>
          <w:rFonts w:ascii="Arial" w:eastAsia="Cambria" w:hAnsi="Arial" w:cs="Arial"/>
          <w:b/>
          <w:bCs/>
          <w:spacing w:val="-3"/>
          <w:sz w:val="22"/>
          <w:szCs w:val="22"/>
          <w:u w:val="single"/>
          <w:lang w:val="es-ES" w:eastAsia="en-US"/>
        </w:rPr>
        <w:t xml:space="preserve">CLÁUSULA </w:t>
      </w:r>
      <w:r w:rsidR="06FB6447" w:rsidRPr="002206AF">
        <w:rPr>
          <w:rFonts w:ascii="Arial" w:eastAsia="Cambria" w:hAnsi="Arial" w:cs="Arial"/>
          <w:b/>
          <w:bCs/>
          <w:spacing w:val="-3"/>
          <w:sz w:val="22"/>
          <w:szCs w:val="22"/>
          <w:u w:val="single"/>
          <w:lang w:val="es-ES" w:eastAsia="en-US"/>
        </w:rPr>
        <w:t xml:space="preserve">DÉCIMA </w:t>
      </w:r>
      <w:r w:rsidR="00924100">
        <w:rPr>
          <w:rFonts w:ascii="Arial" w:eastAsia="Cambria" w:hAnsi="Arial" w:cs="Arial"/>
          <w:b/>
          <w:bCs/>
          <w:spacing w:val="-3"/>
          <w:sz w:val="22"/>
          <w:szCs w:val="22"/>
          <w:u w:val="single"/>
          <w:lang w:val="es-ES" w:eastAsia="en-US"/>
        </w:rPr>
        <w:t>OCTAVA</w:t>
      </w:r>
      <w:r w:rsidRPr="002206AF">
        <w:rPr>
          <w:rFonts w:ascii="Arial" w:eastAsia="Cambria" w:hAnsi="Arial" w:cs="Arial"/>
          <w:b/>
          <w:bCs/>
          <w:spacing w:val="-3"/>
          <w:sz w:val="22"/>
          <w:szCs w:val="22"/>
          <w:u w:val="single"/>
          <w:lang w:val="es-ES" w:eastAsia="en-US"/>
        </w:rPr>
        <w:t xml:space="preserve">. </w:t>
      </w:r>
      <w:r w:rsidRPr="002206AF">
        <w:rPr>
          <w:rFonts w:ascii="Arial" w:eastAsia="Cambria" w:hAnsi="Arial" w:cs="Arial"/>
          <w:b/>
          <w:bCs/>
          <w:spacing w:val="-3"/>
          <w:sz w:val="22"/>
          <w:szCs w:val="22"/>
          <w:u w:val="single"/>
          <w:lang w:val="es-ES" w:eastAsia="en-US"/>
        </w:rPr>
        <w:noBreakHyphen/>
        <w:t xml:space="preserve"> VALIDEZ</w:t>
      </w:r>
      <w:r w:rsidRPr="002206AF">
        <w:rPr>
          <w:rFonts w:ascii="Arial" w:eastAsia="Cambria" w:hAnsi="Arial" w:cs="Arial"/>
          <w:b/>
          <w:bCs/>
          <w:spacing w:val="-3"/>
          <w:sz w:val="22"/>
          <w:szCs w:val="22"/>
          <w:lang w:val="es-ES" w:eastAsia="en-US"/>
        </w:rPr>
        <w:t xml:space="preserve">: </w:t>
      </w:r>
      <w:r w:rsidRPr="002206AF">
        <w:rPr>
          <w:rFonts w:ascii="Arial" w:eastAsia="Cambria" w:hAnsi="Arial" w:cs="Arial"/>
          <w:spacing w:val="-3"/>
          <w:sz w:val="22"/>
          <w:szCs w:val="22"/>
          <w:lang w:val="es-ES" w:eastAsia="en-US"/>
        </w:rPr>
        <w:t xml:space="preserve">La presente promesa de compraventa requiere para su validez de la firma de las partes contratantes. Para constancia se firma, a </w:t>
      </w:r>
      <w:r w:rsidR="6C511991" w:rsidRPr="002206AF">
        <w:rPr>
          <w:rFonts w:ascii="Arial" w:eastAsia="Cambria" w:hAnsi="Arial" w:cs="Arial"/>
          <w:spacing w:val="-3"/>
          <w:sz w:val="22"/>
          <w:szCs w:val="22"/>
          <w:lang w:val="es-ES" w:eastAsia="en-US"/>
        </w:rPr>
        <w:t xml:space="preserve">los </w:t>
      </w:r>
      <w:r w:rsidR="6C511991" w:rsidRPr="000C164B">
        <w:rPr>
          <w:rFonts w:ascii="Arial" w:eastAsia="Cambria" w:hAnsi="Arial" w:cs="Arial"/>
          <w:b/>
          <w:bCs/>
          <w:spacing w:val="-3"/>
          <w:sz w:val="22"/>
          <w:szCs w:val="22"/>
          <w:lang w:val="es-ES" w:eastAsia="en-US"/>
        </w:rPr>
        <w:t>_____ días</w:t>
      </w:r>
      <w:r w:rsidR="00114D1C" w:rsidRPr="000C164B">
        <w:rPr>
          <w:rFonts w:ascii="Arial" w:eastAsia="Cambria" w:hAnsi="Arial" w:cs="Arial"/>
          <w:b/>
          <w:bCs/>
          <w:spacing w:val="-3"/>
          <w:sz w:val="22"/>
          <w:szCs w:val="22"/>
          <w:lang w:val="es-ES" w:eastAsia="en-US"/>
        </w:rPr>
        <w:t xml:space="preserve"> </w:t>
      </w:r>
      <w:r w:rsidR="6C511991" w:rsidRPr="000C164B">
        <w:rPr>
          <w:rFonts w:ascii="Arial" w:eastAsia="Cambria" w:hAnsi="Arial" w:cs="Arial"/>
          <w:b/>
          <w:bCs/>
          <w:spacing w:val="-3"/>
          <w:sz w:val="22"/>
          <w:szCs w:val="22"/>
          <w:lang w:val="es-ES" w:eastAsia="en-US"/>
        </w:rPr>
        <w:t xml:space="preserve">del mes de </w:t>
      </w:r>
      <w:r w:rsidR="00097CEA" w:rsidRPr="000C164B">
        <w:rPr>
          <w:rFonts w:ascii="Arial" w:eastAsia="Cambria" w:hAnsi="Arial" w:cs="Arial"/>
          <w:b/>
          <w:bCs/>
          <w:spacing w:val="-3"/>
          <w:sz w:val="22"/>
          <w:szCs w:val="22"/>
          <w:lang w:val="es-ES" w:eastAsia="en-US"/>
        </w:rPr>
        <w:t xml:space="preserve">enero </w:t>
      </w:r>
      <w:del w:id="307" w:author="Juan Mario Rendon" w:date="2024-01-22T09:33:00Z">
        <w:r w:rsidR="6C511991" w:rsidRPr="000C164B" w:rsidDel="000302FA">
          <w:rPr>
            <w:rFonts w:ascii="Arial" w:eastAsia="Cambria" w:hAnsi="Arial" w:cs="Arial"/>
            <w:b/>
            <w:bCs/>
            <w:spacing w:val="-3"/>
            <w:sz w:val="22"/>
            <w:szCs w:val="22"/>
            <w:lang w:val="es-ES" w:eastAsia="en-US"/>
          </w:rPr>
          <w:delText xml:space="preserve"> </w:delText>
        </w:r>
      </w:del>
      <w:r w:rsidR="6C511991" w:rsidRPr="000C164B">
        <w:rPr>
          <w:rFonts w:ascii="Arial" w:eastAsia="Cambria" w:hAnsi="Arial" w:cs="Arial"/>
          <w:b/>
          <w:bCs/>
          <w:spacing w:val="-3"/>
          <w:sz w:val="22"/>
          <w:szCs w:val="22"/>
          <w:lang w:val="es-ES" w:eastAsia="en-US"/>
        </w:rPr>
        <w:t xml:space="preserve">de </w:t>
      </w:r>
      <w:r w:rsidR="00944F1F" w:rsidRPr="000C164B">
        <w:rPr>
          <w:rFonts w:ascii="Arial" w:eastAsia="Cambria" w:hAnsi="Arial" w:cs="Arial"/>
          <w:b/>
          <w:bCs/>
          <w:spacing w:val="-3"/>
          <w:sz w:val="22"/>
          <w:szCs w:val="22"/>
          <w:lang w:val="es-ES" w:eastAsia="en-US"/>
        </w:rPr>
        <w:t>2024</w:t>
      </w:r>
      <w:r w:rsidR="6C511991" w:rsidRPr="000C164B">
        <w:rPr>
          <w:rFonts w:ascii="Arial" w:eastAsia="Cambria" w:hAnsi="Arial" w:cs="Arial"/>
          <w:b/>
          <w:bCs/>
          <w:spacing w:val="-3"/>
          <w:sz w:val="22"/>
          <w:szCs w:val="22"/>
          <w:lang w:val="es-ES" w:eastAsia="en-US"/>
        </w:rPr>
        <w:t>.</w:t>
      </w:r>
    </w:p>
    <w:p w14:paraId="4613ADC8" w14:textId="77777777" w:rsidR="00A625B5" w:rsidRPr="002206AF" w:rsidRDefault="00A625B5" w:rsidP="00A625B5">
      <w:pPr>
        <w:overflowPunct/>
        <w:autoSpaceDE/>
        <w:autoSpaceDN/>
        <w:adjustRightInd/>
        <w:contextualSpacing/>
        <w:jc w:val="both"/>
        <w:textAlignment w:val="auto"/>
        <w:rPr>
          <w:rFonts w:ascii="Arial" w:eastAsia="Cambria" w:hAnsi="Arial" w:cs="Arial"/>
          <w:b/>
          <w:sz w:val="22"/>
          <w:szCs w:val="22"/>
          <w:lang w:val="es-ES" w:eastAsia="en-US"/>
        </w:rPr>
      </w:pPr>
    </w:p>
    <w:p w14:paraId="12557735" w14:textId="77777777" w:rsidR="002466C0" w:rsidRPr="002206AF" w:rsidRDefault="002466C0" w:rsidP="00A625B5">
      <w:pPr>
        <w:overflowPunct/>
        <w:autoSpaceDE/>
        <w:autoSpaceDN/>
        <w:adjustRightInd/>
        <w:contextualSpacing/>
        <w:jc w:val="both"/>
        <w:textAlignment w:val="auto"/>
        <w:rPr>
          <w:rFonts w:ascii="Arial" w:eastAsia="Cambria" w:hAnsi="Arial" w:cs="Arial"/>
          <w:b/>
          <w:sz w:val="22"/>
          <w:szCs w:val="22"/>
          <w:lang w:val="es-ES" w:eastAsia="en-US"/>
        </w:rPr>
      </w:pPr>
    </w:p>
    <w:p w14:paraId="7BFEA4D3" w14:textId="77777777" w:rsidR="00A625B5" w:rsidRPr="002206AF" w:rsidRDefault="00A625B5" w:rsidP="00A625B5">
      <w:pPr>
        <w:overflowPunct/>
        <w:autoSpaceDE/>
        <w:autoSpaceDN/>
        <w:adjustRightInd/>
        <w:contextualSpacing/>
        <w:jc w:val="both"/>
        <w:textAlignment w:val="auto"/>
        <w:rPr>
          <w:rFonts w:ascii="Arial" w:eastAsia="Cambria" w:hAnsi="Arial" w:cs="Arial"/>
          <w:b/>
          <w:sz w:val="22"/>
          <w:szCs w:val="22"/>
          <w:lang w:val="es-ES" w:eastAsia="en-US"/>
        </w:rPr>
      </w:pPr>
      <w:r w:rsidRPr="002206AF">
        <w:rPr>
          <w:rFonts w:ascii="Arial" w:eastAsia="Cambria" w:hAnsi="Arial" w:cs="Arial"/>
          <w:b/>
          <w:sz w:val="22"/>
          <w:szCs w:val="22"/>
          <w:lang w:val="es-ES" w:eastAsia="en-US"/>
        </w:rPr>
        <w:t>EL PROMITENTE COMPRADOR,</w:t>
      </w:r>
    </w:p>
    <w:p w14:paraId="73062451" w14:textId="77777777" w:rsidR="00A625B5" w:rsidRPr="002206AF" w:rsidRDefault="00A625B5" w:rsidP="00A625B5">
      <w:pPr>
        <w:overflowPunct/>
        <w:autoSpaceDE/>
        <w:autoSpaceDN/>
        <w:adjustRightInd/>
        <w:contextualSpacing/>
        <w:jc w:val="both"/>
        <w:textAlignment w:val="auto"/>
        <w:rPr>
          <w:rFonts w:ascii="Arial" w:eastAsia="Cambria" w:hAnsi="Arial" w:cs="Arial"/>
          <w:b/>
          <w:sz w:val="22"/>
          <w:szCs w:val="22"/>
          <w:lang w:val="es-ES" w:eastAsia="en-US"/>
        </w:rPr>
      </w:pPr>
    </w:p>
    <w:p w14:paraId="4B6E3E27" w14:textId="77777777" w:rsidR="002466C0" w:rsidRPr="002206AF" w:rsidRDefault="002466C0" w:rsidP="00A625B5">
      <w:pPr>
        <w:overflowPunct/>
        <w:autoSpaceDE/>
        <w:autoSpaceDN/>
        <w:adjustRightInd/>
        <w:contextualSpacing/>
        <w:jc w:val="both"/>
        <w:textAlignment w:val="auto"/>
        <w:rPr>
          <w:rFonts w:ascii="Arial" w:eastAsia="Cambria" w:hAnsi="Arial" w:cs="Arial"/>
          <w:b/>
          <w:sz w:val="22"/>
          <w:szCs w:val="22"/>
          <w:lang w:val="es-ES" w:eastAsia="en-US"/>
        </w:rPr>
      </w:pPr>
    </w:p>
    <w:p w14:paraId="18A95E9B" w14:textId="77777777" w:rsidR="002466C0" w:rsidRPr="002206AF" w:rsidRDefault="002466C0" w:rsidP="00A625B5">
      <w:pPr>
        <w:overflowPunct/>
        <w:autoSpaceDE/>
        <w:autoSpaceDN/>
        <w:adjustRightInd/>
        <w:contextualSpacing/>
        <w:jc w:val="both"/>
        <w:textAlignment w:val="auto"/>
        <w:rPr>
          <w:rFonts w:ascii="Arial" w:eastAsia="Cambria" w:hAnsi="Arial" w:cs="Arial"/>
          <w:b/>
          <w:sz w:val="22"/>
          <w:szCs w:val="22"/>
          <w:lang w:val="es-ES" w:eastAsia="en-US"/>
        </w:rPr>
      </w:pPr>
    </w:p>
    <w:p w14:paraId="6049CAFA" w14:textId="77777777" w:rsidR="00A625B5" w:rsidRPr="002206AF" w:rsidRDefault="00A625B5" w:rsidP="00A625B5">
      <w:pPr>
        <w:overflowPunct/>
        <w:autoSpaceDE/>
        <w:autoSpaceDN/>
        <w:adjustRightInd/>
        <w:contextualSpacing/>
        <w:jc w:val="both"/>
        <w:textAlignment w:val="auto"/>
        <w:rPr>
          <w:rFonts w:ascii="Arial" w:eastAsia="Cambria" w:hAnsi="Arial" w:cs="Arial"/>
          <w:b/>
          <w:sz w:val="22"/>
          <w:szCs w:val="22"/>
          <w:lang w:val="es-ES" w:eastAsia="en-US"/>
        </w:rPr>
      </w:pPr>
      <w:r w:rsidRPr="002206AF">
        <w:rPr>
          <w:rFonts w:ascii="Arial" w:eastAsia="Cambria" w:hAnsi="Arial" w:cs="Arial"/>
          <w:b/>
          <w:sz w:val="22"/>
          <w:szCs w:val="22"/>
          <w:lang w:val="es-ES" w:eastAsia="en-US"/>
        </w:rPr>
        <w:t>____________________________</w:t>
      </w:r>
    </w:p>
    <w:p w14:paraId="48DC69AD" w14:textId="77777777" w:rsidR="006432DD" w:rsidRPr="002206AF" w:rsidRDefault="006432DD" w:rsidP="00A625B5">
      <w:pPr>
        <w:overflowPunct/>
        <w:autoSpaceDE/>
        <w:autoSpaceDN/>
        <w:adjustRightInd/>
        <w:contextualSpacing/>
        <w:jc w:val="both"/>
        <w:textAlignment w:val="auto"/>
        <w:rPr>
          <w:rFonts w:ascii="Arial" w:eastAsia="Times New Roman" w:hAnsi="Arial" w:cs="Arial"/>
          <w:b/>
          <w:bCs/>
          <w:kern w:val="144"/>
          <w:sz w:val="22"/>
          <w:szCs w:val="22"/>
        </w:rPr>
      </w:pPr>
      <w:r w:rsidRPr="002206AF">
        <w:rPr>
          <w:rFonts w:ascii="Arial" w:eastAsia="Times New Roman" w:hAnsi="Arial" w:cs="Arial"/>
          <w:b/>
          <w:bCs/>
          <w:kern w:val="144"/>
          <w:sz w:val="22"/>
          <w:szCs w:val="22"/>
        </w:rPr>
        <w:t>PAULO FRANCO GAMBOA</w:t>
      </w:r>
    </w:p>
    <w:p w14:paraId="5B1DC69B" w14:textId="1EF0C076" w:rsidR="006432DD" w:rsidRPr="002206AF" w:rsidRDefault="006432DD" w:rsidP="00A625B5">
      <w:pPr>
        <w:overflowPunct/>
        <w:autoSpaceDE/>
        <w:autoSpaceDN/>
        <w:adjustRightInd/>
        <w:contextualSpacing/>
        <w:jc w:val="both"/>
        <w:textAlignment w:val="auto"/>
        <w:rPr>
          <w:rFonts w:ascii="Arial" w:eastAsia="Cambria" w:hAnsi="Arial" w:cs="Arial"/>
          <w:b/>
          <w:sz w:val="22"/>
          <w:szCs w:val="22"/>
          <w:lang w:val="es-ES" w:eastAsia="en-US"/>
        </w:rPr>
      </w:pPr>
      <w:r w:rsidRPr="002206AF">
        <w:rPr>
          <w:rFonts w:ascii="Arial" w:eastAsia="Times New Roman" w:hAnsi="Arial" w:cs="Arial"/>
          <w:kern w:val="144"/>
          <w:sz w:val="22"/>
          <w:szCs w:val="22"/>
        </w:rPr>
        <w:t>CC No. 79.796.179</w:t>
      </w:r>
    </w:p>
    <w:p w14:paraId="43697500" w14:textId="37A86F17" w:rsidR="00A625B5" w:rsidRPr="002206AF" w:rsidRDefault="00AF64CF" w:rsidP="00A625B5">
      <w:pPr>
        <w:overflowPunct/>
        <w:autoSpaceDE/>
        <w:autoSpaceDN/>
        <w:adjustRightInd/>
        <w:contextualSpacing/>
        <w:jc w:val="both"/>
        <w:textAlignment w:val="auto"/>
        <w:rPr>
          <w:rFonts w:ascii="Arial" w:eastAsia="Cambria" w:hAnsi="Arial" w:cs="Arial"/>
          <w:sz w:val="22"/>
          <w:szCs w:val="22"/>
          <w:lang w:val="es-ES" w:eastAsia="en-US"/>
        </w:rPr>
      </w:pPr>
      <w:r w:rsidRPr="002206AF">
        <w:rPr>
          <w:rFonts w:ascii="Arial" w:eastAsia="Cambria" w:hAnsi="Arial" w:cs="Arial"/>
          <w:sz w:val="22"/>
          <w:szCs w:val="22"/>
          <w:lang w:val="es-ES" w:eastAsia="en-US"/>
        </w:rPr>
        <w:t>Representante Legal</w:t>
      </w:r>
    </w:p>
    <w:p w14:paraId="376EEA60" w14:textId="24DBCA5D" w:rsidR="00AF64CF" w:rsidRPr="002206AF" w:rsidRDefault="00AF64CF" w:rsidP="00A625B5">
      <w:pPr>
        <w:overflowPunct/>
        <w:autoSpaceDE/>
        <w:autoSpaceDN/>
        <w:adjustRightInd/>
        <w:contextualSpacing/>
        <w:jc w:val="both"/>
        <w:textAlignment w:val="auto"/>
        <w:rPr>
          <w:rFonts w:ascii="Arial" w:eastAsia="Cambria" w:hAnsi="Arial" w:cs="Arial"/>
          <w:sz w:val="22"/>
          <w:szCs w:val="22"/>
          <w:lang w:val="es-ES" w:eastAsia="en-US"/>
        </w:rPr>
      </w:pPr>
      <w:r w:rsidRPr="002206AF">
        <w:rPr>
          <w:rFonts w:ascii="Arial" w:eastAsia="Cambria" w:hAnsi="Arial" w:cs="Arial"/>
          <w:sz w:val="22"/>
          <w:szCs w:val="22"/>
          <w:lang w:val="es-ES" w:eastAsia="en-US"/>
        </w:rPr>
        <w:t>Concesionaria Rutas del Valle S.A.S.</w:t>
      </w:r>
    </w:p>
    <w:p w14:paraId="69D46BF1" w14:textId="77777777" w:rsidR="00A625B5" w:rsidRPr="002206AF" w:rsidRDefault="00A625B5" w:rsidP="00A625B5">
      <w:pPr>
        <w:overflowPunct/>
        <w:autoSpaceDE/>
        <w:autoSpaceDN/>
        <w:adjustRightInd/>
        <w:contextualSpacing/>
        <w:jc w:val="both"/>
        <w:textAlignment w:val="auto"/>
        <w:rPr>
          <w:rFonts w:ascii="Arial" w:eastAsia="Cambria" w:hAnsi="Arial" w:cs="Arial"/>
          <w:sz w:val="22"/>
          <w:szCs w:val="22"/>
          <w:lang w:val="es-ES" w:eastAsia="en-US"/>
        </w:rPr>
      </w:pPr>
    </w:p>
    <w:p w14:paraId="2EDDAF5D" w14:textId="77777777" w:rsidR="004278A3" w:rsidRPr="002206AF" w:rsidRDefault="004278A3" w:rsidP="00A625B5">
      <w:pPr>
        <w:overflowPunct/>
        <w:autoSpaceDE/>
        <w:autoSpaceDN/>
        <w:adjustRightInd/>
        <w:contextualSpacing/>
        <w:jc w:val="both"/>
        <w:textAlignment w:val="auto"/>
        <w:rPr>
          <w:rFonts w:ascii="Arial" w:eastAsia="Cambria" w:hAnsi="Arial" w:cs="Arial"/>
          <w:sz w:val="22"/>
          <w:szCs w:val="22"/>
          <w:lang w:val="es-ES" w:eastAsia="en-US"/>
        </w:rPr>
      </w:pPr>
    </w:p>
    <w:p w14:paraId="02BAD075" w14:textId="77777777" w:rsidR="00A625B5" w:rsidRPr="002206AF" w:rsidRDefault="00A625B5" w:rsidP="00A625B5">
      <w:pPr>
        <w:overflowPunct/>
        <w:autoSpaceDE/>
        <w:autoSpaceDN/>
        <w:adjustRightInd/>
        <w:contextualSpacing/>
        <w:jc w:val="both"/>
        <w:textAlignment w:val="auto"/>
        <w:rPr>
          <w:rFonts w:ascii="Arial" w:eastAsia="Cambria" w:hAnsi="Arial" w:cs="Arial"/>
          <w:b/>
          <w:sz w:val="22"/>
          <w:szCs w:val="22"/>
          <w:lang w:val="es-ES" w:eastAsia="en-US"/>
        </w:rPr>
      </w:pPr>
      <w:r w:rsidRPr="002206AF">
        <w:rPr>
          <w:rFonts w:ascii="Arial" w:eastAsia="Cambria" w:hAnsi="Arial" w:cs="Arial"/>
          <w:b/>
          <w:sz w:val="22"/>
          <w:szCs w:val="22"/>
          <w:lang w:val="es-ES" w:eastAsia="en-US"/>
        </w:rPr>
        <w:t>EL PROMITENTE VENDEDOR,</w:t>
      </w:r>
    </w:p>
    <w:p w14:paraId="53DBD01A" w14:textId="77777777" w:rsidR="00A625B5" w:rsidRPr="002206AF" w:rsidRDefault="00A625B5" w:rsidP="00A625B5">
      <w:pPr>
        <w:overflowPunct/>
        <w:autoSpaceDE/>
        <w:autoSpaceDN/>
        <w:adjustRightInd/>
        <w:contextualSpacing/>
        <w:jc w:val="both"/>
        <w:textAlignment w:val="auto"/>
        <w:rPr>
          <w:rFonts w:ascii="Arial" w:eastAsia="Cambria" w:hAnsi="Arial" w:cs="Arial"/>
          <w:sz w:val="22"/>
          <w:szCs w:val="22"/>
          <w:lang w:val="es-ES" w:eastAsia="en-US"/>
        </w:rPr>
      </w:pPr>
    </w:p>
    <w:p w14:paraId="6F514202" w14:textId="77777777" w:rsidR="002D6904" w:rsidRPr="002206AF" w:rsidRDefault="002D6904" w:rsidP="00A625B5">
      <w:pPr>
        <w:overflowPunct/>
        <w:autoSpaceDE/>
        <w:autoSpaceDN/>
        <w:adjustRightInd/>
        <w:contextualSpacing/>
        <w:jc w:val="both"/>
        <w:textAlignment w:val="auto"/>
        <w:rPr>
          <w:rFonts w:ascii="Arial" w:eastAsia="Cambria" w:hAnsi="Arial" w:cs="Arial"/>
          <w:sz w:val="22"/>
          <w:szCs w:val="22"/>
          <w:lang w:val="es-ES" w:eastAsia="en-US"/>
        </w:rPr>
      </w:pPr>
    </w:p>
    <w:p w14:paraId="3B65DAF0" w14:textId="01BFF445" w:rsidR="00A625B5" w:rsidRPr="002206AF" w:rsidRDefault="00A625B5" w:rsidP="00A625B5">
      <w:pPr>
        <w:overflowPunct/>
        <w:autoSpaceDE/>
        <w:autoSpaceDN/>
        <w:adjustRightInd/>
        <w:contextualSpacing/>
        <w:jc w:val="both"/>
        <w:textAlignment w:val="auto"/>
        <w:rPr>
          <w:rFonts w:ascii="Arial" w:eastAsia="Cambria" w:hAnsi="Arial" w:cs="Arial"/>
          <w:sz w:val="22"/>
          <w:szCs w:val="22"/>
          <w:lang w:eastAsia="en-US"/>
        </w:rPr>
      </w:pPr>
      <w:bookmarkStart w:id="308" w:name="_Hlk523409786"/>
      <w:bookmarkStart w:id="309" w:name="_Hlk523410357"/>
      <w:bookmarkStart w:id="310" w:name="_Hlk531780486"/>
      <w:r w:rsidRPr="002206AF">
        <w:rPr>
          <w:rFonts w:ascii="Arial" w:eastAsia="Cambria" w:hAnsi="Arial" w:cs="Arial"/>
          <w:sz w:val="22"/>
          <w:szCs w:val="22"/>
          <w:lang w:eastAsia="en-US"/>
        </w:rPr>
        <w:t>________________________</w:t>
      </w:r>
      <w:r w:rsidR="000C6CA3" w:rsidRPr="002206AF">
        <w:rPr>
          <w:rFonts w:ascii="Arial" w:eastAsia="Cambria" w:hAnsi="Arial" w:cs="Arial"/>
          <w:sz w:val="22"/>
          <w:szCs w:val="22"/>
          <w:lang w:eastAsia="en-US"/>
        </w:rPr>
        <w:t>___</w:t>
      </w:r>
    </w:p>
    <w:p w14:paraId="1FD0858A" w14:textId="77777777" w:rsidR="002E612E" w:rsidRDefault="002E612E" w:rsidP="00A625B5">
      <w:pPr>
        <w:overflowPunct/>
        <w:autoSpaceDE/>
        <w:autoSpaceDN/>
        <w:adjustRightInd/>
        <w:ind w:left="708" w:hanging="708"/>
        <w:contextualSpacing/>
        <w:jc w:val="both"/>
        <w:textAlignment w:val="auto"/>
        <w:rPr>
          <w:rFonts w:ascii="Arial" w:eastAsia="Cambria" w:hAnsi="Arial" w:cs="Arial"/>
          <w:b/>
          <w:bCs/>
          <w:spacing w:val="-3"/>
          <w:sz w:val="22"/>
          <w:szCs w:val="22"/>
          <w:lang w:val="es-ES"/>
        </w:rPr>
      </w:pPr>
      <w:r w:rsidRPr="002206AF">
        <w:rPr>
          <w:rFonts w:ascii="Arial" w:eastAsia="Cambria" w:hAnsi="Arial" w:cs="Arial"/>
          <w:b/>
          <w:bCs/>
          <w:spacing w:val="-3"/>
          <w:sz w:val="22"/>
          <w:szCs w:val="22"/>
          <w:lang w:val="es-ES"/>
        </w:rPr>
        <w:t>ALEJANDRO AMAYA CUTIVA</w:t>
      </w:r>
    </w:p>
    <w:p w14:paraId="6B8D0A26" w14:textId="77777777" w:rsidR="002E612E" w:rsidRDefault="002E612E" w:rsidP="00A625B5">
      <w:pPr>
        <w:overflowPunct/>
        <w:autoSpaceDE/>
        <w:autoSpaceDN/>
        <w:adjustRightInd/>
        <w:ind w:left="708" w:hanging="708"/>
        <w:contextualSpacing/>
        <w:jc w:val="both"/>
        <w:textAlignment w:val="auto"/>
        <w:rPr>
          <w:rFonts w:ascii="Arial" w:eastAsia="Cambria" w:hAnsi="Arial" w:cs="Arial"/>
          <w:spacing w:val="-3"/>
          <w:sz w:val="22"/>
          <w:szCs w:val="22"/>
          <w:lang w:val="es-ES"/>
        </w:rPr>
      </w:pPr>
      <w:r>
        <w:rPr>
          <w:rFonts w:ascii="Arial" w:eastAsia="Cambria" w:hAnsi="Arial" w:cs="Arial"/>
          <w:spacing w:val="-3"/>
          <w:sz w:val="22"/>
          <w:szCs w:val="22"/>
          <w:lang w:val="es-ES"/>
        </w:rPr>
        <w:t>CC N</w:t>
      </w:r>
      <w:r w:rsidRPr="002206AF">
        <w:rPr>
          <w:rFonts w:ascii="Arial" w:eastAsia="Cambria" w:hAnsi="Arial" w:cs="Arial"/>
          <w:spacing w:val="-3"/>
          <w:sz w:val="22"/>
          <w:szCs w:val="22"/>
          <w:lang w:val="es-ES"/>
        </w:rPr>
        <w:t>o. 6.106.113</w:t>
      </w:r>
    </w:p>
    <w:p w14:paraId="4D3F4BB9" w14:textId="4A125BF7" w:rsidR="002E612E" w:rsidRDefault="002E612E" w:rsidP="00A625B5">
      <w:pPr>
        <w:overflowPunct/>
        <w:autoSpaceDE/>
        <w:autoSpaceDN/>
        <w:adjustRightInd/>
        <w:ind w:left="708" w:hanging="708"/>
        <w:contextualSpacing/>
        <w:jc w:val="both"/>
        <w:textAlignment w:val="auto"/>
        <w:rPr>
          <w:rFonts w:ascii="Arial" w:eastAsia="Cambria" w:hAnsi="Arial" w:cs="Arial"/>
          <w:sz w:val="22"/>
          <w:szCs w:val="22"/>
          <w:lang w:val="es-ES" w:eastAsia="en-US"/>
        </w:rPr>
      </w:pPr>
      <w:r>
        <w:rPr>
          <w:rFonts w:ascii="Arial" w:eastAsia="Cambria" w:hAnsi="Arial" w:cs="Arial"/>
          <w:spacing w:val="-3"/>
          <w:sz w:val="22"/>
          <w:szCs w:val="22"/>
          <w:lang w:val="es-ES"/>
        </w:rPr>
        <w:t>G</w:t>
      </w:r>
      <w:r w:rsidRPr="002206AF">
        <w:rPr>
          <w:rFonts w:ascii="Arial" w:eastAsia="Cambria" w:hAnsi="Arial" w:cs="Arial"/>
          <w:spacing w:val="-3"/>
          <w:sz w:val="22"/>
          <w:szCs w:val="22"/>
          <w:lang w:val="es-ES"/>
        </w:rPr>
        <w:t xml:space="preserve">erente general y representante legal de la Sociedad </w:t>
      </w:r>
      <w:r w:rsidRPr="002206AF">
        <w:rPr>
          <w:rFonts w:ascii="Arial" w:eastAsiaTheme="minorHAnsi" w:hAnsi="Arial" w:cs="Arial"/>
          <w:b/>
          <w:bCs/>
          <w:color w:val="000000"/>
          <w:sz w:val="22"/>
          <w:szCs w:val="22"/>
          <w:lang w:eastAsia="en-US"/>
        </w:rPr>
        <w:t>INGENIO MARIA LUISA S.A</w:t>
      </w:r>
    </w:p>
    <w:p w14:paraId="4BBAAE7B" w14:textId="7C0B0E6D" w:rsidR="00A625B5" w:rsidRPr="002206AF" w:rsidRDefault="00A625B5" w:rsidP="00A625B5">
      <w:pPr>
        <w:overflowPunct/>
        <w:autoSpaceDE/>
        <w:autoSpaceDN/>
        <w:adjustRightInd/>
        <w:ind w:left="708" w:hanging="708"/>
        <w:contextualSpacing/>
        <w:jc w:val="both"/>
        <w:textAlignment w:val="auto"/>
        <w:rPr>
          <w:rFonts w:ascii="Arial" w:eastAsia="Cambria" w:hAnsi="Arial" w:cs="Arial"/>
          <w:sz w:val="22"/>
          <w:szCs w:val="22"/>
          <w:lang w:val="es-ES" w:eastAsia="en-US"/>
        </w:rPr>
      </w:pPr>
      <w:r w:rsidRPr="002206AF">
        <w:rPr>
          <w:rFonts w:ascii="Arial" w:eastAsia="Cambria" w:hAnsi="Arial" w:cs="Arial"/>
          <w:sz w:val="22"/>
          <w:szCs w:val="22"/>
          <w:lang w:val="es-ES" w:eastAsia="en-US"/>
        </w:rPr>
        <w:t>Dirección:</w:t>
      </w:r>
    </w:p>
    <w:p w14:paraId="2F6DFF2B" w14:textId="2EBF23ED" w:rsidR="009A32E4" w:rsidRPr="002206AF" w:rsidRDefault="00A625B5" w:rsidP="00A625B5">
      <w:pPr>
        <w:overflowPunct/>
        <w:autoSpaceDE/>
        <w:autoSpaceDN/>
        <w:adjustRightInd/>
        <w:ind w:left="708" w:hanging="708"/>
        <w:contextualSpacing/>
        <w:jc w:val="both"/>
        <w:textAlignment w:val="auto"/>
        <w:rPr>
          <w:rFonts w:ascii="Arial" w:eastAsia="Cambria" w:hAnsi="Arial" w:cs="Arial"/>
          <w:sz w:val="22"/>
          <w:szCs w:val="22"/>
          <w:lang w:val="es-ES" w:eastAsia="en-US"/>
        </w:rPr>
      </w:pPr>
      <w:r w:rsidRPr="002206AF">
        <w:rPr>
          <w:rFonts w:ascii="Arial" w:eastAsia="Cambria" w:hAnsi="Arial" w:cs="Arial"/>
          <w:sz w:val="22"/>
          <w:szCs w:val="22"/>
          <w:lang w:val="es-ES" w:eastAsia="en-US"/>
        </w:rPr>
        <w:t>Teléfono:</w:t>
      </w:r>
      <w:bookmarkEnd w:id="308"/>
      <w:bookmarkEnd w:id="309"/>
      <w:bookmarkEnd w:id="310"/>
    </w:p>
    <w:sectPr w:rsidR="009A32E4" w:rsidRPr="002206AF" w:rsidSect="00BA084B">
      <w:headerReference w:type="even" r:id="rId22"/>
      <w:headerReference w:type="default" r:id="rId23"/>
      <w:footerReference w:type="even" r:id="rId24"/>
      <w:footerReference w:type="default" r:id="rId25"/>
      <w:headerReference w:type="first" r:id="rId26"/>
      <w:footerReference w:type="first" r:id="rId27"/>
      <w:pgSz w:w="12240" w:h="15840"/>
      <w:pgMar w:top="1417" w:right="1701" w:bottom="1417" w:left="1701" w:header="283" w:footer="283"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59" w:author="Juan Mario Rendon" w:date="2024-01-04T16:56:00Z" w:initials="JR">
    <w:p w14:paraId="21D849B2" w14:textId="0958E469" w:rsidR="00FF5361" w:rsidRDefault="00FF5361" w:rsidP="00FF5361">
      <w:pPr>
        <w:pStyle w:val="CommentText"/>
      </w:pPr>
      <w:r>
        <w:rPr>
          <w:rStyle w:val="CommentReference"/>
        </w:rPr>
        <w:annotationRef/>
      </w:r>
      <w:r>
        <w:t xml:space="preserve">Por indicar su posición respecto de la solicitud efectuada de adelantar esta gestión por Rutas de Valle con el acompañamiento de el Promitente Vendedor dado que no hemos obtenido una respuesta sobre este punto. </w:t>
      </w:r>
    </w:p>
  </w:comment>
  <w:comment w:id="60" w:author="Lina Marcela Albarracín" w:date="2024-01-09T08:44:00Z" w:initials="LA">
    <w:p w14:paraId="0AF2567F" w14:textId="77777777" w:rsidR="00F645E9" w:rsidRDefault="00F645E9" w:rsidP="00F645E9">
      <w:pPr>
        <w:pStyle w:val="CommentText"/>
      </w:pPr>
      <w:r>
        <w:rPr>
          <w:rStyle w:val="CommentReference"/>
        </w:rPr>
        <w:annotationRef/>
      </w:r>
      <w:r>
        <w:t>Esta gestión queda en cabeza del propietario con acompañamiento de RDV</w:t>
      </w:r>
    </w:p>
  </w:comment>
  <w:comment w:id="61" w:author="FABIAN GARCÍA LONDOÑO" w:date="2024-01-18T08:59:00Z" w:initials="FGL">
    <w:p w14:paraId="38B0BD01" w14:textId="77777777" w:rsidR="009F257E" w:rsidRDefault="009F257E" w:rsidP="009F257E">
      <w:pPr>
        <w:pStyle w:val="CommentText"/>
      </w:pPr>
      <w:r>
        <w:rPr>
          <w:rStyle w:val="CommentReference"/>
        </w:rPr>
        <w:annotationRef/>
      </w:r>
      <w:r>
        <w:t xml:space="preserve">Se elimina esta obligación </w:t>
      </w:r>
    </w:p>
  </w:comment>
  <w:comment w:id="62" w:author="Juan Mario Rendon" w:date="2024-01-22T12:28:00Z" w:initials="JR">
    <w:p w14:paraId="2202217A" w14:textId="77777777" w:rsidR="008E4F27" w:rsidRDefault="008E4F27" w:rsidP="008E4F27">
      <w:pPr>
        <w:pStyle w:val="CommentText"/>
      </w:pPr>
      <w:r>
        <w:rPr>
          <w:rStyle w:val="CommentReference"/>
        </w:rPr>
        <w:annotationRef/>
      </w:r>
      <w:r>
        <w:t>ok</w:t>
      </w:r>
    </w:p>
  </w:comment>
  <w:comment w:id="83" w:author="Juan Mario Rendon" w:date="2024-01-22T12:28:00Z" w:initials="JR">
    <w:p w14:paraId="108E5FFB" w14:textId="77777777" w:rsidR="008E4F27" w:rsidRDefault="008E4F27" w:rsidP="008E4F27">
      <w:pPr>
        <w:pStyle w:val="CommentText"/>
      </w:pPr>
      <w:r>
        <w:rPr>
          <w:rStyle w:val="CommentReference"/>
        </w:rPr>
        <w:annotationRef/>
      </w:r>
      <w:r>
        <w:t xml:space="preserve">Se incluye el compromiso. </w:t>
      </w:r>
    </w:p>
  </w:comment>
  <w:comment w:id="90" w:author="Juan Mario Rendon" w:date="2024-01-17T16:51:00Z" w:initials="JR">
    <w:p w14:paraId="0C8293EB" w14:textId="1E533DF0" w:rsidR="007A5733" w:rsidRDefault="007A5733" w:rsidP="007A5733">
      <w:pPr>
        <w:pStyle w:val="CommentText"/>
      </w:pPr>
      <w:r>
        <w:rPr>
          <w:rStyle w:val="CommentReference"/>
        </w:rPr>
        <w:annotationRef/>
      </w:r>
      <w:r>
        <w:t xml:space="preserve">Doctora Lina, doctor Fabián esto según lo comentado en nuestra conferencia telefónica. Si se les ocurre una solución legal a este tema, por favor indicarlo. </w:t>
      </w:r>
    </w:p>
  </w:comment>
  <w:comment w:id="91" w:author="Lina Marcela Albarracín" w:date="2024-01-17T17:20:00Z" w:initials="LA">
    <w:p w14:paraId="6AFCEF1C" w14:textId="77777777" w:rsidR="007E7CB2" w:rsidRDefault="007E7CB2" w:rsidP="007E7CB2">
      <w:pPr>
        <w:pStyle w:val="CommentText"/>
      </w:pPr>
      <w:r>
        <w:rPr>
          <w:rStyle w:val="CommentReference"/>
        </w:rPr>
        <w:annotationRef/>
      </w:r>
      <w:r>
        <w:t>Dimos la viabilidad siempre y cuando nuestra área quedará en un solo predio; ojalá individualizado solo...conversar</w:t>
      </w:r>
    </w:p>
  </w:comment>
  <w:comment w:id="92" w:author="FABIAN GARCÍA LONDOÑO" w:date="2024-01-18T09:00:00Z" w:initials="FGL">
    <w:p w14:paraId="0C8BC29F" w14:textId="77777777" w:rsidR="009F257E" w:rsidRDefault="009F257E" w:rsidP="009F257E">
      <w:pPr>
        <w:pStyle w:val="CommentText"/>
      </w:pPr>
      <w:r>
        <w:rPr>
          <w:rStyle w:val="CommentReference"/>
        </w:rPr>
        <w:annotationRef/>
      </w:r>
      <w:r>
        <w:t>Se reajusta el paragrafo</w:t>
      </w:r>
    </w:p>
  </w:comment>
  <w:comment w:id="248" w:author="Juan Mario Rendon" w:date="2024-01-22T12:30:00Z" w:initials="JR">
    <w:p w14:paraId="386771F1" w14:textId="77777777" w:rsidR="006D4ADC" w:rsidRDefault="00191823" w:rsidP="006D4ADC">
      <w:pPr>
        <w:pStyle w:val="CommentText"/>
      </w:pPr>
      <w:r>
        <w:rPr>
          <w:rStyle w:val="CommentReference"/>
        </w:rPr>
        <w:annotationRef/>
      </w:r>
      <w:r w:rsidR="006D4ADC">
        <w:t xml:space="preserve">Miguel, aquí se tendría que establecer lo que usted expuso en la reunión. Mil gracias.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21D849B2" w15:done="0"/>
  <w15:commentEx w15:paraId="0AF2567F" w15:paraIdParent="21D849B2" w15:done="0"/>
  <w15:commentEx w15:paraId="38B0BD01" w15:paraIdParent="21D849B2" w15:done="0"/>
  <w15:commentEx w15:paraId="2202217A" w15:paraIdParent="21D849B2" w15:done="0"/>
  <w15:commentEx w15:paraId="108E5FFB" w15:done="0"/>
  <w15:commentEx w15:paraId="0C8293EB" w15:done="0"/>
  <w15:commentEx w15:paraId="6AFCEF1C" w15:paraIdParent="0C8293EB" w15:done="0"/>
  <w15:commentEx w15:paraId="0C8BC29F" w15:paraIdParent="0C8293EB" w15:done="0"/>
  <w15:commentEx w15:paraId="386771F1"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78B7862C" w16cex:dateUtc="2024-01-04T21:56:00Z"/>
  <w16cex:commentExtensible w16cex:durableId="4A457674" w16cex:dateUtc="2024-01-09T13:44:00Z"/>
  <w16cex:commentExtensible w16cex:durableId="2DBBB6DB" w16cex:dateUtc="2024-01-18T13:59:00Z"/>
  <w16cex:commentExtensible w16cex:durableId="1DA2E5D2" w16cex:dateUtc="2024-01-22T17:28:00Z"/>
  <w16cex:commentExtensible w16cex:durableId="1456AC0C" w16cex:dateUtc="2024-01-22T17:28:00Z"/>
  <w16cex:commentExtensible w16cex:durableId="0F3F500A" w16cex:dateUtc="2024-01-17T21:51:00Z"/>
  <w16cex:commentExtensible w16cex:durableId="39B4886C" w16cex:dateUtc="2024-01-17T22:20:00Z"/>
  <w16cex:commentExtensible w16cex:durableId="7797EFCA" w16cex:dateUtc="2024-01-18T14:00:00Z"/>
  <w16cex:commentExtensible w16cex:durableId="4BF107B6" w16cex:dateUtc="2024-01-22T17:3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1D849B2" w16cid:durableId="78B7862C"/>
  <w16cid:commentId w16cid:paraId="0AF2567F" w16cid:durableId="4A457674"/>
  <w16cid:commentId w16cid:paraId="38B0BD01" w16cid:durableId="2DBBB6DB"/>
  <w16cid:commentId w16cid:paraId="2202217A" w16cid:durableId="1DA2E5D2"/>
  <w16cid:commentId w16cid:paraId="108E5FFB" w16cid:durableId="1456AC0C"/>
  <w16cid:commentId w16cid:paraId="0C8293EB" w16cid:durableId="0F3F500A"/>
  <w16cid:commentId w16cid:paraId="6AFCEF1C" w16cid:durableId="39B4886C"/>
  <w16cid:commentId w16cid:paraId="0C8BC29F" w16cid:durableId="7797EFCA"/>
  <w16cid:commentId w16cid:paraId="386771F1" w16cid:durableId="4BF107B6"/>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C79DAB" w14:textId="77777777" w:rsidR="00BA084B" w:rsidRDefault="00BA084B" w:rsidP="00E85413">
      <w:r>
        <w:separator/>
      </w:r>
    </w:p>
  </w:endnote>
  <w:endnote w:type="continuationSeparator" w:id="0">
    <w:p w14:paraId="405FF68C" w14:textId="77777777" w:rsidR="00BA084B" w:rsidRDefault="00BA084B" w:rsidP="00E85413">
      <w:r>
        <w:continuationSeparator/>
      </w:r>
    </w:p>
  </w:endnote>
  <w:endnote w:type="continuationNotice" w:id="1">
    <w:p w14:paraId="67BAC766" w14:textId="77777777" w:rsidR="00BA084B" w:rsidRDefault="00BA084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2AFF" w:usb1="C000ACFF"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Dotum">
    <w:altName w:val="돋움"/>
    <w:panose1 w:val="020B0600000101010101"/>
    <w:charset w:val="81"/>
    <w:family w:val="swiss"/>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423AC2" w14:textId="77777777" w:rsidR="00194B74" w:rsidRDefault="00194B7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9352" w:type="dxa"/>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56"/>
      <w:gridCol w:w="3407"/>
      <w:gridCol w:w="2689"/>
    </w:tblGrid>
    <w:tr w:rsidR="00C4624D" w14:paraId="447407E2" w14:textId="77777777" w:rsidTr="00AE73CB">
      <w:tc>
        <w:tcPr>
          <w:tcW w:w="3256" w:type="dxa"/>
        </w:tcPr>
        <w:p w14:paraId="2F28A5D4" w14:textId="5D326D5E" w:rsidR="00C4624D" w:rsidRDefault="0064719C" w:rsidP="0064719C">
          <w:pPr>
            <w:pStyle w:val="Footer"/>
            <w:rPr>
              <w:rFonts w:asciiTheme="minorHAnsi" w:hAnsiTheme="minorHAnsi" w:cstheme="minorHAnsi"/>
              <w:bCs/>
              <w:sz w:val="18"/>
              <w:szCs w:val="18"/>
            </w:rPr>
          </w:pPr>
          <w:r>
            <w:rPr>
              <w:rFonts w:asciiTheme="minorHAnsi" w:hAnsiTheme="minorHAnsi" w:cstheme="minorHAnsi"/>
              <w:noProof/>
              <w:sz w:val="18"/>
              <w:szCs w:val="18"/>
              <w:lang w:val="es-ES"/>
            </w:rPr>
            <w:drawing>
              <wp:inline distT="0" distB="0" distL="0" distR="0" wp14:anchorId="729AAA1A" wp14:editId="327CAA6C">
                <wp:extent cx="1513205" cy="630759"/>
                <wp:effectExtent l="0" t="0" r="0" b="0"/>
                <wp:docPr id="7" name="Imagen 7" descr="Logotipo, nombre de la empres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n 6" descr="Logotipo, nombre de la empresa&#10;&#10;Descripción generada automáticamente"/>
                        <pic:cNvPicPr/>
                      </pic:nvPicPr>
                      <pic:blipFill>
                        <a:blip r:embed="rId1">
                          <a:extLst>
                            <a:ext uri="{28A0092B-C50C-407E-A947-70E740481C1C}">
                              <a14:useLocalDpi xmlns:a14="http://schemas.microsoft.com/office/drawing/2010/main" val="0"/>
                            </a:ext>
                          </a:extLst>
                        </a:blip>
                        <a:stretch>
                          <a:fillRect/>
                        </a:stretch>
                      </pic:blipFill>
                      <pic:spPr>
                        <a:xfrm>
                          <a:off x="0" y="0"/>
                          <a:ext cx="1533668" cy="639289"/>
                        </a:xfrm>
                        <a:prstGeom prst="rect">
                          <a:avLst/>
                        </a:prstGeom>
                      </pic:spPr>
                    </pic:pic>
                  </a:graphicData>
                </a:graphic>
              </wp:inline>
            </w:drawing>
          </w:r>
        </w:p>
      </w:tc>
      <w:tc>
        <w:tcPr>
          <w:tcW w:w="3407" w:type="dxa"/>
          <w:vAlign w:val="center"/>
        </w:tcPr>
        <w:p w14:paraId="59B6C2E2" w14:textId="11DEF0A3" w:rsidR="00AE73CB" w:rsidRDefault="00AE73CB" w:rsidP="00AE73CB">
          <w:pPr>
            <w:pStyle w:val="Footer"/>
            <w:jc w:val="center"/>
            <w:rPr>
              <w:rFonts w:asciiTheme="minorHAnsi" w:hAnsiTheme="minorHAnsi" w:cstheme="minorHAnsi"/>
              <w:bCs/>
              <w:sz w:val="18"/>
              <w:szCs w:val="18"/>
            </w:rPr>
          </w:pPr>
          <w:r>
            <w:rPr>
              <w:rFonts w:asciiTheme="minorHAnsi" w:hAnsiTheme="minorHAnsi" w:cstheme="minorHAnsi"/>
              <w:bCs/>
              <w:sz w:val="18"/>
              <w:szCs w:val="18"/>
            </w:rPr>
            <w:t>Carrera 7 # 116-50, piso 3</w:t>
          </w:r>
        </w:p>
        <w:p w14:paraId="12DE0190" w14:textId="4A7A4E76" w:rsidR="00B1330A" w:rsidRPr="00B1330A" w:rsidRDefault="00952D5D" w:rsidP="00B1330A">
          <w:pPr>
            <w:pStyle w:val="Footer"/>
            <w:jc w:val="center"/>
            <w:rPr>
              <w:rStyle w:val="Hyperlink"/>
            </w:rPr>
          </w:pPr>
          <w:r>
            <w:rPr>
              <w:rFonts w:asciiTheme="minorHAnsi" w:hAnsiTheme="minorHAnsi" w:cstheme="minorHAnsi"/>
              <w:bCs/>
              <w:sz w:val="18"/>
              <w:szCs w:val="18"/>
            </w:rPr>
            <w:t xml:space="preserve">Página </w:t>
          </w:r>
          <w:r w:rsidR="00B1330A">
            <w:rPr>
              <w:rFonts w:asciiTheme="minorHAnsi" w:hAnsiTheme="minorHAnsi" w:cstheme="minorHAnsi"/>
              <w:bCs/>
              <w:sz w:val="18"/>
              <w:szCs w:val="18"/>
            </w:rPr>
            <w:t xml:space="preserve">web: </w:t>
          </w:r>
          <w:r w:rsidR="000A1C9E" w:rsidRPr="000A1C9E">
            <w:rPr>
              <w:rStyle w:val="Hyperlink"/>
            </w:rPr>
            <w:t>www.</w:t>
          </w:r>
          <w:r w:rsidR="00B1330A" w:rsidRPr="00B1330A">
            <w:rPr>
              <w:rStyle w:val="Hyperlink"/>
            </w:rPr>
            <w:t>rutasdelvalle.co</w:t>
          </w:r>
        </w:p>
        <w:p w14:paraId="535F317D" w14:textId="00DBECC0" w:rsidR="00AE73CB" w:rsidRDefault="00000000" w:rsidP="00AE73CB">
          <w:pPr>
            <w:pStyle w:val="Footer"/>
            <w:jc w:val="center"/>
            <w:rPr>
              <w:rFonts w:asciiTheme="minorHAnsi" w:hAnsiTheme="minorHAnsi" w:cstheme="minorHAnsi"/>
              <w:bCs/>
              <w:sz w:val="18"/>
              <w:szCs w:val="18"/>
            </w:rPr>
          </w:pPr>
          <w:hyperlink r:id="rId2" w:history="1">
            <w:r w:rsidR="00AE73CB" w:rsidRPr="005077AE">
              <w:rPr>
                <w:rStyle w:val="Hyperlink"/>
                <w:rFonts w:asciiTheme="minorHAnsi" w:hAnsiTheme="minorHAnsi" w:cstheme="minorHAnsi"/>
                <w:bCs/>
                <w:sz w:val="18"/>
                <w:szCs w:val="18"/>
              </w:rPr>
              <w:t>contactenos@rutasdelvalle.co</w:t>
            </w:r>
          </w:hyperlink>
        </w:p>
        <w:p w14:paraId="5C9FFBB0" w14:textId="1511B3B8" w:rsidR="00DD2B1C" w:rsidRDefault="00AE73CB" w:rsidP="00AE73CB">
          <w:pPr>
            <w:pStyle w:val="Footer"/>
            <w:jc w:val="center"/>
            <w:rPr>
              <w:rFonts w:asciiTheme="minorHAnsi" w:hAnsiTheme="minorHAnsi" w:cstheme="minorHAnsi"/>
              <w:bCs/>
              <w:sz w:val="18"/>
              <w:szCs w:val="18"/>
            </w:rPr>
          </w:pPr>
          <w:r>
            <w:rPr>
              <w:rFonts w:asciiTheme="minorHAnsi" w:hAnsiTheme="minorHAnsi" w:cstheme="minorHAnsi"/>
              <w:bCs/>
              <w:sz w:val="18"/>
              <w:szCs w:val="18"/>
            </w:rPr>
            <w:t>Bogotá D.C., Colombia</w:t>
          </w:r>
        </w:p>
      </w:tc>
      <w:tc>
        <w:tcPr>
          <w:tcW w:w="2689" w:type="dxa"/>
          <w:vAlign w:val="center"/>
        </w:tcPr>
        <w:p w14:paraId="1BE1E752" w14:textId="38AE7C86" w:rsidR="00C4624D" w:rsidRDefault="00AE73CB" w:rsidP="00AE73CB">
          <w:pPr>
            <w:pStyle w:val="Footer"/>
            <w:jc w:val="right"/>
            <w:rPr>
              <w:rFonts w:asciiTheme="minorHAnsi" w:hAnsiTheme="minorHAnsi" w:cstheme="minorHAnsi"/>
              <w:bCs/>
              <w:sz w:val="18"/>
              <w:szCs w:val="18"/>
            </w:rPr>
          </w:pPr>
          <w:r w:rsidRPr="00AE73CB">
            <w:rPr>
              <w:rFonts w:asciiTheme="minorHAnsi" w:hAnsiTheme="minorHAnsi" w:cstheme="minorHAnsi"/>
              <w:bCs/>
              <w:sz w:val="18"/>
              <w:szCs w:val="18"/>
              <w:lang w:val="es-ES"/>
            </w:rPr>
            <w:t xml:space="preserve">Página </w:t>
          </w:r>
          <w:r w:rsidRPr="00AE73CB">
            <w:rPr>
              <w:rFonts w:asciiTheme="minorHAnsi" w:hAnsiTheme="minorHAnsi" w:cstheme="minorHAnsi"/>
              <w:b/>
              <w:bCs/>
              <w:sz w:val="18"/>
              <w:szCs w:val="18"/>
            </w:rPr>
            <w:fldChar w:fldCharType="begin"/>
          </w:r>
          <w:r w:rsidRPr="00AE73CB">
            <w:rPr>
              <w:rFonts w:asciiTheme="minorHAnsi" w:hAnsiTheme="minorHAnsi" w:cstheme="minorHAnsi"/>
              <w:b/>
              <w:bCs/>
              <w:sz w:val="18"/>
              <w:szCs w:val="18"/>
            </w:rPr>
            <w:instrText>PAGE  \* Arabic  \* MERGEFORMAT</w:instrText>
          </w:r>
          <w:r w:rsidRPr="00AE73CB">
            <w:rPr>
              <w:rFonts w:asciiTheme="minorHAnsi" w:hAnsiTheme="minorHAnsi" w:cstheme="minorHAnsi"/>
              <w:b/>
              <w:bCs/>
              <w:sz w:val="18"/>
              <w:szCs w:val="18"/>
            </w:rPr>
            <w:fldChar w:fldCharType="separate"/>
          </w:r>
          <w:r w:rsidRPr="00AE73CB">
            <w:rPr>
              <w:rFonts w:asciiTheme="minorHAnsi" w:hAnsiTheme="minorHAnsi" w:cstheme="minorHAnsi"/>
              <w:b/>
              <w:bCs/>
              <w:sz w:val="18"/>
              <w:szCs w:val="18"/>
              <w:lang w:val="es-ES"/>
            </w:rPr>
            <w:t>1</w:t>
          </w:r>
          <w:r w:rsidRPr="00AE73CB">
            <w:rPr>
              <w:rFonts w:asciiTheme="minorHAnsi" w:hAnsiTheme="minorHAnsi" w:cstheme="minorHAnsi"/>
              <w:b/>
              <w:bCs/>
              <w:sz w:val="18"/>
              <w:szCs w:val="18"/>
            </w:rPr>
            <w:fldChar w:fldCharType="end"/>
          </w:r>
          <w:r w:rsidRPr="00AE73CB">
            <w:rPr>
              <w:rFonts w:asciiTheme="minorHAnsi" w:hAnsiTheme="minorHAnsi" w:cstheme="minorHAnsi"/>
              <w:bCs/>
              <w:sz w:val="18"/>
              <w:szCs w:val="18"/>
              <w:lang w:val="es-ES"/>
            </w:rPr>
            <w:t xml:space="preserve"> de </w:t>
          </w:r>
          <w:r w:rsidRPr="00AE73CB">
            <w:rPr>
              <w:rFonts w:asciiTheme="minorHAnsi" w:hAnsiTheme="minorHAnsi" w:cstheme="minorHAnsi"/>
              <w:b/>
              <w:bCs/>
              <w:sz w:val="18"/>
              <w:szCs w:val="18"/>
            </w:rPr>
            <w:fldChar w:fldCharType="begin"/>
          </w:r>
          <w:r w:rsidRPr="00AE73CB">
            <w:rPr>
              <w:rFonts w:asciiTheme="minorHAnsi" w:hAnsiTheme="minorHAnsi" w:cstheme="minorHAnsi"/>
              <w:b/>
              <w:bCs/>
              <w:sz w:val="18"/>
              <w:szCs w:val="18"/>
            </w:rPr>
            <w:instrText>NUMPAGES  \* Arabic  \* MERGEFORMAT</w:instrText>
          </w:r>
          <w:r w:rsidRPr="00AE73CB">
            <w:rPr>
              <w:rFonts w:asciiTheme="minorHAnsi" w:hAnsiTheme="minorHAnsi" w:cstheme="minorHAnsi"/>
              <w:b/>
              <w:bCs/>
              <w:sz w:val="18"/>
              <w:szCs w:val="18"/>
            </w:rPr>
            <w:fldChar w:fldCharType="separate"/>
          </w:r>
          <w:r w:rsidRPr="00AE73CB">
            <w:rPr>
              <w:rFonts w:asciiTheme="minorHAnsi" w:hAnsiTheme="minorHAnsi" w:cstheme="minorHAnsi"/>
              <w:b/>
              <w:bCs/>
              <w:sz w:val="18"/>
              <w:szCs w:val="18"/>
              <w:lang w:val="es-ES"/>
            </w:rPr>
            <w:t>2</w:t>
          </w:r>
          <w:r w:rsidRPr="00AE73CB">
            <w:rPr>
              <w:rFonts w:asciiTheme="minorHAnsi" w:hAnsiTheme="minorHAnsi" w:cstheme="minorHAnsi"/>
              <w:b/>
              <w:bCs/>
              <w:sz w:val="18"/>
              <w:szCs w:val="18"/>
            </w:rPr>
            <w:fldChar w:fldCharType="end"/>
          </w:r>
        </w:p>
      </w:tc>
    </w:tr>
  </w:tbl>
  <w:p w14:paraId="4C882F08" w14:textId="77777777" w:rsidR="007B4336" w:rsidRPr="00636937" w:rsidRDefault="007B4336" w:rsidP="0063693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4BA118" w14:textId="77777777" w:rsidR="00194B74" w:rsidRDefault="00194B7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E7DA60" w14:textId="77777777" w:rsidR="00BA084B" w:rsidRDefault="00BA084B" w:rsidP="00E85413">
      <w:r>
        <w:separator/>
      </w:r>
    </w:p>
  </w:footnote>
  <w:footnote w:type="continuationSeparator" w:id="0">
    <w:p w14:paraId="1FAE9499" w14:textId="77777777" w:rsidR="00BA084B" w:rsidRDefault="00BA084B" w:rsidP="00E85413">
      <w:r>
        <w:continuationSeparator/>
      </w:r>
    </w:p>
  </w:footnote>
  <w:footnote w:type="continuationNotice" w:id="1">
    <w:p w14:paraId="74B4CEA5" w14:textId="77777777" w:rsidR="00BA084B" w:rsidRDefault="00BA084B"/>
  </w:footnote>
  <w:footnote w:id="2">
    <w:p w14:paraId="74BD7E5A" w14:textId="77777777" w:rsidR="00EE27A2" w:rsidRPr="001D3E0D" w:rsidRDefault="00EE27A2" w:rsidP="00EE27A2">
      <w:pPr>
        <w:jc w:val="both"/>
        <w:rPr>
          <w:rFonts w:ascii="Calibri" w:eastAsia="Calibri" w:hAnsi="Calibri" w:cs="Calibri"/>
          <w:bCs/>
          <w:i/>
          <w:iCs/>
          <w:sz w:val="14"/>
          <w:szCs w:val="14"/>
          <w:lang w:eastAsia="en-US"/>
        </w:rPr>
      </w:pPr>
      <w:r w:rsidRPr="001D3E0D">
        <w:rPr>
          <w:rStyle w:val="FootnoteReference"/>
          <w:rFonts w:ascii="Calibri" w:hAnsi="Calibri" w:cs="Calibri"/>
          <w:sz w:val="14"/>
          <w:szCs w:val="14"/>
        </w:rPr>
        <w:footnoteRef/>
      </w:r>
      <w:r w:rsidRPr="001D3E0D">
        <w:rPr>
          <w:rFonts w:ascii="Calibri" w:hAnsi="Calibri" w:cs="Calibri"/>
          <w:sz w:val="14"/>
          <w:szCs w:val="14"/>
        </w:rPr>
        <w:t xml:space="preserve"> </w:t>
      </w:r>
      <w:r w:rsidRPr="001D3E0D">
        <w:rPr>
          <w:rFonts w:ascii="Calibri" w:eastAsia="Calibri" w:hAnsi="Calibri" w:cs="Calibri"/>
          <w:bCs/>
          <w:sz w:val="14"/>
          <w:szCs w:val="14"/>
          <w:lang w:eastAsia="en-US"/>
        </w:rPr>
        <w:t xml:space="preserve">Referente a este concepto en el Instructivo denominado Protocolo para Avalúos Urbanos Proyectos 5G, realizado por la AGENCIA NACIONAL DE INFRAESTRUCTURA, se indica: </w:t>
      </w:r>
      <w:r w:rsidRPr="001D3E0D">
        <w:rPr>
          <w:rFonts w:ascii="Calibri" w:eastAsia="Calibri" w:hAnsi="Calibri" w:cs="Calibri"/>
          <w:bCs/>
          <w:i/>
          <w:iCs/>
          <w:sz w:val="14"/>
          <w:szCs w:val="14"/>
          <w:lang w:eastAsia="en-US"/>
        </w:rPr>
        <w:t>“En aras de buscar dar agilidad al proceso de adquisición de predios y preservar los recursos públicos, se deberá cancelar directamente a la Notarías y a las Oficinas de Registro de Instrumentos Públicos los valores correspondientes al concepto de Notariado y Registro de la enajenación voluntaria.</w:t>
      </w:r>
    </w:p>
    <w:p w14:paraId="24A53A5C" w14:textId="77777777" w:rsidR="00EE27A2" w:rsidRPr="001D3E0D" w:rsidRDefault="00EE27A2" w:rsidP="00EE27A2">
      <w:pPr>
        <w:jc w:val="both"/>
        <w:rPr>
          <w:sz w:val="14"/>
          <w:szCs w:val="14"/>
          <w:lang w:val="es-ES"/>
        </w:rPr>
      </w:pPr>
      <w:r w:rsidRPr="001D3E0D">
        <w:rPr>
          <w:rFonts w:ascii="Calibri" w:eastAsia="Calibri" w:hAnsi="Calibri" w:cs="Calibri"/>
          <w:bCs/>
          <w:i/>
          <w:iCs/>
          <w:sz w:val="14"/>
          <w:szCs w:val="14"/>
          <w:lang w:eastAsia="en-US"/>
        </w:rPr>
        <w:t>Dicho concepto no se incluirá en el encargo valuatorio, por lo que se deberá comunicar en la Oferta de Compra al vendedor, que lo correspondiente a los derechos notariales y de registro serás asumidos por el comprador”.</w:t>
      </w:r>
    </w:p>
  </w:footnote>
  <w:footnote w:id="3">
    <w:p w14:paraId="71BC920B" w14:textId="77777777" w:rsidR="00EE27A2" w:rsidRPr="001D3E0D" w:rsidRDefault="00EE27A2" w:rsidP="00EE27A2">
      <w:pPr>
        <w:pStyle w:val="FootnoteText"/>
        <w:rPr>
          <w:rFonts w:ascii="Calibri" w:hAnsi="Calibri" w:cs="Calibri"/>
          <w:sz w:val="14"/>
          <w:szCs w:val="14"/>
          <w:lang w:val="es-ES"/>
        </w:rPr>
      </w:pPr>
      <w:r w:rsidRPr="001D3E0D">
        <w:rPr>
          <w:rStyle w:val="FootnoteReference"/>
          <w:rFonts w:ascii="Calibri" w:hAnsi="Calibri" w:cs="Calibri"/>
          <w:sz w:val="14"/>
          <w:szCs w:val="14"/>
        </w:rPr>
        <w:footnoteRef/>
      </w:r>
      <w:r w:rsidRPr="001D3E0D">
        <w:rPr>
          <w:rFonts w:ascii="Calibri" w:hAnsi="Calibri" w:cs="Calibri"/>
          <w:sz w:val="14"/>
          <w:szCs w:val="14"/>
        </w:rPr>
        <w:t xml:space="preserve"> </w:t>
      </w:r>
      <w:r w:rsidRPr="001D3E0D">
        <w:rPr>
          <w:rFonts w:ascii="Calibri" w:hAnsi="Calibri" w:cs="Calibri"/>
          <w:sz w:val="14"/>
          <w:szCs w:val="14"/>
          <w:lang w:val="es-ES"/>
        </w:rPr>
        <w:t>De acuerdo con definición Art. 3 Resolución IGAC 898 de 2014: “Perjuicio o pérdida asociada al proceso de adquisición predial”.</w:t>
      </w:r>
    </w:p>
  </w:footnote>
  <w:footnote w:id="4">
    <w:p w14:paraId="6A3B99CB" w14:textId="77777777" w:rsidR="00EE27A2" w:rsidRPr="001D3E0D" w:rsidRDefault="00EE27A2" w:rsidP="00EE27A2">
      <w:pPr>
        <w:pStyle w:val="FootnoteText"/>
        <w:rPr>
          <w:rFonts w:ascii="Calibri" w:hAnsi="Calibri" w:cs="Calibri"/>
          <w:sz w:val="14"/>
          <w:szCs w:val="14"/>
          <w:lang w:val="es-ES"/>
        </w:rPr>
      </w:pPr>
      <w:r w:rsidRPr="001D3E0D">
        <w:rPr>
          <w:rStyle w:val="FootnoteReference"/>
          <w:rFonts w:ascii="Calibri" w:hAnsi="Calibri" w:cs="Calibri"/>
          <w:sz w:val="14"/>
          <w:szCs w:val="14"/>
        </w:rPr>
        <w:footnoteRef/>
      </w:r>
      <w:r w:rsidRPr="001D3E0D">
        <w:rPr>
          <w:rFonts w:ascii="Calibri" w:hAnsi="Calibri" w:cs="Calibri"/>
          <w:sz w:val="14"/>
          <w:szCs w:val="14"/>
        </w:rPr>
        <w:t xml:space="preserve"> De acuerdo con definición Art 3 Resolución IGAC 898 de 2014: “Ganancia o provecho dejada de percibir por el término de seis (6) meses como máximo, por los rendimientos reales del inmueble objeto de adquisición”.</w:t>
      </w:r>
    </w:p>
  </w:footnote>
  <w:footnote w:id="5">
    <w:p w14:paraId="38D15EA7" w14:textId="045B84D2" w:rsidR="006555CD" w:rsidRPr="00B83925" w:rsidDel="00B54CB9" w:rsidRDefault="006555CD">
      <w:pPr>
        <w:pStyle w:val="FootnoteText"/>
        <w:rPr>
          <w:del w:id="50" w:author="Maria Alejandra Hernandez Muñoz" w:date="2024-01-22T16:12:00Z"/>
          <w:b/>
          <w:bCs/>
          <w:color w:val="FF0000"/>
          <w:sz w:val="32"/>
          <w:szCs w:val="32"/>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79BF1E" w14:textId="77777777" w:rsidR="00194B74" w:rsidRDefault="00194B7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67ABFD" w14:textId="778E689B" w:rsidR="007B4336" w:rsidRPr="00453D5F" w:rsidRDefault="00CB4063" w:rsidP="00194B74">
    <w:pPr>
      <w:pStyle w:val="Header"/>
      <w:tabs>
        <w:tab w:val="left" w:pos="-5245"/>
      </w:tabs>
      <w:spacing w:before="120"/>
      <w:ind w:right="-482"/>
      <w:rPr>
        <w:rFonts w:ascii="Arial" w:hAnsi="Arial" w:cs="Arial"/>
        <w:b/>
        <w:noProof/>
        <w:lang w:val="es-ES"/>
      </w:rPr>
    </w:pPr>
    <w:r>
      <w:rPr>
        <w:noProof/>
      </w:rPr>
      <w:drawing>
        <wp:inline distT="0" distB="0" distL="0" distR="0" wp14:anchorId="7C36394F" wp14:editId="7FC4B57E">
          <wp:extent cx="2875196" cy="581025"/>
          <wp:effectExtent l="0" t="0" r="1905"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2944189" cy="594967"/>
                  </a:xfrm>
                  <a:prstGeom prst="rect">
                    <a:avLst/>
                  </a:prstGeom>
                </pic:spPr>
              </pic:pic>
            </a:graphicData>
          </a:graphic>
        </wp:inline>
      </w:drawing>
    </w:r>
    <w:r w:rsidR="009F0674">
      <w:rPr>
        <w:rFonts w:ascii="Arial" w:hAnsi="Arial" w:cs="Arial"/>
        <w:b/>
        <w:noProof/>
        <w:lang w:val="es-ES"/>
      </w:rPr>
      <w:t xml:space="preserve">                                                                                               </w:t>
    </w:r>
  </w:p>
  <w:p w14:paraId="483DF34F" w14:textId="77777777" w:rsidR="007B4336" w:rsidRPr="00CC3440" w:rsidRDefault="007B4336" w:rsidP="006804B2">
    <w:pPr>
      <w:pStyle w:val="Header"/>
      <w:tabs>
        <w:tab w:val="clear" w:pos="8838"/>
        <w:tab w:val="left" w:pos="-5245"/>
        <w:tab w:val="left" w:pos="4956"/>
        <w:tab w:val="left" w:pos="5664"/>
        <w:tab w:val="left" w:pos="6372"/>
        <w:tab w:val="left" w:pos="7080"/>
      </w:tabs>
      <w:spacing w:before="120"/>
      <w:ind w:right="-482"/>
      <w:rPr>
        <w:rFonts w:ascii="Arial" w:hAnsi="Arial" w:cs="Arial"/>
        <w:b/>
        <w:noProof/>
        <w:lang w:val="es-ES"/>
      </w:rPr>
    </w:pPr>
    <w:r w:rsidRPr="00453D5F">
      <w:rPr>
        <w:rFonts w:ascii="Arial" w:hAnsi="Arial" w:cs="Arial"/>
        <w:b/>
        <w:noProof/>
        <w:lang w:val="es-ES"/>
      </w:rPr>
      <w:tab/>
    </w:r>
    <w:r w:rsidRPr="00453D5F">
      <w:rPr>
        <w:rFonts w:ascii="Arial" w:hAnsi="Arial" w:cs="Arial"/>
        <w:b/>
        <w:noProof/>
        <w:lang w:val="es-ES"/>
      </w:rPr>
      <w:tab/>
    </w:r>
    <w:r w:rsidRPr="00453D5F">
      <w:rPr>
        <w:rFonts w:ascii="Arial" w:hAnsi="Arial" w:cs="Arial"/>
        <w:b/>
        <w:noProof/>
        <w:lang w:val="es-ES"/>
      </w:rPr>
      <w:tab/>
    </w:r>
    <w:r w:rsidRPr="00453D5F">
      <w:rPr>
        <w:rFonts w:ascii="Arial" w:hAnsi="Arial" w:cs="Arial"/>
        <w:b/>
        <w:noProof/>
        <w:lang w:val="es-ES"/>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8014E5" w14:textId="77777777" w:rsidR="00194B74" w:rsidRDefault="00194B7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F6FA1"/>
    <w:multiLevelType w:val="hybridMultilevel"/>
    <w:tmpl w:val="60EA7C28"/>
    <w:lvl w:ilvl="0" w:tplc="FFFFFFFF">
      <w:start w:val="1"/>
      <w:numFmt w:val="lowerRoman"/>
      <w:lvlText w:val="%1."/>
      <w:lvlJc w:val="right"/>
      <w:pPr>
        <w:ind w:left="1068" w:hanging="360"/>
      </w:pPr>
    </w:lvl>
    <w:lvl w:ilvl="1" w:tplc="FFFFFFFF">
      <w:start w:val="1"/>
      <w:numFmt w:val="lowerLetter"/>
      <w:lvlText w:val="%2."/>
      <w:lvlJc w:val="left"/>
      <w:pPr>
        <w:ind w:left="1788" w:hanging="360"/>
      </w:pPr>
      <w:rPr>
        <w:color w:val="000000" w:themeColor="text1"/>
      </w:rPr>
    </w:lvl>
    <w:lvl w:ilvl="2" w:tplc="FFFFFFFF">
      <w:start w:val="1"/>
      <w:numFmt w:val="bullet"/>
      <w:lvlText w:val=""/>
      <w:lvlJc w:val="left"/>
      <w:pPr>
        <w:ind w:left="720" w:hanging="360"/>
      </w:pPr>
      <w:rPr>
        <w:rFonts w:ascii="Wingdings" w:hAnsi="Wingdings" w:hint="default"/>
      </w:rPr>
    </w:lvl>
    <w:lvl w:ilvl="3" w:tplc="240A0005">
      <w:start w:val="1"/>
      <w:numFmt w:val="bullet"/>
      <w:lvlText w:val=""/>
      <w:lvlJc w:val="left"/>
      <w:pPr>
        <w:ind w:left="3228" w:hanging="360"/>
      </w:pPr>
      <w:rPr>
        <w:rFonts w:ascii="Wingdings" w:hAnsi="Wingdings" w:hint="default"/>
      </w:r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1" w15:restartNumberingAfterBreak="0">
    <w:nsid w:val="04892199"/>
    <w:multiLevelType w:val="hybridMultilevel"/>
    <w:tmpl w:val="1938E7A8"/>
    <w:lvl w:ilvl="0" w:tplc="C7C0A2D4">
      <w:start w:val="1"/>
      <w:numFmt w:val="decimal"/>
      <w:lvlText w:val="%1)"/>
      <w:lvlJc w:val="left"/>
      <w:pPr>
        <w:ind w:left="720" w:hanging="360"/>
      </w:pPr>
      <w:rPr>
        <w:rFonts w:hint="default"/>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15:restartNumberingAfterBreak="0">
    <w:nsid w:val="05EB308C"/>
    <w:multiLevelType w:val="hybridMultilevel"/>
    <w:tmpl w:val="14E05A06"/>
    <w:lvl w:ilvl="0" w:tplc="240A0011">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 w15:restartNumberingAfterBreak="0">
    <w:nsid w:val="18007D6E"/>
    <w:multiLevelType w:val="hybridMultilevel"/>
    <w:tmpl w:val="AB4AABFE"/>
    <w:lvl w:ilvl="0" w:tplc="FFFFFFFF">
      <w:start w:val="1"/>
      <w:numFmt w:val="lowerLetter"/>
      <w:lvlText w:val="%1."/>
      <w:lvlJc w:val="left"/>
      <w:pPr>
        <w:ind w:left="1788" w:hanging="360"/>
      </w:pPr>
      <w:rPr>
        <w:color w:val="000000" w:themeColor="text1"/>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19811935"/>
    <w:multiLevelType w:val="hybridMultilevel"/>
    <w:tmpl w:val="8324749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 w15:restartNumberingAfterBreak="0">
    <w:nsid w:val="221B2364"/>
    <w:multiLevelType w:val="hybridMultilevel"/>
    <w:tmpl w:val="0A8CF7A2"/>
    <w:lvl w:ilvl="0" w:tplc="FFFFFFFF">
      <w:start w:val="1"/>
      <w:numFmt w:val="lowerRoman"/>
      <w:lvlText w:val="%1."/>
      <w:lvlJc w:val="right"/>
      <w:pPr>
        <w:ind w:left="1068" w:hanging="360"/>
      </w:pPr>
    </w:lvl>
    <w:lvl w:ilvl="1" w:tplc="FFFFFFFF">
      <w:start w:val="1"/>
      <w:numFmt w:val="lowerLetter"/>
      <w:lvlText w:val="%2."/>
      <w:lvlJc w:val="left"/>
      <w:pPr>
        <w:ind w:left="1788" w:hanging="360"/>
      </w:pPr>
      <w:rPr>
        <w:color w:val="000000" w:themeColor="text1"/>
      </w:rPr>
    </w:lvl>
    <w:lvl w:ilvl="2" w:tplc="FFFFFFFF">
      <w:start w:val="1"/>
      <w:numFmt w:val="bullet"/>
      <w:lvlText w:val=""/>
      <w:lvlJc w:val="left"/>
      <w:pPr>
        <w:ind w:left="720" w:hanging="360"/>
      </w:pPr>
      <w:rPr>
        <w:rFonts w:ascii="Wingdings" w:hAnsi="Wingdings" w:hint="default"/>
      </w:rPr>
    </w:lvl>
    <w:lvl w:ilvl="3" w:tplc="240A0005">
      <w:start w:val="1"/>
      <w:numFmt w:val="bullet"/>
      <w:lvlText w:val=""/>
      <w:lvlJc w:val="left"/>
      <w:pPr>
        <w:ind w:left="3228" w:hanging="360"/>
      </w:pPr>
      <w:rPr>
        <w:rFonts w:ascii="Wingdings" w:hAnsi="Wingdings" w:hint="default"/>
      </w:r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6" w15:restartNumberingAfterBreak="0">
    <w:nsid w:val="230068A5"/>
    <w:multiLevelType w:val="hybridMultilevel"/>
    <w:tmpl w:val="45346B50"/>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 w15:restartNumberingAfterBreak="0">
    <w:nsid w:val="24F15B8F"/>
    <w:multiLevelType w:val="hybridMultilevel"/>
    <w:tmpl w:val="727C9180"/>
    <w:lvl w:ilvl="0" w:tplc="135C37FE">
      <w:start w:val="3"/>
      <w:numFmt w:val="bullet"/>
      <w:lvlText w:val=""/>
      <w:lvlJc w:val="left"/>
      <w:pPr>
        <w:ind w:left="720" w:hanging="360"/>
      </w:pPr>
      <w:rPr>
        <w:rFonts w:ascii="Symbol" w:eastAsia="Batang" w:hAnsi="Symbo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8" w15:restartNumberingAfterBreak="0">
    <w:nsid w:val="260703DD"/>
    <w:multiLevelType w:val="hybridMultilevel"/>
    <w:tmpl w:val="CCB03370"/>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9" w15:restartNumberingAfterBreak="0">
    <w:nsid w:val="287B2066"/>
    <w:multiLevelType w:val="hybridMultilevel"/>
    <w:tmpl w:val="55342FF4"/>
    <w:lvl w:ilvl="0" w:tplc="A24A8B2A">
      <w:numFmt w:val="bullet"/>
      <w:lvlText w:val=""/>
      <w:lvlJc w:val="left"/>
      <w:pPr>
        <w:ind w:left="720" w:hanging="360"/>
      </w:pPr>
      <w:rPr>
        <w:rFonts w:ascii="Wingdings" w:eastAsia="Cambria" w:hAnsi="Wingdings"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0" w15:restartNumberingAfterBreak="0">
    <w:nsid w:val="2BFD4278"/>
    <w:multiLevelType w:val="hybridMultilevel"/>
    <w:tmpl w:val="4CF6E79E"/>
    <w:lvl w:ilvl="0" w:tplc="240A0017">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1" w15:restartNumberingAfterBreak="0">
    <w:nsid w:val="32232D9F"/>
    <w:multiLevelType w:val="hybridMultilevel"/>
    <w:tmpl w:val="527231F4"/>
    <w:lvl w:ilvl="0" w:tplc="EAAA1378">
      <w:start w:val="1"/>
      <w:numFmt w:val="decimal"/>
      <w:lvlText w:val="%1)"/>
      <w:lvlJc w:val="left"/>
      <w:pPr>
        <w:ind w:left="360" w:hanging="360"/>
      </w:pPr>
      <w:rPr>
        <w:rFonts w:hint="default"/>
        <w:b/>
        <w:bCs/>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2" w15:restartNumberingAfterBreak="0">
    <w:nsid w:val="373A61A0"/>
    <w:multiLevelType w:val="hybridMultilevel"/>
    <w:tmpl w:val="B1D4B628"/>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3" w15:restartNumberingAfterBreak="0">
    <w:nsid w:val="3AD82894"/>
    <w:multiLevelType w:val="hybridMultilevel"/>
    <w:tmpl w:val="5E66E52C"/>
    <w:lvl w:ilvl="0" w:tplc="0C0A0019">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15:restartNumberingAfterBreak="0">
    <w:nsid w:val="3F1078CF"/>
    <w:multiLevelType w:val="hybridMultilevel"/>
    <w:tmpl w:val="837EE85C"/>
    <w:lvl w:ilvl="0" w:tplc="B88C6FC6">
      <w:start w:val="1"/>
      <w:numFmt w:val="bullet"/>
      <w:lvlText w:val=""/>
      <w:lvlJc w:val="left"/>
      <w:pPr>
        <w:ind w:left="720" w:hanging="360"/>
      </w:pPr>
      <w:rPr>
        <w:rFonts w:ascii="Symbol" w:eastAsia="Cambria" w:hAnsi="Symbo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5" w15:restartNumberingAfterBreak="0">
    <w:nsid w:val="41FD5B77"/>
    <w:multiLevelType w:val="hybridMultilevel"/>
    <w:tmpl w:val="5552C522"/>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6" w15:restartNumberingAfterBreak="0">
    <w:nsid w:val="42FA3B93"/>
    <w:multiLevelType w:val="hybridMultilevel"/>
    <w:tmpl w:val="9FD40316"/>
    <w:lvl w:ilvl="0" w:tplc="30A48368">
      <w:numFmt w:val="bullet"/>
      <w:lvlText w:val=""/>
      <w:lvlJc w:val="left"/>
      <w:pPr>
        <w:ind w:left="720" w:hanging="360"/>
      </w:pPr>
      <w:rPr>
        <w:rFonts w:ascii="Symbol" w:eastAsia="Batang" w:hAnsi="Symbol" w:cs="Arial" w:hint="default"/>
        <w:b w:val="0"/>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7" w15:restartNumberingAfterBreak="0">
    <w:nsid w:val="54D527C6"/>
    <w:multiLevelType w:val="hybridMultilevel"/>
    <w:tmpl w:val="01DEF588"/>
    <w:lvl w:ilvl="0" w:tplc="CB9C9A08">
      <w:numFmt w:val="bullet"/>
      <w:lvlText w:val="-"/>
      <w:lvlJc w:val="left"/>
      <w:pPr>
        <w:ind w:left="720" w:hanging="360"/>
      </w:pPr>
      <w:rPr>
        <w:rFonts w:ascii="Arial" w:eastAsia="Batang"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8" w15:restartNumberingAfterBreak="0">
    <w:nsid w:val="59C075FA"/>
    <w:multiLevelType w:val="hybridMultilevel"/>
    <w:tmpl w:val="6C34A6A4"/>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9" w15:restartNumberingAfterBreak="0">
    <w:nsid w:val="69AA78D4"/>
    <w:multiLevelType w:val="hybridMultilevel"/>
    <w:tmpl w:val="68EEDB6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0" w15:restartNumberingAfterBreak="0">
    <w:nsid w:val="76DE79C0"/>
    <w:multiLevelType w:val="hybridMultilevel"/>
    <w:tmpl w:val="A866D9D0"/>
    <w:lvl w:ilvl="0" w:tplc="87006C5C">
      <w:start w:val="1"/>
      <w:numFmt w:val="bullet"/>
      <w:lvlText w:val=""/>
      <w:lvlJc w:val="left"/>
      <w:pPr>
        <w:ind w:left="720" w:hanging="360"/>
      </w:pPr>
      <w:rPr>
        <w:rFonts w:ascii="Symbol" w:eastAsia="Times New Roman" w:hAnsi="Symbo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1" w15:restartNumberingAfterBreak="0">
    <w:nsid w:val="7B1B05DE"/>
    <w:multiLevelType w:val="hybridMultilevel"/>
    <w:tmpl w:val="F45AC4B8"/>
    <w:lvl w:ilvl="0" w:tplc="9850AB58">
      <w:numFmt w:val="bullet"/>
      <w:lvlText w:val="-"/>
      <w:lvlJc w:val="left"/>
      <w:pPr>
        <w:ind w:left="720" w:hanging="360"/>
      </w:pPr>
      <w:rPr>
        <w:rFonts w:ascii="Arial Narrow" w:eastAsia="Cambria" w:hAnsi="Arial Narrow"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2" w15:restartNumberingAfterBreak="0">
    <w:nsid w:val="7D476AF9"/>
    <w:multiLevelType w:val="hybridMultilevel"/>
    <w:tmpl w:val="F8C0628A"/>
    <w:lvl w:ilvl="0" w:tplc="9A72AC48">
      <w:numFmt w:val="bullet"/>
      <w:lvlText w:val=""/>
      <w:lvlJc w:val="left"/>
      <w:pPr>
        <w:ind w:left="720" w:hanging="360"/>
      </w:pPr>
      <w:rPr>
        <w:rFonts w:ascii="Symbol" w:eastAsia="Cambria" w:hAnsi="Symbol" w:cs="Arial" w:hint="default"/>
        <w:b w:val="0"/>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3" w15:restartNumberingAfterBreak="0">
    <w:nsid w:val="7D86648D"/>
    <w:multiLevelType w:val="hybridMultilevel"/>
    <w:tmpl w:val="D2CA1070"/>
    <w:lvl w:ilvl="0" w:tplc="18DE6C14">
      <w:start w:val="1"/>
      <w:numFmt w:val="upperRoman"/>
      <w:lvlText w:val="%1."/>
      <w:lvlJc w:val="left"/>
      <w:pPr>
        <w:ind w:left="1080" w:hanging="720"/>
      </w:pPr>
      <w:rPr>
        <w:color w:val="000000" w:themeColor="text1"/>
      </w:r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num w:numId="1" w16cid:durableId="1895387995">
    <w:abstractNumId w:val="10"/>
  </w:num>
  <w:num w:numId="2" w16cid:durableId="2125926144">
    <w:abstractNumId w:val="8"/>
  </w:num>
  <w:num w:numId="3" w16cid:durableId="1683966442">
    <w:abstractNumId w:val="12"/>
  </w:num>
  <w:num w:numId="4" w16cid:durableId="776289696">
    <w:abstractNumId w:val="19"/>
  </w:num>
  <w:num w:numId="5" w16cid:durableId="634604343">
    <w:abstractNumId w:val="4"/>
  </w:num>
  <w:num w:numId="6" w16cid:durableId="475954859">
    <w:abstractNumId w:val="17"/>
  </w:num>
  <w:num w:numId="7" w16cid:durableId="1581330329">
    <w:abstractNumId w:val="13"/>
  </w:num>
  <w:num w:numId="8" w16cid:durableId="1566531082">
    <w:abstractNumId w:val="20"/>
  </w:num>
  <w:num w:numId="9" w16cid:durableId="773478134">
    <w:abstractNumId w:val="21"/>
  </w:num>
  <w:num w:numId="10" w16cid:durableId="1818301095">
    <w:abstractNumId w:val="15"/>
  </w:num>
  <w:num w:numId="11" w16cid:durableId="2102723560">
    <w:abstractNumId w:val="2"/>
  </w:num>
  <w:num w:numId="12" w16cid:durableId="1244990566">
    <w:abstractNumId w:val="14"/>
  </w:num>
  <w:num w:numId="13" w16cid:durableId="1840998444">
    <w:abstractNumId w:val="6"/>
  </w:num>
  <w:num w:numId="14" w16cid:durableId="1102140692">
    <w:abstractNumId w:val="18"/>
  </w:num>
  <w:num w:numId="15" w16cid:durableId="585498936">
    <w:abstractNumId w:val="1"/>
  </w:num>
  <w:num w:numId="16" w16cid:durableId="2079132213">
    <w:abstractNumId w:val="11"/>
  </w:num>
  <w:num w:numId="17" w16cid:durableId="1576670048">
    <w:abstractNumId w:val="7"/>
  </w:num>
  <w:num w:numId="18" w16cid:durableId="36245896">
    <w:abstractNumId w:val="22"/>
  </w:num>
  <w:num w:numId="19" w16cid:durableId="1575117794">
    <w:abstractNumId w:val="16"/>
  </w:num>
  <w:num w:numId="20" w16cid:durableId="78211447">
    <w:abstractNumId w:val="9"/>
  </w:num>
  <w:num w:numId="21" w16cid:durableId="127620745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988554009">
    <w:abstractNumId w:val="0"/>
  </w:num>
  <w:num w:numId="23" w16cid:durableId="2005624685">
    <w:abstractNumId w:val="5"/>
  </w:num>
  <w:num w:numId="24" w16cid:durableId="869293880">
    <w:abstractNumId w:val="3"/>
  </w:num>
  <w:numIdMacAtCleanup w:val="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Juan Mario Rendon">
    <w15:presenceInfo w15:providerId="AD" w15:userId="S::jm.rendon@hv.com.co::cdf12ea2-c053-42d6-946d-512efa2211d4"/>
  </w15:person>
  <w15:person w15:author="Maria Alejandra Hernandez Muñoz">
    <w15:presenceInfo w15:providerId="AD" w15:userId="S::mhernandez@gha.com.co::113f1666-c469-4aaa-b763-d1c9d02d53f7"/>
  </w15:person>
  <w15:person w15:author="FABIAN GARCÍA LONDOÑO">
    <w15:presenceInfo w15:providerId="None" w15:userId="FABIAN GARCÍA LONDOÑO"/>
  </w15:person>
  <w15:person w15:author="Lina Marcela Albarracín">
    <w15:presenceInfo w15:providerId="AD" w15:userId="S::lina.albarracin@rutasdelvalle.co::0465f2d7-390a-4cce-9f49-5eafa8ff0276"/>
  </w15:person>
  <w15:person w15:author="Miguel Francisco Agudelo Manrique">
    <w15:presenceInfo w15:providerId="AD" w15:userId="S::magudelo@gha.com.co::7a408d8f-1cdf-4a70-ab81-9e08fc816f5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5F16"/>
    <w:rsid w:val="00000220"/>
    <w:rsid w:val="000006BD"/>
    <w:rsid w:val="0000104D"/>
    <w:rsid w:val="00001F96"/>
    <w:rsid w:val="000021BB"/>
    <w:rsid w:val="00002E74"/>
    <w:rsid w:val="00002F18"/>
    <w:rsid w:val="00005171"/>
    <w:rsid w:val="00005DB5"/>
    <w:rsid w:val="00006481"/>
    <w:rsid w:val="00007E10"/>
    <w:rsid w:val="0001054C"/>
    <w:rsid w:val="00010C88"/>
    <w:rsid w:val="00010CE6"/>
    <w:rsid w:val="00010F9D"/>
    <w:rsid w:val="0001182C"/>
    <w:rsid w:val="0001272B"/>
    <w:rsid w:val="00012894"/>
    <w:rsid w:val="00012C8E"/>
    <w:rsid w:val="00013269"/>
    <w:rsid w:val="000139E0"/>
    <w:rsid w:val="0001458F"/>
    <w:rsid w:val="00014D23"/>
    <w:rsid w:val="00014F66"/>
    <w:rsid w:val="000160BA"/>
    <w:rsid w:val="000204B0"/>
    <w:rsid w:val="000207D4"/>
    <w:rsid w:val="000209DC"/>
    <w:rsid w:val="00020AD8"/>
    <w:rsid w:val="00020E6F"/>
    <w:rsid w:val="000210BA"/>
    <w:rsid w:val="000213A4"/>
    <w:rsid w:val="000213CA"/>
    <w:rsid w:val="0002149C"/>
    <w:rsid w:val="000219AA"/>
    <w:rsid w:val="00021C9B"/>
    <w:rsid w:val="00021EDB"/>
    <w:rsid w:val="000227AE"/>
    <w:rsid w:val="00022E01"/>
    <w:rsid w:val="0002313B"/>
    <w:rsid w:val="000237DC"/>
    <w:rsid w:val="00023D27"/>
    <w:rsid w:val="000241DF"/>
    <w:rsid w:val="000246B9"/>
    <w:rsid w:val="00024810"/>
    <w:rsid w:val="00024919"/>
    <w:rsid w:val="00025531"/>
    <w:rsid w:val="00026E14"/>
    <w:rsid w:val="00027065"/>
    <w:rsid w:val="00027212"/>
    <w:rsid w:val="0002722F"/>
    <w:rsid w:val="000273B5"/>
    <w:rsid w:val="000302FA"/>
    <w:rsid w:val="000303C0"/>
    <w:rsid w:val="00031E0D"/>
    <w:rsid w:val="000333CC"/>
    <w:rsid w:val="00033846"/>
    <w:rsid w:val="00033CFD"/>
    <w:rsid w:val="0003424A"/>
    <w:rsid w:val="000350D4"/>
    <w:rsid w:val="00035BFC"/>
    <w:rsid w:val="00036FE5"/>
    <w:rsid w:val="000418FC"/>
    <w:rsid w:val="0004276E"/>
    <w:rsid w:val="0004281C"/>
    <w:rsid w:val="0004282A"/>
    <w:rsid w:val="000429FD"/>
    <w:rsid w:val="00042F5E"/>
    <w:rsid w:val="00044000"/>
    <w:rsid w:val="0004624A"/>
    <w:rsid w:val="00046610"/>
    <w:rsid w:val="000472A6"/>
    <w:rsid w:val="00047885"/>
    <w:rsid w:val="00047C18"/>
    <w:rsid w:val="00047D02"/>
    <w:rsid w:val="000500F8"/>
    <w:rsid w:val="0005029D"/>
    <w:rsid w:val="0005059C"/>
    <w:rsid w:val="00051275"/>
    <w:rsid w:val="0005168B"/>
    <w:rsid w:val="00052F77"/>
    <w:rsid w:val="0005363E"/>
    <w:rsid w:val="00053662"/>
    <w:rsid w:val="000537F2"/>
    <w:rsid w:val="00053DA8"/>
    <w:rsid w:val="00053E1D"/>
    <w:rsid w:val="00053E93"/>
    <w:rsid w:val="000541BC"/>
    <w:rsid w:val="00054B6D"/>
    <w:rsid w:val="00056283"/>
    <w:rsid w:val="00056F5D"/>
    <w:rsid w:val="00056F8A"/>
    <w:rsid w:val="00057113"/>
    <w:rsid w:val="00057268"/>
    <w:rsid w:val="00057AB5"/>
    <w:rsid w:val="00060580"/>
    <w:rsid w:val="0006096C"/>
    <w:rsid w:val="00060CF9"/>
    <w:rsid w:val="0006278C"/>
    <w:rsid w:val="000649B4"/>
    <w:rsid w:val="00064C24"/>
    <w:rsid w:val="00067249"/>
    <w:rsid w:val="0007039A"/>
    <w:rsid w:val="00070499"/>
    <w:rsid w:val="00070558"/>
    <w:rsid w:val="00072315"/>
    <w:rsid w:val="0007233A"/>
    <w:rsid w:val="000733DF"/>
    <w:rsid w:val="00073DBE"/>
    <w:rsid w:val="000747EA"/>
    <w:rsid w:val="00074FD3"/>
    <w:rsid w:val="0007553C"/>
    <w:rsid w:val="000757DA"/>
    <w:rsid w:val="00075B91"/>
    <w:rsid w:val="00076928"/>
    <w:rsid w:val="00076A93"/>
    <w:rsid w:val="00076B84"/>
    <w:rsid w:val="00076C30"/>
    <w:rsid w:val="00080C1F"/>
    <w:rsid w:val="00080F26"/>
    <w:rsid w:val="0008154E"/>
    <w:rsid w:val="000833D2"/>
    <w:rsid w:val="000838D0"/>
    <w:rsid w:val="00083FC7"/>
    <w:rsid w:val="00084161"/>
    <w:rsid w:val="00084196"/>
    <w:rsid w:val="00084211"/>
    <w:rsid w:val="0008459F"/>
    <w:rsid w:val="00084CEB"/>
    <w:rsid w:val="00085504"/>
    <w:rsid w:val="00085D44"/>
    <w:rsid w:val="000868A7"/>
    <w:rsid w:val="00087585"/>
    <w:rsid w:val="0008778C"/>
    <w:rsid w:val="000903C4"/>
    <w:rsid w:val="00090507"/>
    <w:rsid w:val="0009194B"/>
    <w:rsid w:val="0009211F"/>
    <w:rsid w:val="0009240C"/>
    <w:rsid w:val="00092D2C"/>
    <w:rsid w:val="00092D8B"/>
    <w:rsid w:val="00093EEA"/>
    <w:rsid w:val="000941AB"/>
    <w:rsid w:val="00094263"/>
    <w:rsid w:val="00096A57"/>
    <w:rsid w:val="00096B88"/>
    <w:rsid w:val="00096C88"/>
    <w:rsid w:val="0009709A"/>
    <w:rsid w:val="0009732A"/>
    <w:rsid w:val="00097CEA"/>
    <w:rsid w:val="00097F2C"/>
    <w:rsid w:val="000A0A25"/>
    <w:rsid w:val="000A0E52"/>
    <w:rsid w:val="000A128C"/>
    <w:rsid w:val="000A1354"/>
    <w:rsid w:val="000A1A94"/>
    <w:rsid w:val="000A1C9E"/>
    <w:rsid w:val="000A2B22"/>
    <w:rsid w:val="000A4994"/>
    <w:rsid w:val="000A579D"/>
    <w:rsid w:val="000A5DA9"/>
    <w:rsid w:val="000A5F00"/>
    <w:rsid w:val="000A61DE"/>
    <w:rsid w:val="000A6B0C"/>
    <w:rsid w:val="000A6DF4"/>
    <w:rsid w:val="000A71F4"/>
    <w:rsid w:val="000A7406"/>
    <w:rsid w:val="000A781C"/>
    <w:rsid w:val="000A7A52"/>
    <w:rsid w:val="000A7AB6"/>
    <w:rsid w:val="000B087E"/>
    <w:rsid w:val="000B20E5"/>
    <w:rsid w:val="000B25ED"/>
    <w:rsid w:val="000B2616"/>
    <w:rsid w:val="000B3F2B"/>
    <w:rsid w:val="000B4C71"/>
    <w:rsid w:val="000B520A"/>
    <w:rsid w:val="000B5CF7"/>
    <w:rsid w:val="000B7520"/>
    <w:rsid w:val="000B7BEA"/>
    <w:rsid w:val="000B7F18"/>
    <w:rsid w:val="000C0793"/>
    <w:rsid w:val="000C164B"/>
    <w:rsid w:val="000C19D1"/>
    <w:rsid w:val="000C1E2A"/>
    <w:rsid w:val="000C393B"/>
    <w:rsid w:val="000C3D3B"/>
    <w:rsid w:val="000C4C0B"/>
    <w:rsid w:val="000C4FC6"/>
    <w:rsid w:val="000C6CA3"/>
    <w:rsid w:val="000C6D25"/>
    <w:rsid w:val="000C7747"/>
    <w:rsid w:val="000C7CBA"/>
    <w:rsid w:val="000D102B"/>
    <w:rsid w:val="000D1129"/>
    <w:rsid w:val="000D1149"/>
    <w:rsid w:val="000D298B"/>
    <w:rsid w:val="000D2C9B"/>
    <w:rsid w:val="000D3691"/>
    <w:rsid w:val="000D3F0B"/>
    <w:rsid w:val="000D51F7"/>
    <w:rsid w:val="000D751F"/>
    <w:rsid w:val="000D7681"/>
    <w:rsid w:val="000E1A44"/>
    <w:rsid w:val="000E1A5E"/>
    <w:rsid w:val="000E1CA7"/>
    <w:rsid w:val="000E1D89"/>
    <w:rsid w:val="000E22A0"/>
    <w:rsid w:val="000E2549"/>
    <w:rsid w:val="000E25E9"/>
    <w:rsid w:val="000E2A6F"/>
    <w:rsid w:val="000E2B73"/>
    <w:rsid w:val="000E42E5"/>
    <w:rsid w:val="000E60B2"/>
    <w:rsid w:val="000E61DD"/>
    <w:rsid w:val="000E63E8"/>
    <w:rsid w:val="000E73B3"/>
    <w:rsid w:val="000E73C1"/>
    <w:rsid w:val="000E7E9D"/>
    <w:rsid w:val="000F0823"/>
    <w:rsid w:val="000F1363"/>
    <w:rsid w:val="000F18A9"/>
    <w:rsid w:val="000F27D9"/>
    <w:rsid w:val="000F3891"/>
    <w:rsid w:val="000F43CD"/>
    <w:rsid w:val="000F557D"/>
    <w:rsid w:val="000F56A4"/>
    <w:rsid w:val="000F6219"/>
    <w:rsid w:val="000F6259"/>
    <w:rsid w:val="000F68A6"/>
    <w:rsid w:val="000F7F08"/>
    <w:rsid w:val="00100BBD"/>
    <w:rsid w:val="00102199"/>
    <w:rsid w:val="00102812"/>
    <w:rsid w:val="001029A8"/>
    <w:rsid w:val="00102AB6"/>
    <w:rsid w:val="00102F70"/>
    <w:rsid w:val="00102FD6"/>
    <w:rsid w:val="001035A4"/>
    <w:rsid w:val="00103D04"/>
    <w:rsid w:val="0010455A"/>
    <w:rsid w:val="0010465A"/>
    <w:rsid w:val="00104E1E"/>
    <w:rsid w:val="00105273"/>
    <w:rsid w:val="00105D8E"/>
    <w:rsid w:val="0010603F"/>
    <w:rsid w:val="001061BE"/>
    <w:rsid w:val="00106511"/>
    <w:rsid w:val="00107786"/>
    <w:rsid w:val="0011005D"/>
    <w:rsid w:val="0011037C"/>
    <w:rsid w:val="00110EC8"/>
    <w:rsid w:val="00111FC5"/>
    <w:rsid w:val="0011242D"/>
    <w:rsid w:val="00112432"/>
    <w:rsid w:val="00112980"/>
    <w:rsid w:val="00112C09"/>
    <w:rsid w:val="00112E59"/>
    <w:rsid w:val="00114D1C"/>
    <w:rsid w:val="0011507C"/>
    <w:rsid w:val="001150A3"/>
    <w:rsid w:val="00115516"/>
    <w:rsid w:val="00116D4B"/>
    <w:rsid w:val="00117453"/>
    <w:rsid w:val="0011772D"/>
    <w:rsid w:val="0011789A"/>
    <w:rsid w:val="00117B44"/>
    <w:rsid w:val="0012066C"/>
    <w:rsid w:val="00120673"/>
    <w:rsid w:val="001209F4"/>
    <w:rsid w:val="00120DB2"/>
    <w:rsid w:val="0012134A"/>
    <w:rsid w:val="001215F1"/>
    <w:rsid w:val="001223DE"/>
    <w:rsid w:val="00122763"/>
    <w:rsid w:val="00123666"/>
    <w:rsid w:val="00124201"/>
    <w:rsid w:val="00125164"/>
    <w:rsid w:val="0012533E"/>
    <w:rsid w:val="00126759"/>
    <w:rsid w:val="001305E7"/>
    <w:rsid w:val="001308B1"/>
    <w:rsid w:val="0013094F"/>
    <w:rsid w:val="00131A61"/>
    <w:rsid w:val="00132484"/>
    <w:rsid w:val="001327BE"/>
    <w:rsid w:val="001342C8"/>
    <w:rsid w:val="00134B08"/>
    <w:rsid w:val="0013574E"/>
    <w:rsid w:val="0013580C"/>
    <w:rsid w:val="00135D10"/>
    <w:rsid w:val="00135F40"/>
    <w:rsid w:val="001366DB"/>
    <w:rsid w:val="00137CEE"/>
    <w:rsid w:val="00140521"/>
    <w:rsid w:val="00140548"/>
    <w:rsid w:val="0014096F"/>
    <w:rsid w:val="00140B4B"/>
    <w:rsid w:val="0014104F"/>
    <w:rsid w:val="001411DF"/>
    <w:rsid w:val="00143EFE"/>
    <w:rsid w:val="00145526"/>
    <w:rsid w:val="00145661"/>
    <w:rsid w:val="001461B8"/>
    <w:rsid w:val="001469F2"/>
    <w:rsid w:val="0015034C"/>
    <w:rsid w:val="001518A0"/>
    <w:rsid w:val="0015202C"/>
    <w:rsid w:val="00153F1B"/>
    <w:rsid w:val="0015452C"/>
    <w:rsid w:val="00154761"/>
    <w:rsid w:val="00154C68"/>
    <w:rsid w:val="001551BF"/>
    <w:rsid w:val="00155372"/>
    <w:rsid w:val="00155AF3"/>
    <w:rsid w:val="00155B66"/>
    <w:rsid w:val="0015637D"/>
    <w:rsid w:val="001565B7"/>
    <w:rsid w:val="0015731A"/>
    <w:rsid w:val="001577FC"/>
    <w:rsid w:val="0016036E"/>
    <w:rsid w:val="00160A2F"/>
    <w:rsid w:val="001616A5"/>
    <w:rsid w:val="00161C10"/>
    <w:rsid w:val="0016216D"/>
    <w:rsid w:val="00163BDA"/>
    <w:rsid w:val="00164E4A"/>
    <w:rsid w:val="00166B8F"/>
    <w:rsid w:val="00167350"/>
    <w:rsid w:val="001710D7"/>
    <w:rsid w:val="001721B6"/>
    <w:rsid w:val="0017253F"/>
    <w:rsid w:val="00172810"/>
    <w:rsid w:val="00172A1B"/>
    <w:rsid w:val="00172DD0"/>
    <w:rsid w:val="00172DF6"/>
    <w:rsid w:val="001737A0"/>
    <w:rsid w:val="0017483E"/>
    <w:rsid w:val="00174D70"/>
    <w:rsid w:val="00174EFE"/>
    <w:rsid w:val="001756A4"/>
    <w:rsid w:val="00175C1A"/>
    <w:rsid w:val="00175CA3"/>
    <w:rsid w:val="00177A58"/>
    <w:rsid w:val="001807AF"/>
    <w:rsid w:val="00180B26"/>
    <w:rsid w:val="00181337"/>
    <w:rsid w:val="00181553"/>
    <w:rsid w:val="00181AA5"/>
    <w:rsid w:val="0018262C"/>
    <w:rsid w:val="00184362"/>
    <w:rsid w:val="00184636"/>
    <w:rsid w:val="00184B2E"/>
    <w:rsid w:val="00184E1C"/>
    <w:rsid w:val="00185F0C"/>
    <w:rsid w:val="00185F87"/>
    <w:rsid w:val="00186654"/>
    <w:rsid w:val="00186BE1"/>
    <w:rsid w:val="00187200"/>
    <w:rsid w:val="001877BB"/>
    <w:rsid w:val="001903BD"/>
    <w:rsid w:val="00190584"/>
    <w:rsid w:val="0019082B"/>
    <w:rsid w:val="001908C4"/>
    <w:rsid w:val="00190949"/>
    <w:rsid w:val="00191823"/>
    <w:rsid w:val="0019208C"/>
    <w:rsid w:val="001924F7"/>
    <w:rsid w:val="0019353E"/>
    <w:rsid w:val="00193D99"/>
    <w:rsid w:val="0019406F"/>
    <w:rsid w:val="00194356"/>
    <w:rsid w:val="00194B74"/>
    <w:rsid w:val="00195C52"/>
    <w:rsid w:val="00196AA7"/>
    <w:rsid w:val="001970B5"/>
    <w:rsid w:val="001973DD"/>
    <w:rsid w:val="001974EB"/>
    <w:rsid w:val="001A3633"/>
    <w:rsid w:val="001A4D2A"/>
    <w:rsid w:val="001A6C86"/>
    <w:rsid w:val="001A7EAB"/>
    <w:rsid w:val="001B08F0"/>
    <w:rsid w:val="001B0F65"/>
    <w:rsid w:val="001B1524"/>
    <w:rsid w:val="001B34D5"/>
    <w:rsid w:val="001B4143"/>
    <w:rsid w:val="001B497D"/>
    <w:rsid w:val="001B4B62"/>
    <w:rsid w:val="001B50FF"/>
    <w:rsid w:val="001B6F63"/>
    <w:rsid w:val="001C0B01"/>
    <w:rsid w:val="001C197C"/>
    <w:rsid w:val="001C2A91"/>
    <w:rsid w:val="001C2DC5"/>
    <w:rsid w:val="001C31C5"/>
    <w:rsid w:val="001C3799"/>
    <w:rsid w:val="001C3A03"/>
    <w:rsid w:val="001C3E80"/>
    <w:rsid w:val="001C4492"/>
    <w:rsid w:val="001C54EC"/>
    <w:rsid w:val="001C5E2D"/>
    <w:rsid w:val="001C6B00"/>
    <w:rsid w:val="001C6B7E"/>
    <w:rsid w:val="001C7FF8"/>
    <w:rsid w:val="001D02C5"/>
    <w:rsid w:val="001D074D"/>
    <w:rsid w:val="001D0B02"/>
    <w:rsid w:val="001D1206"/>
    <w:rsid w:val="001D1C8E"/>
    <w:rsid w:val="001D295D"/>
    <w:rsid w:val="001D356B"/>
    <w:rsid w:val="001D3E4B"/>
    <w:rsid w:val="001D4741"/>
    <w:rsid w:val="001D5036"/>
    <w:rsid w:val="001D53D4"/>
    <w:rsid w:val="001D558F"/>
    <w:rsid w:val="001D5F7F"/>
    <w:rsid w:val="001D60C4"/>
    <w:rsid w:val="001D69C8"/>
    <w:rsid w:val="001E02BF"/>
    <w:rsid w:val="001E05C4"/>
    <w:rsid w:val="001E0E8A"/>
    <w:rsid w:val="001E0EEB"/>
    <w:rsid w:val="001E0FBB"/>
    <w:rsid w:val="001E1493"/>
    <w:rsid w:val="001E1C9F"/>
    <w:rsid w:val="001E209C"/>
    <w:rsid w:val="001E2439"/>
    <w:rsid w:val="001E24E1"/>
    <w:rsid w:val="001E2D07"/>
    <w:rsid w:val="001E2EF8"/>
    <w:rsid w:val="001E3170"/>
    <w:rsid w:val="001E4F51"/>
    <w:rsid w:val="001E5187"/>
    <w:rsid w:val="001E5333"/>
    <w:rsid w:val="001E589D"/>
    <w:rsid w:val="001E5E95"/>
    <w:rsid w:val="001E611E"/>
    <w:rsid w:val="001E6585"/>
    <w:rsid w:val="001E664A"/>
    <w:rsid w:val="001E7A9B"/>
    <w:rsid w:val="001F0C92"/>
    <w:rsid w:val="001F0D76"/>
    <w:rsid w:val="001F1CD5"/>
    <w:rsid w:val="001F3292"/>
    <w:rsid w:val="001F37B2"/>
    <w:rsid w:val="001F3E1D"/>
    <w:rsid w:val="001F4014"/>
    <w:rsid w:val="001F4E75"/>
    <w:rsid w:val="001F6CD4"/>
    <w:rsid w:val="001F76B8"/>
    <w:rsid w:val="00200BEB"/>
    <w:rsid w:val="00200C3E"/>
    <w:rsid w:val="00200D3D"/>
    <w:rsid w:val="00201C34"/>
    <w:rsid w:val="00202009"/>
    <w:rsid w:val="00202088"/>
    <w:rsid w:val="00202819"/>
    <w:rsid w:val="00202D90"/>
    <w:rsid w:val="00203798"/>
    <w:rsid w:val="00204113"/>
    <w:rsid w:val="00205A83"/>
    <w:rsid w:val="00207056"/>
    <w:rsid w:val="0020752F"/>
    <w:rsid w:val="00210B5C"/>
    <w:rsid w:val="00210C52"/>
    <w:rsid w:val="00210E47"/>
    <w:rsid w:val="00211541"/>
    <w:rsid w:val="00211B2A"/>
    <w:rsid w:val="00212F86"/>
    <w:rsid w:val="002134AD"/>
    <w:rsid w:val="00213732"/>
    <w:rsid w:val="00213814"/>
    <w:rsid w:val="0021404E"/>
    <w:rsid w:val="00214376"/>
    <w:rsid w:val="002153E1"/>
    <w:rsid w:val="00216AD7"/>
    <w:rsid w:val="00217D02"/>
    <w:rsid w:val="002206AF"/>
    <w:rsid w:val="00221252"/>
    <w:rsid w:val="002212B0"/>
    <w:rsid w:val="0022155D"/>
    <w:rsid w:val="0022241A"/>
    <w:rsid w:val="00223170"/>
    <w:rsid w:val="0022361B"/>
    <w:rsid w:val="0022428A"/>
    <w:rsid w:val="00224C01"/>
    <w:rsid w:val="0022629F"/>
    <w:rsid w:val="00226740"/>
    <w:rsid w:val="002270A5"/>
    <w:rsid w:val="00227F92"/>
    <w:rsid w:val="0023101D"/>
    <w:rsid w:val="00231062"/>
    <w:rsid w:val="002315CD"/>
    <w:rsid w:val="002319B0"/>
    <w:rsid w:val="00231C38"/>
    <w:rsid w:val="00232E71"/>
    <w:rsid w:val="002337D0"/>
    <w:rsid w:val="0023397D"/>
    <w:rsid w:val="00233B19"/>
    <w:rsid w:val="002348FA"/>
    <w:rsid w:val="00235026"/>
    <w:rsid w:val="002352F6"/>
    <w:rsid w:val="002367C7"/>
    <w:rsid w:val="00237D27"/>
    <w:rsid w:val="00237F1A"/>
    <w:rsid w:val="0024018A"/>
    <w:rsid w:val="00241B7E"/>
    <w:rsid w:val="00241C98"/>
    <w:rsid w:val="00242025"/>
    <w:rsid w:val="002431F9"/>
    <w:rsid w:val="00243534"/>
    <w:rsid w:val="00244E25"/>
    <w:rsid w:val="00244FEF"/>
    <w:rsid w:val="0024531B"/>
    <w:rsid w:val="0024546D"/>
    <w:rsid w:val="00245532"/>
    <w:rsid w:val="00245552"/>
    <w:rsid w:val="0024562A"/>
    <w:rsid w:val="00246156"/>
    <w:rsid w:val="002466C0"/>
    <w:rsid w:val="002467EA"/>
    <w:rsid w:val="00247AA9"/>
    <w:rsid w:val="00247B92"/>
    <w:rsid w:val="00250826"/>
    <w:rsid w:val="0025114A"/>
    <w:rsid w:val="002520F8"/>
    <w:rsid w:val="002532BE"/>
    <w:rsid w:val="002535DA"/>
    <w:rsid w:val="002540AC"/>
    <w:rsid w:val="00254289"/>
    <w:rsid w:val="00254752"/>
    <w:rsid w:val="00254F39"/>
    <w:rsid w:val="00255832"/>
    <w:rsid w:val="00255CC7"/>
    <w:rsid w:val="002569EB"/>
    <w:rsid w:val="0025706E"/>
    <w:rsid w:val="00257B49"/>
    <w:rsid w:val="002601D0"/>
    <w:rsid w:val="00260BCF"/>
    <w:rsid w:val="00261250"/>
    <w:rsid w:val="00261AD2"/>
    <w:rsid w:val="0026265B"/>
    <w:rsid w:val="002629B4"/>
    <w:rsid w:val="00263118"/>
    <w:rsid w:val="002633FD"/>
    <w:rsid w:val="0026348B"/>
    <w:rsid w:val="00263755"/>
    <w:rsid w:val="00263D90"/>
    <w:rsid w:val="00265C8C"/>
    <w:rsid w:val="00265C8D"/>
    <w:rsid w:val="00265F91"/>
    <w:rsid w:val="002662F7"/>
    <w:rsid w:val="00266A7B"/>
    <w:rsid w:val="00266D39"/>
    <w:rsid w:val="002677F8"/>
    <w:rsid w:val="00270044"/>
    <w:rsid w:val="00270128"/>
    <w:rsid w:val="00270506"/>
    <w:rsid w:val="00270C5C"/>
    <w:rsid w:val="00271E06"/>
    <w:rsid w:val="00272232"/>
    <w:rsid w:val="0027225F"/>
    <w:rsid w:val="002722A2"/>
    <w:rsid w:val="0027345F"/>
    <w:rsid w:val="002738CC"/>
    <w:rsid w:val="00274077"/>
    <w:rsid w:val="00274373"/>
    <w:rsid w:val="002749EC"/>
    <w:rsid w:val="00274F8A"/>
    <w:rsid w:val="00275A04"/>
    <w:rsid w:val="0027698B"/>
    <w:rsid w:val="00277D78"/>
    <w:rsid w:val="002804BD"/>
    <w:rsid w:val="00280955"/>
    <w:rsid w:val="00280A83"/>
    <w:rsid w:val="00280B1B"/>
    <w:rsid w:val="00280C72"/>
    <w:rsid w:val="00281181"/>
    <w:rsid w:val="002811BC"/>
    <w:rsid w:val="0028171B"/>
    <w:rsid w:val="002834C7"/>
    <w:rsid w:val="00283A34"/>
    <w:rsid w:val="00283AD2"/>
    <w:rsid w:val="002843D1"/>
    <w:rsid w:val="00284C80"/>
    <w:rsid w:val="002850EC"/>
    <w:rsid w:val="0028645E"/>
    <w:rsid w:val="00286555"/>
    <w:rsid w:val="002869C9"/>
    <w:rsid w:val="00287119"/>
    <w:rsid w:val="00287133"/>
    <w:rsid w:val="00287898"/>
    <w:rsid w:val="002878A5"/>
    <w:rsid w:val="00290F0D"/>
    <w:rsid w:val="00291795"/>
    <w:rsid w:val="00291B21"/>
    <w:rsid w:val="00291F6D"/>
    <w:rsid w:val="00292006"/>
    <w:rsid w:val="00292172"/>
    <w:rsid w:val="00292D84"/>
    <w:rsid w:val="00292DED"/>
    <w:rsid w:val="00293F78"/>
    <w:rsid w:val="0029432E"/>
    <w:rsid w:val="00295B3E"/>
    <w:rsid w:val="002966A1"/>
    <w:rsid w:val="00296E8F"/>
    <w:rsid w:val="00297148"/>
    <w:rsid w:val="002A0A12"/>
    <w:rsid w:val="002A0D22"/>
    <w:rsid w:val="002A0DD8"/>
    <w:rsid w:val="002A0F82"/>
    <w:rsid w:val="002A1AA9"/>
    <w:rsid w:val="002A1BEF"/>
    <w:rsid w:val="002A3C76"/>
    <w:rsid w:val="002A5056"/>
    <w:rsid w:val="002A5ECD"/>
    <w:rsid w:val="002A6740"/>
    <w:rsid w:val="002A6FAD"/>
    <w:rsid w:val="002A70E6"/>
    <w:rsid w:val="002A7B0A"/>
    <w:rsid w:val="002B04E9"/>
    <w:rsid w:val="002B129B"/>
    <w:rsid w:val="002B1301"/>
    <w:rsid w:val="002B1453"/>
    <w:rsid w:val="002B222A"/>
    <w:rsid w:val="002B2508"/>
    <w:rsid w:val="002B30B0"/>
    <w:rsid w:val="002B35B9"/>
    <w:rsid w:val="002B44E2"/>
    <w:rsid w:val="002B4AE3"/>
    <w:rsid w:val="002B516A"/>
    <w:rsid w:val="002B598C"/>
    <w:rsid w:val="002B64FF"/>
    <w:rsid w:val="002B68A7"/>
    <w:rsid w:val="002B6C4B"/>
    <w:rsid w:val="002B6DFC"/>
    <w:rsid w:val="002B799A"/>
    <w:rsid w:val="002B7D88"/>
    <w:rsid w:val="002B7ED0"/>
    <w:rsid w:val="002C0534"/>
    <w:rsid w:val="002C05B6"/>
    <w:rsid w:val="002C0A43"/>
    <w:rsid w:val="002C125C"/>
    <w:rsid w:val="002C16C3"/>
    <w:rsid w:val="002C1D98"/>
    <w:rsid w:val="002C204C"/>
    <w:rsid w:val="002C3087"/>
    <w:rsid w:val="002C3E8C"/>
    <w:rsid w:val="002C537A"/>
    <w:rsid w:val="002C5576"/>
    <w:rsid w:val="002C572B"/>
    <w:rsid w:val="002C57B9"/>
    <w:rsid w:val="002C6BDF"/>
    <w:rsid w:val="002C6DD5"/>
    <w:rsid w:val="002C78E5"/>
    <w:rsid w:val="002C7B23"/>
    <w:rsid w:val="002D1161"/>
    <w:rsid w:val="002D188F"/>
    <w:rsid w:val="002D1B6A"/>
    <w:rsid w:val="002D26A3"/>
    <w:rsid w:val="002D26BB"/>
    <w:rsid w:val="002D2BD3"/>
    <w:rsid w:val="002D2CE6"/>
    <w:rsid w:val="002D2FF3"/>
    <w:rsid w:val="002D3192"/>
    <w:rsid w:val="002D330A"/>
    <w:rsid w:val="002D36EC"/>
    <w:rsid w:val="002D370C"/>
    <w:rsid w:val="002D3A56"/>
    <w:rsid w:val="002D3C1E"/>
    <w:rsid w:val="002D63D8"/>
    <w:rsid w:val="002D66A0"/>
    <w:rsid w:val="002D6767"/>
    <w:rsid w:val="002D6904"/>
    <w:rsid w:val="002D69F6"/>
    <w:rsid w:val="002D6AB7"/>
    <w:rsid w:val="002D7348"/>
    <w:rsid w:val="002E02C3"/>
    <w:rsid w:val="002E0E9B"/>
    <w:rsid w:val="002E163C"/>
    <w:rsid w:val="002E165D"/>
    <w:rsid w:val="002E3DD7"/>
    <w:rsid w:val="002E3E4C"/>
    <w:rsid w:val="002E4305"/>
    <w:rsid w:val="002E4DA3"/>
    <w:rsid w:val="002E5671"/>
    <w:rsid w:val="002E612E"/>
    <w:rsid w:val="002E6493"/>
    <w:rsid w:val="002E6EF5"/>
    <w:rsid w:val="002E7551"/>
    <w:rsid w:val="002E7EB9"/>
    <w:rsid w:val="002F19CF"/>
    <w:rsid w:val="002F21A6"/>
    <w:rsid w:val="002F239C"/>
    <w:rsid w:val="002F246A"/>
    <w:rsid w:val="002F2E2A"/>
    <w:rsid w:val="002F2F39"/>
    <w:rsid w:val="002F348E"/>
    <w:rsid w:val="002F3612"/>
    <w:rsid w:val="002F3CD2"/>
    <w:rsid w:val="002F3DC5"/>
    <w:rsid w:val="002F5573"/>
    <w:rsid w:val="002F5C39"/>
    <w:rsid w:val="002F5DDE"/>
    <w:rsid w:val="002F6448"/>
    <w:rsid w:val="002F6EC4"/>
    <w:rsid w:val="003007B2"/>
    <w:rsid w:val="00300FBF"/>
    <w:rsid w:val="003016DB"/>
    <w:rsid w:val="003018FF"/>
    <w:rsid w:val="00302740"/>
    <w:rsid w:val="00302AF7"/>
    <w:rsid w:val="003030AA"/>
    <w:rsid w:val="0030316C"/>
    <w:rsid w:val="00303F0B"/>
    <w:rsid w:val="00304251"/>
    <w:rsid w:val="003047D2"/>
    <w:rsid w:val="00305027"/>
    <w:rsid w:val="00305D90"/>
    <w:rsid w:val="0030696A"/>
    <w:rsid w:val="00306B4D"/>
    <w:rsid w:val="0030788F"/>
    <w:rsid w:val="00307BE0"/>
    <w:rsid w:val="00307C68"/>
    <w:rsid w:val="003105E7"/>
    <w:rsid w:val="00310FF1"/>
    <w:rsid w:val="0031111B"/>
    <w:rsid w:val="0031206F"/>
    <w:rsid w:val="00312C94"/>
    <w:rsid w:val="00314DCB"/>
    <w:rsid w:val="00315118"/>
    <w:rsid w:val="003160C8"/>
    <w:rsid w:val="00316BEF"/>
    <w:rsid w:val="00317E88"/>
    <w:rsid w:val="003211B0"/>
    <w:rsid w:val="0032121D"/>
    <w:rsid w:val="00321434"/>
    <w:rsid w:val="00321C27"/>
    <w:rsid w:val="00322130"/>
    <w:rsid w:val="0032246A"/>
    <w:rsid w:val="00323C78"/>
    <w:rsid w:val="0032489A"/>
    <w:rsid w:val="00324A0F"/>
    <w:rsid w:val="00324BAF"/>
    <w:rsid w:val="00325AB9"/>
    <w:rsid w:val="00325AD8"/>
    <w:rsid w:val="00325C58"/>
    <w:rsid w:val="00327EB4"/>
    <w:rsid w:val="00330EA1"/>
    <w:rsid w:val="00330F5B"/>
    <w:rsid w:val="003316D6"/>
    <w:rsid w:val="00331A96"/>
    <w:rsid w:val="003322E6"/>
    <w:rsid w:val="00333542"/>
    <w:rsid w:val="00333B2E"/>
    <w:rsid w:val="00335309"/>
    <w:rsid w:val="003356D9"/>
    <w:rsid w:val="00335E5F"/>
    <w:rsid w:val="00337BD2"/>
    <w:rsid w:val="0034025F"/>
    <w:rsid w:val="00340992"/>
    <w:rsid w:val="00340D27"/>
    <w:rsid w:val="003423A8"/>
    <w:rsid w:val="00343292"/>
    <w:rsid w:val="0034447F"/>
    <w:rsid w:val="003444BF"/>
    <w:rsid w:val="00344C42"/>
    <w:rsid w:val="00346DD8"/>
    <w:rsid w:val="003474ED"/>
    <w:rsid w:val="003475BC"/>
    <w:rsid w:val="00347874"/>
    <w:rsid w:val="00350BCF"/>
    <w:rsid w:val="00350D13"/>
    <w:rsid w:val="0035160B"/>
    <w:rsid w:val="00351611"/>
    <w:rsid w:val="0035285B"/>
    <w:rsid w:val="00352ABD"/>
    <w:rsid w:val="00353B5A"/>
    <w:rsid w:val="00353E4D"/>
    <w:rsid w:val="00355AC7"/>
    <w:rsid w:val="00357A97"/>
    <w:rsid w:val="00360ECC"/>
    <w:rsid w:val="00360FE5"/>
    <w:rsid w:val="003611D6"/>
    <w:rsid w:val="0036200B"/>
    <w:rsid w:val="003629DF"/>
    <w:rsid w:val="00362D62"/>
    <w:rsid w:val="00363021"/>
    <w:rsid w:val="00363515"/>
    <w:rsid w:val="003637D3"/>
    <w:rsid w:val="00363B8F"/>
    <w:rsid w:val="00364194"/>
    <w:rsid w:val="00365049"/>
    <w:rsid w:val="003655B1"/>
    <w:rsid w:val="00365C28"/>
    <w:rsid w:val="00365E0D"/>
    <w:rsid w:val="00366CC7"/>
    <w:rsid w:val="0036704F"/>
    <w:rsid w:val="00367287"/>
    <w:rsid w:val="00367B22"/>
    <w:rsid w:val="00367D0A"/>
    <w:rsid w:val="003704E6"/>
    <w:rsid w:val="003707AF"/>
    <w:rsid w:val="00370DA6"/>
    <w:rsid w:val="00371043"/>
    <w:rsid w:val="0037107B"/>
    <w:rsid w:val="003711F0"/>
    <w:rsid w:val="00371292"/>
    <w:rsid w:val="003718EA"/>
    <w:rsid w:val="0037237F"/>
    <w:rsid w:val="003724C4"/>
    <w:rsid w:val="003727C1"/>
    <w:rsid w:val="00372A0F"/>
    <w:rsid w:val="00372D5F"/>
    <w:rsid w:val="003733E4"/>
    <w:rsid w:val="00374A40"/>
    <w:rsid w:val="0037524E"/>
    <w:rsid w:val="00375455"/>
    <w:rsid w:val="00375675"/>
    <w:rsid w:val="00377024"/>
    <w:rsid w:val="003770B4"/>
    <w:rsid w:val="0037721D"/>
    <w:rsid w:val="00377282"/>
    <w:rsid w:val="00377CC5"/>
    <w:rsid w:val="003803EE"/>
    <w:rsid w:val="00380594"/>
    <w:rsid w:val="00380A11"/>
    <w:rsid w:val="00381A1A"/>
    <w:rsid w:val="00381ECA"/>
    <w:rsid w:val="00382670"/>
    <w:rsid w:val="003827CD"/>
    <w:rsid w:val="003838E0"/>
    <w:rsid w:val="00384229"/>
    <w:rsid w:val="003848BB"/>
    <w:rsid w:val="00384FC3"/>
    <w:rsid w:val="00385862"/>
    <w:rsid w:val="003864BE"/>
    <w:rsid w:val="00386E63"/>
    <w:rsid w:val="00387973"/>
    <w:rsid w:val="00387C74"/>
    <w:rsid w:val="00387EA1"/>
    <w:rsid w:val="00390E55"/>
    <w:rsid w:val="00391D75"/>
    <w:rsid w:val="00391F06"/>
    <w:rsid w:val="00392CF6"/>
    <w:rsid w:val="00393D25"/>
    <w:rsid w:val="003942E8"/>
    <w:rsid w:val="00394C6A"/>
    <w:rsid w:val="00394EE3"/>
    <w:rsid w:val="0039529F"/>
    <w:rsid w:val="003953BC"/>
    <w:rsid w:val="00396193"/>
    <w:rsid w:val="0039645E"/>
    <w:rsid w:val="0039699B"/>
    <w:rsid w:val="00396E04"/>
    <w:rsid w:val="003978CD"/>
    <w:rsid w:val="003A1175"/>
    <w:rsid w:val="003A125B"/>
    <w:rsid w:val="003A1D23"/>
    <w:rsid w:val="003A26F8"/>
    <w:rsid w:val="003A2D32"/>
    <w:rsid w:val="003A2EEF"/>
    <w:rsid w:val="003A4E3D"/>
    <w:rsid w:val="003A4E7E"/>
    <w:rsid w:val="003A75DE"/>
    <w:rsid w:val="003B0704"/>
    <w:rsid w:val="003B0872"/>
    <w:rsid w:val="003B0C6C"/>
    <w:rsid w:val="003B0D6C"/>
    <w:rsid w:val="003B0EF7"/>
    <w:rsid w:val="003B18C3"/>
    <w:rsid w:val="003B2AEF"/>
    <w:rsid w:val="003B3BB7"/>
    <w:rsid w:val="003B410D"/>
    <w:rsid w:val="003B4905"/>
    <w:rsid w:val="003B4D23"/>
    <w:rsid w:val="003B55D5"/>
    <w:rsid w:val="003B5CAF"/>
    <w:rsid w:val="003B5FAD"/>
    <w:rsid w:val="003B6E30"/>
    <w:rsid w:val="003B6ECE"/>
    <w:rsid w:val="003C2F2E"/>
    <w:rsid w:val="003C3056"/>
    <w:rsid w:val="003C3B7F"/>
    <w:rsid w:val="003C4AF5"/>
    <w:rsid w:val="003C5A94"/>
    <w:rsid w:val="003C6C03"/>
    <w:rsid w:val="003C7C42"/>
    <w:rsid w:val="003D0917"/>
    <w:rsid w:val="003D0CD4"/>
    <w:rsid w:val="003D0D0D"/>
    <w:rsid w:val="003D166A"/>
    <w:rsid w:val="003D1D0A"/>
    <w:rsid w:val="003D2C0A"/>
    <w:rsid w:val="003D31CD"/>
    <w:rsid w:val="003D3AD0"/>
    <w:rsid w:val="003D4271"/>
    <w:rsid w:val="003D5884"/>
    <w:rsid w:val="003D6E8F"/>
    <w:rsid w:val="003D77F2"/>
    <w:rsid w:val="003E0485"/>
    <w:rsid w:val="003E0706"/>
    <w:rsid w:val="003E20D7"/>
    <w:rsid w:val="003E382F"/>
    <w:rsid w:val="003E3935"/>
    <w:rsid w:val="003E476A"/>
    <w:rsid w:val="003E4AB8"/>
    <w:rsid w:val="003E58A0"/>
    <w:rsid w:val="003E5E31"/>
    <w:rsid w:val="003E6C86"/>
    <w:rsid w:val="003E73C9"/>
    <w:rsid w:val="003E7932"/>
    <w:rsid w:val="003E7B76"/>
    <w:rsid w:val="003E7FC0"/>
    <w:rsid w:val="003F0C84"/>
    <w:rsid w:val="003F1548"/>
    <w:rsid w:val="003F2960"/>
    <w:rsid w:val="003F2F45"/>
    <w:rsid w:val="003F4236"/>
    <w:rsid w:val="003F5947"/>
    <w:rsid w:val="003F60C2"/>
    <w:rsid w:val="003F6623"/>
    <w:rsid w:val="003F663A"/>
    <w:rsid w:val="003F6684"/>
    <w:rsid w:val="003F70FC"/>
    <w:rsid w:val="003F7CB6"/>
    <w:rsid w:val="00400A32"/>
    <w:rsid w:val="00400BC9"/>
    <w:rsid w:val="00400E19"/>
    <w:rsid w:val="00401280"/>
    <w:rsid w:val="00401355"/>
    <w:rsid w:val="00402D26"/>
    <w:rsid w:val="00403B23"/>
    <w:rsid w:val="004045F5"/>
    <w:rsid w:val="00404A19"/>
    <w:rsid w:val="004054CE"/>
    <w:rsid w:val="00407783"/>
    <w:rsid w:val="004078A5"/>
    <w:rsid w:val="00410656"/>
    <w:rsid w:val="00410BE6"/>
    <w:rsid w:val="0041127D"/>
    <w:rsid w:val="00411344"/>
    <w:rsid w:val="00411505"/>
    <w:rsid w:val="00412B94"/>
    <w:rsid w:val="00412FF1"/>
    <w:rsid w:val="00413FF3"/>
    <w:rsid w:val="004144FF"/>
    <w:rsid w:val="00414AD4"/>
    <w:rsid w:val="00414B90"/>
    <w:rsid w:val="00415128"/>
    <w:rsid w:val="004153C7"/>
    <w:rsid w:val="00416872"/>
    <w:rsid w:val="00417268"/>
    <w:rsid w:val="00417FCC"/>
    <w:rsid w:val="00420AAE"/>
    <w:rsid w:val="00420D35"/>
    <w:rsid w:val="0042106F"/>
    <w:rsid w:val="00421204"/>
    <w:rsid w:val="00421BC1"/>
    <w:rsid w:val="00421F80"/>
    <w:rsid w:val="0042267B"/>
    <w:rsid w:val="004226A5"/>
    <w:rsid w:val="00422728"/>
    <w:rsid w:val="004249AD"/>
    <w:rsid w:val="00425176"/>
    <w:rsid w:val="0042572D"/>
    <w:rsid w:val="00425B2D"/>
    <w:rsid w:val="004261D9"/>
    <w:rsid w:val="00426455"/>
    <w:rsid w:val="0042645F"/>
    <w:rsid w:val="0042659D"/>
    <w:rsid w:val="0042711C"/>
    <w:rsid w:val="00427421"/>
    <w:rsid w:val="00427450"/>
    <w:rsid w:val="004274B4"/>
    <w:rsid w:val="004278A3"/>
    <w:rsid w:val="004301C9"/>
    <w:rsid w:val="0043027D"/>
    <w:rsid w:val="004316C7"/>
    <w:rsid w:val="00432168"/>
    <w:rsid w:val="0043269E"/>
    <w:rsid w:val="00432860"/>
    <w:rsid w:val="00432946"/>
    <w:rsid w:val="00433BF0"/>
    <w:rsid w:val="00434993"/>
    <w:rsid w:val="0043594E"/>
    <w:rsid w:val="00435DFD"/>
    <w:rsid w:val="00436A35"/>
    <w:rsid w:val="00436CF4"/>
    <w:rsid w:val="00436D33"/>
    <w:rsid w:val="00437D52"/>
    <w:rsid w:val="004403C0"/>
    <w:rsid w:val="00440873"/>
    <w:rsid w:val="00440C68"/>
    <w:rsid w:val="004414CD"/>
    <w:rsid w:val="004416A5"/>
    <w:rsid w:val="00441A9B"/>
    <w:rsid w:val="00441BC0"/>
    <w:rsid w:val="00442728"/>
    <w:rsid w:val="00442D94"/>
    <w:rsid w:val="00442EFD"/>
    <w:rsid w:val="0044319A"/>
    <w:rsid w:val="00444137"/>
    <w:rsid w:val="00444FED"/>
    <w:rsid w:val="00445D7A"/>
    <w:rsid w:val="00445DB0"/>
    <w:rsid w:val="0044733B"/>
    <w:rsid w:val="0044743D"/>
    <w:rsid w:val="0044764C"/>
    <w:rsid w:val="00450396"/>
    <w:rsid w:val="00451524"/>
    <w:rsid w:val="00451B98"/>
    <w:rsid w:val="00452119"/>
    <w:rsid w:val="0045249B"/>
    <w:rsid w:val="004538EC"/>
    <w:rsid w:val="00453B04"/>
    <w:rsid w:val="00453D5F"/>
    <w:rsid w:val="00454A98"/>
    <w:rsid w:val="00454DB8"/>
    <w:rsid w:val="004554A6"/>
    <w:rsid w:val="00455584"/>
    <w:rsid w:val="00455D9C"/>
    <w:rsid w:val="0045686A"/>
    <w:rsid w:val="004569C2"/>
    <w:rsid w:val="00456EC0"/>
    <w:rsid w:val="00457615"/>
    <w:rsid w:val="0046018F"/>
    <w:rsid w:val="00460B58"/>
    <w:rsid w:val="00461137"/>
    <w:rsid w:val="004623A8"/>
    <w:rsid w:val="00462826"/>
    <w:rsid w:val="00462910"/>
    <w:rsid w:val="00463131"/>
    <w:rsid w:val="00464490"/>
    <w:rsid w:val="00464AB3"/>
    <w:rsid w:val="004656D2"/>
    <w:rsid w:val="00466370"/>
    <w:rsid w:val="00467321"/>
    <w:rsid w:val="00467C85"/>
    <w:rsid w:val="00467D96"/>
    <w:rsid w:val="00470201"/>
    <w:rsid w:val="0047140B"/>
    <w:rsid w:val="0047148F"/>
    <w:rsid w:val="004718C8"/>
    <w:rsid w:val="004745AB"/>
    <w:rsid w:val="004745D6"/>
    <w:rsid w:val="0047466F"/>
    <w:rsid w:val="00474D98"/>
    <w:rsid w:val="0047669F"/>
    <w:rsid w:val="004775D5"/>
    <w:rsid w:val="0048041D"/>
    <w:rsid w:val="00480CC6"/>
    <w:rsid w:val="00481A06"/>
    <w:rsid w:val="00481DDC"/>
    <w:rsid w:val="00482C9D"/>
    <w:rsid w:val="00482D34"/>
    <w:rsid w:val="004837C4"/>
    <w:rsid w:val="00483B14"/>
    <w:rsid w:val="00483FF6"/>
    <w:rsid w:val="00484396"/>
    <w:rsid w:val="00484A4C"/>
    <w:rsid w:val="00485BCE"/>
    <w:rsid w:val="00485D0C"/>
    <w:rsid w:val="0048635E"/>
    <w:rsid w:val="00486740"/>
    <w:rsid w:val="00486BC2"/>
    <w:rsid w:val="00486C0D"/>
    <w:rsid w:val="00486EF7"/>
    <w:rsid w:val="00487EC4"/>
    <w:rsid w:val="00491BBD"/>
    <w:rsid w:val="00491E9E"/>
    <w:rsid w:val="00491F63"/>
    <w:rsid w:val="004936DC"/>
    <w:rsid w:val="00493B59"/>
    <w:rsid w:val="00493E1B"/>
    <w:rsid w:val="004947A5"/>
    <w:rsid w:val="00495030"/>
    <w:rsid w:val="004959F8"/>
    <w:rsid w:val="00496163"/>
    <w:rsid w:val="004965B2"/>
    <w:rsid w:val="004972D2"/>
    <w:rsid w:val="004973DF"/>
    <w:rsid w:val="004A0514"/>
    <w:rsid w:val="004A1B83"/>
    <w:rsid w:val="004A1BD0"/>
    <w:rsid w:val="004A1CA7"/>
    <w:rsid w:val="004A1D23"/>
    <w:rsid w:val="004A291F"/>
    <w:rsid w:val="004A2C30"/>
    <w:rsid w:val="004A3F59"/>
    <w:rsid w:val="004A3FD8"/>
    <w:rsid w:val="004A584A"/>
    <w:rsid w:val="004A58A5"/>
    <w:rsid w:val="004A5DEA"/>
    <w:rsid w:val="004A6551"/>
    <w:rsid w:val="004A693C"/>
    <w:rsid w:val="004A6F21"/>
    <w:rsid w:val="004A76BF"/>
    <w:rsid w:val="004A7828"/>
    <w:rsid w:val="004A7C44"/>
    <w:rsid w:val="004B03EC"/>
    <w:rsid w:val="004B044B"/>
    <w:rsid w:val="004B0D09"/>
    <w:rsid w:val="004B149F"/>
    <w:rsid w:val="004B1542"/>
    <w:rsid w:val="004B23AD"/>
    <w:rsid w:val="004B2703"/>
    <w:rsid w:val="004B30C5"/>
    <w:rsid w:val="004B3821"/>
    <w:rsid w:val="004B4FB8"/>
    <w:rsid w:val="004B6909"/>
    <w:rsid w:val="004B7126"/>
    <w:rsid w:val="004B7FCA"/>
    <w:rsid w:val="004C0785"/>
    <w:rsid w:val="004C0A16"/>
    <w:rsid w:val="004C0C59"/>
    <w:rsid w:val="004C10AF"/>
    <w:rsid w:val="004C10BB"/>
    <w:rsid w:val="004C1332"/>
    <w:rsid w:val="004C1761"/>
    <w:rsid w:val="004C18A4"/>
    <w:rsid w:val="004C1A84"/>
    <w:rsid w:val="004C2C23"/>
    <w:rsid w:val="004C479F"/>
    <w:rsid w:val="004C51CE"/>
    <w:rsid w:val="004C5312"/>
    <w:rsid w:val="004C593A"/>
    <w:rsid w:val="004C5BDC"/>
    <w:rsid w:val="004C6454"/>
    <w:rsid w:val="004C7A05"/>
    <w:rsid w:val="004C7A48"/>
    <w:rsid w:val="004C7C6B"/>
    <w:rsid w:val="004C7CAD"/>
    <w:rsid w:val="004C7F4A"/>
    <w:rsid w:val="004D01AA"/>
    <w:rsid w:val="004D0AFF"/>
    <w:rsid w:val="004D0CA6"/>
    <w:rsid w:val="004D18D6"/>
    <w:rsid w:val="004D1F18"/>
    <w:rsid w:val="004D2AA3"/>
    <w:rsid w:val="004D2B6B"/>
    <w:rsid w:val="004D3117"/>
    <w:rsid w:val="004D3A27"/>
    <w:rsid w:val="004D3F55"/>
    <w:rsid w:val="004D47F4"/>
    <w:rsid w:val="004D4DF0"/>
    <w:rsid w:val="004D4E61"/>
    <w:rsid w:val="004D5808"/>
    <w:rsid w:val="004D5CB6"/>
    <w:rsid w:val="004D5CE3"/>
    <w:rsid w:val="004D5EA2"/>
    <w:rsid w:val="004D5F80"/>
    <w:rsid w:val="004D6BF1"/>
    <w:rsid w:val="004D71C4"/>
    <w:rsid w:val="004E2C8A"/>
    <w:rsid w:val="004E3567"/>
    <w:rsid w:val="004E51CA"/>
    <w:rsid w:val="004E522F"/>
    <w:rsid w:val="004E6381"/>
    <w:rsid w:val="004E744F"/>
    <w:rsid w:val="004E7B7E"/>
    <w:rsid w:val="004F037C"/>
    <w:rsid w:val="004F04DD"/>
    <w:rsid w:val="004F0B29"/>
    <w:rsid w:val="004F0EFB"/>
    <w:rsid w:val="004F1BD8"/>
    <w:rsid w:val="004F2386"/>
    <w:rsid w:val="004F2BCA"/>
    <w:rsid w:val="004F32EC"/>
    <w:rsid w:val="004F36CF"/>
    <w:rsid w:val="004F3D12"/>
    <w:rsid w:val="004F3F44"/>
    <w:rsid w:val="004F4471"/>
    <w:rsid w:val="004F4C55"/>
    <w:rsid w:val="004F774C"/>
    <w:rsid w:val="004F7A72"/>
    <w:rsid w:val="004F7D23"/>
    <w:rsid w:val="00500EA0"/>
    <w:rsid w:val="00501ABF"/>
    <w:rsid w:val="005029FE"/>
    <w:rsid w:val="0050301F"/>
    <w:rsid w:val="0050453B"/>
    <w:rsid w:val="00505352"/>
    <w:rsid w:val="0050569D"/>
    <w:rsid w:val="00506680"/>
    <w:rsid w:val="005070AB"/>
    <w:rsid w:val="00507849"/>
    <w:rsid w:val="00507B63"/>
    <w:rsid w:val="00507C0C"/>
    <w:rsid w:val="00507F18"/>
    <w:rsid w:val="005113D5"/>
    <w:rsid w:val="005120AE"/>
    <w:rsid w:val="00514254"/>
    <w:rsid w:val="00515122"/>
    <w:rsid w:val="00515B5C"/>
    <w:rsid w:val="005175DA"/>
    <w:rsid w:val="00517B71"/>
    <w:rsid w:val="00520130"/>
    <w:rsid w:val="005209BA"/>
    <w:rsid w:val="00520B6F"/>
    <w:rsid w:val="0052184A"/>
    <w:rsid w:val="00521DA0"/>
    <w:rsid w:val="005224D9"/>
    <w:rsid w:val="0052284B"/>
    <w:rsid w:val="0052435C"/>
    <w:rsid w:val="00524970"/>
    <w:rsid w:val="005257AB"/>
    <w:rsid w:val="00526133"/>
    <w:rsid w:val="00526AAE"/>
    <w:rsid w:val="00526C9A"/>
    <w:rsid w:val="00527008"/>
    <w:rsid w:val="0052760A"/>
    <w:rsid w:val="0052772D"/>
    <w:rsid w:val="00530256"/>
    <w:rsid w:val="00530535"/>
    <w:rsid w:val="00530B63"/>
    <w:rsid w:val="00532730"/>
    <w:rsid w:val="00532744"/>
    <w:rsid w:val="005337BD"/>
    <w:rsid w:val="005343B4"/>
    <w:rsid w:val="00534496"/>
    <w:rsid w:val="00534A50"/>
    <w:rsid w:val="0053580D"/>
    <w:rsid w:val="005358EA"/>
    <w:rsid w:val="00536199"/>
    <w:rsid w:val="00540559"/>
    <w:rsid w:val="005411EE"/>
    <w:rsid w:val="005415AE"/>
    <w:rsid w:val="00541DF1"/>
    <w:rsid w:val="00541E28"/>
    <w:rsid w:val="0054209B"/>
    <w:rsid w:val="00542CE5"/>
    <w:rsid w:val="00543081"/>
    <w:rsid w:val="00543249"/>
    <w:rsid w:val="0054382B"/>
    <w:rsid w:val="00543A60"/>
    <w:rsid w:val="00543A6F"/>
    <w:rsid w:val="005442B7"/>
    <w:rsid w:val="00544330"/>
    <w:rsid w:val="00544784"/>
    <w:rsid w:val="00545264"/>
    <w:rsid w:val="00546AB8"/>
    <w:rsid w:val="0054777F"/>
    <w:rsid w:val="005479FB"/>
    <w:rsid w:val="00547C25"/>
    <w:rsid w:val="00550401"/>
    <w:rsid w:val="00550C86"/>
    <w:rsid w:val="005519F1"/>
    <w:rsid w:val="00552802"/>
    <w:rsid w:val="00552BF2"/>
    <w:rsid w:val="00553FB8"/>
    <w:rsid w:val="00554261"/>
    <w:rsid w:val="005548CF"/>
    <w:rsid w:val="00556336"/>
    <w:rsid w:val="00557135"/>
    <w:rsid w:val="00557DBA"/>
    <w:rsid w:val="00557E74"/>
    <w:rsid w:val="005609D5"/>
    <w:rsid w:val="00560B8D"/>
    <w:rsid w:val="00561419"/>
    <w:rsid w:val="00561775"/>
    <w:rsid w:val="00561D4F"/>
    <w:rsid w:val="00561E97"/>
    <w:rsid w:val="005622B3"/>
    <w:rsid w:val="005636E7"/>
    <w:rsid w:val="005638DA"/>
    <w:rsid w:val="00563E1C"/>
    <w:rsid w:val="00563FAA"/>
    <w:rsid w:val="005641F4"/>
    <w:rsid w:val="005653A5"/>
    <w:rsid w:val="005660ED"/>
    <w:rsid w:val="0056697C"/>
    <w:rsid w:val="0056698C"/>
    <w:rsid w:val="0056703F"/>
    <w:rsid w:val="005678D9"/>
    <w:rsid w:val="00567B7F"/>
    <w:rsid w:val="005702B0"/>
    <w:rsid w:val="005707DE"/>
    <w:rsid w:val="00571553"/>
    <w:rsid w:val="00571985"/>
    <w:rsid w:val="00571CFD"/>
    <w:rsid w:val="00572036"/>
    <w:rsid w:val="0057278E"/>
    <w:rsid w:val="00573692"/>
    <w:rsid w:val="00573696"/>
    <w:rsid w:val="005745E0"/>
    <w:rsid w:val="00574F2B"/>
    <w:rsid w:val="005756B3"/>
    <w:rsid w:val="005756F3"/>
    <w:rsid w:val="00576265"/>
    <w:rsid w:val="005764DF"/>
    <w:rsid w:val="00577515"/>
    <w:rsid w:val="00577551"/>
    <w:rsid w:val="00577EA7"/>
    <w:rsid w:val="00581AD3"/>
    <w:rsid w:val="00581BCD"/>
    <w:rsid w:val="0058219B"/>
    <w:rsid w:val="00582226"/>
    <w:rsid w:val="0058242C"/>
    <w:rsid w:val="0058336F"/>
    <w:rsid w:val="00584212"/>
    <w:rsid w:val="00584A8D"/>
    <w:rsid w:val="0058589E"/>
    <w:rsid w:val="0058599F"/>
    <w:rsid w:val="00585BDA"/>
    <w:rsid w:val="00585F26"/>
    <w:rsid w:val="00586097"/>
    <w:rsid w:val="00586E12"/>
    <w:rsid w:val="00587F51"/>
    <w:rsid w:val="005906AC"/>
    <w:rsid w:val="00590D94"/>
    <w:rsid w:val="00590E1E"/>
    <w:rsid w:val="00591CFB"/>
    <w:rsid w:val="00593155"/>
    <w:rsid w:val="00595140"/>
    <w:rsid w:val="0059558B"/>
    <w:rsid w:val="00595E82"/>
    <w:rsid w:val="00596136"/>
    <w:rsid w:val="005979BF"/>
    <w:rsid w:val="005A0A07"/>
    <w:rsid w:val="005A2152"/>
    <w:rsid w:val="005A2333"/>
    <w:rsid w:val="005A2600"/>
    <w:rsid w:val="005A31CA"/>
    <w:rsid w:val="005A368E"/>
    <w:rsid w:val="005A391D"/>
    <w:rsid w:val="005A3D4E"/>
    <w:rsid w:val="005A5775"/>
    <w:rsid w:val="005A5D78"/>
    <w:rsid w:val="005A6147"/>
    <w:rsid w:val="005A64AA"/>
    <w:rsid w:val="005A654A"/>
    <w:rsid w:val="005A6845"/>
    <w:rsid w:val="005A730E"/>
    <w:rsid w:val="005A7344"/>
    <w:rsid w:val="005A7436"/>
    <w:rsid w:val="005A76A4"/>
    <w:rsid w:val="005A7A4B"/>
    <w:rsid w:val="005B0418"/>
    <w:rsid w:val="005B0AC1"/>
    <w:rsid w:val="005B0E85"/>
    <w:rsid w:val="005B1593"/>
    <w:rsid w:val="005B18DA"/>
    <w:rsid w:val="005B360A"/>
    <w:rsid w:val="005B3BBC"/>
    <w:rsid w:val="005B4592"/>
    <w:rsid w:val="005B45CB"/>
    <w:rsid w:val="005B48D7"/>
    <w:rsid w:val="005B4B78"/>
    <w:rsid w:val="005B4E9D"/>
    <w:rsid w:val="005B512A"/>
    <w:rsid w:val="005B57B3"/>
    <w:rsid w:val="005B5A74"/>
    <w:rsid w:val="005B5BB8"/>
    <w:rsid w:val="005B6834"/>
    <w:rsid w:val="005B7684"/>
    <w:rsid w:val="005B7BB9"/>
    <w:rsid w:val="005C0717"/>
    <w:rsid w:val="005C1EBC"/>
    <w:rsid w:val="005C2692"/>
    <w:rsid w:val="005C3166"/>
    <w:rsid w:val="005C3217"/>
    <w:rsid w:val="005C35F5"/>
    <w:rsid w:val="005C390B"/>
    <w:rsid w:val="005C3BB7"/>
    <w:rsid w:val="005C45BB"/>
    <w:rsid w:val="005C4726"/>
    <w:rsid w:val="005C49EB"/>
    <w:rsid w:val="005C4B86"/>
    <w:rsid w:val="005C5321"/>
    <w:rsid w:val="005C548F"/>
    <w:rsid w:val="005C5613"/>
    <w:rsid w:val="005C60E4"/>
    <w:rsid w:val="005C6C27"/>
    <w:rsid w:val="005C76E4"/>
    <w:rsid w:val="005D0419"/>
    <w:rsid w:val="005D0DCB"/>
    <w:rsid w:val="005D15E8"/>
    <w:rsid w:val="005D1BA6"/>
    <w:rsid w:val="005D1F0C"/>
    <w:rsid w:val="005D2283"/>
    <w:rsid w:val="005D281B"/>
    <w:rsid w:val="005D350F"/>
    <w:rsid w:val="005D3C6D"/>
    <w:rsid w:val="005D4DF2"/>
    <w:rsid w:val="005D4E2C"/>
    <w:rsid w:val="005D515B"/>
    <w:rsid w:val="005D52E4"/>
    <w:rsid w:val="005D6372"/>
    <w:rsid w:val="005D6883"/>
    <w:rsid w:val="005D7299"/>
    <w:rsid w:val="005D7901"/>
    <w:rsid w:val="005D7DCC"/>
    <w:rsid w:val="005E1671"/>
    <w:rsid w:val="005E1EB1"/>
    <w:rsid w:val="005E2071"/>
    <w:rsid w:val="005E2180"/>
    <w:rsid w:val="005E24F6"/>
    <w:rsid w:val="005E29D0"/>
    <w:rsid w:val="005E3DCA"/>
    <w:rsid w:val="005E40DC"/>
    <w:rsid w:val="005E4480"/>
    <w:rsid w:val="005E4E5A"/>
    <w:rsid w:val="005F03FC"/>
    <w:rsid w:val="005F10F3"/>
    <w:rsid w:val="005F13D8"/>
    <w:rsid w:val="005F147D"/>
    <w:rsid w:val="005F1661"/>
    <w:rsid w:val="005F20FB"/>
    <w:rsid w:val="005F2386"/>
    <w:rsid w:val="005F26E9"/>
    <w:rsid w:val="005F31E5"/>
    <w:rsid w:val="005F354C"/>
    <w:rsid w:val="005F3644"/>
    <w:rsid w:val="005F3878"/>
    <w:rsid w:val="005F4E01"/>
    <w:rsid w:val="005F5594"/>
    <w:rsid w:val="005F615B"/>
    <w:rsid w:val="00600AE2"/>
    <w:rsid w:val="0060151A"/>
    <w:rsid w:val="0060154B"/>
    <w:rsid w:val="00601621"/>
    <w:rsid w:val="0060171E"/>
    <w:rsid w:val="00601CB8"/>
    <w:rsid w:val="00602072"/>
    <w:rsid w:val="006023CD"/>
    <w:rsid w:val="006023DA"/>
    <w:rsid w:val="006027DD"/>
    <w:rsid w:val="006028E3"/>
    <w:rsid w:val="00603396"/>
    <w:rsid w:val="006037C9"/>
    <w:rsid w:val="00604FA1"/>
    <w:rsid w:val="00605B8C"/>
    <w:rsid w:val="00605D93"/>
    <w:rsid w:val="00606D07"/>
    <w:rsid w:val="006073D6"/>
    <w:rsid w:val="00607600"/>
    <w:rsid w:val="00607B15"/>
    <w:rsid w:val="00607F88"/>
    <w:rsid w:val="006101AD"/>
    <w:rsid w:val="00610799"/>
    <w:rsid w:val="00612077"/>
    <w:rsid w:val="0061246D"/>
    <w:rsid w:val="0061254C"/>
    <w:rsid w:val="00612E9D"/>
    <w:rsid w:val="006135C8"/>
    <w:rsid w:val="00613681"/>
    <w:rsid w:val="006145D0"/>
    <w:rsid w:val="00614804"/>
    <w:rsid w:val="006152A7"/>
    <w:rsid w:val="0061597F"/>
    <w:rsid w:val="00615CB7"/>
    <w:rsid w:val="00617190"/>
    <w:rsid w:val="0062000D"/>
    <w:rsid w:val="00620016"/>
    <w:rsid w:val="006202AB"/>
    <w:rsid w:val="0062077A"/>
    <w:rsid w:val="00620CE1"/>
    <w:rsid w:val="0062165B"/>
    <w:rsid w:val="0062226D"/>
    <w:rsid w:val="00622435"/>
    <w:rsid w:val="00622C75"/>
    <w:rsid w:val="0062341C"/>
    <w:rsid w:val="00624728"/>
    <w:rsid w:val="00625D03"/>
    <w:rsid w:val="0062727D"/>
    <w:rsid w:val="00630E2D"/>
    <w:rsid w:val="00630EE6"/>
    <w:rsid w:val="00631386"/>
    <w:rsid w:val="00631732"/>
    <w:rsid w:val="00631AD1"/>
    <w:rsid w:val="00631AF5"/>
    <w:rsid w:val="006338E2"/>
    <w:rsid w:val="00633A3A"/>
    <w:rsid w:val="00633BF7"/>
    <w:rsid w:val="0063424D"/>
    <w:rsid w:val="00634932"/>
    <w:rsid w:val="00634FCF"/>
    <w:rsid w:val="0063595D"/>
    <w:rsid w:val="006367EF"/>
    <w:rsid w:val="00636937"/>
    <w:rsid w:val="006369C1"/>
    <w:rsid w:val="00636BB9"/>
    <w:rsid w:val="00636CE7"/>
    <w:rsid w:val="0064029D"/>
    <w:rsid w:val="00640590"/>
    <w:rsid w:val="00642658"/>
    <w:rsid w:val="006432DD"/>
    <w:rsid w:val="00644A23"/>
    <w:rsid w:val="00644E0D"/>
    <w:rsid w:val="00645100"/>
    <w:rsid w:val="00645903"/>
    <w:rsid w:val="0064622A"/>
    <w:rsid w:val="00646B13"/>
    <w:rsid w:val="0064719C"/>
    <w:rsid w:val="00647298"/>
    <w:rsid w:val="0064781C"/>
    <w:rsid w:val="00650D38"/>
    <w:rsid w:val="0065219C"/>
    <w:rsid w:val="00652B6E"/>
    <w:rsid w:val="00653714"/>
    <w:rsid w:val="0065423C"/>
    <w:rsid w:val="006542FA"/>
    <w:rsid w:val="006544FF"/>
    <w:rsid w:val="00654534"/>
    <w:rsid w:val="00654694"/>
    <w:rsid w:val="00655313"/>
    <w:rsid w:val="006555CD"/>
    <w:rsid w:val="00655FD8"/>
    <w:rsid w:val="006562AC"/>
    <w:rsid w:val="0065714E"/>
    <w:rsid w:val="00657AB2"/>
    <w:rsid w:val="0066019B"/>
    <w:rsid w:val="00662099"/>
    <w:rsid w:val="006627FF"/>
    <w:rsid w:val="00662913"/>
    <w:rsid w:val="00663CC0"/>
    <w:rsid w:val="00663D2D"/>
    <w:rsid w:val="00664D9E"/>
    <w:rsid w:val="00665781"/>
    <w:rsid w:val="00666972"/>
    <w:rsid w:val="00667D11"/>
    <w:rsid w:val="00667DE9"/>
    <w:rsid w:val="006706DA"/>
    <w:rsid w:val="006717E6"/>
    <w:rsid w:val="0067218F"/>
    <w:rsid w:val="006724BD"/>
    <w:rsid w:val="00672C19"/>
    <w:rsid w:val="00672C38"/>
    <w:rsid w:val="00672D92"/>
    <w:rsid w:val="006741A7"/>
    <w:rsid w:val="0067425F"/>
    <w:rsid w:val="00674500"/>
    <w:rsid w:val="00676053"/>
    <w:rsid w:val="00676259"/>
    <w:rsid w:val="00677981"/>
    <w:rsid w:val="006800A1"/>
    <w:rsid w:val="00680305"/>
    <w:rsid w:val="006804B2"/>
    <w:rsid w:val="00680EA6"/>
    <w:rsid w:val="00681A8D"/>
    <w:rsid w:val="006827AD"/>
    <w:rsid w:val="00682DC3"/>
    <w:rsid w:val="006830F1"/>
    <w:rsid w:val="0068342A"/>
    <w:rsid w:val="006834F1"/>
    <w:rsid w:val="006835DF"/>
    <w:rsid w:val="006839B2"/>
    <w:rsid w:val="00684C2E"/>
    <w:rsid w:val="00684CC0"/>
    <w:rsid w:val="00684DE9"/>
    <w:rsid w:val="00684F64"/>
    <w:rsid w:val="00685F49"/>
    <w:rsid w:val="0068675D"/>
    <w:rsid w:val="00686E08"/>
    <w:rsid w:val="00686F96"/>
    <w:rsid w:val="00687D18"/>
    <w:rsid w:val="00687D46"/>
    <w:rsid w:val="00687F0C"/>
    <w:rsid w:val="00690004"/>
    <w:rsid w:val="00691028"/>
    <w:rsid w:val="006911DF"/>
    <w:rsid w:val="00691E7C"/>
    <w:rsid w:val="0069255F"/>
    <w:rsid w:val="00692F39"/>
    <w:rsid w:val="00693A46"/>
    <w:rsid w:val="00693DD5"/>
    <w:rsid w:val="00694457"/>
    <w:rsid w:val="0069446D"/>
    <w:rsid w:val="00695004"/>
    <w:rsid w:val="0069505C"/>
    <w:rsid w:val="00696474"/>
    <w:rsid w:val="00696969"/>
    <w:rsid w:val="00696D17"/>
    <w:rsid w:val="0069746B"/>
    <w:rsid w:val="0069784C"/>
    <w:rsid w:val="006A00DC"/>
    <w:rsid w:val="006A0B32"/>
    <w:rsid w:val="006A15C5"/>
    <w:rsid w:val="006A1798"/>
    <w:rsid w:val="006A3BD1"/>
    <w:rsid w:val="006A41B7"/>
    <w:rsid w:val="006A4A09"/>
    <w:rsid w:val="006A4B1E"/>
    <w:rsid w:val="006A59C3"/>
    <w:rsid w:val="006A607F"/>
    <w:rsid w:val="006A6424"/>
    <w:rsid w:val="006A6565"/>
    <w:rsid w:val="006A6D9E"/>
    <w:rsid w:val="006B0618"/>
    <w:rsid w:val="006B117F"/>
    <w:rsid w:val="006B31E7"/>
    <w:rsid w:val="006B3C0E"/>
    <w:rsid w:val="006B3D7A"/>
    <w:rsid w:val="006B471F"/>
    <w:rsid w:val="006B5AF6"/>
    <w:rsid w:val="006B61A1"/>
    <w:rsid w:val="006B6A5C"/>
    <w:rsid w:val="006B78A5"/>
    <w:rsid w:val="006C05D6"/>
    <w:rsid w:val="006C21E2"/>
    <w:rsid w:val="006C2B22"/>
    <w:rsid w:val="006C2E26"/>
    <w:rsid w:val="006C3A7D"/>
    <w:rsid w:val="006C4EAB"/>
    <w:rsid w:val="006C6589"/>
    <w:rsid w:val="006D02AD"/>
    <w:rsid w:val="006D06C8"/>
    <w:rsid w:val="006D0DDA"/>
    <w:rsid w:val="006D0F2B"/>
    <w:rsid w:val="006D11FA"/>
    <w:rsid w:val="006D2563"/>
    <w:rsid w:val="006D2E2B"/>
    <w:rsid w:val="006D3171"/>
    <w:rsid w:val="006D39B9"/>
    <w:rsid w:val="006D4ADC"/>
    <w:rsid w:val="006D598E"/>
    <w:rsid w:val="006D59C1"/>
    <w:rsid w:val="006D6F03"/>
    <w:rsid w:val="006E0A92"/>
    <w:rsid w:val="006E0B38"/>
    <w:rsid w:val="006E1144"/>
    <w:rsid w:val="006E14A9"/>
    <w:rsid w:val="006E1648"/>
    <w:rsid w:val="006E1B85"/>
    <w:rsid w:val="006E302B"/>
    <w:rsid w:val="006E3DFD"/>
    <w:rsid w:val="006E3F39"/>
    <w:rsid w:val="006E3FF8"/>
    <w:rsid w:val="006E45C3"/>
    <w:rsid w:val="006E493A"/>
    <w:rsid w:val="006E4C8E"/>
    <w:rsid w:val="006E5A31"/>
    <w:rsid w:val="006E5FAE"/>
    <w:rsid w:val="006E6D76"/>
    <w:rsid w:val="006E716E"/>
    <w:rsid w:val="006E7A4D"/>
    <w:rsid w:val="006E7D29"/>
    <w:rsid w:val="006F0A7D"/>
    <w:rsid w:val="006F102C"/>
    <w:rsid w:val="006F1BFF"/>
    <w:rsid w:val="006F1D22"/>
    <w:rsid w:val="006F215D"/>
    <w:rsid w:val="006F2684"/>
    <w:rsid w:val="006F2CC0"/>
    <w:rsid w:val="006F4202"/>
    <w:rsid w:val="006F42A9"/>
    <w:rsid w:val="006F56FF"/>
    <w:rsid w:val="006F5FF6"/>
    <w:rsid w:val="006F6393"/>
    <w:rsid w:val="006F6FB8"/>
    <w:rsid w:val="006F6FDC"/>
    <w:rsid w:val="006F741B"/>
    <w:rsid w:val="006F74A7"/>
    <w:rsid w:val="006F758F"/>
    <w:rsid w:val="006F79CE"/>
    <w:rsid w:val="0070022A"/>
    <w:rsid w:val="00700F4F"/>
    <w:rsid w:val="00701425"/>
    <w:rsid w:val="00701D94"/>
    <w:rsid w:val="00702E80"/>
    <w:rsid w:val="007040E4"/>
    <w:rsid w:val="00704237"/>
    <w:rsid w:val="0070492E"/>
    <w:rsid w:val="00706317"/>
    <w:rsid w:val="00706393"/>
    <w:rsid w:val="007068B3"/>
    <w:rsid w:val="00706AFE"/>
    <w:rsid w:val="00710318"/>
    <w:rsid w:val="007110C2"/>
    <w:rsid w:val="0071142B"/>
    <w:rsid w:val="0071270A"/>
    <w:rsid w:val="007133EB"/>
    <w:rsid w:val="00714770"/>
    <w:rsid w:val="00715070"/>
    <w:rsid w:val="00715322"/>
    <w:rsid w:val="0071581F"/>
    <w:rsid w:val="007160CC"/>
    <w:rsid w:val="007161DB"/>
    <w:rsid w:val="007164A0"/>
    <w:rsid w:val="00716A46"/>
    <w:rsid w:val="00717220"/>
    <w:rsid w:val="00717B04"/>
    <w:rsid w:val="00717BE1"/>
    <w:rsid w:val="00720723"/>
    <w:rsid w:val="0072076A"/>
    <w:rsid w:val="0072104A"/>
    <w:rsid w:val="00721A0A"/>
    <w:rsid w:val="00721C7C"/>
    <w:rsid w:val="0072363E"/>
    <w:rsid w:val="007236A6"/>
    <w:rsid w:val="00724E3F"/>
    <w:rsid w:val="00724EF5"/>
    <w:rsid w:val="00725D89"/>
    <w:rsid w:val="00726F20"/>
    <w:rsid w:val="00727826"/>
    <w:rsid w:val="00730BB1"/>
    <w:rsid w:val="00730CF6"/>
    <w:rsid w:val="00731A16"/>
    <w:rsid w:val="00733D93"/>
    <w:rsid w:val="00734766"/>
    <w:rsid w:val="007353C0"/>
    <w:rsid w:val="007358F3"/>
    <w:rsid w:val="00735D97"/>
    <w:rsid w:val="00736A70"/>
    <w:rsid w:val="00736E0D"/>
    <w:rsid w:val="00737FCA"/>
    <w:rsid w:val="00740A25"/>
    <w:rsid w:val="00740C03"/>
    <w:rsid w:val="00741CCB"/>
    <w:rsid w:val="00741EC4"/>
    <w:rsid w:val="00743BE4"/>
    <w:rsid w:val="00744061"/>
    <w:rsid w:val="007441F0"/>
    <w:rsid w:val="007446DE"/>
    <w:rsid w:val="00744F30"/>
    <w:rsid w:val="00745515"/>
    <w:rsid w:val="00745ECF"/>
    <w:rsid w:val="0074704E"/>
    <w:rsid w:val="00747208"/>
    <w:rsid w:val="00747577"/>
    <w:rsid w:val="00747DD7"/>
    <w:rsid w:val="00752278"/>
    <w:rsid w:val="0075228D"/>
    <w:rsid w:val="00753641"/>
    <w:rsid w:val="00753E50"/>
    <w:rsid w:val="0075591B"/>
    <w:rsid w:val="00755F53"/>
    <w:rsid w:val="007563F9"/>
    <w:rsid w:val="007565FE"/>
    <w:rsid w:val="0075677C"/>
    <w:rsid w:val="00756907"/>
    <w:rsid w:val="00756945"/>
    <w:rsid w:val="007569F2"/>
    <w:rsid w:val="00756C8A"/>
    <w:rsid w:val="007572CA"/>
    <w:rsid w:val="00760890"/>
    <w:rsid w:val="00760CB2"/>
    <w:rsid w:val="00761C95"/>
    <w:rsid w:val="007628DE"/>
    <w:rsid w:val="007635C8"/>
    <w:rsid w:val="00763647"/>
    <w:rsid w:val="00763CC2"/>
    <w:rsid w:val="00764D5D"/>
    <w:rsid w:val="00766528"/>
    <w:rsid w:val="00766F8A"/>
    <w:rsid w:val="00767125"/>
    <w:rsid w:val="0076713F"/>
    <w:rsid w:val="0076730A"/>
    <w:rsid w:val="00767332"/>
    <w:rsid w:val="00767CAE"/>
    <w:rsid w:val="007709CD"/>
    <w:rsid w:val="00770E81"/>
    <w:rsid w:val="007710CA"/>
    <w:rsid w:val="007714DC"/>
    <w:rsid w:val="007717BD"/>
    <w:rsid w:val="00772682"/>
    <w:rsid w:val="00772B71"/>
    <w:rsid w:val="00772CCE"/>
    <w:rsid w:val="007737DC"/>
    <w:rsid w:val="00774529"/>
    <w:rsid w:val="007749C1"/>
    <w:rsid w:val="00776A46"/>
    <w:rsid w:val="00776AFD"/>
    <w:rsid w:val="00777217"/>
    <w:rsid w:val="0077726F"/>
    <w:rsid w:val="00777DDA"/>
    <w:rsid w:val="007812B1"/>
    <w:rsid w:val="00781BCC"/>
    <w:rsid w:val="007822DE"/>
    <w:rsid w:val="00782454"/>
    <w:rsid w:val="007827A7"/>
    <w:rsid w:val="00782A52"/>
    <w:rsid w:val="00782FAC"/>
    <w:rsid w:val="007854FC"/>
    <w:rsid w:val="00785ED2"/>
    <w:rsid w:val="00786B7D"/>
    <w:rsid w:val="00786BC1"/>
    <w:rsid w:val="00787746"/>
    <w:rsid w:val="0079082D"/>
    <w:rsid w:val="00790D31"/>
    <w:rsid w:val="007916A7"/>
    <w:rsid w:val="0079180C"/>
    <w:rsid w:val="00792362"/>
    <w:rsid w:val="00792B67"/>
    <w:rsid w:val="007947D9"/>
    <w:rsid w:val="00795ABE"/>
    <w:rsid w:val="00796172"/>
    <w:rsid w:val="007966DE"/>
    <w:rsid w:val="00796B06"/>
    <w:rsid w:val="00796E7B"/>
    <w:rsid w:val="0079737C"/>
    <w:rsid w:val="00797D14"/>
    <w:rsid w:val="007A01CD"/>
    <w:rsid w:val="007A04AC"/>
    <w:rsid w:val="007A0789"/>
    <w:rsid w:val="007A09EF"/>
    <w:rsid w:val="007A0C02"/>
    <w:rsid w:val="007A0CA4"/>
    <w:rsid w:val="007A1290"/>
    <w:rsid w:val="007A13D4"/>
    <w:rsid w:val="007A19B2"/>
    <w:rsid w:val="007A1DBA"/>
    <w:rsid w:val="007A1E7C"/>
    <w:rsid w:val="007A1F88"/>
    <w:rsid w:val="007A26C2"/>
    <w:rsid w:val="007A3421"/>
    <w:rsid w:val="007A356F"/>
    <w:rsid w:val="007A3C77"/>
    <w:rsid w:val="007A53A6"/>
    <w:rsid w:val="007A56FA"/>
    <w:rsid w:val="007A5733"/>
    <w:rsid w:val="007A589A"/>
    <w:rsid w:val="007A592A"/>
    <w:rsid w:val="007A59BC"/>
    <w:rsid w:val="007A625C"/>
    <w:rsid w:val="007A6DF3"/>
    <w:rsid w:val="007A79B0"/>
    <w:rsid w:val="007B00F9"/>
    <w:rsid w:val="007B0B3A"/>
    <w:rsid w:val="007B0B58"/>
    <w:rsid w:val="007B0F2F"/>
    <w:rsid w:val="007B11C0"/>
    <w:rsid w:val="007B20E5"/>
    <w:rsid w:val="007B2133"/>
    <w:rsid w:val="007B2786"/>
    <w:rsid w:val="007B2C93"/>
    <w:rsid w:val="007B2ED5"/>
    <w:rsid w:val="007B4336"/>
    <w:rsid w:val="007B4635"/>
    <w:rsid w:val="007B69B9"/>
    <w:rsid w:val="007B7D8D"/>
    <w:rsid w:val="007C0229"/>
    <w:rsid w:val="007C0369"/>
    <w:rsid w:val="007C0468"/>
    <w:rsid w:val="007C0AB8"/>
    <w:rsid w:val="007C258F"/>
    <w:rsid w:val="007C32F4"/>
    <w:rsid w:val="007C49CC"/>
    <w:rsid w:val="007C4D11"/>
    <w:rsid w:val="007C4EE0"/>
    <w:rsid w:val="007C5878"/>
    <w:rsid w:val="007C5A3A"/>
    <w:rsid w:val="007C6B64"/>
    <w:rsid w:val="007C6EB5"/>
    <w:rsid w:val="007C7221"/>
    <w:rsid w:val="007D0B5E"/>
    <w:rsid w:val="007D19BE"/>
    <w:rsid w:val="007D19F4"/>
    <w:rsid w:val="007D21A2"/>
    <w:rsid w:val="007D228B"/>
    <w:rsid w:val="007D27C0"/>
    <w:rsid w:val="007D340B"/>
    <w:rsid w:val="007D3B09"/>
    <w:rsid w:val="007D4CF0"/>
    <w:rsid w:val="007D6A6C"/>
    <w:rsid w:val="007D7659"/>
    <w:rsid w:val="007D7C62"/>
    <w:rsid w:val="007D7D37"/>
    <w:rsid w:val="007E1008"/>
    <w:rsid w:val="007E1D2A"/>
    <w:rsid w:val="007E1DA2"/>
    <w:rsid w:val="007E29AB"/>
    <w:rsid w:val="007E2D47"/>
    <w:rsid w:val="007E34A5"/>
    <w:rsid w:val="007E389D"/>
    <w:rsid w:val="007E44B2"/>
    <w:rsid w:val="007E44FE"/>
    <w:rsid w:val="007E579B"/>
    <w:rsid w:val="007E5F16"/>
    <w:rsid w:val="007E669E"/>
    <w:rsid w:val="007E6834"/>
    <w:rsid w:val="007E6FB1"/>
    <w:rsid w:val="007E79DF"/>
    <w:rsid w:val="007E7CB2"/>
    <w:rsid w:val="007E7D87"/>
    <w:rsid w:val="007F1736"/>
    <w:rsid w:val="007F1C6A"/>
    <w:rsid w:val="007F2033"/>
    <w:rsid w:val="007F2399"/>
    <w:rsid w:val="007F27DD"/>
    <w:rsid w:val="007F36A3"/>
    <w:rsid w:val="007F3750"/>
    <w:rsid w:val="007F37F0"/>
    <w:rsid w:val="007F3C32"/>
    <w:rsid w:val="007F3D54"/>
    <w:rsid w:val="007F41B2"/>
    <w:rsid w:val="007F42E8"/>
    <w:rsid w:val="007F4511"/>
    <w:rsid w:val="007F47E2"/>
    <w:rsid w:val="007F54BA"/>
    <w:rsid w:val="007F55E2"/>
    <w:rsid w:val="007F576B"/>
    <w:rsid w:val="007F6771"/>
    <w:rsid w:val="007F6FFD"/>
    <w:rsid w:val="007F7840"/>
    <w:rsid w:val="0080014B"/>
    <w:rsid w:val="00800668"/>
    <w:rsid w:val="008008A8"/>
    <w:rsid w:val="008009BB"/>
    <w:rsid w:val="00801ACA"/>
    <w:rsid w:val="00801E32"/>
    <w:rsid w:val="00802560"/>
    <w:rsid w:val="00803100"/>
    <w:rsid w:val="0080325B"/>
    <w:rsid w:val="00803E8F"/>
    <w:rsid w:val="0080543C"/>
    <w:rsid w:val="0080566D"/>
    <w:rsid w:val="0080567F"/>
    <w:rsid w:val="00805A0E"/>
    <w:rsid w:val="008065B4"/>
    <w:rsid w:val="008067AF"/>
    <w:rsid w:val="00806AC5"/>
    <w:rsid w:val="00806E68"/>
    <w:rsid w:val="008075D2"/>
    <w:rsid w:val="00807D10"/>
    <w:rsid w:val="00807E1C"/>
    <w:rsid w:val="008114C3"/>
    <w:rsid w:val="00812116"/>
    <w:rsid w:val="00812367"/>
    <w:rsid w:val="0081236B"/>
    <w:rsid w:val="00813C42"/>
    <w:rsid w:val="00814DE8"/>
    <w:rsid w:val="00815266"/>
    <w:rsid w:val="00815657"/>
    <w:rsid w:val="0081598F"/>
    <w:rsid w:val="00815B94"/>
    <w:rsid w:val="0081673C"/>
    <w:rsid w:val="00816E45"/>
    <w:rsid w:val="00817111"/>
    <w:rsid w:val="00817CD1"/>
    <w:rsid w:val="0082156C"/>
    <w:rsid w:val="00822158"/>
    <w:rsid w:val="0082410F"/>
    <w:rsid w:val="00824C64"/>
    <w:rsid w:val="00824DEB"/>
    <w:rsid w:val="00825320"/>
    <w:rsid w:val="00825429"/>
    <w:rsid w:val="008255D4"/>
    <w:rsid w:val="00825EA1"/>
    <w:rsid w:val="008262CE"/>
    <w:rsid w:val="00827C2C"/>
    <w:rsid w:val="00827F11"/>
    <w:rsid w:val="008300D9"/>
    <w:rsid w:val="0083036A"/>
    <w:rsid w:val="0083144C"/>
    <w:rsid w:val="00832567"/>
    <w:rsid w:val="00834340"/>
    <w:rsid w:val="00834841"/>
    <w:rsid w:val="00834CBF"/>
    <w:rsid w:val="00835109"/>
    <w:rsid w:val="00835204"/>
    <w:rsid w:val="00835BAD"/>
    <w:rsid w:val="00835F5A"/>
    <w:rsid w:val="00836532"/>
    <w:rsid w:val="00836F68"/>
    <w:rsid w:val="00837495"/>
    <w:rsid w:val="008408B3"/>
    <w:rsid w:val="00841B8B"/>
    <w:rsid w:val="00842EA7"/>
    <w:rsid w:val="00842F2C"/>
    <w:rsid w:val="008434A7"/>
    <w:rsid w:val="00843F88"/>
    <w:rsid w:val="0084400C"/>
    <w:rsid w:val="00844585"/>
    <w:rsid w:val="00844FC3"/>
    <w:rsid w:val="00845A9D"/>
    <w:rsid w:val="00845DCD"/>
    <w:rsid w:val="0084632A"/>
    <w:rsid w:val="0084638A"/>
    <w:rsid w:val="00847510"/>
    <w:rsid w:val="00847641"/>
    <w:rsid w:val="008476DC"/>
    <w:rsid w:val="008507E2"/>
    <w:rsid w:val="00850962"/>
    <w:rsid w:val="00852124"/>
    <w:rsid w:val="0085270B"/>
    <w:rsid w:val="008534D7"/>
    <w:rsid w:val="0085399B"/>
    <w:rsid w:val="00853A00"/>
    <w:rsid w:val="00854FE7"/>
    <w:rsid w:val="0085519D"/>
    <w:rsid w:val="00857FAE"/>
    <w:rsid w:val="00860889"/>
    <w:rsid w:val="00864406"/>
    <w:rsid w:val="00864484"/>
    <w:rsid w:val="00864E77"/>
    <w:rsid w:val="00864FF3"/>
    <w:rsid w:val="00865005"/>
    <w:rsid w:val="00865FF1"/>
    <w:rsid w:val="00866309"/>
    <w:rsid w:val="00866E85"/>
    <w:rsid w:val="0086760C"/>
    <w:rsid w:val="008676AA"/>
    <w:rsid w:val="008679D7"/>
    <w:rsid w:val="0087085F"/>
    <w:rsid w:val="008717E7"/>
    <w:rsid w:val="00871C1E"/>
    <w:rsid w:val="00872638"/>
    <w:rsid w:val="00873ABA"/>
    <w:rsid w:val="00874418"/>
    <w:rsid w:val="0087550A"/>
    <w:rsid w:val="008762F2"/>
    <w:rsid w:val="00876F5B"/>
    <w:rsid w:val="00880DC1"/>
    <w:rsid w:val="008816D7"/>
    <w:rsid w:val="0088174F"/>
    <w:rsid w:val="00881AC6"/>
    <w:rsid w:val="00881C6B"/>
    <w:rsid w:val="008831FC"/>
    <w:rsid w:val="008832E0"/>
    <w:rsid w:val="00883380"/>
    <w:rsid w:val="00883698"/>
    <w:rsid w:val="008839F8"/>
    <w:rsid w:val="00883C3D"/>
    <w:rsid w:val="00884015"/>
    <w:rsid w:val="00886203"/>
    <w:rsid w:val="008866F6"/>
    <w:rsid w:val="00886CCD"/>
    <w:rsid w:val="008900BD"/>
    <w:rsid w:val="008905F8"/>
    <w:rsid w:val="00890C0A"/>
    <w:rsid w:val="00890FA6"/>
    <w:rsid w:val="008910DD"/>
    <w:rsid w:val="00891CC0"/>
    <w:rsid w:val="00891E36"/>
    <w:rsid w:val="0089213B"/>
    <w:rsid w:val="0089255F"/>
    <w:rsid w:val="00893C0D"/>
    <w:rsid w:val="00893CD8"/>
    <w:rsid w:val="0089538F"/>
    <w:rsid w:val="00896279"/>
    <w:rsid w:val="00896A4E"/>
    <w:rsid w:val="00896F29"/>
    <w:rsid w:val="00897A8C"/>
    <w:rsid w:val="00897B31"/>
    <w:rsid w:val="008A0639"/>
    <w:rsid w:val="008A0BE4"/>
    <w:rsid w:val="008A0C19"/>
    <w:rsid w:val="008A207C"/>
    <w:rsid w:val="008A21F7"/>
    <w:rsid w:val="008A2AE1"/>
    <w:rsid w:val="008A43EA"/>
    <w:rsid w:val="008A48C7"/>
    <w:rsid w:val="008A552E"/>
    <w:rsid w:val="008A555B"/>
    <w:rsid w:val="008A612D"/>
    <w:rsid w:val="008A6147"/>
    <w:rsid w:val="008A6964"/>
    <w:rsid w:val="008A6D39"/>
    <w:rsid w:val="008A6FB5"/>
    <w:rsid w:val="008A7646"/>
    <w:rsid w:val="008B0437"/>
    <w:rsid w:val="008B071A"/>
    <w:rsid w:val="008B0F71"/>
    <w:rsid w:val="008B1B0D"/>
    <w:rsid w:val="008B21A2"/>
    <w:rsid w:val="008B3241"/>
    <w:rsid w:val="008B3904"/>
    <w:rsid w:val="008B4A17"/>
    <w:rsid w:val="008B4C70"/>
    <w:rsid w:val="008B4D7D"/>
    <w:rsid w:val="008B5244"/>
    <w:rsid w:val="008B5930"/>
    <w:rsid w:val="008B630F"/>
    <w:rsid w:val="008B715F"/>
    <w:rsid w:val="008C036F"/>
    <w:rsid w:val="008C05DF"/>
    <w:rsid w:val="008C0A52"/>
    <w:rsid w:val="008C0CC3"/>
    <w:rsid w:val="008C0D3B"/>
    <w:rsid w:val="008C1B56"/>
    <w:rsid w:val="008C2806"/>
    <w:rsid w:val="008C2F99"/>
    <w:rsid w:val="008C3089"/>
    <w:rsid w:val="008C3E47"/>
    <w:rsid w:val="008C4339"/>
    <w:rsid w:val="008C467C"/>
    <w:rsid w:val="008C570B"/>
    <w:rsid w:val="008C5FBA"/>
    <w:rsid w:val="008D0131"/>
    <w:rsid w:val="008D042F"/>
    <w:rsid w:val="008D1290"/>
    <w:rsid w:val="008D2379"/>
    <w:rsid w:val="008D2409"/>
    <w:rsid w:val="008D2AD8"/>
    <w:rsid w:val="008D2C94"/>
    <w:rsid w:val="008D3179"/>
    <w:rsid w:val="008D37FD"/>
    <w:rsid w:val="008D382E"/>
    <w:rsid w:val="008D3D2B"/>
    <w:rsid w:val="008D3E45"/>
    <w:rsid w:val="008D4303"/>
    <w:rsid w:val="008D4787"/>
    <w:rsid w:val="008D596D"/>
    <w:rsid w:val="008D660C"/>
    <w:rsid w:val="008D6C97"/>
    <w:rsid w:val="008D6F3B"/>
    <w:rsid w:val="008D706D"/>
    <w:rsid w:val="008D7202"/>
    <w:rsid w:val="008E03C4"/>
    <w:rsid w:val="008E2D47"/>
    <w:rsid w:val="008E32A3"/>
    <w:rsid w:val="008E3315"/>
    <w:rsid w:val="008E4D2A"/>
    <w:rsid w:val="008E4F27"/>
    <w:rsid w:val="008E5590"/>
    <w:rsid w:val="008E5684"/>
    <w:rsid w:val="008E5747"/>
    <w:rsid w:val="008E594A"/>
    <w:rsid w:val="008E5CF0"/>
    <w:rsid w:val="008E661B"/>
    <w:rsid w:val="008E6AF2"/>
    <w:rsid w:val="008E7C56"/>
    <w:rsid w:val="008F00D3"/>
    <w:rsid w:val="008F150F"/>
    <w:rsid w:val="008F3D98"/>
    <w:rsid w:val="008F4EFA"/>
    <w:rsid w:val="008F5989"/>
    <w:rsid w:val="008F5FCC"/>
    <w:rsid w:val="008F5FFF"/>
    <w:rsid w:val="008F6AFE"/>
    <w:rsid w:val="00900B89"/>
    <w:rsid w:val="00900DAD"/>
    <w:rsid w:val="00901219"/>
    <w:rsid w:val="00901AFB"/>
    <w:rsid w:val="00901EF1"/>
    <w:rsid w:val="009023FD"/>
    <w:rsid w:val="00902F73"/>
    <w:rsid w:val="00903677"/>
    <w:rsid w:val="00903690"/>
    <w:rsid w:val="00903BFD"/>
    <w:rsid w:val="009047DA"/>
    <w:rsid w:val="00904AFB"/>
    <w:rsid w:val="009050C7"/>
    <w:rsid w:val="009052B8"/>
    <w:rsid w:val="00905547"/>
    <w:rsid w:val="00905A08"/>
    <w:rsid w:val="00906B51"/>
    <w:rsid w:val="00906BDB"/>
    <w:rsid w:val="009073D9"/>
    <w:rsid w:val="00907BC5"/>
    <w:rsid w:val="00907C6D"/>
    <w:rsid w:val="00907E06"/>
    <w:rsid w:val="009104A7"/>
    <w:rsid w:val="00910A44"/>
    <w:rsid w:val="00910EF3"/>
    <w:rsid w:val="00910FBA"/>
    <w:rsid w:val="0091104E"/>
    <w:rsid w:val="0091171F"/>
    <w:rsid w:val="00912A61"/>
    <w:rsid w:val="009134C4"/>
    <w:rsid w:val="00913BE2"/>
    <w:rsid w:val="009141DF"/>
    <w:rsid w:val="00914384"/>
    <w:rsid w:val="009157CE"/>
    <w:rsid w:val="00916CFB"/>
    <w:rsid w:val="00920BE0"/>
    <w:rsid w:val="0092122C"/>
    <w:rsid w:val="00922C57"/>
    <w:rsid w:val="00923A19"/>
    <w:rsid w:val="00924100"/>
    <w:rsid w:val="009246FF"/>
    <w:rsid w:val="00924CFB"/>
    <w:rsid w:val="009253A8"/>
    <w:rsid w:val="009263B0"/>
    <w:rsid w:val="009264D4"/>
    <w:rsid w:val="00927886"/>
    <w:rsid w:val="00927D85"/>
    <w:rsid w:val="00930BB3"/>
    <w:rsid w:val="00930D16"/>
    <w:rsid w:val="00931E3E"/>
    <w:rsid w:val="00931FD8"/>
    <w:rsid w:val="00932C41"/>
    <w:rsid w:val="00933D2D"/>
    <w:rsid w:val="00940376"/>
    <w:rsid w:val="00940647"/>
    <w:rsid w:val="0094096F"/>
    <w:rsid w:val="009413B1"/>
    <w:rsid w:val="00941784"/>
    <w:rsid w:val="009439F1"/>
    <w:rsid w:val="00943E77"/>
    <w:rsid w:val="00943F92"/>
    <w:rsid w:val="0094406F"/>
    <w:rsid w:val="009440CF"/>
    <w:rsid w:val="00944AA3"/>
    <w:rsid w:val="00944F1F"/>
    <w:rsid w:val="0094538C"/>
    <w:rsid w:val="009464E8"/>
    <w:rsid w:val="009466CE"/>
    <w:rsid w:val="0095035A"/>
    <w:rsid w:val="0095087D"/>
    <w:rsid w:val="00950E75"/>
    <w:rsid w:val="00951164"/>
    <w:rsid w:val="00951F39"/>
    <w:rsid w:val="00951F68"/>
    <w:rsid w:val="009523F5"/>
    <w:rsid w:val="00952C4A"/>
    <w:rsid w:val="00952D5D"/>
    <w:rsid w:val="00953FF2"/>
    <w:rsid w:val="00954337"/>
    <w:rsid w:val="0095609B"/>
    <w:rsid w:val="00956ADC"/>
    <w:rsid w:val="00956DF0"/>
    <w:rsid w:val="00956ED3"/>
    <w:rsid w:val="009600B7"/>
    <w:rsid w:val="009601AD"/>
    <w:rsid w:val="009612D1"/>
    <w:rsid w:val="0096158C"/>
    <w:rsid w:val="009615CF"/>
    <w:rsid w:val="00961858"/>
    <w:rsid w:val="00961A06"/>
    <w:rsid w:val="00962822"/>
    <w:rsid w:val="0096285C"/>
    <w:rsid w:val="00962EF6"/>
    <w:rsid w:val="0096339D"/>
    <w:rsid w:val="00963855"/>
    <w:rsid w:val="009649AB"/>
    <w:rsid w:val="00964A1F"/>
    <w:rsid w:val="009656F9"/>
    <w:rsid w:val="00965E9C"/>
    <w:rsid w:val="009669D0"/>
    <w:rsid w:val="00966B63"/>
    <w:rsid w:val="009670DE"/>
    <w:rsid w:val="00967893"/>
    <w:rsid w:val="00967BBB"/>
    <w:rsid w:val="0097008E"/>
    <w:rsid w:val="00971418"/>
    <w:rsid w:val="00973565"/>
    <w:rsid w:val="009736BB"/>
    <w:rsid w:val="00974391"/>
    <w:rsid w:val="0097443C"/>
    <w:rsid w:val="009746E4"/>
    <w:rsid w:val="00974E08"/>
    <w:rsid w:val="00975038"/>
    <w:rsid w:val="009752FF"/>
    <w:rsid w:val="00976A7D"/>
    <w:rsid w:val="00976B7A"/>
    <w:rsid w:val="009776B8"/>
    <w:rsid w:val="00977D44"/>
    <w:rsid w:val="009803D7"/>
    <w:rsid w:val="00980ECB"/>
    <w:rsid w:val="00981EB1"/>
    <w:rsid w:val="009821BF"/>
    <w:rsid w:val="0098280D"/>
    <w:rsid w:val="00982D6A"/>
    <w:rsid w:val="0098302C"/>
    <w:rsid w:val="0098349F"/>
    <w:rsid w:val="00983871"/>
    <w:rsid w:val="009841EA"/>
    <w:rsid w:val="009864AF"/>
    <w:rsid w:val="00986820"/>
    <w:rsid w:val="00986904"/>
    <w:rsid w:val="00987328"/>
    <w:rsid w:val="00990366"/>
    <w:rsid w:val="00990EF8"/>
    <w:rsid w:val="009913D0"/>
    <w:rsid w:val="00991860"/>
    <w:rsid w:val="00993258"/>
    <w:rsid w:val="00993F32"/>
    <w:rsid w:val="00994797"/>
    <w:rsid w:val="009951B3"/>
    <w:rsid w:val="00995C88"/>
    <w:rsid w:val="00995D77"/>
    <w:rsid w:val="0099610B"/>
    <w:rsid w:val="0099644D"/>
    <w:rsid w:val="009975C8"/>
    <w:rsid w:val="009A0174"/>
    <w:rsid w:val="009A1107"/>
    <w:rsid w:val="009A14B5"/>
    <w:rsid w:val="009A1877"/>
    <w:rsid w:val="009A1B08"/>
    <w:rsid w:val="009A237A"/>
    <w:rsid w:val="009A2548"/>
    <w:rsid w:val="009A2C16"/>
    <w:rsid w:val="009A31BF"/>
    <w:rsid w:val="009A32E4"/>
    <w:rsid w:val="009A3BC5"/>
    <w:rsid w:val="009A3F18"/>
    <w:rsid w:val="009A4354"/>
    <w:rsid w:val="009A44B0"/>
    <w:rsid w:val="009A5B19"/>
    <w:rsid w:val="009A5FA6"/>
    <w:rsid w:val="009A65AD"/>
    <w:rsid w:val="009A67EC"/>
    <w:rsid w:val="009A6A51"/>
    <w:rsid w:val="009A6ED7"/>
    <w:rsid w:val="009A713C"/>
    <w:rsid w:val="009A72FF"/>
    <w:rsid w:val="009A75FD"/>
    <w:rsid w:val="009A76D4"/>
    <w:rsid w:val="009A7C35"/>
    <w:rsid w:val="009A7C86"/>
    <w:rsid w:val="009A7F63"/>
    <w:rsid w:val="009B0687"/>
    <w:rsid w:val="009B0957"/>
    <w:rsid w:val="009B2064"/>
    <w:rsid w:val="009B278F"/>
    <w:rsid w:val="009B4300"/>
    <w:rsid w:val="009B4E72"/>
    <w:rsid w:val="009B4FC9"/>
    <w:rsid w:val="009B5691"/>
    <w:rsid w:val="009B630E"/>
    <w:rsid w:val="009B65A7"/>
    <w:rsid w:val="009B6E67"/>
    <w:rsid w:val="009B6EEB"/>
    <w:rsid w:val="009B72ED"/>
    <w:rsid w:val="009B7647"/>
    <w:rsid w:val="009B7C35"/>
    <w:rsid w:val="009C061A"/>
    <w:rsid w:val="009C0F1E"/>
    <w:rsid w:val="009C11D7"/>
    <w:rsid w:val="009C1A8A"/>
    <w:rsid w:val="009C1B3D"/>
    <w:rsid w:val="009C253B"/>
    <w:rsid w:val="009C2F84"/>
    <w:rsid w:val="009C2FCD"/>
    <w:rsid w:val="009C3687"/>
    <w:rsid w:val="009C3BF9"/>
    <w:rsid w:val="009C3F2A"/>
    <w:rsid w:val="009C4C82"/>
    <w:rsid w:val="009C50D4"/>
    <w:rsid w:val="009C60E6"/>
    <w:rsid w:val="009C6AC9"/>
    <w:rsid w:val="009C6B3E"/>
    <w:rsid w:val="009D06FC"/>
    <w:rsid w:val="009D0952"/>
    <w:rsid w:val="009D1598"/>
    <w:rsid w:val="009D19EB"/>
    <w:rsid w:val="009D2191"/>
    <w:rsid w:val="009D2461"/>
    <w:rsid w:val="009D37D8"/>
    <w:rsid w:val="009D3A6A"/>
    <w:rsid w:val="009D44B5"/>
    <w:rsid w:val="009D4FC9"/>
    <w:rsid w:val="009D5559"/>
    <w:rsid w:val="009D5747"/>
    <w:rsid w:val="009D5ED7"/>
    <w:rsid w:val="009D6C12"/>
    <w:rsid w:val="009D6C45"/>
    <w:rsid w:val="009D7FFB"/>
    <w:rsid w:val="009E01C1"/>
    <w:rsid w:val="009E01C2"/>
    <w:rsid w:val="009E05FD"/>
    <w:rsid w:val="009E0C25"/>
    <w:rsid w:val="009E0EF1"/>
    <w:rsid w:val="009E1BE8"/>
    <w:rsid w:val="009E1EB7"/>
    <w:rsid w:val="009E1EED"/>
    <w:rsid w:val="009E3ABE"/>
    <w:rsid w:val="009E6365"/>
    <w:rsid w:val="009E79E6"/>
    <w:rsid w:val="009E7EF9"/>
    <w:rsid w:val="009F0674"/>
    <w:rsid w:val="009F07AD"/>
    <w:rsid w:val="009F1148"/>
    <w:rsid w:val="009F1397"/>
    <w:rsid w:val="009F15F3"/>
    <w:rsid w:val="009F22D6"/>
    <w:rsid w:val="009F257E"/>
    <w:rsid w:val="009F2B98"/>
    <w:rsid w:val="009F2E05"/>
    <w:rsid w:val="009F47E3"/>
    <w:rsid w:val="009F4C0E"/>
    <w:rsid w:val="009F4F3C"/>
    <w:rsid w:val="009F62DE"/>
    <w:rsid w:val="00A0071B"/>
    <w:rsid w:val="00A008F2"/>
    <w:rsid w:val="00A012A9"/>
    <w:rsid w:val="00A01EE0"/>
    <w:rsid w:val="00A027B2"/>
    <w:rsid w:val="00A02F81"/>
    <w:rsid w:val="00A03E82"/>
    <w:rsid w:val="00A05972"/>
    <w:rsid w:val="00A11297"/>
    <w:rsid w:val="00A12199"/>
    <w:rsid w:val="00A1280E"/>
    <w:rsid w:val="00A12BEE"/>
    <w:rsid w:val="00A13E41"/>
    <w:rsid w:val="00A142B8"/>
    <w:rsid w:val="00A143BC"/>
    <w:rsid w:val="00A14671"/>
    <w:rsid w:val="00A150BA"/>
    <w:rsid w:val="00A15C4B"/>
    <w:rsid w:val="00A1616D"/>
    <w:rsid w:val="00A161B4"/>
    <w:rsid w:val="00A16301"/>
    <w:rsid w:val="00A1697E"/>
    <w:rsid w:val="00A170B0"/>
    <w:rsid w:val="00A20A3E"/>
    <w:rsid w:val="00A2110E"/>
    <w:rsid w:val="00A21848"/>
    <w:rsid w:val="00A21FA6"/>
    <w:rsid w:val="00A24DD7"/>
    <w:rsid w:val="00A24F1E"/>
    <w:rsid w:val="00A25293"/>
    <w:rsid w:val="00A25941"/>
    <w:rsid w:val="00A267E7"/>
    <w:rsid w:val="00A26BF7"/>
    <w:rsid w:val="00A2701A"/>
    <w:rsid w:val="00A277CA"/>
    <w:rsid w:val="00A3092B"/>
    <w:rsid w:val="00A32222"/>
    <w:rsid w:val="00A326EF"/>
    <w:rsid w:val="00A32D17"/>
    <w:rsid w:val="00A331DD"/>
    <w:rsid w:val="00A3551B"/>
    <w:rsid w:val="00A36454"/>
    <w:rsid w:val="00A36A67"/>
    <w:rsid w:val="00A36D3F"/>
    <w:rsid w:val="00A4040D"/>
    <w:rsid w:val="00A407C3"/>
    <w:rsid w:val="00A40E22"/>
    <w:rsid w:val="00A4104A"/>
    <w:rsid w:val="00A41D7B"/>
    <w:rsid w:val="00A422AA"/>
    <w:rsid w:val="00A43CE2"/>
    <w:rsid w:val="00A47311"/>
    <w:rsid w:val="00A4768D"/>
    <w:rsid w:val="00A50011"/>
    <w:rsid w:val="00A50962"/>
    <w:rsid w:val="00A50F6A"/>
    <w:rsid w:val="00A52E92"/>
    <w:rsid w:val="00A53392"/>
    <w:rsid w:val="00A5356C"/>
    <w:rsid w:val="00A5452D"/>
    <w:rsid w:val="00A547BD"/>
    <w:rsid w:val="00A54FB1"/>
    <w:rsid w:val="00A5562C"/>
    <w:rsid w:val="00A55A47"/>
    <w:rsid w:val="00A56CC8"/>
    <w:rsid w:val="00A57581"/>
    <w:rsid w:val="00A57C0E"/>
    <w:rsid w:val="00A57F12"/>
    <w:rsid w:val="00A600E4"/>
    <w:rsid w:val="00A60774"/>
    <w:rsid w:val="00A60AEE"/>
    <w:rsid w:val="00A60D94"/>
    <w:rsid w:val="00A60F8E"/>
    <w:rsid w:val="00A6217B"/>
    <w:rsid w:val="00A625B5"/>
    <w:rsid w:val="00A62658"/>
    <w:rsid w:val="00A63790"/>
    <w:rsid w:val="00A638FF"/>
    <w:rsid w:val="00A63B74"/>
    <w:rsid w:val="00A63E98"/>
    <w:rsid w:val="00A643A7"/>
    <w:rsid w:val="00A64531"/>
    <w:rsid w:val="00A64CDE"/>
    <w:rsid w:val="00A653F5"/>
    <w:rsid w:val="00A655F2"/>
    <w:rsid w:val="00A659A5"/>
    <w:rsid w:val="00A65D7F"/>
    <w:rsid w:val="00A66668"/>
    <w:rsid w:val="00A668B3"/>
    <w:rsid w:val="00A66BAC"/>
    <w:rsid w:val="00A674C8"/>
    <w:rsid w:val="00A67CEA"/>
    <w:rsid w:val="00A705F1"/>
    <w:rsid w:val="00A70C4B"/>
    <w:rsid w:val="00A7104E"/>
    <w:rsid w:val="00A710A1"/>
    <w:rsid w:val="00A71FC9"/>
    <w:rsid w:val="00A727FE"/>
    <w:rsid w:val="00A72BF1"/>
    <w:rsid w:val="00A7306C"/>
    <w:rsid w:val="00A73DE8"/>
    <w:rsid w:val="00A74196"/>
    <w:rsid w:val="00A7439D"/>
    <w:rsid w:val="00A752C6"/>
    <w:rsid w:val="00A7781C"/>
    <w:rsid w:val="00A77B85"/>
    <w:rsid w:val="00A81B1E"/>
    <w:rsid w:val="00A821B1"/>
    <w:rsid w:val="00A82C72"/>
    <w:rsid w:val="00A82F6D"/>
    <w:rsid w:val="00A83024"/>
    <w:rsid w:val="00A837F6"/>
    <w:rsid w:val="00A84763"/>
    <w:rsid w:val="00A84A0C"/>
    <w:rsid w:val="00A84BB1"/>
    <w:rsid w:val="00A85340"/>
    <w:rsid w:val="00A85CC1"/>
    <w:rsid w:val="00A8629E"/>
    <w:rsid w:val="00A869D4"/>
    <w:rsid w:val="00A8765A"/>
    <w:rsid w:val="00A87727"/>
    <w:rsid w:val="00A90750"/>
    <w:rsid w:val="00A90909"/>
    <w:rsid w:val="00A910BD"/>
    <w:rsid w:val="00A91241"/>
    <w:rsid w:val="00A9183B"/>
    <w:rsid w:val="00A91AAE"/>
    <w:rsid w:val="00A927BD"/>
    <w:rsid w:val="00A928C0"/>
    <w:rsid w:val="00A92E68"/>
    <w:rsid w:val="00A93854"/>
    <w:rsid w:val="00A93BB4"/>
    <w:rsid w:val="00A94531"/>
    <w:rsid w:val="00A9526A"/>
    <w:rsid w:val="00A95A50"/>
    <w:rsid w:val="00A95FA0"/>
    <w:rsid w:val="00A96F49"/>
    <w:rsid w:val="00A9787C"/>
    <w:rsid w:val="00A978A3"/>
    <w:rsid w:val="00A97A61"/>
    <w:rsid w:val="00AA0956"/>
    <w:rsid w:val="00AA23DD"/>
    <w:rsid w:val="00AA27E7"/>
    <w:rsid w:val="00AA3465"/>
    <w:rsid w:val="00AA39F4"/>
    <w:rsid w:val="00AA40CE"/>
    <w:rsid w:val="00AA46E3"/>
    <w:rsid w:val="00AA5244"/>
    <w:rsid w:val="00AA77F5"/>
    <w:rsid w:val="00AA7829"/>
    <w:rsid w:val="00AB0213"/>
    <w:rsid w:val="00AB1471"/>
    <w:rsid w:val="00AB170D"/>
    <w:rsid w:val="00AB29E6"/>
    <w:rsid w:val="00AB306D"/>
    <w:rsid w:val="00AB308A"/>
    <w:rsid w:val="00AB3B25"/>
    <w:rsid w:val="00AB426B"/>
    <w:rsid w:val="00AB4BC4"/>
    <w:rsid w:val="00AB4C47"/>
    <w:rsid w:val="00AB515B"/>
    <w:rsid w:val="00AB616F"/>
    <w:rsid w:val="00AB68DF"/>
    <w:rsid w:val="00AB6E1F"/>
    <w:rsid w:val="00AB7674"/>
    <w:rsid w:val="00AC09DE"/>
    <w:rsid w:val="00AC0DA9"/>
    <w:rsid w:val="00AC1A97"/>
    <w:rsid w:val="00AC3B34"/>
    <w:rsid w:val="00AC44FB"/>
    <w:rsid w:val="00AC453C"/>
    <w:rsid w:val="00AC511C"/>
    <w:rsid w:val="00AC5F15"/>
    <w:rsid w:val="00AC6135"/>
    <w:rsid w:val="00AC6662"/>
    <w:rsid w:val="00AC6E86"/>
    <w:rsid w:val="00AC74F2"/>
    <w:rsid w:val="00AC7CD6"/>
    <w:rsid w:val="00AC7D08"/>
    <w:rsid w:val="00AD154C"/>
    <w:rsid w:val="00AD1E06"/>
    <w:rsid w:val="00AD2056"/>
    <w:rsid w:val="00AD33A9"/>
    <w:rsid w:val="00AD622B"/>
    <w:rsid w:val="00AD642B"/>
    <w:rsid w:val="00AD6D0B"/>
    <w:rsid w:val="00AD6DBD"/>
    <w:rsid w:val="00AD7D0B"/>
    <w:rsid w:val="00AD7D75"/>
    <w:rsid w:val="00AE0874"/>
    <w:rsid w:val="00AE0BC2"/>
    <w:rsid w:val="00AE0E67"/>
    <w:rsid w:val="00AE14BA"/>
    <w:rsid w:val="00AE17B5"/>
    <w:rsid w:val="00AE1B2F"/>
    <w:rsid w:val="00AE1C5B"/>
    <w:rsid w:val="00AE2681"/>
    <w:rsid w:val="00AE274C"/>
    <w:rsid w:val="00AE2EFD"/>
    <w:rsid w:val="00AE31D0"/>
    <w:rsid w:val="00AE347F"/>
    <w:rsid w:val="00AE50BA"/>
    <w:rsid w:val="00AE584B"/>
    <w:rsid w:val="00AE67AF"/>
    <w:rsid w:val="00AE6FCA"/>
    <w:rsid w:val="00AE73CB"/>
    <w:rsid w:val="00AE754F"/>
    <w:rsid w:val="00AE7900"/>
    <w:rsid w:val="00AF0583"/>
    <w:rsid w:val="00AF1FD4"/>
    <w:rsid w:val="00AF28AF"/>
    <w:rsid w:val="00AF2B62"/>
    <w:rsid w:val="00AF34D6"/>
    <w:rsid w:val="00AF4DAD"/>
    <w:rsid w:val="00AF541A"/>
    <w:rsid w:val="00AF60E9"/>
    <w:rsid w:val="00AF64CF"/>
    <w:rsid w:val="00B005C4"/>
    <w:rsid w:val="00B00C44"/>
    <w:rsid w:val="00B00F56"/>
    <w:rsid w:val="00B01129"/>
    <w:rsid w:val="00B01368"/>
    <w:rsid w:val="00B015AF"/>
    <w:rsid w:val="00B01E58"/>
    <w:rsid w:val="00B02470"/>
    <w:rsid w:val="00B034BD"/>
    <w:rsid w:val="00B0380C"/>
    <w:rsid w:val="00B03843"/>
    <w:rsid w:val="00B04087"/>
    <w:rsid w:val="00B041BE"/>
    <w:rsid w:val="00B04F39"/>
    <w:rsid w:val="00B05CC8"/>
    <w:rsid w:val="00B05D2F"/>
    <w:rsid w:val="00B06E25"/>
    <w:rsid w:val="00B1034E"/>
    <w:rsid w:val="00B10C12"/>
    <w:rsid w:val="00B10D75"/>
    <w:rsid w:val="00B111DD"/>
    <w:rsid w:val="00B114E7"/>
    <w:rsid w:val="00B12713"/>
    <w:rsid w:val="00B12F91"/>
    <w:rsid w:val="00B1302B"/>
    <w:rsid w:val="00B1330A"/>
    <w:rsid w:val="00B1357A"/>
    <w:rsid w:val="00B13A34"/>
    <w:rsid w:val="00B1503D"/>
    <w:rsid w:val="00B1506C"/>
    <w:rsid w:val="00B1508A"/>
    <w:rsid w:val="00B16090"/>
    <w:rsid w:val="00B16802"/>
    <w:rsid w:val="00B179EB"/>
    <w:rsid w:val="00B17B42"/>
    <w:rsid w:val="00B17C37"/>
    <w:rsid w:val="00B21ED3"/>
    <w:rsid w:val="00B220E3"/>
    <w:rsid w:val="00B22ADB"/>
    <w:rsid w:val="00B22DE3"/>
    <w:rsid w:val="00B23818"/>
    <w:rsid w:val="00B24860"/>
    <w:rsid w:val="00B2589E"/>
    <w:rsid w:val="00B270DB"/>
    <w:rsid w:val="00B270E3"/>
    <w:rsid w:val="00B27348"/>
    <w:rsid w:val="00B302CF"/>
    <w:rsid w:val="00B3090A"/>
    <w:rsid w:val="00B31025"/>
    <w:rsid w:val="00B31069"/>
    <w:rsid w:val="00B3189D"/>
    <w:rsid w:val="00B31AC1"/>
    <w:rsid w:val="00B32258"/>
    <w:rsid w:val="00B32566"/>
    <w:rsid w:val="00B325A7"/>
    <w:rsid w:val="00B32C51"/>
    <w:rsid w:val="00B33B14"/>
    <w:rsid w:val="00B33D2F"/>
    <w:rsid w:val="00B34696"/>
    <w:rsid w:val="00B35B17"/>
    <w:rsid w:val="00B35CCE"/>
    <w:rsid w:val="00B3609D"/>
    <w:rsid w:val="00B36359"/>
    <w:rsid w:val="00B36471"/>
    <w:rsid w:val="00B36DDC"/>
    <w:rsid w:val="00B36E1F"/>
    <w:rsid w:val="00B373F9"/>
    <w:rsid w:val="00B37488"/>
    <w:rsid w:val="00B3782F"/>
    <w:rsid w:val="00B37E64"/>
    <w:rsid w:val="00B4018A"/>
    <w:rsid w:val="00B405A0"/>
    <w:rsid w:val="00B407CD"/>
    <w:rsid w:val="00B41502"/>
    <w:rsid w:val="00B418A5"/>
    <w:rsid w:val="00B42038"/>
    <w:rsid w:val="00B421A9"/>
    <w:rsid w:val="00B42501"/>
    <w:rsid w:val="00B42CB5"/>
    <w:rsid w:val="00B43C02"/>
    <w:rsid w:val="00B44B6F"/>
    <w:rsid w:val="00B46BCC"/>
    <w:rsid w:val="00B50D83"/>
    <w:rsid w:val="00B5128F"/>
    <w:rsid w:val="00B512F7"/>
    <w:rsid w:val="00B51415"/>
    <w:rsid w:val="00B51A28"/>
    <w:rsid w:val="00B526A2"/>
    <w:rsid w:val="00B52E13"/>
    <w:rsid w:val="00B52E6E"/>
    <w:rsid w:val="00B53066"/>
    <w:rsid w:val="00B54034"/>
    <w:rsid w:val="00B54081"/>
    <w:rsid w:val="00B5485E"/>
    <w:rsid w:val="00B54CB9"/>
    <w:rsid w:val="00B55BC2"/>
    <w:rsid w:val="00B56165"/>
    <w:rsid w:val="00B562E2"/>
    <w:rsid w:val="00B56AE2"/>
    <w:rsid w:val="00B56EC9"/>
    <w:rsid w:val="00B5746F"/>
    <w:rsid w:val="00B61163"/>
    <w:rsid w:val="00B6128F"/>
    <w:rsid w:val="00B61821"/>
    <w:rsid w:val="00B61FCB"/>
    <w:rsid w:val="00B62471"/>
    <w:rsid w:val="00B62EEC"/>
    <w:rsid w:val="00B63516"/>
    <w:rsid w:val="00B63652"/>
    <w:rsid w:val="00B646B1"/>
    <w:rsid w:val="00B66095"/>
    <w:rsid w:val="00B66652"/>
    <w:rsid w:val="00B66782"/>
    <w:rsid w:val="00B66D71"/>
    <w:rsid w:val="00B67343"/>
    <w:rsid w:val="00B67699"/>
    <w:rsid w:val="00B67944"/>
    <w:rsid w:val="00B67E0C"/>
    <w:rsid w:val="00B70024"/>
    <w:rsid w:val="00B704F2"/>
    <w:rsid w:val="00B70C42"/>
    <w:rsid w:val="00B70DA8"/>
    <w:rsid w:val="00B71582"/>
    <w:rsid w:val="00B72485"/>
    <w:rsid w:val="00B742B3"/>
    <w:rsid w:val="00B74BAF"/>
    <w:rsid w:val="00B74ED5"/>
    <w:rsid w:val="00B74F8C"/>
    <w:rsid w:val="00B75128"/>
    <w:rsid w:val="00B7544C"/>
    <w:rsid w:val="00B757A3"/>
    <w:rsid w:val="00B75A9F"/>
    <w:rsid w:val="00B75DF5"/>
    <w:rsid w:val="00B762E4"/>
    <w:rsid w:val="00B762EB"/>
    <w:rsid w:val="00B762FD"/>
    <w:rsid w:val="00B763E5"/>
    <w:rsid w:val="00B77032"/>
    <w:rsid w:val="00B77736"/>
    <w:rsid w:val="00B801DE"/>
    <w:rsid w:val="00B81828"/>
    <w:rsid w:val="00B81C1E"/>
    <w:rsid w:val="00B81C9F"/>
    <w:rsid w:val="00B81FB2"/>
    <w:rsid w:val="00B82446"/>
    <w:rsid w:val="00B82B72"/>
    <w:rsid w:val="00B82C30"/>
    <w:rsid w:val="00B83610"/>
    <w:rsid w:val="00B83925"/>
    <w:rsid w:val="00B83985"/>
    <w:rsid w:val="00B83A8D"/>
    <w:rsid w:val="00B85490"/>
    <w:rsid w:val="00B854D8"/>
    <w:rsid w:val="00B86D02"/>
    <w:rsid w:val="00B875F2"/>
    <w:rsid w:val="00B87CB4"/>
    <w:rsid w:val="00B901F3"/>
    <w:rsid w:val="00B90756"/>
    <w:rsid w:val="00B9112B"/>
    <w:rsid w:val="00B916E0"/>
    <w:rsid w:val="00B91C10"/>
    <w:rsid w:val="00B91CDB"/>
    <w:rsid w:val="00B9316B"/>
    <w:rsid w:val="00B93738"/>
    <w:rsid w:val="00B93FD2"/>
    <w:rsid w:val="00B94584"/>
    <w:rsid w:val="00B94964"/>
    <w:rsid w:val="00B94A03"/>
    <w:rsid w:val="00B94DAA"/>
    <w:rsid w:val="00B94F58"/>
    <w:rsid w:val="00B953D5"/>
    <w:rsid w:val="00B95C8A"/>
    <w:rsid w:val="00B960F5"/>
    <w:rsid w:val="00B9617D"/>
    <w:rsid w:val="00B967F9"/>
    <w:rsid w:val="00B97327"/>
    <w:rsid w:val="00B979FA"/>
    <w:rsid w:val="00B97B33"/>
    <w:rsid w:val="00B97FA0"/>
    <w:rsid w:val="00BA084B"/>
    <w:rsid w:val="00BA167B"/>
    <w:rsid w:val="00BA2AE8"/>
    <w:rsid w:val="00BA347F"/>
    <w:rsid w:val="00BA3C7E"/>
    <w:rsid w:val="00BA3D5D"/>
    <w:rsid w:val="00BA44A8"/>
    <w:rsid w:val="00BA4745"/>
    <w:rsid w:val="00BA4D35"/>
    <w:rsid w:val="00BA5236"/>
    <w:rsid w:val="00BA52BE"/>
    <w:rsid w:val="00BA53A8"/>
    <w:rsid w:val="00BA55D8"/>
    <w:rsid w:val="00BA59A3"/>
    <w:rsid w:val="00BA6993"/>
    <w:rsid w:val="00BA6995"/>
    <w:rsid w:val="00BA739B"/>
    <w:rsid w:val="00BA7562"/>
    <w:rsid w:val="00BA7764"/>
    <w:rsid w:val="00BA7B55"/>
    <w:rsid w:val="00BB05B6"/>
    <w:rsid w:val="00BB0603"/>
    <w:rsid w:val="00BB0EC4"/>
    <w:rsid w:val="00BB1A69"/>
    <w:rsid w:val="00BB1F3C"/>
    <w:rsid w:val="00BB23BE"/>
    <w:rsid w:val="00BB2483"/>
    <w:rsid w:val="00BB3E47"/>
    <w:rsid w:val="00BB5505"/>
    <w:rsid w:val="00BB5E1D"/>
    <w:rsid w:val="00BB6B30"/>
    <w:rsid w:val="00BB6BE8"/>
    <w:rsid w:val="00BB6C2A"/>
    <w:rsid w:val="00BB6E12"/>
    <w:rsid w:val="00BB6FF3"/>
    <w:rsid w:val="00BB741D"/>
    <w:rsid w:val="00BB7440"/>
    <w:rsid w:val="00BB75E1"/>
    <w:rsid w:val="00BB7C23"/>
    <w:rsid w:val="00BB7CBB"/>
    <w:rsid w:val="00BB7DBE"/>
    <w:rsid w:val="00BC0DE9"/>
    <w:rsid w:val="00BC0F43"/>
    <w:rsid w:val="00BC0FAA"/>
    <w:rsid w:val="00BC0FF3"/>
    <w:rsid w:val="00BC22D6"/>
    <w:rsid w:val="00BC273E"/>
    <w:rsid w:val="00BC27AF"/>
    <w:rsid w:val="00BC36DF"/>
    <w:rsid w:val="00BC3F50"/>
    <w:rsid w:val="00BC4244"/>
    <w:rsid w:val="00BC4915"/>
    <w:rsid w:val="00BC4BD6"/>
    <w:rsid w:val="00BC53FC"/>
    <w:rsid w:val="00BC5785"/>
    <w:rsid w:val="00BC5E6D"/>
    <w:rsid w:val="00BC615C"/>
    <w:rsid w:val="00BC71E0"/>
    <w:rsid w:val="00BD0A43"/>
    <w:rsid w:val="00BD17E8"/>
    <w:rsid w:val="00BD1B92"/>
    <w:rsid w:val="00BD1C63"/>
    <w:rsid w:val="00BD2347"/>
    <w:rsid w:val="00BD2E97"/>
    <w:rsid w:val="00BD34DA"/>
    <w:rsid w:val="00BD39BE"/>
    <w:rsid w:val="00BD65B5"/>
    <w:rsid w:val="00BD6D8E"/>
    <w:rsid w:val="00BD74C3"/>
    <w:rsid w:val="00BD792D"/>
    <w:rsid w:val="00BD7D15"/>
    <w:rsid w:val="00BE005C"/>
    <w:rsid w:val="00BE0D26"/>
    <w:rsid w:val="00BE109A"/>
    <w:rsid w:val="00BE1A9A"/>
    <w:rsid w:val="00BE2C7B"/>
    <w:rsid w:val="00BE4282"/>
    <w:rsid w:val="00BE429B"/>
    <w:rsid w:val="00BE4377"/>
    <w:rsid w:val="00BE44CB"/>
    <w:rsid w:val="00BE488B"/>
    <w:rsid w:val="00BE61BE"/>
    <w:rsid w:val="00BE662A"/>
    <w:rsid w:val="00BE663D"/>
    <w:rsid w:val="00BE66FF"/>
    <w:rsid w:val="00BE75AE"/>
    <w:rsid w:val="00BF0A25"/>
    <w:rsid w:val="00BF214E"/>
    <w:rsid w:val="00BF2646"/>
    <w:rsid w:val="00BF3247"/>
    <w:rsid w:val="00BF4014"/>
    <w:rsid w:val="00BF4AD8"/>
    <w:rsid w:val="00BF58BB"/>
    <w:rsid w:val="00BF5906"/>
    <w:rsid w:val="00BF5981"/>
    <w:rsid w:val="00BF6343"/>
    <w:rsid w:val="00BF6ADC"/>
    <w:rsid w:val="00BF7346"/>
    <w:rsid w:val="00BF7945"/>
    <w:rsid w:val="00C01A7F"/>
    <w:rsid w:val="00C02394"/>
    <w:rsid w:val="00C02C5F"/>
    <w:rsid w:val="00C0369E"/>
    <w:rsid w:val="00C03BA4"/>
    <w:rsid w:val="00C03F8A"/>
    <w:rsid w:val="00C053D3"/>
    <w:rsid w:val="00C059DC"/>
    <w:rsid w:val="00C066EB"/>
    <w:rsid w:val="00C06E94"/>
    <w:rsid w:val="00C11643"/>
    <w:rsid w:val="00C13AA4"/>
    <w:rsid w:val="00C1447C"/>
    <w:rsid w:val="00C14E8C"/>
    <w:rsid w:val="00C14FE3"/>
    <w:rsid w:val="00C15077"/>
    <w:rsid w:val="00C158D1"/>
    <w:rsid w:val="00C15A3E"/>
    <w:rsid w:val="00C165C3"/>
    <w:rsid w:val="00C17934"/>
    <w:rsid w:val="00C2003D"/>
    <w:rsid w:val="00C20B8B"/>
    <w:rsid w:val="00C20D31"/>
    <w:rsid w:val="00C21824"/>
    <w:rsid w:val="00C21B82"/>
    <w:rsid w:val="00C222F3"/>
    <w:rsid w:val="00C226C1"/>
    <w:rsid w:val="00C238D2"/>
    <w:rsid w:val="00C24959"/>
    <w:rsid w:val="00C24F4C"/>
    <w:rsid w:val="00C2502C"/>
    <w:rsid w:val="00C254E6"/>
    <w:rsid w:val="00C254F7"/>
    <w:rsid w:val="00C25F78"/>
    <w:rsid w:val="00C27327"/>
    <w:rsid w:val="00C27450"/>
    <w:rsid w:val="00C31966"/>
    <w:rsid w:val="00C31D92"/>
    <w:rsid w:val="00C328D3"/>
    <w:rsid w:val="00C32B89"/>
    <w:rsid w:val="00C3342D"/>
    <w:rsid w:val="00C33787"/>
    <w:rsid w:val="00C349E0"/>
    <w:rsid w:val="00C34B9F"/>
    <w:rsid w:val="00C3557D"/>
    <w:rsid w:val="00C35D46"/>
    <w:rsid w:val="00C36AC1"/>
    <w:rsid w:val="00C37568"/>
    <w:rsid w:val="00C378CD"/>
    <w:rsid w:val="00C40292"/>
    <w:rsid w:val="00C40683"/>
    <w:rsid w:val="00C4124C"/>
    <w:rsid w:val="00C413CB"/>
    <w:rsid w:val="00C41658"/>
    <w:rsid w:val="00C419E3"/>
    <w:rsid w:val="00C42925"/>
    <w:rsid w:val="00C4302D"/>
    <w:rsid w:val="00C4402A"/>
    <w:rsid w:val="00C44BB8"/>
    <w:rsid w:val="00C44D29"/>
    <w:rsid w:val="00C4501F"/>
    <w:rsid w:val="00C453DA"/>
    <w:rsid w:val="00C4624D"/>
    <w:rsid w:val="00C47032"/>
    <w:rsid w:val="00C477DE"/>
    <w:rsid w:val="00C4784F"/>
    <w:rsid w:val="00C47B1E"/>
    <w:rsid w:val="00C50069"/>
    <w:rsid w:val="00C51765"/>
    <w:rsid w:val="00C51EE7"/>
    <w:rsid w:val="00C5227C"/>
    <w:rsid w:val="00C52922"/>
    <w:rsid w:val="00C53E20"/>
    <w:rsid w:val="00C5475C"/>
    <w:rsid w:val="00C55AA6"/>
    <w:rsid w:val="00C57821"/>
    <w:rsid w:val="00C578D3"/>
    <w:rsid w:val="00C579DC"/>
    <w:rsid w:val="00C57FCF"/>
    <w:rsid w:val="00C61545"/>
    <w:rsid w:val="00C61AAD"/>
    <w:rsid w:val="00C61ED1"/>
    <w:rsid w:val="00C62AD8"/>
    <w:rsid w:val="00C63D33"/>
    <w:rsid w:val="00C642DC"/>
    <w:rsid w:val="00C66D14"/>
    <w:rsid w:val="00C67171"/>
    <w:rsid w:val="00C7006B"/>
    <w:rsid w:val="00C70CF6"/>
    <w:rsid w:val="00C717FE"/>
    <w:rsid w:val="00C71A7A"/>
    <w:rsid w:val="00C71AB7"/>
    <w:rsid w:val="00C730AC"/>
    <w:rsid w:val="00C73430"/>
    <w:rsid w:val="00C73B06"/>
    <w:rsid w:val="00C73E0A"/>
    <w:rsid w:val="00C74CA8"/>
    <w:rsid w:val="00C76539"/>
    <w:rsid w:val="00C803FE"/>
    <w:rsid w:val="00C8076F"/>
    <w:rsid w:val="00C80886"/>
    <w:rsid w:val="00C80CE8"/>
    <w:rsid w:val="00C83007"/>
    <w:rsid w:val="00C835FF"/>
    <w:rsid w:val="00C8576E"/>
    <w:rsid w:val="00C85B11"/>
    <w:rsid w:val="00C85E7C"/>
    <w:rsid w:val="00C866FE"/>
    <w:rsid w:val="00C869B2"/>
    <w:rsid w:val="00C869FF"/>
    <w:rsid w:val="00C86BD7"/>
    <w:rsid w:val="00C86CC3"/>
    <w:rsid w:val="00C87D72"/>
    <w:rsid w:val="00C87E78"/>
    <w:rsid w:val="00C906AD"/>
    <w:rsid w:val="00C91180"/>
    <w:rsid w:val="00C911CD"/>
    <w:rsid w:val="00C9211E"/>
    <w:rsid w:val="00C926B9"/>
    <w:rsid w:val="00C943AB"/>
    <w:rsid w:val="00C946A9"/>
    <w:rsid w:val="00C955EB"/>
    <w:rsid w:val="00C9569D"/>
    <w:rsid w:val="00C959AD"/>
    <w:rsid w:val="00C95BBB"/>
    <w:rsid w:val="00C95D24"/>
    <w:rsid w:val="00C966D0"/>
    <w:rsid w:val="00C9738A"/>
    <w:rsid w:val="00C97591"/>
    <w:rsid w:val="00CA026D"/>
    <w:rsid w:val="00CA1629"/>
    <w:rsid w:val="00CA2082"/>
    <w:rsid w:val="00CA2149"/>
    <w:rsid w:val="00CA2F78"/>
    <w:rsid w:val="00CA303E"/>
    <w:rsid w:val="00CA3149"/>
    <w:rsid w:val="00CA3EBD"/>
    <w:rsid w:val="00CA4745"/>
    <w:rsid w:val="00CA4829"/>
    <w:rsid w:val="00CA5175"/>
    <w:rsid w:val="00CA60F8"/>
    <w:rsid w:val="00CA7C71"/>
    <w:rsid w:val="00CB146B"/>
    <w:rsid w:val="00CB150D"/>
    <w:rsid w:val="00CB1B52"/>
    <w:rsid w:val="00CB1CB1"/>
    <w:rsid w:val="00CB2B12"/>
    <w:rsid w:val="00CB2B25"/>
    <w:rsid w:val="00CB4063"/>
    <w:rsid w:val="00CB4D74"/>
    <w:rsid w:val="00CB4E8A"/>
    <w:rsid w:val="00CB5C81"/>
    <w:rsid w:val="00CB6945"/>
    <w:rsid w:val="00CB6DF4"/>
    <w:rsid w:val="00CB768F"/>
    <w:rsid w:val="00CB7691"/>
    <w:rsid w:val="00CB7714"/>
    <w:rsid w:val="00CC00E3"/>
    <w:rsid w:val="00CC0160"/>
    <w:rsid w:val="00CC095A"/>
    <w:rsid w:val="00CC0D34"/>
    <w:rsid w:val="00CC120E"/>
    <w:rsid w:val="00CC1625"/>
    <w:rsid w:val="00CC28A7"/>
    <w:rsid w:val="00CC3440"/>
    <w:rsid w:val="00CC363D"/>
    <w:rsid w:val="00CC4091"/>
    <w:rsid w:val="00CC4CB5"/>
    <w:rsid w:val="00CC51B5"/>
    <w:rsid w:val="00CC51E7"/>
    <w:rsid w:val="00CC5886"/>
    <w:rsid w:val="00CC5977"/>
    <w:rsid w:val="00CC5B49"/>
    <w:rsid w:val="00CC5EB4"/>
    <w:rsid w:val="00CC6DDF"/>
    <w:rsid w:val="00CC72DE"/>
    <w:rsid w:val="00CC73DC"/>
    <w:rsid w:val="00CC74F3"/>
    <w:rsid w:val="00CD0709"/>
    <w:rsid w:val="00CD0AAC"/>
    <w:rsid w:val="00CD1B9A"/>
    <w:rsid w:val="00CD20BF"/>
    <w:rsid w:val="00CD2A46"/>
    <w:rsid w:val="00CD33D7"/>
    <w:rsid w:val="00CD3830"/>
    <w:rsid w:val="00CD3E39"/>
    <w:rsid w:val="00CD4769"/>
    <w:rsid w:val="00CD49C0"/>
    <w:rsid w:val="00CD4CB0"/>
    <w:rsid w:val="00CD4DC0"/>
    <w:rsid w:val="00CD6624"/>
    <w:rsid w:val="00CD763D"/>
    <w:rsid w:val="00CD7AB3"/>
    <w:rsid w:val="00CD7C99"/>
    <w:rsid w:val="00CE0308"/>
    <w:rsid w:val="00CE0A2C"/>
    <w:rsid w:val="00CE1BDC"/>
    <w:rsid w:val="00CE1F21"/>
    <w:rsid w:val="00CE2A99"/>
    <w:rsid w:val="00CE564B"/>
    <w:rsid w:val="00CE5EB0"/>
    <w:rsid w:val="00CE7014"/>
    <w:rsid w:val="00CF1534"/>
    <w:rsid w:val="00CF2137"/>
    <w:rsid w:val="00CF2437"/>
    <w:rsid w:val="00CF28D2"/>
    <w:rsid w:val="00CF2BD6"/>
    <w:rsid w:val="00CF301E"/>
    <w:rsid w:val="00CF30B3"/>
    <w:rsid w:val="00CF399C"/>
    <w:rsid w:val="00CF52DB"/>
    <w:rsid w:val="00CF54F1"/>
    <w:rsid w:val="00CF6030"/>
    <w:rsid w:val="00CF66A2"/>
    <w:rsid w:val="00CF6FA2"/>
    <w:rsid w:val="00CF75F0"/>
    <w:rsid w:val="00D00C92"/>
    <w:rsid w:val="00D00D62"/>
    <w:rsid w:val="00D0100D"/>
    <w:rsid w:val="00D03E2E"/>
    <w:rsid w:val="00D04D99"/>
    <w:rsid w:val="00D05781"/>
    <w:rsid w:val="00D05B14"/>
    <w:rsid w:val="00D05B35"/>
    <w:rsid w:val="00D065DA"/>
    <w:rsid w:val="00D06A72"/>
    <w:rsid w:val="00D07414"/>
    <w:rsid w:val="00D07DB9"/>
    <w:rsid w:val="00D1031B"/>
    <w:rsid w:val="00D104A2"/>
    <w:rsid w:val="00D1082D"/>
    <w:rsid w:val="00D11565"/>
    <w:rsid w:val="00D12A82"/>
    <w:rsid w:val="00D1362D"/>
    <w:rsid w:val="00D13CC5"/>
    <w:rsid w:val="00D149D5"/>
    <w:rsid w:val="00D14C4F"/>
    <w:rsid w:val="00D14FB5"/>
    <w:rsid w:val="00D150A1"/>
    <w:rsid w:val="00D150A7"/>
    <w:rsid w:val="00D1544B"/>
    <w:rsid w:val="00D15727"/>
    <w:rsid w:val="00D1702E"/>
    <w:rsid w:val="00D17F6C"/>
    <w:rsid w:val="00D20154"/>
    <w:rsid w:val="00D20B4B"/>
    <w:rsid w:val="00D2137D"/>
    <w:rsid w:val="00D2194A"/>
    <w:rsid w:val="00D21DA0"/>
    <w:rsid w:val="00D22383"/>
    <w:rsid w:val="00D2251B"/>
    <w:rsid w:val="00D229FA"/>
    <w:rsid w:val="00D23095"/>
    <w:rsid w:val="00D2350B"/>
    <w:rsid w:val="00D23539"/>
    <w:rsid w:val="00D253AE"/>
    <w:rsid w:val="00D260F7"/>
    <w:rsid w:val="00D261D2"/>
    <w:rsid w:val="00D26C59"/>
    <w:rsid w:val="00D2705C"/>
    <w:rsid w:val="00D270D7"/>
    <w:rsid w:val="00D278CD"/>
    <w:rsid w:val="00D30C40"/>
    <w:rsid w:val="00D32516"/>
    <w:rsid w:val="00D32834"/>
    <w:rsid w:val="00D32B24"/>
    <w:rsid w:val="00D333E1"/>
    <w:rsid w:val="00D33581"/>
    <w:rsid w:val="00D33E52"/>
    <w:rsid w:val="00D345D4"/>
    <w:rsid w:val="00D345DF"/>
    <w:rsid w:val="00D34AD3"/>
    <w:rsid w:val="00D34AE0"/>
    <w:rsid w:val="00D34CC9"/>
    <w:rsid w:val="00D356D0"/>
    <w:rsid w:val="00D35A81"/>
    <w:rsid w:val="00D407EF"/>
    <w:rsid w:val="00D40AF2"/>
    <w:rsid w:val="00D40CF0"/>
    <w:rsid w:val="00D412D0"/>
    <w:rsid w:val="00D412D7"/>
    <w:rsid w:val="00D4213C"/>
    <w:rsid w:val="00D42319"/>
    <w:rsid w:val="00D42FB6"/>
    <w:rsid w:val="00D437CD"/>
    <w:rsid w:val="00D438D8"/>
    <w:rsid w:val="00D44231"/>
    <w:rsid w:val="00D44562"/>
    <w:rsid w:val="00D44B34"/>
    <w:rsid w:val="00D450EC"/>
    <w:rsid w:val="00D4538C"/>
    <w:rsid w:val="00D4545A"/>
    <w:rsid w:val="00D45869"/>
    <w:rsid w:val="00D4593D"/>
    <w:rsid w:val="00D45DCF"/>
    <w:rsid w:val="00D46637"/>
    <w:rsid w:val="00D4715A"/>
    <w:rsid w:val="00D47F96"/>
    <w:rsid w:val="00D51739"/>
    <w:rsid w:val="00D517FD"/>
    <w:rsid w:val="00D51C92"/>
    <w:rsid w:val="00D51FCE"/>
    <w:rsid w:val="00D526E9"/>
    <w:rsid w:val="00D5355A"/>
    <w:rsid w:val="00D5373E"/>
    <w:rsid w:val="00D537A1"/>
    <w:rsid w:val="00D546ED"/>
    <w:rsid w:val="00D54C18"/>
    <w:rsid w:val="00D54DBB"/>
    <w:rsid w:val="00D55DDB"/>
    <w:rsid w:val="00D56290"/>
    <w:rsid w:val="00D5647E"/>
    <w:rsid w:val="00D564E0"/>
    <w:rsid w:val="00D56BB9"/>
    <w:rsid w:val="00D56E2C"/>
    <w:rsid w:val="00D57368"/>
    <w:rsid w:val="00D57A11"/>
    <w:rsid w:val="00D60FBB"/>
    <w:rsid w:val="00D6155B"/>
    <w:rsid w:val="00D6189A"/>
    <w:rsid w:val="00D61D7D"/>
    <w:rsid w:val="00D62FA6"/>
    <w:rsid w:val="00D6338C"/>
    <w:rsid w:val="00D6348B"/>
    <w:rsid w:val="00D63B76"/>
    <w:rsid w:val="00D641BA"/>
    <w:rsid w:val="00D64D73"/>
    <w:rsid w:val="00D65C5E"/>
    <w:rsid w:val="00D65DD2"/>
    <w:rsid w:val="00D66BDE"/>
    <w:rsid w:val="00D67989"/>
    <w:rsid w:val="00D70845"/>
    <w:rsid w:val="00D70EF8"/>
    <w:rsid w:val="00D711F5"/>
    <w:rsid w:val="00D71597"/>
    <w:rsid w:val="00D717AA"/>
    <w:rsid w:val="00D71EDB"/>
    <w:rsid w:val="00D72ADA"/>
    <w:rsid w:val="00D72B43"/>
    <w:rsid w:val="00D72CAF"/>
    <w:rsid w:val="00D732EF"/>
    <w:rsid w:val="00D73A9B"/>
    <w:rsid w:val="00D73F08"/>
    <w:rsid w:val="00D7445B"/>
    <w:rsid w:val="00D7657C"/>
    <w:rsid w:val="00D76BFE"/>
    <w:rsid w:val="00D775C3"/>
    <w:rsid w:val="00D77D21"/>
    <w:rsid w:val="00D812E1"/>
    <w:rsid w:val="00D81B00"/>
    <w:rsid w:val="00D81C96"/>
    <w:rsid w:val="00D81FE0"/>
    <w:rsid w:val="00D82719"/>
    <w:rsid w:val="00D82762"/>
    <w:rsid w:val="00D82B75"/>
    <w:rsid w:val="00D85D0F"/>
    <w:rsid w:val="00D86172"/>
    <w:rsid w:val="00D86BAC"/>
    <w:rsid w:val="00D876C8"/>
    <w:rsid w:val="00D87771"/>
    <w:rsid w:val="00D87947"/>
    <w:rsid w:val="00D87A94"/>
    <w:rsid w:val="00D9050F"/>
    <w:rsid w:val="00D90A1B"/>
    <w:rsid w:val="00D90C16"/>
    <w:rsid w:val="00D90E30"/>
    <w:rsid w:val="00D9215E"/>
    <w:rsid w:val="00D92183"/>
    <w:rsid w:val="00D931F4"/>
    <w:rsid w:val="00D9458C"/>
    <w:rsid w:val="00D949D6"/>
    <w:rsid w:val="00D9518A"/>
    <w:rsid w:val="00D9585F"/>
    <w:rsid w:val="00D959BF"/>
    <w:rsid w:val="00D96D9B"/>
    <w:rsid w:val="00D97DB2"/>
    <w:rsid w:val="00DA0849"/>
    <w:rsid w:val="00DA0BAA"/>
    <w:rsid w:val="00DA19CE"/>
    <w:rsid w:val="00DA19E5"/>
    <w:rsid w:val="00DA1C8D"/>
    <w:rsid w:val="00DA269C"/>
    <w:rsid w:val="00DA280D"/>
    <w:rsid w:val="00DA2D3D"/>
    <w:rsid w:val="00DA3436"/>
    <w:rsid w:val="00DA3483"/>
    <w:rsid w:val="00DA3708"/>
    <w:rsid w:val="00DA4617"/>
    <w:rsid w:val="00DA49EE"/>
    <w:rsid w:val="00DA5AF1"/>
    <w:rsid w:val="00DA733B"/>
    <w:rsid w:val="00DA781C"/>
    <w:rsid w:val="00DB06C9"/>
    <w:rsid w:val="00DB0B2F"/>
    <w:rsid w:val="00DB10CD"/>
    <w:rsid w:val="00DB1E36"/>
    <w:rsid w:val="00DB234A"/>
    <w:rsid w:val="00DB36B6"/>
    <w:rsid w:val="00DB44D1"/>
    <w:rsid w:val="00DB466D"/>
    <w:rsid w:val="00DB4BEC"/>
    <w:rsid w:val="00DB4F54"/>
    <w:rsid w:val="00DB65B6"/>
    <w:rsid w:val="00DB68E4"/>
    <w:rsid w:val="00DB723A"/>
    <w:rsid w:val="00DB7802"/>
    <w:rsid w:val="00DB788D"/>
    <w:rsid w:val="00DC157E"/>
    <w:rsid w:val="00DC16FE"/>
    <w:rsid w:val="00DC1A8B"/>
    <w:rsid w:val="00DC21AA"/>
    <w:rsid w:val="00DC21F1"/>
    <w:rsid w:val="00DC378D"/>
    <w:rsid w:val="00DC38BD"/>
    <w:rsid w:val="00DC3DB6"/>
    <w:rsid w:val="00DC4274"/>
    <w:rsid w:val="00DC4746"/>
    <w:rsid w:val="00DC4C06"/>
    <w:rsid w:val="00DC505C"/>
    <w:rsid w:val="00DC606B"/>
    <w:rsid w:val="00DC6B66"/>
    <w:rsid w:val="00DD1777"/>
    <w:rsid w:val="00DD2923"/>
    <w:rsid w:val="00DD2B1C"/>
    <w:rsid w:val="00DD326A"/>
    <w:rsid w:val="00DD42D8"/>
    <w:rsid w:val="00DD48D3"/>
    <w:rsid w:val="00DD491C"/>
    <w:rsid w:val="00DD524D"/>
    <w:rsid w:val="00DD52F3"/>
    <w:rsid w:val="00DD5C48"/>
    <w:rsid w:val="00DD6667"/>
    <w:rsid w:val="00DD7173"/>
    <w:rsid w:val="00DD787D"/>
    <w:rsid w:val="00DD79F4"/>
    <w:rsid w:val="00DD7B51"/>
    <w:rsid w:val="00DD7ECA"/>
    <w:rsid w:val="00DE0520"/>
    <w:rsid w:val="00DE0692"/>
    <w:rsid w:val="00DE2BFB"/>
    <w:rsid w:val="00DE352F"/>
    <w:rsid w:val="00DE4016"/>
    <w:rsid w:val="00DE42B2"/>
    <w:rsid w:val="00DE5BD2"/>
    <w:rsid w:val="00DE5E40"/>
    <w:rsid w:val="00DE6B90"/>
    <w:rsid w:val="00DE6C0C"/>
    <w:rsid w:val="00DE70D1"/>
    <w:rsid w:val="00DE7AA0"/>
    <w:rsid w:val="00DF0011"/>
    <w:rsid w:val="00DF025D"/>
    <w:rsid w:val="00DF0482"/>
    <w:rsid w:val="00DF0C88"/>
    <w:rsid w:val="00DF12A1"/>
    <w:rsid w:val="00DF1538"/>
    <w:rsid w:val="00DF1C0E"/>
    <w:rsid w:val="00DF1F5F"/>
    <w:rsid w:val="00DF227C"/>
    <w:rsid w:val="00DF22F1"/>
    <w:rsid w:val="00DF2745"/>
    <w:rsid w:val="00DF3588"/>
    <w:rsid w:val="00DF3619"/>
    <w:rsid w:val="00DF48C1"/>
    <w:rsid w:val="00DF4D88"/>
    <w:rsid w:val="00DF66DF"/>
    <w:rsid w:val="00DF6D1A"/>
    <w:rsid w:val="00DF719C"/>
    <w:rsid w:val="00DF72E3"/>
    <w:rsid w:val="00DF7551"/>
    <w:rsid w:val="00DF7807"/>
    <w:rsid w:val="00DF797D"/>
    <w:rsid w:val="00DF7C82"/>
    <w:rsid w:val="00DF7CBA"/>
    <w:rsid w:val="00DF7EC1"/>
    <w:rsid w:val="00DF7EF3"/>
    <w:rsid w:val="00E00B43"/>
    <w:rsid w:val="00E00C03"/>
    <w:rsid w:val="00E00CA8"/>
    <w:rsid w:val="00E01198"/>
    <w:rsid w:val="00E01BF0"/>
    <w:rsid w:val="00E02673"/>
    <w:rsid w:val="00E04493"/>
    <w:rsid w:val="00E04718"/>
    <w:rsid w:val="00E0553A"/>
    <w:rsid w:val="00E05B73"/>
    <w:rsid w:val="00E06370"/>
    <w:rsid w:val="00E06A6A"/>
    <w:rsid w:val="00E06FBF"/>
    <w:rsid w:val="00E075DD"/>
    <w:rsid w:val="00E07A31"/>
    <w:rsid w:val="00E07FC0"/>
    <w:rsid w:val="00E106A7"/>
    <w:rsid w:val="00E124BC"/>
    <w:rsid w:val="00E127B5"/>
    <w:rsid w:val="00E12D53"/>
    <w:rsid w:val="00E12FEE"/>
    <w:rsid w:val="00E1402F"/>
    <w:rsid w:val="00E142AF"/>
    <w:rsid w:val="00E145E1"/>
    <w:rsid w:val="00E14903"/>
    <w:rsid w:val="00E14D57"/>
    <w:rsid w:val="00E15753"/>
    <w:rsid w:val="00E15F46"/>
    <w:rsid w:val="00E1691C"/>
    <w:rsid w:val="00E16A60"/>
    <w:rsid w:val="00E1736C"/>
    <w:rsid w:val="00E17EDE"/>
    <w:rsid w:val="00E213A0"/>
    <w:rsid w:val="00E21942"/>
    <w:rsid w:val="00E22F23"/>
    <w:rsid w:val="00E24027"/>
    <w:rsid w:val="00E25D07"/>
    <w:rsid w:val="00E270D6"/>
    <w:rsid w:val="00E27362"/>
    <w:rsid w:val="00E2764F"/>
    <w:rsid w:val="00E27EF8"/>
    <w:rsid w:val="00E27FF8"/>
    <w:rsid w:val="00E307E1"/>
    <w:rsid w:val="00E31191"/>
    <w:rsid w:val="00E31933"/>
    <w:rsid w:val="00E325AC"/>
    <w:rsid w:val="00E32804"/>
    <w:rsid w:val="00E337C1"/>
    <w:rsid w:val="00E3452C"/>
    <w:rsid w:val="00E350EB"/>
    <w:rsid w:val="00E35259"/>
    <w:rsid w:val="00E3551E"/>
    <w:rsid w:val="00E36707"/>
    <w:rsid w:val="00E3675B"/>
    <w:rsid w:val="00E37815"/>
    <w:rsid w:val="00E37A43"/>
    <w:rsid w:val="00E40C87"/>
    <w:rsid w:val="00E41450"/>
    <w:rsid w:val="00E42050"/>
    <w:rsid w:val="00E42168"/>
    <w:rsid w:val="00E4218F"/>
    <w:rsid w:val="00E429E9"/>
    <w:rsid w:val="00E42BDF"/>
    <w:rsid w:val="00E4346A"/>
    <w:rsid w:val="00E43A80"/>
    <w:rsid w:val="00E43C22"/>
    <w:rsid w:val="00E44123"/>
    <w:rsid w:val="00E44EBC"/>
    <w:rsid w:val="00E454D5"/>
    <w:rsid w:val="00E456CE"/>
    <w:rsid w:val="00E45B08"/>
    <w:rsid w:val="00E50DC1"/>
    <w:rsid w:val="00E518FE"/>
    <w:rsid w:val="00E51F6E"/>
    <w:rsid w:val="00E51FA2"/>
    <w:rsid w:val="00E520E9"/>
    <w:rsid w:val="00E5225B"/>
    <w:rsid w:val="00E5304F"/>
    <w:rsid w:val="00E53050"/>
    <w:rsid w:val="00E53618"/>
    <w:rsid w:val="00E5439D"/>
    <w:rsid w:val="00E5474C"/>
    <w:rsid w:val="00E55118"/>
    <w:rsid w:val="00E5528E"/>
    <w:rsid w:val="00E55A01"/>
    <w:rsid w:val="00E57162"/>
    <w:rsid w:val="00E57A10"/>
    <w:rsid w:val="00E60131"/>
    <w:rsid w:val="00E60AC1"/>
    <w:rsid w:val="00E62990"/>
    <w:rsid w:val="00E62DC6"/>
    <w:rsid w:val="00E6396B"/>
    <w:rsid w:val="00E64210"/>
    <w:rsid w:val="00E6449B"/>
    <w:rsid w:val="00E64F3E"/>
    <w:rsid w:val="00E650D5"/>
    <w:rsid w:val="00E65F70"/>
    <w:rsid w:val="00E66C74"/>
    <w:rsid w:val="00E66D3F"/>
    <w:rsid w:val="00E66EC2"/>
    <w:rsid w:val="00E674BD"/>
    <w:rsid w:val="00E67F67"/>
    <w:rsid w:val="00E70D5F"/>
    <w:rsid w:val="00E71263"/>
    <w:rsid w:val="00E71E1C"/>
    <w:rsid w:val="00E720F2"/>
    <w:rsid w:val="00E72361"/>
    <w:rsid w:val="00E73D3C"/>
    <w:rsid w:val="00E7406D"/>
    <w:rsid w:val="00E749E1"/>
    <w:rsid w:val="00E74F40"/>
    <w:rsid w:val="00E75427"/>
    <w:rsid w:val="00E75873"/>
    <w:rsid w:val="00E758B7"/>
    <w:rsid w:val="00E75994"/>
    <w:rsid w:val="00E75DF0"/>
    <w:rsid w:val="00E76745"/>
    <w:rsid w:val="00E77B34"/>
    <w:rsid w:val="00E803D3"/>
    <w:rsid w:val="00E818C7"/>
    <w:rsid w:val="00E82260"/>
    <w:rsid w:val="00E8269B"/>
    <w:rsid w:val="00E8393A"/>
    <w:rsid w:val="00E83EBD"/>
    <w:rsid w:val="00E843FF"/>
    <w:rsid w:val="00E85413"/>
    <w:rsid w:val="00E85B1D"/>
    <w:rsid w:val="00E85F3F"/>
    <w:rsid w:val="00E8603F"/>
    <w:rsid w:val="00E86507"/>
    <w:rsid w:val="00E86759"/>
    <w:rsid w:val="00E86B43"/>
    <w:rsid w:val="00E86E35"/>
    <w:rsid w:val="00E870B6"/>
    <w:rsid w:val="00E87996"/>
    <w:rsid w:val="00E90414"/>
    <w:rsid w:val="00E90A66"/>
    <w:rsid w:val="00E91847"/>
    <w:rsid w:val="00E91BAB"/>
    <w:rsid w:val="00E926B5"/>
    <w:rsid w:val="00E92C66"/>
    <w:rsid w:val="00E930D7"/>
    <w:rsid w:val="00E93689"/>
    <w:rsid w:val="00E9377C"/>
    <w:rsid w:val="00E93F38"/>
    <w:rsid w:val="00E94009"/>
    <w:rsid w:val="00E94910"/>
    <w:rsid w:val="00E94AFB"/>
    <w:rsid w:val="00E955E6"/>
    <w:rsid w:val="00E95D2D"/>
    <w:rsid w:val="00E95F47"/>
    <w:rsid w:val="00E97C87"/>
    <w:rsid w:val="00EA17D6"/>
    <w:rsid w:val="00EA1A01"/>
    <w:rsid w:val="00EA2027"/>
    <w:rsid w:val="00EA354E"/>
    <w:rsid w:val="00EA3E54"/>
    <w:rsid w:val="00EA4C19"/>
    <w:rsid w:val="00EA4C96"/>
    <w:rsid w:val="00EA5AF8"/>
    <w:rsid w:val="00EA6291"/>
    <w:rsid w:val="00EA7B2A"/>
    <w:rsid w:val="00EB00CF"/>
    <w:rsid w:val="00EB0FEC"/>
    <w:rsid w:val="00EB2711"/>
    <w:rsid w:val="00EB2A69"/>
    <w:rsid w:val="00EB32B7"/>
    <w:rsid w:val="00EB3DE5"/>
    <w:rsid w:val="00EB472E"/>
    <w:rsid w:val="00EB4AB3"/>
    <w:rsid w:val="00EB5485"/>
    <w:rsid w:val="00EB55A6"/>
    <w:rsid w:val="00EB5A1B"/>
    <w:rsid w:val="00EB5AA3"/>
    <w:rsid w:val="00EB60FF"/>
    <w:rsid w:val="00EB6995"/>
    <w:rsid w:val="00EB70A0"/>
    <w:rsid w:val="00EB70EE"/>
    <w:rsid w:val="00EB7968"/>
    <w:rsid w:val="00EC0B1F"/>
    <w:rsid w:val="00EC1004"/>
    <w:rsid w:val="00EC108F"/>
    <w:rsid w:val="00EC196E"/>
    <w:rsid w:val="00EC1E49"/>
    <w:rsid w:val="00EC2C38"/>
    <w:rsid w:val="00EC3247"/>
    <w:rsid w:val="00EC35CB"/>
    <w:rsid w:val="00EC3987"/>
    <w:rsid w:val="00EC39D4"/>
    <w:rsid w:val="00EC47C5"/>
    <w:rsid w:val="00EC49CD"/>
    <w:rsid w:val="00EC54AC"/>
    <w:rsid w:val="00EC59B0"/>
    <w:rsid w:val="00EC5A1C"/>
    <w:rsid w:val="00EC619D"/>
    <w:rsid w:val="00EC6623"/>
    <w:rsid w:val="00EC67CD"/>
    <w:rsid w:val="00EC691C"/>
    <w:rsid w:val="00EC7123"/>
    <w:rsid w:val="00EC72D3"/>
    <w:rsid w:val="00EC75E0"/>
    <w:rsid w:val="00ED0201"/>
    <w:rsid w:val="00ED04FC"/>
    <w:rsid w:val="00ED061B"/>
    <w:rsid w:val="00ED096A"/>
    <w:rsid w:val="00ED1780"/>
    <w:rsid w:val="00ED27CB"/>
    <w:rsid w:val="00ED2A9F"/>
    <w:rsid w:val="00ED2C6A"/>
    <w:rsid w:val="00ED311C"/>
    <w:rsid w:val="00ED4059"/>
    <w:rsid w:val="00ED466A"/>
    <w:rsid w:val="00ED52AC"/>
    <w:rsid w:val="00ED67A5"/>
    <w:rsid w:val="00ED67B7"/>
    <w:rsid w:val="00ED6B62"/>
    <w:rsid w:val="00ED7109"/>
    <w:rsid w:val="00ED720F"/>
    <w:rsid w:val="00ED7676"/>
    <w:rsid w:val="00ED77FA"/>
    <w:rsid w:val="00EE118F"/>
    <w:rsid w:val="00EE1393"/>
    <w:rsid w:val="00EE27A2"/>
    <w:rsid w:val="00EE2A24"/>
    <w:rsid w:val="00EE331F"/>
    <w:rsid w:val="00EE3AD8"/>
    <w:rsid w:val="00EE3B09"/>
    <w:rsid w:val="00EE40C5"/>
    <w:rsid w:val="00EE50AE"/>
    <w:rsid w:val="00EE5B3F"/>
    <w:rsid w:val="00EE6409"/>
    <w:rsid w:val="00EE6A7E"/>
    <w:rsid w:val="00EE7E0A"/>
    <w:rsid w:val="00EF0BE8"/>
    <w:rsid w:val="00EF0DD4"/>
    <w:rsid w:val="00EF12C5"/>
    <w:rsid w:val="00EF335F"/>
    <w:rsid w:val="00EF33B9"/>
    <w:rsid w:val="00EF381F"/>
    <w:rsid w:val="00EF4478"/>
    <w:rsid w:val="00EF461D"/>
    <w:rsid w:val="00EF48FB"/>
    <w:rsid w:val="00EF627C"/>
    <w:rsid w:val="00EF6360"/>
    <w:rsid w:val="00EF6D24"/>
    <w:rsid w:val="00EF7489"/>
    <w:rsid w:val="00EF7652"/>
    <w:rsid w:val="00EF7EE2"/>
    <w:rsid w:val="00F006A0"/>
    <w:rsid w:val="00F00806"/>
    <w:rsid w:val="00F014E0"/>
    <w:rsid w:val="00F0157E"/>
    <w:rsid w:val="00F034DF"/>
    <w:rsid w:val="00F03928"/>
    <w:rsid w:val="00F03BDD"/>
    <w:rsid w:val="00F044AB"/>
    <w:rsid w:val="00F0453A"/>
    <w:rsid w:val="00F045AA"/>
    <w:rsid w:val="00F0478E"/>
    <w:rsid w:val="00F0565A"/>
    <w:rsid w:val="00F0584F"/>
    <w:rsid w:val="00F06546"/>
    <w:rsid w:val="00F06E88"/>
    <w:rsid w:val="00F076DF"/>
    <w:rsid w:val="00F10218"/>
    <w:rsid w:val="00F10851"/>
    <w:rsid w:val="00F111EE"/>
    <w:rsid w:val="00F11738"/>
    <w:rsid w:val="00F12DCD"/>
    <w:rsid w:val="00F13D05"/>
    <w:rsid w:val="00F14300"/>
    <w:rsid w:val="00F146FE"/>
    <w:rsid w:val="00F14B62"/>
    <w:rsid w:val="00F14D7E"/>
    <w:rsid w:val="00F15480"/>
    <w:rsid w:val="00F157BC"/>
    <w:rsid w:val="00F15925"/>
    <w:rsid w:val="00F163AF"/>
    <w:rsid w:val="00F166AA"/>
    <w:rsid w:val="00F167FE"/>
    <w:rsid w:val="00F16A24"/>
    <w:rsid w:val="00F17D74"/>
    <w:rsid w:val="00F2086C"/>
    <w:rsid w:val="00F21268"/>
    <w:rsid w:val="00F2138A"/>
    <w:rsid w:val="00F21B0A"/>
    <w:rsid w:val="00F22A02"/>
    <w:rsid w:val="00F22A17"/>
    <w:rsid w:val="00F233FC"/>
    <w:rsid w:val="00F23CAB"/>
    <w:rsid w:val="00F23D70"/>
    <w:rsid w:val="00F24D13"/>
    <w:rsid w:val="00F24E42"/>
    <w:rsid w:val="00F2502B"/>
    <w:rsid w:val="00F25130"/>
    <w:rsid w:val="00F2551B"/>
    <w:rsid w:val="00F26C61"/>
    <w:rsid w:val="00F27336"/>
    <w:rsid w:val="00F27CEC"/>
    <w:rsid w:val="00F27F35"/>
    <w:rsid w:val="00F30006"/>
    <w:rsid w:val="00F30156"/>
    <w:rsid w:val="00F30823"/>
    <w:rsid w:val="00F30D55"/>
    <w:rsid w:val="00F3197A"/>
    <w:rsid w:val="00F31F23"/>
    <w:rsid w:val="00F32AD6"/>
    <w:rsid w:val="00F339EC"/>
    <w:rsid w:val="00F339EF"/>
    <w:rsid w:val="00F33C10"/>
    <w:rsid w:val="00F3416E"/>
    <w:rsid w:val="00F35006"/>
    <w:rsid w:val="00F350FA"/>
    <w:rsid w:val="00F35836"/>
    <w:rsid w:val="00F369E8"/>
    <w:rsid w:val="00F36AB9"/>
    <w:rsid w:val="00F37C73"/>
    <w:rsid w:val="00F37F25"/>
    <w:rsid w:val="00F40170"/>
    <w:rsid w:val="00F40932"/>
    <w:rsid w:val="00F420B2"/>
    <w:rsid w:val="00F4251E"/>
    <w:rsid w:val="00F42F91"/>
    <w:rsid w:val="00F434AE"/>
    <w:rsid w:val="00F43AE9"/>
    <w:rsid w:val="00F4483D"/>
    <w:rsid w:val="00F44EFC"/>
    <w:rsid w:val="00F455CD"/>
    <w:rsid w:val="00F4563C"/>
    <w:rsid w:val="00F45CF0"/>
    <w:rsid w:val="00F45F13"/>
    <w:rsid w:val="00F46A23"/>
    <w:rsid w:val="00F47A9E"/>
    <w:rsid w:val="00F47F36"/>
    <w:rsid w:val="00F502A1"/>
    <w:rsid w:val="00F506FB"/>
    <w:rsid w:val="00F508B7"/>
    <w:rsid w:val="00F50F25"/>
    <w:rsid w:val="00F52675"/>
    <w:rsid w:val="00F542ED"/>
    <w:rsid w:val="00F5448A"/>
    <w:rsid w:val="00F54866"/>
    <w:rsid w:val="00F5534D"/>
    <w:rsid w:val="00F55FFF"/>
    <w:rsid w:val="00F563A6"/>
    <w:rsid w:val="00F566F9"/>
    <w:rsid w:val="00F56E8F"/>
    <w:rsid w:val="00F5774A"/>
    <w:rsid w:val="00F57E0C"/>
    <w:rsid w:val="00F60381"/>
    <w:rsid w:val="00F60B91"/>
    <w:rsid w:val="00F645E9"/>
    <w:rsid w:val="00F645F0"/>
    <w:rsid w:val="00F6566A"/>
    <w:rsid w:val="00F6699E"/>
    <w:rsid w:val="00F66D3A"/>
    <w:rsid w:val="00F67A40"/>
    <w:rsid w:val="00F67CD9"/>
    <w:rsid w:val="00F706E4"/>
    <w:rsid w:val="00F709EF"/>
    <w:rsid w:val="00F71602"/>
    <w:rsid w:val="00F72A2A"/>
    <w:rsid w:val="00F7304A"/>
    <w:rsid w:val="00F74999"/>
    <w:rsid w:val="00F77B8E"/>
    <w:rsid w:val="00F803A7"/>
    <w:rsid w:val="00F8164D"/>
    <w:rsid w:val="00F81A44"/>
    <w:rsid w:val="00F81C5F"/>
    <w:rsid w:val="00F822D3"/>
    <w:rsid w:val="00F831CD"/>
    <w:rsid w:val="00F837DD"/>
    <w:rsid w:val="00F83C22"/>
    <w:rsid w:val="00F84523"/>
    <w:rsid w:val="00F85734"/>
    <w:rsid w:val="00F85B88"/>
    <w:rsid w:val="00F8667C"/>
    <w:rsid w:val="00F87CA5"/>
    <w:rsid w:val="00F90C36"/>
    <w:rsid w:val="00F91850"/>
    <w:rsid w:val="00F922B8"/>
    <w:rsid w:val="00F926A0"/>
    <w:rsid w:val="00F92F06"/>
    <w:rsid w:val="00F94094"/>
    <w:rsid w:val="00F9417A"/>
    <w:rsid w:val="00F94865"/>
    <w:rsid w:val="00F94926"/>
    <w:rsid w:val="00F94A7F"/>
    <w:rsid w:val="00F94AB3"/>
    <w:rsid w:val="00F9582F"/>
    <w:rsid w:val="00F9590A"/>
    <w:rsid w:val="00F95C54"/>
    <w:rsid w:val="00F95D3C"/>
    <w:rsid w:val="00F961F1"/>
    <w:rsid w:val="00F971AF"/>
    <w:rsid w:val="00F97BD7"/>
    <w:rsid w:val="00FA0037"/>
    <w:rsid w:val="00FA0328"/>
    <w:rsid w:val="00FA0483"/>
    <w:rsid w:val="00FA076F"/>
    <w:rsid w:val="00FA1D6E"/>
    <w:rsid w:val="00FA1FB1"/>
    <w:rsid w:val="00FA2F0D"/>
    <w:rsid w:val="00FA3D89"/>
    <w:rsid w:val="00FA55D0"/>
    <w:rsid w:val="00FA5B02"/>
    <w:rsid w:val="00FA6F21"/>
    <w:rsid w:val="00FA6F7D"/>
    <w:rsid w:val="00FA773D"/>
    <w:rsid w:val="00FA7ADE"/>
    <w:rsid w:val="00FA7C97"/>
    <w:rsid w:val="00FB0044"/>
    <w:rsid w:val="00FB08BF"/>
    <w:rsid w:val="00FB096E"/>
    <w:rsid w:val="00FB0D28"/>
    <w:rsid w:val="00FB1E48"/>
    <w:rsid w:val="00FB28ED"/>
    <w:rsid w:val="00FB339D"/>
    <w:rsid w:val="00FB3DB1"/>
    <w:rsid w:val="00FB3F8E"/>
    <w:rsid w:val="00FB5405"/>
    <w:rsid w:val="00FB5763"/>
    <w:rsid w:val="00FB577E"/>
    <w:rsid w:val="00FB7864"/>
    <w:rsid w:val="00FC0305"/>
    <w:rsid w:val="00FC0749"/>
    <w:rsid w:val="00FC14E3"/>
    <w:rsid w:val="00FC1F01"/>
    <w:rsid w:val="00FC2052"/>
    <w:rsid w:val="00FC2A67"/>
    <w:rsid w:val="00FC38E9"/>
    <w:rsid w:val="00FC4263"/>
    <w:rsid w:val="00FC427C"/>
    <w:rsid w:val="00FC4373"/>
    <w:rsid w:val="00FC5300"/>
    <w:rsid w:val="00FC612E"/>
    <w:rsid w:val="00FC63B0"/>
    <w:rsid w:val="00FC6A17"/>
    <w:rsid w:val="00FC7352"/>
    <w:rsid w:val="00FD01D8"/>
    <w:rsid w:val="00FD1E5C"/>
    <w:rsid w:val="00FD2183"/>
    <w:rsid w:val="00FD3366"/>
    <w:rsid w:val="00FD38E9"/>
    <w:rsid w:val="00FD3B60"/>
    <w:rsid w:val="00FD3E6C"/>
    <w:rsid w:val="00FD4083"/>
    <w:rsid w:val="00FD4D0B"/>
    <w:rsid w:val="00FD598A"/>
    <w:rsid w:val="00FD5F16"/>
    <w:rsid w:val="00FD5F94"/>
    <w:rsid w:val="00FD6126"/>
    <w:rsid w:val="00FD7446"/>
    <w:rsid w:val="00FD79DB"/>
    <w:rsid w:val="00FD7B4B"/>
    <w:rsid w:val="00FE0F70"/>
    <w:rsid w:val="00FE1159"/>
    <w:rsid w:val="00FE16FB"/>
    <w:rsid w:val="00FE206A"/>
    <w:rsid w:val="00FE22C9"/>
    <w:rsid w:val="00FE23BE"/>
    <w:rsid w:val="00FE31C5"/>
    <w:rsid w:val="00FE40F0"/>
    <w:rsid w:val="00FE41C5"/>
    <w:rsid w:val="00FE529D"/>
    <w:rsid w:val="00FE604A"/>
    <w:rsid w:val="00FE7244"/>
    <w:rsid w:val="00FE725F"/>
    <w:rsid w:val="00FF0919"/>
    <w:rsid w:val="00FF0B49"/>
    <w:rsid w:val="00FF12B4"/>
    <w:rsid w:val="00FF14F4"/>
    <w:rsid w:val="00FF1A97"/>
    <w:rsid w:val="00FF1EF7"/>
    <w:rsid w:val="00FF35F1"/>
    <w:rsid w:val="00FF36F7"/>
    <w:rsid w:val="00FF38DD"/>
    <w:rsid w:val="00FF3BB8"/>
    <w:rsid w:val="00FF43AD"/>
    <w:rsid w:val="00FF51C9"/>
    <w:rsid w:val="00FF52B9"/>
    <w:rsid w:val="00FF5361"/>
    <w:rsid w:val="00FF5E67"/>
    <w:rsid w:val="00FF6EA4"/>
    <w:rsid w:val="00FF701C"/>
    <w:rsid w:val="00FF7048"/>
    <w:rsid w:val="00FF715E"/>
    <w:rsid w:val="0305243B"/>
    <w:rsid w:val="0346E7C5"/>
    <w:rsid w:val="057FCF59"/>
    <w:rsid w:val="05939532"/>
    <w:rsid w:val="06FB6447"/>
    <w:rsid w:val="083FEAF5"/>
    <w:rsid w:val="08538941"/>
    <w:rsid w:val="089565E4"/>
    <w:rsid w:val="0D54BB55"/>
    <w:rsid w:val="0D5D4F1C"/>
    <w:rsid w:val="16B056C4"/>
    <w:rsid w:val="17144300"/>
    <w:rsid w:val="177B9B67"/>
    <w:rsid w:val="19540DC6"/>
    <w:rsid w:val="1BA65AB2"/>
    <w:rsid w:val="1BDA6C17"/>
    <w:rsid w:val="1C96855B"/>
    <w:rsid w:val="1D5C0246"/>
    <w:rsid w:val="1F0BAC40"/>
    <w:rsid w:val="1F389542"/>
    <w:rsid w:val="1F45D5BE"/>
    <w:rsid w:val="20296CD4"/>
    <w:rsid w:val="20D465A3"/>
    <w:rsid w:val="22F559F6"/>
    <w:rsid w:val="240C0665"/>
    <w:rsid w:val="24EE1082"/>
    <w:rsid w:val="2528657A"/>
    <w:rsid w:val="253B71FB"/>
    <w:rsid w:val="2B55D257"/>
    <w:rsid w:val="2DE5A170"/>
    <w:rsid w:val="2EEFB193"/>
    <w:rsid w:val="2F06681E"/>
    <w:rsid w:val="2F261C40"/>
    <w:rsid w:val="32D98810"/>
    <w:rsid w:val="3360F464"/>
    <w:rsid w:val="3379117B"/>
    <w:rsid w:val="36A5FC50"/>
    <w:rsid w:val="37B5CB73"/>
    <w:rsid w:val="38E7B39E"/>
    <w:rsid w:val="38F151E4"/>
    <w:rsid w:val="3B6C0649"/>
    <w:rsid w:val="3BB59CE0"/>
    <w:rsid w:val="3D03040A"/>
    <w:rsid w:val="410B0112"/>
    <w:rsid w:val="4241A0BB"/>
    <w:rsid w:val="4593BAF2"/>
    <w:rsid w:val="46B6A676"/>
    <w:rsid w:val="472F8B53"/>
    <w:rsid w:val="47CFC03E"/>
    <w:rsid w:val="4DE5F936"/>
    <w:rsid w:val="4F17F5DC"/>
    <w:rsid w:val="5A38822B"/>
    <w:rsid w:val="5CF5983B"/>
    <w:rsid w:val="5E1F7225"/>
    <w:rsid w:val="5F68B037"/>
    <w:rsid w:val="611CB26F"/>
    <w:rsid w:val="62C4BCF9"/>
    <w:rsid w:val="64601542"/>
    <w:rsid w:val="6485E7DE"/>
    <w:rsid w:val="6542BAA3"/>
    <w:rsid w:val="65E31E00"/>
    <w:rsid w:val="66B29E6C"/>
    <w:rsid w:val="66D53A79"/>
    <w:rsid w:val="680195DF"/>
    <w:rsid w:val="68AA7729"/>
    <w:rsid w:val="68FD1761"/>
    <w:rsid w:val="694030A4"/>
    <w:rsid w:val="69587D3B"/>
    <w:rsid w:val="695E6C07"/>
    <w:rsid w:val="6983930F"/>
    <w:rsid w:val="69F98C17"/>
    <w:rsid w:val="6AD15E47"/>
    <w:rsid w:val="6BA4BBC6"/>
    <w:rsid w:val="6C511991"/>
    <w:rsid w:val="6F6BF570"/>
    <w:rsid w:val="70E3B4E1"/>
    <w:rsid w:val="73CCC699"/>
    <w:rsid w:val="78DBBC8F"/>
    <w:rsid w:val="7BFE9D29"/>
    <w:rsid w:val="7F421961"/>
    <w:rsid w:val="7F9CF926"/>
    <w:rsid w:val="7FCDE3BE"/>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81E448F"/>
  <w15:docId w15:val="{E1604513-EB98-4243-9FFE-422ABD203B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5413"/>
    <w:pPr>
      <w:overflowPunct w:val="0"/>
      <w:autoSpaceDE w:val="0"/>
      <w:autoSpaceDN w:val="0"/>
      <w:adjustRightInd w:val="0"/>
      <w:spacing w:after="0" w:line="240" w:lineRule="auto"/>
      <w:textAlignment w:val="baseline"/>
    </w:pPr>
    <w:rPr>
      <w:rFonts w:ascii="Times New Roman" w:eastAsia="Batang" w:hAnsi="Times New Roman" w:cs="Times New Roman"/>
      <w:sz w:val="20"/>
      <w:szCs w:val="20"/>
      <w:lang w:eastAsia="es-ES"/>
    </w:rPr>
  </w:style>
  <w:style w:type="paragraph" w:styleId="Heading1">
    <w:name w:val="heading 1"/>
    <w:aliases w:val="Título 1-BCN,Edgar 1"/>
    <w:basedOn w:val="Normal"/>
    <w:next w:val="Normal"/>
    <w:link w:val="Heading1Char"/>
    <w:qFormat/>
    <w:rsid w:val="00C8076F"/>
    <w:pPr>
      <w:keepNext/>
      <w:overflowPunct/>
      <w:autoSpaceDE/>
      <w:autoSpaceDN/>
      <w:adjustRightInd/>
      <w:spacing w:before="240" w:after="60"/>
      <w:textAlignment w:val="auto"/>
      <w:outlineLvl w:val="0"/>
    </w:pPr>
    <w:rPr>
      <w:rFonts w:ascii="Calibri" w:eastAsia="Times New Roman" w:hAnsi="Calibri"/>
      <w:kern w:val="28"/>
      <w:sz w:val="24"/>
    </w:rPr>
  </w:style>
  <w:style w:type="paragraph" w:styleId="Heading2">
    <w:name w:val="heading 2"/>
    <w:basedOn w:val="Normal"/>
    <w:next w:val="Normal"/>
    <w:link w:val="Heading2Char"/>
    <w:uiPriority w:val="9"/>
    <w:unhideWhenUsed/>
    <w:qFormat/>
    <w:rsid w:val="00C4624D"/>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85413"/>
    <w:pPr>
      <w:tabs>
        <w:tab w:val="center" w:pos="4419"/>
        <w:tab w:val="right" w:pos="8838"/>
      </w:tabs>
    </w:pPr>
  </w:style>
  <w:style w:type="character" w:customStyle="1" w:styleId="HeaderChar">
    <w:name w:val="Header Char"/>
    <w:basedOn w:val="DefaultParagraphFont"/>
    <w:link w:val="Header"/>
    <w:uiPriority w:val="99"/>
    <w:rsid w:val="00E85413"/>
    <w:rPr>
      <w:rFonts w:ascii="Times New Roman" w:eastAsia="Batang" w:hAnsi="Times New Roman" w:cs="Times New Roman"/>
      <w:sz w:val="20"/>
      <w:szCs w:val="20"/>
      <w:lang w:eastAsia="es-ES"/>
    </w:rPr>
  </w:style>
  <w:style w:type="paragraph" w:styleId="Footer">
    <w:name w:val="footer"/>
    <w:basedOn w:val="Normal"/>
    <w:link w:val="FooterChar"/>
    <w:uiPriority w:val="99"/>
    <w:unhideWhenUsed/>
    <w:rsid w:val="00E85413"/>
    <w:pPr>
      <w:tabs>
        <w:tab w:val="center" w:pos="4419"/>
        <w:tab w:val="right" w:pos="8838"/>
      </w:tabs>
    </w:pPr>
  </w:style>
  <w:style w:type="character" w:customStyle="1" w:styleId="FooterChar">
    <w:name w:val="Footer Char"/>
    <w:basedOn w:val="DefaultParagraphFont"/>
    <w:link w:val="Footer"/>
    <w:uiPriority w:val="99"/>
    <w:rsid w:val="00E85413"/>
    <w:rPr>
      <w:rFonts w:ascii="Times New Roman" w:eastAsia="Batang" w:hAnsi="Times New Roman" w:cs="Times New Roman"/>
      <w:sz w:val="20"/>
      <w:szCs w:val="20"/>
      <w:lang w:eastAsia="es-ES"/>
    </w:rPr>
  </w:style>
  <w:style w:type="paragraph" w:styleId="BodyText2">
    <w:name w:val="Body Text 2"/>
    <w:basedOn w:val="Normal"/>
    <w:link w:val="BodyText2Char"/>
    <w:rsid w:val="00CA5175"/>
    <w:pPr>
      <w:overflowPunct/>
      <w:autoSpaceDE/>
      <w:autoSpaceDN/>
      <w:adjustRightInd/>
      <w:ind w:left="720"/>
      <w:jc w:val="both"/>
      <w:textAlignment w:val="auto"/>
    </w:pPr>
    <w:rPr>
      <w:rFonts w:ascii="Arial" w:eastAsia="Times New Roman" w:hAnsi="Arial"/>
      <w:sz w:val="24"/>
      <w:lang w:val="es-MX"/>
    </w:rPr>
  </w:style>
  <w:style w:type="character" w:customStyle="1" w:styleId="BodyText2Char">
    <w:name w:val="Body Text 2 Char"/>
    <w:basedOn w:val="DefaultParagraphFont"/>
    <w:link w:val="BodyText2"/>
    <w:rsid w:val="00CA5175"/>
    <w:rPr>
      <w:rFonts w:ascii="Arial" w:eastAsia="Times New Roman" w:hAnsi="Arial" w:cs="Times New Roman"/>
      <w:sz w:val="24"/>
      <w:szCs w:val="20"/>
      <w:lang w:val="es-MX" w:eastAsia="es-ES"/>
    </w:rPr>
  </w:style>
  <w:style w:type="paragraph" w:styleId="BalloonText">
    <w:name w:val="Balloon Text"/>
    <w:basedOn w:val="Normal"/>
    <w:link w:val="BalloonTextChar"/>
    <w:uiPriority w:val="99"/>
    <w:semiHidden/>
    <w:unhideWhenUsed/>
    <w:rsid w:val="00E57A1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57A10"/>
    <w:rPr>
      <w:rFonts w:ascii="Segoe UI" w:eastAsia="Batang" w:hAnsi="Segoe UI" w:cs="Segoe UI"/>
      <w:sz w:val="18"/>
      <w:szCs w:val="18"/>
      <w:lang w:eastAsia="es-ES"/>
    </w:rPr>
  </w:style>
  <w:style w:type="paragraph" w:styleId="ListParagraph">
    <w:name w:val="List Paragraph"/>
    <w:basedOn w:val="Normal"/>
    <w:uiPriority w:val="34"/>
    <w:qFormat/>
    <w:rsid w:val="00A422AA"/>
    <w:pPr>
      <w:ind w:left="720"/>
      <w:contextualSpacing/>
    </w:pPr>
  </w:style>
  <w:style w:type="character" w:styleId="Hyperlink">
    <w:name w:val="Hyperlink"/>
    <w:basedOn w:val="DefaultParagraphFont"/>
    <w:uiPriority w:val="99"/>
    <w:unhideWhenUsed/>
    <w:rsid w:val="00A422AA"/>
    <w:rPr>
      <w:color w:val="0563C1" w:themeColor="hyperlink"/>
      <w:u w:val="single"/>
    </w:rPr>
  </w:style>
  <w:style w:type="paragraph" w:styleId="NormalWeb">
    <w:name w:val="Normal (Web)"/>
    <w:basedOn w:val="Normal"/>
    <w:uiPriority w:val="99"/>
    <w:unhideWhenUsed/>
    <w:rsid w:val="00571553"/>
    <w:pPr>
      <w:overflowPunct/>
      <w:autoSpaceDE/>
      <w:autoSpaceDN/>
      <w:adjustRightInd/>
      <w:spacing w:before="100" w:beforeAutospacing="1" w:after="100" w:afterAutospacing="1"/>
      <w:textAlignment w:val="auto"/>
    </w:pPr>
    <w:rPr>
      <w:rFonts w:eastAsia="Times New Roman"/>
      <w:sz w:val="24"/>
      <w:szCs w:val="24"/>
      <w:lang w:eastAsia="es-CO"/>
    </w:rPr>
  </w:style>
  <w:style w:type="character" w:styleId="CommentReference">
    <w:name w:val="annotation reference"/>
    <w:basedOn w:val="DefaultParagraphFont"/>
    <w:uiPriority w:val="99"/>
    <w:semiHidden/>
    <w:unhideWhenUsed/>
    <w:rsid w:val="00532730"/>
    <w:rPr>
      <w:sz w:val="16"/>
      <w:szCs w:val="16"/>
    </w:rPr>
  </w:style>
  <w:style w:type="paragraph" w:styleId="CommentText">
    <w:name w:val="annotation text"/>
    <w:basedOn w:val="Normal"/>
    <w:link w:val="CommentTextChar"/>
    <w:uiPriority w:val="99"/>
    <w:unhideWhenUsed/>
    <w:rsid w:val="00532730"/>
  </w:style>
  <w:style w:type="character" w:customStyle="1" w:styleId="CommentTextChar">
    <w:name w:val="Comment Text Char"/>
    <w:basedOn w:val="DefaultParagraphFont"/>
    <w:link w:val="CommentText"/>
    <w:uiPriority w:val="99"/>
    <w:rsid w:val="00532730"/>
    <w:rPr>
      <w:rFonts w:ascii="Times New Roman" w:eastAsia="Batang" w:hAnsi="Times New Roman" w:cs="Times New Roman"/>
      <w:sz w:val="20"/>
      <w:szCs w:val="20"/>
      <w:lang w:eastAsia="es-ES"/>
    </w:rPr>
  </w:style>
  <w:style w:type="paragraph" w:styleId="CommentSubject">
    <w:name w:val="annotation subject"/>
    <w:basedOn w:val="CommentText"/>
    <w:next w:val="CommentText"/>
    <w:link w:val="CommentSubjectChar"/>
    <w:uiPriority w:val="99"/>
    <w:semiHidden/>
    <w:unhideWhenUsed/>
    <w:rsid w:val="00532730"/>
    <w:rPr>
      <w:b/>
      <w:bCs/>
    </w:rPr>
  </w:style>
  <w:style w:type="character" w:customStyle="1" w:styleId="CommentSubjectChar">
    <w:name w:val="Comment Subject Char"/>
    <w:basedOn w:val="CommentTextChar"/>
    <w:link w:val="CommentSubject"/>
    <w:uiPriority w:val="99"/>
    <w:semiHidden/>
    <w:rsid w:val="00532730"/>
    <w:rPr>
      <w:rFonts w:ascii="Times New Roman" w:eastAsia="Batang" w:hAnsi="Times New Roman" w:cs="Times New Roman"/>
      <w:b/>
      <w:bCs/>
      <w:sz w:val="20"/>
      <w:szCs w:val="20"/>
      <w:lang w:eastAsia="es-ES"/>
    </w:rPr>
  </w:style>
  <w:style w:type="paragraph" w:styleId="BodyText">
    <w:name w:val="Body Text"/>
    <w:basedOn w:val="Normal"/>
    <w:link w:val="BodyTextChar"/>
    <w:uiPriority w:val="99"/>
    <w:semiHidden/>
    <w:unhideWhenUsed/>
    <w:rsid w:val="004301C9"/>
    <w:pPr>
      <w:spacing w:after="120"/>
    </w:pPr>
  </w:style>
  <w:style w:type="character" w:customStyle="1" w:styleId="BodyTextChar">
    <w:name w:val="Body Text Char"/>
    <w:basedOn w:val="DefaultParagraphFont"/>
    <w:link w:val="BodyText"/>
    <w:uiPriority w:val="99"/>
    <w:semiHidden/>
    <w:rsid w:val="004301C9"/>
    <w:rPr>
      <w:rFonts w:ascii="Times New Roman" w:eastAsia="Batang" w:hAnsi="Times New Roman" w:cs="Times New Roman"/>
      <w:sz w:val="20"/>
      <w:szCs w:val="20"/>
      <w:lang w:eastAsia="es-ES"/>
    </w:rPr>
  </w:style>
  <w:style w:type="table" w:styleId="TableGrid">
    <w:name w:val="Table Grid"/>
    <w:basedOn w:val="TableNormal"/>
    <w:uiPriority w:val="39"/>
    <w:rsid w:val="004301C9"/>
    <w:pPr>
      <w:spacing w:after="0" w:line="240" w:lineRule="auto"/>
    </w:pPr>
    <w:rPr>
      <w:rFonts w:ascii="Arial" w:eastAsia="Times New Roman" w:hAnsi="Arial" w:cs="Times New Roman"/>
      <w:color w:val="000000" w:themeColor="text1"/>
      <w:sz w:val="24"/>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unhideWhenUsed/>
    <w:rsid w:val="00A26BF7"/>
  </w:style>
  <w:style w:type="character" w:customStyle="1" w:styleId="FootnoteTextChar">
    <w:name w:val="Footnote Text Char"/>
    <w:basedOn w:val="DefaultParagraphFont"/>
    <w:link w:val="FootnoteText"/>
    <w:uiPriority w:val="99"/>
    <w:rsid w:val="00A26BF7"/>
    <w:rPr>
      <w:rFonts w:ascii="Times New Roman" w:eastAsia="Batang" w:hAnsi="Times New Roman" w:cs="Times New Roman"/>
      <w:sz w:val="20"/>
      <w:szCs w:val="20"/>
      <w:lang w:eastAsia="es-ES"/>
    </w:rPr>
  </w:style>
  <w:style w:type="table" w:customStyle="1" w:styleId="Tablaconcuadrcula1">
    <w:name w:val="Tabla con cuadrícula1"/>
    <w:basedOn w:val="TableNormal"/>
    <w:next w:val="TableGrid"/>
    <w:uiPriority w:val="39"/>
    <w:rsid w:val="00A26BF7"/>
    <w:pPr>
      <w:spacing w:line="252" w:lineRule="auto"/>
      <w:jc w:val="both"/>
    </w:pPr>
    <w:rPr>
      <w:rFonts w:eastAsiaTheme="minorEastAsia"/>
      <w:lang w:eastAsia="es-C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uiPriority w:val="99"/>
    <w:rsid w:val="00A26BF7"/>
    <w:rPr>
      <w:vertAlign w:val="superscript"/>
    </w:rPr>
  </w:style>
  <w:style w:type="character" w:customStyle="1" w:styleId="Mencinsinresolver1">
    <w:name w:val="Mención sin resolver1"/>
    <w:basedOn w:val="DefaultParagraphFont"/>
    <w:uiPriority w:val="99"/>
    <w:semiHidden/>
    <w:unhideWhenUsed/>
    <w:rsid w:val="00B13A34"/>
    <w:rPr>
      <w:color w:val="605E5C"/>
      <w:shd w:val="clear" w:color="auto" w:fill="E1DFDD"/>
    </w:rPr>
  </w:style>
  <w:style w:type="character" w:styleId="Strong">
    <w:name w:val="Strong"/>
    <w:basedOn w:val="DefaultParagraphFont"/>
    <w:uiPriority w:val="22"/>
    <w:qFormat/>
    <w:rsid w:val="002F348E"/>
    <w:rPr>
      <w:b/>
      <w:bCs/>
    </w:rPr>
  </w:style>
  <w:style w:type="paragraph" w:customStyle="1" w:styleId="Default">
    <w:name w:val="Default"/>
    <w:rsid w:val="00456EC0"/>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Heading1Char">
    <w:name w:val="Heading 1 Char"/>
    <w:aliases w:val="Título 1-BCN Char,Edgar 1 Char"/>
    <w:basedOn w:val="DefaultParagraphFont"/>
    <w:link w:val="Heading1"/>
    <w:rsid w:val="00C8076F"/>
    <w:rPr>
      <w:rFonts w:ascii="Calibri" w:eastAsia="Times New Roman" w:hAnsi="Calibri" w:cs="Times New Roman"/>
      <w:kern w:val="28"/>
      <w:sz w:val="24"/>
      <w:szCs w:val="20"/>
      <w:lang w:eastAsia="es-ES"/>
    </w:rPr>
  </w:style>
  <w:style w:type="character" w:styleId="UnresolvedMention">
    <w:name w:val="Unresolved Mention"/>
    <w:basedOn w:val="DefaultParagraphFont"/>
    <w:uiPriority w:val="99"/>
    <w:semiHidden/>
    <w:unhideWhenUsed/>
    <w:rsid w:val="00C37568"/>
    <w:rPr>
      <w:color w:val="605E5C"/>
      <w:shd w:val="clear" w:color="auto" w:fill="E1DFDD"/>
    </w:rPr>
  </w:style>
  <w:style w:type="paragraph" w:customStyle="1" w:styleId="xmsonormal">
    <w:name w:val="x_msonormal"/>
    <w:basedOn w:val="Normal"/>
    <w:rsid w:val="00612E9D"/>
    <w:pPr>
      <w:overflowPunct/>
      <w:autoSpaceDE/>
      <w:autoSpaceDN/>
      <w:adjustRightInd/>
      <w:spacing w:before="100" w:beforeAutospacing="1" w:after="100" w:afterAutospacing="1"/>
      <w:textAlignment w:val="auto"/>
    </w:pPr>
    <w:rPr>
      <w:rFonts w:eastAsia="Times New Roman"/>
      <w:sz w:val="24"/>
      <w:szCs w:val="24"/>
      <w:lang w:eastAsia="es-MX"/>
    </w:rPr>
  </w:style>
  <w:style w:type="paragraph" w:styleId="Revision">
    <w:name w:val="Revision"/>
    <w:hidden/>
    <w:uiPriority w:val="99"/>
    <w:semiHidden/>
    <w:rsid w:val="002722A2"/>
    <w:pPr>
      <w:spacing w:after="0" w:line="240" w:lineRule="auto"/>
    </w:pPr>
    <w:rPr>
      <w:rFonts w:ascii="Times New Roman" w:eastAsia="Batang" w:hAnsi="Times New Roman" w:cs="Times New Roman"/>
      <w:sz w:val="20"/>
      <w:szCs w:val="20"/>
      <w:lang w:eastAsia="es-ES"/>
    </w:rPr>
  </w:style>
  <w:style w:type="character" w:customStyle="1" w:styleId="Heading2Char">
    <w:name w:val="Heading 2 Char"/>
    <w:basedOn w:val="DefaultParagraphFont"/>
    <w:link w:val="Heading2"/>
    <w:uiPriority w:val="9"/>
    <w:rsid w:val="00C4624D"/>
    <w:rPr>
      <w:rFonts w:asciiTheme="majorHAnsi" w:eastAsiaTheme="majorEastAsia" w:hAnsiTheme="majorHAnsi" w:cstheme="majorBidi"/>
      <w:color w:val="2E74B5" w:themeColor="accent1" w:themeShade="BF"/>
      <w:sz w:val="26"/>
      <w:szCs w:val="26"/>
      <w:lang w:eastAsia="es-ES"/>
    </w:rPr>
  </w:style>
  <w:style w:type="paragraph" w:styleId="Caption">
    <w:name w:val="caption"/>
    <w:basedOn w:val="Normal"/>
    <w:next w:val="Normal"/>
    <w:uiPriority w:val="35"/>
    <w:unhideWhenUsed/>
    <w:qFormat/>
    <w:rsid w:val="00AC44FB"/>
    <w:pPr>
      <w:spacing w:after="200"/>
    </w:pPr>
    <w:rPr>
      <w:i/>
      <w:iCs/>
      <w:color w:val="44546A" w:themeColor="text2"/>
      <w:sz w:val="18"/>
      <w:szCs w:val="18"/>
    </w:rPr>
  </w:style>
  <w:style w:type="character" w:customStyle="1" w:styleId="normaltextrun">
    <w:name w:val="normaltextrun"/>
    <w:basedOn w:val="DefaultParagraphFont"/>
    <w:rsid w:val="0004276E"/>
  </w:style>
  <w:style w:type="character" w:customStyle="1" w:styleId="eop">
    <w:name w:val="eop"/>
    <w:basedOn w:val="DefaultParagraphFont"/>
    <w:rsid w:val="0004276E"/>
  </w:style>
  <w:style w:type="character" w:customStyle="1" w:styleId="ui-provider">
    <w:name w:val="ui-provider"/>
    <w:basedOn w:val="DefaultParagraphFont"/>
    <w:rsid w:val="003316D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644609">
      <w:bodyDiv w:val="1"/>
      <w:marLeft w:val="0"/>
      <w:marRight w:val="0"/>
      <w:marTop w:val="0"/>
      <w:marBottom w:val="0"/>
      <w:divBdr>
        <w:top w:val="none" w:sz="0" w:space="0" w:color="auto"/>
        <w:left w:val="none" w:sz="0" w:space="0" w:color="auto"/>
        <w:bottom w:val="none" w:sz="0" w:space="0" w:color="auto"/>
        <w:right w:val="none" w:sz="0" w:space="0" w:color="auto"/>
      </w:divBdr>
    </w:div>
    <w:div w:id="45033890">
      <w:bodyDiv w:val="1"/>
      <w:marLeft w:val="0"/>
      <w:marRight w:val="0"/>
      <w:marTop w:val="0"/>
      <w:marBottom w:val="0"/>
      <w:divBdr>
        <w:top w:val="none" w:sz="0" w:space="0" w:color="auto"/>
        <w:left w:val="none" w:sz="0" w:space="0" w:color="auto"/>
        <w:bottom w:val="none" w:sz="0" w:space="0" w:color="auto"/>
        <w:right w:val="none" w:sz="0" w:space="0" w:color="auto"/>
      </w:divBdr>
    </w:div>
    <w:div w:id="111487303">
      <w:bodyDiv w:val="1"/>
      <w:marLeft w:val="0"/>
      <w:marRight w:val="0"/>
      <w:marTop w:val="0"/>
      <w:marBottom w:val="0"/>
      <w:divBdr>
        <w:top w:val="none" w:sz="0" w:space="0" w:color="auto"/>
        <w:left w:val="none" w:sz="0" w:space="0" w:color="auto"/>
        <w:bottom w:val="none" w:sz="0" w:space="0" w:color="auto"/>
        <w:right w:val="none" w:sz="0" w:space="0" w:color="auto"/>
      </w:divBdr>
    </w:div>
    <w:div w:id="112487073">
      <w:bodyDiv w:val="1"/>
      <w:marLeft w:val="0"/>
      <w:marRight w:val="0"/>
      <w:marTop w:val="0"/>
      <w:marBottom w:val="0"/>
      <w:divBdr>
        <w:top w:val="none" w:sz="0" w:space="0" w:color="auto"/>
        <w:left w:val="none" w:sz="0" w:space="0" w:color="auto"/>
        <w:bottom w:val="none" w:sz="0" w:space="0" w:color="auto"/>
        <w:right w:val="none" w:sz="0" w:space="0" w:color="auto"/>
      </w:divBdr>
    </w:div>
    <w:div w:id="142505909">
      <w:bodyDiv w:val="1"/>
      <w:marLeft w:val="0"/>
      <w:marRight w:val="0"/>
      <w:marTop w:val="0"/>
      <w:marBottom w:val="0"/>
      <w:divBdr>
        <w:top w:val="none" w:sz="0" w:space="0" w:color="auto"/>
        <w:left w:val="none" w:sz="0" w:space="0" w:color="auto"/>
        <w:bottom w:val="none" w:sz="0" w:space="0" w:color="auto"/>
        <w:right w:val="none" w:sz="0" w:space="0" w:color="auto"/>
      </w:divBdr>
    </w:div>
    <w:div w:id="263810722">
      <w:bodyDiv w:val="1"/>
      <w:marLeft w:val="0"/>
      <w:marRight w:val="0"/>
      <w:marTop w:val="0"/>
      <w:marBottom w:val="0"/>
      <w:divBdr>
        <w:top w:val="none" w:sz="0" w:space="0" w:color="auto"/>
        <w:left w:val="none" w:sz="0" w:space="0" w:color="auto"/>
        <w:bottom w:val="none" w:sz="0" w:space="0" w:color="auto"/>
        <w:right w:val="none" w:sz="0" w:space="0" w:color="auto"/>
      </w:divBdr>
    </w:div>
    <w:div w:id="265500779">
      <w:bodyDiv w:val="1"/>
      <w:marLeft w:val="0"/>
      <w:marRight w:val="0"/>
      <w:marTop w:val="0"/>
      <w:marBottom w:val="0"/>
      <w:divBdr>
        <w:top w:val="none" w:sz="0" w:space="0" w:color="auto"/>
        <w:left w:val="none" w:sz="0" w:space="0" w:color="auto"/>
        <w:bottom w:val="none" w:sz="0" w:space="0" w:color="auto"/>
        <w:right w:val="none" w:sz="0" w:space="0" w:color="auto"/>
      </w:divBdr>
    </w:div>
    <w:div w:id="295961643">
      <w:bodyDiv w:val="1"/>
      <w:marLeft w:val="0"/>
      <w:marRight w:val="0"/>
      <w:marTop w:val="0"/>
      <w:marBottom w:val="0"/>
      <w:divBdr>
        <w:top w:val="none" w:sz="0" w:space="0" w:color="auto"/>
        <w:left w:val="none" w:sz="0" w:space="0" w:color="auto"/>
        <w:bottom w:val="none" w:sz="0" w:space="0" w:color="auto"/>
        <w:right w:val="none" w:sz="0" w:space="0" w:color="auto"/>
      </w:divBdr>
    </w:div>
    <w:div w:id="302581557">
      <w:bodyDiv w:val="1"/>
      <w:marLeft w:val="0"/>
      <w:marRight w:val="0"/>
      <w:marTop w:val="0"/>
      <w:marBottom w:val="0"/>
      <w:divBdr>
        <w:top w:val="none" w:sz="0" w:space="0" w:color="auto"/>
        <w:left w:val="none" w:sz="0" w:space="0" w:color="auto"/>
        <w:bottom w:val="none" w:sz="0" w:space="0" w:color="auto"/>
        <w:right w:val="none" w:sz="0" w:space="0" w:color="auto"/>
      </w:divBdr>
    </w:div>
    <w:div w:id="311180803">
      <w:bodyDiv w:val="1"/>
      <w:marLeft w:val="0"/>
      <w:marRight w:val="0"/>
      <w:marTop w:val="0"/>
      <w:marBottom w:val="0"/>
      <w:divBdr>
        <w:top w:val="none" w:sz="0" w:space="0" w:color="auto"/>
        <w:left w:val="none" w:sz="0" w:space="0" w:color="auto"/>
        <w:bottom w:val="none" w:sz="0" w:space="0" w:color="auto"/>
        <w:right w:val="none" w:sz="0" w:space="0" w:color="auto"/>
      </w:divBdr>
    </w:div>
    <w:div w:id="344358875">
      <w:bodyDiv w:val="1"/>
      <w:marLeft w:val="0"/>
      <w:marRight w:val="0"/>
      <w:marTop w:val="0"/>
      <w:marBottom w:val="0"/>
      <w:divBdr>
        <w:top w:val="none" w:sz="0" w:space="0" w:color="auto"/>
        <w:left w:val="none" w:sz="0" w:space="0" w:color="auto"/>
        <w:bottom w:val="none" w:sz="0" w:space="0" w:color="auto"/>
        <w:right w:val="none" w:sz="0" w:space="0" w:color="auto"/>
      </w:divBdr>
    </w:div>
    <w:div w:id="408356657">
      <w:bodyDiv w:val="1"/>
      <w:marLeft w:val="0"/>
      <w:marRight w:val="0"/>
      <w:marTop w:val="0"/>
      <w:marBottom w:val="0"/>
      <w:divBdr>
        <w:top w:val="none" w:sz="0" w:space="0" w:color="auto"/>
        <w:left w:val="none" w:sz="0" w:space="0" w:color="auto"/>
        <w:bottom w:val="none" w:sz="0" w:space="0" w:color="auto"/>
        <w:right w:val="none" w:sz="0" w:space="0" w:color="auto"/>
      </w:divBdr>
    </w:div>
    <w:div w:id="464658244">
      <w:bodyDiv w:val="1"/>
      <w:marLeft w:val="0"/>
      <w:marRight w:val="0"/>
      <w:marTop w:val="0"/>
      <w:marBottom w:val="0"/>
      <w:divBdr>
        <w:top w:val="none" w:sz="0" w:space="0" w:color="auto"/>
        <w:left w:val="none" w:sz="0" w:space="0" w:color="auto"/>
        <w:bottom w:val="none" w:sz="0" w:space="0" w:color="auto"/>
        <w:right w:val="none" w:sz="0" w:space="0" w:color="auto"/>
      </w:divBdr>
    </w:div>
    <w:div w:id="560940912">
      <w:bodyDiv w:val="1"/>
      <w:marLeft w:val="0"/>
      <w:marRight w:val="0"/>
      <w:marTop w:val="0"/>
      <w:marBottom w:val="0"/>
      <w:divBdr>
        <w:top w:val="none" w:sz="0" w:space="0" w:color="auto"/>
        <w:left w:val="none" w:sz="0" w:space="0" w:color="auto"/>
        <w:bottom w:val="none" w:sz="0" w:space="0" w:color="auto"/>
        <w:right w:val="none" w:sz="0" w:space="0" w:color="auto"/>
      </w:divBdr>
    </w:div>
    <w:div w:id="564687102">
      <w:bodyDiv w:val="1"/>
      <w:marLeft w:val="0"/>
      <w:marRight w:val="0"/>
      <w:marTop w:val="0"/>
      <w:marBottom w:val="0"/>
      <w:divBdr>
        <w:top w:val="none" w:sz="0" w:space="0" w:color="auto"/>
        <w:left w:val="none" w:sz="0" w:space="0" w:color="auto"/>
        <w:bottom w:val="none" w:sz="0" w:space="0" w:color="auto"/>
        <w:right w:val="none" w:sz="0" w:space="0" w:color="auto"/>
      </w:divBdr>
    </w:div>
    <w:div w:id="640383382">
      <w:bodyDiv w:val="1"/>
      <w:marLeft w:val="0"/>
      <w:marRight w:val="0"/>
      <w:marTop w:val="0"/>
      <w:marBottom w:val="0"/>
      <w:divBdr>
        <w:top w:val="none" w:sz="0" w:space="0" w:color="auto"/>
        <w:left w:val="none" w:sz="0" w:space="0" w:color="auto"/>
        <w:bottom w:val="none" w:sz="0" w:space="0" w:color="auto"/>
        <w:right w:val="none" w:sz="0" w:space="0" w:color="auto"/>
      </w:divBdr>
    </w:div>
    <w:div w:id="671645260">
      <w:bodyDiv w:val="1"/>
      <w:marLeft w:val="0"/>
      <w:marRight w:val="0"/>
      <w:marTop w:val="0"/>
      <w:marBottom w:val="0"/>
      <w:divBdr>
        <w:top w:val="none" w:sz="0" w:space="0" w:color="auto"/>
        <w:left w:val="none" w:sz="0" w:space="0" w:color="auto"/>
        <w:bottom w:val="none" w:sz="0" w:space="0" w:color="auto"/>
        <w:right w:val="none" w:sz="0" w:space="0" w:color="auto"/>
      </w:divBdr>
    </w:div>
    <w:div w:id="684743655">
      <w:bodyDiv w:val="1"/>
      <w:marLeft w:val="0"/>
      <w:marRight w:val="0"/>
      <w:marTop w:val="0"/>
      <w:marBottom w:val="0"/>
      <w:divBdr>
        <w:top w:val="none" w:sz="0" w:space="0" w:color="auto"/>
        <w:left w:val="none" w:sz="0" w:space="0" w:color="auto"/>
        <w:bottom w:val="none" w:sz="0" w:space="0" w:color="auto"/>
        <w:right w:val="none" w:sz="0" w:space="0" w:color="auto"/>
      </w:divBdr>
    </w:div>
    <w:div w:id="720523563">
      <w:bodyDiv w:val="1"/>
      <w:marLeft w:val="0"/>
      <w:marRight w:val="0"/>
      <w:marTop w:val="0"/>
      <w:marBottom w:val="0"/>
      <w:divBdr>
        <w:top w:val="none" w:sz="0" w:space="0" w:color="auto"/>
        <w:left w:val="none" w:sz="0" w:space="0" w:color="auto"/>
        <w:bottom w:val="none" w:sz="0" w:space="0" w:color="auto"/>
        <w:right w:val="none" w:sz="0" w:space="0" w:color="auto"/>
      </w:divBdr>
    </w:div>
    <w:div w:id="851798176">
      <w:bodyDiv w:val="1"/>
      <w:marLeft w:val="0"/>
      <w:marRight w:val="0"/>
      <w:marTop w:val="0"/>
      <w:marBottom w:val="0"/>
      <w:divBdr>
        <w:top w:val="none" w:sz="0" w:space="0" w:color="auto"/>
        <w:left w:val="none" w:sz="0" w:space="0" w:color="auto"/>
        <w:bottom w:val="none" w:sz="0" w:space="0" w:color="auto"/>
        <w:right w:val="none" w:sz="0" w:space="0" w:color="auto"/>
      </w:divBdr>
    </w:div>
    <w:div w:id="858861172">
      <w:bodyDiv w:val="1"/>
      <w:marLeft w:val="0"/>
      <w:marRight w:val="0"/>
      <w:marTop w:val="0"/>
      <w:marBottom w:val="0"/>
      <w:divBdr>
        <w:top w:val="none" w:sz="0" w:space="0" w:color="auto"/>
        <w:left w:val="none" w:sz="0" w:space="0" w:color="auto"/>
        <w:bottom w:val="none" w:sz="0" w:space="0" w:color="auto"/>
        <w:right w:val="none" w:sz="0" w:space="0" w:color="auto"/>
      </w:divBdr>
    </w:div>
    <w:div w:id="883256094">
      <w:bodyDiv w:val="1"/>
      <w:marLeft w:val="0"/>
      <w:marRight w:val="0"/>
      <w:marTop w:val="0"/>
      <w:marBottom w:val="0"/>
      <w:divBdr>
        <w:top w:val="none" w:sz="0" w:space="0" w:color="auto"/>
        <w:left w:val="none" w:sz="0" w:space="0" w:color="auto"/>
        <w:bottom w:val="none" w:sz="0" w:space="0" w:color="auto"/>
        <w:right w:val="none" w:sz="0" w:space="0" w:color="auto"/>
      </w:divBdr>
    </w:div>
    <w:div w:id="917982077">
      <w:bodyDiv w:val="1"/>
      <w:marLeft w:val="0"/>
      <w:marRight w:val="0"/>
      <w:marTop w:val="0"/>
      <w:marBottom w:val="0"/>
      <w:divBdr>
        <w:top w:val="none" w:sz="0" w:space="0" w:color="auto"/>
        <w:left w:val="none" w:sz="0" w:space="0" w:color="auto"/>
        <w:bottom w:val="none" w:sz="0" w:space="0" w:color="auto"/>
        <w:right w:val="none" w:sz="0" w:space="0" w:color="auto"/>
      </w:divBdr>
    </w:div>
    <w:div w:id="922252634">
      <w:bodyDiv w:val="1"/>
      <w:marLeft w:val="0"/>
      <w:marRight w:val="0"/>
      <w:marTop w:val="0"/>
      <w:marBottom w:val="0"/>
      <w:divBdr>
        <w:top w:val="none" w:sz="0" w:space="0" w:color="auto"/>
        <w:left w:val="none" w:sz="0" w:space="0" w:color="auto"/>
        <w:bottom w:val="none" w:sz="0" w:space="0" w:color="auto"/>
        <w:right w:val="none" w:sz="0" w:space="0" w:color="auto"/>
      </w:divBdr>
    </w:div>
    <w:div w:id="975528834">
      <w:bodyDiv w:val="1"/>
      <w:marLeft w:val="0"/>
      <w:marRight w:val="0"/>
      <w:marTop w:val="0"/>
      <w:marBottom w:val="0"/>
      <w:divBdr>
        <w:top w:val="none" w:sz="0" w:space="0" w:color="auto"/>
        <w:left w:val="none" w:sz="0" w:space="0" w:color="auto"/>
        <w:bottom w:val="none" w:sz="0" w:space="0" w:color="auto"/>
        <w:right w:val="none" w:sz="0" w:space="0" w:color="auto"/>
      </w:divBdr>
    </w:div>
    <w:div w:id="1030688360">
      <w:bodyDiv w:val="1"/>
      <w:marLeft w:val="0"/>
      <w:marRight w:val="0"/>
      <w:marTop w:val="0"/>
      <w:marBottom w:val="0"/>
      <w:divBdr>
        <w:top w:val="none" w:sz="0" w:space="0" w:color="auto"/>
        <w:left w:val="none" w:sz="0" w:space="0" w:color="auto"/>
        <w:bottom w:val="none" w:sz="0" w:space="0" w:color="auto"/>
        <w:right w:val="none" w:sz="0" w:space="0" w:color="auto"/>
      </w:divBdr>
    </w:div>
    <w:div w:id="1035429346">
      <w:bodyDiv w:val="1"/>
      <w:marLeft w:val="0"/>
      <w:marRight w:val="0"/>
      <w:marTop w:val="0"/>
      <w:marBottom w:val="0"/>
      <w:divBdr>
        <w:top w:val="none" w:sz="0" w:space="0" w:color="auto"/>
        <w:left w:val="none" w:sz="0" w:space="0" w:color="auto"/>
        <w:bottom w:val="none" w:sz="0" w:space="0" w:color="auto"/>
        <w:right w:val="none" w:sz="0" w:space="0" w:color="auto"/>
      </w:divBdr>
    </w:div>
    <w:div w:id="1093085827">
      <w:bodyDiv w:val="1"/>
      <w:marLeft w:val="0"/>
      <w:marRight w:val="0"/>
      <w:marTop w:val="0"/>
      <w:marBottom w:val="0"/>
      <w:divBdr>
        <w:top w:val="none" w:sz="0" w:space="0" w:color="auto"/>
        <w:left w:val="none" w:sz="0" w:space="0" w:color="auto"/>
        <w:bottom w:val="none" w:sz="0" w:space="0" w:color="auto"/>
        <w:right w:val="none" w:sz="0" w:space="0" w:color="auto"/>
      </w:divBdr>
    </w:div>
    <w:div w:id="1094596563">
      <w:bodyDiv w:val="1"/>
      <w:marLeft w:val="0"/>
      <w:marRight w:val="0"/>
      <w:marTop w:val="0"/>
      <w:marBottom w:val="0"/>
      <w:divBdr>
        <w:top w:val="none" w:sz="0" w:space="0" w:color="auto"/>
        <w:left w:val="none" w:sz="0" w:space="0" w:color="auto"/>
        <w:bottom w:val="none" w:sz="0" w:space="0" w:color="auto"/>
        <w:right w:val="none" w:sz="0" w:space="0" w:color="auto"/>
      </w:divBdr>
    </w:div>
    <w:div w:id="1222671685">
      <w:bodyDiv w:val="1"/>
      <w:marLeft w:val="0"/>
      <w:marRight w:val="0"/>
      <w:marTop w:val="0"/>
      <w:marBottom w:val="0"/>
      <w:divBdr>
        <w:top w:val="none" w:sz="0" w:space="0" w:color="auto"/>
        <w:left w:val="none" w:sz="0" w:space="0" w:color="auto"/>
        <w:bottom w:val="none" w:sz="0" w:space="0" w:color="auto"/>
        <w:right w:val="none" w:sz="0" w:space="0" w:color="auto"/>
      </w:divBdr>
    </w:div>
    <w:div w:id="1254896113">
      <w:bodyDiv w:val="1"/>
      <w:marLeft w:val="0"/>
      <w:marRight w:val="0"/>
      <w:marTop w:val="0"/>
      <w:marBottom w:val="0"/>
      <w:divBdr>
        <w:top w:val="none" w:sz="0" w:space="0" w:color="auto"/>
        <w:left w:val="none" w:sz="0" w:space="0" w:color="auto"/>
        <w:bottom w:val="none" w:sz="0" w:space="0" w:color="auto"/>
        <w:right w:val="none" w:sz="0" w:space="0" w:color="auto"/>
      </w:divBdr>
    </w:div>
    <w:div w:id="1270088750">
      <w:bodyDiv w:val="1"/>
      <w:marLeft w:val="0"/>
      <w:marRight w:val="0"/>
      <w:marTop w:val="0"/>
      <w:marBottom w:val="0"/>
      <w:divBdr>
        <w:top w:val="none" w:sz="0" w:space="0" w:color="auto"/>
        <w:left w:val="none" w:sz="0" w:space="0" w:color="auto"/>
        <w:bottom w:val="none" w:sz="0" w:space="0" w:color="auto"/>
        <w:right w:val="none" w:sz="0" w:space="0" w:color="auto"/>
      </w:divBdr>
    </w:div>
    <w:div w:id="1271087368">
      <w:bodyDiv w:val="1"/>
      <w:marLeft w:val="0"/>
      <w:marRight w:val="0"/>
      <w:marTop w:val="0"/>
      <w:marBottom w:val="0"/>
      <w:divBdr>
        <w:top w:val="none" w:sz="0" w:space="0" w:color="auto"/>
        <w:left w:val="none" w:sz="0" w:space="0" w:color="auto"/>
        <w:bottom w:val="none" w:sz="0" w:space="0" w:color="auto"/>
        <w:right w:val="none" w:sz="0" w:space="0" w:color="auto"/>
      </w:divBdr>
    </w:div>
    <w:div w:id="1272321836">
      <w:bodyDiv w:val="1"/>
      <w:marLeft w:val="0"/>
      <w:marRight w:val="0"/>
      <w:marTop w:val="0"/>
      <w:marBottom w:val="0"/>
      <w:divBdr>
        <w:top w:val="none" w:sz="0" w:space="0" w:color="auto"/>
        <w:left w:val="none" w:sz="0" w:space="0" w:color="auto"/>
        <w:bottom w:val="none" w:sz="0" w:space="0" w:color="auto"/>
        <w:right w:val="none" w:sz="0" w:space="0" w:color="auto"/>
      </w:divBdr>
    </w:div>
    <w:div w:id="1294020083">
      <w:bodyDiv w:val="1"/>
      <w:marLeft w:val="0"/>
      <w:marRight w:val="0"/>
      <w:marTop w:val="0"/>
      <w:marBottom w:val="0"/>
      <w:divBdr>
        <w:top w:val="none" w:sz="0" w:space="0" w:color="auto"/>
        <w:left w:val="none" w:sz="0" w:space="0" w:color="auto"/>
        <w:bottom w:val="none" w:sz="0" w:space="0" w:color="auto"/>
        <w:right w:val="none" w:sz="0" w:space="0" w:color="auto"/>
      </w:divBdr>
    </w:div>
    <w:div w:id="1308629881">
      <w:bodyDiv w:val="1"/>
      <w:marLeft w:val="0"/>
      <w:marRight w:val="0"/>
      <w:marTop w:val="0"/>
      <w:marBottom w:val="0"/>
      <w:divBdr>
        <w:top w:val="none" w:sz="0" w:space="0" w:color="auto"/>
        <w:left w:val="none" w:sz="0" w:space="0" w:color="auto"/>
        <w:bottom w:val="none" w:sz="0" w:space="0" w:color="auto"/>
        <w:right w:val="none" w:sz="0" w:space="0" w:color="auto"/>
      </w:divBdr>
    </w:div>
    <w:div w:id="1329560096">
      <w:bodyDiv w:val="1"/>
      <w:marLeft w:val="0"/>
      <w:marRight w:val="0"/>
      <w:marTop w:val="0"/>
      <w:marBottom w:val="0"/>
      <w:divBdr>
        <w:top w:val="none" w:sz="0" w:space="0" w:color="auto"/>
        <w:left w:val="none" w:sz="0" w:space="0" w:color="auto"/>
        <w:bottom w:val="none" w:sz="0" w:space="0" w:color="auto"/>
        <w:right w:val="none" w:sz="0" w:space="0" w:color="auto"/>
      </w:divBdr>
    </w:div>
    <w:div w:id="1348943455">
      <w:bodyDiv w:val="1"/>
      <w:marLeft w:val="0"/>
      <w:marRight w:val="0"/>
      <w:marTop w:val="0"/>
      <w:marBottom w:val="0"/>
      <w:divBdr>
        <w:top w:val="none" w:sz="0" w:space="0" w:color="auto"/>
        <w:left w:val="none" w:sz="0" w:space="0" w:color="auto"/>
        <w:bottom w:val="none" w:sz="0" w:space="0" w:color="auto"/>
        <w:right w:val="none" w:sz="0" w:space="0" w:color="auto"/>
      </w:divBdr>
    </w:div>
    <w:div w:id="1373532463">
      <w:bodyDiv w:val="1"/>
      <w:marLeft w:val="0"/>
      <w:marRight w:val="0"/>
      <w:marTop w:val="0"/>
      <w:marBottom w:val="0"/>
      <w:divBdr>
        <w:top w:val="none" w:sz="0" w:space="0" w:color="auto"/>
        <w:left w:val="none" w:sz="0" w:space="0" w:color="auto"/>
        <w:bottom w:val="none" w:sz="0" w:space="0" w:color="auto"/>
        <w:right w:val="none" w:sz="0" w:space="0" w:color="auto"/>
      </w:divBdr>
    </w:div>
    <w:div w:id="1464346168">
      <w:bodyDiv w:val="1"/>
      <w:marLeft w:val="0"/>
      <w:marRight w:val="0"/>
      <w:marTop w:val="0"/>
      <w:marBottom w:val="0"/>
      <w:divBdr>
        <w:top w:val="none" w:sz="0" w:space="0" w:color="auto"/>
        <w:left w:val="none" w:sz="0" w:space="0" w:color="auto"/>
        <w:bottom w:val="none" w:sz="0" w:space="0" w:color="auto"/>
        <w:right w:val="none" w:sz="0" w:space="0" w:color="auto"/>
      </w:divBdr>
    </w:div>
    <w:div w:id="1476487569">
      <w:bodyDiv w:val="1"/>
      <w:marLeft w:val="0"/>
      <w:marRight w:val="0"/>
      <w:marTop w:val="0"/>
      <w:marBottom w:val="0"/>
      <w:divBdr>
        <w:top w:val="none" w:sz="0" w:space="0" w:color="auto"/>
        <w:left w:val="none" w:sz="0" w:space="0" w:color="auto"/>
        <w:bottom w:val="none" w:sz="0" w:space="0" w:color="auto"/>
        <w:right w:val="none" w:sz="0" w:space="0" w:color="auto"/>
      </w:divBdr>
    </w:div>
    <w:div w:id="1527401484">
      <w:bodyDiv w:val="1"/>
      <w:marLeft w:val="0"/>
      <w:marRight w:val="0"/>
      <w:marTop w:val="0"/>
      <w:marBottom w:val="0"/>
      <w:divBdr>
        <w:top w:val="none" w:sz="0" w:space="0" w:color="auto"/>
        <w:left w:val="none" w:sz="0" w:space="0" w:color="auto"/>
        <w:bottom w:val="none" w:sz="0" w:space="0" w:color="auto"/>
        <w:right w:val="none" w:sz="0" w:space="0" w:color="auto"/>
      </w:divBdr>
    </w:div>
    <w:div w:id="1532958534">
      <w:bodyDiv w:val="1"/>
      <w:marLeft w:val="0"/>
      <w:marRight w:val="0"/>
      <w:marTop w:val="0"/>
      <w:marBottom w:val="0"/>
      <w:divBdr>
        <w:top w:val="none" w:sz="0" w:space="0" w:color="auto"/>
        <w:left w:val="none" w:sz="0" w:space="0" w:color="auto"/>
        <w:bottom w:val="none" w:sz="0" w:space="0" w:color="auto"/>
        <w:right w:val="none" w:sz="0" w:space="0" w:color="auto"/>
      </w:divBdr>
    </w:div>
    <w:div w:id="1590770852">
      <w:bodyDiv w:val="1"/>
      <w:marLeft w:val="0"/>
      <w:marRight w:val="0"/>
      <w:marTop w:val="0"/>
      <w:marBottom w:val="0"/>
      <w:divBdr>
        <w:top w:val="none" w:sz="0" w:space="0" w:color="auto"/>
        <w:left w:val="none" w:sz="0" w:space="0" w:color="auto"/>
        <w:bottom w:val="none" w:sz="0" w:space="0" w:color="auto"/>
        <w:right w:val="none" w:sz="0" w:space="0" w:color="auto"/>
      </w:divBdr>
    </w:div>
    <w:div w:id="1593080241">
      <w:bodyDiv w:val="1"/>
      <w:marLeft w:val="0"/>
      <w:marRight w:val="0"/>
      <w:marTop w:val="0"/>
      <w:marBottom w:val="0"/>
      <w:divBdr>
        <w:top w:val="none" w:sz="0" w:space="0" w:color="auto"/>
        <w:left w:val="none" w:sz="0" w:space="0" w:color="auto"/>
        <w:bottom w:val="none" w:sz="0" w:space="0" w:color="auto"/>
        <w:right w:val="none" w:sz="0" w:space="0" w:color="auto"/>
      </w:divBdr>
    </w:div>
    <w:div w:id="1641498739">
      <w:bodyDiv w:val="1"/>
      <w:marLeft w:val="0"/>
      <w:marRight w:val="0"/>
      <w:marTop w:val="0"/>
      <w:marBottom w:val="0"/>
      <w:divBdr>
        <w:top w:val="none" w:sz="0" w:space="0" w:color="auto"/>
        <w:left w:val="none" w:sz="0" w:space="0" w:color="auto"/>
        <w:bottom w:val="none" w:sz="0" w:space="0" w:color="auto"/>
        <w:right w:val="none" w:sz="0" w:space="0" w:color="auto"/>
      </w:divBdr>
    </w:div>
    <w:div w:id="1646397235">
      <w:bodyDiv w:val="1"/>
      <w:marLeft w:val="0"/>
      <w:marRight w:val="0"/>
      <w:marTop w:val="0"/>
      <w:marBottom w:val="0"/>
      <w:divBdr>
        <w:top w:val="none" w:sz="0" w:space="0" w:color="auto"/>
        <w:left w:val="none" w:sz="0" w:space="0" w:color="auto"/>
        <w:bottom w:val="none" w:sz="0" w:space="0" w:color="auto"/>
        <w:right w:val="none" w:sz="0" w:space="0" w:color="auto"/>
      </w:divBdr>
    </w:div>
    <w:div w:id="1664621821">
      <w:bodyDiv w:val="1"/>
      <w:marLeft w:val="0"/>
      <w:marRight w:val="0"/>
      <w:marTop w:val="0"/>
      <w:marBottom w:val="0"/>
      <w:divBdr>
        <w:top w:val="none" w:sz="0" w:space="0" w:color="auto"/>
        <w:left w:val="none" w:sz="0" w:space="0" w:color="auto"/>
        <w:bottom w:val="none" w:sz="0" w:space="0" w:color="auto"/>
        <w:right w:val="none" w:sz="0" w:space="0" w:color="auto"/>
      </w:divBdr>
    </w:div>
    <w:div w:id="1682048771">
      <w:bodyDiv w:val="1"/>
      <w:marLeft w:val="0"/>
      <w:marRight w:val="0"/>
      <w:marTop w:val="0"/>
      <w:marBottom w:val="0"/>
      <w:divBdr>
        <w:top w:val="none" w:sz="0" w:space="0" w:color="auto"/>
        <w:left w:val="none" w:sz="0" w:space="0" w:color="auto"/>
        <w:bottom w:val="none" w:sz="0" w:space="0" w:color="auto"/>
        <w:right w:val="none" w:sz="0" w:space="0" w:color="auto"/>
      </w:divBdr>
    </w:div>
    <w:div w:id="1737241937">
      <w:bodyDiv w:val="1"/>
      <w:marLeft w:val="0"/>
      <w:marRight w:val="0"/>
      <w:marTop w:val="0"/>
      <w:marBottom w:val="0"/>
      <w:divBdr>
        <w:top w:val="none" w:sz="0" w:space="0" w:color="auto"/>
        <w:left w:val="none" w:sz="0" w:space="0" w:color="auto"/>
        <w:bottom w:val="none" w:sz="0" w:space="0" w:color="auto"/>
        <w:right w:val="none" w:sz="0" w:space="0" w:color="auto"/>
      </w:divBdr>
    </w:div>
    <w:div w:id="1742480948">
      <w:bodyDiv w:val="1"/>
      <w:marLeft w:val="0"/>
      <w:marRight w:val="0"/>
      <w:marTop w:val="0"/>
      <w:marBottom w:val="0"/>
      <w:divBdr>
        <w:top w:val="none" w:sz="0" w:space="0" w:color="auto"/>
        <w:left w:val="none" w:sz="0" w:space="0" w:color="auto"/>
        <w:bottom w:val="none" w:sz="0" w:space="0" w:color="auto"/>
        <w:right w:val="none" w:sz="0" w:space="0" w:color="auto"/>
      </w:divBdr>
    </w:div>
    <w:div w:id="1782144304">
      <w:bodyDiv w:val="1"/>
      <w:marLeft w:val="0"/>
      <w:marRight w:val="0"/>
      <w:marTop w:val="0"/>
      <w:marBottom w:val="0"/>
      <w:divBdr>
        <w:top w:val="none" w:sz="0" w:space="0" w:color="auto"/>
        <w:left w:val="none" w:sz="0" w:space="0" w:color="auto"/>
        <w:bottom w:val="none" w:sz="0" w:space="0" w:color="auto"/>
        <w:right w:val="none" w:sz="0" w:space="0" w:color="auto"/>
      </w:divBdr>
    </w:div>
    <w:div w:id="1782650072">
      <w:bodyDiv w:val="1"/>
      <w:marLeft w:val="0"/>
      <w:marRight w:val="0"/>
      <w:marTop w:val="0"/>
      <w:marBottom w:val="0"/>
      <w:divBdr>
        <w:top w:val="none" w:sz="0" w:space="0" w:color="auto"/>
        <w:left w:val="none" w:sz="0" w:space="0" w:color="auto"/>
        <w:bottom w:val="none" w:sz="0" w:space="0" w:color="auto"/>
        <w:right w:val="none" w:sz="0" w:space="0" w:color="auto"/>
      </w:divBdr>
    </w:div>
    <w:div w:id="1802183500">
      <w:bodyDiv w:val="1"/>
      <w:marLeft w:val="0"/>
      <w:marRight w:val="0"/>
      <w:marTop w:val="0"/>
      <w:marBottom w:val="0"/>
      <w:divBdr>
        <w:top w:val="none" w:sz="0" w:space="0" w:color="auto"/>
        <w:left w:val="none" w:sz="0" w:space="0" w:color="auto"/>
        <w:bottom w:val="none" w:sz="0" w:space="0" w:color="auto"/>
        <w:right w:val="none" w:sz="0" w:space="0" w:color="auto"/>
      </w:divBdr>
      <w:divsChild>
        <w:div w:id="1939676118">
          <w:marLeft w:val="0"/>
          <w:marRight w:val="0"/>
          <w:marTop w:val="0"/>
          <w:marBottom w:val="0"/>
          <w:divBdr>
            <w:top w:val="none" w:sz="0" w:space="0" w:color="auto"/>
            <w:left w:val="none" w:sz="0" w:space="0" w:color="auto"/>
            <w:bottom w:val="none" w:sz="0" w:space="0" w:color="auto"/>
            <w:right w:val="none" w:sz="0" w:space="0" w:color="auto"/>
          </w:divBdr>
          <w:divsChild>
            <w:div w:id="1860658496">
              <w:marLeft w:val="0"/>
              <w:marRight w:val="0"/>
              <w:marTop w:val="0"/>
              <w:marBottom w:val="0"/>
              <w:divBdr>
                <w:top w:val="none" w:sz="0" w:space="0" w:color="auto"/>
                <w:left w:val="none" w:sz="0" w:space="0" w:color="auto"/>
                <w:bottom w:val="none" w:sz="0" w:space="0" w:color="auto"/>
                <w:right w:val="none" w:sz="0" w:space="0" w:color="auto"/>
              </w:divBdr>
              <w:divsChild>
                <w:div w:id="1778596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9085083">
      <w:bodyDiv w:val="1"/>
      <w:marLeft w:val="0"/>
      <w:marRight w:val="0"/>
      <w:marTop w:val="0"/>
      <w:marBottom w:val="0"/>
      <w:divBdr>
        <w:top w:val="none" w:sz="0" w:space="0" w:color="auto"/>
        <w:left w:val="none" w:sz="0" w:space="0" w:color="auto"/>
        <w:bottom w:val="none" w:sz="0" w:space="0" w:color="auto"/>
        <w:right w:val="none" w:sz="0" w:space="0" w:color="auto"/>
      </w:divBdr>
      <w:divsChild>
        <w:div w:id="959412048">
          <w:marLeft w:val="0"/>
          <w:marRight w:val="0"/>
          <w:marTop w:val="0"/>
          <w:marBottom w:val="0"/>
          <w:divBdr>
            <w:top w:val="single" w:sz="6" w:space="0" w:color="CCCCCC"/>
            <w:left w:val="single" w:sz="6" w:space="0" w:color="CCCCCC"/>
            <w:bottom w:val="single" w:sz="6" w:space="0" w:color="CCCCCC"/>
            <w:right w:val="single" w:sz="6" w:space="0" w:color="CCCCCC"/>
          </w:divBdr>
        </w:div>
      </w:divsChild>
    </w:div>
    <w:div w:id="1854303478">
      <w:bodyDiv w:val="1"/>
      <w:marLeft w:val="0"/>
      <w:marRight w:val="0"/>
      <w:marTop w:val="0"/>
      <w:marBottom w:val="0"/>
      <w:divBdr>
        <w:top w:val="none" w:sz="0" w:space="0" w:color="auto"/>
        <w:left w:val="none" w:sz="0" w:space="0" w:color="auto"/>
        <w:bottom w:val="none" w:sz="0" w:space="0" w:color="auto"/>
        <w:right w:val="none" w:sz="0" w:space="0" w:color="auto"/>
      </w:divBdr>
    </w:div>
    <w:div w:id="1897279349">
      <w:bodyDiv w:val="1"/>
      <w:marLeft w:val="0"/>
      <w:marRight w:val="0"/>
      <w:marTop w:val="0"/>
      <w:marBottom w:val="0"/>
      <w:divBdr>
        <w:top w:val="none" w:sz="0" w:space="0" w:color="auto"/>
        <w:left w:val="none" w:sz="0" w:space="0" w:color="auto"/>
        <w:bottom w:val="none" w:sz="0" w:space="0" w:color="auto"/>
        <w:right w:val="none" w:sz="0" w:space="0" w:color="auto"/>
      </w:divBdr>
    </w:div>
    <w:div w:id="1912345588">
      <w:bodyDiv w:val="1"/>
      <w:marLeft w:val="0"/>
      <w:marRight w:val="0"/>
      <w:marTop w:val="0"/>
      <w:marBottom w:val="0"/>
      <w:divBdr>
        <w:top w:val="none" w:sz="0" w:space="0" w:color="auto"/>
        <w:left w:val="none" w:sz="0" w:space="0" w:color="auto"/>
        <w:bottom w:val="none" w:sz="0" w:space="0" w:color="auto"/>
        <w:right w:val="none" w:sz="0" w:space="0" w:color="auto"/>
      </w:divBdr>
    </w:div>
    <w:div w:id="1920869121">
      <w:bodyDiv w:val="1"/>
      <w:marLeft w:val="0"/>
      <w:marRight w:val="0"/>
      <w:marTop w:val="0"/>
      <w:marBottom w:val="0"/>
      <w:divBdr>
        <w:top w:val="none" w:sz="0" w:space="0" w:color="auto"/>
        <w:left w:val="none" w:sz="0" w:space="0" w:color="auto"/>
        <w:bottom w:val="none" w:sz="0" w:space="0" w:color="auto"/>
        <w:right w:val="none" w:sz="0" w:space="0" w:color="auto"/>
      </w:divBdr>
    </w:div>
    <w:div w:id="1929195434">
      <w:bodyDiv w:val="1"/>
      <w:marLeft w:val="0"/>
      <w:marRight w:val="0"/>
      <w:marTop w:val="0"/>
      <w:marBottom w:val="0"/>
      <w:divBdr>
        <w:top w:val="none" w:sz="0" w:space="0" w:color="auto"/>
        <w:left w:val="none" w:sz="0" w:space="0" w:color="auto"/>
        <w:bottom w:val="none" w:sz="0" w:space="0" w:color="auto"/>
        <w:right w:val="none" w:sz="0" w:space="0" w:color="auto"/>
      </w:divBdr>
    </w:div>
    <w:div w:id="1940478819">
      <w:bodyDiv w:val="1"/>
      <w:marLeft w:val="0"/>
      <w:marRight w:val="0"/>
      <w:marTop w:val="0"/>
      <w:marBottom w:val="0"/>
      <w:divBdr>
        <w:top w:val="none" w:sz="0" w:space="0" w:color="auto"/>
        <w:left w:val="none" w:sz="0" w:space="0" w:color="auto"/>
        <w:bottom w:val="none" w:sz="0" w:space="0" w:color="auto"/>
        <w:right w:val="none" w:sz="0" w:space="0" w:color="auto"/>
      </w:divBdr>
    </w:div>
    <w:div w:id="1973516742">
      <w:bodyDiv w:val="1"/>
      <w:marLeft w:val="0"/>
      <w:marRight w:val="0"/>
      <w:marTop w:val="0"/>
      <w:marBottom w:val="0"/>
      <w:divBdr>
        <w:top w:val="none" w:sz="0" w:space="0" w:color="auto"/>
        <w:left w:val="none" w:sz="0" w:space="0" w:color="auto"/>
        <w:bottom w:val="none" w:sz="0" w:space="0" w:color="auto"/>
        <w:right w:val="none" w:sz="0" w:space="0" w:color="auto"/>
      </w:divBdr>
      <w:divsChild>
        <w:div w:id="1091706351">
          <w:marLeft w:val="0"/>
          <w:marRight w:val="0"/>
          <w:marTop w:val="0"/>
          <w:marBottom w:val="0"/>
          <w:divBdr>
            <w:top w:val="single" w:sz="6" w:space="0" w:color="CCCCCC"/>
            <w:left w:val="single" w:sz="6" w:space="0" w:color="CCCCCC"/>
            <w:bottom w:val="single" w:sz="6" w:space="0" w:color="CCCCCC"/>
            <w:right w:val="single" w:sz="6" w:space="0" w:color="CCCCCC"/>
          </w:divBdr>
        </w:div>
      </w:divsChild>
    </w:div>
    <w:div w:id="1994680847">
      <w:bodyDiv w:val="1"/>
      <w:marLeft w:val="0"/>
      <w:marRight w:val="0"/>
      <w:marTop w:val="0"/>
      <w:marBottom w:val="0"/>
      <w:divBdr>
        <w:top w:val="none" w:sz="0" w:space="0" w:color="auto"/>
        <w:left w:val="none" w:sz="0" w:space="0" w:color="auto"/>
        <w:bottom w:val="none" w:sz="0" w:space="0" w:color="auto"/>
        <w:right w:val="none" w:sz="0" w:space="0" w:color="auto"/>
      </w:divBdr>
    </w:div>
    <w:div w:id="2031831029">
      <w:bodyDiv w:val="1"/>
      <w:marLeft w:val="0"/>
      <w:marRight w:val="0"/>
      <w:marTop w:val="0"/>
      <w:marBottom w:val="0"/>
      <w:divBdr>
        <w:top w:val="none" w:sz="0" w:space="0" w:color="auto"/>
        <w:left w:val="none" w:sz="0" w:space="0" w:color="auto"/>
        <w:bottom w:val="none" w:sz="0" w:space="0" w:color="auto"/>
        <w:right w:val="none" w:sz="0" w:space="0" w:color="auto"/>
      </w:divBdr>
    </w:div>
    <w:div w:id="208236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comments" Target="comments.xml"/><Relationship Id="rId26" Type="http://schemas.openxmlformats.org/officeDocument/2006/relationships/header" Target="header3.xml"/><Relationship Id="rId3" Type="http://schemas.openxmlformats.org/officeDocument/2006/relationships/customXml" Target="../customXml/item3.xml"/><Relationship Id="rId21" Type="http://schemas.microsoft.com/office/2018/08/relationships/commentsExtensible" Target="commentsExtensible.xml"/><Relationship Id="rId7" Type="http://schemas.openxmlformats.org/officeDocument/2006/relationships/settings" Target="settings.xml"/><Relationship Id="rId12" Type="http://schemas.openxmlformats.org/officeDocument/2006/relationships/image" Target="media/image2.emf"/><Relationship Id="rId17" Type="http://schemas.openxmlformats.org/officeDocument/2006/relationships/image" Target="media/image7.emf"/><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image" Target="media/image6.emf"/><Relationship Id="rId20" Type="http://schemas.microsoft.com/office/2016/09/relationships/commentsIds" Target="commentsIds.xml"/><Relationship Id="rId29"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image" Target="media/image5.emf"/><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endnotes" Target="endnotes.xml"/><Relationship Id="rId19" Type="http://schemas.microsoft.com/office/2011/relationships/commentsExtended" Target="commentsExtended.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emf"/><Relationship Id="rId22" Type="http://schemas.openxmlformats.org/officeDocument/2006/relationships/header" Target="header1.xml"/><Relationship Id="rId27" Type="http://schemas.openxmlformats.org/officeDocument/2006/relationships/footer" Target="footer3.xml"/><Relationship Id="rId30"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hyperlink" Target="mailto:contactenos@rutasdelvalle.co" TargetMode="External"/><Relationship Id="rId1" Type="http://schemas.openxmlformats.org/officeDocument/2006/relationships/image" Target="media/image9.png"/></Relationships>
</file>

<file path=word/_rels/header2.xml.rels><?xml version="1.0" encoding="UTF-8" standalone="yes"?>
<Relationships xmlns="http://schemas.openxmlformats.org/package/2006/relationships"><Relationship Id="rId1" Type="http://schemas.openxmlformats.org/officeDocument/2006/relationships/image" Target="media/image8.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d576d000-c721-4b7d-ae2a-fa495ede8fee"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BD3F28290C410449A3EA5576E68F0AEA" ma:contentTypeVersion="16" ma:contentTypeDescription="Create a new document." ma:contentTypeScope="" ma:versionID="029ef0c7a293167d8476461c24f1bea3">
  <xsd:schema xmlns:xsd="http://www.w3.org/2001/XMLSchema" xmlns:xs="http://www.w3.org/2001/XMLSchema" xmlns:p="http://schemas.microsoft.com/office/2006/metadata/properties" xmlns:ns3="d576d000-c721-4b7d-ae2a-fa495ede8fee" xmlns:ns4="8387d771-aded-46e0-ae6c-c07da68313f1" targetNamespace="http://schemas.microsoft.com/office/2006/metadata/properties" ma:root="true" ma:fieldsID="4299c5377b6103f9d08d3bf4f4ffac77" ns3:_="" ns4:_="">
    <xsd:import namespace="d576d000-c721-4b7d-ae2a-fa495ede8fee"/>
    <xsd:import namespace="8387d771-aded-46e0-ae6c-c07da68313f1"/>
    <xsd:element name="properties">
      <xsd:complexType>
        <xsd:sequence>
          <xsd:element name="documentManagement">
            <xsd:complexType>
              <xsd:all>
                <xsd:element ref="ns3:MediaServiceMetadata" minOccurs="0"/>
                <xsd:element ref="ns3:MediaServiceFastMetadata" minOccurs="0"/>
                <xsd:element ref="ns3:MediaServiceObjectDetectorVersions" minOccurs="0"/>
                <xsd:element ref="ns3:_activity" minOccurs="0"/>
                <xsd:element ref="ns3:MediaServiceGenerationTime" minOccurs="0"/>
                <xsd:element ref="ns3:MediaServiceEventHashCode" minOccurs="0"/>
                <xsd:element ref="ns3:MediaLengthInSeconds" minOccurs="0"/>
                <xsd:element ref="ns4:SharedWithUsers" minOccurs="0"/>
                <xsd:element ref="ns4:SharedWithDetails" minOccurs="0"/>
                <xsd:element ref="ns4:SharingHintHash" minOccurs="0"/>
                <xsd:element ref="ns3:MediaServiceDateTaken" minOccurs="0"/>
                <xsd:element ref="ns3:MediaServiceAutoTags" minOccurs="0"/>
                <xsd:element ref="ns3:MediaServiceSystemTags" minOccurs="0"/>
                <xsd:element ref="ns3:MediaServiceLocation" minOccurs="0"/>
                <xsd:element ref="ns3:MediaServiceOCR"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76d000-c721-4b7d-ae2a-fa495ede8fe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_activity" ma:index="11" nillable="true" ma:displayName="_activity" ma:hidden="true" ma:internalName="_activity">
      <xsd:simpleType>
        <xsd:restriction base="dms:Note"/>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AutoTags" ma:index="19" nillable="true" ma:displayName="Tags" ma:internalName="MediaServiceAutoTags" ma:readOnly="true">
      <xsd:simpleType>
        <xsd:restriction base="dms:Text"/>
      </xsd:simpleType>
    </xsd:element>
    <xsd:element name="MediaServiceSystemTags" ma:index="20" nillable="true" ma:displayName="MediaServiceSystemTags" ma:hidden="true" ma:internalName="MediaServiceSystemTags" ma:readOnly="true">
      <xsd:simpleType>
        <xsd:restriction base="dms:Note"/>
      </xsd:simpleType>
    </xsd:element>
    <xsd:element name="MediaServiceLocation" ma:index="21" nillable="true" ma:displayName="Location" ma:indexed="true" ma:internalName="MediaServiceLocation" ma:readOnly="true">
      <xsd:simpleType>
        <xsd:restriction base="dms:Text"/>
      </xsd:simpleType>
    </xsd:element>
    <xsd:element name="MediaServiceOCR" ma:index="22" nillable="true" ma:displayName="Extracted Text" ma:internalName="MediaServiceOCR" ma:readOnly="true">
      <xsd:simpleType>
        <xsd:restriction base="dms:Note">
          <xsd:maxLength value="255"/>
        </xsd:restriction>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387d771-aded-46e0-ae6c-c07da68313f1"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SharingHintHash" ma:index="17"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FB54E82-1559-4925-AB1D-A24C3509BDB2}">
  <ds:schemaRefs>
    <ds:schemaRef ds:uri="http://schemas.microsoft.com/office/2006/metadata/properties"/>
    <ds:schemaRef ds:uri="http://schemas.microsoft.com/office/infopath/2007/PartnerControls"/>
    <ds:schemaRef ds:uri="d576d000-c721-4b7d-ae2a-fa495ede8fee"/>
  </ds:schemaRefs>
</ds:datastoreItem>
</file>

<file path=customXml/itemProps2.xml><?xml version="1.0" encoding="utf-8"?>
<ds:datastoreItem xmlns:ds="http://schemas.openxmlformats.org/officeDocument/2006/customXml" ds:itemID="{EC4C854C-CE0A-45B3-957D-24ADA644D46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76d000-c721-4b7d-ae2a-fa495ede8fee"/>
    <ds:schemaRef ds:uri="8387d771-aded-46e0-ae6c-c07da68313f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6DDA4AC-4CC2-4435-9954-22093A3FF97E}">
  <ds:schemaRefs>
    <ds:schemaRef ds:uri="http://schemas.openxmlformats.org/officeDocument/2006/bibliography"/>
  </ds:schemaRefs>
</ds:datastoreItem>
</file>

<file path=customXml/itemProps4.xml><?xml version="1.0" encoding="utf-8"?>
<ds:datastoreItem xmlns:ds="http://schemas.openxmlformats.org/officeDocument/2006/customXml" ds:itemID="{F5DE137F-69C0-46FE-97DE-BF6586A3FE8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219</TotalTime>
  <Pages>15</Pages>
  <Words>6156</Words>
  <Characters>35091</Characters>
  <Application>Microsoft Office Word</Application>
  <DocSecurity>0</DocSecurity>
  <Lines>292</Lines>
  <Paragraphs>82</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41165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Microsoft Office User</dc:creator>
  <cp:lastModifiedBy>Maria Alejandra Hernandez Muñoz</cp:lastModifiedBy>
  <cp:revision>24</cp:revision>
  <cp:lastPrinted>2021-07-07T00:41:00Z</cp:lastPrinted>
  <dcterms:created xsi:type="dcterms:W3CDTF">2024-01-22T14:31:00Z</dcterms:created>
  <dcterms:modified xsi:type="dcterms:W3CDTF">2024-02-12T13:26:00Z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0x010100BD3F28290C410449A3EA5576E68F0AEA</vt:lpwstr>
  </property>
</Properties>
</file>