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FF7C9" w14:textId="77777777" w:rsidR="00B87278" w:rsidRDefault="004373F3" w:rsidP="004373F3">
      <w:r w:rsidRPr="004373F3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3B36882" wp14:editId="74BD374A">
            <wp:simplePos x="0" y="0"/>
            <wp:positionH relativeFrom="column">
              <wp:posOffset>2205990</wp:posOffset>
            </wp:positionH>
            <wp:positionV relativeFrom="paragraph">
              <wp:posOffset>0</wp:posOffset>
            </wp:positionV>
            <wp:extent cx="1114581" cy="990738"/>
            <wp:effectExtent l="0" t="0" r="9525" b="9525"/>
            <wp:wrapSquare wrapText="bothSides"/>
            <wp:docPr id="20133518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35180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1B7E9" w14:textId="77777777" w:rsidR="004373F3" w:rsidRPr="004373F3" w:rsidRDefault="004373F3" w:rsidP="004373F3"/>
    <w:p w14:paraId="2859099D" w14:textId="77777777" w:rsidR="004373F3" w:rsidRPr="004373F3" w:rsidRDefault="004373F3" w:rsidP="004373F3"/>
    <w:p w14:paraId="7AD286B4" w14:textId="77777777" w:rsidR="004373F3" w:rsidRDefault="004373F3" w:rsidP="004373F3">
      <w:pPr>
        <w:jc w:val="center"/>
      </w:pPr>
    </w:p>
    <w:p w14:paraId="7986A0D9" w14:textId="77777777" w:rsidR="004373F3" w:rsidRPr="004373F3" w:rsidRDefault="004373F3" w:rsidP="004373F3">
      <w:pPr>
        <w:tabs>
          <w:tab w:val="left" w:pos="1080"/>
        </w:tabs>
        <w:jc w:val="center"/>
        <w:rPr>
          <w:rFonts w:ascii="Lucida Calligraphy" w:hAnsi="Lucida Calligraphy"/>
        </w:rPr>
      </w:pPr>
      <w:r w:rsidRPr="004373F3">
        <w:rPr>
          <w:rFonts w:ascii="Lucida Calligraphy" w:hAnsi="Lucida Calligraphy"/>
        </w:rPr>
        <w:t>REPÚBLICA DE COLOMBIA</w:t>
      </w:r>
    </w:p>
    <w:p w14:paraId="3CD58F9B" w14:textId="77777777" w:rsidR="004373F3" w:rsidRDefault="004373F3" w:rsidP="004373F3">
      <w:pPr>
        <w:tabs>
          <w:tab w:val="left" w:pos="1080"/>
        </w:tabs>
        <w:jc w:val="center"/>
        <w:rPr>
          <w:rFonts w:ascii="Lucida Calligraphy" w:hAnsi="Lucida Calligraphy"/>
        </w:rPr>
      </w:pPr>
      <w:r w:rsidRPr="004373F3">
        <w:rPr>
          <w:rFonts w:ascii="Lucida Calligraphy" w:hAnsi="Lucida Calligraphy"/>
        </w:rPr>
        <w:t>JUZGADO SESENTA ADMINISTRATIVO DEL CIRCUITO JUDICIAL DE BOGOTA, D.C.</w:t>
      </w:r>
    </w:p>
    <w:p w14:paraId="67F30100" w14:textId="77777777" w:rsidR="004373F3" w:rsidRPr="004373F3" w:rsidRDefault="004373F3" w:rsidP="004373F3">
      <w:pPr>
        <w:tabs>
          <w:tab w:val="left" w:pos="1080"/>
        </w:tabs>
        <w:jc w:val="center"/>
        <w:rPr>
          <w:rFonts w:ascii="Lucida Calligraphy" w:hAnsi="Lucida Calligraphy"/>
          <w:sz w:val="24"/>
          <w:szCs w:val="24"/>
        </w:rPr>
      </w:pPr>
    </w:p>
    <w:p w14:paraId="707A5914" w14:textId="77777777" w:rsidR="004373F3" w:rsidRDefault="004373F3" w:rsidP="004373F3">
      <w:pPr>
        <w:tabs>
          <w:tab w:val="left" w:pos="1080"/>
        </w:tabs>
        <w:jc w:val="center"/>
        <w:rPr>
          <w:rFonts w:cstheme="minorHAnsi"/>
          <w:b/>
          <w:bCs/>
          <w:sz w:val="32"/>
          <w:szCs w:val="32"/>
        </w:rPr>
      </w:pPr>
      <w:r w:rsidRPr="004373F3">
        <w:rPr>
          <w:rFonts w:cstheme="minorHAnsi"/>
          <w:b/>
          <w:bCs/>
          <w:sz w:val="32"/>
          <w:szCs w:val="32"/>
        </w:rPr>
        <w:t>LA SECRETARIA DEL JUZGADO SESENTA (60) ADMINISTRATIVO DEL CIRCUITO DE BOGOTA, D.C.</w:t>
      </w:r>
    </w:p>
    <w:p w14:paraId="20B84CAD" w14:textId="77777777" w:rsidR="004373F3" w:rsidRDefault="004373F3" w:rsidP="004373F3">
      <w:pPr>
        <w:tabs>
          <w:tab w:val="left" w:pos="1080"/>
        </w:tabs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HACE    CONSTAR</w:t>
      </w:r>
    </w:p>
    <w:p w14:paraId="59625ECA" w14:textId="77777777" w:rsidR="004373F3" w:rsidRDefault="004373F3" w:rsidP="004373F3">
      <w:pPr>
        <w:tabs>
          <w:tab w:val="left" w:pos="1080"/>
        </w:tabs>
        <w:jc w:val="center"/>
        <w:rPr>
          <w:rFonts w:cstheme="minorHAnsi"/>
          <w:b/>
          <w:bCs/>
          <w:sz w:val="32"/>
          <w:szCs w:val="32"/>
        </w:rPr>
      </w:pPr>
    </w:p>
    <w:p w14:paraId="2DDB5256" w14:textId="2B630A9E" w:rsidR="004373F3" w:rsidRDefault="004373F3" w:rsidP="004373F3">
      <w:pPr>
        <w:tabs>
          <w:tab w:val="left" w:pos="1080"/>
        </w:tabs>
        <w:jc w:val="both"/>
        <w:rPr>
          <w:rFonts w:ascii="Tahoma" w:hAnsi="Tahoma" w:cs="Tahoma"/>
          <w:sz w:val="24"/>
          <w:szCs w:val="24"/>
        </w:rPr>
      </w:pPr>
      <w:r w:rsidRPr="00593B58">
        <w:rPr>
          <w:rFonts w:ascii="Tahoma" w:hAnsi="Tahoma" w:cs="Tahoma"/>
          <w:sz w:val="24"/>
          <w:szCs w:val="24"/>
        </w:rPr>
        <w:t>Que la</w:t>
      </w:r>
      <w:r w:rsidR="000108C7" w:rsidRPr="00593B58">
        <w:rPr>
          <w:rFonts w:ascii="Tahoma" w:hAnsi="Tahoma" w:cs="Tahoma"/>
          <w:sz w:val="24"/>
          <w:szCs w:val="24"/>
        </w:rPr>
        <w:t>s</w:t>
      </w:r>
      <w:r w:rsidRPr="00593B58">
        <w:rPr>
          <w:rFonts w:ascii="Tahoma" w:hAnsi="Tahoma" w:cs="Tahoma"/>
          <w:sz w:val="24"/>
          <w:szCs w:val="24"/>
        </w:rPr>
        <w:t xml:space="preserve"> anterior</w:t>
      </w:r>
      <w:r w:rsidR="00F36CF6" w:rsidRPr="00593B58">
        <w:rPr>
          <w:rFonts w:ascii="Tahoma" w:hAnsi="Tahoma" w:cs="Tahoma"/>
          <w:sz w:val="24"/>
          <w:szCs w:val="24"/>
        </w:rPr>
        <w:t>es</w:t>
      </w:r>
      <w:r w:rsidRPr="00593B58">
        <w:rPr>
          <w:rFonts w:ascii="Tahoma" w:hAnsi="Tahoma" w:cs="Tahoma"/>
          <w:sz w:val="24"/>
          <w:szCs w:val="24"/>
        </w:rPr>
        <w:t xml:space="preserve"> </w:t>
      </w:r>
      <w:r w:rsidR="00F36CF6" w:rsidRPr="00593B58">
        <w:rPr>
          <w:rFonts w:ascii="Tahoma" w:hAnsi="Tahoma" w:cs="Tahoma"/>
          <w:sz w:val="24"/>
          <w:szCs w:val="24"/>
        </w:rPr>
        <w:t>reproducciones</w:t>
      </w:r>
      <w:r w:rsidRPr="00593B58">
        <w:rPr>
          <w:rFonts w:ascii="Tahoma" w:hAnsi="Tahoma" w:cs="Tahoma"/>
          <w:sz w:val="24"/>
          <w:szCs w:val="24"/>
        </w:rPr>
        <w:t xml:space="preserve"> fotostática</w:t>
      </w:r>
      <w:r w:rsidR="00F36CF6" w:rsidRPr="00593B58">
        <w:rPr>
          <w:rFonts w:ascii="Tahoma" w:hAnsi="Tahoma" w:cs="Tahoma"/>
          <w:sz w:val="24"/>
          <w:szCs w:val="24"/>
        </w:rPr>
        <w:t>s</w:t>
      </w:r>
      <w:r w:rsidRPr="00593B58">
        <w:rPr>
          <w:rFonts w:ascii="Tahoma" w:hAnsi="Tahoma" w:cs="Tahoma"/>
          <w:sz w:val="24"/>
          <w:szCs w:val="24"/>
        </w:rPr>
        <w:t xml:space="preserve"> </w:t>
      </w:r>
      <w:r w:rsidR="00F36CF6" w:rsidRPr="00593B58">
        <w:rPr>
          <w:rFonts w:ascii="Tahoma" w:hAnsi="Tahoma" w:cs="Tahoma"/>
          <w:sz w:val="24"/>
          <w:szCs w:val="24"/>
        </w:rPr>
        <w:t>son</w:t>
      </w:r>
      <w:r w:rsidRPr="00593B58">
        <w:rPr>
          <w:rFonts w:ascii="Tahoma" w:hAnsi="Tahoma" w:cs="Tahoma"/>
          <w:sz w:val="24"/>
          <w:szCs w:val="24"/>
        </w:rPr>
        <w:t xml:space="preserve"> fiel</w:t>
      </w:r>
      <w:r w:rsidR="00F36CF6" w:rsidRPr="00593B58">
        <w:rPr>
          <w:rFonts w:ascii="Tahoma" w:hAnsi="Tahoma" w:cs="Tahoma"/>
          <w:sz w:val="24"/>
          <w:szCs w:val="24"/>
        </w:rPr>
        <w:t>es</w:t>
      </w:r>
      <w:r w:rsidRPr="00593B58">
        <w:rPr>
          <w:rFonts w:ascii="Tahoma" w:hAnsi="Tahoma" w:cs="Tahoma"/>
          <w:sz w:val="24"/>
          <w:szCs w:val="24"/>
        </w:rPr>
        <w:t xml:space="preserve"> y atentica</w:t>
      </w:r>
      <w:r w:rsidR="00F36CF6" w:rsidRPr="00593B58">
        <w:rPr>
          <w:rFonts w:ascii="Tahoma" w:hAnsi="Tahoma" w:cs="Tahoma"/>
          <w:sz w:val="24"/>
          <w:szCs w:val="24"/>
        </w:rPr>
        <w:t>s</w:t>
      </w:r>
      <w:r w:rsidRPr="00593B58">
        <w:rPr>
          <w:rFonts w:ascii="Tahoma" w:hAnsi="Tahoma" w:cs="Tahoma"/>
          <w:sz w:val="24"/>
          <w:szCs w:val="24"/>
        </w:rPr>
        <w:t xml:space="preserve"> tomada</w:t>
      </w:r>
      <w:r w:rsidR="00F36CF6" w:rsidRPr="00593B58">
        <w:rPr>
          <w:rFonts w:ascii="Tahoma" w:hAnsi="Tahoma" w:cs="Tahoma"/>
          <w:sz w:val="24"/>
          <w:szCs w:val="24"/>
        </w:rPr>
        <w:t>s</w:t>
      </w:r>
      <w:r w:rsidRPr="00593B58">
        <w:rPr>
          <w:rFonts w:ascii="Tahoma" w:hAnsi="Tahoma" w:cs="Tahoma"/>
          <w:sz w:val="24"/>
          <w:szCs w:val="24"/>
        </w:rPr>
        <w:t xml:space="preserve"> del original de: </w:t>
      </w:r>
    </w:p>
    <w:p w14:paraId="07D1E31D" w14:textId="77777777" w:rsidR="00026C76" w:rsidRPr="00593B58" w:rsidRDefault="00026C76" w:rsidP="00BA0158">
      <w:pPr>
        <w:tabs>
          <w:tab w:val="left" w:pos="1080"/>
        </w:tabs>
        <w:jc w:val="both"/>
        <w:rPr>
          <w:rFonts w:ascii="Tahoma" w:hAnsi="Tahoma" w:cs="Tahoma"/>
          <w:sz w:val="24"/>
          <w:szCs w:val="24"/>
        </w:rPr>
      </w:pPr>
    </w:p>
    <w:p w14:paraId="51F276BF" w14:textId="1E75DFB1" w:rsidR="004373F3" w:rsidRDefault="004373F3" w:rsidP="00BA0158">
      <w:pPr>
        <w:pStyle w:val="Default"/>
        <w:jc w:val="both"/>
      </w:pPr>
      <w:r w:rsidRPr="00593B58">
        <w:t xml:space="preserve">1. Sentencia del </w:t>
      </w:r>
      <w:r w:rsidR="00BA0158">
        <w:t xml:space="preserve">veintiocho </w:t>
      </w:r>
      <w:r w:rsidR="00D84335">
        <w:t>(</w:t>
      </w:r>
      <w:r w:rsidR="00BA0158">
        <w:t>28</w:t>
      </w:r>
      <w:r w:rsidR="0070525B" w:rsidRPr="0070525B">
        <w:t xml:space="preserve">) de </w:t>
      </w:r>
      <w:r w:rsidR="00BA0158">
        <w:t>febrero</w:t>
      </w:r>
      <w:r w:rsidR="0070525B">
        <w:t xml:space="preserve"> de dos mil veint</w:t>
      </w:r>
      <w:r w:rsidR="00BA0158">
        <w:t>icinco</w:t>
      </w:r>
      <w:r w:rsidR="0070525B">
        <w:t xml:space="preserve"> (202</w:t>
      </w:r>
      <w:r w:rsidR="00BA0158">
        <w:t>5</w:t>
      </w:r>
      <w:r w:rsidR="0070525B">
        <w:t xml:space="preserve">), </w:t>
      </w:r>
      <w:r w:rsidRPr="00593B58">
        <w:t xml:space="preserve">por medio de la cual éste despacho resolvió, entre otras determinaciones: </w:t>
      </w:r>
    </w:p>
    <w:p w14:paraId="3FF16028" w14:textId="77777777" w:rsidR="0070525B" w:rsidRPr="00593B58" w:rsidRDefault="0070525B" w:rsidP="0070525B">
      <w:pPr>
        <w:pStyle w:val="Default"/>
      </w:pPr>
    </w:p>
    <w:p w14:paraId="620EDBC8" w14:textId="50D2B335" w:rsidR="002636CE" w:rsidRDefault="004373F3" w:rsidP="00BA0158">
      <w:pPr>
        <w:pStyle w:val="Default"/>
        <w:jc w:val="both"/>
        <w:rPr>
          <w:i/>
        </w:rPr>
      </w:pPr>
      <w:r w:rsidRPr="00863A77">
        <w:rPr>
          <w:i/>
          <w:iCs/>
        </w:rPr>
        <w:t>“(…)</w:t>
      </w:r>
      <w:r w:rsidR="00D84335" w:rsidRPr="00863A77">
        <w:rPr>
          <w:i/>
          <w:iCs/>
        </w:rPr>
        <w:t xml:space="preserve"> </w:t>
      </w:r>
      <w:r w:rsidR="00863A77" w:rsidRPr="002636CE">
        <w:rPr>
          <w:i/>
          <w:iCs/>
        </w:rPr>
        <w:t xml:space="preserve">PRIMERO: </w:t>
      </w:r>
      <w:r w:rsidR="00BA0158">
        <w:rPr>
          <w:i/>
        </w:rPr>
        <w:t xml:space="preserve">Denegar las pretensiones de la demanda. </w:t>
      </w:r>
    </w:p>
    <w:p w14:paraId="3E31D4DE" w14:textId="18C00F9C" w:rsidR="00BA0158" w:rsidRDefault="00BA0158" w:rsidP="00BA0158">
      <w:pPr>
        <w:pStyle w:val="Default"/>
        <w:jc w:val="both"/>
        <w:rPr>
          <w:i/>
        </w:rPr>
      </w:pPr>
    </w:p>
    <w:p w14:paraId="1B2387AD" w14:textId="76A99746" w:rsidR="00BA0158" w:rsidRDefault="00BA0158" w:rsidP="00BA0158">
      <w:pPr>
        <w:pStyle w:val="Default"/>
        <w:jc w:val="both"/>
        <w:rPr>
          <w:i/>
        </w:rPr>
      </w:pPr>
      <w:r>
        <w:rPr>
          <w:i/>
        </w:rPr>
        <w:t>SEGUNDO: Condenar en costas a la parte demandante. Liquídense por secretaría.</w:t>
      </w:r>
    </w:p>
    <w:p w14:paraId="631D42D3" w14:textId="74999628" w:rsidR="00BA0158" w:rsidRDefault="00BA0158" w:rsidP="00BA0158">
      <w:pPr>
        <w:pStyle w:val="Default"/>
        <w:jc w:val="both"/>
        <w:rPr>
          <w:i/>
        </w:rPr>
      </w:pPr>
    </w:p>
    <w:p w14:paraId="43225FE3" w14:textId="6BD0909B" w:rsidR="00BA0158" w:rsidRDefault="00BA0158" w:rsidP="00BA0158">
      <w:pPr>
        <w:pStyle w:val="Default"/>
        <w:jc w:val="both"/>
        <w:rPr>
          <w:i/>
        </w:rPr>
      </w:pPr>
      <w:r>
        <w:rPr>
          <w:i/>
        </w:rPr>
        <w:t>Se fijan las agencias en derecho en suma equivalente un (1) salario mínimo legal mensual vigente a favor de Bogotá D.C. – Secretaría Distrital de Integración Social.</w:t>
      </w:r>
    </w:p>
    <w:p w14:paraId="3B487D53" w14:textId="66FCAC19" w:rsidR="00BA0158" w:rsidRDefault="00BA0158" w:rsidP="00BA0158">
      <w:pPr>
        <w:pStyle w:val="Default"/>
        <w:jc w:val="both"/>
        <w:rPr>
          <w:i/>
        </w:rPr>
      </w:pPr>
    </w:p>
    <w:p w14:paraId="066317D9" w14:textId="2BE7E7A3" w:rsidR="00BA0158" w:rsidRPr="002636CE" w:rsidRDefault="00BA0158" w:rsidP="00BA0158">
      <w:pPr>
        <w:pStyle w:val="Default"/>
        <w:jc w:val="both"/>
        <w:rPr>
          <w:i/>
        </w:rPr>
      </w:pPr>
      <w:r>
        <w:rPr>
          <w:i/>
        </w:rPr>
        <w:t xml:space="preserve">TERCERO: Ejecutoriada esta providencia, archívese el expediente por medio de la Oficina de Apoyo de los Juzgados Administrativos del Circuito de Bogotá. </w:t>
      </w:r>
    </w:p>
    <w:p w14:paraId="2A4CFCF1" w14:textId="77777777" w:rsidR="00863A77" w:rsidRPr="00863A77" w:rsidRDefault="00863A77" w:rsidP="00863A77">
      <w:pPr>
        <w:pStyle w:val="Default"/>
        <w:jc w:val="both"/>
        <w:rPr>
          <w:i/>
          <w:iCs/>
        </w:rPr>
      </w:pPr>
    </w:p>
    <w:p w14:paraId="5A109847" w14:textId="3497455E" w:rsidR="00A300B3" w:rsidRPr="00863A77" w:rsidRDefault="00A300B3" w:rsidP="00863A77">
      <w:pPr>
        <w:pStyle w:val="Default"/>
        <w:jc w:val="both"/>
        <w:rPr>
          <w:i/>
          <w:iCs/>
        </w:rPr>
      </w:pPr>
      <w:r w:rsidRPr="00863A77">
        <w:rPr>
          <w:i/>
          <w:iCs/>
        </w:rPr>
        <w:t>(…)”</w:t>
      </w:r>
    </w:p>
    <w:p w14:paraId="3503FCC7" w14:textId="399DE3FD" w:rsidR="00A300B3" w:rsidRDefault="00A300B3" w:rsidP="00A300B3">
      <w:pPr>
        <w:tabs>
          <w:tab w:val="left" w:pos="1080"/>
        </w:tabs>
        <w:jc w:val="both"/>
        <w:rPr>
          <w:rFonts w:ascii="Tahoma" w:hAnsi="Tahoma" w:cs="Tahoma"/>
          <w:sz w:val="24"/>
          <w:szCs w:val="24"/>
        </w:rPr>
      </w:pPr>
    </w:p>
    <w:p w14:paraId="17445A97" w14:textId="18935AD9" w:rsidR="00FC6898" w:rsidRDefault="00FC6898" w:rsidP="0017559D">
      <w:pPr>
        <w:tabs>
          <w:tab w:val="left" w:pos="108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</w:t>
      </w:r>
      <w:r w:rsidR="000108C7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anterior</w:t>
      </w:r>
      <w:r w:rsidR="000108C7">
        <w:rPr>
          <w:rFonts w:ascii="Tahoma" w:hAnsi="Tahoma" w:cs="Tahoma"/>
          <w:sz w:val="24"/>
          <w:szCs w:val="24"/>
        </w:rPr>
        <w:t>es</w:t>
      </w:r>
      <w:r>
        <w:rPr>
          <w:rFonts w:ascii="Tahoma" w:hAnsi="Tahoma" w:cs="Tahoma"/>
          <w:sz w:val="24"/>
          <w:szCs w:val="24"/>
        </w:rPr>
        <w:t xml:space="preserve"> copia</w:t>
      </w:r>
      <w:r w:rsidR="000108C7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reposa</w:t>
      </w:r>
      <w:r w:rsidR="000108C7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 en</w:t>
      </w:r>
      <w:r w:rsidR="008D6161">
        <w:rPr>
          <w:rFonts w:ascii="Tahoma" w:hAnsi="Tahoma" w:cs="Tahoma"/>
          <w:sz w:val="24"/>
          <w:szCs w:val="24"/>
        </w:rPr>
        <w:t xml:space="preserve"> el expediente N°11001334306020</w:t>
      </w:r>
      <w:r w:rsidR="00BA0158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>00</w:t>
      </w:r>
      <w:r w:rsidR="00863A77">
        <w:rPr>
          <w:rFonts w:ascii="Tahoma" w:hAnsi="Tahoma" w:cs="Tahoma"/>
          <w:sz w:val="24"/>
          <w:szCs w:val="24"/>
        </w:rPr>
        <w:t>2</w:t>
      </w:r>
      <w:r w:rsidR="00BA0158">
        <w:rPr>
          <w:rFonts w:ascii="Tahoma" w:hAnsi="Tahoma" w:cs="Tahoma"/>
          <w:sz w:val="24"/>
          <w:szCs w:val="24"/>
        </w:rPr>
        <w:t>7</w:t>
      </w:r>
      <w:r w:rsidR="002636CE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00, Demandante: </w:t>
      </w:r>
      <w:r w:rsidR="00BA0158">
        <w:rPr>
          <w:rFonts w:ascii="Tahoma" w:hAnsi="Tahoma" w:cs="Tahoma"/>
          <w:sz w:val="24"/>
          <w:szCs w:val="24"/>
        </w:rPr>
        <w:t>Maritza Paola Rodríguez Becerra</w:t>
      </w:r>
      <w:r w:rsidR="00863A77">
        <w:rPr>
          <w:rFonts w:ascii="Tahoma" w:hAnsi="Tahoma" w:cs="Tahoma"/>
          <w:sz w:val="24"/>
          <w:szCs w:val="24"/>
        </w:rPr>
        <w:t xml:space="preserve"> </w:t>
      </w:r>
      <w:r w:rsidR="00E5577C">
        <w:rPr>
          <w:rFonts w:ascii="Tahoma" w:hAnsi="Tahoma" w:cs="Tahoma"/>
          <w:sz w:val="24"/>
          <w:szCs w:val="24"/>
        </w:rPr>
        <w:t>y otros</w:t>
      </w:r>
      <w:r>
        <w:rPr>
          <w:rFonts w:ascii="Tahoma" w:hAnsi="Tahoma" w:cs="Tahoma"/>
          <w:sz w:val="24"/>
          <w:szCs w:val="24"/>
        </w:rPr>
        <w:t xml:space="preserve">. Demandado: </w:t>
      </w:r>
      <w:r w:rsidR="00BA0158">
        <w:rPr>
          <w:rFonts w:ascii="Tahoma" w:hAnsi="Tahoma" w:cs="Tahoma"/>
          <w:sz w:val="24"/>
          <w:szCs w:val="24"/>
        </w:rPr>
        <w:t xml:space="preserve">Bogotá D.C. – Secretaría Distrital de Integración Social y Ambiental – FUNDESA. </w:t>
      </w:r>
    </w:p>
    <w:p w14:paraId="5690525F" w14:textId="77777777" w:rsidR="00026C76" w:rsidRDefault="00026C76" w:rsidP="0017559D">
      <w:pPr>
        <w:tabs>
          <w:tab w:val="left" w:pos="1080"/>
        </w:tabs>
        <w:jc w:val="both"/>
        <w:rPr>
          <w:rFonts w:ascii="Tahoma" w:hAnsi="Tahoma" w:cs="Tahoma"/>
          <w:sz w:val="24"/>
          <w:szCs w:val="24"/>
        </w:rPr>
      </w:pPr>
    </w:p>
    <w:p w14:paraId="34541F22" w14:textId="77777777" w:rsidR="00FC6898" w:rsidRDefault="00FC6898" w:rsidP="00FC6898">
      <w:pPr>
        <w:tabs>
          <w:tab w:val="left" w:pos="1080"/>
        </w:tabs>
        <w:jc w:val="center"/>
        <w:rPr>
          <w:rFonts w:cstheme="minorHAnsi"/>
          <w:b/>
          <w:bCs/>
          <w:sz w:val="32"/>
          <w:szCs w:val="32"/>
          <w:u w:val="single"/>
        </w:rPr>
      </w:pPr>
      <w:r w:rsidRPr="00FC6898">
        <w:rPr>
          <w:rFonts w:cstheme="minorHAnsi"/>
          <w:b/>
          <w:bCs/>
          <w:sz w:val="32"/>
          <w:szCs w:val="32"/>
          <w:u w:val="single"/>
        </w:rPr>
        <w:t xml:space="preserve">NOTIFICACIÓN Y EJECUTORIA DE LA PROVIDENCIA </w:t>
      </w:r>
    </w:p>
    <w:p w14:paraId="1A3B31BF" w14:textId="77777777" w:rsidR="00FC6898" w:rsidRPr="00BA0158" w:rsidRDefault="00FC6898" w:rsidP="0017559D">
      <w:pPr>
        <w:tabs>
          <w:tab w:val="left" w:pos="1080"/>
        </w:tabs>
        <w:jc w:val="both"/>
        <w:rPr>
          <w:rFonts w:ascii="Tahoma" w:hAnsi="Tahoma" w:cs="Tahoma"/>
          <w:sz w:val="24"/>
          <w:szCs w:val="24"/>
        </w:rPr>
      </w:pPr>
    </w:p>
    <w:p w14:paraId="6BF0306B" w14:textId="0851F58F" w:rsidR="0017559D" w:rsidRPr="00026C76" w:rsidRDefault="00FC6898" w:rsidP="0017559D">
      <w:pPr>
        <w:tabs>
          <w:tab w:val="left" w:pos="1080"/>
        </w:tabs>
        <w:jc w:val="both"/>
        <w:rPr>
          <w:rFonts w:ascii="Tahoma" w:hAnsi="Tahoma" w:cs="Tahoma"/>
          <w:sz w:val="24"/>
          <w:szCs w:val="24"/>
        </w:rPr>
      </w:pPr>
      <w:r w:rsidRPr="00BA0158">
        <w:rPr>
          <w:rFonts w:ascii="Tahoma" w:hAnsi="Tahoma" w:cs="Tahoma"/>
          <w:sz w:val="24"/>
          <w:szCs w:val="24"/>
        </w:rPr>
        <w:t xml:space="preserve">La </w:t>
      </w:r>
      <w:r w:rsidR="00BA0158" w:rsidRPr="00BA0158">
        <w:rPr>
          <w:rFonts w:ascii="Tahoma" w:hAnsi="Tahoma" w:cs="Tahoma"/>
          <w:sz w:val="24"/>
          <w:szCs w:val="24"/>
        </w:rPr>
        <w:t>S</w:t>
      </w:r>
      <w:r w:rsidR="00BA0158" w:rsidRPr="00BA0158">
        <w:rPr>
          <w:rFonts w:ascii="Tahoma" w:hAnsi="Tahoma" w:cs="Tahoma"/>
          <w:sz w:val="24"/>
          <w:szCs w:val="24"/>
        </w:rPr>
        <w:t>entencia del veintiocho (28) de febrero de dos mil veinticinco (2025</w:t>
      </w:r>
      <w:r w:rsidR="00BA0158" w:rsidRPr="00BA0158">
        <w:rPr>
          <w:rFonts w:ascii="Tahoma" w:hAnsi="Tahoma" w:cs="Tahoma"/>
          <w:sz w:val="24"/>
          <w:szCs w:val="24"/>
        </w:rPr>
        <w:t>)</w:t>
      </w:r>
      <w:r w:rsidR="00863A77" w:rsidRPr="00BA0158">
        <w:rPr>
          <w:rFonts w:ascii="Tahoma" w:hAnsi="Tahoma" w:cs="Tahoma"/>
          <w:sz w:val="24"/>
          <w:szCs w:val="24"/>
        </w:rPr>
        <w:t>,</w:t>
      </w:r>
      <w:r w:rsidR="00863A77" w:rsidRPr="00BA0158">
        <w:rPr>
          <w:sz w:val="24"/>
          <w:szCs w:val="24"/>
        </w:rPr>
        <w:t xml:space="preserve"> </w:t>
      </w:r>
      <w:r w:rsidR="00845CE6" w:rsidRPr="00BA0158">
        <w:rPr>
          <w:rFonts w:ascii="Tahoma" w:hAnsi="Tahoma" w:cs="Tahoma"/>
          <w:sz w:val="24"/>
          <w:szCs w:val="24"/>
        </w:rPr>
        <w:t xml:space="preserve">proferida </w:t>
      </w:r>
      <w:r w:rsidR="00863A77" w:rsidRPr="00BA0158">
        <w:rPr>
          <w:rFonts w:ascii="Tahoma" w:hAnsi="Tahoma" w:cs="Tahoma"/>
          <w:sz w:val="24"/>
          <w:szCs w:val="24"/>
        </w:rPr>
        <w:t>por este despacho judicial</w:t>
      </w:r>
      <w:r w:rsidR="006D6D71" w:rsidRPr="00BA0158">
        <w:rPr>
          <w:rFonts w:ascii="Tahoma" w:hAnsi="Tahoma" w:cs="Tahoma"/>
          <w:sz w:val="24"/>
          <w:szCs w:val="24"/>
        </w:rPr>
        <w:t xml:space="preserve">, </w:t>
      </w:r>
      <w:r w:rsidR="005620C7" w:rsidRPr="00BA0158">
        <w:rPr>
          <w:rFonts w:ascii="Tahoma" w:hAnsi="Tahoma" w:cs="Tahoma"/>
          <w:sz w:val="24"/>
          <w:szCs w:val="24"/>
        </w:rPr>
        <w:t xml:space="preserve">fue notificada </w:t>
      </w:r>
      <w:r w:rsidR="00F36CF6" w:rsidRPr="00BA0158">
        <w:rPr>
          <w:rFonts w:ascii="Tahoma" w:hAnsi="Tahoma" w:cs="Tahoma"/>
          <w:sz w:val="24"/>
          <w:szCs w:val="24"/>
        </w:rPr>
        <w:t>de manera personal</w:t>
      </w:r>
      <w:r w:rsidR="005620C7" w:rsidRPr="00BA0158">
        <w:rPr>
          <w:rFonts w:ascii="Tahoma" w:hAnsi="Tahoma" w:cs="Tahoma"/>
          <w:sz w:val="24"/>
          <w:szCs w:val="24"/>
        </w:rPr>
        <w:t xml:space="preserve"> </w:t>
      </w:r>
      <w:r w:rsidR="000108C7" w:rsidRPr="00BA0158">
        <w:rPr>
          <w:rFonts w:ascii="Tahoma" w:hAnsi="Tahoma" w:cs="Tahoma"/>
          <w:sz w:val="24"/>
          <w:szCs w:val="24"/>
        </w:rPr>
        <w:t xml:space="preserve">mediante el envío de </w:t>
      </w:r>
      <w:r w:rsidR="000108C7" w:rsidRPr="00BA0158">
        <w:rPr>
          <w:rFonts w:ascii="Tahoma" w:hAnsi="Tahoma" w:cs="Tahoma"/>
          <w:sz w:val="24"/>
          <w:szCs w:val="24"/>
        </w:rPr>
        <w:lastRenderedPageBreak/>
        <w:t xml:space="preserve">correo electrónico </w:t>
      </w:r>
      <w:r w:rsidR="005620C7" w:rsidRPr="00BA0158">
        <w:rPr>
          <w:rFonts w:ascii="Tahoma" w:hAnsi="Tahoma" w:cs="Tahoma"/>
          <w:sz w:val="24"/>
          <w:szCs w:val="24"/>
        </w:rPr>
        <w:t>el</w:t>
      </w:r>
      <w:r w:rsidR="00167A79" w:rsidRPr="00BA0158">
        <w:rPr>
          <w:rFonts w:ascii="Tahoma" w:hAnsi="Tahoma" w:cs="Tahoma"/>
          <w:sz w:val="24"/>
          <w:szCs w:val="24"/>
        </w:rPr>
        <w:t xml:space="preserve"> </w:t>
      </w:r>
      <w:r w:rsidR="004A286C">
        <w:rPr>
          <w:rFonts w:ascii="Tahoma" w:hAnsi="Tahoma" w:cs="Tahoma"/>
          <w:sz w:val="24"/>
          <w:szCs w:val="24"/>
        </w:rPr>
        <w:t>cuatro</w:t>
      </w:r>
      <w:r w:rsidR="008E7819" w:rsidRPr="00BA0158">
        <w:rPr>
          <w:rFonts w:ascii="Tahoma" w:hAnsi="Tahoma" w:cs="Tahoma"/>
          <w:sz w:val="24"/>
          <w:szCs w:val="24"/>
        </w:rPr>
        <w:t xml:space="preserve"> (</w:t>
      </w:r>
      <w:r w:rsidR="004A286C">
        <w:rPr>
          <w:rFonts w:ascii="Tahoma" w:hAnsi="Tahoma" w:cs="Tahoma"/>
          <w:sz w:val="24"/>
          <w:szCs w:val="24"/>
        </w:rPr>
        <w:t>4</w:t>
      </w:r>
      <w:r w:rsidR="000108C7" w:rsidRPr="00BA0158">
        <w:rPr>
          <w:rFonts w:ascii="Tahoma" w:hAnsi="Tahoma" w:cs="Tahoma"/>
          <w:sz w:val="24"/>
          <w:szCs w:val="24"/>
        </w:rPr>
        <w:t>)</w:t>
      </w:r>
      <w:r w:rsidR="005620C7" w:rsidRPr="00BA0158">
        <w:rPr>
          <w:rFonts w:ascii="Tahoma" w:hAnsi="Tahoma" w:cs="Tahoma"/>
          <w:sz w:val="24"/>
          <w:szCs w:val="24"/>
        </w:rPr>
        <w:t xml:space="preserve"> de </w:t>
      </w:r>
      <w:r w:rsidR="004A286C">
        <w:rPr>
          <w:rFonts w:ascii="Tahoma" w:hAnsi="Tahoma" w:cs="Tahoma"/>
          <w:sz w:val="24"/>
          <w:szCs w:val="24"/>
        </w:rPr>
        <w:t>marzo</w:t>
      </w:r>
      <w:r w:rsidR="0082162B" w:rsidRPr="00BA0158">
        <w:rPr>
          <w:rFonts w:ascii="Tahoma" w:hAnsi="Tahoma" w:cs="Tahoma"/>
          <w:sz w:val="24"/>
          <w:szCs w:val="24"/>
        </w:rPr>
        <w:t xml:space="preserve"> </w:t>
      </w:r>
      <w:r w:rsidR="00F555A7" w:rsidRPr="00BA0158">
        <w:rPr>
          <w:rFonts w:ascii="Tahoma" w:hAnsi="Tahoma" w:cs="Tahoma"/>
          <w:sz w:val="24"/>
          <w:szCs w:val="24"/>
        </w:rPr>
        <w:t>dos mil veint</w:t>
      </w:r>
      <w:r w:rsidR="004A286C">
        <w:rPr>
          <w:rFonts w:ascii="Tahoma" w:hAnsi="Tahoma" w:cs="Tahoma"/>
          <w:sz w:val="24"/>
          <w:szCs w:val="24"/>
        </w:rPr>
        <w:t>icinco</w:t>
      </w:r>
      <w:r w:rsidR="00F555A7" w:rsidRPr="00BA0158">
        <w:rPr>
          <w:rFonts w:ascii="Tahoma" w:hAnsi="Tahoma" w:cs="Tahoma"/>
          <w:sz w:val="24"/>
          <w:szCs w:val="24"/>
        </w:rPr>
        <w:t xml:space="preserve"> (</w:t>
      </w:r>
      <w:r w:rsidR="005620C7" w:rsidRPr="00BA0158">
        <w:rPr>
          <w:rFonts w:ascii="Tahoma" w:hAnsi="Tahoma" w:cs="Tahoma"/>
          <w:sz w:val="24"/>
          <w:szCs w:val="24"/>
        </w:rPr>
        <w:t>202</w:t>
      </w:r>
      <w:r w:rsidR="004A286C">
        <w:rPr>
          <w:rFonts w:ascii="Tahoma" w:hAnsi="Tahoma" w:cs="Tahoma"/>
          <w:sz w:val="24"/>
          <w:szCs w:val="24"/>
        </w:rPr>
        <w:t>5</w:t>
      </w:r>
      <w:r w:rsidR="00F555A7" w:rsidRPr="00BA0158">
        <w:rPr>
          <w:rFonts w:ascii="Tahoma" w:hAnsi="Tahoma" w:cs="Tahoma"/>
          <w:sz w:val="24"/>
          <w:szCs w:val="24"/>
        </w:rPr>
        <w:t>)</w:t>
      </w:r>
      <w:r w:rsidR="00A40AD2" w:rsidRPr="00BA0158">
        <w:rPr>
          <w:rStyle w:val="Refdenotaalpie"/>
          <w:rFonts w:ascii="Tahoma" w:hAnsi="Tahoma" w:cs="Tahoma"/>
          <w:sz w:val="24"/>
          <w:szCs w:val="24"/>
        </w:rPr>
        <w:footnoteReference w:id="1"/>
      </w:r>
      <w:r w:rsidR="005620C7" w:rsidRPr="00BA0158">
        <w:rPr>
          <w:rFonts w:ascii="Tahoma" w:hAnsi="Tahoma" w:cs="Tahoma"/>
          <w:sz w:val="24"/>
          <w:szCs w:val="24"/>
        </w:rPr>
        <w:t>, y quedó</w:t>
      </w:r>
      <w:r w:rsidR="005620C7">
        <w:rPr>
          <w:rFonts w:ascii="Tahoma" w:hAnsi="Tahoma" w:cs="Tahoma"/>
          <w:sz w:val="24"/>
          <w:szCs w:val="24"/>
        </w:rPr>
        <w:t xml:space="preserve"> debidamente ejecutoriada el </w:t>
      </w:r>
      <w:r w:rsidR="005620C7" w:rsidRPr="005620C7">
        <w:rPr>
          <w:rFonts w:ascii="Tahoma" w:hAnsi="Tahoma" w:cs="Tahoma"/>
          <w:b/>
          <w:bCs/>
          <w:sz w:val="24"/>
          <w:szCs w:val="24"/>
        </w:rPr>
        <w:t xml:space="preserve">día </w:t>
      </w:r>
      <w:r w:rsidR="004A286C">
        <w:rPr>
          <w:rFonts w:ascii="Tahoma" w:hAnsi="Tahoma" w:cs="Tahoma"/>
          <w:b/>
          <w:bCs/>
          <w:sz w:val="24"/>
          <w:szCs w:val="24"/>
        </w:rPr>
        <w:t>veinte</w:t>
      </w:r>
      <w:r w:rsidR="0082162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620C7" w:rsidRPr="005620C7">
        <w:rPr>
          <w:rFonts w:ascii="Tahoma" w:hAnsi="Tahoma" w:cs="Tahoma"/>
          <w:b/>
          <w:bCs/>
          <w:sz w:val="24"/>
          <w:szCs w:val="24"/>
        </w:rPr>
        <w:t>(</w:t>
      </w:r>
      <w:r w:rsidR="004A286C">
        <w:rPr>
          <w:rFonts w:ascii="Tahoma" w:hAnsi="Tahoma" w:cs="Tahoma"/>
          <w:b/>
          <w:bCs/>
          <w:sz w:val="24"/>
          <w:szCs w:val="24"/>
        </w:rPr>
        <w:t>20</w:t>
      </w:r>
      <w:r w:rsidR="005620C7" w:rsidRPr="005620C7">
        <w:rPr>
          <w:rFonts w:ascii="Tahoma" w:hAnsi="Tahoma" w:cs="Tahoma"/>
          <w:b/>
          <w:bCs/>
          <w:sz w:val="24"/>
          <w:szCs w:val="24"/>
        </w:rPr>
        <w:t>) de</w:t>
      </w:r>
      <w:r w:rsidR="0082162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A286C">
        <w:rPr>
          <w:rFonts w:ascii="Tahoma" w:hAnsi="Tahoma" w:cs="Tahoma"/>
          <w:b/>
          <w:bCs/>
          <w:sz w:val="24"/>
          <w:szCs w:val="24"/>
        </w:rPr>
        <w:t>marzo</w:t>
      </w:r>
      <w:r w:rsidR="005620C7" w:rsidRPr="005620C7">
        <w:rPr>
          <w:rFonts w:ascii="Tahoma" w:hAnsi="Tahoma" w:cs="Tahoma"/>
          <w:b/>
          <w:bCs/>
          <w:sz w:val="24"/>
          <w:szCs w:val="24"/>
        </w:rPr>
        <w:t xml:space="preserve"> de dos mil veint</w:t>
      </w:r>
      <w:r w:rsidR="004A286C">
        <w:rPr>
          <w:rFonts w:ascii="Tahoma" w:hAnsi="Tahoma" w:cs="Tahoma"/>
          <w:b/>
          <w:bCs/>
          <w:sz w:val="24"/>
          <w:szCs w:val="24"/>
        </w:rPr>
        <w:t>icinco</w:t>
      </w:r>
      <w:r w:rsidR="005620C7" w:rsidRPr="005620C7">
        <w:rPr>
          <w:rFonts w:ascii="Tahoma" w:hAnsi="Tahoma" w:cs="Tahoma"/>
          <w:b/>
          <w:bCs/>
          <w:sz w:val="24"/>
          <w:szCs w:val="24"/>
        </w:rPr>
        <w:t xml:space="preserve"> (202</w:t>
      </w:r>
      <w:r w:rsidR="004A286C">
        <w:rPr>
          <w:rFonts w:ascii="Tahoma" w:hAnsi="Tahoma" w:cs="Tahoma"/>
          <w:b/>
          <w:bCs/>
          <w:sz w:val="24"/>
          <w:szCs w:val="24"/>
        </w:rPr>
        <w:t>5</w:t>
      </w:r>
      <w:r w:rsidR="005620C7" w:rsidRPr="005620C7">
        <w:rPr>
          <w:rFonts w:ascii="Tahoma" w:hAnsi="Tahoma" w:cs="Tahoma"/>
          <w:b/>
          <w:bCs/>
          <w:sz w:val="24"/>
          <w:szCs w:val="24"/>
        </w:rPr>
        <w:t>).</w:t>
      </w:r>
    </w:p>
    <w:p w14:paraId="787E765F" w14:textId="77777777" w:rsidR="005620C7" w:rsidRDefault="005620C7" w:rsidP="0017559D">
      <w:pPr>
        <w:tabs>
          <w:tab w:val="left" w:pos="1080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14:paraId="2690244F" w14:textId="52930197" w:rsidR="005620C7" w:rsidRDefault="004A286C" w:rsidP="005620C7">
      <w:pPr>
        <w:tabs>
          <w:tab w:val="left" w:pos="1080"/>
        </w:tabs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Se expiden a COPIAS a solicitud del interesado. </w:t>
      </w:r>
    </w:p>
    <w:p w14:paraId="59203D05" w14:textId="77777777" w:rsidR="005620C7" w:rsidRDefault="005620C7" w:rsidP="005620C7">
      <w:pPr>
        <w:tabs>
          <w:tab w:val="left" w:pos="1080"/>
        </w:tabs>
        <w:jc w:val="both"/>
        <w:rPr>
          <w:rFonts w:ascii="Tahoma" w:hAnsi="Tahoma" w:cs="Tahoma"/>
          <w:sz w:val="24"/>
          <w:szCs w:val="24"/>
        </w:rPr>
      </w:pPr>
    </w:p>
    <w:p w14:paraId="44D1D58A" w14:textId="1A6E55D1" w:rsidR="005620C7" w:rsidRDefault="005620C7" w:rsidP="005620C7">
      <w:pPr>
        <w:tabs>
          <w:tab w:val="left" w:pos="1080"/>
        </w:tabs>
        <w:jc w:val="both"/>
        <w:rPr>
          <w:rFonts w:ascii="Tahoma" w:hAnsi="Tahoma" w:cs="Tahoma"/>
          <w:b/>
          <w:bCs/>
          <w:sz w:val="24"/>
          <w:szCs w:val="24"/>
        </w:rPr>
      </w:pPr>
      <w:r w:rsidRPr="005620C7">
        <w:rPr>
          <w:rFonts w:ascii="Tahoma" w:hAnsi="Tahoma" w:cs="Tahoma"/>
          <w:b/>
          <w:bCs/>
          <w:sz w:val="24"/>
          <w:szCs w:val="24"/>
        </w:rPr>
        <w:t xml:space="preserve">Se expide en Bogotá, hoy </w:t>
      </w:r>
      <w:r w:rsidR="004A286C">
        <w:rPr>
          <w:rFonts w:ascii="Tahoma" w:hAnsi="Tahoma" w:cs="Tahoma"/>
          <w:b/>
          <w:bCs/>
          <w:sz w:val="24"/>
          <w:szCs w:val="24"/>
        </w:rPr>
        <w:t>veintiocho</w:t>
      </w:r>
      <w:r w:rsidRPr="005620C7">
        <w:rPr>
          <w:rFonts w:ascii="Tahoma" w:hAnsi="Tahoma" w:cs="Tahoma"/>
          <w:b/>
          <w:bCs/>
          <w:sz w:val="24"/>
          <w:szCs w:val="24"/>
        </w:rPr>
        <w:t xml:space="preserve"> (</w:t>
      </w:r>
      <w:r w:rsidR="004A286C">
        <w:rPr>
          <w:rFonts w:ascii="Tahoma" w:hAnsi="Tahoma" w:cs="Tahoma"/>
          <w:b/>
          <w:bCs/>
          <w:sz w:val="24"/>
          <w:szCs w:val="24"/>
        </w:rPr>
        <w:t>28</w:t>
      </w:r>
      <w:r w:rsidRPr="005620C7">
        <w:rPr>
          <w:rFonts w:ascii="Tahoma" w:hAnsi="Tahoma" w:cs="Tahoma"/>
          <w:b/>
          <w:bCs/>
          <w:sz w:val="24"/>
          <w:szCs w:val="24"/>
        </w:rPr>
        <w:t xml:space="preserve">) de </w:t>
      </w:r>
      <w:r w:rsidR="004A286C">
        <w:rPr>
          <w:rFonts w:ascii="Tahoma" w:hAnsi="Tahoma" w:cs="Tahoma"/>
          <w:b/>
          <w:bCs/>
          <w:sz w:val="24"/>
          <w:szCs w:val="24"/>
        </w:rPr>
        <w:t>marzo</w:t>
      </w:r>
      <w:r w:rsidRPr="005620C7">
        <w:rPr>
          <w:rFonts w:ascii="Tahoma" w:hAnsi="Tahoma" w:cs="Tahoma"/>
          <w:b/>
          <w:bCs/>
          <w:sz w:val="24"/>
          <w:szCs w:val="24"/>
        </w:rPr>
        <w:t xml:space="preserve"> de dos mil veinti</w:t>
      </w:r>
      <w:r w:rsidR="004056E1">
        <w:rPr>
          <w:rFonts w:ascii="Tahoma" w:hAnsi="Tahoma" w:cs="Tahoma"/>
          <w:b/>
          <w:bCs/>
          <w:sz w:val="24"/>
          <w:szCs w:val="24"/>
        </w:rPr>
        <w:t>c</w:t>
      </w:r>
      <w:r w:rsidR="004A286C">
        <w:rPr>
          <w:rFonts w:ascii="Tahoma" w:hAnsi="Tahoma" w:cs="Tahoma"/>
          <w:b/>
          <w:bCs/>
          <w:sz w:val="24"/>
          <w:szCs w:val="24"/>
        </w:rPr>
        <w:t>inco</w:t>
      </w:r>
      <w:r w:rsidR="004056E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20C7">
        <w:rPr>
          <w:rFonts w:ascii="Tahoma" w:hAnsi="Tahoma" w:cs="Tahoma"/>
          <w:b/>
          <w:bCs/>
          <w:sz w:val="24"/>
          <w:szCs w:val="24"/>
        </w:rPr>
        <w:t>(202</w:t>
      </w:r>
      <w:r w:rsidR="004A286C">
        <w:rPr>
          <w:rFonts w:ascii="Tahoma" w:hAnsi="Tahoma" w:cs="Tahoma"/>
          <w:b/>
          <w:bCs/>
          <w:sz w:val="24"/>
          <w:szCs w:val="24"/>
        </w:rPr>
        <w:t>5</w:t>
      </w:r>
      <w:bookmarkStart w:id="0" w:name="_GoBack"/>
      <w:bookmarkEnd w:id="0"/>
      <w:r w:rsidRPr="005620C7">
        <w:rPr>
          <w:rFonts w:ascii="Tahoma" w:hAnsi="Tahoma" w:cs="Tahoma"/>
          <w:b/>
          <w:bCs/>
          <w:sz w:val="24"/>
          <w:szCs w:val="24"/>
        </w:rPr>
        <w:t>).</w:t>
      </w:r>
    </w:p>
    <w:p w14:paraId="40F9D81D" w14:textId="77777777" w:rsidR="005620C7" w:rsidRDefault="005620C7" w:rsidP="00AF2462">
      <w:pPr>
        <w:tabs>
          <w:tab w:val="left" w:pos="1080"/>
        </w:tabs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C2CB192" w14:textId="6968849A" w:rsidR="005620C7" w:rsidRDefault="00BA3C91" w:rsidP="00AF2462">
      <w:pPr>
        <w:tabs>
          <w:tab w:val="left" w:pos="1080"/>
        </w:tabs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FERNANDA ARDILA ROMERO</w:t>
      </w:r>
    </w:p>
    <w:p w14:paraId="39AB71E5" w14:textId="7B434B6B" w:rsidR="00EF51D0" w:rsidRPr="00AF2462" w:rsidRDefault="00BA3C91" w:rsidP="00AF2462">
      <w:pPr>
        <w:tabs>
          <w:tab w:val="left" w:pos="1080"/>
        </w:tabs>
        <w:spacing w:after="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Secretaria </w:t>
      </w:r>
    </w:p>
    <w:sectPr w:rsidR="00EF51D0" w:rsidRPr="00AF2462" w:rsidSect="004C4158"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68E06" w14:textId="77777777" w:rsidR="00B97CC3" w:rsidRDefault="00B97CC3" w:rsidP="00A40AD2">
      <w:pPr>
        <w:spacing w:after="0" w:line="240" w:lineRule="auto"/>
      </w:pPr>
      <w:r>
        <w:separator/>
      </w:r>
    </w:p>
  </w:endnote>
  <w:endnote w:type="continuationSeparator" w:id="0">
    <w:p w14:paraId="045FC2F7" w14:textId="77777777" w:rsidR="00B97CC3" w:rsidRDefault="00B97CC3" w:rsidP="00A4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D65B0" w14:textId="77777777" w:rsidR="00B97CC3" w:rsidRDefault="00B97CC3" w:rsidP="00A40AD2">
      <w:pPr>
        <w:spacing w:after="0" w:line="240" w:lineRule="auto"/>
      </w:pPr>
      <w:r>
        <w:separator/>
      </w:r>
    </w:p>
  </w:footnote>
  <w:footnote w:type="continuationSeparator" w:id="0">
    <w:p w14:paraId="5C5E4BBA" w14:textId="77777777" w:rsidR="00B97CC3" w:rsidRDefault="00B97CC3" w:rsidP="00A40AD2">
      <w:pPr>
        <w:spacing w:after="0" w:line="240" w:lineRule="auto"/>
      </w:pPr>
      <w:r>
        <w:continuationSeparator/>
      </w:r>
    </w:p>
  </w:footnote>
  <w:footnote w:id="1">
    <w:p w14:paraId="1E08910B" w14:textId="76270A07" w:rsidR="00A40AD2" w:rsidRDefault="00A40AD2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Ver actuaciones registradas en el aplicativo SAMAI </w:t>
      </w:r>
    </w:p>
    <w:p w14:paraId="10F25446" w14:textId="36A112A7" w:rsidR="00A40AD2" w:rsidRPr="00A40AD2" w:rsidRDefault="004A286C">
      <w:pPr>
        <w:pStyle w:val="Textonotapie"/>
        <w:rPr>
          <w:lang w:val="es-MX"/>
        </w:rPr>
      </w:pPr>
      <w:hyperlink r:id="rId1" w:history="1">
        <w:r w:rsidRPr="00AE2712">
          <w:rPr>
            <w:rStyle w:val="Hipervnculo"/>
          </w:rPr>
          <w:t>https://samai.consejodeestado.gov.co/vistas/casos/list_procesos.aspx?guid=11001-33-43-060-2023-00275-001100133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7B4"/>
    <w:multiLevelType w:val="hybridMultilevel"/>
    <w:tmpl w:val="E7CC406E"/>
    <w:lvl w:ilvl="0" w:tplc="C34E0B38">
      <w:start w:val="2"/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49B"/>
    <w:multiLevelType w:val="hybridMultilevel"/>
    <w:tmpl w:val="A73C247C"/>
    <w:lvl w:ilvl="0" w:tplc="A6C2E548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547E"/>
    <w:multiLevelType w:val="hybridMultilevel"/>
    <w:tmpl w:val="19321AF4"/>
    <w:lvl w:ilvl="0" w:tplc="E6DE83A0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10213"/>
    <w:multiLevelType w:val="hybridMultilevel"/>
    <w:tmpl w:val="1DC67912"/>
    <w:lvl w:ilvl="0" w:tplc="DB90A4A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91F8A"/>
    <w:multiLevelType w:val="hybridMultilevel"/>
    <w:tmpl w:val="67220B84"/>
    <w:lvl w:ilvl="0" w:tplc="4E04611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B24B3"/>
    <w:multiLevelType w:val="hybridMultilevel"/>
    <w:tmpl w:val="4D2CE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2170D"/>
    <w:multiLevelType w:val="hybridMultilevel"/>
    <w:tmpl w:val="36B05C2E"/>
    <w:lvl w:ilvl="0" w:tplc="7A082A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21817"/>
    <w:multiLevelType w:val="hybridMultilevel"/>
    <w:tmpl w:val="1FE268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47282"/>
    <w:multiLevelType w:val="hybridMultilevel"/>
    <w:tmpl w:val="51FCC6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96B5F"/>
    <w:multiLevelType w:val="hybridMultilevel"/>
    <w:tmpl w:val="04B04DEE"/>
    <w:lvl w:ilvl="0" w:tplc="CFE28F6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C5672"/>
    <w:multiLevelType w:val="hybridMultilevel"/>
    <w:tmpl w:val="795E9658"/>
    <w:lvl w:ilvl="0" w:tplc="49C43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C76282"/>
    <w:multiLevelType w:val="hybridMultilevel"/>
    <w:tmpl w:val="43C678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432"/>
    <w:multiLevelType w:val="hybridMultilevel"/>
    <w:tmpl w:val="C01A3C08"/>
    <w:lvl w:ilvl="0" w:tplc="12DC013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5327E"/>
    <w:multiLevelType w:val="hybridMultilevel"/>
    <w:tmpl w:val="B1023CF4"/>
    <w:lvl w:ilvl="0" w:tplc="C610DF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C02EC"/>
    <w:multiLevelType w:val="hybridMultilevel"/>
    <w:tmpl w:val="EA8C93A0"/>
    <w:lvl w:ilvl="0" w:tplc="178A4C1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C252D"/>
    <w:multiLevelType w:val="hybridMultilevel"/>
    <w:tmpl w:val="08BA3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6029C"/>
    <w:multiLevelType w:val="hybridMultilevel"/>
    <w:tmpl w:val="AD02BB5E"/>
    <w:lvl w:ilvl="0" w:tplc="13CA7ADC">
      <w:start w:val="1"/>
      <w:numFmt w:val="lowerLetter"/>
      <w:lvlText w:val="%1."/>
      <w:lvlJc w:val="left"/>
      <w:pPr>
        <w:ind w:left="1215" w:hanging="4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AC1628"/>
    <w:multiLevelType w:val="hybridMultilevel"/>
    <w:tmpl w:val="773E0BFE"/>
    <w:lvl w:ilvl="0" w:tplc="A5121FA6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73868"/>
    <w:multiLevelType w:val="hybridMultilevel"/>
    <w:tmpl w:val="CEFAF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B11F8"/>
    <w:multiLevelType w:val="hybridMultilevel"/>
    <w:tmpl w:val="EE4EA6AC"/>
    <w:lvl w:ilvl="0" w:tplc="6E2ABBF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66217"/>
    <w:multiLevelType w:val="hybridMultilevel"/>
    <w:tmpl w:val="F81ABB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E4A37"/>
    <w:multiLevelType w:val="hybridMultilevel"/>
    <w:tmpl w:val="D22A3994"/>
    <w:lvl w:ilvl="0" w:tplc="1D605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F46FCB"/>
    <w:multiLevelType w:val="hybridMultilevel"/>
    <w:tmpl w:val="B0B0DEE8"/>
    <w:lvl w:ilvl="0" w:tplc="4E52F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7B6D98"/>
    <w:multiLevelType w:val="hybridMultilevel"/>
    <w:tmpl w:val="407404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856E6"/>
    <w:multiLevelType w:val="hybridMultilevel"/>
    <w:tmpl w:val="7076E330"/>
    <w:lvl w:ilvl="0" w:tplc="724C3062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C1788"/>
    <w:multiLevelType w:val="hybridMultilevel"/>
    <w:tmpl w:val="ED382E12"/>
    <w:lvl w:ilvl="0" w:tplc="B6601228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E5BBC"/>
    <w:multiLevelType w:val="hybridMultilevel"/>
    <w:tmpl w:val="0326475E"/>
    <w:lvl w:ilvl="0" w:tplc="E16ED3C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5"/>
  </w:num>
  <w:num w:numId="4">
    <w:abstractNumId w:val="14"/>
  </w:num>
  <w:num w:numId="5">
    <w:abstractNumId w:val="26"/>
  </w:num>
  <w:num w:numId="6">
    <w:abstractNumId w:val="11"/>
  </w:num>
  <w:num w:numId="7">
    <w:abstractNumId w:val="24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19"/>
  </w:num>
  <w:num w:numId="13">
    <w:abstractNumId w:val="17"/>
  </w:num>
  <w:num w:numId="14">
    <w:abstractNumId w:val="13"/>
  </w:num>
  <w:num w:numId="15">
    <w:abstractNumId w:val="18"/>
  </w:num>
  <w:num w:numId="16">
    <w:abstractNumId w:val="0"/>
  </w:num>
  <w:num w:numId="17">
    <w:abstractNumId w:val="21"/>
  </w:num>
  <w:num w:numId="18">
    <w:abstractNumId w:val="15"/>
  </w:num>
  <w:num w:numId="19">
    <w:abstractNumId w:val="16"/>
  </w:num>
  <w:num w:numId="20">
    <w:abstractNumId w:val="22"/>
  </w:num>
  <w:num w:numId="21">
    <w:abstractNumId w:val="7"/>
  </w:num>
  <w:num w:numId="22">
    <w:abstractNumId w:val="12"/>
  </w:num>
  <w:num w:numId="23">
    <w:abstractNumId w:val="9"/>
  </w:num>
  <w:num w:numId="24">
    <w:abstractNumId w:val="10"/>
  </w:num>
  <w:num w:numId="25">
    <w:abstractNumId w:val="20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F3"/>
    <w:rsid w:val="000108C7"/>
    <w:rsid w:val="00026C76"/>
    <w:rsid w:val="00077A8D"/>
    <w:rsid w:val="00136CAC"/>
    <w:rsid w:val="00167A79"/>
    <w:rsid w:val="0017559D"/>
    <w:rsid w:val="002636CE"/>
    <w:rsid w:val="0027396B"/>
    <w:rsid w:val="003169DC"/>
    <w:rsid w:val="0036767F"/>
    <w:rsid w:val="00374F48"/>
    <w:rsid w:val="00375D5D"/>
    <w:rsid w:val="003A39C4"/>
    <w:rsid w:val="003C301E"/>
    <w:rsid w:val="004056E1"/>
    <w:rsid w:val="004071A5"/>
    <w:rsid w:val="00412CD2"/>
    <w:rsid w:val="004373F3"/>
    <w:rsid w:val="00441CD4"/>
    <w:rsid w:val="00473BD3"/>
    <w:rsid w:val="00491826"/>
    <w:rsid w:val="004A286C"/>
    <w:rsid w:val="004B5A53"/>
    <w:rsid w:val="004C4158"/>
    <w:rsid w:val="0050077A"/>
    <w:rsid w:val="00525D24"/>
    <w:rsid w:val="005620C7"/>
    <w:rsid w:val="00593B58"/>
    <w:rsid w:val="005D74D0"/>
    <w:rsid w:val="005D7F87"/>
    <w:rsid w:val="006D255A"/>
    <w:rsid w:val="006D6D71"/>
    <w:rsid w:val="00703BAB"/>
    <w:rsid w:val="0070525B"/>
    <w:rsid w:val="0082162B"/>
    <w:rsid w:val="00845CE6"/>
    <w:rsid w:val="00863A77"/>
    <w:rsid w:val="008922B6"/>
    <w:rsid w:val="0089564E"/>
    <w:rsid w:val="008D6161"/>
    <w:rsid w:val="008E7819"/>
    <w:rsid w:val="00952DA8"/>
    <w:rsid w:val="00A300B3"/>
    <w:rsid w:val="00A40AD2"/>
    <w:rsid w:val="00AC5396"/>
    <w:rsid w:val="00AD063F"/>
    <w:rsid w:val="00AE78D7"/>
    <w:rsid w:val="00AF2462"/>
    <w:rsid w:val="00AF78B2"/>
    <w:rsid w:val="00B55DA5"/>
    <w:rsid w:val="00B6090D"/>
    <w:rsid w:val="00B659F1"/>
    <w:rsid w:val="00B87278"/>
    <w:rsid w:val="00B97CC3"/>
    <w:rsid w:val="00BA0158"/>
    <w:rsid w:val="00BA38C1"/>
    <w:rsid w:val="00BA3C91"/>
    <w:rsid w:val="00C47E56"/>
    <w:rsid w:val="00CE526C"/>
    <w:rsid w:val="00D0564A"/>
    <w:rsid w:val="00D75C3C"/>
    <w:rsid w:val="00D84335"/>
    <w:rsid w:val="00D92C6E"/>
    <w:rsid w:val="00E147A2"/>
    <w:rsid w:val="00E5577C"/>
    <w:rsid w:val="00EA0F72"/>
    <w:rsid w:val="00EA40EB"/>
    <w:rsid w:val="00EB799E"/>
    <w:rsid w:val="00EC4175"/>
    <w:rsid w:val="00EF51D0"/>
    <w:rsid w:val="00F22B01"/>
    <w:rsid w:val="00F36CF6"/>
    <w:rsid w:val="00F4309E"/>
    <w:rsid w:val="00F555A7"/>
    <w:rsid w:val="00FC6898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0073"/>
  <w15:chartTrackingRefBased/>
  <w15:docId w15:val="{486CB55D-57F3-4986-9F44-33AFAAFD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73F3"/>
    <w:pPr>
      <w:ind w:left="720"/>
      <w:contextualSpacing/>
    </w:pPr>
  </w:style>
  <w:style w:type="paragraph" w:customStyle="1" w:styleId="Default">
    <w:name w:val="Default"/>
    <w:rsid w:val="0017559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99"/>
    <w:rsid w:val="0059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0AD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0AD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0AD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40A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0AD2"/>
    <w:rPr>
      <w:color w:val="605E5C"/>
      <w:shd w:val="clear" w:color="auto" w:fill="E1DFDD"/>
    </w:rPr>
  </w:style>
  <w:style w:type="paragraph" w:customStyle="1" w:styleId="Normal0">
    <w:name w:val="Normal0"/>
    <w:qFormat/>
    <w:rsid w:val="00026C76"/>
    <w:pPr>
      <w:spacing w:after="0" w:line="240" w:lineRule="auto"/>
    </w:pPr>
    <w:rPr>
      <w:rFonts w:ascii="Arial" w:eastAsia="Times New Roman" w:hAnsi="Arial" w:cs="Arial"/>
      <w:kern w:val="24"/>
      <w:sz w:val="24"/>
      <w:szCs w:val="24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F8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525D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5D24"/>
    <w:rPr>
      <w:rFonts w:ascii="Arial" w:eastAsia="Arial" w:hAnsi="Arial" w:cs="Arial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mai.consejodeestado.gov.co/vistas/casos/list_procesos.aspx?guid=11001-33-43-060-2023-00275-00110013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CB22D-4A03-4315-9871-7FB1A12F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60 Administrativo Seccion Tercera - Bogotá - Bogotá D.C.</dc:creator>
  <cp:keywords/>
  <dc:description/>
  <cp:lastModifiedBy>Joel Fernanda Ardila Romero</cp:lastModifiedBy>
  <cp:revision>2</cp:revision>
  <cp:lastPrinted>2024-07-31T13:50:00Z</cp:lastPrinted>
  <dcterms:created xsi:type="dcterms:W3CDTF">2025-03-28T17:46:00Z</dcterms:created>
  <dcterms:modified xsi:type="dcterms:W3CDTF">2025-03-28T17:46:00Z</dcterms:modified>
</cp:coreProperties>
</file>