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4957" w:rsidRPr="00E91E47" w:rsidRDefault="005E4957" w:rsidP="005E4957">
      <w:pPr>
        <w:spacing w:after="0" w:line="240" w:lineRule="auto"/>
        <w:jc w:val="center"/>
        <w:rPr>
          <w:rFonts w:ascii="Arial" w:hAnsi="Arial" w:cs="Arial"/>
          <w:b/>
          <w:sz w:val="24"/>
          <w:szCs w:val="24"/>
        </w:rPr>
      </w:pPr>
      <w:bookmarkStart w:id="0" w:name="_GoBack"/>
      <w:bookmarkEnd w:id="0"/>
      <w:r w:rsidRPr="00E91E47">
        <w:rPr>
          <w:rFonts w:ascii="Arial" w:hAnsi="Arial" w:cs="Arial"/>
          <w:b/>
          <w:noProof/>
          <w:sz w:val="24"/>
          <w:szCs w:val="24"/>
          <w:lang w:val="es-MX" w:eastAsia="es-MX"/>
        </w:rPr>
        <w:drawing>
          <wp:inline distT="0" distB="0" distL="0" distR="0" wp14:anchorId="7D25B269" wp14:editId="2A3A6BBE">
            <wp:extent cx="3095625" cy="2343150"/>
            <wp:effectExtent l="0" t="0" r="9525" b="0"/>
            <wp:docPr id="7" name="Imagen 7" descr="concertemos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certemos (7)"/>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095625" cy="2343150"/>
                    </a:xfrm>
                    <a:prstGeom prst="rect">
                      <a:avLst/>
                    </a:prstGeom>
                    <a:noFill/>
                    <a:ln>
                      <a:noFill/>
                    </a:ln>
                  </pic:spPr>
                </pic:pic>
              </a:graphicData>
            </a:graphic>
          </wp:inline>
        </w:drawing>
      </w:r>
    </w:p>
    <w:p w:rsidR="005E4957" w:rsidRPr="00116D4B" w:rsidRDefault="005E4957" w:rsidP="005E4957">
      <w:pPr>
        <w:widowControl w:val="0"/>
        <w:autoSpaceDE w:val="0"/>
        <w:autoSpaceDN w:val="0"/>
        <w:adjustRightInd w:val="0"/>
        <w:spacing w:after="0" w:line="240" w:lineRule="auto"/>
        <w:jc w:val="center"/>
        <w:rPr>
          <w:rFonts w:ascii="Arial" w:hAnsi="Arial" w:cs="Arial"/>
          <w:b/>
          <w:sz w:val="24"/>
          <w:szCs w:val="24"/>
        </w:rPr>
      </w:pPr>
      <w:r>
        <w:rPr>
          <w:rFonts w:ascii="Arial" w:hAnsi="Arial" w:cs="Arial"/>
          <w:b/>
          <w:sz w:val="24"/>
          <w:szCs w:val="24"/>
        </w:rPr>
        <w:t xml:space="preserve">INVITACION </w:t>
      </w:r>
      <w:r w:rsidRPr="00116D4B">
        <w:rPr>
          <w:rFonts w:ascii="Arial" w:hAnsi="Arial" w:cs="Arial"/>
          <w:b/>
          <w:sz w:val="24"/>
          <w:szCs w:val="24"/>
        </w:rPr>
        <w:t>PARA AUDIENCIA DE CONCILIACIÓN</w:t>
      </w:r>
    </w:p>
    <w:p w:rsidR="005E4957" w:rsidRPr="00116D4B" w:rsidRDefault="005E4957" w:rsidP="005E4957">
      <w:pPr>
        <w:widowControl w:val="0"/>
        <w:autoSpaceDE w:val="0"/>
        <w:autoSpaceDN w:val="0"/>
        <w:adjustRightInd w:val="0"/>
        <w:spacing w:after="0" w:line="240" w:lineRule="auto"/>
        <w:jc w:val="both"/>
        <w:rPr>
          <w:rFonts w:ascii="Arial" w:hAnsi="Arial" w:cs="Arial"/>
          <w:b/>
          <w:sz w:val="24"/>
          <w:szCs w:val="24"/>
        </w:rPr>
      </w:pPr>
    </w:p>
    <w:p w:rsidR="005E4957" w:rsidRDefault="005E4957" w:rsidP="005E4957">
      <w:pPr>
        <w:widowControl w:val="0"/>
        <w:autoSpaceDE w:val="0"/>
        <w:autoSpaceDN w:val="0"/>
        <w:adjustRightInd w:val="0"/>
        <w:spacing w:line="240" w:lineRule="auto"/>
        <w:rPr>
          <w:rFonts w:ascii="Arial" w:hAnsi="Arial" w:cs="Arial"/>
          <w:b/>
        </w:rPr>
      </w:pPr>
      <w:r w:rsidRPr="00EF5932">
        <w:rPr>
          <w:rFonts w:ascii="Arial" w:hAnsi="Arial" w:cs="Arial"/>
          <w:b/>
        </w:rPr>
        <w:t>CITANTE</w:t>
      </w:r>
    </w:p>
    <w:p w:rsidR="005E4957" w:rsidRPr="00D21675" w:rsidRDefault="005E4957" w:rsidP="005E4957">
      <w:pPr>
        <w:widowControl w:val="0"/>
        <w:autoSpaceDE w:val="0"/>
        <w:autoSpaceDN w:val="0"/>
        <w:adjustRightInd w:val="0"/>
        <w:spacing w:after="0" w:line="240" w:lineRule="auto"/>
        <w:rPr>
          <w:rFonts w:ascii="Arial" w:hAnsi="Arial" w:cs="Arial"/>
          <w:bCs/>
          <w:sz w:val="24"/>
          <w:szCs w:val="24"/>
        </w:rPr>
      </w:pPr>
      <w:r w:rsidRPr="00413D1C">
        <w:rPr>
          <w:rFonts w:ascii="Arial" w:hAnsi="Arial" w:cs="Arial"/>
          <w:b/>
          <w:sz w:val="24"/>
          <w:szCs w:val="24"/>
        </w:rPr>
        <w:t>ANDRÉS LIBARDO GARCES VELEZ</w:t>
      </w:r>
      <w:r w:rsidRPr="00D21675">
        <w:rPr>
          <w:rFonts w:ascii="Arial" w:hAnsi="Arial" w:cs="Arial"/>
          <w:b/>
          <w:sz w:val="24"/>
          <w:szCs w:val="24"/>
        </w:rPr>
        <w:t xml:space="preserve"> </w:t>
      </w:r>
      <w:r>
        <w:rPr>
          <w:rFonts w:ascii="Arial" w:hAnsi="Arial" w:cs="Arial"/>
          <w:b/>
          <w:sz w:val="24"/>
          <w:szCs w:val="24"/>
        </w:rPr>
        <w:tab/>
      </w:r>
      <w:r>
        <w:rPr>
          <w:rFonts w:ascii="Arial" w:hAnsi="Arial" w:cs="Arial"/>
          <w:b/>
          <w:sz w:val="24"/>
          <w:szCs w:val="24"/>
        </w:rPr>
        <w:tab/>
        <w:t xml:space="preserve"> </w:t>
      </w:r>
      <w:r>
        <w:rPr>
          <w:rFonts w:ascii="Arial" w:hAnsi="Arial" w:cs="Arial"/>
          <w:b/>
          <w:sz w:val="24"/>
          <w:szCs w:val="24"/>
        </w:rPr>
        <w:tab/>
      </w:r>
      <w:r>
        <w:rPr>
          <w:rFonts w:ascii="Arial" w:hAnsi="Arial" w:cs="Arial"/>
          <w:b/>
          <w:sz w:val="24"/>
          <w:szCs w:val="24"/>
        </w:rPr>
        <w:tab/>
      </w:r>
      <w:r w:rsidRPr="00D21675">
        <w:rPr>
          <w:rFonts w:ascii="Arial" w:hAnsi="Arial" w:cs="Arial"/>
          <w:b/>
          <w:sz w:val="24"/>
          <w:szCs w:val="24"/>
        </w:rPr>
        <w:t xml:space="preserve">C.C. N° </w:t>
      </w:r>
      <w:r>
        <w:rPr>
          <w:rFonts w:ascii="Arial" w:hAnsi="Arial" w:cs="Arial"/>
          <w:b/>
          <w:sz w:val="24"/>
          <w:szCs w:val="24"/>
        </w:rPr>
        <w:t>71.787.322</w:t>
      </w:r>
      <w:r w:rsidRPr="00D21675">
        <w:rPr>
          <w:rFonts w:ascii="Arial" w:hAnsi="Arial" w:cs="Arial"/>
          <w:bCs/>
          <w:sz w:val="24"/>
          <w:szCs w:val="24"/>
        </w:rPr>
        <w:t xml:space="preserve"> </w:t>
      </w:r>
    </w:p>
    <w:p w:rsidR="005E4957" w:rsidRPr="00D21675" w:rsidRDefault="005E4957" w:rsidP="005E4957">
      <w:pPr>
        <w:widowControl w:val="0"/>
        <w:autoSpaceDE w:val="0"/>
        <w:autoSpaceDN w:val="0"/>
        <w:adjustRightInd w:val="0"/>
        <w:spacing w:after="0" w:line="240" w:lineRule="auto"/>
        <w:rPr>
          <w:rFonts w:ascii="Arial" w:hAnsi="Arial" w:cs="Arial"/>
          <w:b/>
          <w:bCs/>
          <w:sz w:val="24"/>
          <w:szCs w:val="24"/>
        </w:rPr>
      </w:pPr>
      <w:r w:rsidRPr="00D21675">
        <w:rPr>
          <w:rFonts w:ascii="Arial" w:hAnsi="Arial" w:cs="Arial"/>
          <w:b/>
          <w:bCs/>
          <w:sz w:val="24"/>
          <w:szCs w:val="24"/>
        </w:rPr>
        <w:t xml:space="preserve">DIRECCIÓN: </w:t>
      </w:r>
      <w:r>
        <w:rPr>
          <w:rFonts w:ascii="Arial" w:hAnsi="Arial" w:cs="Arial"/>
          <w:b/>
          <w:bCs/>
          <w:sz w:val="24"/>
          <w:szCs w:val="24"/>
        </w:rPr>
        <w:t>VEREDA PONTESUELA</w:t>
      </w:r>
    </w:p>
    <w:p w:rsidR="005E4957" w:rsidRPr="00D21675" w:rsidRDefault="005E4957" w:rsidP="005E4957">
      <w:pPr>
        <w:widowControl w:val="0"/>
        <w:autoSpaceDE w:val="0"/>
        <w:autoSpaceDN w:val="0"/>
        <w:adjustRightInd w:val="0"/>
        <w:spacing w:after="0" w:line="240" w:lineRule="auto"/>
        <w:rPr>
          <w:rFonts w:ascii="Arial" w:hAnsi="Arial" w:cs="Arial"/>
          <w:b/>
          <w:sz w:val="24"/>
          <w:szCs w:val="24"/>
        </w:rPr>
      </w:pPr>
      <w:r w:rsidRPr="00D21675">
        <w:rPr>
          <w:rFonts w:ascii="Arial" w:hAnsi="Arial" w:cs="Arial"/>
          <w:b/>
          <w:bCs/>
          <w:sz w:val="24"/>
          <w:szCs w:val="24"/>
        </w:rPr>
        <w:t xml:space="preserve">CIUDAD: </w:t>
      </w:r>
      <w:r>
        <w:rPr>
          <w:rFonts w:ascii="Arial" w:hAnsi="Arial" w:cs="Arial"/>
          <w:b/>
          <w:bCs/>
          <w:sz w:val="24"/>
          <w:szCs w:val="24"/>
        </w:rPr>
        <w:t>Guarne</w:t>
      </w:r>
      <w:r w:rsidRPr="00D21675">
        <w:rPr>
          <w:rFonts w:ascii="Arial" w:hAnsi="Arial" w:cs="Arial"/>
          <w:b/>
          <w:bCs/>
          <w:sz w:val="24"/>
          <w:szCs w:val="24"/>
        </w:rPr>
        <w:t xml:space="preserve"> - ANTIOQUIA    </w:t>
      </w:r>
    </w:p>
    <w:p w:rsidR="005E4957" w:rsidRDefault="005E4957" w:rsidP="005E4957">
      <w:pPr>
        <w:widowControl w:val="0"/>
        <w:autoSpaceDE w:val="0"/>
        <w:autoSpaceDN w:val="0"/>
        <w:adjustRightInd w:val="0"/>
        <w:spacing w:after="0" w:line="240" w:lineRule="auto"/>
        <w:rPr>
          <w:rFonts w:ascii="Arial" w:hAnsi="Arial" w:cs="Arial"/>
          <w:b/>
          <w:bCs/>
          <w:sz w:val="24"/>
          <w:szCs w:val="24"/>
        </w:rPr>
      </w:pPr>
      <w:r w:rsidRPr="00D21675">
        <w:rPr>
          <w:rFonts w:ascii="Arial" w:hAnsi="Arial" w:cs="Arial"/>
          <w:b/>
          <w:bCs/>
          <w:sz w:val="24"/>
          <w:szCs w:val="24"/>
        </w:rPr>
        <w:t>CEL: 3</w:t>
      </w:r>
      <w:r>
        <w:rPr>
          <w:rFonts w:ascii="Arial" w:hAnsi="Arial" w:cs="Arial"/>
          <w:b/>
          <w:bCs/>
          <w:sz w:val="24"/>
          <w:szCs w:val="24"/>
        </w:rPr>
        <w:t>003807860</w:t>
      </w:r>
    </w:p>
    <w:p w:rsidR="005E4957" w:rsidRDefault="005E4957" w:rsidP="005E4957">
      <w:pPr>
        <w:widowControl w:val="0"/>
        <w:autoSpaceDE w:val="0"/>
        <w:autoSpaceDN w:val="0"/>
        <w:adjustRightInd w:val="0"/>
        <w:spacing w:after="0" w:line="240" w:lineRule="auto"/>
        <w:rPr>
          <w:rFonts w:ascii="Arial" w:hAnsi="Arial" w:cs="Arial"/>
          <w:b/>
          <w:bCs/>
          <w:sz w:val="24"/>
          <w:szCs w:val="24"/>
        </w:rPr>
      </w:pPr>
    </w:p>
    <w:p w:rsidR="005E4957" w:rsidRDefault="005E4957" w:rsidP="005E4957">
      <w:pPr>
        <w:widowControl w:val="0"/>
        <w:autoSpaceDE w:val="0"/>
        <w:autoSpaceDN w:val="0"/>
        <w:adjustRightInd w:val="0"/>
        <w:spacing w:after="0" w:line="240" w:lineRule="auto"/>
        <w:rPr>
          <w:rFonts w:ascii="Arial" w:hAnsi="Arial" w:cs="Arial"/>
          <w:b/>
          <w:bCs/>
          <w:sz w:val="24"/>
          <w:szCs w:val="24"/>
        </w:rPr>
      </w:pPr>
      <w:r>
        <w:rPr>
          <w:rFonts w:ascii="Arial" w:hAnsi="Arial" w:cs="Arial"/>
          <w:b/>
          <w:bCs/>
          <w:sz w:val="24"/>
          <w:szCs w:val="24"/>
        </w:rPr>
        <w:t>APODERADO</w:t>
      </w:r>
    </w:p>
    <w:p w:rsidR="005E4957" w:rsidRDefault="005E4957" w:rsidP="005E4957">
      <w:pPr>
        <w:widowControl w:val="0"/>
        <w:autoSpaceDE w:val="0"/>
        <w:autoSpaceDN w:val="0"/>
        <w:adjustRightInd w:val="0"/>
        <w:spacing w:after="0" w:line="240" w:lineRule="auto"/>
        <w:rPr>
          <w:rFonts w:ascii="Arial" w:hAnsi="Arial" w:cs="Arial"/>
          <w:b/>
          <w:bCs/>
          <w:sz w:val="24"/>
          <w:szCs w:val="24"/>
        </w:rPr>
      </w:pPr>
    </w:p>
    <w:p w:rsidR="005E4957" w:rsidRDefault="005E4957" w:rsidP="005E4957">
      <w:pPr>
        <w:widowControl w:val="0"/>
        <w:autoSpaceDE w:val="0"/>
        <w:autoSpaceDN w:val="0"/>
        <w:adjustRightInd w:val="0"/>
        <w:spacing w:after="0" w:line="240" w:lineRule="auto"/>
      </w:pPr>
      <w:r>
        <w:rPr>
          <w:rFonts w:ascii="Arial" w:hAnsi="Arial" w:cs="Arial"/>
          <w:b/>
          <w:bCs/>
          <w:sz w:val="24"/>
          <w:szCs w:val="24"/>
        </w:rPr>
        <w:t>MIGUEL ANGEL LOPEZ GARCIA</w:t>
      </w:r>
      <w:r w:rsidRPr="004108C2">
        <w:t xml:space="preserve"> </w:t>
      </w:r>
      <w:r>
        <w:tab/>
      </w:r>
      <w:r>
        <w:tab/>
      </w:r>
      <w:r>
        <w:tab/>
      </w:r>
      <w:r>
        <w:tab/>
      </w:r>
      <w:r w:rsidRPr="004108C2">
        <w:rPr>
          <w:rFonts w:ascii="Arial" w:hAnsi="Arial" w:cs="Arial"/>
          <w:b/>
          <w:sz w:val="24"/>
          <w:szCs w:val="24"/>
        </w:rPr>
        <w:t>C.C. 71.261.290</w:t>
      </w:r>
    </w:p>
    <w:p w:rsidR="005E4957" w:rsidRPr="004108C2" w:rsidRDefault="005E4957" w:rsidP="005E4957">
      <w:pPr>
        <w:widowControl w:val="0"/>
        <w:autoSpaceDE w:val="0"/>
        <w:autoSpaceDN w:val="0"/>
        <w:adjustRightInd w:val="0"/>
        <w:spacing w:after="0" w:line="240" w:lineRule="auto"/>
        <w:rPr>
          <w:rFonts w:ascii="Arial" w:hAnsi="Arial" w:cs="Arial"/>
          <w:b/>
          <w:bCs/>
          <w:sz w:val="24"/>
          <w:szCs w:val="24"/>
        </w:rPr>
      </w:pPr>
      <w:r w:rsidRPr="004108C2">
        <w:rPr>
          <w:rFonts w:ascii="Arial" w:hAnsi="Arial" w:cs="Arial"/>
          <w:b/>
          <w:sz w:val="24"/>
          <w:szCs w:val="24"/>
        </w:rPr>
        <w:t>T.P. 186.416 del C. S. de la J</w:t>
      </w:r>
    </w:p>
    <w:p w:rsidR="005E4957" w:rsidRPr="00D21675" w:rsidRDefault="005E4957" w:rsidP="005E4957">
      <w:pPr>
        <w:widowControl w:val="0"/>
        <w:autoSpaceDE w:val="0"/>
        <w:autoSpaceDN w:val="0"/>
        <w:adjustRightInd w:val="0"/>
        <w:spacing w:after="0" w:line="240" w:lineRule="auto"/>
        <w:rPr>
          <w:rFonts w:ascii="Arial" w:hAnsi="Arial" w:cs="Arial"/>
          <w:b/>
          <w:bCs/>
          <w:sz w:val="24"/>
          <w:szCs w:val="24"/>
        </w:rPr>
      </w:pPr>
    </w:p>
    <w:p w:rsidR="005E4957" w:rsidRPr="00D21675" w:rsidRDefault="005E4957" w:rsidP="005E4957">
      <w:pPr>
        <w:widowControl w:val="0"/>
        <w:autoSpaceDE w:val="0"/>
        <w:autoSpaceDN w:val="0"/>
        <w:adjustRightInd w:val="0"/>
        <w:spacing w:after="0" w:line="240" w:lineRule="auto"/>
        <w:jc w:val="center"/>
        <w:rPr>
          <w:rFonts w:ascii="Arial" w:hAnsi="Arial" w:cs="Arial"/>
          <w:b/>
          <w:sz w:val="24"/>
          <w:szCs w:val="24"/>
        </w:rPr>
      </w:pPr>
    </w:p>
    <w:p w:rsidR="005E4957" w:rsidRPr="00D21675" w:rsidRDefault="005E4957" w:rsidP="005E4957">
      <w:pPr>
        <w:widowControl w:val="0"/>
        <w:autoSpaceDE w:val="0"/>
        <w:autoSpaceDN w:val="0"/>
        <w:adjustRightInd w:val="0"/>
        <w:spacing w:after="0" w:line="240" w:lineRule="auto"/>
        <w:rPr>
          <w:rFonts w:ascii="Arial" w:hAnsi="Arial" w:cs="Arial"/>
          <w:b/>
          <w:sz w:val="24"/>
          <w:szCs w:val="24"/>
        </w:rPr>
      </w:pPr>
      <w:r w:rsidRPr="00D21675">
        <w:rPr>
          <w:rFonts w:ascii="Arial" w:hAnsi="Arial" w:cs="Arial"/>
          <w:b/>
          <w:sz w:val="24"/>
          <w:szCs w:val="24"/>
        </w:rPr>
        <w:t>CITADO</w:t>
      </w:r>
      <w:r>
        <w:rPr>
          <w:rFonts w:ascii="Arial" w:hAnsi="Arial" w:cs="Arial"/>
          <w:b/>
          <w:sz w:val="24"/>
          <w:szCs w:val="24"/>
        </w:rPr>
        <w:t>S</w:t>
      </w:r>
    </w:p>
    <w:p w:rsidR="005E4957" w:rsidRPr="00D21675" w:rsidRDefault="005E4957" w:rsidP="005E4957">
      <w:pPr>
        <w:widowControl w:val="0"/>
        <w:autoSpaceDE w:val="0"/>
        <w:autoSpaceDN w:val="0"/>
        <w:adjustRightInd w:val="0"/>
        <w:spacing w:after="0" w:line="240" w:lineRule="auto"/>
        <w:rPr>
          <w:rFonts w:ascii="Arial" w:hAnsi="Arial" w:cs="Arial"/>
          <w:b/>
          <w:sz w:val="24"/>
          <w:szCs w:val="24"/>
        </w:rPr>
      </w:pPr>
    </w:p>
    <w:p w:rsidR="005E4957" w:rsidRPr="00D21675" w:rsidRDefault="005E4957" w:rsidP="005E4957">
      <w:pPr>
        <w:widowControl w:val="0"/>
        <w:autoSpaceDE w:val="0"/>
        <w:autoSpaceDN w:val="0"/>
        <w:adjustRightInd w:val="0"/>
        <w:spacing w:after="0" w:line="240" w:lineRule="auto"/>
        <w:rPr>
          <w:rFonts w:ascii="Arial" w:hAnsi="Arial" w:cs="Arial"/>
          <w:bCs/>
          <w:sz w:val="24"/>
          <w:szCs w:val="24"/>
        </w:rPr>
      </w:pPr>
      <w:r>
        <w:rPr>
          <w:rFonts w:ascii="Arial" w:hAnsi="Arial" w:cs="Arial"/>
          <w:b/>
          <w:sz w:val="24"/>
          <w:szCs w:val="24"/>
        </w:rPr>
        <w:t xml:space="preserve">FABIAN ANDRES SALAZAR GARCIA </w:t>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Pr="00D21675">
        <w:rPr>
          <w:rFonts w:ascii="Arial" w:hAnsi="Arial" w:cs="Arial"/>
          <w:b/>
          <w:sz w:val="24"/>
          <w:szCs w:val="24"/>
        </w:rPr>
        <w:t xml:space="preserve">C.C. N° </w:t>
      </w:r>
      <w:r>
        <w:rPr>
          <w:rFonts w:ascii="Arial" w:hAnsi="Arial" w:cs="Arial"/>
          <w:b/>
          <w:sz w:val="24"/>
          <w:szCs w:val="24"/>
        </w:rPr>
        <w:t>1.128.422.782</w:t>
      </w:r>
      <w:r w:rsidRPr="00D21675">
        <w:rPr>
          <w:rFonts w:ascii="Arial" w:hAnsi="Arial" w:cs="Arial"/>
          <w:bCs/>
          <w:sz w:val="24"/>
          <w:szCs w:val="24"/>
        </w:rPr>
        <w:t xml:space="preserve"> </w:t>
      </w:r>
    </w:p>
    <w:p w:rsidR="005E4957" w:rsidRPr="00D21675" w:rsidRDefault="005E4957" w:rsidP="005E4957">
      <w:pPr>
        <w:widowControl w:val="0"/>
        <w:autoSpaceDE w:val="0"/>
        <w:autoSpaceDN w:val="0"/>
        <w:adjustRightInd w:val="0"/>
        <w:spacing w:after="0" w:line="240" w:lineRule="auto"/>
        <w:rPr>
          <w:rFonts w:ascii="Arial" w:hAnsi="Arial" w:cs="Arial"/>
          <w:b/>
          <w:bCs/>
          <w:sz w:val="24"/>
          <w:szCs w:val="24"/>
        </w:rPr>
      </w:pPr>
      <w:r w:rsidRPr="00D21675">
        <w:rPr>
          <w:rFonts w:ascii="Arial" w:hAnsi="Arial" w:cs="Arial"/>
          <w:b/>
          <w:bCs/>
          <w:sz w:val="24"/>
          <w:szCs w:val="24"/>
        </w:rPr>
        <w:t>DIRECCIÓN: C</w:t>
      </w:r>
      <w:r>
        <w:rPr>
          <w:rFonts w:ascii="Arial" w:hAnsi="Arial" w:cs="Arial"/>
          <w:b/>
          <w:bCs/>
          <w:sz w:val="24"/>
          <w:szCs w:val="24"/>
        </w:rPr>
        <w:t xml:space="preserve">ARRERA 113 </w:t>
      </w:r>
      <w:r w:rsidRPr="00D21675">
        <w:rPr>
          <w:rFonts w:ascii="Arial" w:hAnsi="Arial" w:cs="Arial"/>
          <w:b/>
          <w:bCs/>
          <w:sz w:val="24"/>
          <w:szCs w:val="24"/>
        </w:rPr>
        <w:t xml:space="preserve"> # </w:t>
      </w:r>
      <w:r>
        <w:rPr>
          <w:rFonts w:ascii="Arial" w:hAnsi="Arial" w:cs="Arial"/>
          <w:b/>
          <w:bCs/>
          <w:sz w:val="24"/>
          <w:szCs w:val="24"/>
        </w:rPr>
        <w:t xml:space="preserve">36C- 23 </w:t>
      </w:r>
    </w:p>
    <w:p w:rsidR="005E4957" w:rsidRPr="00D21675" w:rsidRDefault="005E4957" w:rsidP="005E4957">
      <w:pPr>
        <w:widowControl w:val="0"/>
        <w:autoSpaceDE w:val="0"/>
        <w:autoSpaceDN w:val="0"/>
        <w:adjustRightInd w:val="0"/>
        <w:spacing w:after="0" w:line="240" w:lineRule="auto"/>
        <w:rPr>
          <w:rFonts w:ascii="Arial" w:hAnsi="Arial" w:cs="Arial"/>
          <w:b/>
          <w:sz w:val="24"/>
          <w:szCs w:val="24"/>
        </w:rPr>
      </w:pPr>
      <w:r>
        <w:rPr>
          <w:rFonts w:ascii="Arial" w:hAnsi="Arial" w:cs="Arial"/>
          <w:b/>
          <w:bCs/>
          <w:sz w:val="24"/>
          <w:szCs w:val="24"/>
        </w:rPr>
        <w:t>CIUDAD: MEDELLIN</w:t>
      </w:r>
    </w:p>
    <w:p w:rsidR="005E4957" w:rsidRDefault="005E4957" w:rsidP="005E4957">
      <w:pPr>
        <w:widowControl w:val="0"/>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CEL 313659155</w:t>
      </w:r>
    </w:p>
    <w:p w:rsidR="005E4957" w:rsidRDefault="005E4957" w:rsidP="005E4957">
      <w:pPr>
        <w:jc w:val="both"/>
        <w:rPr>
          <w:rFonts w:ascii="Arial" w:hAnsi="Arial" w:cs="Arial"/>
          <w:sz w:val="24"/>
          <w:szCs w:val="24"/>
        </w:rPr>
      </w:pPr>
    </w:p>
    <w:p w:rsidR="005E4957" w:rsidRPr="004108C2" w:rsidRDefault="005E4957" w:rsidP="005E4957">
      <w:pPr>
        <w:spacing w:after="0" w:line="240" w:lineRule="auto"/>
        <w:jc w:val="both"/>
        <w:rPr>
          <w:rFonts w:ascii="Arial" w:hAnsi="Arial" w:cs="Arial"/>
          <w:b/>
          <w:sz w:val="24"/>
          <w:szCs w:val="24"/>
        </w:rPr>
      </w:pPr>
      <w:r w:rsidRPr="004108C2">
        <w:rPr>
          <w:rFonts w:ascii="Arial" w:hAnsi="Arial" w:cs="Arial"/>
          <w:b/>
          <w:sz w:val="24"/>
          <w:szCs w:val="24"/>
        </w:rPr>
        <w:t>AUTO BUSES EL POBLADO S.A.</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NIT. 890.927.437-3</w:t>
      </w:r>
    </w:p>
    <w:p w:rsidR="005E4957" w:rsidRDefault="005E4957" w:rsidP="005E4957">
      <w:pPr>
        <w:spacing w:after="0" w:line="240" w:lineRule="auto"/>
        <w:jc w:val="both"/>
        <w:rPr>
          <w:rFonts w:ascii="Arial" w:hAnsi="Arial" w:cs="Arial"/>
          <w:sz w:val="24"/>
          <w:szCs w:val="24"/>
        </w:rPr>
      </w:pPr>
      <w:r w:rsidRPr="006A4421">
        <w:rPr>
          <w:rFonts w:ascii="Arial" w:hAnsi="Arial" w:cs="Arial"/>
          <w:b/>
          <w:sz w:val="24"/>
          <w:szCs w:val="24"/>
        </w:rPr>
        <w:t>DIRECCIÓN:</w:t>
      </w:r>
      <w:r w:rsidRPr="00695320">
        <w:rPr>
          <w:rFonts w:ascii="Arial" w:hAnsi="Arial" w:cs="Arial"/>
          <w:sz w:val="24"/>
          <w:szCs w:val="24"/>
        </w:rPr>
        <w:t xml:space="preserve"> Cl. 39 #48-46, La Candelaria</w:t>
      </w:r>
    </w:p>
    <w:p w:rsidR="005E4957" w:rsidRDefault="005E4957" w:rsidP="005E4957">
      <w:pPr>
        <w:spacing w:after="0" w:line="240" w:lineRule="auto"/>
        <w:jc w:val="both"/>
        <w:rPr>
          <w:rFonts w:ascii="Arial" w:hAnsi="Arial" w:cs="Arial"/>
          <w:sz w:val="24"/>
          <w:szCs w:val="24"/>
        </w:rPr>
      </w:pPr>
      <w:r w:rsidRPr="006A4421">
        <w:rPr>
          <w:rFonts w:ascii="Arial" w:hAnsi="Arial" w:cs="Arial"/>
          <w:b/>
          <w:sz w:val="24"/>
          <w:szCs w:val="24"/>
        </w:rPr>
        <w:t>CIUDAD:</w:t>
      </w:r>
      <w:r w:rsidRPr="00695320">
        <w:rPr>
          <w:rFonts w:ascii="Arial" w:hAnsi="Arial" w:cs="Arial"/>
          <w:sz w:val="24"/>
          <w:szCs w:val="24"/>
        </w:rPr>
        <w:t xml:space="preserve"> Medellín</w:t>
      </w:r>
    </w:p>
    <w:p w:rsidR="005E4957" w:rsidRDefault="005E4957" w:rsidP="005E4957">
      <w:pPr>
        <w:spacing w:after="0" w:line="240" w:lineRule="auto"/>
        <w:jc w:val="both"/>
        <w:rPr>
          <w:rFonts w:ascii="Arial" w:hAnsi="Arial" w:cs="Arial"/>
          <w:sz w:val="24"/>
          <w:szCs w:val="24"/>
        </w:rPr>
      </w:pPr>
      <w:r w:rsidRPr="006A4421">
        <w:rPr>
          <w:rFonts w:ascii="Arial" w:hAnsi="Arial" w:cs="Arial"/>
          <w:b/>
          <w:sz w:val="24"/>
          <w:szCs w:val="24"/>
        </w:rPr>
        <w:t>Teléfono:</w:t>
      </w:r>
      <w:r w:rsidRPr="00695320">
        <w:rPr>
          <w:rFonts w:ascii="Arial" w:hAnsi="Arial" w:cs="Arial"/>
          <w:sz w:val="24"/>
          <w:szCs w:val="24"/>
        </w:rPr>
        <w:t xml:space="preserve"> 42611515</w:t>
      </w:r>
    </w:p>
    <w:p w:rsidR="005E4957" w:rsidRDefault="005E4957" w:rsidP="005E4957">
      <w:pPr>
        <w:spacing w:after="0" w:line="240" w:lineRule="auto"/>
        <w:jc w:val="both"/>
        <w:rPr>
          <w:rFonts w:ascii="Arial" w:hAnsi="Arial" w:cs="Arial"/>
          <w:sz w:val="24"/>
          <w:szCs w:val="24"/>
        </w:rPr>
      </w:pPr>
      <w:r w:rsidRPr="006A4421">
        <w:rPr>
          <w:rFonts w:ascii="Arial" w:hAnsi="Arial" w:cs="Arial"/>
          <w:b/>
          <w:sz w:val="24"/>
          <w:szCs w:val="24"/>
        </w:rPr>
        <w:t>Email</w:t>
      </w:r>
      <w:r w:rsidRPr="00695320">
        <w:rPr>
          <w:rFonts w:ascii="Arial" w:hAnsi="Arial" w:cs="Arial"/>
          <w:sz w:val="24"/>
          <w:szCs w:val="24"/>
        </w:rPr>
        <w:t xml:space="preserve"> </w:t>
      </w:r>
      <w:hyperlink r:id="rId6" w:history="1">
        <w:r w:rsidRPr="0081428A">
          <w:rPr>
            <w:rStyle w:val="Hipervnculo"/>
            <w:rFonts w:ascii="Arial" w:hAnsi="Arial" w:cs="Arial"/>
            <w:sz w:val="24"/>
            <w:szCs w:val="24"/>
          </w:rPr>
          <w:t>contactenos@autopobla.com.co</w:t>
        </w:r>
      </w:hyperlink>
      <w:r w:rsidRPr="00695320">
        <w:rPr>
          <w:rFonts w:ascii="Arial" w:hAnsi="Arial" w:cs="Arial"/>
          <w:sz w:val="24"/>
          <w:szCs w:val="24"/>
        </w:rPr>
        <w:t xml:space="preserve"> </w:t>
      </w:r>
    </w:p>
    <w:p w:rsidR="005E4957" w:rsidRDefault="005E4957" w:rsidP="005E4957">
      <w:pPr>
        <w:jc w:val="both"/>
        <w:rPr>
          <w:rFonts w:ascii="Arial" w:hAnsi="Arial" w:cs="Arial"/>
          <w:sz w:val="24"/>
          <w:szCs w:val="24"/>
        </w:rPr>
      </w:pPr>
    </w:p>
    <w:p w:rsidR="005E4957" w:rsidRPr="006A4421" w:rsidRDefault="005E4957" w:rsidP="005E4957">
      <w:pPr>
        <w:spacing w:after="0" w:line="240" w:lineRule="auto"/>
        <w:jc w:val="both"/>
        <w:rPr>
          <w:rFonts w:ascii="Arial" w:hAnsi="Arial" w:cs="Arial"/>
          <w:b/>
          <w:sz w:val="24"/>
          <w:szCs w:val="24"/>
        </w:rPr>
      </w:pPr>
      <w:r>
        <w:rPr>
          <w:rFonts w:ascii="Arial" w:hAnsi="Arial" w:cs="Arial"/>
          <w:b/>
          <w:sz w:val="24"/>
          <w:szCs w:val="24"/>
        </w:rPr>
        <w:t>EQUIDAD SEGUROS</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NIT 860.028.415-5</w:t>
      </w:r>
    </w:p>
    <w:p w:rsidR="005E4957" w:rsidRDefault="005E4957" w:rsidP="005E4957">
      <w:pPr>
        <w:spacing w:after="0" w:line="240" w:lineRule="auto"/>
        <w:jc w:val="both"/>
        <w:rPr>
          <w:rFonts w:ascii="Arial" w:hAnsi="Arial" w:cs="Arial"/>
          <w:sz w:val="24"/>
          <w:szCs w:val="24"/>
        </w:rPr>
      </w:pPr>
      <w:r w:rsidRPr="006A4421">
        <w:rPr>
          <w:rFonts w:ascii="Arial" w:hAnsi="Arial" w:cs="Arial"/>
          <w:b/>
          <w:sz w:val="24"/>
          <w:szCs w:val="24"/>
        </w:rPr>
        <w:t>DIRECCION:</w:t>
      </w:r>
      <w:r>
        <w:rPr>
          <w:rFonts w:ascii="Arial" w:hAnsi="Arial" w:cs="Arial"/>
          <w:sz w:val="24"/>
          <w:szCs w:val="24"/>
        </w:rPr>
        <w:t xml:space="preserve"> </w:t>
      </w:r>
      <w:r w:rsidRPr="00695320">
        <w:rPr>
          <w:rFonts w:ascii="Arial" w:hAnsi="Arial" w:cs="Arial"/>
          <w:sz w:val="24"/>
          <w:szCs w:val="24"/>
        </w:rPr>
        <w:t>Edificio banco occidente, Cl. 3 Sur #41 - 65 local 201, El Poblado</w:t>
      </w:r>
    </w:p>
    <w:p w:rsidR="005E4957" w:rsidRDefault="005E4957" w:rsidP="005E4957">
      <w:pPr>
        <w:spacing w:after="0" w:line="240" w:lineRule="auto"/>
        <w:jc w:val="both"/>
        <w:rPr>
          <w:rFonts w:ascii="Arial" w:hAnsi="Arial" w:cs="Arial"/>
          <w:sz w:val="24"/>
          <w:szCs w:val="24"/>
        </w:rPr>
      </w:pPr>
      <w:r w:rsidRPr="006A4421">
        <w:rPr>
          <w:rFonts w:ascii="Arial" w:hAnsi="Arial" w:cs="Arial"/>
          <w:b/>
          <w:sz w:val="24"/>
          <w:szCs w:val="24"/>
        </w:rPr>
        <w:t>CIUDAD:</w:t>
      </w:r>
      <w:r>
        <w:rPr>
          <w:rFonts w:ascii="Arial" w:hAnsi="Arial" w:cs="Arial"/>
          <w:sz w:val="24"/>
          <w:szCs w:val="24"/>
        </w:rPr>
        <w:t xml:space="preserve"> </w:t>
      </w:r>
      <w:r w:rsidRPr="00695320">
        <w:rPr>
          <w:rFonts w:ascii="Arial" w:hAnsi="Arial" w:cs="Arial"/>
          <w:sz w:val="24"/>
          <w:szCs w:val="24"/>
        </w:rPr>
        <w:t>Medellín</w:t>
      </w:r>
    </w:p>
    <w:p w:rsidR="005E4957" w:rsidRDefault="005E4957" w:rsidP="005E4957">
      <w:pPr>
        <w:spacing w:after="0" w:line="240" w:lineRule="auto"/>
        <w:jc w:val="both"/>
        <w:rPr>
          <w:rFonts w:ascii="Arial" w:hAnsi="Arial" w:cs="Arial"/>
          <w:sz w:val="24"/>
          <w:szCs w:val="24"/>
        </w:rPr>
      </w:pPr>
      <w:r w:rsidRPr="006A4421">
        <w:rPr>
          <w:rFonts w:ascii="Arial" w:hAnsi="Arial" w:cs="Arial"/>
          <w:b/>
          <w:sz w:val="24"/>
          <w:szCs w:val="24"/>
        </w:rPr>
        <w:t>Email:</w:t>
      </w:r>
      <w:r w:rsidRPr="00695320">
        <w:rPr>
          <w:rFonts w:ascii="Arial" w:hAnsi="Arial" w:cs="Arial"/>
          <w:sz w:val="24"/>
          <w:szCs w:val="24"/>
        </w:rPr>
        <w:t xml:space="preserve"> </w:t>
      </w:r>
      <w:hyperlink r:id="rId7" w:history="1">
        <w:r w:rsidRPr="0081428A">
          <w:rPr>
            <w:rStyle w:val="Hipervnculo"/>
            <w:rFonts w:ascii="Arial" w:hAnsi="Arial" w:cs="Arial"/>
            <w:sz w:val="24"/>
            <w:szCs w:val="24"/>
          </w:rPr>
          <w:t>notificacionesjudicialeslaequidad@laequidadseguros.coop</w:t>
        </w:r>
      </w:hyperlink>
    </w:p>
    <w:p w:rsidR="005E4957" w:rsidRDefault="005E4957" w:rsidP="005E4957">
      <w:pPr>
        <w:spacing w:after="0" w:line="240" w:lineRule="auto"/>
        <w:jc w:val="both"/>
        <w:rPr>
          <w:rFonts w:ascii="Arial" w:hAnsi="Arial" w:cs="Arial"/>
          <w:sz w:val="24"/>
          <w:szCs w:val="24"/>
        </w:rPr>
      </w:pPr>
    </w:p>
    <w:p w:rsidR="005E4957" w:rsidRPr="006A4421" w:rsidRDefault="005E4957" w:rsidP="005E4957">
      <w:pPr>
        <w:spacing w:after="0" w:line="240" w:lineRule="auto"/>
        <w:jc w:val="both"/>
        <w:rPr>
          <w:rFonts w:ascii="Arial" w:hAnsi="Arial" w:cs="Arial"/>
          <w:b/>
          <w:sz w:val="24"/>
          <w:szCs w:val="24"/>
        </w:rPr>
      </w:pPr>
      <w:r w:rsidRPr="006A4421">
        <w:rPr>
          <w:rFonts w:ascii="Arial" w:hAnsi="Arial" w:cs="Arial"/>
          <w:b/>
          <w:sz w:val="24"/>
          <w:szCs w:val="24"/>
        </w:rPr>
        <w:t>GINET PAOLA SOTO HENAO</w:t>
      </w:r>
      <w:r>
        <w:rPr>
          <w:rFonts w:ascii="Arial" w:hAnsi="Arial" w:cs="Arial"/>
          <w:b/>
          <w:sz w:val="24"/>
          <w:szCs w:val="24"/>
        </w:rPr>
        <w:t xml:space="preserve"> </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C.C. 1.128.422.782</w:t>
      </w:r>
    </w:p>
    <w:p w:rsidR="005E4957" w:rsidRDefault="005E4957" w:rsidP="005E4957">
      <w:pPr>
        <w:spacing w:after="0" w:line="240" w:lineRule="auto"/>
        <w:jc w:val="both"/>
        <w:rPr>
          <w:rFonts w:ascii="Arial" w:hAnsi="Arial" w:cs="Arial"/>
          <w:sz w:val="24"/>
          <w:szCs w:val="24"/>
        </w:rPr>
      </w:pPr>
      <w:r w:rsidRPr="006A4421">
        <w:rPr>
          <w:rFonts w:ascii="Arial" w:hAnsi="Arial" w:cs="Arial"/>
          <w:b/>
          <w:sz w:val="24"/>
          <w:szCs w:val="24"/>
        </w:rPr>
        <w:t>DIRECCIÓN:</w:t>
      </w:r>
      <w:r w:rsidRPr="00695320">
        <w:rPr>
          <w:rFonts w:ascii="Arial" w:hAnsi="Arial" w:cs="Arial"/>
          <w:sz w:val="24"/>
          <w:szCs w:val="24"/>
        </w:rPr>
        <w:t xml:space="preserve"> Cl. 39 #48-46, La Candelaria</w:t>
      </w:r>
    </w:p>
    <w:p w:rsidR="005E4957" w:rsidRDefault="005E4957" w:rsidP="005E4957">
      <w:pPr>
        <w:spacing w:after="0" w:line="240" w:lineRule="auto"/>
        <w:jc w:val="both"/>
        <w:rPr>
          <w:rFonts w:ascii="Arial" w:hAnsi="Arial" w:cs="Arial"/>
          <w:sz w:val="24"/>
          <w:szCs w:val="24"/>
        </w:rPr>
      </w:pPr>
      <w:r w:rsidRPr="006A4421">
        <w:rPr>
          <w:rFonts w:ascii="Arial" w:hAnsi="Arial" w:cs="Arial"/>
          <w:b/>
          <w:sz w:val="24"/>
          <w:szCs w:val="24"/>
        </w:rPr>
        <w:t>CIUDAD:</w:t>
      </w:r>
      <w:r w:rsidRPr="00695320">
        <w:rPr>
          <w:rFonts w:ascii="Arial" w:hAnsi="Arial" w:cs="Arial"/>
          <w:sz w:val="24"/>
          <w:szCs w:val="24"/>
        </w:rPr>
        <w:t xml:space="preserve"> Medellín</w:t>
      </w:r>
    </w:p>
    <w:p w:rsidR="005E4957" w:rsidRPr="00F763D9" w:rsidRDefault="005E4957" w:rsidP="005E4957">
      <w:pPr>
        <w:widowControl w:val="0"/>
        <w:autoSpaceDE w:val="0"/>
        <w:autoSpaceDN w:val="0"/>
        <w:adjustRightInd w:val="0"/>
        <w:spacing w:after="0" w:line="240" w:lineRule="auto"/>
        <w:jc w:val="both"/>
        <w:rPr>
          <w:rFonts w:ascii="Arial" w:hAnsi="Arial" w:cs="Arial"/>
          <w:b/>
          <w:bCs/>
          <w:sz w:val="24"/>
          <w:szCs w:val="24"/>
        </w:rPr>
      </w:pPr>
      <w:r w:rsidRPr="00F763D9">
        <w:rPr>
          <w:rFonts w:ascii="Arial" w:hAnsi="Arial" w:cs="Arial"/>
          <w:b/>
          <w:sz w:val="24"/>
          <w:szCs w:val="24"/>
        </w:rPr>
        <w:lastRenderedPageBreak/>
        <w:t>CONCILIADORA</w:t>
      </w:r>
      <w:r w:rsidRPr="00F763D9">
        <w:rPr>
          <w:rFonts w:ascii="Arial" w:hAnsi="Arial" w:cs="Arial"/>
          <w:b/>
          <w:sz w:val="24"/>
          <w:szCs w:val="24"/>
        </w:rPr>
        <w:tab/>
      </w:r>
      <w:r w:rsidRPr="00F763D9">
        <w:rPr>
          <w:rFonts w:ascii="Arial" w:hAnsi="Arial" w:cs="Arial"/>
          <w:b/>
          <w:sz w:val="24"/>
          <w:szCs w:val="24"/>
        </w:rPr>
        <w:tab/>
        <w:t>:</w:t>
      </w:r>
      <w:r w:rsidRPr="00F763D9">
        <w:rPr>
          <w:rFonts w:ascii="Arial" w:hAnsi="Arial" w:cs="Arial"/>
          <w:b/>
          <w:bCs/>
          <w:sz w:val="24"/>
          <w:szCs w:val="24"/>
        </w:rPr>
        <w:t xml:space="preserve"> MARTHA CECILIA VALENCIA OSORIO</w:t>
      </w:r>
    </w:p>
    <w:p w:rsidR="005E4957" w:rsidRPr="00116D4B" w:rsidRDefault="005E4957" w:rsidP="005E4957">
      <w:pPr>
        <w:widowControl w:val="0"/>
        <w:tabs>
          <w:tab w:val="left" w:pos="708"/>
          <w:tab w:val="left" w:pos="1416"/>
          <w:tab w:val="left" w:pos="2124"/>
          <w:tab w:val="left" w:pos="2832"/>
          <w:tab w:val="left" w:pos="3540"/>
          <w:tab w:val="left" w:pos="4248"/>
          <w:tab w:val="left" w:pos="4725"/>
        </w:tabs>
        <w:autoSpaceDE w:val="0"/>
        <w:autoSpaceDN w:val="0"/>
        <w:adjustRightInd w:val="0"/>
        <w:spacing w:after="0" w:line="240" w:lineRule="auto"/>
        <w:jc w:val="both"/>
        <w:rPr>
          <w:rFonts w:ascii="Arial" w:hAnsi="Arial" w:cs="Arial"/>
          <w:bCs/>
          <w:sz w:val="24"/>
          <w:szCs w:val="24"/>
        </w:rPr>
      </w:pPr>
      <w:r w:rsidRPr="00116D4B">
        <w:rPr>
          <w:rFonts w:ascii="Arial" w:hAnsi="Arial" w:cs="Arial"/>
          <w:b/>
          <w:bCs/>
          <w:sz w:val="24"/>
          <w:szCs w:val="24"/>
        </w:rPr>
        <w:t>C.C. Y CODIGO N°</w:t>
      </w:r>
      <w:r w:rsidRPr="00116D4B">
        <w:rPr>
          <w:rFonts w:ascii="Arial" w:hAnsi="Arial" w:cs="Arial"/>
          <w:bCs/>
          <w:sz w:val="24"/>
          <w:szCs w:val="24"/>
        </w:rPr>
        <w:tab/>
      </w:r>
      <w:r w:rsidRPr="00116D4B">
        <w:rPr>
          <w:rFonts w:ascii="Arial" w:hAnsi="Arial" w:cs="Arial"/>
          <w:bCs/>
          <w:sz w:val="24"/>
          <w:szCs w:val="24"/>
        </w:rPr>
        <w:tab/>
      </w:r>
      <w:r w:rsidRPr="00116D4B">
        <w:rPr>
          <w:rFonts w:ascii="Arial" w:hAnsi="Arial" w:cs="Arial"/>
          <w:b/>
          <w:bCs/>
          <w:sz w:val="24"/>
          <w:szCs w:val="24"/>
        </w:rPr>
        <w:t xml:space="preserve">: </w:t>
      </w:r>
      <w:r w:rsidRPr="00116D4B">
        <w:rPr>
          <w:rFonts w:ascii="Arial" w:hAnsi="Arial" w:cs="Arial"/>
          <w:bCs/>
          <w:sz w:val="24"/>
          <w:szCs w:val="24"/>
        </w:rPr>
        <w:t>42111429</w:t>
      </w:r>
    </w:p>
    <w:p w:rsidR="005E4957" w:rsidRPr="00116D4B" w:rsidRDefault="005E4957" w:rsidP="005E4957">
      <w:pPr>
        <w:widowControl w:val="0"/>
        <w:autoSpaceDE w:val="0"/>
        <w:autoSpaceDN w:val="0"/>
        <w:adjustRightInd w:val="0"/>
        <w:spacing w:after="0" w:line="240" w:lineRule="auto"/>
        <w:jc w:val="both"/>
        <w:rPr>
          <w:rFonts w:ascii="Arial" w:hAnsi="Arial" w:cs="Arial"/>
          <w:b/>
          <w:sz w:val="24"/>
          <w:szCs w:val="24"/>
        </w:rPr>
      </w:pPr>
      <w:r w:rsidRPr="00116D4B">
        <w:rPr>
          <w:rFonts w:ascii="Arial" w:hAnsi="Arial" w:cs="Arial"/>
          <w:b/>
          <w:sz w:val="24"/>
          <w:szCs w:val="24"/>
        </w:rPr>
        <w:t>RADICADO</w:t>
      </w:r>
      <w:r w:rsidRPr="00116D4B">
        <w:rPr>
          <w:rFonts w:ascii="Arial" w:hAnsi="Arial" w:cs="Arial"/>
          <w:b/>
          <w:sz w:val="24"/>
          <w:szCs w:val="24"/>
        </w:rPr>
        <w:tab/>
      </w:r>
      <w:r w:rsidRPr="00116D4B">
        <w:rPr>
          <w:rFonts w:ascii="Arial" w:hAnsi="Arial" w:cs="Arial"/>
          <w:b/>
          <w:sz w:val="24"/>
          <w:szCs w:val="24"/>
        </w:rPr>
        <w:tab/>
      </w:r>
      <w:r w:rsidRPr="00116D4B">
        <w:rPr>
          <w:rFonts w:ascii="Arial" w:hAnsi="Arial" w:cs="Arial"/>
          <w:b/>
          <w:sz w:val="24"/>
          <w:szCs w:val="24"/>
        </w:rPr>
        <w:tab/>
        <w:t xml:space="preserve">: </w:t>
      </w:r>
      <w:r>
        <w:rPr>
          <w:rFonts w:ascii="Arial" w:hAnsi="Arial" w:cs="Arial"/>
          <w:b/>
          <w:sz w:val="24"/>
          <w:szCs w:val="24"/>
        </w:rPr>
        <w:t>042</w:t>
      </w:r>
      <w:r w:rsidRPr="00116D4B">
        <w:rPr>
          <w:rFonts w:ascii="Arial" w:hAnsi="Arial" w:cs="Arial"/>
          <w:b/>
          <w:sz w:val="24"/>
          <w:szCs w:val="24"/>
        </w:rPr>
        <w:t>/202</w:t>
      </w:r>
      <w:r>
        <w:rPr>
          <w:rFonts w:ascii="Arial" w:hAnsi="Arial" w:cs="Arial"/>
          <w:b/>
          <w:sz w:val="24"/>
          <w:szCs w:val="24"/>
        </w:rPr>
        <w:t>4</w:t>
      </w:r>
    </w:p>
    <w:p w:rsidR="005E4957" w:rsidRPr="00116D4B" w:rsidRDefault="005E4957" w:rsidP="005E4957">
      <w:pPr>
        <w:widowControl w:val="0"/>
        <w:autoSpaceDE w:val="0"/>
        <w:autoSpaceDN w:val="0"/>
        <w:adjustRightInd w:val="0"/>
        <w:spacing w:after="0" w:line="240" w:lineRule="auto"/>
        <w:jc w:val="both"/>
        <w:rPr>
          <w:rFonts w:ascii="Arial" w:hAnsi="Arial" w:cs="Arial"/>
          <w:bCs/>
          <w:sz w:val="24"/>
          <w:szCs w:val="24"/>
        </w:rPr>
      </w:pPr>
      <w:r w:rsidRPr="00116D4B">
        <w:rPr>
          <w:rFonts w:ascii="Arial" w:hAnsi="Arial" w:cs="Arial"/>
          <w:b/>
          <w:sz w:val="24"/>
          <w:szCs w:val="24"/>
        </w:rPr>
        <w:t>FECHA AUDIENCIA</w:t>
      </w:r>
      <w:r w:rsidRPr="00116D4B">
        <w:rPr>
          <w:rFonts w:ascii="Arial" w:hAnsi="Arial" w:cs="Arial"/>
          <w:b/>
          <w:sz w:val="24"/>
          <w:szCs w:val="24"/>
        </w:rPr>
        <w:tab/>
        <w:t>:</w:t>
      </w:r>
      <w:r>
        <w:rPr>
          <w:rFonts w:ascii="Arial" w:hAnsi="Arial" w:cs="Arial"/>
          <w:b/>
          <w:sz w:val="24"/>
          <w:szCs w:val="24"/>
        </w:rPr>
        <w:t xml:space="preserve"> jueves 21 </w:t>
      </w:r>
      <w:r w:rsidRPr="00116D4B">
        <w:rPr>
          <w:rFonts w:ascii="Arial" w:hAnsi="Arial" w:cs="Arial"/>
          <w:b/>
          <w:sz w:val="24"/>
          <w:szCs w:val="24"/>
        </w:rPr>
        <w:t xml:space="preserve">de </w:t>
      </w:r>
      <w:r>
        <w:rPr>
          <w:rFonts w:ascii="Arial" w:hAnsi="Arial" w:cs="Arial"/>
          <w:b/>
          <w:sz w:val="24"/>
          <w:szCs w:val="24"/>
        </w:rPr>
        <w:t xml:space="preserve">marzo </w:t>
      </w:r>
      <w:r w:rsidRPr="00116D4B">
        <w:rPr>
          <w:rFonts w:ascii="Arial" w:hAnsi="Arial" w:cs="Arial"/>
          <w:b/>
          <w:sz w:val="24"/>
          <w:szCs w:val="24"/>
        </w:rPr>
        <w:t>de 202</w:t>
      </w:r>
      <w:r>
        <w:rPr>
          <w:rFonts w:ascii="Arial" w:hAnsi="Arial" w:cs="Arial"/>
          <w:b/>
          <w:sz w:val="24"/>
          <w:szCs w:val="24"/>
        </w:rPr>
        <w:t>4</w:t>
      </w:r>
    </w:p>
    <w:p w:rsidR="005E4957" w:rsidRPr="00116D4B" w:rsidRDefault="005E4957" w:rsidP="005E4957">
      <w:pPr>
        <w:widowControl w:val="0"/>
        <w:autoSpaceDE w:val="0"/>
        <w:autoSpaceDN w:val="0"/>
        <w:adjustRightInd w:val="0"/>
        <w:spacing w:after="0" w:line="240" w:lineRule="auto"/>
        <w:jc w:val="both"/>
        <w:rPr>
          <w:rFonts w:ascii="Arial" w:hAnsi="Arial" w:cs="Arial"/>
          <w:b/>
          <w:bCs/>
          <w:sz w:val="24"/>
          <w:szCs w:val="24"/>
        </w:rPr>
      </w:pPr>
      <w:r w:rsidRPr="00116D4B">
        <w:rPr>
          <w:rFonts w:ascii="Arial" w:hAnsi="Arial" w:cs="Arial"/>
          <w:b/>
          <w:sz w:val="24"/>
          <w:szCs w:val="24"/>
        </w:rPr>
        <w:t>HORA</w:t>
      </w:r>
      <w:r w:rsidRPr="00116D4B">
        <w:rPr>
          <w:rFonts w:ascii="Arial" w:hAnsi="Arial" w:cs="Arial"/>
          <w:b/>
          <w:sz w:val="24"/>
          <w:szCs w:val="24"/>
        </w:rPr>
        <w:tab/>
      </w:r>
      <w:r w:rsidRPr="00116D4B">
        <w:rPr>
          <w:rFonts w:ascii="Arial" w:hAnsi="Arial" w:cs="Arial"/>
          <w:b/>
          <w:sz w:val="24"/>
          <w:szCs w:val="24"/>
        </w:rPr>
        <w:tab/>
      </w:r>
      <w:r w:rsidRPr="00116D4B">
        <w:rPr>
          <w:rFonts w:ascii="Arial" w:hAnsi="Arial" w:cs="Arial"/>
          <w:b/>
          <w:sz w:val="24"/>
          <w:szCs w:val="24"/>
        </w:rPr>
        <w:tab/>
      </w:r>
      <w:r w:rsidRPr="00116D4B">
        <w:rPr>
          <w:rFonts w:ascii="Arial" w:hAnsi="Arial" w:cs="Arial"/>
          <w:b/>
          <w:sz w:val="24"/>
          <w:szCs w:val="24"/>
        </w:rPr>
        <w:tab/>
      </w:r>
      <w:r w:rsidRPr="00116D4B">
        <w:rPr>
          <w:rFonts w:ascii="Arial" w:hAnsi="Arial" w:cs="Arial"/>
          <w:sz w:val="24"/>
          <w:szCs w:val="24"/>
        </w:rPr>
        <w:t>:</w:t>
      </w:r>
      <w:r>
        <w:rPr>
          <w:rFonts w:ascii="Arial" w:hAnsi="Arial" w:cs="Arial"/>
          <w:bCs/>
          <w:sz w:val="24"/>
          <w:szCs w:val="24"/>
        </w:rPr>
        <w:t xml:space="preserve"> 10:00 a.m.</w:t>
      </w:r>
    </w:p>
    <w:p w:rsidR="005E4957" w:rsidRPr="00B85524" w:rsidRDefault="005E4957" w:rsidP="005E4957">
      <w:pPr>
        <w:widowControl w:val="0"/>
        <w:tabs>
          <w:tab w:val="left" w:leader="dot" w:pos="1094"/>
        </w:tabs>
        <w:autoSpaceDE w:val="0"/>
        <w:autoSpaceDN w:val="0"/>
        <w:adjustRightInd w:val="0"/>
        <w:spacing w:after="0" w:line="240" w:lineRule="auto"/>
        <w:jc w:val="both"/>
        <w:rPr>
          <w:rFonts w:ascii="Arial" w:hAnsi="Arial" w:cs="Arial"/>
          <w:b/>
          <w:sz w:val="24"/>
          <w:szCs w:val="24"/>
        </w:rPr>
      </w:pPr>
    </w:p>
    <w:p w:rsidR="005E4957" w:rsidRDefault="005E4957" w:rsidP="005E4957">
      <w:pPr>
        <w:widowControl w:val="0"/>
        <w:tabs>
          <w:tab w:val="left" w:leader="dot" w:pos="1094"/>
        </w:tabs>
        <w:autoSpaceDE w:val="0"/>
        <w:autoSpaceDN w:val="0"/>
        <w:adjustRightInd w:val="0"/>
        <w:spacing w:after="0" w:line="240" w:lineRule="auto"/>
        <w:jc w:val="both"/>
        <w:rPr>
          <w:rFonts w:ascii="Arial" w:hAnsi="Arial" w:cs="Arial"/>
          <w:b/>
          <w:bCs/>
          <w:sz w:val="24"/>
          <w:szCs w:val="24"/>
        </w:rPr>
      </w:pPr>
      <w:r w:rsidRPr="00E91E47">
        <w:rPr>
          <w:rFonts w:ascii="Arial" w:hAnsi="Arial" w:cs="Arial"/>
          <w:b/>
          <w:sz w:val="24"/>
          <w:szCs w:val="24"/>
        </w:rPr>
        <w:t>LUGAR DE REALIZACIÓN DE LA AUDIENCIA</w:t>
      </w:r>
      <w:proofErr w:type="gramStart"/>
      <w:r w:rsidRPr="00E91E47">
        <w:rPr>
          <w:rFonts w:ascii="Arial" w:hAnsi="Arial" w:cs="Arial"/>
          <w:b/>
          <w:bCs/>
          <w:sz w:val="24"/>
          <w:szCs w:val="24"/>
        </w:rPr>
        <w:t>:</w:t>
      </w:r>
      <w:r>
        <w:rPr>
          <w:rFonts w:ascii="Arial" w:hAnsi="Arial" w:cs="Arial"/>
          <w:b/>
          <w:bCs/>
          <w:sz w:val="24"/>
          <w:szCs w:val="24"/>
        </w:rPr>
        <w:t xml:space="preserve">  VIRTUAL</w:t>
      </w:r>
      <w:proofErr w:type="gramEnd"/>
      <w:r>
        <w:rPr>
          <w:rFonts w:ascii="Arial" w:hAnsi="Arial" w:cs="Arial"/>
          <w:b/>
          <w:bCs/>
          <w:sz w:val="24"/>
          <w:szCs w:val="24"/>
        </w:rPr>
        <w:t xml:space="preserve"> </w:t>
      </w:r>
    </w:p>
    <w:p w:rsidR="005E4957" w:rsidRDefault="005E4957" w:rsidP="005E4957">
      <w:pPr>
        <w:widowControl w:val="0"/>
        <w:tabs>
          <w:tab w:val="left" w:leader="dot" w:pos="1094"/>
        </w:tabs>
        <w:autoSpaceDE w:val="0"/>
        <w:autoSpaceDN w:val="0"/>
        <w:adjustRightInd w:val="0"/>
        <w:spacing w:after="0" w:line="240" w:lineRule="auto"/>
        <w:jc w:val="both"/>
        <w:rPr>
          <w:rFonts w:ascii="Arial" w:hAnsi="Arial" w:cs="Arial"/>
          <w:b/>
          <w:bCs/>
          <w:sz w:val="24"/>
          <w:szCs w:val="24"/>
        </w:rPr>
      </w:pPr>
    </w:p>
    <w:p w:rsidR="005E4957" w:rsidRDefault="005E4957" w:rsidP="005E4957">
      <w:pPr>
        <w:widowControl w:val="0"/>
        <w:tabs>
          <w:tab w:val="left" w:leader="dot" w:pos="1094"/>
        </w:tabs>
        <w:autoSpaceDE w:val="0"/>
        <w:autoSpaceDN w:val="0"/>
        <w:adjustRightInd w:val="0"/>
        <w:spacing w:after="0" w:line="240" w:lineRule="auto"/>
        <w:jc w:val="both"/>
        <w:rPr>
          <w:rFonts w:ascii="Arial" w:hAnsi="Arial" w:cs="Arial"/>
          <w:b/>
          <w:bCs/>
          <w:sz w:val="24"/>
          <w:szCs w:val="24"/>
        </w:rPr>
      </w:pPr>
      <w:r>
        <w:rPr>
          <w:rFonts w:ascii="Arial" w:hAnsi="Arial" w:cs="Arial"/>
          <w:b/>
          <w:bCs/>
          <w:sz w:val="24"/>
          <w:szCs w:val="24"/>
        </w:rPr>
        <w:t>LINK:</w:t>
      </w:r>
    </w:p>
    <w:p w:rsidR="005E4957" w:rsidRDefault="005E4957" w:rsidP="005E4957">
      <w:pPr>
        <w:widowControl w:val="0"/>
        <w:tabs>
          <w:tab w:val="left" w:leader="dot" w:pos="1094"/>
        </w:tabs>
        <w:autoSpaceDE w:val="0"/>
        <w:autoSpaceDN w:val="0"/>
        <w:adjustRightInd w:val="0"/>
        <w:spacing w:after="0" w:line="240" w:lineRule="auto"/>
        <w:jc w:val="both"/>
        <w:rPr>
          <w:rFonts w:ascii="Arial" w:hAnsi="Arial" w:cs="Arial"/>
          <w:b/>
          <w:bCs/>
          <w:sz w:val="24"/>
          <w:szCs w:val="24"/>
        </w:rPr>
      </w:pPr>
      <w:r w:rsidRPr="006A4421">
        <w:rPr>
          <w:rFonts w:ascii="Arial" w:hAnsi="Arial" w:cs="Arial"/>
          <w:b/>
          <w:bCs/>
          <w:sz w:val="24"/>
          <w:szCs w:val="24"/>
        </w:rPr>
        <w:t>https://join.skype.com/e0sienzmipRn</w:t>
      </w:r>
      <w:r>
        <w:rPr>
          <w:rFonts w:ascii="Arial" w:hAnsi="Arial" w:cs="Arial"/>
          <w:b/>
          <w:bCs/>
          <w:sz w:val="24"/>
          <w:szCs w:val="24"/>
        </w:rPr>
        <w:t xml:space="preserve"> </w:t>
      </w:r>
    </w:p>
    <w:p w:rsidR="005E4957" w:rsidRDefault="005E4957" w:rsidP="005E4957">
      <w:pPr>
        <w:widowControl w:val="0"/>
        <w:tabs>
          <w:tab w:val="left" w:leader="dot" w:pos="1094"/>
        </w:tabs>
        <w:autoSpaceDE w:val="0"/>
        <w:autoSpaceDN w:val="0"/>
        <w:adjustRightInd w:val="0"/>
        <w:spacing w:after="0" w:line="240" w:lineRule="auto"/>
        <w:jc w:val="both"/>
        <w:rPr>
          <w:rFonts w:ascii="Arial" w:hAnsi="Arial" w:cs="Arial"/>
          <w:b/>
          <w:bCs/>
          <w:sz w:val="24"/>
          <w:szCs w:val="24"/>
        </w:rPr>
      </w:pPr>
    </w:p>
    <w:p w:rsidR="005E4957" w:rsidRDefault="005E4957" w:rsidP="005E4957">
      <w:pPr>
        <w:widowControl w:val="0"/>
        <w:tabs>
          <w:tab w:val="left" w:leader="dot" w:pos="1094"/>
        </w:tabs>
        <w:autoSpaceDE w:val="0"/>
        <w:autoSpaceDN w:val="0"/>
        <w:adjustRightInd w:val="0"/>
        <w:spacing w:after="0" w:line="240" w:lineRule="auto"/>
        <w:jc w:val="both"/>
        <w:rPr>
          <w:rFonts w:ascii="Arial" w:hAnsi="Arial" w:cs="Arial"/>
          <w:b/>
          <w:bCs/>
          <w:sz w:val="24"/>
          <w:szCs w:val="24"/>
        </w:rPr>
      </w:pPr>
      <w:r>
        <w:rPr>
          <w:rFonts w:ascii="Arial" w:hAnsi="Arial" w:cs="Arial"/>
          <w:b/>
          <w:bCs/>
          <w:sz w:val="24"/>
          <w:szCs w:val="24"/>
        </w:rPr>
        <w:t>PRESENCIAL:</w:t>
      </w:r>
    </w:p>
    <w:p w:rsidR="005E4957" w:rsidRDefault="005E4957" w:rsidP="005E4957">
      <w:pPr>
        <w:widowControl w:val="0"/>
        <w:tabs>
          <w:tab w:val="left" w:leader="dot" w:pos="1094"/>
        </w:tabs>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 xml:space="preserve">CALLE 38 A SUR 44-45 ENVIGADO </w:t>
      </w:r>
      <w:r w:rsidRPr="00E91E47">
        <w:rPr>
          <w:rFonts w:ascii="Arial" w:hAnsi="Arial" w:cs="Arial"/>
          <w:sz w:val="24"/>
          <w:szCs w:val="24"/>
        </w:rPr>
        <w:t xml:space="preserve">(Centro de Conciliación </w:t>
      </w:r>
      <w:r w:rsidRPr="00E91E47">
        <w:rPr>
          <w:rFonts w:ascii="Arial" w:hAnsi="Arial" w:cs="Arial"/>
          <w:b/>
          <w:sz w:val="24"/>
          <w:szCs w:val="24"/>
        </w:rPr>
        <w:t>"CONCERTEMOS"</w:t>
      </w:r>
      <w:r w:rsidRPr="00E91E47">
        <w:rPr>
          <w:rFonts w:ascii="Arial" w:hAnsi="Arial" w:cs="Arial"/>
          <w:sz w:val="24"/>
          <w:szCs w:val="24"/>
        </w:rPr>
        <w:t>)</w:t>
      </w:r>
      <w:r w:rsidRPr="00E91E47">
        <w:rPr>
          <w:rFonts w:ascii="Arial" w:hAnsi="Arial" w:cs="Arial"/>
          <w:b/>
          <w:sz w:val="24"/>
          <w:szCs w:val="24"/>
        </w:rPr>
        <w:t>,</w:t>
      </w:r>
      <w:r w:rsidRPr="00E91E47">
        <w:rPr>
          <w:rFonts w:ascii="Arial" w:hAnsi="Arial" w:cs="Arial"/>
          <w:sz w:val="24"/>
          <w:szCs w:val="24"/>
        </w:rPr>
        <w:t xml:space="preserve"> Teléfono </w:t>
      </w:r>
      <w:r>
        <w:rPr>
          <w:rFonts w:ascii="Arial" w:hAnsi="Arial" w:cs="Arial"/>
          <w:sz w:val="24"/>
          <w:szCs w:val="24"/>
        </w:rPr>
        <w:t>604</w:t>
      </w:r>
      <w:r w:rsidRPr="00E91E47">
        <w:rPr>
          <w:rFonts w:ascii="Arial" w:hAnsi="Arial" w:cs="Arial"/>
          <w:sz w:val="24"/>
          <w:szCs w:val="24"/>
        </w:rPr>
        <w:t xml:space="preserve">3312111 </w:t>
      </w:r>
    </w:p>
    <w:p w:rsidR="005E4957" w:rsidRPr="00E91E47" w:rsidRDefault="005E4957" w:rsidP="005E4957">
      <w:pPr>
        <w:pStyle w:val="Sangradetextonormal"/>
        <w:pBdr>
          <w:top w:val="single" w:sz="4" w:space="1" w:color="auto"/>
          <w:left w:val="single" w:sz="4" w:space="4" w:color="auto"/>
          <w:bottom w:val="single" w:sz="4" w:space="1" w:color="auto"/>
          <w:right w:val="single" w:sz="4" w:space="4" w:color="auto"/>
        </w:pBdr>
        <w:spacing w:after="0"/>
        <w:ind w:left="0"/>
        <w:jc w:val="both"/>
        <w:rPr>
          <w:rFonts w:ascii="Arial" w:hAnsi="Arial" w:cs="Arial"/>
          <w:b/>
          <w:lang w:val="es-CO"/>
        </w:rPr>
      </w:pPr>
      <w:r w:rsidRPr="00E91E47">
        <w:rPr>
          <w:rFonts w:ascii="Arial" w:hAnsi="Arial" w:cs="Arial"/>
          <w:b/>
          <w:lang w:val="es-CO"/>
        </w:rPr>
        <w:t>HECHOS QUE MOTIVAN LA PETICIÓN DE AUDIENCIA DE CONCILIACIÓN:</w:t>
      </w:r>
    </w:p>
    <w:p w:rsidR="005E4957" w:rsidRDefault="005E4957" w:rsidP="005E4957">
      <w:pPr>
        <w:spacing w:after="0" w:line="240" w:lineRule="auto"/>
        <w:jc w:val="both"/>
        <w:rPr>
          <w:rFonts w:ascii="Arial" w:hAnsi="Arial" w:cs="Arial"/>
          <w:b/>
          <w:sz w:val="24"/>
          <w:szCs w:val="24"/>
        </w:rPr>
      </w:pPr>
    </w:p>
    <w:p w:rsidR="005E4957" w:rsidRDefault="005E4957" w:rsidP="005E4957">
      <w:pPr>
        <w:spacing w:after="0" w:line="240" w:lineRule="auto"/>
        <w:jc w:val="both"/>
        <w:rPr>
          <w:rFonts w:ascii="Arial" w:hAnsi="Arial" w:cs="Arial"/>
          <w:b/>
          <w:sz w:val="24"/>
          <w:szCs w:val="24"/>
        </w:rPr>
      </w:pPr>
      <w:r>
        <w:rPr>
          <w:rFonts w:ascii="Arial" w:hAnsi="Arial" w:cs="Arial"/>
          <w:b/>
          <w:sz w:val="24"/>
          <w:szCs w:val="24"/>
        </w:rPr>
        <w:t>“Manifiesta la parte convocante lo siguiente”</w:t>
      </w:r>
    </w:p>
    <w:p w:rsidR="005E4957" w:rsidRDefault="005E4957" w:rsidP="005E4957">
      <w:pPr>
        <w:spacing w:after="0" w:line="240" w:lineRule="auto"/>
        <w:jc w:val="both"/>
        <w:rPr>
          <w:rFonts w:ascii="Arial" w:hAnsi="Arial" w:cs="Arial"/>
          <w:b/>
        </w:rPr>
      </w:pPr>
    </w:p>
    <w:p w:rsidR="005E4957" w:rsidRDefault="005E4957" w:rsidP="005E4957">
      <w:pPr>
        <w:jc w:val="center"/>
        <w:rPr>
          <w:rFonts w:ascii="Arial" w:hAnsi="Arial" w:cs="Arial"/>
          <w:sz w:val="24"/>
          <w:szCs w:val="24"/>
        </w:rPr>
      </w:pPr>
      <w:r w:rsidRPr="00695320">
        <w:rPr>
          <w:rFonts w:ascii="Arial" w:hAnsi="Arial" w:cs="Arial"/>
          <w:sz w:val="24"/>
          <w:szCs w:val="24"/>
        </w:rPr>
        <w:t>H E C H O S</w:t>
      </w:r>
    </w:p>
    <w:p w:rsidR="005E4957" w:rsidRDefault="005E4957" w:rsidP="005E4957">
      <w:pPr>
        <w:jc w:val="both"/>
        <w:rPr>
          <w:rFonts w:ascii="Arial" w:hAnsi="Arial" w:cs="Arial"/>
          <w:sz w:val="24"/>
          <w:szCs w:val="24"/>
        </w:rPr>
      </w:pPr>
      <w:r w:rsidRPr="00695320">
        <w:rPr>
          <w:rFonts w:ascii="Arial" w:hAnsi="Arial" w:cs="Arial"/>
          <w:sz w:val="24"/>
          <w:szCs w:val="24"/>
        </w:rPr>
        <w:t>PRIMERO: El 9 octubre de 2020, en el cruce de la calle 34 con la carrera 84, jurisdicción de Medellín, se presentó un accidente cuando colisionaran los vehículos de placas PJI20E, conducido por ANDRES LIBARDO GARCES VELEZ y TSF510, al mando de FABIÁN ANDRÉS SALAZAR GAVIRIA</w:t>
      </w:r>
    </w:p>
    <w:p w:rsidR="005E4957" w:rsidRDefault="005E4957" w:rsidP="005E4957">
      <w:pPr>
        <w:jc w:val="both"/>
        <w:rPr>
          <w:rFonts w:ascii="Arial" w:hAnsi="Arial" w:cs="Arial"/>
          <w:sz w:val="24"/>
          <w:szCs w:val="24"/>
        </w:rPr>
      </w:pPr>
      <w:r w:rsidRPr="00695320">
        <w:rPr>
          <w:rFonts w:ascii="Arial" w:hAnsi="Arial" w:cs="Arial"/>
          <w:sz w:val="24"/>
          <w:szCs w:val="24"/>
        </w:rPr>
        <w:t>SEGUNDO: El accidente se presentó cuando mi representado GARCES VELEZ transitaba por la calle 34 en sentido oriente occidente, mientras que SALAZAR GARCIA circulaba por la carrera 84 en sentido norte sur.</w:t>
      </w:r>
    </w:p>
    <w:p w:rsidR="005E4957" w:rsidRDefault="005E4957" w:rsidP="005E4957">
      <w:pPr>
        <w:jc w:val="both"/>
        <w:rPr>
          <w:rFonts w:ascii="Arial" w:hAnsi="Arial" w:cs="Arial"/>
          <w:sz w:val="24"/>
          <w:szCs w:val="24"/>
        </w:rPr>
      </w:pPr>
      <w:r w:rsidRPr="00695320">
        <w:rPr>
          <w:rFonts w:ascii="Arial" w:hAnsi="Arial" w:cs="Arial"/>
          <w:sz w:val="24"/>
          <w:szCs w:val="24"/>
        </w:rPr>
        <w:t xml:space="preserve">TERCERO: La prelación en el cruce de ambas vías la ostentan los vehículos que transiten por la calle 34. </w:t>
      </w:r>
    </w:p>
    <w:p w:rsidR="005E4957" w:rsidRDefault="005E4957" w:rsidP="005E4957">
      <w:pPr>
        <w:jc w:val="both"/>
        <w:rPr>
          <w:rFonts w:ascii="Arial" w:hAnsi="Arial" w:cs="Arial"/>
          <w:sz w:val="24"/>
          <w:szCs w:val="24"/>
        </w:rPr>
      </w:pPr>
      <w:r w:rsidRPr="00695320">
        <w:rPr>
          <w:rFonts w:ascii="Arial" w:hAnsi="Arial" w:cs="Arial"/>
          <w:sz w:val="24"/>
          <w:szCs w:val="24"/>
        </w:rPr>
        <w:t xml:space="preserve">CUARTO: El accidente fue investigado administrativamente por la Secretaría de Transportes y Tránsito de Medellín, quien mediante resolución número 20215002539 del 3 de marzo del 2021 declaró </w:t>
      </w:r>
      <w:proofErr w:type="spellStart"/>
      <w:r w:rsidRPr="00695320">
        <w:rPr>
          <w:rFonts w:ascii="Arial" w:hAnsi="Arial" w:cs="Arial"/>
          <w:sz w:val="24"/>
          <w:szCs w:val="24"/>
        </w:rPr>
        <w:t>contravencionlamente</w:t>
      </w:r>
      <w:proofErr w:type="spellEnd"/>
      <w:r w:rsidRPr="00695320">
        <w:rPr>
          <w:rFonts w:ascii="Arial" w:hAnsi="Arial" w:cs="Arial"/>
          <w:sz w:val="24"/>
          <w:szCs w:val="24"/>
        </w:rPr>
        <w:t xml:space="preserve"> responsable del mismo al conductor SALAZAR GAVIRIA eximiendo a GARCES VELEZ. QUINTO: Como consecuencia del accidente mi representado GARCES VELEZ sufrió las siguientes lesiones: · RX AP lateral y túnel de rodilla comparativas. . RX AP lateral y oblicua de ambos pies. . Herida con sangrado abundante y marcado limitación funcional. . Fractura no desplazada de talo derecho. . Fractura de la EPIFISIS superior de la tibia. . Fractura del calcáneo izquierdo. . Fractura </w:t>
      </w:r>
      <w:proofErr w:type="spellStart"/>
      <w:r w:rsidRPr="00695320">
        <w:rPr>
          <w:rFonts w:ascii="Arial" w:hAnsi="Arial" w:cs="Arial"/>
          <w:sz w:val="24"/>
          <w:szCs w:val="24"/>
        </w:rPr>
        <w:t>posterolateral</w:t>
      </w:r>
      <w:proofErr w:type="spellEnd"/>
      <w:r w:rsidRPr="00695320">
        <w:rPr>
          <w:rFonts w:ascii="Arial" w:hAnsi="Arial" w:cs="Arial"/>
          <w:sz w:val="24"/>
          <w:szCs w:val="24"/>
        </w:rPr>
        <w:t xml:space="preserve"> del plato externo. </w:t>
      </w:r>
    </w:p>
    <w:p w:rsidR="005E4957" w:rsidRDefault="005E4957" w:rsidP="005E4957">
      <w:pPr>
        <w:jc w:val="both"/>
        <w:rPr>
          <w:rFonts w:ascii="Arial" w:hAnsi="Arial" w:cs="Arial"/>
          <w:sz w:val="24"/>
          <w:szCs w:val="24"/>
        </w:rPr>
      </w:pPr>
      <w:r w:rsidRPr="00695320">
        <w:rPr>
          <w:rFonts w:ascii="Arial" w:hAnsi="Arial" w:cs="Arial"/>
          <w:sz w:val="24"/>
          <w:szCs w:val="24"/>
        </w:rPr>
        <w:t>SEPTIMO: Las lesiones le produjeron una incapacidad definitiva de 150 días para laborar.</w:t>
      </w:r>
    </w:p>
    <w:p w:rsidR="005E4957" w:rsidRDefault="005E4957" w:rsidP="005E4957">
      <w:pPr>
        <w:jc w:val="both"/>
        <w:rPr>
          <w:rFonts w:ascii="Arial" w:hAnsi="Arial" w:cs="Arial"/>
          <w:sz w:val="24"/>
          <w:szCs w:val="24"/>
        </w:rPr>
      </w:pPr>
      <w:r w:rsidRPr="00695320">
        <w:rPr>
          <w:rFonts w:ascii="Arial" w:hAnsi="Arial" w:cs="Arial"/>
          <w:sz w:val="24"/>
          <w:szCs w:val="24"/>
        </w:rPr>
        <w:t xml:space="preserve">OCTAVO: Así mismo, las lesiones produjeron dos secuelas en la integridad física de mi representado: · Deformidad física que afecta el cuerpo por lo ostensible de las cicatrices, de carácter permanente. · Perturbación funcional del órgano sistema </w:t>
      </w:r>
      <w:r w:rsidRPr="00695320">
        <w:rPr>
          <w:rFonts w:ascii="Arial" w:hAnsi="Arial" w:cs="Arial"/>
          <w:sz w:val="24"/>
          <w:szCs w:val="24"/>
        </w:rPr>
        <w:lastRenderedPageBreak/>
        <w:t xml:space="preserve">nervioso periférico por la parestesia planta izquierda, de carácter permanente. · Perturbación funcional de miembro inferior izquierdo por la limitación para </w:t>
      </w:r>
      <w:proofErr w:type="gramStart"/>
      <w:r w:rsidRPr="00695320">
        <w:rPr>
          <w:rFonts w:ascii="Arial" w:hAnsi="Arial" w:cs="Arial"/>
          <w:sz w:val="24"/>
          <w:szCs w:val="24"/>
        </w:rPr>
        <w:t>la</w:t>
      </w:r>
      <w:proofErr w:type="gramEnd"/>
      <w:r w:rsidRPr="00695320">
        <w:rPr>
          <w:rFonts w:ascii="Arial" w:hAnsi="Arial" w:cs="Arial"/>
          <w:sz w:val="24"/>
          <w:szCs w:val="24"/>
        </w:rPr>
        <w:t xml:space="preserve"> flexo-extensión, abducción y aducción del pie izquierdo, de carácter permanente. . Perturbación funcional de órgano de la locomoción por el acortamiento de la extremidad izquierda, de carácter permanente.</w:t>
      </w:r>
    </w:p>
    <w:p w:rsidR="005E4957" w:rsidRDefault="005E4957" w:rsidP="005E4957">
      <w:pPr>
        <w:jc w:val="both"/>
        <w:rPr>
          <w:rFonts w:ascii="Arial" w:hAnsi="Arial" w:cs="Arial"/>
          <w:sz w:val="24"/>
          <w:szCs w:val="24"/>
        </w:rPr>
      </w:pPr>
      <w:r w:rsidRPr="00695320">
        <w:rPr>
          <w:rFonts w:ascii="Arial" w:hAnsi="Arial" w:cs="Arial"/>
          <w:sz w:val="24"/>
          <w:szCs w:val="24"/>
        </w:rPr>
        <w:t xml:space="preserve">NOVENO: Mi representado ha quedado con un acortamiento de la longitud en extremidad inferior izquierda de 1,5 cm, lo cual causa leve cojera; cicatriz traumática de 6 X 4 cm de diámetro, </w:t>
      </w:r>
      <w:proofErr w:type="spellStart"/>
      <w:r w:rsidRPr="00695320">
        <w:rPr>
          <w:rFonts w:ascii="Arial" w:hAnsi="Arial" w:cs="Arial"/>
          <w:sz w:val="24"/>
          <w:szCs w:val="24"/>
        </w:rPr>
        <w:t>hipercrómica</w:t>
      </w:r>
      <w:proofErr w:type="spellEnd"/>
      <w:r w:rsidRPr="00695320">
        <w:rPr>
          <w:rFonts w:ascii="Arial" w:hAnsi="Arial" w:cs="Arial"/>
          <w:sz w:val="24"/>
          <w:szCs w:val="24"/>
        </w:rPr>
        <w:t xml:space="preserve"> (de color más oscuro que el resto de la piel) y normo trófica (plana) en borde interno del pie izquierdo; cicatriz quirúrgica, de 13 cm de longitud, </w:t>
      </w:r>
      <w:proofErr w:type="spellStart"/>
      <w:r w:rsidRPr="00695320">
        <w:rPr>
          <w:rFonts w:ascii="Arial" w:hAnsi="Arial" w:cs="Arial"/>
          <w:sz w:val="24"/>
          <w:szCs w:val="24"/>
        </w:rPr>
        <w:t>hipercrómica</w:t>
      </w:r>
      <w:proofErr w:type="spellEnd"/>
      <w:r w:rsidRPr="00695320">
        <w:rPr>
          <w:rFonts w:ascii="Arial" w:hAnsi="Arial" w:cs="Arial"/>
          <w:sz w:val="24"/>
          <w:szCs w:val="24"/>
        </w:rPr>
        <w:t xml:space="preserve"> y normo trófica en borde externo del pie izquierdo; cicatriz quirúrgica, de 5 cm de longitud, </w:t>
      </w:r>
      <w:proofErr w:type="spellStart"/>
      <w:r w:rsidRPr="00695320">
        <w:rPr>
          <w:rFonts w:ascii="Arial" w:hAnsi="Arial" w:cs="Arial"/>
          <w:sz w:val="24"/>
          <w:szCs w:val="24"/>
        </w:rPr>
        <w:t>hipercrómica</w:t>
      </w:r>
      <w:proofErr w:type="spellEnd"/>
      <w:r w:rsidRPr="00695320">
        <w:rPr>
          <w:rFonts w:ascii="Arial" w:hAnsi="Arial" w:cs="Arial"/>
          <w:sz w:val="24"/>
          <w:szCs w:val="24"/>
        </w:rPr>
        <w:t xml:space="preserve"> y normo trófica en dorso del pie izquierdo sobre 2° metatarsiano, con arcos de la movilidad limitados para la flexo-extensión completa y para la aducción y abducción del pie. Parestesia en planta del pie.</w:t>
      </w:r>
    </w:p>
    <w:p w:rsidR="005E4957" w:rsidRDefault="005E4957" w:rsidP="005E4957">
      <w:pPr>
        <w:jc w:val="both"/>
        <w:rPr>
          <w:rFonts w:ascii="Arial" w:hAnsi="Arial" w:cs="Arial"/>
          <w:sz w:val="24"/>
          <w:szCs w:val="24"/>
        </w:rPr>
      </w:pPr>
      <w:r w:rsidRPr="00695320">
        <w:rPr>
          <w:rFonts w:ascii="Arial" w:hAnsi="Arial" w:cs="Arial"/>
          <w:sz w:val="24"/>
          <w:szCs w:val="24"/>
        </w:rPr>
        <w:t>DECIMO: Mi representado es administrador.</w:t>
      </w:r>
    </w:p>
    <w:p w:rsidR="005E4957" w:rsidRDefault="005E4957" w:rsidP="005E4957">
      <w:pPr>
        <w:jc w:val="both"/>
        <w:rPr>
          <w:rFonts w:ascii="Arial" w:hAnsi="Arial" w:cs="Arial"/>
          <w:sz w:val="24"/>
          <w:szCs w:val="24"/>
        </w:rPr>
      </w:pPr>
      <w:r w:rsidRPr="00695320">
        <w:rPr>
          <w:rFonts w:ascii="Arial" w:hAnsi="Arial" w:cs="Arial"/>
          <w:sz w:val="24"/>
          <w:szCs w:val="24"/>
        </w:rPr>
        <w:t>DECIMOPRIMERO: La incapacidad médica para trabajar de mi representado fue del 9 de octubre de 2020 hasta marzo del siguiente año.</w:t>
      </w:r>
    </w:p>
    <w:p w:rsidR="005E4957" w:rsidRDefault="005E4957" w:rsidP="005E4957">
      <w:pPr>
        <w:jc w:val="both"/>
        <w:rPr>
          <w:rFonts w:ascii="Arial" w:hAnsi="Arial" w:cs="Arial"/>
          <w:sz w:val="24"/>
          <w:szCs w:val="24"/>
        </w:rPr>
      </w:pPr>
      <w:r w:rsidRPr="00695320">
        <w:rPr>
          <w:rFonts w:ascii="Arial" w:hAnsi="Arial" w:cs="Arial"/>
          <w:sz w:val="24"/>
          <w:szCs w:val="24"/>
        </w:rPr>
        <w:t>DECIMOCUARTO: La motocicleta de placa PJI20E de su propiedad tuvo avería.</w:t>
      </w:r>
    </w:p>
    <w:p w:rsidR="005E4957" w:rsidRDefault="005E4957" w:rsidP="005E4957">
      <w:pPr>
        <w:jc w:val="center"/>
        <w:rPr>
          <w:rFonts w:ascii="Arial" w:hAnsi="Arial" w:cs="Arial"/>
          <w:sz w:val="24"/>
          <w:szCs w:val="24"/>
        </w:rPr>
      </w:pPr>
      <w:r w:rsidRPr="00695320">
        <w:rPr>
          <w:rFonts w:ascii="Arial" w:hAnsi="Arial" w:cs="Arial"/>
          <w:sz w:val="24"/>
          <w:szCs w:val="24"/>
        </w:rPr>
        <w:t>P R E T E N S I O N E S</w:t>
      </w:r>
    </w:p>
    <w:p w:rsidR="005E4957" w:rsidRDefault="005E4957" w:rsidP="005E4957">
      <w:pPr>
        <w:jc w:val="both"/>
        <w:rPr>
          <w:rFonts w:ascii="Arial" w:hAnsi="Arial" w:cs="Arial"/>
          <w:sz w:val="24"/>
          <w:szCs w:val="24"/>
        </w:rPr>
      </w:pPr>
      <w:r w:rsidRPr="00695320">
        <w:rPr>
          <w:rFonts w:ascii="Arial" w:hAnsi="Arial" w:cs="Arial"/>
          <w:sz w:val="24"/>
          <w:szCs w:val="24"/>
        </w:rPr>
        <w:t xml:space="preserve">La suma de $ 25.456.234 por daño emergente. La suma de $ 5.235.456 por concepto de reparación de la motocicleta. Por daño moral, el equivalente a 70 SMMLV. Por daño de vida en relación, el equivalente a 70 SMMLV. </w:t>
      </w:r>
    </w:p>
    <w:p w:rsidR="005E4957" w:rsidRPr="00EF5932" w:rsidRDefault="005E4957" w:rsidP="005E4957">
      <w:pPr>
        <w:widowControl w:val="0"/>
        <w:autoSpaceDE w:val="0"/>
        <w:autoSpaceDN w:val="0"/>
        <w:adjustRightInd w:val="0"/>
        <w:spacing w:line="240" w:lineRule="auto"/>
        <w:jc w:val="center"/>
        <w:rPr>
          <w:rFonts w:ascii="Arial" w:hAnsi="Arial" w:cs="Arial"/>
          <w:b/>
        </w:rPr>
      </w:pPr>
      <w:r w:rsidRPr="00EF5932">
        <w:rPr>
          <w:rFonts w:ascii="Arial" w:hAnsi="Arial" w:cs="Arial"/>
          <w:b/>
        </w:rPr>
        <w:t>PRUEBAS</w:t>
      </w:r>
    </w:p>
    <w:p w:rsidR="005E4957" w:rsidRDefault="005E4957" w:rsidP="005E4957">
      <w:pPr>
        <w:shd w:val="clear" w:color="auto" w:fill="FFFFFF"/>
        <w:spacing w:line="240" w:lineRule="auto"/>
        <w:rPr>
          <w:rFonts w:ascii="Arial" w:hAnsi="Arial" w:cs="Arial"/>
          <w:sz w:val="17"/>
          <w:szCs w:val="17"/>
        </w:rPr>
      </w:pPr>
      <w:r w:rsidRPr="00EF5932">
        <w:rPr>
          <w:rFonts w:ascii="Arial" w:hAnsi="Arial" w:cs="Arial"/>
          <w:b/>
        </w:rPr>
        <w:t>PRUEBAS DOCUMENTALES</w:t>
      </w:r>
      <w:r>
        <w:rPr>
          <w:rFonts w:ascii="Arial" w:hAnsi="Arial" w:cs="Arial"/>
          <w:b/>
        </w:rPr>
        <w:t xml:space="preserve">, de conformidad con el </w:t>
      </w:r>
      <w:r>
        <w:rPr>
          <w:rFonts w:ascii="Arial" w:hAnsi="Arial" w:cs="Arial"/>
          <w:b/>
          <w:bCs/>
        </w:rPr>
        <w:t>a</w:t>
      </w:r>
      <w:r w:rsidRPr="00EF5932">
        <w:rPr>
          <w:rFonts w:ascii="Arial" w:hAnsi="Arial" w:cs="Arial"/>
          <w:b/>
          <w:bCs/>
        </w:rPr>
        <w:t>rtículo</w:t>
      </w:r>
      <w:r>
        <w:rPr>
          <w:rFonts w:ascii="Arial" w:hAnsi="Arial" w:cs="Arial"/>
          <w:b/>
          <w:bCs/>
        </w:rPr>
        <w:t xml:space="preserve"> 62 de la ley 2220 de 2022</w:t>
      </w:r>
      <w:r w:rsidRPr="00EF5932">
        <w:rPr>
          <w:rFonts w:ascii="Arial" w:hAnsi="Arial" w:cs="Arial"/>
          <w:b/>
          <w:bCs/>
        </w:rPr>
        <w:t>.</w:t>
      </w:r>
      <w:r>
        <w:rPr>
          <w:rFonts w:ascii="Arial" w:hAnsi="Arial" w:cs="Arial"/>
          <w:b/>
          <w:bCs/>
        </w:rPr>
        <w:t xml:space="preserve"> </w:t>
      </w:r>
    </w:p>
    <w:p w:rsidR="005E4957" w:rsidRPr="00EE53C7" w:rsidRDefault="005E4957" w:rsidP="005E4957">
      <w:pPr>
        <w:shd w:val="clear" w:color="auto" w:fill="FFFFFF"/>
        <w:spacing w:line="240" w:lineRule="auto"/>
        <w:jc w:val="both"/>
        <w:rPr>
          <w:rFonts w:ascii="Arial" w:hAnsi="Arial" w:cs="Arial"/>
        </w:rPr>
      </w:pPr>
      <w:r w:rsidRPr="00EE53C7">
        <w:rPr>
          <w:rFonts w:ascii="Arial" w:hAnsi="Arial" w:cs="Arial"/>
        </w:rPr>
        <w:t xml:space="preserve">En la conciliación en derecho las pruebas podrán aportarse con la solicitud de conciliación, teniendo en cuenta los requisitos consagrados en los artículos 243 y siguientes del Código General del Proceso o las normas que lo sustituyan, adicionen o complementen. </w:t>
      </w:r>
    </w:p>
    <w:p w:rsidR="005E4957" w:rsidRPr="00EE53C7" w:rsidRDefault="005E4957" w:rsidP="005E4957">
      <w:pPr>
        <w:shd w:val="clear" w:color="auto" w:fill="FFFFFF"/>
        <w:spacing w:line="240" w:lineRule="auto"/>
        <w:jc w:val="both"/>
        <w:rPr>
          <w:rFonts w:ascii="Arial" w:hAnsi="Arial" w:cs="Arial"/>
        </w:rPr>
      </w:pPr>
      <w:r w:rsidRPr="00EE53C7">
        <w:rPr>
          <w:rFonts w:ascii="Arial" w:hAnsi="Arial" w:cs="Arial"/>
        </w:rPr>
        <w:t xml:space="preserve">Las pruebas aportadas serán tomadas como un respaldo para eventuales fórmulas de arreglo que se presenten en la audiencia de conciliación, </w:t>
      </w:r>
      <w:r>
        <w:rPr>
          <w:rFonts w:ascii="Arial" w:hAnsi="Arial" w:cs="Arial"/>
        </w:rPr>
        <w:t>s</w:t>
      </w:r>
      <w:r w:rsidRPr="00EE53C7">
        <w:rPr>
          <w:rFonts w:ascii="Arial" w:hAnsi="Arial" w:cs="Arial"/>
        </w:rPr>
        <w:t>in embargo, su falta de presentación en el procedimiento conciliatorio,</w:t>
      </w:r>
      <w:r>
        <w:rPr>
          <w:rFonts w:ascii="Arial" w:hAnsi="Arial" w:cs="Arial"/>
        </w:rPr>
        <w:t xml:space="preserve"> </w:t>
      </w:r>
      <w:r w:rsidRPr="00EE53C7">
        <w:rPr>
          <w:rFonts w:ascii="Arial" w:hAnsi="Arial" w:cs="Arial"/>
        </w:rPr>
        <w:t xml:space="preserve">no impedirá que sean presentadas posteriormente, en el proceso judicial. </w:t>
      </w:r>
    </w:p>
    <w:p w:rsidR="005E4957" w:rsidRPr="00EF5932" w:rsidRDefault="005E4957" w:rsidP="005E4957">
      <w:pPr>
        <w:spacing w:line="240" w:lineRule="auto"/>
        <w:jc w:val="both"/>
        <w:rPr>
          <w:rFonts w:ascii="Arial" w:hAnsi="Arial" w:cs="Arial"/>
        </w:rPr>
      </w:pPr>
      <w:r>
        <w:rPr>
          <w:rFonts w:ascii="Arial" w:hAnsi="Arial" w:cs="Arial"/>
        </w:rPr>
        <w:t>S</w:t>
      </w:r>
      <w:r w:rsidRPr="00EF5932">
        <w:rPr>
          <w:rFonts w:ascii="Arial" w:hAnsi="Arial" w:cs="Arial"/>
        </w:rPr>
        <w:t>e allegan con la solicitud las siguientes pruebas:</w:t>
      </w:r>
    </w:p>
    <w:p w:rsidR="005E4957" w:rsidRPr="006A4421" w:rsidRDefault="005E4957" w:rsidP="005E4957">
      <w:pPr>
        <w:pStyle w:val="Prrafodelista"/>
        <w:numPr>
          <w:ilvl w:val="0"/>
          <w:numId w:val="2"/>
        </w:numPr>
        <w:jc w:val="both"/>
        <w:rPr>
          <w:rFonts w:ascii="Arial" w:hAnsi="Arial" w:cs="Arial"/>
          <w:sz w:val="24"/>
          <w:szCs w:val="24"/>
        </w:rPr>
      </w:pPr>
      <w:r w:rsidRPr="006A4421">
        <w:rPr>
          <w:rFonts w:ascii="Arial" w:hAnsi="Arial" w:cs="Arial"/>
          <w:sz w:val="24"/>
          <w:szCs w:val="24"/>
        </w:rPr>
        <w:t>Fotografías Trámite contravencional Reconocimientos médicos del Instituto de Medicina Legal Historia Clínica</w:t>
      </w:r>
    </w:p>
    <w:p w:rsidR="005E4957" w:rsidRPr="00E91E47" w:rsidRDefault="005E4957" w:rsidP="005E4957">
      <w:pPr>
        <w:spacing w:before="240" w:after="240" w:line="240" w:lineRule="auto"/>
        <w:jc w:val="center"/>
        <w:rPr>
          <w:rFonts w:ascii="Arial" w:hAnsi="Arial" w:cs="Arial"/>
          <w:b/>
          <w:sz w:val="24"/>
          <w:szCs w:val="24"/>
        </w:rPr>
      </w:pPr>
      <w:r w:rsidRPr="00E91E47">
        <w:rPr>
          <w:rFonts w:ascii="Arial" w:hAnsi="Arial" w:cs="Arial"/>
          <w:b/>
          <w:sz w:val="24"/>
          <w:szCs w:val="24"/>
        </w:rPr>
        <w:t>AUTORIZACIÓN DE USO DE DATOS Y PUBLICIDAD</w:t>
      </w:r>
    </w:p>
    <w:p w:rsidR="005E4957" w:rsidRPr="00D04E22" w:rsidRDefault="005E4957" w:rsidP="005E4957">
      <w:pPr>
        <w:autoSpaceDE w:val="0"/>
        <w:autoSpaceDN w:val="0"/>
        <w:adjustRightInd w:val="0"/>
        <w:spacing w:line="240" w:lineRule="auto"/>
        <w:jc w:val="both"/>
        <w:rPr>
          <w:rFonts w:ascii="Arial" w:hAnsi="Arial" w:cs="Arial"/>
        </w:rPr>
      </w:pPr>
      <w:r w:rsidRPr="00D04E22">
        <w:rPr>
          <w:rFonts w:ascii="Arial" w:hAnsi="Arial" w:cs="Arial"/>
        </w:rPr>
        <w:t>De acuerdo a lo dispuesto en la Ley 1581 de 2012 “</w:t>
      </w:r>
      <w:r w:rsidRPr="00D04E22">
        <w:rPr>
          <w:rFonts w:ascii="Arial" w:hAnsi="Arial" w:cs="Arial"/>
          <w:i/>
        </w:rPr>
        <w:t>por la cual se dictan las disposiciones generales para la protección de datos personales</w:t>
      </w:r>
      <w:r w:rsidRPr="00D04E22">
        <w:rPr>
          <w:rFonts w:ascii="Arial" w:hAnsi="Arial" w:cs="Arial"/>
        </w:rPr>
        <w:t xml:space="preserve">” y sus decretos reglamentarios, autorizo </w:t>
      </w:r>
      <w:r w:rsidRPr="00D04E22">
        <w:rPr>
          <w:rFonts w:ascii="Arial" w:hAnsi="Arial" w:cs="Arial"/>
        </w:rPr>
        <w:lastRenderedPageBreak/>
        <w:t>expresa y claramente a la CORPORACIÓN CONCERTEMOS, para que pueda hacer tratamiento y uso de mis datos personales, los cuales estarán reportados en la respectiva base de datos para el manejo, seguimiento y control de la Audiencia de Conciliación.</w:t>
      </w:r>
    </w:p>
    <w:p w:rsidR="005E4957" w:rsidRPr="00D04E22" w:rsidRDefault="005E4957" w:rsidP="005E4957">
      <w:pPr>
        <w:autoSpaceDE w:val="0"/>
        <w:autoSpaceDN w:val="0"/>
        <w:adjustRightInd w:val="0"/>
        <w:spacing w:line="240" w:lineRule="auto"/>
        <w:jc w:val="both"/>
        <w:rPr>
          <w:rFonts w:ascii="Arial" w:hAnsi="Arial" w:cs="Arial"/>
        </w:rPr>
      </w:pPr>
      <w:r w:rsidRPr="00D04E22">
        <w:rPr>
          <w:rFonts w:ascii="Arial" w:hAnsi="Arial" w:cs="Arial"/>
        </w:rPr>
        <w:t>La CORPORACIÓN CONCERTEMOS, a partir de la firma de esta solicitud y durante diez (10) años, queda autorizada para mantener y manejar la información que he suministrado y, respecto de la solicitud de audiencia de Conciliación, queda facultada para confirmar su vigencia, veracidad, autenticidad, alcances, límites otorgados y personas involucradas, respetando en todo caso, la normatividad vigente sobre la protección de datos personales.</w:t>
      </w:r>
    </w:p>
    <w:p w:rsidR="005E4957" w:rsidRDefault="005E4957" w:rsidP="005E4957">
      <w:pPr>
        <w:autoSpaceDE w:val="0"/>
        <w:autoSpaceDN w:val="0"/>
        <w:adjustRightInd w:val="0"/>
        <w:spacing w:line="240" w:lineRule="auto"/>
        <w:jc w:val="both"/>
        <w:rPr>
          <w:rFonts w:ascii="Arial" w:hAnsi="Arial" w:cs="Arial"/>
        </w:rPr>
      </w:pPr>
      <w:r w:rsidRPr="00D04E22">
        <w:rPr>
          <w:rFonts w:ascii="Arial" w:hAnsi="Arial" w:cs="Arial"/>
        </w:rPr>
        <w:t>Autorizo a la CORPORACIÓN CONCERTEMOS a fin de que me envíe a mi correo electrónico las alertas correspondientes sobre las consultas y modificaciones que se realicen.</w:t>
      </w:r>
    </w:p>
    <w:p w:rsidR="005E4957" w:rsidRPr="00D04E22" w:rsidRDefault="005E4957" w:rsidP="005E4957">
      <w:pPr>
        <w:autoSpaceDE w:val="0"/>
        <w:autoSpaceDN w:val="0"/>
        <w:adjustRightInd w:val="0"/>
        <w:spacing w:line="240" w:lineRule="auto"/>
        <w:jc w:val="both"/>
        <w:rPr>
          <w:rFonts w:ascii="Arial" w:hAnsi="Arial" w:cs="Arial"/>
        </w:rPr>
      </w:pPr>
      <w:r w:rsidRPr="00D04E22">
        <w:rPr>
          <w:rFonts w:ascii="Arial" w:hAnsi="Arial" w:cs="Arial"/>
        </w:rPr>
        <w:t>No obstante, la presente autorización, me reservo el derecho a ejercer en cualquier momento la posibilidad de conocer, actualizar, rectificar y solicitar la supresión de mis datos personales en la base de datos de la CORPORACIÓN CONCERTEMOS, cuando así lo estime necesario y conveniente.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9"/>
      </w:tblGrid>
      <w:tr w:rsidR="005E4957" w:rsidRPr="00E91E47" w:rsidTr="00315E96">
        <w:tc>
          <w:tcPr>
            <w:tcW w:w="8779" w:type="dxa"/>
            <w:shd w:val="clear" w:color="auto" w:fill="auto"/>
          </w:tcPr>
          <w:p w:rsidR="005E4957" w:rsidRPr="00E91E47" w:rsidRDefault="005E4957" w:rsidP="00315E96">
            <w:pPr>
              <w:widowControl w:val="0"/>
              <w:autoSpaceDE w:val="0"/>
              <w:autoSpaceDN w:val="0"/>
              <w:adjustRightInd w:val="0"/>
              <w:spacing w:after="0" w:line="240" w:lineRule="auto"/>
              <w:jc w:val="center"/>
              <w:rPr>
                <w:rFonts w:ascii="Arial" w:hAnsi="Arial" w:cs="Arial"/>
                <w:b/>
                <w:sz w:val="24"/>
                <w:szCs w:val="24"/>
              </w:rPr>
            </w:pPr>
            <w:r w:rsidRPr="00E91E47">
              <w:rPr>
                <w:rFonts w:ascii="Arial" w:hAnsi="Arial" w:cs="Arial"/>
                <w:b/>
                <w:sz w:val="24"/>
                <w:szCs w:val="24"/>
              </w:rPr>
              <w:t>ADVERTENCIA</w:t>
            </w:r>
          </w:p>
        </w:tc>
      </w:tr>
    </w:tbl>
    <w:p w:rsidR="005E4957" w:rsidRPr="00E91E47" w:rsidRDefault="005E4957" w:rsidP="005E4957">
      <w:pPr>
        <w:widowControl w:val="0"/>
        <w:autoSpaceDE w:val="0"/>
        <w:autoSpaceDN w:val="0"/>
        <w:adjustRightInd w:val="0"/>
        <w:spacing w:after="0" w:line="240" w:lineRule="auto"/>
        <w:jc w:val="both"/>
        <w:rPr>
          <w:rFonts w:ascii="Arial" w:hAnsi="Arial" w:cs="Arial"/>
          <w:sz w:val="24"/>
          <w:szCs w:val="24"/>
        </w:rPr>
      </w:pPr>
    </w:p>
    <w:p w:rsidR="005E4957" w:rsidRDefault="005E4957" w:rsidP="005E4957">
      <w:pPr>
        <w:widowControl w:val="0"/>
        <w:autoSpaceDE w:val="0"/>
        <w:autoSpaceDN w:val="0"/>
        <w:adjustRightInd w:val="0"/>
        <w:spacing w:after="0" w:line="240" w:lineRule="auto"/>
        <w:jc w:val="both"/>
        <w:rPr>
          <w:rFonts w:ascii="Arial" w:hAnsi="Arial" w:cs="Arial"/>
          <w:b/>
          <w:sz w:val="24"/>
          <w:szCs w:val="24"/>
        </w:rPr>
      </w:pPr>
      <w:r w:rsidRPr="0079694C">
        <w:rPr>
          <w:rFonts w:ascii="Arial" w:hAnsi="Arial" w:cs="Arial"/>
          <w:b/>
          <w:sz w:val="24"/>
          <w:szCs w:val="24"/>
        </w:rPr>
        <w:t>Se advierte a las partes que:</w:t>
      </w:r>
    </w:p>
    <w:p w:rsidR="005E4957" w:rsidRPr="0079694C" w:rsidRDefault="005E4957" w:rsidP="005E4957">
      <w:pPr>
        <w:widowControl w:val="0"/>
        <w:autoSpaceDE w:val="0"/>
        <w:autoSpaceDN w:val="0"/>
        <w:adjustRightInd w:val="0"/>
        <w:spacing w:after="0" w:line="240" w:lineRule="auto"/>
        <w:jc w:val="both"/>
        <w:rPr>
          <w:rFonts w:ascii="Arial" w:hAnsi="Arial" w:cs="Arial"/>
          <w:b/>
          <w:sz w:val="24"/>
          <w:szCs w:val="24"/>
        </w:rPr>
      </w:pPr>
    </w:p>
    <w:p w:rsidR="005E4957" w:rsidRPr="00D04E22" w:rsidRDefault="005E4957" w:rsidP="005E4957">
      <w:pPr>
        <w:widowControl w:val="0"/>
        <w:numPr>
          <w:ilvl w:val="0"/>
          <w:numId w:val="1"/>
        </w:numPr>
        <w:autoSpaceDE w:val="0"/>
        <w:autoSpaceDN w:val="0"/>
        <w:adjustRightInd w:val="0"/>
        <w:spacing w:after="0" w:line="240" w:lineRule="auto"/>
        <w:jc w:val="both"/>
        <w:rPr>
          <w:rFonts w:ascii="Arial" w:hAnsi="Arial" w:cs="Arial"/>
        </w:rPr>
      </w:pPr>
      <w:r w:rsidRPr="00D04E22">
        <w:rPr>
          <w:rFonts w:ascii="Arial" w:hAnsi="Arial" w:cs="Arial"/>
        </w:rPr>
        <w:t>Deben presentarse con la cédula de ciudadanía o de extranjería, o su pasaporte correspondiente, y certificado de existencia y representación legal en caso de personas jurídicas.</w:t>
      </w:r>
    </w:p>
    <w:p w:rsidR="005E4957" w:rsidRPr="00D04E22" w:rsidRDefault="005E4957" w:rsidP="005E4957">
      <w:pPr>
        <w:numPr>
          <w:ilvl w:val="0"/>
          <w:numId w:val="1"/>
        </w:numPr>
        <w:spacing w:after="0" w:line="240" w:lineRule="auto"/>
        <w:jc w:val="both"/>
        <w:rPr>
          <w:rFonts w:ascii="Arial" w:hAnsi="Arial" w:cs="Arial"/>
        </w:rPr>
      </w:pPr>
      <w:r w:rsidRPr="00D04E22">
        <w:rPr>
          <w:rFonts w:ascii="Arial" w:hAnsi="Arial" w:cs="Arial"/>
          <w:lang w:eastAsia="es-ES"/>
        </w:rPr>
        <w:t>Las partes deberán asistir personalmente a la audiencia de conciliación y/o con su APODERADO, el cual deberá ser abogado titulado y en ejercicio. (</w:t>
      </w:r>
      <w:r w:rsidRPr="00D04E22">
        <w:rPr>
          <w:rFonts w:ascii="Arial" w:hAnsi="Arial" w:cs="Arial"/>
        </w:rPr>
        <w:t>Ley 1564 de 2012)</w:t>
      </w:r>
    </w:p>
    <w:p w:rsidR="005E4957" w:rsidRPr="00D04E22" w:rsidRDefault="005E4957" w:rsidP="005E4957">
      <w:pPr>
        <w:numPr>
          <w:ilvl w:val="0"/>
          <w:numId w:val="1"/>
        </w:numPr>
        <w:spacing w:after="0" w:line="240" w:lineRule="auto"/>
        <w:jc w:val="both"/>
        <w:rPr>
          <w:rFonts w:ascii="Arial" w:hAnsi="Arial" w:cs="Arial"/>
          <w:lang w:eastAsia="es-ES"/>
        </w:rPr>
      </w:pPr>
      <w:r w:rsidRPr="00D04E22">
        <w:rPr>
          <w:rFonts w:ascii="Arial" w:hAnsi="Arial" w:cs="Arial"/>
          <w:lang w:eastAsia="es-ES"/>
        </w:rPr>
        <w:t>De conformidad con lo expuesto en el artículo 22 de la Ley 640 de 2001, en caso de no comparecencia a la audiencia y salvo que justifique su inasistencia dentro de los tres (3) días siguientes, “su conducta podrá ser considerada como indicio grave en contra de sus pretensiones o de sus excepciones de mérito en un eventual proceso judicial que verse sobre los mismos hechos”.</w:t>
      </w:r>
    </w:p>
    <w:p w:rsidR="005E4957" w:rsidRPr="00D04E22" w:rsidRDefault="005E4957" w:rsidP="005E4957">
      <w:pPr>
        <w:numPr>
          <w:ilvl w:val="0"/>
          <w:numId w:val="1"/>
        </w:numPr>
        <w:spacing w:after="0" w:line="240" w:lineRule="auto"/>
        <w:jc w:val="both"/>
        <w:rPr>
          <w:rFonts w:ascii="Arial" w:hAnsi="Arial" w:cs="Arial"/>
          <w:i/>
          <w:lang w:eastAsia="es-ES"/>
        </w:rPr>
      </w:pPr>
      <w:r w:rsidRPr="00D04E22">
        <w:rPr>
          <w:rFonts w:ascii="Arial" w:hAnsi="Arial" w:cs="Arial"/>
        </w:rPr>
        <w:t>Igualmente, su inasistencia injustificada dentro de los tres días siguiente, el juez impondrá multa hasta por valor de dos (2) salario</w:t>
      </w:r>
      <w:r w:rsidRPr="00D04E22">
        <w:rPr>
          <w:rFonts w:ascii="Arial" w:hAnsi="Arial" w:cs="Arial"/>
          <w:bCs/>
        </w:rPr>
        <w:t>s mínimos</w:t>
      </w:r>
      <w:r w:rsidRPr="00D04E22">
        <w:rPr>
          <w:rFonts w:ascii="Arial" w:hAnsi="Arial" w:cs="Arial"/>
        </w:rPr>
        <w:t xml:space="preserve"> legales mensuales vigentes en favor del Consejo Superior de la Judicatura, en el proceso que tramite en su contra.</w:t>
      </w:r>
    </w:p>
    <w:p w:rsidR="005E4957" w:rsidRPr="00D04E22" w:rsidRDefault="005E4957" w:rsidP="005E4957">
      <w:pPr>
        <w:pStyle w:val="Textoindependiente"/>
        <w:numPr>
          <w:ilvl w:val="0"/>
          <w:numId w:val="1"/>
        </w:numPr>
        <w:rPr>
          <w:rFonts w:ascii="Arial" w:hAnsi="Arial" w:cs="Arial"/>
          <w:sz w:val="22"/>
          <w:szCs w:val="22"/>
        </w:rPr>
      </w:pPr>
      <w:r w:rsidRPr="00D04E22">
        <w:rPr>
          <w:rFonts w:ascii="Arial" w:hAnsi="Arial" w:cs="Arial"/>
          <w:sz w:val="22"/>
          <w:szCs w:val="22"/>
        </w:rPr>
        <w:t>La audiencia se tramitará conforme con lo preceptuado por los artículos 27, 35 y 38 de la Ley 640 de 2001.</w:t>
      </w:r>
    </w:p>
    <w:p w:rsidR="005E4957" w:rsidRPr="00E91E47" w:rsidRDefault="005E4957" w:rsidP="005E4957">
      <w:pPr>
        <w:widowControl w:val="0"/>
        <w:autoSpaceDE w:val="0"/>
        <w:autoSpaceDN w:val="0"/>
        <w:adjustRightInd w:val="0"/>
        <w:spacing w:after="0" w:line="240" w:lineRule="auto"/>
        <w:jc w:val="both"/>
        <w:rPr>
          <w:rFonts w:ascii="Arial" w:hAnsi="Arial" w:cs="Arial"/>
          <w:b/>
          <w:sz w:val="24"/>
          <w:szCs w:val="24"/>
        </w:rPr>
      </w:pPr>
    </w:p>
    <w:p w:rsidR="005E4957" w:rsidRPr="00E91E47" w:rsidRDefault="005E4957" w:rsidP="005E4957">
      <w:pPr>
        <w:widowControl w:val="0"/>
        <w:autoSpaceDE w:val="0"/>
        <w:autoSpaceDN w:val="0"/>
        <w:adjustRightInd w:val="0"/>
        <w:spacing w:after="0" w:line="240" w:lineRule="auto"/>
        <w:jc w:val="both"/>
        <w:rPr>
          <w:rFonts w:ascii="Arial" w:hAnsi="Arial" w:cs="Arial"/>
          <w:b/>
          <w:sz w:val="24"/>
          <w:szCs w:val="24"/>
        </w:rPr>
      </w:pPr>
      <w:r w:rsidRPr="00E91E47">
        <w:rPr>
          <w:rFonts w:ascii="Arial" w:hAnsi="Arial" w:cs="Arial"/>
          <w:b/>
          <w:sz w:val="24"/>
          <w:szCs w:val="24"/>
        </w:rPr>
        <w:t>Atentamente,</w:t>
      </w:r>
    </w:p>
    <w:p w:rsidR="005E4957" w:rsidRPr="00F47F82" w:rsidRDefault="005E4957" w:rsidP="005E4957">
      <w:pPr>
        <w:widowControl w:val="0"/>
        <w:autoSpaceDE w:val="0"/>
        <w:autoSpaceDN w:val="0"/>
        <w:adjustRightInd w:val="0"/>
        <w:spacing w:after="0" w:line="240" w:lineRule="auto"/>
        <w:jc w:val="both"/>
        <w:rPr>
          <w:rFonts w:ascii="Arial" w:hAnsi="Arial" w:cs="Arial"/>
          <w:b/>
        </w:rPr>
      </w:pPr>
      <w:r w:rsidRPr="00E91E47">
        <w:rPr>
          <w:rFonts w:ascii="Arial" w:hAnsi="Arial" w:cs="Arial"/>
          <w:noProof/>
          <w:sz w:val="24"/>
          <w:szCs w:val="24"/>
          <w:lang w:val="es-MX" w:eastAsia="es-MX"/>
        </w:rPr>
        <w:drawing>
          <wp:anchor distT="0" distB="0" distL="114300" distR="114300" simplePos="0" relativeHeight="251659264" behindDoc="0" locked="0" layoutInCell="1" allowOverlap="1" wp14:anchorId="1E442CC5" wp14:editId="387645C0">
            <wp:simplePos x="0" y="0"/>
            <wp:positionH relativeFrom="column">
              <wp:posOffset>199454</wp:posOffset>
            </wp:positionH>
            <wp:positionV relativeFrom="paragraph">
              <wp:posOffset>102238</wp:posOffset>
            </wp:positionV>
            <wp:extent cx="864880" cy="444557"/>
            <wp:effectExtent l="0" t="0" r="0" b="0"/>
            <wp:wrapSquare wrapText="bothSides"/>
            <wp:docPr id="1" name="Imagen 1" descr="d:\Users\Martha\Pictures\fir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Martha\Pictures\firm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4880" cy="44455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91E47">
        <w:rPr>
          <w:rFonts w:ascii="Arial" w:hAnsi="Arial" w:cs="Arial"/>
          <w:sz w:val="24"/>
          <w:szCs w:val="24"/>
        </w:rPr>
        <w:br w:type="textWrapping" w:clear="all"/>
      </w:r>
      <w:r w:rsidRPr="00F47F82">
        <w:rPr>
          <w:rFonts w:ascii="Arial" w:hAnsi="Arial" w:cs="Arial"/>
          <w:b/>
        </w:rPr>
        <w:t>MARTHA CECILIA VALENCIA OSORIO</w:t>
      </w:r>
    </w:p>
    <w:p w:rsidR="005E4957" w:rsidRPr="00F47F82" w:rsidRDefault="005E4957" w:rsidP="005E4957">
      <w:pPr>
        <w:spacing w:after="0" w:line="240" w:lineRule="auto"/>
        <w:jc w:val="both"/>
        <w:rPr>
          <w:rFonts w:ascii="Arial" w:hAnsi="Arial" w:cs="Arial"/>
          <w:b/>
        </w:rPr>
      </w:pPr>
      <w:r w:rsidRPr="00F47F82">
        <w:rPr>
          <w:rFonts w:ascii="Arial" w:hAnsi="Arial" w:cs="Arial"/>
          <w:b/>
        </w:rPr>
        <w:t>C.C. N. 42.111.429</w:t>
      </w:r>
    </w:p>
    <w:p w:rsidR="005E4957" w:rsidRPr="00F47F82" w:rsidRDefault="005E4957" w:rsidP="005E4957">
      <w:pPr>
        <w:spacing w:after="0" w:line="240" w:lineRule="auto"/>
        <w:jc w:val="both"/>
        <w:rPr>
          <w:rFonts w:ascii="Arial" w:hAnsi="Arial" w:cs="Arial"/>
          <w:b/>
        </w:rPr>
      </w:pPr>
      <w:proofErr w:type="spellStart"/>
      <w:r w:rsidRPr="00F47F82">
        <w:rPr>
          <w:rFonts w:ascii="Arial" w:hAnsi="Arial" w:cs="Arial"/>
          <w:b/>
        </w:rPr>
        <w:t>Cel</w:t>
      </w:r>
      <w:proofErr w:type="spellEnd"/>
      <w:r w:rsidRPr="00F47F82">
        <w:rPr>
          <w:rFonts w:ascii="Arial" w:hAnsi="Arial" w:cs="Arial"/>
          <w:b/>
        </w:rPr>
        <w:t xml:space="preserve"> 3104496174</w:t>
      </w:r>
    </w:p>
    <w:p w:rsidR="005E4957" w:rsidRDefault="005E4957" w:rsidP="005E4957">
      <w:pPr>
        <w:spacing w:after="0" w:line="240" w:lineRule="auto"/>
        <w:jc w:val="both"/>
        <w:rPr>
          <w:rStyle w:val="Hipervnculo"/>
          <w:rFonts w:ascii="Arial" w:hAnsi="Arial" w:cs="Arial"/>
          <w:b/>
          <w:color w:val="auto"/>
        </w:rPr>
      </w:pPr>
      <w:hyperlink r:id="rId9" w:history="1">
        <w:r w:rsidRPr="00F47F82">
          <w:rPr>
            <w:rStyle w:val="Hipervnculo"/>
            <w:rFonts w:ascii="Arial" w:hAnsi="Arial" w:cs="Arial"/>
            <w:b/>
            <w:color w:val="auto"/>
          </w:rPr>
          <w:t>martha.valencia@concertemos.info</w:t>
        </w:r>
      </w:hyperlink>
    </w:p>
    <w:p w:rsidR="005E4957" w:rsidRDefault="005E4957" w:rsidP="005E4957">
      <w:pPr>
        <w:spacing w:after="0" w:line="240" w:lineRule="auto"/>
        <w:jc w:val="both"/>
        <w:rPr>
          <w:rStyle w:val="Hipervnculo"/>
          <w:rFonts w:ascii="Arial" w:hAnsi="Arial" w:cs="Arial"/>
          <w:b/>
          <w:color w:val="auto"/>
        </w:rPr>
      </w:pPr>
    </w:p>
    <w:p w:rsidR="005E4957" w:rsidRDefault="005E4957" w:rsidP="005E4957">
      <w:pPr>
        <w:spacing w:after="0" w:line="240" w:lineRule="auto"/>
        <w:jc w:val="both"/>
        <w:rPr>
          <w:rStyle w:val="Hipervnculo"/>
          <w:rFonts w:ascii="Arial" w:hAnsi="Arial" w:cs="Arial"/>
          <w:b/>
          <w:color w:val="auto"/>
        </w:rPr>
      </w:pPr>
    </w:p>
    <w:p w:rsidR="005E4957" w:rsidRDefault="005E4957" w:rsidP="005E4957">
      <w:pPr>
        <w:spacing w:after="0" w:line="240" w:lineRule="auto"/>
        <w:jc w:val="both"/>
        <w:rPr>
          <w:rStyle w:val="Hipervnculo"/>
          <w:rFonts w:ascii="Arial" w:hAnsi="Arial" w:cs="Arial"/>
          <w:b/>
          <w:color w:val="auto"/>
        </w:rPr>
      </w:pPr>
    </w:p>
    <w:p w:rsidR="005E4957" w:rsidRPr="005459AE" w:rsidRDefault="005E4957" w:rsidP="005E4957">
      <w:pPr>
        <w:spacing w:after="0" w:line="240" w:lineRule="auto"/>
        <w:jc w:val="both"/>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sidRPr="005459AE">
        <w:rPr>
          <w:rFonts w:ascii="Arial" w:hAnsi="Arial" w:cs="Arial"/>
          <w:b/>
          <w:sz w:val="20"/>
          <w:szCs w:val="20"/>
        </w:rPr>
        <w:tab/>
      </w:r>
      <w:r>
        <w:rPr>
          <w:rFonts w:ascii="Arial" w:hAnsi="Arial" w:cs="Arial"/>
          <w:b/>
          <w:sz w:val="20"/>
          <w:szCs w:val="20"/>
        </w:rPr>
        <w:tab/>
      </w:r>
      <w:r w:rsidRPr="005459AE">
        <w:rPr>
          <w:rFonts w:ascii="Arial" w:hAnsi="Arial" w:cs="Arial"/>
          <w:b/>
          <w:sz w:val="20"/>
          <w:szCs w:val="20"/>
        </w:rPr>
        <w:tab/>
      </w:r>
      <w:r>
        <w:rPr>
          <w:rFonts w:ascii="Arial" w:hAnsi="Arial" w:cs="Arial"/>
          <w:b/>
          <w:sz w:val="20"/>
          <w:szCs w:val="20"/>
        </w:rPr>
        <w:t xml:space="preserve">  </w:t>
      </w:r>
      <w:r w:rsidRPr="005459AE">
        <w:rPr>
          <w:rFonts w:ascii="Arial" w:hAnsi="Arial" w:cs="Arial"/>
          <w:b/>
          <w:sz w:val="20"/>
          <w:szCs w:val="20"/>
        </w:rPr>
        <w:t>__________</w:t>
      </w:r>
    </w:p>
    <w:p w:rsidR="00AD7D17" w:rsidRDefault="005E4957">
      <w:r>
        <w:rPr>
          <w:rFonts w:ascii="Arial" w:hAnsi="Arial" w:cs="Arial"/>
          <w:b/>
          <w:sz w:val="20"/>
          <w:szCs w:val="20"/>
        </w:rPr>
        <w:tab/>
      </w:r>
      <w:r w:rsidRPr="005459AE">
        <w:rPr>
          <w:rFonts w:ascii="Arial" w:hAnsi="Arial" w:cs="Arial"/>
          <w:b/>
          <w:sz w:val="20"/>
          <w:szCs w:val="20"/>
        </w:rPr>
        <w:tab/>
      </w:r>
      <w:r w:rsidRPr="005459AE">
        <w:rPr>
          <w:rFonts w:ascii="Arial" w:hAnsi="Arial" w:cs="Arial"/>
          <w:b/>
          <w:sz w:val="20"/>
          <w:szCs w:val="20"/>
        </w:rPr>
        <w:tab/>
      </w:r>
      <w:r>
        <w:rPr>
          <w:rFonts w:ascii="Arial" w:hAnsi="Arial" w:cs="Arial"/>
          <w:b/>
          <w:sz w:val="20"/>
          <w:szCs w:val="20"/>
        </w:rPr>
        <w:tab/>
      </w:r>
      <w:r w:rsidRPr="005459AE">
        <w:rPr>
          <w:rFonts w:ascii="Arial" w:hAnsi="Arial" w:cs="Arial"/>
          <w:b/>
          <w:sz w:val="20"/>
          <w:szCs w:val="20"/>
        </w:rPr>
        <w:tab/>
      </w:r>
      <w:r>
        <w:rPr>
          <w:rFonts w:ascii="Arial" w:hAnsi="Arial" w:cs="Arial"/>
          <w:b/>
          <w:sz w:val="20"/>
          <w:szCs w:val="20"/>
        </w:rPr>
        <w:tab/>
      </w:r>
      <w:r w:rsidRPr="005459AE">
        <w:rPr>
          <w:rFonts w:ascii="Arial" w:hAnsi="Arial" w:cs="Arial"/>
          <w:b/>
          <w:sz w:val="20"/>
          <w:szCs w:val="20"/>
        </w:rPr>
        <w:t xml:space="preserve"> “</w:t>
      </w:r>
      <w:r w:rsidRPr="005459AE">
        <w:rPr>
          <w:rFonts w:ascii="Arial" w:hAnsi="Arial" w:cs="Arial"/>
          <w:b/>
          <w:sz w:val="20"/>
          <w:szCs w:val="20"/>
          <w:u w:val="single"/>
        </w:rPr>
        <w:t>VIGILADO</w:t>
      </w:r>
      <w:r w:rsidRPr="005459AE">
        <w:rPr>
          <w:rFonts w:ascii="Arial" w:hAnsi="Arial" w:cs="Arial"/>
          <w:b/>
          <w:sz w:val="20"/>
          <w:szCs w:val="20"/>
        </w:rPr>
        <w:t xml:space="preserve"> Ministerio de Justicia y Derecho</w:t>
      </w:r>
      <w:r>
        <w:rPr>
          <w:rFonts w:ascii="Arial" w:hAnsi="Arial" w:cs="Arial"/>
          <w:b/>
          <w:sz w:val="20"/>
          <w:szCs w:val="20"/>
        </w:rPr>
        <w:t>”</w:t>
      </w:r>
    </w:p>
    <w:sectPr w:rsidR="00AD7D17" w:rsidSect="00AB186A">
      <w:pgSz w:w="12240" w:h="18720" w:code="14"/>
      <w:pgMar w:top="3119"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9B0010"/>
    <w:multiLevelType w:val="hybridMultilevel"/>
    <w:tmpl w:val="3AE851E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nsid w:val="054D0051"/>
    <w:multiLevelType w:val="hybridMultilevel"/>
    <w:tmpl w:val="B19E7EE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4957"/>
    <w:rsid w:val="00253A17"/>
    <w:rsid w:val="005E4957"/>
    <w:rsid w:val="00AB186A"/>
    <w:rsid w:val="00AD7D1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F8AED3-0C9D-4535-B905-508894008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4957"/>
    <w:pPr>
      <w:spacing w:after="200" w:line="276" w:lineRule="auto"/>
    </w:pPr>
    <w:rPr>
      <w:rFonts w:ascii="Calibri" w:eastAsia="Calibri" w:hAnsi="Calibri" w:cs="Times New Roman"/>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1"/>
    <w:qFormat/>
    <w:rsid w:val="005E4957"/>
    <w:pPr>
      <w:spacing w:after="0" w:line="240" w:lineRule="auto"/>
      <w:jc w:val="both"/>
    </w:pPr>
    <w:rPr>
      <w:rFonts w:ascii="Times New Roman" w:eastAsia="Times New Roman" w:hAnsi="Times New Roman"/>
      <w:sz w:val="24"/>
      <w:szCs w:val="24"/>
    </w:rPr>
  </w:style>
  <w:style w:type="character" w:customStyle="1" w:styleId="TextoindependienteCar">
    <w:name w:val="Texto independiente Car"/>
    <w:basedOn w:val="Fuentedeprrafopredeter"/>
    <w:link w:val="Textoindependiente"/>
    <w:uiPriority w:val="1"/>
    <w:rsid w:val="005E4957"/>
    <w:rPr>
      <w:rFonts w:ascii="Times New Roman" w:eastAsia="Times New Roman" w:hAnsi="Times New Roman" w:cs="Times New Roman"/>
      <w:sz w:val="24"/>
      <w:szCs w:val="24"/>
      <w:lang w:val="es-CO"/>
    </w:rPr>
  </w:style>
  <w:style w:type="paragraph" w:styleId="Sangradetextonormal">
    <w:name w:val="Body Text Indent"/>
    <w:basedOn w:val="Normal"/>
    <w:link w:val="SangradetextonormalCar"/>
    <w:rsid w:val="005E4957"/>
    <w:pPr>
      <w:spacing w:after="120" w:line="240" w:lineRule="auto"/>
      <w:ind w:left="283"/>
    </w:pPr>
    <w:rPr>
      <w:rFonts w:ascii="Times New Roman" w:eastAsia="Times New Roman" w:hAnsi="Times New Roman"/>
      <w:sz w:val="24"/>
      <w:szCs w:val="24"/>
      <w:lang w:val="es-ES" w:eastAsia="es-ES"/>
    </w:rPr>
  </w:style>
  <w:style w:type="character" w:customStyle="1" w:styleId="SangradetextonormalCar">
    <w:name w:val="Sangría de texto normal Car"/>
    <w:basedOn w:val="Fuentedeprrafopredeter"/>
    <w:link w:val="Sangradetextonormal"/>
    <w:rsid w:val="005E4957"/>
    <w:rPr>
      <w:rFonts w:ascii="Times New Roman" w:eastAsia="Times New Roman" w:hAnsi="Times New Roman" w:cs="Times New Roman"/>
      <w:sz w:val="24"/>
      <w:szCs w:val="24"/>
      <w:lang w:val="es-ES" w:eastAsia="es-ES"/>
    </w:rPr>
  </w:style>
  <w:style w:type="character" w:styleId="Hipervnculo">
    <w:name w:val="Hyperlink"/>
    <w:uiPriority w:val="99"/>
    <w:rsid w:val="005E4957"/>
    <w:rPr>
      <w:color w:val="0000FF"/>
      <w:u w:val="single"/>
    </w:rPr>
  </w:style>
  <w:style w:type="paragraph" w:styleId="Prrafodelista">
    <w:name w:val="List Paragraph"/>
    <w:basedOn w:val="Normal"/>
    <w:uiPriority w:val="34"/>
    <w:qFormat/>
    <w:rsid w:val="005E49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mailto:notificacionesjudicialeslaequidad@laequidadseguros.coo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ntactenos@autopobla.com.co"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martha.valencia@concertemos.inf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1257</Words>
  <Characters>6918</Characters>
  <Application>Microsoft Office Word</Application>
  <DocSecurity>0</DocSecurity>
  <Lines>57</Lines>
  <Paragraphs>16</Paragraphs>
  <ScaleCrop>false</ScaleCrop>
  <Company/>
  <LinksUpToDate>false</LinksUpToDate>
  <CharactersWithSpaces>8159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dc:creator>
  <cp:keywords/>
  <dc:description/>
  <cp:lastModifiedBy>Martha</cp:lastModifiedBy>
  <cp:revision>1</cp:revision>
  <dcterms:created xsi:type="dcterms:W3CDTF">2024-03-18T15:02:00Z</dcterms:created>
  <dcterms:modified xsi:type="dcterms:W3CDTF">2024-03-18T15:03:00Z</dcterms:modified>
</cp:coreProperties>
</file>