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692C" w14:textId="77777777" w:rsidR="00851C19" w:rsidRPr="00851C19" w:rsidRDefault="00851C19" w:rsidP="007E7DA2">
      <w:pPr>
        <w:spacing w:line="360" w:lineRule="auto"/>
        <w:rPr>
          <w:rFonts w:ascii="Arial" w:eastAsia="Arial" w:hAnsi="Arial" w:cs="Arial"/>
        </w:rPr>
      </w:pPr>
      <w:r w:rsidRPr="00851C19">
        <w:rPr>
          <w:rFonts w:ascii="Arial" w:eastAsia="Arial" w:hAnsi="Arial" w:cs="Arial"/>
        </w:rPr>
        <w:t>Señores</w:t>
      </w:r>
    </w:p>
    <w:p w14:paraId="538184D7" w14:textId="77777777" w:rsidR="00851C19" w:rsidRPr="00851C19" w:rsidRDefault="00851C19" w:rsidP="007E7DA2">
      <w:pPr>
        <w:spacing w:line="360" w:lineRule="auto"/>
        <w:jc w:val="both"/>
        <w:rPr>
          <w:rFonts w:ascii="Arial" w:hAnsi="Arial" w:cs="Arial"/>
        </w:rPr>
      </w:pPr>
      <w:r w:rsidRPr="00851C19">
        <w:rPr>
          <w:rFonts w:ascii="Arial" w:eastAsia="Arial" w:hAnsi="Arial" w:cs="Arial"/>
          <w:b/>
          <w:bCs/>
        </w:rPr>
        <w:t xml:space="preserve">JUZGADO PRIMERO (1°) CIVIL DEL CIRCUITO DE MONIQUIRÁ </w:t>
      </w:r>
      <w:r w:rsidRPr="00851C19">
        <w:rPr>
          <w:rFonts w:ascii="Arial" w:hAnsi="Arial" w:cs="Arial"/>
        </w:rPr>
        <w:t>j01cctomoniquira@cendoj.ramajudicial.gov.co</w:t>
      </w:r>
    </w:p>
    <w:p w14:paraId="575779C8" w14:textId="77777777" w:rsidR="00851C19" w:rsidRPr="00851C19" w:rsidRDefault="00851C19" w:rsidP="007E7DA2">
      <w:pPr>
        <w:spacing w:line="360" w:lineRule="auto"/>
        <w:rPr>
          <w:rFonts w:ascii="Arial" w:eastAsia="Arial" w:hAnsi="Arial" w:cs="Arial"/>
        </w:rPr>
      </w:pPr>
      <w:r w:rsidRPr="00851C19">
        <w:rPr>
          <w:rFonts w:ascii="Arial" w:eastAsia="Arial" w:hAnsi="Arial" w:cs="Arial"/>
        </w:rPr>
        <w:t xml:space="preserve">E. </w:t>
      </w:r>
      <w:r w:rsidRPr="00851C19">
        <w:rPr>
          <w:rFonts w:ascii="Arial" w:eastAsia="Arial" w:hAnsi="Arial" w:cs="Arial"/>
        </w:rPr>
        <w:tab/>
        <w:t xml:space="preserve">S. </w:t>
      </w:r>
      <w:r w:rsidRPr="00851C19">
        <w:rPr>
          <w:rFonts w:ascii="Arial" w:eastAsia="Arial" w:hAnsi="Arial" w:cs="Arial"/>
        </w:rPr>
        <w:tab/>
        <w:t>D.</w:t>
      </w:r>
    </w:p>
    <w:p w14:paraId="51E7D50E" w14:textId="01DC9156" w:rsidR="00851C19" w:rsidRDefault="00851C19" w:rsidP="007E7DA2">
      <w:pPr>
        <w:spacing w:line="360" w:lineRule="auto"/>
        <w:rPr>
          <w:rFonts w:ascii="Arial" w:eastAsia="Arial" w:hAnsi="Arial" w:cs="Arial"/>
        </w:rPr>
      </w:pPr>
    </w:p>
    <w:p w14:paraId="05C030D7" w14:textId="77777777" w:rsidR="007E7DA2" w:rsidRPr="00851C19" w:rsidRDefault="007E7DA2" w:rsidP="007E7DA2">
      <w:pPr>
        <w:spacing w:line="360" w:lineRule="auto"/>
        <w:rPr>
          <w:rFonts w:ascii="Arial" w:eastAsia="Arial" w:hAnsi="Arial" w:cs="Arial"/>
        </w:rPr>
      </w:pPr>
    </w:p>
    <w:p w14:paraId="45E56D67" w14:textId="77777777" w:rsidR="00851C19" w:rsidRPr="00851C19" w:rsidRDefault="00851C19" w:rsidP="007E7DA2">
      <w:pPr>
        <w:pStyle w:val="Sinespaciado"/>
        <w:spacing w:line="360" w:lineRule="auto"/>
        <w:jc w:val="both"/>
        <w:rPr>
          <w:rFonts w:ascii="Arial" w:hAnsi="Arial" w:cs="Arial"/>
          <w:sz w:val="22"/>
          <w:szCs w:val="22"/>
          <w:lang w:eastAsia="es-CO"/>
        </w:rPr>
      </w:pPr>
      <w:r w:rsidRPr="00851C19">
        <w:rPr>
          <w:rFonts w:ascii="Arial" w:hAnsi="Arial" w:cs="Arial"/>
          <w:b/>
          <w:bCs/>
          <w:sz w:val="22"/>
          <w:szCs w:val="22"/>
          <w:lang w:eastAsia="es-CO"/>
        </w:rPr>
        <w:t>PROCESO:</w:t>
      </w:r>
      <w:r w:rsidRPr="00851C19">
        <w:rPr>
          <w:rFonts w:ascii="Arial" w:hAnsi="Arial" w:cs="Arial"/>
          <w:sz w:val="22"/>
          <w:szCs w:val="22"/>
          <w:lang w:eastAsia="es-CO"/>
        </w:rPr>
        <w:t xml:space="preserve">                VERBAL-RESPONSABILIDAD CIVIL EXTRACONTRACTUAL</w:t>
      </w:r>
    </w:p>
    <w:p w14:paraId="0DA2D0CD" w14:textId="77777777" w:rsidR="00851C19" w:rsidRPr="00851C19" w:rsidRDefault="00851C19" w:rsidP="007E7DA2">
      <w:pPr>
        <w:pStyle w:val="Sinespaciado"/>
        <w:spacing w:line="360" w:lineRule="auto"/>
        <w:jc w:val="both"/>
        <w:rPr>
          <w:rFonts w:ascii="Arial" w:hAnsi="Arial" w:cs="Arial"/>
          <w:sz w:val="22"/>
          <w:szCs w:val="22"/>
          <w:lang w:eastAsia="es-CO"/>
        </w:rPr>
      </w:pPr>
      <w:r w:rsidRPr="00851C19">
        <w:rPr>
          <w:rFonts w:ascii="Arial" w:hAnsi="Arial" w:cs="Arial"/>
          <w:b/>
          <w:bCs/>
          <w:sz w:val="22"/>
          <w:szCs w:val="22"/>
          <w:lang w:eastAsia="es-CO"/>
        </w:rPr>
        <w:t>DEMANDANTE:</w:t>
      </w:r>
      <w:r w:rsidRPr="00851C19">
        <w:rPr>
          <w:rFonts w:ascii="Arial" w:hAnsi="Arial" w:cs="Arial"/>
          <w:sz w:val="22"/>
          <w:szCs w:val="22"/>
          <w:lang w:eastAsia="es-CO"/>
        </w:rPr>
        <w:t xml:space="preserve">        CLAUDIA PATRICIA PALENCIA MONTAÑEZ Y OTROS</w:t>
      </w:r>
    </w:p>
    <w:p w14:paraId="3A310DC8" w14:textId="77777777" w:rsidR="00851C19" w:rsidRPr="00851C19" w:rsidRDefault="00851C19" w:rsidP="007E7DA2">
      <w:pPr>
        <w:pStyle w:val="Sinespaciado"/>
        <w:spacing w:line="360" w:lineRule="auto"/>
        <w:jc w:val="both"/>
        <w:rPr>
          <w:rFonts w:ascii="Arial" w:hAnsi="Arial" w:cs="Arial"/>
          <w:sz w:val="22"/>
          <w:szCs w:val="22"/>
          <w:lang w:eastAsia="es-CO"/>
        </w:rPr>
      </w:pPr>
      <w:r w:rsidRPr="00851C19">
        <w:rPr>
          <w:rFonts w:ascii="Arial" w:hAnsi="Arial" w:cs="Arial"/>
          <w:b/>
          <w:bCs/>
          <w:sz w:val="22"/>
          <w:szCs w:val="22"/>
          <w:lang w:eastAsia="es-CO"/>
        </w:rPr>
        <w:t>DEMANDADO:</w:t>
      </w:r>
      <w:r w:rsidRPr="00851C19">
        <w:rPr>
          <w:rFonts w:ascii="Arial" w:hAnsi="Arial" w:cs="Arial"/>
          <w:sz w:val="22"/>
          <w:szCs w:val="22"/>
          <w:lang w:eastAsia="es-CO"/>
        </w:rPr>
        <w:t xml:space="preserve">          ALLIANZ SEGUROS S.A.Y OTRO</w:t>
      </w:r>
    </w:p>
    <w:p w14:paraId="06EA8C2C" w14:textId="77777777" w:rsidR="00851C19" w:rsidRPr="00851C19" w:rsidRDefault="00851C19" w:rsidP="007E7DA2">
      <w:pPr>
        <w:pStyle w:val="Sinespaciado"/>
        <w:spacing w:line="360" w:lineRule="auto"/>
        <w:jc w:val="both"/>
        <w:rPr>
          <w:rFonts w:ascii="Arial" w:hAnsi="Arial" w:cs="Arial"/>
          <w:sz w:val="22"/>
          <w:szCs w:val="22"/>
          <w:lang w:eastAsia="es-CO"/>
        </w:rPr>
      </w:pPr>
      <w:r w:rsidRPr="00851C19">
        <w:rPr>
          <w:rFonts w:ascii="Arial" w:hAnsi="Arial" w:cs="Arial"/>
          <w:b/>
          <w:bCs/>
          <w:sz w:val="22"/>
          <w:szCs w:val="22"/>
          <w:lang w:eastAsia="es-CO"/>
        </w:rPr>
        <w:t>RADICADO:</w:t>
      </w:r>
      <w:r w:rsidRPr="00851C19">
        <w:rPr>
          <w:rFonts w:ascii="Arial" w:hAnsi="Arial" w:cs="Arial"/>
          <w:sz w:val="22"/>
          <w:szCs w:val="22"/>
          <w:lang w:eastAsia="es-CO"/>
        </w:rPr>
        <w:t xml:space="preserve">              154693103001-2024-00025-00</w:t>
      </w:r>
    </w:p>
    <w:p w14:paraId="6F1037A4" w14:textId="77777777" w:rsidR="00851C19" w:rsidRPr="00851C19" w:rsidRDefault="00851C19" w:rsidP="007E7DA2">
      <w:pPr>
        <w:spacing w:line="360" w:lineRule="auto"/>
        <w:rPr>
          <w:rFonts w:ascii="Arial" w:eastAsia="Arial" w:hAnsi="Arial" w:cs="Arial"/>
        </w:rPr>
      </w:pPr>
    </w:p>
    <w:p w14:paraId="5C338F9A" w14:textId="77777777" w:rsidR="00851C19" w:rsidRPr="00851C19" w:rsidRDefault="00851C19" w:rsidP="007E7DA2">
      <w:pPr>
        <w:spacing w:line="360" w:lineRule="auto"/>
        <w:rPr>
          <w:rFonts w:ascii="Arial" w:eastAsia="Arial" w:hAnsi="Arial" w:cs="Arial"/>
        </w:rPr>
      </w:pPr>
    </w:p>
    <w:p w14:paraId="4118FF0E" w14:textId="77777777" w:rsidR="00851C19" w:rsidRPr="00851C19" w:rsidRDefault="00851C19" w:rsidP="007E7DA2">
      <w:pPr>
        <w:spacing w:line="360" w:lineRule="auto"/>
        <w:jc w:val="right"/>
        <w:rPr>
          <w:rFonts w:ascii="Arial" w:eastAsia="Arial" w:hAnsi="Arial" w:cs="Arial"/>
        </w:rPr>
      </w:pPr>
      <w:r w:rsidRPr="00851C19">
        <w:rPr>
          <w:rFonts w:ascii="Arial" w:eastAsia="Arial" w:hAnsi="Arial" w:cs="Arial"/>
          <w:b/>
          <w:bCs/>
        </w:rPr>
        <w:t>ASUNTO</w:t>
      </w:r>
      <w:r w:rsidRPr="00851C19">
        <w:rPr>
          <w:rFonts w:ascii="Arial" w:eastAsia="Arial" w:hAnsi="Arial" w:cs="Arial"/>
        </w:rPr>
        <w:t>: ACREDITACIÓN DE NOTIFICACIÓN ART. 8 LEY 2213 DE 2022</w:t>
      </w:r>
    </w:p>
    <w:p w14:paraId="76FD9C71" w14:textId="391E5C1C" w:rsidR="00851C19" w:rsidRDefault="00851C19" w:rsidP="007E7DA2">
      <w:pPr>
        <w:spacing w:line="360" w:lineRule="auto"/>
        <w:jc w:val="right"/>
        <w:rPr>
          <w:rFonts w:ascii="Arial" w:eastAsia="Arial" w:hAnsi="Arial" w:cs="Arial"/>
        </w:rPr>
      </w:pPr>
    </w:p>
    <w:p w14:paraId="5CC06AE3" w14:textId="77777777" w:rsidR="007E7DA2" w:rsidRPr="00851C19" w:rsidRDefault="007E7DA2" w:rsidP="007E7DA2">
      <w:pPr>
        <w:spacing w:line="360" w:lineRule="auto"/>
        <w:jc w:val="right"/>
        <w:rPr>
          <w:rFonts w:ascii="Arial" w:eastAsia="Arial" w:hAnsi="Arial" w:cs="Arial"/>
        </w:rPr>
      </w:pPr>
    </w:p>
    <w:p w14:paraId="7A678B84" w14:textId="77777777" w:rsidR="00851C19" w:rsidRPr="009500CD" w:rsidRDefault="00851C19" w:rsidP="007E7DA2">
      <w:pPr>
        <w:spacing w:line="360" w:lineRule="auto"/>
        <w:jc w:val="both"/>
        <w:rPr>
          <w:rFonts w:ascii="Arial" w:hAnsi="Arial" w:cs="Arial"/>
          <w:bCs/>
        </w:rPr>
      </w:pPr>
      <w:r w:rsidRPr="00851C19">
        <w:rPr>
          <w:rFonts w:ascii="Arial" w:hAnsi="Arial" w:cs="Arial"/>
          <w:b/>
        </w:rPr>
        <w:t>GUSTAVO ALBERTO HERRERA ÁVILA</w:t>
      </w:r>
      <w:r w:rsidRPr="00851C19">
        <w:rPr>
          <w:rFonts w:ascii="Arial" w:hAnsi="Arial" w:cs="Arial"/>
          <w:bCs/>
        </w:rPr>
        <w:t xml:space="preserve"> mayor de edad, domiciliado en la ciudad de Bogotá D.C., identificado con cédula de ciudadanía No. 19.395.114 de Bogotá, abogado en ejercicio portador de la Tarjeta Profesional No. 39.116 del Consejo Superior de la Judicatura, obrando como apoderado judicial de </w:t>
      </w:r>
      <w:r w:rsidRPr="00851C19">
        <w:rPr>
          <w:rFonts w:ascii="Arial" w:hAnsi="Arial" w:cs="Arial"/>
          <w:b/>
        </w:rPr>
        <w:t xml:space="preserve">ALLIANZ SEGUROS S.A., </w:t>
      </w:r>
      <w:r w:rsidRPr="00851C19">
        <w:rPr>
          <w:rFonts w:ascii="Arial" w:hAnsi="Arial" w:cs="Arial"/>
          <w:bCs/>
        </w:rPr>
        <w:t xml:space="preserve"> encontrándome en oportunidad legal, cumpliendo con las exigencias del artículo 8 de la ley 2213 de 2022 </w:t>
      </w:r>
      <w:r w:rsidRPr="009500CD">
        <w:rPr>
          <w:rFonts w:ascii="Arial" w:hAnsi="Arial" w:cs="Arial"/>
          <w:bCs/>
        </w:rPr>
        <w:t xml:space="preserve">en su parágrafo tercero, se comparte el testigo de </w:t>
      </w:r>
      <w:r w:rsidRPr="009500CD">
        <w:rPr>
          <w:rFonts w:ascii="Arial" w:hAnsi="Arial" w:cs="Arial"/>
          <w:b/>
        </w:rPr>
        <w:t>NOTIFICACIÓN PERSONAL</w:t>
      </w:r>
      <w:r w:rsidRPr="009500CD">
        <w:rPr>
          <w:rFonts w:ascii="Arial" w:hAnsi="Arial" w:cs="Arial"/>
          <w:bCs/>
        </w:rPr>
        <w:t xml:space="preserve"> realizada el día 25 de julio de 2025 al llamado en garantía ALVARO GARAVITO CABALLERO, respecto del auto que admite el llamamiento en garantía, así como  la demanda subsanada y sus anexos, admisión de la demanda, contestación de la demanda y sus anexos, subsanación del llamamiento y sus anexos del proceso en referencia.</w:t>
      </w:r>
    </w:p>
    <w:p w14:paraId="71603984" w14:textId="5CD17761" w:rsidR="00851C19" w:rsidRDefault="00851C19" w:rsidP="007E7DA2">
      <w:pPr>
        <w:spacing w:line="360" w:lineRule="auto"/>
        <w:jc w:val="both"/>
        <w:rPr>
          <w:rFonts w:ascii="Arial" w:hAnsi="Arial" w:cs="Arial"/>
          <w:bCs/>
        </w:rPr>
      </w:pPr>
    </w:p>
    <w:p w14:paraId="6ADDBA2C" w14:textId="77777777" w:rsidR="007E7DA2" w:rsidRPr="009500CD" w:rsidRDefault="007E7DA2" w:rsidP="007E7DA2">
      <w:pPr>
        <w:spacing w:line="360" w:lineRule="auto"/>
        <w:jc w:val="both"/>
        <w:rPr>
          <w:rFonts w:ascii="Arial" w:hAnsi="Arial" w:cs="Arial"/>
          <w:bCs/>
        </w:rPr>
      </w:pPr>
    </w:p>
    <w:p w14:paraId="138B72D2" w14:textId="77777777" w:rsidR="00851C19" w:rsidRPr="009500CD" w:rsidRDefault="00851C19" w:rsidP="007E7DA2">
      <w:pPr>
        <w:spacing w:line="360" w:lineRule="auto"/>
        <w:jc w:val="both"/>
        <w:rPr>
          <w:rFonts w:ascii="Arial" w:eastAsia="Arial" w:hAnsi="Arial" w:cs="Arial"/>
          <w:bCs/>
        </w:rPr>
      </w:pPr>
      <w:r w:rsidRPr="009500CD">
        <w:rPr>
          <w:rFonts w:ascii="Arial" w:eastAsia="Arial" w:hAnsi="Arial" w:cs="Arial"/>
          <w:bCs/>
        </w:rPr>
        <w:t xml:space="preserve">De conformidad con lo expuesto, se anexa al presente: </w:t>
      </w:r>
    </w:p>
    <w:p w14:paraId="67C08B1F" w14:textId="77777777" w:rsidR="00851C19" w:rsidRPr="009500CD" w:rsidRDefault="00851C19" w:rsidP="007E7DA2">
      <w:pPr>
        <w:spacing w:line="360" w:lineRule="auto"/>
        <w:jc w:val="both"/>
        <w:rPr>
          <w:rFonts w:ascii="Arial" w:eastAsia="Arial" w:hAnsi="Arial" w:cs="Arial"/>
          <w:bCs/>
        </w:rPr>
      </w:pPr>
    </w:p>
    <w:p w14:paraId="60C91B4A" w14:textId="739A5CF6" w:rsidR="00851C19" w:rsidRPr="009500CD" w:rsidRDefault="00851C19" w:rsidP="007E7DA2">
      <w:pPr>
        <w:pStyle w:val="Prrafodelista"/>
        <w:numPr>
          <w:ilvl w:val="0"/>
          <w:numId w:val="2"/>
        </w:numPr>
        <w:spacing w:line="360" w:lineRule="auto"/>
        <w:jc w:val="both"/>
        <w:rPr>
          <w:rFonts w:ascii="Arial" w:hAnsi="Arial" w:cs="Arial"/>
          <w:sz w:val="22"/>
          <w:szCs w:val="22"/>
        </w:rPr>
      </w:pPr>
      <w:r w:rsidRPr="009500CD">
        <w:rPr>
          <w:rFonts w:ascii="Arial" w:eastAsia="Arial" w:hAnsi="Arial" w:cs="Arial"/>
          <w:bCs/>
          <w:sz w:val="22"/>
          <w:szCs w:val="22"/>
        </w:rPr>
        <w:t xml:space="preserve">Guía de notificación </w:t>
      </w:r>
      <w:r w:rsidR="009500CD" w:rsidRPr="009500CD">
        <w:rPr>
          <w:rFonts w:ascii="Arial" w:eastAsia="Arial" w:hAnsi="Arial" w:cs="Arial"/>
          <w:bCs/>
          <w:sz w:val="22"/>
          <w:szCs w:val="22"/>
        </w:rPr>
        <w:t>2011235</w:t>
      </w:r>
      <w:r w:rsidRPr="009500CD">
        <w:rPr>
          <w:rFonts w:ascii="Arial" w:eastAsia="Arial" w:hAnsi="Arial" w:cs="Arial"/>
          <w:bCs/>
          <w:sz w:val="22"/>
          <w:szCs w:val="22"/>
        </w:rPr>
        <w:t xml:space="preserve"> expedida por empresa de correo certificado e-Entrega de SERVIENTREGA, notificación que fue efectuada al llamado en garantía ALVARO GARAVITO CABALLERO a la dirección electrónica </w:t>
      </w:r>
      <w:hyperlink r:id="rId8" w:history="1">
        <w:r w:rsidR="009500CD" w:rsidRPr="00B9484C">
          <w:rPr>
            <w:rStyle w:val="Hipervnculo"/>
            <w:rFonts w:ascii="Arial" w:eastAsia="Arial" w:hAnsi="Arial" w:cs="Arial"/>
            <w:bCs/>
            <w:sz w:val="22"/>
            <w:szCs w:val="22"/>
          </w:rPr>
          <w:t>gato.300@hotmail.co</w:t>
        </w:r>
        <w:r w:rsidR="009500CD" w:rsidRPr="00B9484C">
          <w:rPr>
            <w:rStyle w:val="Hipervnculo"/>
            <w:rFonts w:ascii="Arial" w:eastAsia="Arial" w:hAnsi="Arial" w:cs="Arial"/>
            <w:bCs/>
            <w:sz w:val="22"/>
            <w:szCs w:val="22"/>
          </w:rPr>
          <w:t>m</w:t>
        </w:r>
      </w:hyperlink>
      <w:r w:rsidR="009500CD">
        <w:rPr>
          <w:rFonts w:ascii="Arial" w:eastAsia="Arial" w:hAnsi="Arial" w:cs="Arial"/>
          <w:bCs/>
          <w:sz w:val="22"/>
          <w:szCs w:val="22"/>
        </w:rPr>
        <w:t xml:space="preserve">, </w:t>
      </w:r>
      <w:r w:rsidRPr="009500CD">
        <w:rPr>
          <w:rFonts w:ascii="Arial" w:eastAsia="Arial" w:hAnsi="Arial" w:cs="Arial"/>
          <w:bCs/>
          <w:sz w:val="22"/>
          <w:szCs w:val="22"/>
        </w:rPr>
        <w:t xml:space="preserve"> el día 25 de julio de 2025 y en el cual se puede evidenciar que existe Acuse de recibo del mismo </w:t>
      </w:r>
      <w:r w:rsidR="009500CD" w:rsidRPr="009500CD">
        <w:rPr>
          <w:rFonts w:ascii="Arial" w:eastAsia="Arial" w:hAnsi="Arial" w:cs="Arial"/>
          <w:bCs/>
          <w:sz w:val="22"/>
          <w:szCs w:val="22"/>
        </w:rPr>
        <w:t>25 de julio de 2025</w:t>
      </w:r>
      <w:r w:rsidR="009500CD" w:rsidRPr="009500CD">
        <w:rPr>
          <w:rFonts w:ascii="Arial" w:eastAsia="Arial" w:hAnsi="Arial" w:cs="Arial"/>
          <w:bCs/>
          <w:sz w:val="22"/>
          <w:szCs w:val="22"/>
        </w:rPr>
        <w:t>.</w:t>
      </w:r>
    </w:p>
    <w:p w14:paraId="69277161" w14:textId="573C2670" w:rsidR="009500CD" w:rsidRDefault="009500CD" w:rsidP="007E7DA2">
      <w:pPr>
        <w:pStyle w:val="Prrafodelista"/>
        <w:spacing w:line="360" w:lineRule="auto"/>
        <w:jc w:val="both"/>
        <w:rPr>
          <w:rFonts w:ascii="Arial" w:hAnsi="Arial" w:cs="Arial"/>
          <w:sz w:val="22"/>
          <w:szCs w:val="22"/>
        </w:rPr>
      </w:pPr>
    </w:p>
    <w:p w14:paraId="399B8BA7" w14:textId="77777777" w:rsidR="007E7DA2" w:rsidRPr="009500CD" w:rsidRDefault="007E7DA2" w:rsidP="007E7DA2">
      <w:pPr>
        <w:pStyle w:val="Prrafodelista"/>
        <w:spacing w:line="360" w:lineRule="auto"/>
        <w:jc w:val="both"/>
        <w:rPr>
          <w:rFonts w:ascii="Arial" w:hAnsi="Arial" w:cs="Arial"/>
          <w:sz w:val="22"/>
          <w:szCs w:val="22"/>
        </w:rPr>
      </w:pPr>
    </w:p>
    <w:p w14:paraId="1E28CBA3" w14:textId="1F494DE7" w:rsidR="00851C19" w:rsidRDefault="00851C19" w:rsidP="007E7DA2">
      <w:pPr>
        <w:spacing w:line="360" w:lineRule="auto"/>
        <w:jc w:val="both"/>
        <w:rPr>
          <w:rFonts w:ascii="Arial" w:hAnsi="Arial" w:cs="Arial"/>
        </w:rPr>
      </w:pPr>
      <w:r w:rsidRPr="00851C19">
        <w:rPr>
          <w:rFonts w:ascii="Arial" w:hAnsi="Arial" w:cs="Arial"/>
        </w:rPr>
        <w:t>De la Señora Jueza,</w:t>
      </w:r>
    </w:p>
    <w:p w14:paraId="5A3E4E4A" w14:textId="77777777" w:rsidR="007E7DA2" w:rsidRPr="00851C19" w:rsidRDefault="007E7DA2" w:rsidP="007E7DA2">
      <w:pPr>
        <w:spacing w:line="360" w:lineRule="auto"/>
        <w:jc w:val="both"/>
        <w:rPr>
          <w:rFonts w:ascii="Arial" w:hAnsi="Arial" w:cs="Arial"/>
        </w:rPr>
      </w:pPr>
    </w:p>
    <w:p w14:paraId="1E18F952" w14:textId="77777777" w:rsidR="00851C19" w:rsidRPr="00851C19" w:rsidRDefault="00851C19" w:rsidP="007E7DA2">
      <w:pPr>
        <w:spacing w:line="360" w:lineRule="auto"/>
        <w:jc w:val="both"/>
        <w:rPr>
          <w:rFonts w:ascii="Arial" w:hAnsi="Arial" w:cs="Arial"/>
        </w:rPr>
      </w:pPr>
      <w:r w:rsidRPr="00851C19">
        <w:rPr>
          <w:rFonts w:ascii="Arial" w:hAnsi="Arial" w:cs="Arial"/>
          <w:noProof/>
          <w14:ligatures w14:val="standardContextual"/>
        </w:rPr>
        <w:drawing>
          <wp:anchor distT="0" distB="0" distL="114300" distR="114300" simplePos="0" relativeHeight="251659264" behindDoc="0" locked="0" layoutInCell="1" allowOverlap="1" wp14:anchorId="046BF163" wp14:editId="3C18268D">
            <wp:simplePos x="0" y="0"/>
            <wp:positionH relativeFrom="margin">
              <wp:posOffset>-10633</wp:posOffset>
            </wp:positionH>
            <wp:positionV relativeFrom="paragraph">
              <wp:posOffset>103919</wp:posOffset>
            </wp:positionV>
            <wp:extent cx="2276475" cy="885825"/>
            <wp:effectExtent l="0" t="0" r="0" b="9525"/>
            <wp:wrapNone/>
            <wp:docPr id="1124270834" name="Imagen 1"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 Pizarra&#10;&#10;Descripción generada automáticamente"/>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885825"/>
                    </a:xfrm>
                    <a:prstGeom prst="rect">
                      <a:avLst/>
                    </a:prstGeom>
                    <a:noFill/>
                  </pic:spPr>
                </pic:pic>
              </a:graphicData>
            </a:graphic>
            <wp14:sizeRelH relativeFrom="page">
              <wp14:pctWidth>0</wp14:pctWidth>
            </wp14:sizeRelH>
            <wp14:sizeRelV relativeFrom="page">
              <wp14:pctHeight>0</wp14:pctHeight>
            </wp14:sizeRelV>
          </wp:anchor>
        </w:drawing>
      </w:r>
    </w:p>
    <w:p w14:paraId="3F216EBE" w14:textId="77777777" w:rsidR="00851C19" w:rsidRPr="00851C19" w:rsidRDefault="00851C19" w:rsidP="007E7DA2">
      <w:pPr>
        <w:spacing w:line="360" w:lineRule="auto"/>
        <w:jc w:val="both"/>
        <w:rPr>
          <w:rFonts w:ascii="Arial" w:hAnsi="Arial" w:cs="Arial"/>
        </w:rPr>
      </w:pPr>
    </w:p>
    <w:p w14:paraId="00A25275" w14:textId="77777777" w:rsidR="00851C19" w:rsidRPr="00851C19" w:rsidRDefault="00851C19" w:rsidP="007E7DA2">
      <w:pPr>
        <w:spacing w:line="360" w:lineRule="auto"/>
        <w:jc w:val="both"/>
        <w:rPr>
          <w:rFonts w:ascii="Arial" w:hAnsi="Arial" w:cs="Arial"/>
        </w:rPr>
      </w:pPr>
    </w:p>
    <w:p w14:paraId="6E420767" w14:textId="77777777" w:rsidR="00851C19" w:rsidRPr="00851C19" w:rsidRDefault="00851C19" w:rsidP="007E7DA2">
      <w:pPr>
        <w:pStyle w:val="Sinespaciado"/>
        <w:spacing w:line="360" w:lineRule="auto"/>
        <w:rPr>
          <w:rFonts w:ascii="Arial" w:hAnsi="Arial" w:cs="Arial"/>
          <w:b/>
          <w:bCs/>
          <w:sz w:val="22"/>
          <w:szCs w:val="22"/>
        </w:rPr>
      </w:pPr>
      <w:r w:rsidRPr="00851C19">
        <w:rPr>
          <w:rFonts w:ascii="Arial" w:hAnsi="Arial" w:cs="Arial"/>
          <w:b/>
          <w:bCs/>
          <w:sz w:val="22"/>
          <w:szCs w:val="22"/>
        </w:rPr>
        <w:t>GUSTAVO ALBERTO HERRERA ÁVILA</w:t>
      </w:r>
    </w:p>
    <w:p w14:paraId="7622DD65" w14:textId="77777777" w:rsidR="00851C19" w:rsidRPr="00851C19" w:rsidRDefault="00851C19" w:rsidP="007E7DA2">
      <w:pPr>
        <w:pStyle w:val="Sinespaciado"/>
        <w:spacing w:line="360" w:lineRule="auto"/>
        <w:rPr>
          <w:rFonts w:ascii="Arial" w:hAnsi="Arial" w:cs="Arial"/>
          <w:sz w:val="22"/>
          <w:szCs w:val="22"/>
        </w:rPr>
      </w:pPr>
      <w:r w:rsidRPr="00851C19">
        <w:rPr>
          <w:rFonts w:ascii="Arial" w:hAnsi="Arial" w:cs="Arial"/>
          <w:sz w:val="22"/>
          <w:szCs w:val="22"/>
        </w:rPr>
        <w:t>C.C. 19.395.114 de Bogotá</w:t>
      </w:r>
    </w:p>
    <w:p w14:paraId="3294757C" w14:textId="77777777" w:rsidR="00851C19" w:rsidRPr="00851C19" w:rsidRDefault="00851C19" w:rsidP="007E7DA2">
      <w:pPr>
        <w:spacing w:line="360" w:lineRule="auto"/>
        <w:rPr>
          <w:rFonts w:ascii="Arial" w:eastAsia="Arial" w:hAnsi="Arial" w:cs="Arial"/>
          <w:bCs/>
        </w:rPr>
      </w:pPr>
      <w:r w:rsidRPr="00851C19">
        <w:rPr>
          <w:rFonts w:ascii="Arial" w:hAnsi="Arial" w:cs="Arial"/>
        </w:rPr>
        <w:t>T.P. 39.116 del C. S. de la J.</w:t>
      </w:r>
    </w:p>
    <w:p w14:paraId="0640F6E8" w14:textId="77777777" w:rsidR="00CD3B19" w:rsidRPr="00851C19" w:rsidRDefault="00CD3B19" w:rsidP="007E7DA2">
      <w:pPr>
        <w:spacing w:line="360" w:lineRule="auto"/>
        <w:rPr>
          <w:rFonts w:ascii="Arial" w:hAnsi="Arial" w:cs="Arial"/>
        </w:rPr>
      </w:pPr>
    </w:p>
    <w:sectPr w:rsidR="00CD3B19" w:rsidRPr="00851C19" w:rsidSect="00851C19">
      <w:headerReference w:type="default" r:id="rId10"/>
      <w:footerReference w:type="default" r:id="rId11"/>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EF75" w14:textId="77777777" w:rsidR="005C38C9" w:rsidRDefault="005C38C9" w:rsidP="0025591F">
      <w:r>
        <w:separator/>
      </w:r>
    </w:p>
  </w:endnote>
  <w:endnote w:type="continuationSeparator" w:id="0">
    <w:p w14:paraId="3D55A0E7" w14:textId="77777777" w:rsidR="005C38C9" w:rsidRDefault="005C38C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9AF7"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7D1A3A98" wp14:editId="7246CAF5">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C1BFC"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A3A98"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5F7C1BFC"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20E50F05" wp14:editId="0E7DE998">
          <wp:simplePos x="0" y="0"/>
          <wp:positionH relativeFrom="margin">
            <wp:posOffset>5692140</wp:posOffset>
          </wp:positionH>
          <wp:positionV relativeFrom="paragraph">
            <wp:posOffset>-434975</wp:posOffset>
          </wp:positionV>
          <wp:extent cx="729615" cy="408305"/>
          <wp:effectExtent l="0" t="0" r="0" b="0"/>
          <wp:wrapNone/>
          <wp:docPr id="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0F77173B" wp14:editId="66C2EFF3">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6BC52"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7173B"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4096BC52"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55DD" w14:textId="77777777" w:rsidR="005C38C9" w:rsidRDefault="005C38C9" w:rsidP="0025591F">
      <w:r>
        <w:separator/>
      </w:r>
    </w:p>
  </w:footnote>
  <w:footnote w:type="continuationSeparator" w:id="0">
    <w:p w14:paraId="2BDD4CF1" w14:textId="77777777" w:rsidR="005C38C9" w:rsidRDefault="005C38C9"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DF39" w14:textId="77777777" w:rsidR="00FA4FFB" w:rsidRDefault="00957ECF">
    <w:pPr>
      <w:pStyle w:val="Encabezado"/>
    </w:pPr>
    <w:r>
      <w:rPr>
        <w:noProof/>
      </w:rPr>
      <w:drawing>
        <wp:anchor distT="0" distB="0" distL="114300" distR="114300" simplePos="0" relativeHeight="251666432" behindDoc="0" locked="0" layoutInCell="1" allowOverlap="1" wp14:anchorId="2118A8E4" wp14:editId="4A140540">
          <wp:simplePos x="0" y="0"/>
          <wp:positionH relativeFrom="margin">
            <wp:posOffset>4686300</wp:posOffset>
          </wp:positionH>
          <wp:positionV relativeFrom="paragraph">
            <wp:posOffset>-635</wp:posOffset>
          </wp:positionV>
          <wp:extent cx="2134159" cy="900638"/>
          <wp:effectExtent l="0" t="0" r="0" b="0"/>
          <wp:wrapNone/>
          <wp:docPr id="1"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DD2022"/>
    <w:multiLevelType w:val="hybridMultilevel"/>
    <w:tmpl w:val="E05CAA84"/>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C2815"/>
    <w:rsid w:val="00131B8E"/>
    <w:rsid w:val="001925A0"/>
    <w:rsid w:val="00194DAC"/>
    <w:rsid w:val="00234F3F"/>
    <w:rsid w:val="00254E27"/>
    <w:rsid w:val="0025591F"/>
    <w:rsid w:val="00267DDC"/>
    <w:rsid w:val="00281D90"/>
    <w:rsid w:val="002B5E76"/>
    <w:rsid w:val="002C38D2"/>
    <w:rsid w:val="003141B0"/>
    <w:rsid w:val="00347B81"/>
    <w:rsid w:val="0037043E"/>
    <w:rsid w:val="00374FB5"/>
    <w:rsid w:val="00375AFE"/>
    <w:rsid w:val="00395D72"/>
    <w:rsid w:val="003A306A"/>
    <w:rsid w:val="003C5BCE"/>
    <w:rsid w:val="003D2930"/>
    <w:rsid w:val="003F26B0"/>
    <w:rsid w:val="00416F84"/>
    <w:rsid w:val="0042497F"/>
    <w:rsid w:val="00424DB6"/>
    <w:rsid w:val="00457E6B"/>
    <w:rsid w:val="00470810"/>
    <w:rsid w:val="0048616E"/>
    <w:rsid w:val="004A356B"/>
    <w:rsid w:val="004C01CE"/>
    <w:rsid w:val="00505F3C"/>
    <w:rsid w:val="00543F6F"/>
    <w:rsid w:val="00594D47"/>
    <w:rsid w:val="005A0A03"/>
    <w:rsid w:val="005A27BB"/>
    <w:rsid w:val="005A3F2C"/>
    <w:rsid w:val="005C38C9"/>
    <w:rsid w:val="005C5EE0"/>
    <w:rsid w:val="005D7117"/>
    <w:rsid w:val="00637020"/>
    <w:rsid w:val="006459E7"/>
    <w:rsid w:val="00672FA0"/>
    <w:rsid w:val="006A0FDA"/>
    <w:rsid w:val="006A68EE"/>
    <w:rsid w:val="006B3568"/>
    <w:rsid w:val="006C3935"/>
    <w:rsid w:val="006F3F7B"/>
    <w:rsid w:val="00762B3A"/>
    <w:rsid w:val="00783103"/>
    <w:rsid w:val="00793C8E"/>
    <w:rsid w:val="007C1A65"/>
    <w:rsid w:val="007E7DA2"/>
    <w:rsid w:val="007F632D"/>
    <w:rsid w:val="007F6A39"/>
    <w:rsid w:val="00851C19"/>
    <w:rsid w:val="008830A7"/>
    <w:rsid w:val="008A3EE5"/>
    <w:rsid w:val="008D5B3A"/>
    <w:rsid w:val="008E4E08"/>
    <w:rsid w:val="008F01B3"/>
    <w:rsid w:val="008F1E2F"/>
    <w:rsid w:val="00934146"/>
    <w:rsid w:val="009500CD"/>
    <w:rsid w:val="00957ECF"/>
    <w:rsid w:val="00997C0E"/>
    <w:rsid w:val="00A7220B"/>
    <w:rsid w:val="00A877E6"/>
    <w:rsid w:val="00AA15B1"/>
    <w:rsid w:val="00AB3A2C"/>
    <w:rsid w:val="00AD03AA"/>
    <w:rsid w:val="00B20189"/>
    <w:rsid w:val="00B54DCC"/>
    <w:rsid w:val="00B56807"/>
    <w:rsid w:val="00B90EDF"/>
    <w:rsid w:val="00B9473D"/>
    <w:rsid w:val="00BA33E1"/>
    <w:rsid w:val="00BB7105"/>
    <w:rsid w:val="00BD192A"/>
    <w:rsid w:val="00BE6214"/>
    <w:rsid w:val="00BF1A90"/>
    <w:rsid w:val="00C254FB"/>
    <w:rsid w:val="00C53500"/>
    <w:rsid w:val="00C70FF5"/>
    <w:rsid w:val="00CD3B19"/>
    <w:rsid w:val="00D23A48"/>
    <w:rsid w:val="00DB34C9"/>
    <w:rsid w:val="00DF71AF"/>
    <w:rsid w:val="00E034A7"/>
    <w:rsid w:val="00E21D48"/>
    <w:rsid w:val="00E23DED"/>
    <w:rsid w:val="00E43BA7"/>
    <w:rsid w:val="00E63CC0"/>
    <w:rsid w:val="00EB06B6"/>
    <w:rsid w:val="00EC2B3D"/>
    <w:rsid w:val="00EC434B"/>
    <w:rsid w:val="00EE40E3"/>
    <w:rsid w:val="00F95354"/>
    <w:rsid w:val="00FA146F"/>
    <w:rsid w:val="00FA4FFB"/>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47449"/>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
    <w:basedOn w:val="Normal"/>
    <w:link w:val="PrrafodelistaCar"/>
    <w:uiPriority w:val="1"/>
    <w:qFormat/>
    <w:rsid w:val="00851C19"/>
    <w:pPr>
      <w:widowControl/>
      <w:autoSpaceDE/>
      <w:autoSpaceDN/>
      <w:ind w:left="720"/>
      <w:contextualSpacing/>
    </w:pPr>
    <w:rPr>
      <w:rFonts w:ascii="Times New Roman" w:eastAsia="Times New Roman" w:hAnsi="Times New Roman" w:cs="Times New Roman"/>
      <w:sz w:val="24"/>
      <w:szCs w:val="24"/>
      <w:lang w:eastAsia="es-ES"/>
    </w:rPr>
  </w:style>
  <w:style w:type="paragraph" w:styleId="Sinespaciado">
    <w:name w:val="No Spacing"/>
    <w:uiPriority w:val="1"/>
    <w:qFormat/>
    <w:rsid w:val="00851C19"/>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Bullets Car,titulo 3 Car,Ha Car,Nivel 1 Car,Párrafo de lista1 Car"/>
    <w:link w:val="Prrafodelista"/>
    <w:uiPriority w:val="1"/>
    <w:locked/>
    <w:rsid w:val="00851C1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to.300@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7</cp:revision>
  <cp:lastPrinted>2025-07-25T16:44:00Z</cp:lastPrinted>
  <dcterms:created xsi:type="dcterms:W3CDTF">2025-07-24T21:35:00Z</dcterms:created>
  <dcterms:modified xsi:type="dcterms:W3CDTF">2025-07-25T16:44:00Z</dcterms:modified>
</cp:coreProperties>
</file>