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5E3A" w14:textId="77777777" w:rsidR="003314A2" w:rsidRPr="00E216A6" w:rsidRDefault="003314A2" w:rsidP="00513C1C">
      <w:pPr>
        <w:spacing w:line="360" w:lineRule="auto"/>
        <w:jc w:val="both"/>
        <w:rPr>
          <w:rFonts w:ascii="Century Gothic" w:hAnsi="Century Gothic"/>
          <w:sz w:val="22"/>
          <w:szCs w:val="22"/>
          <w:highlight w:val="yellow"/>
        </w:rPr>
      </w:pPr>
      <w:r w:rsidRPr="00E216A6">
        <w:rPr>
          <w:rFonts w:ascii="Century Gothic" w:hAnsi="Century Gothic"/>
          <w:noProof/>
          <w:sz w:val="22"/>
          <w:szCs w:val="22"/>
          <w:highlight w:val="yellow"/>
          <w:lang w:eastAsia="es-CO"/>
        </w:rPr>
        <mc:AlternateContent>
          <mc:Choice Requires="wps">
            <w:drawing>
              <wp:anchor distT="0" distB="0" distL="114300" distR="114300" simplePos="0" relativeHeight="251658240" behindDoc="0" locked="0" layoutInCell="1" allowOverlap="1" wp14:anchorId="01C05130" wp14:editId="49F746F9">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6D831B9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1C05130" id="_x0000_t202" coordsize="21600,21600" o:spt="202" path="m,l,21600r21600,l21600,xe">
                <v:stroke joinstyle="miter"/>
                <v:path gradientshapeok="t" o:connecttype="rect"/>
              </v:shapetype>
              <v:shape id="Cuadro de texto 2" o:spid="_x0000_s1026" type="#_x0000_t202" style="position:absolute;left:0;text-align:left;margin-left:0;margin-top:-16.1pt;width:296.25pt;height:2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6D831B9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4809A260" w14:textId="7984521A"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Fecha Presentación del Informe:  </w:t>
      </w:r>
      <w:sdt>
        <w:sdtPr>
          <w:rPr>
            <w:rStyle w:val="Estilo3"/>
            <w:b w:val="0"/>
            <w:bCs/>
            <w:sz w:val="22"/>
            <w:szCs w:val="22"/>
          </w:rPr>
          <w:alias w:val="FECHA"/>
          <w:tag w:val="FEHCA"/>
          <w:id w:val="302663996"/>
          <w:placeholder>
            <w:docPart w:val="346240CAD0C5494CA737A18E6CF62BEB"/>
          </w:placeholder>
          <w:date w:fullDate="2024-04-01T00:00:00Z">
            <w:dateFormat w:val="dd/MM/yyyy"/>
            <w:lid w:val="es-CO"/>
            <w:storeMappedDataAs w:val="dateTime"/>
            <w:calendar w:val="gregorian"/>
          </w:date>
        </w:sdtPr>
        <w:sdtEndPr>
          <w:rPr>
            <w:rStyle w:val="Fuentedeprrafopredeter"/>
            <w:b/>
            <w:caps w:val="0"/>
          </w:rPr>
        </w:sdtEndPr>
        <w:sdtContent>
          <w:r w:rsidR="008506C5" w:rsidRPr="007F3880">
            <w:rPr>
              <w:rStyle w:val="Estilo3"/>
              <w:b w:val="0"/>
              <w:bCs/>
              <w:sz w:val="22"/>
              <w:szCs w:val="22"/>
              <w:lang w:val="es-CO"/>
            </w:rPr>
            <w:t>01/04/2024</w:t>
          </w:r>
        </w:sdtContent>
      </w:sdt>
      <w:r w:rsidRPr="00E216A6">
        <w:rPr>
          <w:rFonts w:ascii="Century Gothic" w:hAnsi="Century Gothic"/>
          <w:sz w:val="22"/>
          <w:szCs w:val="22"/>
        </w:rPr>
        <w:t xml:space="preserve">                                       </w:t>
      </w:r>
    </w:p>
    <w:p w14:paraId="34A70568" w14:textId="50372CE6"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SGC:  </w:t>
      </w:r>
      <w:sdt>
        <w:sdtPr>
          <w:rPr>
            <w:rStyle w:val="Estilo3"/>
            <w:sz w:val="22"/>
            <w:szCs w:val="22"/>
          </w:rPr>
          <w:alias w:val="SGC"/>
          <w:tag w:val="SGC"/>
          <w:id w:val="354074790"/>
          <w:placeholder>
            <w:docPart w:val="F4AA5B47075740E99F547DE792C50C81"/>
          </w:placeholder>
          <w:text/>
        </w:sdtPr>
        <w:sdtEndPr>
          <w:rPr>
            <w:rStyle w:val="Fuentedeprrafopredeter"/>
            <w:b w:val="0"/>
            <w:caps w:val="0"/>
          </w:rPr>
        </w:sdtEndPr>
        <w:sdtContent>
          <w:r w:rsidR="003B1E2A" w:rsidRPr="00E216A6">
            <w:rPr>
              <w:rStyle w:val="Estilo3"/>
              <w:sz w:val="22"/>
              <w:szCs w:val="22"/>
            </w:rPr>
            <w:t>100</w:t>
          </w:r>
          <w:r w:rsidR="00CF3939" w:rsidRPr="00E216A6">
            <w:rPr>
              <w:rStyle w:val="Estilo3"/>
              <w:sz w:val="22"/>
              <w:szCs w:val="22"/>
            </w:rPr>
            <w:t>14</w:t>
          </w:r>
        </w:sdtContent>
      </w:sdt>
    </w:p>
    <w:p w14:paraId="36410C90" w14:textId="35DA81FF" w:rsidR="00A81A26" w:rsidRPr="00E216A6" w:rsidRDefault="003314A2" w:rsidP="00EB53D9">
      <w:pPr>
        <w:spacing w:line="276" w:lineRule="auto"/>
        <w:jc w:val="both"/>
        <w:rPr>
          <w:rFonts w:ascii="Century Gothic" w:hAnsi="Century Gothic"/>
        </w:rPr>
      </w:pPr>
      <w:r w:rsidRPr="00E216A6">
        <w:rPr>
          <w:rFonts w:ascii="Century Gothic" w:hAnsi="Century Gothic"/>
          <w:sz w:val="22"/>
          <w:szCs w:val="22"/>
        </w:rPr>
        <w:t>Despacho Judicial:</w:t>
      </w:r>
      <w:r w:rsidR="00D0124D">
        <w:rPr>
          <w:rFonts w:ascii="Century Gothic" w:hAnsi="Century Gothic"/>
          <w:sz w:val="22"/>
          <w:szCs w:val="22"/>
        </w:rPr>
        <w:t xml:space="preserve"> </w:t>
      </w:r>
      <w:r w:rsidR="00A81A26" w:rsidRPr="00E216A6">
        <w:rPr>
          <w:rFonts w:ascii="Century Gothic" w:hAnsi="Century Gothic"/>
        </w:rPr>
        <w:t>JUZGADO PRIMERO PROMISCUO MUNICIPAL MONTELÍBANO – CÓRDOBA</w:t>
      </w:r>
    </w:p>
    <w:p w14:paraId="0CC9F0D1" w14:textId="374AA38F" w:rsidR="003314A2" w:rsidRPr="00E216A6" w:rsidRDefault="003314A2" w:rsidP="00EB53D9">
      <w:pPr>
        <w:spacing w:line="276" w:lineRule="auto"/>
        <w:jc w:val="both"/>
        <w:rPr>
          <w:rFonts w:ascii="Century Gothic" w:hAnsi="Century Gothic"/>
          <w:sz w:val="22"/>
          <w:szCs w:val="22"/>
        </w:rPr>
      </w:pPr>
      <w:r w:rsidRPr="00E216A6">
        <w:rPr>
          <w:rFonts w:ascii="Century Gothic" w:hAnsi="Century Gothic"/>
          <w:sz w:val="22"/>
          <w:szCs w:val="22"/>
        </w:rPr>
        <w:t>Radicado:</w:t>
      </w:r>
      <w:sdt>
        <w:sdtPr>
          <w:rPr>
            <w:rFonts w:ascii="Century Gothic" w:hAnsi="Century Gothic"/>
            <w:sz w:val="22"/>
            <w:szCs w:val="22"/>
          </w:rPr>
          <w:alias w:val="RADICADO"/>
          <w:tag w:val="RADICADO"/>
          <w:id w:val="-31735373"/>
          <w:placeholder>
            <w:docPart w:val="78A6BDD0A5874DCC96AD7A36394311EB"/>
          </w:placeholder>
          <w:text/>
        </w:sdtPr>
        <w:sdtContent>
          <w:r w:rsidR="002472EE" w:rsidRPr="00E216A6">
            <w:rPr>
              <w:rFonts w:ascii="Century Gothic" w:hAnsi="Century Gothic"/>
              <w:sz w:val="22"/>
              <w:szCs w:val="22"/>
            </w:rPr>
            <w:t xml:space="preserve"> 2346640890012023</w:t>
          </w:r>
          <w:r w:rsidR="002472EE" w:rsidRPr="00E216A6">
            <w:rPr>
              <w:rFonts w:ascii="Century Gothic" w:hAnsi="Century Gothic"/>
              <w:sz w:val="22"/>
              <w:szCs w:val="22"/>
            </w:rPr>
            <w:t>-</w:t>
          </w:r>
          <w:r w:rsidR="002472EE" w:rsidRPr="00E216A6">
            <w:rPr>
              <w:rFonts w:ascii="Century Gothic" w:hAnsi="Century Gothic"/>
              <w:sz w:val="22"/>
              <w:szCs w:val="22"/>
            </w:rPr>
            <w:t>00202</w:t>
          </w:r>
          <w:r w:rsidR="002472EE" w:rsidRPr="00E216A6">
            <w:rPr>
              <w:rFonts w:ascii="Century Gothic" w:hAnsi="Century Gothic"/>
              <w:sz w:val="22"/>
              <w:szCs w:val="22"/>
            </w:rPr>
            <w:t>-</w:t>
          </w:r>
          <w:r w:rsidR="002472EE" w:rsidRPr="00E216A6">
            <w:rPr>
              <w:rFonts w:ascii="Century Gothic" w:hAnsi="Century Gothic"/>
              <w:sz w:val="22"/>
              <w:szCs w:val="22"/>
            </w:rPr>
            <w:t>00</w:t>
          </w:r>
        </w:sdtContent>
      </w:sdt>
    </w:p>
    <w:p w14:paraId="3A284656" w14:textId="4692F23B" w:rsidR="003314A2" w:rsidRPr="00E216A6" w:rsidRDefault="003314A2" w:rsidP="00EB53D9">
      <w:pPr>
        <w:spacing w:line="276" w:lineRule="auto"/>
        <w:jc w:val="both"/>
        <w:rPr>
          <w:rFonts w:ascii="Century Gothic" w:hAnsi="Century Gothic"/>
          <w:sz w:val="22"/>
          <w:szCs w:val="22"/>
        </w:rPr>
      </w:pPr>
      <w:r w:rsidRPr="00E216A6">
        <w:rPr>
          <w:rFonts w:ascii="Century Gothic" w:hAnsi="Century Gothic"/>
          <w:sz w:val="22"/>
          <w:szCs w:val="22"/>
        </w:rPr>
        <w:t xml:space="preserve">Demandante:  </w:t>
      </w:r>
      <w:sdt>
        <w:sdtPr>
          <w:rPr>
            <w:rFonts w:ascii="Century Gothic" w:hAnsi="Century Gothic"/>
          </w:rPr>
          <w:alias w:val="DEMANDANTE"/>
          <w:tag w:val="DEMANDANTE"/>
          <w:id w:val="1644081101"/>
          <w:placeholder>
            <w:docPart w:val="1783098B159A4D48A472F2EA253D1BD5"/>
          </w:placeholder>
          <w:text/>
        </w:sdtPr>
        <w:sdtContent>
          <w:r w:rsidR="00186AF5" w:rsidRPr="00E216A6">
            <w:rPr>
              <w:rFonts w:ascii="Century Gothic" w:hAnsi="Century Gothic"/>
            </w:rPr>
            <w:t>KONKRETES S.A.S</w:t>
          </w:r>
        </w:sdtContent>
      </w:sdt>
    </w:p>
    <w:p w14:paraId="361F24DD" w14:textId="3586036F"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Demandado:  </w:t>
      </w:r>
      <w:sdt>
        <w:sdtPr>
          <w:rPr>
            <w:rFonts w:ascii="Century Gothic" w:hAnsi="Century Gothic"/>
            <w:sz w:val="22"/>
            <w:szCs w:val="22"/>
          </w:rPr>
          <w:alias w:val="DEMANDADO"/>
          <w:tag w:val="DEMANDADO"/>
          <w:id w:val="-1253122746"/>
          <w:placeholder>
            <w:docPart w:val="A907A8AAA515401583B16F90B952C0DE"/>
          </w:placeholder>
          <w:text/>
        </w:sdtPr>
        <w:sdtContent>
          <w:r w:rsidR="00620A6E" w:rsidRPr="00E216A6">
            <w:rPr>
              <w:rFonts w:ascii="Century Gothic" w:hAnsi="Century Gothic"/>
              <w:sz w:val="22"/>
              <w:szCs w:val="22"/>
            </w:rPr>
            <w:t xml:space="preserve"> LA EQUIDAD SEGUROS GENERALES </w:t>
          </w:r>
          <w:r w:rsidR="00E216A6" w:rsidRPr="00E216A6">
            <w:rPr>
              <w:rFonts w:ascii="Century Gothic" w:hAnsi="Century Gothic"/>
              <w:sz w:val="22"/>
              <w:szCs w:val="22"/>
            </w:rPr>
            <w:t>Y OTROS</w:t>
          </w:r>
        </w:sdtContent>
      </w:sdt>
    </w:p>
    <w:p w14:paraId="63D60108" w14:textId="77777777"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Llamados en Garantía: </w:t>
      </w:r>
      <w:sdt>
        <w:sdtPr>
          <w:rPr>
            <w:rFonts w:ascii="Century Gothic" w:hAnsi="Century Gothic"/>
            <w:sz w:val="22"/>
            <w:szCs w:val="22"/>
          </w:rPr>
          <w:alias w:val="LLAMADO EN GARANTIA"/>
          <w:tag w:val="LLAMADO EN GARANTIA"/>
          <w:id w:val="-1219739686"/>
          <w:placeholder>
            <w:docPart w:val="B9DDFB417A5A40DA97BF7647D9A4ECBC"/>
          </w:placeholder>
          <w:dropDownList>
            <w:listItem w:displayText="LA EQUIDAD SEGUROS DE VIDA" w:value="LA EQUIDAD SEGUROS DE VIDA"/>
            <w:listItem w:displayText="LA EQUIDAD SEGUROS GENERALES" w:value="LA EQUIDAD SEGUROS GENERALES"/>
            <w:listItem w:displayText="NO" w:value="NO"/>
          </w:dropDownList>
        </w:sdtPr>
        <w:sdtContent>
          <w:r w:rsidRPr="00E216A6">
            <w:rPr>
              <w:rFonts w:ascii="Century Gothic" w:hAnsi="Century Gothic"/>
              <w:sz w:val="22"/>
              <w:szCs w:val="22"/>
            </w:rPr>
            <w:t>NO</w:t>
          </w:r>
        </w:sdtContent>
      </w:sdt>
    </w:p>
    <w:p w14:paraId="23F28C70" w14:textId="77777777"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Tipo de Vinculación: </w:t>
      </w:r>
      <w:sdt>
        <w:sdtPr>
          <w:rPr>
            <w:rFonts w:ascii="Century Gothic" w:hAnsi="Century Gothic"/>
            <w:sz w:val="22"/>
            <w:szCs w:val="22"/>
          </w:rPr>
          <w:alias w:val="VINCULACIÓN"/>
          <w:tag w:val="VINCULACIÓN"/>
          <w:id w:val="532695631"/>
          <w:placeholder>
            <w:docPart w:val="26AD5DAAC647467DB050D1AA233DCABE"/>
          </w:placeholder>
          <w:dropDownList>
            <w:listItem w:displayText="DEMANDA DIRECTA" w:value="DEMANDA DIRECTA"/>
            <w:listItem w:displayText="LLAMADOS EN GARANTÍA" w:value="LLAMADOS EN GARANTÍA"/>
          </w:dropDownList>
        </w:sdtPr>
        <w:sdtContent>
          <w:r w:rsidRPr="00E216A6">
            <w:rPr>
              <w:rFonts w:ascii="Century Gothic" w:hAnsi="Century Gothic"/>
              <w:sz w:val="22"/>
              <w:szCs w:val="22"/>
            </w:rPr>
            <w:t>DEMANDA DIRECTA</w:t>
          </w:r>
        </w:sdtContent>
      </w:sdt>
    </w:p>
    <w:p w14:paraId="2B027A2F" w14:textId="405510C4"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Fecha Notificación: </w:t>
      </w:r>
      <w:sdt>
        <w:sdtPr>
          <w:rPr>
            <w:rFonts w:ascii="Century Gothic" w:hAnsi="Century Gothic"/>
            <w:sz w:val="22"/>
            <w:szCs w:val="22"/>
          </w:rPr>
          <w:alias w:val="FECHA NOTIFICACION"/>
          <w:tag w:val="FECHA NOTIFICACION"/>
          <w:id w:val="173383097"/>
          <w:placeholder>
            <w:docPart w:val="7F3238132DA14271BFD815805834E540"/>
          </w:placeholder>
          <w:date w:fullDate="2024-01-22T00:00:00Z">
            <w:dateFormat w:val="dd/MM/yyyy"/>
            <w:lid w:val="es-CO"/>
            <w:storeMappedDataAs w:val="dateTime"/>
            <w:calendar w:val="gregorian"/>
          </w:date>
        </w:sdtPr>
        <w:sdtContent>
          <w:r w:rsidR="008B0EDA" w:rsidRPr="00E216A6">
            <w:rPr>
              <w:rFonts w:ascii="Century Gothic" w:hAnsi="Century Gothic"/>
              <w:sz w:val="22"/>
              <w:szCs w:val="22"/>
            </w:rPr>
            <w:t>2</w:t>
          </w:r>
          <w:r w:rsidR="00185CA6">
            <w:rPr>
              <w:rFonts w:ascii="Century Gothic" w:hAnsi="Century Gothic"/>
              <w:sz w:val="22"/>
              <w:szCs w:val="22"/>
            </w:rPr>
            <w:t>2</w:t>
          </w:r>
          <w:r w:rsidR="00151FC3" w:rsidRPr="00E216A6">
            <w:rPr>
              <w:rFonts w:ascii="Century Gothic" w:hAnsi="Century Gothic"/>
              <w:sz w:val="22"/>
              <w:szCs w:val="22"/>
            </w:rPr>
            <w:t>/</w:t>
          </w:r>
          <w:r w:rsidR="00F4090A" w:rsidRPr="00E216A6">
            <w:rPr>
              <w:rFonts w:ascii="Century Gothic" w:hAnsi="Century Gothic"/>
              <w:sz w:val="22"/>
              <w:szCs w:val="22"/>
            </w:rPr>
            <w:t>0</w:t>
          </w:r>
          <w:r w:rsidR="00185CA6">
            <w:rPr>
              <w:rFonts w:ascii="Century Gothic" w:hAnsi="Century Gothic"/>
              <w:sz w:val="22"/>
              <w:szCs w:val="22"/>
            </w:rPr>
            <w:t>1</w:t>
          </w:r>
          <w:r w:rsidR="00151FC3" w:rsidRPr="00E216A6">
            <w:rPr>
              <w:rFonts w:ascii="Century Gothic" w:hAnsi="Century Gothic"/>
              <w:sz w:val="22"/>
              <w:szCs w:val="22"/>
            </w:rPr>
            <w:t>/202</w:t>
          </w:r>
          <w:r w:rsidR="00F4090A" w:rsidRPr="00E216A6">
            <w:rPr>
              <w:rFonts w:ascii="Century Gothic" w:hAnsi="Century Gothic"/>
              <w:sz w:val="22"/>
              <w:szCs w:val="22"/>
            </w:rPr>
            <w:t>4</w:t>
          </w:r>
        </w:sdtContent>
      </w:sdt>
    </w:p>
    <w:p w14:paraId="19161A38" w14:textId="41DB45EF"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Fecha fin Término: </w:t>
      </w:r>
      <w:sdt>
        <w:sdtPr>
          <w:rPr>
            <w:rFonts w:ascii="Century Gothic" w:hAnsi="Century Gothic"/>
            <w:sz w:val="22"/>
            <w:szCs w:val="22"/>
          </w:rPr>
          <w:id w:val="-62026635"/>
          <w:placeholder>
            <w:docPart w:val="F290EF78FE0446CFB9DF343B1DC32712"/>
          </w:placeholder>
          <w:date w:fullDate="2024-02-21T00:00:00Z">
            <w:dateFormat w:val="dd/MM/yyyy"/>
            <w:lid w:val="es-CO"/>
            <w:storeMappedDataAs w:val="dateTime"/>
            <w:calendar w:val="gregorian"/>
          </w:date>
        </w:sdtPr>
        <w:sdtContent>
          <w:r w:rsidR="000C79DB">
            <w:rPr>
              <w:rFonts w:ascii="Century Gothic" w:hAnsi="Century Gothic"/>
              <w:sz w:val="22"/>
              <w:szCs w:val="22"/>
            </w:rPr>
            <w:t>21</w:t>
          </w:r>
          <w:r w:rsidR="00926227" w:rsidRPr="00E216A6">
            <w:rPr>
              <w:rFonts w:ascii="Century Gothic" w:hAnsi="Century Gothic"/>
              <w:sz w:val="22"/>
              <w:szCs w:val="22"/>
            </w:rPr>
            <w:t>/0</w:t>
          </w:r>
          <w:r w:rsidR="000C79DB">
            <w:rPr>
              <w:rFonts w:ascii="Century Gothic" w:hAnsi="Century Gothic"/>
              <w:sz w:val="22"/>
              <w:szCs w:val="22"/>
            </w:rPr>
            <w:t>2</w:t>
          </w:r>
          <w:r w:rsidR="00926227" w:rsidRPr="00E216A6">
            <w:rPr>
              <w:rFonts w:ascii="Century Gothic" w:hAnsi="Century Gothic"/>
              <w:sz w:val="22"/>
              <w:szCs w:val="22"/>
            </w:rPr>
            <w:t>/202</w:t>
          </w:r>
          <w:r w:rsidR="008B0EDA" w:rsidRPr="00E216A6">
            <w:rPr>
              <w:rFonts w:ascii="Century Gothic" w:hAnsi="Century Gothic"/>
              <w:sz w:val="22"/>
              <w:szCs w:val="22"/>
            </w:rPr>
            <w:t>4</w:t>
          </w:r>
        </w:sdtContent>
      </w:sdt>
    </w:p>
    <w:p w14:paraId="205212B9" w14:textId="0D2A712F" w:rsidR="00DA5D45"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Fecha Siniestro:  </w:t>
      </w:r>
      <w:sdt>
        <w:sdtPr>
          <w:rPr>
            <w:rFonts w:ascii="Century Gothic" w:hAnsi="Century Gothic"/>
            <w:sz w:val="22"/>
            <w:szCs w:val="22"/>
          </w:rPr>
          <w:alias w:val="FECHA"/>
          <w:tag w:val="FEHCA"/>
          <w:id w:val="1298109440"/>
          <w:placeholder>
            <w:docPart w:val="96C8EC67D2BA4CDAB1E74AA3B8B3F4E0"/>
          </w:placeholder>
          <w:date w:fullDate="2023-06-03T00:00:00Z">
            <w:dateFormat w:val="dd/MM/yyyy"/>
            <w:lid w:val="es-CO"/>
            <w:storeMappedDataAs w:val="dateTime"/>
            <w:calendar w:val="gregorian"/>
          </w:date>
        </w:sdtPr>
        <w:sdtContent>
          <w:r w:rsidR="003D75D4">
            <w:rPr>
              <w:rFonts w:ascii="Century Gothic" w:hAnsi="Century Gothic"/>
              <w:sz w:val="22"/>
              <w:szCs w:val="22"/>
            </w:rPr>
            <w:t>03</w:t>
          </w:r>
          <w:r w:rsidR="00620A6E" w:rsidRPr="00E216A6">
            <w:rPr>
              <w:rFonts w:ascii="Century Gothic" w:hAnsi="Century Gothic"/>
              <w:sz w:val="22"/>
              <w:szCs w:val="22"/>
            </w:rPr>
            <w:t>/0</w:t>
          </w:r>
          <w:r w:rsidR="003D75D4">
            <w:rPr>
              <w:rFonts w:ascii="Century Gothic" w:hAnsi="Century Gothic"/>
              <w:sz w:val="22"/>
              <w:szCs w:val="22"/>
            </w:rPr>
            <w:t>6</w:t>
          </w:r>
          <w:r w:rsidR="00620A6E" w:rsidRPr="00E216A6">
            <w:rPr>
              <w:rFonts w:ascii="Century Gothic" w:hAnsi="Century Gothic"/>
              <w:sz w:val="22"/>
              <w:szCs w:val="22"/>
            </w:rPr>
            <w:t>/20</w:t>
          </w:r>
          <w:r w:rsidR="008B0EDA" w:rsidRPr="00E216A6">
            <w:rPr>
              <w:rFonts w:ascii="Century Gothic" w:hAnsi="Century Gothic"/>
              <w:sz w:val="22"/>
              <w:szCs w:val="22"/>
            </w:rPr>
            <w:t>2</w:t>
          </w:r>
          <w:r w:rsidR="003D75D4">
            <w:rPr>
              <w:rFonts w:ascii="Century Gothic" w:hAnsi="Century Gothic"/>
              <w:sz w:val="22"/>
              <w:szCs w:val="22"/>
            </w:rPr>
            <w:t>3</w:t>
          </w:r>
        </w:sdtContent>
      </w:sdt>
    </w:p>
    <w:p w14:paraId="202AE501" w14:textId="77777777" w:rsidR="00624579" w:rsidRPr="00E216A6" w:rsidRDefault="00624579" w:rsidP="00513C1C">
      <w:pPr>
        <w:spacing w:line="360" w:lineRule="auto"/>
        <w:jc w:val="both"/>
        <w:rPr>
          <w:rFonts w:ascii="Century Gothic" w:hAnsi="Century Gothic"/>
          <w:sz w:val="22"/>
          <w:szCs w:val="22"/>
        </w:rPr>
      </w:pPr>
    </w:p>
    <w:p w14:paraId="579AA857" w14:textId="429940AE" w:rsidR="005574A6" w:rsidRPr="00E216A6" w:rsidRDefault="003314A2" w:rsidP="005574A6">
      <w:pPr>
        <w:spacing w:line="360" w:lineRule="auto"/>
        <w:jc w:val="both"/>
        <w:rPr>
          <w:rFonts w:ascii="Century Gothic" w:hAnsi="Century Gothic"/>
          <w:sz w:val="22"/>
          <w:szCs w:val="22"/>
        </w:rPr>
      </w:pPr>
      <w:r w:rsidRPr="00E216A6">
        <w:rPr>
          <w:rFonts w:ascii="Century Gothic" w:hAnsi="Century Gothic"/>
          <w:b/>
          <w:bCs/>
          <w:sz w:val="22"/>
          <w:szCs w:val="22"/>
          <w:u w:val="single"/>
        </w:rPr>
        <w:t>Hechos:</w:t>
      </w:r>
      <w:r w:rsidR="00263011" w:rsidRPr="00E216A6">
        <w:rPr>
          <w:rFonts w:ascii="Century Gothic" w:hAnsi="Century Gothic"/>
          <w:b/>
          <w:bCs/>
          <w:sz w:val="22"/>
          <w:szCs w:val="22"/>
          <w:u w:val="single"/>
        </w:rPr>
        <w:t xml:space="preserve"> </w:t>
      </w:r>
    </w:p>
    <w:p w14:paraId="000F9FB3" w14:textId="77777777" w:rsidR="00404E9B" w:rsidRPr="00E216A6" w:rsidRDefault="005574A6" w:rsidP="00404E9B">
      <w:pPr>
        <w:pStyle w:val="Sinespaciado"/>
        <w:jc w:val="both"/>
        <w:rPr>
          <w:rFonts w:ascii="Century Gothic" w:hAnsi="Century Gothic"/>
          <w:lang w:val="es-ES_tradnl"/>
        </w:rPr>
      </w:pPr>
      <w:r w:rsidRPr="00E216A6">
        <w:rPr>
          <w:rFonts w:ascii="Century Gothic" w:hAnsi="Century Gothic"/>
          <w:b/>
          <w:bCs/>
          <w:lang w:val="es-ES_tradnl"/>
        </w:rPr>
        <w:t>PRIMERO:</w:t>
      </w:r>
      <w:r w:rsidRPr="00E216A6">
        <w:rPr>
          <w:rFonts w:ascii="Century Gothic" w:hAnsi="Century Gothic"/>
          <w:lang w:val="es-ES_tradnl"/>
        </w:rPr>
        <w:t xml:space="preserve"> La empresa RH Group, identificada con nit 900394217-6, es propietaria del semirremolque con número de placas R49870, línea HEB-F3-J33. </w:t>
      </w:r>
    </w:p>
    <w:p w14:paraId="0A491F96" w14:textId="77777777" w:rsidR="00404E9B" w:rsidRPr="00E216A6" w:rsidRDefault="00404E9B" w:rsidP="00404E9B">
      <w:pPr>
        <w:pStyle w:val="Sinespaciado"/>
        <w:jc w:val="both"/>
        <w:rPr>
          <w:rFonts w:ascii="Century Gothic" w:hAnsi="Century Gothic"/>
          <w:lang w:val="es-ES_tradnl"/>
        </w:rPr>
      </w:pPr>
    </w:p>
    <w:p w14:paraId="1A1A812D" w14:textId="5FEDEC06" w:rsidR="005574A6" w:rsidRPr="00E216A6" w:rsidRDefault="005574A6" w:rsidP="00404E9B">
      <w:pPr>
        <w:pStyle w:val="Sinespaciado"/>
        <w:jc w:val="both"/>
        <w:rPr>
          <w:rFonts w:ascii="Century Gothic" w:hAnsi="Century Gothic"/>
          <w:lang w:val="es-ES_tradnl"/>
        </w:rPr>
      </w:pPr>
      <w:r w:rsidRPr="00E216A6">
        <w:rPr>
          <w:rFonts w:ascii="Century Gothic" w:hAnsi="Century Gothic"/>
          <w:b/>
          <w:bCs/>
          <w:lang w:val="es-ES_tradnl"/>
        </w:rPr>
        <w:t>SEGUNDO:</w:t>
      </w:r>
      <w:r w:rsidRPr="00E216A6">
        <w:rPr>
          <w:rFonts w:ascii="Century Gothic" w:hAnsi="Century Gothic"/>
          <w:lang w:val="es-ES_tradnl"/>
        </w:rPr>
        <w:t xml:space="preserve"> La empresa Banco de Occidente, identificada con nit 890.300.279-4, es propietaria del </w:t>
      </w:r>
      <w:r w:rsidR="00404E9B" w:rsidRPr="00E216A6">
        <w:rPr>
          <w:rFonts w:ascii="Century Gothic" w:hAnsi="Century Gothic"/>
          <w:lang w:val="es-ES_tradnl"/>
        </w:rPr>
        <w:t>vehículo</w:t>
      </w:r>
      <w:r w:rsidRPr="00E216A6">
        <w:rPr>
          <w:rFonts w:ascii="Century Gothic" w:hAnsi="Century Gothic"/>
          <w:lang w:val="es-ES_tradnl"/>
        </w:rPr>
        <w:t xml:space="preserve"> tipo tractocamión con placas WZI250, marca FREIGHTLINER, línea New Cascadia 116, modelo 2020.</w:t>
      </w:r>
    </w:p>
    <w:p w14:paraId="6F6F8C52" w14:textId="77777777" w:rsidR="00404E9B" w:rsidRPr="00E216A6" w:rsidRDefault="00404E9B" w:rsidP="00404E9B">
      <w:pPr>
        <w:pStyle w:val="Sinespaciado"/>
        <w:jc w:val="both"/>
        <w:rPr>
          <w:rFonts w:ascii="Century Gothic" w:hAnsi="Century Gothic"/>
          <w:lang w:val="es-ES_tradnl"/>
        </w:rPr>
      </w:pPr>
    </w:p>
    <w:p w14:paraId="67394671" w14:textId="66F90623" w:rsidR="004144AC" w:rsidRPr="00E216A6" w:rsidRDefault="004144AC" w:rsidP="00404E9B">
      <w:pPr>
        <w:pStyle w:val="Sinespaciado"/>
        <w:jc w:val="both"/>
        <w:rPr>
          <w:rFonts w:ascii="Century Gothic" w:hAnsi="Century Gothic"/>
          <w:lang w:val="es-ES_tradnl"/>
        </w:rPr>
      </w:pPr>
      <w:r w:rsidRPr="00E216A6">
        <w:rPr>
          <w:rFonts w:ascii="Century Gothic" w:hAnsi="Century Gothic"/>
          <w:b/>
          <w:bCs/>
          <w:lang w:val="es-ES_tradnl"/>
        </w:rPr>
        <w:t>TERCERO:</w:t>
      </w:r>
      <w:r w:rsidRPr="00E216A6">
        <w:rPr>
          <w:rFonts w:ascii="Century Gothic" w:hAnsi="Century Gothic"/>
          <w:lang w:val="es-ES_tradnl"/>
        </w:rPr>
        <w:t xml:space="preserve"> La unión de tractocamión y semirremolque conforman un único vehículo cuando trabajan en conjunto.</w:t>
      </w:r>
    </w:p>
    <w:p w14:paraId="4DF63EB9" w14:textId="61C44491" w:rsidR="004144AC" w:rsidRPr="00E216A6" w:rsidRDefault="004144AC" w:rsidP="005574A6">
      <w:pPr>
        <w:spacing w:line="360" w:lineRule="auto"/>
        <w:jc w:val="both"/>
        <w:rPr>
          <w:rFonts w:ascii="Century Gothic" w:hAnsi="Century Gothic"/>
          <w:sz w:val="22"/>
          <w:szCs w:val="22"/>
        </w:rPr>
      </w:pPr>
      <w:r w:rsidRPr="00E216A6">
        <w:rPr>
          <w:rFonts w:ascii="Century Gothic" w:hAnsi="Century Gothic"/>
          <w:noProof/>
          <w:sz w:val="22"/>
          <w:szCs w:val="22"/>
        </w:rPr>
        <w:drawing>
          <wp:inline distT="0" distB="0" distL="0" distR="0" wp14:anchorId="4490D8CA" wp14:editId="729935E8">
            <wp:extent cx="5238750" cy="2466975"/>
            <wp:effectExtent l="0" t="0" r="0" b="9525"/>
            <wp:docPr id="582940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466975"/>
                    </a:xfrm>
                    <a:prstGeom prst="rect">
                      <a:avLst/>
                    </a:prstGeom>
                    <a:noFill/>
                    <a:ln>
                      <a:noFill/>
                    </a:ln>
                  </pic:spPr>
                </pic:pic>
              </a:graphicData>
            </a:graphic>
          </wp:inline>
        </w:drawing>
      </w:r>
    </w:p>
    <w:p w14:paraId="0919A716" w14:textId="77777777" w:rsidR="00521F54" w:rsidRPr="00E216A6" w:rsidRDefault="00521F54" w:rsidP="008B0EDA">
      <w:pPr>
        <w:pStyle w:val="Sinespaciado"/>
        <w:jc w:val="both"/>
        <w:rPr>
          <w:rFonts w:ascii="Century Gothic" w:hAnsi="Century Gothic"/>
          <w:lang w:val="es-ES_tradnl"/>
        </w:rPr>
      </w:pPr>
    </w:p>
    <w:p w14:paraId="32062E5A" w14:textId="77777777" w:rsidR="003D75D4" w:rsidRDefault="003D75D4" w:rsidP="00134739">
      <w:pPr>
        <w:pStyle w:val="Sinespaciado"/>
        <w:rPr>
          <w:rFonts w:ascii="Century Gothic" w:hAnsi="Century Gothic"/>
          <w:lang w:val="es-ES_tradnl"/>
        </w:rPr>
      </w:pPr>
    </w:p>
    <w:p w14:paraId="0E67EAD0" w14:textId="77777777" w:rsidR="003D75D4" w:rsidRDefault="003D75D4" w:rsidP="003D75D4">
      <w:pPr>
        <w:pStyle w:val="Sinespaciado"/>
        <w:jc w:val="both"/>
        <w:rPr>
          <w:rFonts w:ascii="Century Gothic" w:hAnsi="Century Gothic"/>
          <w:lang w:val="es-ES_tradnl"/>
        </w:rPr>
      </w:pPr>
      <w:r w:rsidRPr="003D75D4">
        <w:rPr>
          <w:rFonts w:ascii="Century Gothic" w:hAnsi="Century Gothic"/>
          <w:b/>
          <w:bCs/>
          <w:lang w:val="es-ES_tradnl"/>
        </w:rPr>
        <w:lastRenderedPageBreak/>
        <w:t>CUARTO:</w:t>
      </w:r>
      <w:r w:rsidRPr="003D75D4">
        <w:rPr>
          <w:rFonts w:ascii="Century Gothic" w:hAnsi="Century Gothic"/>
          <w:lang w:val="es-ES_tradnl"/>
        </w:rPr>
        <w:t xml:space="preserve"> El vehículo tipo tractocamión de placas WZI250, unido con el semirremolque R49870, el día 3 de junio de 2023, impactaron al vehículo con placas LWL480, el cual se encontraba detenido dentro de las instalaciones de la empresa KONKRETES S.A.S. </w:t>
      </w:r>
    </w:p>
    <w:p w14:paraId="192F1CCB" w14:textId="77777777" w:rsidR="003D75D4" w:rsidRDefault="003D75D4" w:rsidP="003D75D4">
      <w:pPr>
        <w:pStyle w:val="Sinespaciado"/>
        <w:jc w:val="both"/>
        <w:rPr>
          <w:rFonts w:ascii="Century Gothic" w:hAnsi="Century Gothic"/>
          <w:lang w:val="es-ES_tradnl"/>
        </w:rPr>
      </w:pPr>
    </w:p>
    <w:p w14:paraId="521F5A16" w14:textId="42EC59DD" w:rsidR="003D75D4" w:rsidRDefault="003D75D4" w:rsidP="003D75D4">
      <w:pPr>
        <w:pStyle w:val="Sinespaciado"/>
        <w:jc w:val="both"/>
        <w:rPr>
          <w:rFonts w:ascii="Century Gothic" w:hAnsi="Century Gothic"/>
          <w:lang w:val="es-ES_tradnl"/>
        </w:rPr>
      </w:pPr>
      <w:r w:rsidRPr="003D75D4">
        <w:rPr>
          <w:rFonts w:ascii="Century Gothic" w:hAnsi="Century Gothic"/>
          <w:b/>
          <w:bCs/>
          <w:lang w:val="es-ES_tradnl"/>
        </w:rPr>
        <w:t xml:space="preserve">QUINTO: </w:t>
      </w:r>
      <w:r w:rsidRPr="003D75D4">
        <w:rPr>
          <w:rFonts w:ascii="Century Gothic" w:hAnsi="Century Gothic"/>
          <w:lang w:val="es-ES_tradnl"/>
        </w:rPr>
        <w:t xml:space="preserve">Dicho accidente acontece porque el tractocamión de propiedad de los demandados, en maniobra de reversa no </w:t>
      </w:r>
      <w:r w:rsidR="00CF736C">
        <w:rPr>
          <w:rFonts w:ascii="Century Gothic" w:hAnsi="Century Gothic"/>
          <w:lang w:val="es-ES_tradnl"/>
        </w:rPr>
        <w:t>se percató</w:t>
      </w:r>
      <w:r w:rsidRPr="003D75D4">
        <w:rPr>
          <w:rFonts w:ascii="Century Gothic" w:hAnsi="Century Gothic"/>
          <w:lang w:val="es-ES_tradnl"/>
        </w:rPr>
        <w:t xml:space="preserve"> que el hormiguero estaba en el trayecto de su vehículo, impactándole en su parte posterior. </w:t>
      </w:r>
    </w:p>
    <w:p w14:paraId="1B195DBE" w14:textId="77777777" w:rsidR="003D75D4" w:rsidRDefault="003D75D4" w:rsidP="003D75D4">
      <w:pPr>
        <w:pStyle w:val="Sinespaciado"/>
        <w:jc w:val="both"/>
        <w:rPr>
          <w:rFonts w:ascii="Century Gothic" w:hAnsi="Century Gothic"/>
          <w:lang w:val="es-ES_tradnl"/>
        </w:rPr>
      </w:pPr>
    </w:p>
    <w:p w14:paraId="0410436A" w14:textId="1F404DB9" w:rsidR="003D75D4" w:rsidRDefault="003D75D4" w:rsidP="003D75D4">
      <w:pPr>
        <w:pStyle w:val="Sinespaciado"/>
        <w:jc w:val="both"/>
        <w:rPr>
          <w:rFonts w:ascii="Century Gothic" w:hAnsi="Century Gothic"/>
          <w:lang w:val="es-ES_tradnl"/>
        </w:rPr>
      </w:pPr>
      <w:r w:rsidRPr="003D75D4">
        <w:rPr>
          <w:rFonts w:ascii="Century Gothic" w:hAnsi="Century Gothic"/>
          <w:b/>
          <w:bCs/>
          <w:lang w:val="es-ES_tradnl"/>
        </w:rPr>
        <w:t>SEXTO:</w:t>
      </w:r>
      <w:r w:rsidRPr="003D75D4">
        <w:rPr>
          <w:rFonts w:ascii="Century Gothic" w:hAnsi="Century Gothic"/>
          <w:lang w:val="es-ES_tradnl"/>
        </w:rPr>
        <w:t xml:space="preserve"> Como consecuencia del impacto el vehículo LWL480 tuvo daños en su estructura, lo cual le impedía prestar sus servicios de vertimiento de cemento</w:t>
      </w:r>
      <w:r w:rsidR="00CF736C">
        <w:rPr>
          <w:rFonts w:ascii="Century Gothic" w:hAnsi="Century Gothic"/>
          <w:lang w:val="es-ES_tradnl"/>
        </w:rPr>
        <w:t>.</w:t>
      </w:r>
    </w:p>
    <w:p w14:paraId="79F59644" w14:textId="77777777" w:rsidR="00062ECF" w:rsidRDefault="00062ECF" w:rsidP="003D75D4">
      <w:pPr>
        <w:pStyle w:val="Sinespaciado"/>
        <w:jc w:val="both"/>
        <w:rPr>
          <w:rFonts w:ascii="Century Gothic" w:hAnsi="Century Gothic"/>
          <w:lang w:val="es-ES_tradnl"/>
        </w:rPr>
      </w:pPr>
    </w:p>
    <w:p w14:paraId="771360FE" w14:textId="1C4C9FBC" w:rsidR="00062ECF" w:rsidRPr="00062ECF" w:rsidRDefault="00062ECF" w:rsidP="003D75D4">
      <w:pPr>
        <w:pStyle w:val="Sinespaciado"/>
        <w:jc w:val="both"/>
        <w:rPr>
          <w:rFonts w:ascii="Century Gothic" w:hAnsi="Century Gothic"/>
        </w:rPr>
      </w:pPr>
      <w:r w:rsidRPr="00062ECF">
        <w:rPr>
          <w:rFonts w:ascii="Century Gothic" w:hAnsi="Century Gothic"/>
          <w:b/>
          <w:bCs/>
        </w:rPr>
        <w:t>SÉPTIMO:</w:t>
      </w:r>
      <w:r w:rsidRPr="00062ECF">
        <w:rPr>
          <w:rFonts w:ascii="Century Gothic" w:hAnsi="Century Gothic"/>
        </w:rPr>
        <w:t xml:space="preserve"> </w:t>
      </w:r>
      <w:r w:rsidRPr="00062ECF">
        <w:rPr>
          <w:rFonts w:ascii="Century Gothic" w:hAnsi="Century Gothic"/>
        </w:rPr>
        <w:t>KONKRETES S.A.S presentó el 21 de junio de 2023 reclamación ante la empresa aseguradora</w:t>
      </w:r>
      <w:r w:rsidRPr="00062ECF">
        <w:rPr>
          <w:rFonts w:ascii="Century Gothic" w:hAnsi="Century Gothic"/>
        </w:rPr>
        <w:t xml:space="preserve"> Equidad Seguros</w:t>
      </w:r>
      <w:r w:rsidRPr="00062ECF">
        <w:rPr>
          <w:rFonts w:ascii="Century Gothic" w:hAnsi="Century Gothic"/>
        </w:rPr>
        <w:t>, con el fin de obtener indemnización por lo sucedido</w:t>
      </w:r>
      <w:r w:rsidR="00BA2512">
        <w:rPr>
          <w:rFonts w:ascii="Century Gothic" w:hAnsi="Century Gothic"/>
        </w:rPr>
        <w:t xml:space="preserve">, ya que </w:t>
      </w:r>
      <w:r w:rsidR="00BA2512" w:rsidRPr="00BA2512">
        <w:rPr>
          <w:rFonts w:ascii="Century Gothic" w:hAnsi="Century Gothic"/>
        </w:rPr>
        <w:t>e</w:t>
      </w:r>
      <w:r w:rsidR="00BA2512" w:rsidRPr="00BA2512">
        <w:rPr>
          <w:rFonts w:ascii="Century Gothic" w:hAnsi="Century Gothic"/>
        </w:rPr>
        <w:t>l señor Esteban Sossa Uparela dio en arrendamiento el vehículo con placas LWL480 a KONKRETES S.A.S, para que prestara servicios dentro de la empresa.</w:t>
      </w:r>
      <w:r w:rsidR="00BA2512">
        <w:t xml:space="preserve"> </w:t>
      </w:r>
      <w:r w:rsidRPr="00062ECF">
        <w:rPr>
          <w:rFonts w:ascii="Century Gothic" w:hAnsi="Century Gothic"/>
        </w:rPr>
        <w:t xml:space="preserve"> </w:t>
      </w:r>
    </w:p>
    <w:p w14:paraId="7D5047FF" w14:textId="77777777" w:rsidR="00062ECF" w:rsidRPr="00062ECF" w:rsidRDefault="00062ECF" w:rsidP="003D75D4">
      <w:pPr>
        <w:pStyle w:val="Sinespaciado"/>
        <w:jc w:val="both"/>
        <w:rPr>
          <w:rFonts w:ascii="Century Gothic" w:hAnsi="Century Gothic"/>
        </w:rPr>
      </w:pPr>
    </w:p>
    <w:p w14:paraId="3516AB45" w14:textId="3FE04F1E" w:rsidR="00062ECF" w:rsidRPr="00062ECF" w:rsidRDefault="00062ECF" w:rsidP="003D75D4">
      <w:pPr>
        <w:pStyle w:val="Sinespaciado"/>
        <w:jc w:val="both"/>
        <w:rPr>
          <w:rFonts w:ascii="Century Gothic" w:hAnsi="Century Gothic"/>
        </w:rPr>
      </w:pPr>
      <w:r w:rsidRPr="00062ECF">
        <w:rPr>
          <w:rFonts w:ascii="Century Gothic" w:hAnsi="Century Gothic"/>
          <w:b/>
          <w:bCs/>
        </w:rPr>
        <w:t>OCTAVO:</w:t>
      </w:r>
      <w:r w:rsidRPr="00062ECF">
        <w:rPr>
          <w:rFonts w:ascii="Century Gothic" w:hAnsi="Century Gothic"/>
        </w:rPr>
        <w:t xml:space="preserve"> </w:t>
      </w:r>
      <w:r w:rsidRPr="00062ECF">
        <w:rPr>
          <w:rFonts w:ascii="Century Gothic" w:hAnsi="Century Gothic"/>
        </w:rPr>
        <w:t xml:space="preserve">La compañía aseguradora demandada, el 23 de agosto de 2023 respondió la reclamación con un ofrecimiento muy bajo, por lo que, para </w:t>
      </w:r>
      <w:r>
        <w:rPr>
          <w:rFonts w:ascii="Century Gothic" w:hAnsi="Century Gothic"/>
        </w:rPr>
        <w:t>el demandante</w:t>
      </w:r>
      <w:r w:rsidRPr="00062ECF">
        <w:rPr>
          <w:rFonts w:ascii="Century Gothic" w:hAnsi="Century Gothic"/>
        </w:rPr>
        <w:t xml:space="preserve">, era inviable aceptar dicho monto. </w:t>
      </w:r>
    </w:p>
    <w:p w14:paraId="611E079A" w14:textId="77777777" w:rsidR="00062ECF" w:rsidRPr="00062ECF" w:rsidRDefault="00062ECF" w:rsidP="003D75D4">
      <w:pPr>
        <w:pStyle w:val="Sinespaciado"/>
        <w:jc w:val="both"/>
        <w:rPr>
          <w:rFonts w:ascii="Century Gothic" w:hAnsi="Century Gothic"/>
        </w:rPr>
      </w:pPr>
    </w:p>
    <w:p w14:paraId="5B75B842" w14:textId="2D83BAB1" w:rsidR="00062ECF" w:rsidRPr="00062ECF" w:rsidRDefault="00062ECF" w:rsidP="003D75D4">
      <w:pPr>
        <w:pStyle w:val="Sinespaciado"/>
        <w:jc w:val="both"/>
        <w:rPr>
          <w:rFonts w:ascii="Century Gothic" w:hAnsi="Century Gothic"/>
          <w:lang w:val="es-ES_tradnl"/>
        </w:rPr>
      </w:pPr>
      <w:r w:rsidRPr="00062ECF">
        <w:rPr>
          <w:rFonts w:ascii="Century Gothic" w:hAnsi="Century Gothic"/>
          <w:b/>
          <w:bCs/>
        </w:rPr>
        <w:t>NOVENO:</w:t>
      </w:r>
      <w:r w:rsidRPr="00062ECF">
        <w:rPr>
          <w:rFonts w:ascii="Century Gothic" w:hAnsi="Century Gothic"/>
        </w:rPr>
        <w:t xml:space="preserve"> </w:t>
      </w:r>
      <w:r w:rsidRPr="00062ECF">
        <w:rPr>
          <w:rFonts w:ascii="Century Gothic" w:hAnsi="Century Gothic"/>
        </w:rPr>
        <w:t xml:space="preserve">Al ver que los propietarios no solucionarían el inconveniente, y que la empresa aseguradora realizó un ofrecimiento muy bajo al finalizar el mes de agosto, </w:t>
      </w:r>
      <w:r w:rsidR="008F1005">
        <w:rPr>
          <w:rFonts w:ascii="Century Gothic" w:hAnsi="Century Gothic"/>
        </w:rPr>
        <w:t>el demandante</w:t>
      </w:r>
      <w:r w:rsidRPr="00062ECF">
        <w:rPr>
          <w:rFonts w:ascii="Century Gothic" w:hAnsi="Century Gothic"/>
        </w:rPr>
        <w:t xml:space="preserve"> procedió a reparar su vehículo el 13 de septiembre de 2023, fecha en que el vehículo pudo volver a prestar sus servicios.</w:t>
      </w:r>
    </w:p>
    <w:p w14:paraId="2559D66A" w14:textId="77777777" w:rsidR="003D75D4" w:rsidRDefault="003D75D4" w:rsidP="00134739">
      <w:pPr>
        <w:pStyle w:val="Sinespaciado"/>
        <w:rPr>
          <w:rFonts w:ascii="Century Gothic" w:hAnsi="Century Gothic"/>
          <w:lang w:val="es-ES_tradnl"/>
        </w:rPr>
      </w:pPr>
    </w:p>
    <w:p w14:paraId="7A3520A8" w14:textId="78B7329E" w:rsidR="00F856C2" w:rsidRPr="00E216A6" w:rsidRDefault="00263011" w:rsidP="00134739">
      <w:pPr>
        <w:pStyle w:val="Sinespaciado"/>
        <w:rPr>
          <w:rFonts w:ascii="Century Gothic" w:hAnsi="Century Gothic"/>
          <w:lang w:val="es-ES_tradnl"/>
        </w:rPr>
      </w:pPr>
      <w:r w:rsidRPr="00E216A6">
        <w:rPr>
          <w:rFonts w:ascii="Century Gothic" w:hAnsi="Century Gothic"/>
          <w:lang w:val="es-ES_tradnl"/>
        </w:rPr>
        <w:t>D</w:t>
      </w:r>
      <w:r w:rsidR="00F856C2" w:rsidRPr="00E216A6">
        <w:rPr>
          <w:rFonts w:ascii="Century Gothic" w:hAnsi="Century Gothic"/>
          <w:lang w:val="es-ES_tradnl"/>
        </w:rPr>
        <w:t xml:space="preserve">años: </w:t>
      </w:r>
      <w:r w:rsidR="00B760BB">
        <w:rPr>
          <w:rFonts w:ascii="Century Gothic" w:hAnsi="Century Gothic"/>
          <w:lang w:val="es-ES_tradnl"/>
        </w:rPr>
        <w:t xml:space="preserve">Daños materiales al vehículo de placas </w:t>
      </w:r>
      <w:r w:rsidR="00B760BB" w:rsidRPr="003D75D4">
        <w:rPr>
          <w:rFonts w:ascii="Century Gothic" w:hAnsi="Century Gothic"/>
          <w:lang w:val="es-ES_tradnl"/>
        </w:rPr>
        <w:t>LWL480</w:t>
      </w:r>
    </w:p>
    <w:p w14:paraId="6332D33A" w14:textId="21FC8377" w:rsidR="00263011" w:rsidRPr="00E216A6" w:rsidRDefault="004C7D4E" w:rsidP="00134739">
      <w:pPr>
        <w:pStyle w:val="Sinespaciado"/>
        <w:rPr>
          <w:rFonts w:ascii="Century Gothic" w:hAnsi="Century Gothic"/>
          <w:lang w:val="es-ES_tradnl"/>
        </w:rPr>
      </w:pPr>
      <w:r w:rsidRPr="00E216A6">
        <w:rPr>
          <w:rFonts w:ascii="Century Gothic" w:hAnsi="Century Gothic"/>
          <w:lang w:val="es-ES_tradnl"/>
        </w:rPr>
        <w:t>Nombre del Lesionado y edad:</w:t>
      </w:r>
      <w:r w:rsidR="002F3008" w:rsidRPr="00E216A6">
        <w:rPr>
          <w:rFonts w:ascii="Century Gothic" w:hAnsi="Century Gothic"/>
          <w:lang w:val="es-ES_tradnl"/>
        </w:rPr>
        <w:t xml:space="preserve"> </w:t>
      </w:r>
      <w:r w:rsidR="005A7F69" w:rsidRPr="00E216A6">
        <w:rPr>
          <w:rFonts w:ascii="Century Gothic" w:hAnsi="Century Gothic"/>
        </w:rPr>
        <w:t>N/A</w:t>
      </w:r>
    </w:p>
    <w:p w14:paraId="2FDE3E33" w14:textId="5474012C" w:rsidR="003314A2" w:rsidRPr="00E216A6" w:rsidRDefault="00263011" w:rsidP="00134739">
      <w:pPr>
        <w:pStyle w:val="Sinespaciado"/>
        <w:rPr>
          <w:rFonts w:ascii="Century Gothic" w:hAnsi="Century Gothic"/>
          <w:lang w:val="es-ES_tradnl"/>
        </w:rPr>
      </w:pPr>
      <w:r w:rsidRPr="00E216A6">
        <w:rPr>
          <w:rFonts w:ascii="Century Gothic" w:hAnsi="Century Gothic"/>
          <w:lang w:val="es-ES"/>
        </w:rPr>
        <w:t>Nombre</w:t>
      </w:r>
      <w:r w:rsidR="00F856C2" w:rsidRPr="00E216A6">
        <w:rPr>
          <w:rFonts w:ascii="Century Gothic" w:hAnsi="Century Gothic"/>
          <w:lang w:val="es-ES"/>
        </w:rPr>
        <w:t xml:space="preserve"> fallecido </w:t>
      </w:r>
      <w:r w:rsidR="004C7D4E" w:rsidRPr="00E216A6">
        <w:rPr>
          <w:rFonts w:ascii="Century Gothic" w:hAnsi="Century Gothic"/>
          <w:lang w:val="es-ES"/>
        </w:rPr>
        <w:t>y edad:</w:t>
      </w:r>
      <w:r w:rsidR="003314A2" w:rsidRPr="00E216A6">
        <w:rPr>
          <w:rFonts w:ascii="Century Gothic" w:hAnsi="Century Gothic"/>
          <w:lang w:val="es-ES"/>
        </w:rPr>
        <w:t xml:space="preserve">   </w:t>
      </w:r>
      <w:r w:rsidR="00B760BB">
        <w:rPr>
          <w:rFonts w:ascii="Century Gothic" w:hAnsi="Century Gothic"/>
          <w:lang w:val="es-ES"/>
        </w:rPr>
        <w:t>N/A</w:t>
      </w:r>
    </w:p>
    <w:p w14:paraId="7C04F41B" w14:textId="5FB0C465" w:rsidR="003314A2" w:rsidRPr="00E216A6" w:rsidRDefault="003314A2" w:rsidP="00134739">
      <w:pPr>
        <w:pStyle w:val="Sinespaciado"/>
        <w:rPr>
          <w:rFonts w:ascii="Century Gothic" w:hAnsi="Century Gothic"/>
          <w:lang w:val="es-ES_tradnl"/>
        </w:rPr>
      </w:pPr>
      <w:r w:rsidRPr="00E216A6">
        <w:rPr>
          <w:rFonts w:ascii="Century Gothic" w:hAnsi="Century Gothic"/>
          <w:lang w:val="es-ES_tradnl"/>
        </w:rPr>
        <w:t>Audiencia Prejudicial</w:t>
      </w:r>
      <w:r w:rsidR="00314CAF" w:rsidRPr="00E216A6">
        <w:rPr>
          <w:rFonts w:ascii="Century Gothic" w:hAnsi="Century Gothic"/>
          <w:lang w:val="es-ES_tradnl"/>
        </w:rPr>
        <w:t xml:space="preserve"> en la que fue</w:t>
      </w:r>
      <w:r w:rsidR="00263011" w:rsidRPr="00E216A6">
        <w:rPr>
          <w:rFonts w:ascii="Century Gothic" w:hAnsi="Century Gothic"/>
          <w:lang w:val="es-ES_tradnl"/>
        </w:rPr>
        <w:t xml:space="preserve"> convocada la compañía</w:t>
      </w:r>
      <w:r w:rsidRPr="00E216A6">
        <w:rPr>
          <w:rFonts w:ascii="Century Gothic" w:hAnsi="Century Gothic"/>
          <w:lang w:val="es-ES_tradnl"/>
        </w:rPr>
        <w:t xml:space="preserve">: </w:t>
      </w:r>
      <w:sdt>
        <w:sdtPr>
          <w:rPr>
            <w:rFonts w:ascii="Century Gothic" w:hAnsi="Century Gothic"/>
            <w:lang w:val="es-ES_tradnl"/>
          </w:rPr>
          <w:alias w:val="PREJUDICIAL"/>
          <w:tag w:val="PREJUDICIAL"/>
          <w:id w:val="-250894146"/>
          <w:placeholder>
            <w:docPart w:val="0A43E3147ADD493E980AD72BF38A617A"/>
          </w:placeholder>
          <w:dropDownList>
            <w:listItem w:displayText="SI" w:value="SI"/>
            <w:listItem w:displayText="NO" w:value="NO"/>
          </w:dropDownList>
        </w:sdtPr>
        <w:sdtContent>
          <w:r w:rsidR="005A7F69" w:rsidRPr="00E216A6">
            <w:rPr>
              <w:rFonts w:ascii="Century Gothic" w:hAnsi="Century Gothic"/>
              <w:lang w:val="es-ES_tradnl"/>
            </w:rPr>
            <w:t>SI</w:t>
          </w:r>
        </w:sdtContent>
      </w:sdt>
      <w:r w:rsidR="00314CAF" w:rsidRPr="00E216A6">
        <w:rPr>
          <w:rFonts w:ascii="Century Gothic" w:hAnsi="Century Gothic"/>
          <w:lang w:val="es-ES_tradnl"/>
        </w:rPr>
        <w:t xml:space="preserve"> </w:t>
      </w:r>
    </w:p>
    <w:p w14:paraId="288A9A35" w14:textId="3A7F218B" w:rsidR="00521F54" w:rsidRPr="00E216A6" w:rsidRDefault="00521F54" w:rsidP="00134739">
      <w:pPr>
        <w:pStyle w:val="Sinespaciado"/>
        <w:rPr>
          <w:rFonts w:ascii="Century Gothic" w:hAnsi="Century Gothic"/>
          <w:lang w:val="es-ES_tradnl"/>
        </w:rPr>
      </w:pPr>
      <w:r w:rsidRPr="00E216A6">
        <w:rPr>
          <w:rFonts w:ascii="Century Gothic" w:hAnsi="Century Gothic"/>
          <w:lang w:val="es-ES_tradnl"/>
        </w:rPr>
        <w:t>Ultimo ofrecimiento indemnizaciones: $</w:t>
      </w:r>
      <w:r w:rsidR="005A7F69" w:rsidRPr="00E216A6">
        <w:rPr>
          <w:rFonts w:ascii="Century Gothic" w:hAnsi="Century Gothic"/>
          <w:lang w:val="es-ES_tradnl"/>
        </w:rPr>
        <w:t>0</w:t>
      </w:r>
    </w:p>
    <w:p w14:paraId="0900610B" w14:textId="77777777" w:rsidR="00DA5D45" w:rsidRPr="00E216A6" w:rsidRDefault="00DA5D45" w:rsidP="00513C1C">
      <w:pPr>
        <w:spacing w:line="360" w:lineRule="auto"/>
        <w:jc w:val="both"/>
        <w:rPr>
          <w:rFonts w:ascii="Century Gothic" w:hAnsi="Century Gothic"/>
          <w:sz w:val="22"/>
          <w:szCs w:val="22"/>
        </w:rPr>
      </w:pPr>
    </w:p>
    <w:p w14:paraId="2EE2EC50" w14:textId="2EDD6F8C" w:rsidR="00BD6CE7" w:rsidRPr="00E216A6" w:rsidRDefault="003314A2" w:rsidP="00002598">
      <w:pPr>
        <w:spacing w:line="360" w:lineRule="auto"/>
        <w:jc w:val="both"/>
        <w:rPr>
          <w:rFonts w:ascii="Century Gothic" w:hAnsi="Century Gothic"/>
          <w:b/>
          <w:bCs/>
          <w:sz w:val="22"/>
          <w:szCs w:val="22"/>
          <w:lang w:val="es-ES"/>
        </w:rPr>
      </w:pPr>
      <w:r w:rsidRPr="00E216A6">
        <w:rPr>
          <w:rFonts w:ascii="Century Gothic" w:hAnsi="Century Gothic"/>
          <w:b/>
          <w:bCs/>
          <w:sz w:val="22"/>
          <w:szCs w:val="22"/>
          <w:u w:val="single"/>
        </w:rPr>
        <w:t xml:space="preserve">Pretensiones de la demanda:  </w:t>
      </w:r>
    </w:p>
    <w:p w14:paraId="04F6D765" w14:textId="4DE37230" w:rsidR="005036C7" w:rsidRPr="005036C7" w:rsidRDefault="005036C7" w:rsidP="00D0124D">
      <w:pPr>
        <w:pStyle w:val="Sinespaciado"/>
        <w:numPr>
          <w:ilvl w:val="0"/>
          <w:numId w:val="14"/>
        </w:numPr>
        <w:jc w:val="both"/>
        <w:rPr>
          <w:rFonts w:ascii="Century Gothic" w:hAnsi="Century Gothic"/>
        </w:rPr>
      </w:pPr>
      <w:r w:rsidRPr="005036C7">
        <w:rPr>
          <w:rFonts w:ascii="Century Gothic" w:hAnsi="Century Gothic"/>
        </w:rPr>
        <w:t xml:space="preserve">Solicito que se declare la responsabilidad civil extracontractual de los demandados, y en consecuencia se ordene el pago de los siguientes perjuicios ocasionados: </w:t>
      </w:r>
    </w:p>
    <w:p w14:paraId="21866FE8" w14:textId="77777777" w:rsidR="005036C7" w:rsidRPr="005036C7" w:rsidRDefault="005036C7" w:rsidP="005036C7">
      <w:pPr>
        <w:pStyle w:val="Sinespaciado"/>
        <w:jc w:val="both"/>
        <w:rPr>
          <w:rFonts w:ascii="Century Gothic" w:hAnsi="Century Gothic"/>
        </w:rPr>
      </w:pPr>
    </w:p>
    <w:p w14:paraId="6E667A0C" w14:textId="74B774BF" w:rsidR="005036C7" w:rsidRPr="005036C7" w:rsidRDefault="005036C7" w:rsidP="00D0124D">
      <w:pPr>
        <w:pStyle w:val="Sinespaciado"/>
        <w:numPr>
          <w:ilvl w:val="0"/>
          <w:numId w:val="15"/>
        </w:numPr>
        <w:jc w:val="both"/>
        <w:rPr>
          <w:rFonts w:ascii="Century Gothic" w:hAnsi="Century Gothic"/>
        </w:rPr>
      </w:pPr>
      <w:r w:rsidRPr="005036C7">
        <w:rPr>
          <w:rFonts w:ascii="Century Gothic" w:hAnsi="Century Gothic"/>
        </w:rPr>
        <w:t xml:space="preserve">DAÑO EMERGENTE: </w:t>
      </w:r>
      <w:r w:rsidR="004C46C9">
        <w:rPr>
          <w:rFonts w:ascii="Century Gothic" w:hAnsi="Century Gothic"/>
        </w:rPr>
        <w:t>L</w:t>
      </w:r>
      <w:r w:rsidRPr="005036C7">
        <w:rPr>
          <w:rFonts w:ascii="Century Gothic" w:hAnsi="Century Gothic"/>
        </w:rPr>
        <w:t xml:space="preserve">a reparación del vehículo tuvo un costo final de $2.100.000. </w:t>
      </w:r>
    </w:p>
    <w:p w14:paraId="7AA096AE" w14:textId="77777777" w:rsidR="005036C7" w:rsidRPr="005036C7" w:rsidRDefault="005036C7" w:rsidP="005036C7">
      <w:pPr>
        <w:pStyle w:val="Sinespaciado"/>
        <w:jc w:val="both"/>
        <w:rPr>
          <w:rFonts w:ascii="Century Gothic" w:hAnsi="Century Gothic"/>
        </w:rPr>
      </w:pPr>
    </w:p>
    <w:p w14:paraId="1C002C6B" w14:textId="6E21E035" w:rsidR="005036C7" w:rsidRPr="00BA2512" w:rsidRDefault="005036C7" w:rsidP="005036C7">
      <w:pPr>
        <w:pStyle w:val="Sinespaciado"/>
        <w:numPr>
          <w:ilvl w:val="0"/>
          <w:numId w:val="15"/>
        </w:numPr>
        <w:jc w:val="both"/>
        <w:rPr>
          <w:rFonts w:ascii="Century Gothic" w:hAnsi="Century Gothic"/>
        </w:rPr>
      </w:pPr>
      <w:r w:rsidRPr="005036C7">
        <w:rPr>
          <w:rFonts w:ascii="Century Gothic" w:hAnsi="Century Gothic"/>
        </w:rPr>
        <w:t xml:space="preserve">LUCRO CESANTE: Teniendo en cuenta la demora en la contestación de la aseguradora a la reclamación que se le elevó, y advirtiendo que los demandados no iban a solucionar el inconveniente, mi mandante procedió a realizar reparación del vehículo para no hacer su situación más gravosa, teniendo un total de 101 días en los cuales el vehiculó hormigonero no pudo prestar sus servicios, dando como resultado un lucro cesante de $101.000.000 </w:t>
      </w:r>
    </w:p>
    <w:p w14:paraId="24D26675" w14:textId="77777777" w:rsidR="005036C7" w:rsidRPr="005036C7" w:rsidRDefault="005036C7" w:rsidP="005036C7">
      <w:pPr>
        <w:pStyle w:val="Sinespaciado"/>
        <w:jc w:val="both"/>
        <w:rPr>
          <w:rFonts w:ascii="Century Gothic" w:hAnsi="Century Gothic"/>
        </w:rPr>
      </w:pPr>
    </w:p>
    <w:p w14:paraId="637CA54E" w14:textId="4EDB59CE" w:rsidR="00504FFB" w:rsidRPr="00E216A6" w:rsidRDefault="00504FFB" w:rsidP="00513C1C">
      <w:pPr>
        <w:spacing w:line="360" w:lineRule="auto"/>
        <w:jc w:val="both"/>
        <w:rPr>
          <w:rFonts w:ascii="Century Gothic" w:hAnsi="Century Gothic"/>
          <w:sz w:val="22"/>
          <w:szCs w:val="22"/>
        </w:rPr>
      </w:pPr>
      <w:r w:rsidRPr="00E216A6">
        <w:rPr>
          <w:rFonts w:ascii="Century Gothic" w:hAnsi="Century Gothic"/>
          <w:sz w:val="22"/>
          <w:szCs w:val="22"/>
        </w:rPr>
        <w:t>Valor total pretensiones de la demanda</w:t>
      </w:r>
      <w:r w:rsidR="00926227" w:rsidRPr="00E216A6">
        <w:rPr>
          <w:rFonts w:ascii="Century Gothic" w:hAnsi="Century Gothic"/>
          <w:sz w:val="22"/>
          <w:szCs w:val="22"/>
        </w:rPr>
        <w:t xml:space="preserve">: </w:t>
      </w:r>
      <w:r w:rsidR="00926227" w:rsidRPr="00E216A6">
        <w:rPr>
          <w:rFonts w:ascii="Century Gothic" w:hAnsi="Century Gothic"/>
          <w:b/>
          <w:bCs/>
          <w:sz w:val="22"/>
          <w:szCs w:val="22"/>
        </w:rPr>
        <w:t>$</w:t>
      </w:r>
      <w:r w:rsidR="005036C7" w:rsidRPr="005036C7">
        <w:rPr>
          <w:rFonts w:ascii="Century Gothic" w:hAnsi="Century Gothic"/>
          <w:b/>
          <w:bCs/>
          <w:sz w:val="22"/>
          <w:szCs w:val="22"/>
        </w:rPr>
        <w:t>103.100.000</w:t>
      </w:r>
    </w:p>
    <w:p w14:paraId="5A0812E0" w14:textId="62199098" w:rsidR="00620A6E" w:rsidRPr="00E216A6" w:rsidRDefault="00620A6E" w:rsidP="00513C1C">
      <w:pPr>
        <w:spacing w:line="360" w:lineRule="auto"/>
        <w:jc w:val="both"/>
        <w:rPr>
          <w:rFonts w:ascii="Century Gothic" w:hAnsi="Century Gothic"/>
          <w:sz w:val="22"/>
          <w:szCs w:val="22"/>
        </w:rPr>
      </w:pPr>
    </w:p>
    <w:p w14:paraId="3FDE8C42" w14:textId="508EB480" w:rsidR="003314A2" w:rsidRPr="00E216A6" w:rsidRDefault="003314A2" w:rsidP="00513C1C">
      <w:pPr>
        <w:spacing w:line="360" w:lineRule="auto"/>
        <w:jc w:val="both"/>
        <w:rPr>
          <w:rFonts w:ascii="Century Gothic" w:hAnsi="Century Gothic"/>
          <w:b/>
          <w:bCs/>
          <w:sz w:val="22"/>
          <w:szCs w:val="22"/>
          <w:u w:val="single"/>
        </w:rPr>
      </w:pPr>
      <w:r w:rsidRPr="00E216A6">
        <w:rPr>
          <w:rFonts w:ascii="Century Gothic" w:hAnsi="Century Gothic"/>
          <w:b/>
          <w:bCs/>
          <w:sz w:val="22"/>
          <w:szCs w:val="22"/>
          <w:u w:val="single"/>
        </w:rPr>
        <w:t xml:space="preserve">Pretensiones objetivadas de acuerdo con parámetros jurisprudenciales: </w:t>
      </w:r>
    </w:p>
    <w:p w14:paraId="703B840B" w14:textId="65455DBF" w:rsidR="00134739" w:rsidRPr="00E216A6" w:rsidRDefault="00346C1D" w:rsidP="00134739">
      <w:pPr>
        <w:jc w:val="both"/>
        <w:rPr>
          <w:rFonts w:ascii="Century Gothic" w:hAnsi="Century Gothic"/>
          <w:sz w:val="22"/>
          <w:szCs w:val="22"/>
        </w:rPr>
      </w:pPr>
      <w:r w:rsidRPr="00E216A6">
        <w:rPr>
          <w:rFonts w:ascii="Century Gothic" w:hAnsi="Century Gothic"/>
          <w:sz w:val="22"/>
          <w:szCs w:val="22"/>
        </w:rPr>
        <w:t xml:space="preserve"> </w:t>
      </w:r>
    </w:p>
    <w:p w14:paraId="69DBE92D" w14:textId="78D5CB05" w:rsidR="00CB2CE0" w:rsidRDefault="00C8794D" w:rsidP="00134739">
      <w:pPr>
        <w:jc w:val="both"/>
        <w:rPr>
          <w:rFonts w:ascii="Century Gothic" w:hAnsi="Century Gothic"/>
          <w:sz w:val="22"/>
          <w:szCs w:val="22"/>
        </w:rPr>
      </w:pPr>
      <w:r>
        <w:rPr>
          <w:rFonts w:ascii="Century Gothic" w:hAnsi="Century Gothic"/>
          <w:sz w:val="22"/>
          <w:szCs w:val="22"/>
        </w:rPr>
        <w:t xml:space="preserve">En la liquidación objetiva solo se relaciona el monto de la reparación del </w:t>
      </w:r>
      <w:r w:rsidR="00BB3349">
        <w:rPr>
          <w:rFonts w:ascii="Century Gothic" w:hAnsi="Century Gothic"/>
          <w:sz w:val="22"/>
          <w:szCs w:val="22"/>
        </w:rPr>
        <w:t>vehículo</w:t>
      </w:r>
      <w:r>
        <w:rPr>
          <w:rFonts w:ascii="Century Gothic" w:hAnsi="Century Gothic"/>
          <w:sz w:val="22"/>
          <w:szCs w:val="22"/>
        </w:rPr>
        <w:t xml:space="preserve"> </w:t>
      </w:r>
      <w:r w:rsidR="00BB3349">
        <w:rPr>
          <w:rFonts w:ascii="Century Gothic" w:hAnsi="Century Gothic"/>
          <w:sz w:val="22"/>
          <w:szCs w:val="22"/>
        </w:rPr>
        <w:t xml:space="preserve">que se allega con la demanda por el monto de $2.100.000, si bien es una cotización, por el daño padecido en el automotor se presume que como mínimo tuvo ese costo de reparación. </w:t>
      </w:r>
    </w:p>
    <w:p w14:paraId="21F7BAA4" w14:textId="77777777" w:rsidR="00BB3349" w:rsidRDefault="00BB3349" w:rsidP="00134739">
      <w:pPr>
        <w:jc w:val="both"/>
        <w:rPr>
          <w:rFonts w:ascii="Century Gothic" w:hAnsi="Century Gothic"/>
          <w:sz w:val="22"/>
          <w:szCs w:val="22"/>
        </w:rPr>
      </w:pPr>
    </w:p>
    <w:p w14:paraId="300766C2" w14:textId="26FDF021" w:rsidR="00754702" w:rsidRDefault="00754702" w:rsidP="00134739">
      <w:pPr>
        <w:jc w:val="both"/>
        <w:rPr>
          <w:rFonts w:ascii="Century Gothic" w:hAnsi="Century Gothic"/>
          <w:sz w:val="22"/>
          <w:szCs w:val="22"/>
        </w:rPr>
      </w:pPr>
      <w:r>
        <w:rPr>
          <w:rFonts w:ascii="Century Gothic" w:eastAsia="Calibri" w:hAnsi="Century Gothic" w:cs="Lucida Sans Unicode"/>
          <w:noProof/>
          <w:color w:val="000000" w:themeColor="text1"/>
          <w:sz w:val="22"/>
          <w:szCs w:val="22"/>
          <w:lang w:val="es-CO"/>
        </w:rPr>
        <w:drawing>
          <wp:inline distT="0" distB="0" distL="0" distR="0" wp14:anchorId="76F1D8AF" wp14:editId="3712A258">
            <wp:extent cx="4857750" cy="2581275"/>
            <wp:effectExtent l="0" t="0" r="0" b="9525"/>
            <wp:docPr id="20255327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2581275"/>
                    </a:xfrm>
                    <a:prstGeom prst="rect">
                      <a:avLst/>
                    </a:prstGeom>
                    <a:noFill/>
                    <a:ln>
                      <a:noFill/>
                    </a:ln>
                  </pic:spPr>
                </pic:pic>
              </a:graphicData>
            </a:graphic>
          </wp:inline>
        </w:drawing>
      </w:r>
    </w:p>
    <w:p w14:paraId="1309D49B" w14:textId="0979ED4C" w:rsidR="00907349" w:rsidRDefault="00754702" w:rsidP="00907349">
      <w:pPr>
        <w:jc w:val="both"/>
        <w:rPr>
          <w:rFonts w:ascii="Century Gothic" w:eastAsia="Calibri" w:hAnsi="Century Gothic" w:cs="Lucida Sans Unicode"/>
          <w:color w:val="000000" w:themeColor="text1"/>
          <w:sz w:val="22"/>
          <w:szCs w:val="22"/>
          <w:lang w:val="es-CO"/>
        </w:rPr>
      </w:pPr>
      <w:r>
        <w:rPr>
          <w:rFonts w:ascii="Century Gothic" w:eastAsia="Calibri" w:hAnsi="Century Gothic" w:cs="Lucida Sans Unicode"/>
          <w:color w:val="000000" w:themeColor="text1"/>
          <w:sz w:val="22"/>
          <w:szCs w:val="22"/>
          <w:lang w:val="es-CO"/>
        </w:rPr>
        <w:t>No se realiza liquidación de lucro cesante, si bien e</w:t>
      </w:r>
      <w:r w:rsidR="00907349">
        <w:rPr>
          <w:rFonts w:ascii="Century Gothic" w:eastAsia="Calibri" w:hAnsi="Century Gothic" w:cs="Lucida Sans Unicode"/>
          <w:color w:val="000000" w:themeColor="text1"/>
          <w:sz w:val="22"/>
          <w:szCs w:val="22"/>
          <w:lang w:val="es-CO"/>
        </w:rPr>
        <w:t xml:space="preserve">n las pretensiones de la demanda, se relaciona el monto de </w:t>
      </w:r>
      <w:r w:rsidR="00907349" w:rsidRPr="002F4E0A">
        <w:rPr>
          <w:rFonts w:ascii="Century Gothic" w:eastAsia="Calibri" w:hAnsi="Century Gothic" w:cs="Lucida Sans Unicode"/>
          <w:color w:val="000000" w:themeColor="text1"/>
          <w:sz w:val="22"/>
          <w:szCs w:val="22"/>
          <w:lang w:val="es-CO"/>
        </w:rPr>
        <w:t>$101.000.000</w:t>
      </w:r>
      <w:r w:rsidR="00907349">
        <w:rPr>
          <w:rFonts w:ascii="Century Gothic" w:eastAsia="Calibri" w:hAnsi="Century Gothic" w:cs="Lucida Sans Unicode"/>
          <w:color w:val="000000" w:themeColor="text1"/>
          <w:sz w:val="22"/>
          <w:szCs w:val="22"/>
          <w:lang w:val="es-CO"/>
        </w:rPr>
        <w:t xml:space="preserve"> por los supuestos 101 días que el vehículo estuvo sin laborar, no obstante, llama la atención que este valor no tiene soporte, pues si el vehículo fue reparado el </w:t>
      </w:r>
      <w:r w:rsidR="00907349" w:rsidRPr="002004F1">
        <w:rPr>
          <w:rFonts w:ascii="Century Gothic" w:eastAsia="Calibri" w:hAnsi="Century Gothic" w:cs="Lucida Sans Unicode"/>
          <w:color w:val="000000" w:themeColor="text1"/>
          <w:sz w:val="22"/>
          <w:szCs w:val="22"/>
          <w:lang w:val="es-CO"/>
        </w:rPr>
        <w:t>13 DE SEPTIEMBRE DE 2023</w:t>
      </w:r>
      <w:r w:rsidR="00907349">
        <w:rPr>
          <w:rFonts w:ascii="Century Gothic" w:eastAsia="Calibri" w:hAnsi="Century Gothic" w:cs="Lucida Sans Unicode"/>
          <w:color w:val="000000" w:themeColor="text1"/>
          <w:sz w:val="22"/>
          <w:szCs w:val="22"/>
          <w:lang w:val="es-CO"/>
        </w:rPr>
        <w:t xml:space="preserve"> tal como se expone en la demanda, los días que corrieron no fueron 101, sino que solamente estuvo sin la presunta utilización 73 días</w:t>
      </w:r>
      <w:r>
        <w:rPr>
          <w:rFonts w:ascii="Century Gothic" w:eastAsia="Calibri" w:hAnsi="Century Gothic" w:cs="Lucida Sans Unicode"/>
          <w:color w:val="000000" w:themeColor="text1"/>
          <w:sz w:val="22"/>
          <w:szCs w:val="22"/>
          <w:lang w:val="es-CO"/>
        </w:rPr>
        <w:t>.</w:t>
      </w:r>
    </w:p>
    <w:p w14:paraId="7B2E00C4" w14:textId="77777777" w:rsidR="00907349" w:rsidRDefault="00907349" w:rsidP="00907349">
      <w:pPr>
        <w:jc w:val="both"/>
        <w:rPr>
          <w:rFonts w:ascii="Century Gothic" w:eastAsia="Calibri" w:hAnsi="Century Gothic" w:cs="Lucida Sans Unicode"/>
          <w:color w:val="000000" w:themeColor="text1"/>
          <w:sz w:val="22"/>
          <w:szCs w:val="22"/>
          <w:lang w:val="es-CO"/>
        </w:rPr>
      </w:pPr>
    </w:p>
    <w:p w14:paraId="2EE063D4" w14:textId="267F1AEF" w:rsidR="00907349" w:rsidRDefault="00907349" w:rsidP="00907349">
      <w:pPr>
        <w:jc w:val="both"/>
        <w:rPr>
          <w:rFonts w:ascii="Century Gothic" w:hAnsi="Century Gothic"/>
          <w:color w:val="000000"/>
          <w:sz w:val="22"/>
          <w:szCs w:val="22"/>
          <w:lang w:val="es-AR"/>
        </w:rPr>
      </w:pPr>
      <w:r>
        <w:rPr>
          <w:rFonts w:ascii="Century Gothic" w:eastAsia="Calibri" w:hAnsi="Century Gothic" w:cs="Lucida Sans Unicode"/>
          <w:color w:val="000000" w:themeColor="text1"/>
          <w:sz w:val="22"/>
          <w:szCs w:val="22"/>
          <w:lang w:val="es-CO"/>
        </w:rPr>
        <w:t xml:space="preserve">Por otro lado, no obra en el expediente prueba que demuestre que en efecto diariamente el vehículo de placas </w:t>
      </w:r>
      <w:r w:rsidRPr="008040A9">
        <w:rPr>
          <w:rFonts w:ascii="Century Gothic" w:hAnsi="Century Gothic"/>
          <w:color w:val="000000"/>
          <w:sz w:val="22"/>
          <w:szCs w:val="22"/>
          <w:lang w:val="es-AR"/>
        </w:rPr>
        <w:t>LWL480</w:t>
      </w:r>
      <w:r>
        <w:rPr>
          <w:rFonts w:ascii="Century Gothic" w:hAnsi="Century Gothic"/>
          <w:color w:val="000000"/>
          <w:sz w:val="22"/>
          <w:szCs w:val="22"/>
          <w:lang w:val="es-AR"/>
        </w:rPr>
        <w:t xml:space="preserve"> dejaba una ganancia neta de $1.000.000, debiéndose probar que con el automotor se trabajaba de domingo a domingo, sin parar un solo día, ni para mantenimiento. </w:t>
      </w:r>
    </w:p>
    <w:p w14:paraId="2067F920" w14:textId="77777777" w:rsidR="00346C1D" w:rsidRPr="00E216A6" w:rsidRDefault="00346C1D" w:rsidP="00134739">
      <w:pPr>
        <w:jc w:val="both"/>
        <w:rPr>
          <w:rFonts w:ascii="Century Gothic" w:hAnsi="Century Gothic"/>
          <w:sz w:val="22"/>
          <w:szCs w:val="22"/>
        </w:rPr>
      </w:pPr>
    </w:p>
    <w:p w14:paraId="78C47F88" w14:textId="0BFD3371" w:rsidR="00134739" w:rsidRPr="00E216A6" w:rsidRDefault="00504FFB" w:rsidP="00513C1C">
      <w:pPr>
        <w:spacing w:line="360" w:lineRule="auto"/>
        <w:jc w:val="both"/>
        <w:rPr>
          <w:rFonts w:ascii="Century Gothic" w:hAnsi="Century Gothic"/>
          <w:sz w:val="22"/>
          <w:szCs w:val="22"/>
        </w:rPr>
      </w:pPr>
      <w:r w:rsidRPr="00E216A6">
        <w:rPr>
          <w:rFonts w:ascii="Century Gothic" w:hAnsi="Century Gothic"/>
          <w:sz w:val="22"/>
          <w:szCs w:val="22"/>
        </w:rPr>
        <w:t xml:space="preserve">Valor total pretensiones objetivadas </w:t>
      </w:r>
      <w:r w:rsidRPr="00E216A6">
        <w:rPr>
          <w:rFonts w:ascii="Century Gothic" w:hAnsi="Century Gothic"/>
          <w:b/>
          <w:bCs/>
          <w:sz w:val="22"/>
          <w:szCs w:val="22"/>
        </w:rPr>
        <w:t>$</w:t>
      </w:r>
      <w:r w:rsidR="00754702">
        <w:rPr>
          <w:rFonts w:ascii="Century Gothic" w:hAnsi="Century Gothic"/>
          <w:b/>
          <w:bCs/>
          <w:sz w:val="22"/>
          <w:szCs w:val="22"/>
        </w:rPr>
        <w:t>2.100.000</w:t>
      </w:r>
    </w:p>
    <w:p w14:paraId="088E1C6C" w14:textId="77777777" w:rsidR="00DF2C0F" w:rsidRPr="00E216A6" w:rsidRDefault="00DF2C0F" w:rsidP="00513C1C">
      <w:pPr>
        <w:spacing w:line="360" w:lineRule="auto"/>
        <w:jc w:val="both"/>
        <w:rPr>
          <w:rFonts w:ascii="Century Gothic" w:hAnsi="Century Gothic"/>
          <w:b/>
          <w:bCs/>
          <w:sz w:val="22"/>
          <w:szCs w:val="22"/>
        </w:rPr>
      </w:pPr>
    </w:p>
    <w:p w14:paraId="1401A032" w14:textId="50B9F238" w:rsidR="00513C1C" w:rsidRPr="00E216A6" w:rsidRDefault="003314A2" w:rsidP="00513C1C">
      <w:pPr>
        <w:spacing w:line="360" w:lineRule="auto"/>
        <w:jc w:val="both"/>
        <w:rPr>
          <w:rStyle w:val="xcf01"/>
          <w:rFonts w:ascii="Century Gothic" w:hAnsi="Century Gothic"/>
          <w:b/>
          <w:bCs/>
          <w:sz w:val="22"/>
          <w:szCs w:val="22"/>
        </w:rPr>
      </w:pPr>
      <w:r w:rsidRPr="00E216A6">
        <w:rPr>
          <w:rFonts w:ascii="Century Gothic" w:hAnsi="Century Gothic"/>
          <w:b/>
          <w:bCs/>
          <w:sz w:val="22"/>
          <w:szCs w:val="22"/>
        </w:rPr>
        <w:t>Excepciones:</w:t>
      </w:r>
    </w:p>
    <w:p w14:paraId="05822486" w14:textId="77777777" w:rsidR="00E9079D" w:rsidRPr="003B465E" w:rsidRDefault="00E9079D" w:rsidP="00E9079D">
      <w:pPr>
        <w:jc w:val="center"/>
        <w:rPr>
          <w:rFonts w:ascii="Century Gothic" w:hAnsi="Century Gothic"/>
          <w:b/>
          <w:sz w:val="22"/>
          <w:szCs w:val="22"/>
        </w:rPr>
      </w:pPr>
    </w:p>
    <w:p w14:paraId="6CBFD1D0" w14:textId="77777777" w:rsidR="00E9079D" w:rsidRPr="00FD70AB" w:rsidRDefault="00E9079D" w:rsidP="00E9079D">
      <w:pPr>
        <w:pStyle w:val="Prrafodelista"/>
        <w:numPr>
          <w:ilvl w:val="0"/>
          <w:numId w:val="9"/>
        </w:numPr>
        <w:spacing w:line="276" w:lineRule="auto"/>
        <w:jc w:val="both"/>
        <w:rPr>
          <w:rFonts w:ascii="Century Gothic" w:hAnsi="Century Gothic"/>
          <w:bCs/>
          <w:color w:val="000000"/>
          <w:sz w:val="22"/>
          <w:szCs w:val="22"/>
          <w:lang w:val="es-AR"/>
        </w:rPr>
      </w:pPr>
      <w:r w:rsidRPr="00FD70AB">
        <w:rPr>
          <w:rFonts w:ascii="Century Gothic" w:hAnsi="Century Gothic"/>
          <w:bCs/>
          <w:color w:val="000000"/>
          <w:sz w:val="22"/>
          <w:szCs w:val="22"/>
          <w:lang w:val="es-AR"/>
        </w:rPr>
        <w:t xml:space="preserve">FALTA DE LEGITIMACIÓN EN LA </w:t>
      </w:r>
      <w:r w:rsidRPr="00FD70AB">
        <w:rPr>
          <w:rFonts w:ascii="Century Gothic" w:hAnsi="Century Gothic"/>
          <w:bCs/>
          <w:sz w:val="22"/>
          <w:szCs w:val="22"/>
        </w:rPr>
        <w:t>CAUSA POR ACTIVA DE KONKRETES S.A.S</w:t>
      </w:r>
    </w:p>
    <w:p w14:paraId="52DE479F" w14:textId="77777777" w:rsidR="00627C83" w:rsidRPr="00FD70AB" w:rsidRDefault="00627C83" w:rsidP="00627C83">
      <w:pPr>
        <w:pStyle w:val="NormalWeb"/>
        <w:numPr>
          <w:ilvl w:val="0"/>
          <w:numId w:val="9"/>
        </w:numPr>
        <w:tabs>
          <w:tab w:val="left" w:pos="6162"/>
        </w:tabs>
        <w:spacing w:before="0" w:beforeAutospacing="0" w:after="0" w:afterAutospacing="0" w:line="276" w:lineRule="auto"/>
        <w:contextualSpacing/>
        <w:jc w:val="both"/>
        <w:rPr>
          <w:rFonts w:ascii="Century Gothic" w:hAnsi="Century Gothic"/>
          <w:bCs/>
          <w:sz w:val="22"/>
          <w:szCs w:val="22"/>
        </w:rPr>
      </w:pPr>
      <w:r w:rsidRPr="00FD70AB">
        <w:rPr>
          <w:rFonts w:ascii="Century Gothic" w:hAnsi="Century Gothic"/>
          <w:bCs/>
          <w:sz w:val="22"/>
          <w:szCs w:val="22"/>
        </w:rPr>
        <w:t>AUSENCIA DE PRUEBA DE LA OCURRENCIA DE ACCIDENTE DE TRÁNSITO</w:t>
      </w:r>
    </w:p>
    <w:p w14:paraId="04F16E04" w14:textId="77777777" w:rsidR="00FD70AB" w:rsidRPr="00FD70AB" w:rsidRDefault="00231C99" w:rsidP="00FD70AB">
      <w:pPr>
        <w:pStyle w:val="Prrafodelista"/>
        <w:widowControl w:val="0"/>
        <w:numPr>
          <w:ilvl w:val="0"/>
          <w:numId w:val="9"/>
        </w:numPr>
        <w:suppressAutoHyphens/>
        <w:spacing w:after="200" w:line="276" w:lineRule="auto"/>
        <w:rPr>
          <w:rFonts w:ascii="Century Gothic" w:hAnsi="Century Gothic" w:cs="Lucida Sans Unicode"/>
          <w:bCs/>
          <w:sz w:val="22"/>
          <w:szCs w:val="22"/>
          <w:lang w:val="es-ES"/>
        </w:rPr>
      </w:pPr>
      <w:r w:rsidRPr="00FD70AB">
        <w:rPr>
          <w:rFonts w:ascii="Century Gothic" w:hAnsi="Century Gothic" w:cs="Lucida Sans Unicode"/>
          <w:bCs/>
          <w:sz w:val="22"/>
          <w:szCs w:val="22"/>
        </w:rPr>
        <w:t>LA RESPONSABILIDAD DE LA COMPAÑÍA DE SEGUROS TIENE SU GÉNESIS EN LA DECLARATORIA DE RESPONSABILIDAD DEL ASEGURADO</w:t>
      </w:r>
      <w:r w:rsidRPr="00FD70AB">
        <w:rPr>
          <w:bCs/>
          <w:sz w:val="22"/>
          <w:szCs w:val="22"/>
        </w:rPr>
        <w:t xml:space="preserve"> </w:t>
      </w:r>
      <w:r w:rsidRPr="00FD70AB">
        <w:rPr>
          <w:rFonts w:ascii="Century Gothic" w:hAnsi="Century Gothic" w:cs="Lucida Sans Unicode"/>
          <w:bCs/>
          <w:sz w:val="22"/>
          <w:szCs w:val="22"/>
        </w:rPr>
        <w:t>SIGMA ENERGY SAS</w:t>
      </w:r>
    </w:p>
    <w:p w14:paraId="594AD9A8" w14:textId="78FC5FBA" w:rsidR="00F91BB6" w:rsidRPr="00FD70AB" w:rsidRDefault="00F91BB6" w:rsidP="00FD70AB">
      <w:pPr>
        <w:pStyle w:val="Prrafodelista"/>
        <w:widowControl w:val="0"/>
        <w:numPr>
          <w:ilvl w:val="0"/>
          <w:numId w:val="9"/>
        </w:numPr>
        <w:suppressAutoHyphens/>
        <w:spacing w:after="200" w:line="276" w:lineRule="auto"/>
        <w:rPr>
          <w:rFonts w:ascii="Century Gothic" w:hAnsi="Century Gothic" w:cs="Lucida Sans Unicode"/>
          <w:bCs/>
          <w:sz w:val="22"/>
          <w:szCs w:val="22"/>
          <w:lang w:val="es-ES"/>
        </w:rPr>
      </w:pPr>
      <w:r w:rsidRPr="00FD70AB">
        <w:rPr>
          <w:rFonts w:ascii="Century Gothic" w:hAnsi="Century Gothic"/>
          <w:bCs/>
          <w:sz w:val="22"/>
          <w:szCs w:val="22"/>
        </w:rPr>
        <w:t xml:space="preserve">OBJECIÓN A LA TASACIÓN DE PERJUICIOS </w:t>
      </w:r>
    </w:p>
    <w:p w14:paraId="73F97A30" w14:textId="6732618A" w:rsidR="008A354A" w:rsidRPr="00FD70AB" w:rsidRDefault="00F74358" w:rsidP="008A354A">
      <w:pPr>
        <w:pStyle w:val="Prrafodelista"/>
        <w:widowControl w:val="0"/>
        <w:numPr>
          <w:ilvl w:val="0"/>
          <w:numId w:val="9"/>
        </w:numPr>
        <w:suppressAutoHyphens/>
        <w:spacing w:after="200" w:line="276" w:lineRule="auto"/>
        <w:jc w:val="both"/>
        <w:rPr>
          <w:rFonts w:ascii="Century Gothic" w:hAnsi="Century Gothic"/>
          <w:bCs/>
          <w:sz w:val="22"/>
          <w:szCs w:val="22"/>
          <w:lang w:eastAsia="es-CO"/>
        </w:rPr>
      </w:pPr>
      <w:r w:rsidRPr="00FD70AB">
        <w:rPr>
          <w:rFonts w:ascii="Century Gothic" w:hAnsi="Century Gothic"/>
          <w:bCs/>
          <w:sz w:val="22"/>
          <w:szCs w:val="22"/>
        </w:rPr>
        <w:t>VALOR ASEGURADO COMO LÍMITE MÁXIMO DE RESPONSABILIDAD DE LA ASEGURADORA</w:t>
      </w:r>
      <w:r w:rsidRPr="00FD70AB">
        <w:rPr>
          <w:rFonts w:ascii="Century Gothic" w:hAnsi="Century Gothic"/>
          <w:bCs/>
          <w:sz w:val="22"/>
          <w:szCs w:val="22"/>
        </w:rPr>
        <w:t xml:space="preserve"> </w:t>
      </w:r>
    </w:p>
    <w:p w14:paraId="67326B12" w14:textId="77777777" w:rsidR="004511AA" w:rsidRPr="00FD70AB" w:rsidRDefault="004511AA" w:rsidP="004511AA">
      <w:pPr>
        <w:pStyle w:val="Prrafodelista"/>
        <w:numPr>
          <w:ilvl w:val="0"/>
          <w:numId w:val="9"/>
        </w:numPr>
        <w:spacing w:after="200" w:line="276" w:lineRule="auto"/>
        <w:jc w:val="both"/>
        <w:rPr>
          <w:rFonts w:ascii="Century Gothic" w:hAnsi="Century Gothic"/>
          <w:bCs/>
          <w:sz w:val="22"/>
          <w:szCs w:val="22"/>
          <w:lang w:eastAsia="es-CO"/>
        </w:rPr>
      </w:pPr>
      <w:r w:rsidRPr="00FD70AB">
        <w:rPr>
          <w:rFonts w:ascii="Century Gothic" w:hAnsi="Century Gothic"/>
          <w:bCs/>
          <w:sz w:val="22"/>
          <w:szCs w:val="22"/>
          <w:lang w:eastAsia="es-CO"/>
        </w:rPr>
        <w:t xml:space="preserve">DISPONIBILIDAD DEL VALOR ASEGURADO </w:t>
      </w:r>
    </w:p>
    <w:p w14:paraId="431BE56E" w14:textId="77777777" w:rsidR="00FD70AB" w:rsidRPr="00FD70AB" w:rsidRDefault="00FD4489" w:rsidP="00FD70AB">
      <w:pPr>
        <w:pStyle w:val="Prrafodelista"/>
        <w:widowControl w:val="0"/>
        <w:numPr>
          <w:ilvl w:val="0"/>
          <w:numId w:val="9"/>
        </w:numPr>
        <w:suppressAutoHyphens/>
        <w:spacing w:after="200" w:line="276" w:lineRule="auto"/>
        <w:jc w:val="both"/>
        <w:rPr>
          <w:rFonts w:ascii="Century Gothic" w:hAnsi="Century Gothic"/>
          <w:bCs/>
          <w:sz w:val="22"/>
          <w:szCs w:val="22"/>
          <w:lang w:eastAsia="es-CO"/>
        </w:rPr>
      </w:pPr>
      <w:r w:rsidRPr="00FD70AB">
        <w:rPr>
          <w:rFonts w:ascii="Century Gothic" w:hAnsi="Century Gothic" w:cs="Arial"/>
          <w:bCs/>
          <w:sz w:val="22"/>
          <w:szCs w:val="22"/>
        </w:rPr>
        <w:t>PRINCIPIO INDEMNIZATORIO</w:t>
      </w:r>
    </w:p>
    <w:p w14:paraId="2D88166D" w14:textId="4C7517B9" w:rsidR="00285975" w:rsidRPr="00FD70AB" w:rsidRDefault="00285975" w:rsidP="00FD70AB">
      <w:pPr>
        <w:pStyle w:val="Prrafodelista"/>
        <w:widowControl w:val="0"/>
        <w:numPr>
          <w:ilvl w:val="0"/>
          <w:numId w:val="9"/>
        </w:numPr>
        <w:suppressAutoHyphens/>
        <w:spacing w:after="200" w:line="276" w:lineRule="auto"/>
        <w:jc w:val="both"/>
        <w:rPr>
          <w:rFonts w:ascii="Century Gothic" w:hAnsi="Century Gothic"/>
          <w:bCs/>
          <w:sz w:val="22"/>
          <w:szCs w:val="22"/>
          <w:lang w:eastAsia="es-CO"/>
        </w:rPr>
      </w:pPr>
      <w:r w:rsidRPr="00FD70AB">
        <w:rPr>
          <w:rFonts w:ascii="Century Gothic" w:eastAsia="Century Gothic" w:hAnsi="Century Gothic" w:cs="Century Gothic"/>
          <w:bCs/>
          <w:color w:val="000000"/>
          <w:sz w:val="22"/>
          <w:szCs w:val="22"/>
        </w:rPr>
        <w:t>PRESCRIPCIÓN DE LAS ACCIONES DERIVADAS DEL CONTRATO DE SEGUROS</w:t>
      </w:r>
    </w:p>
    <w:p w14:paraId="64750365" w14:textId="77777777" w:rsidR="0027101B" w:rsidRPr="00E216A6" w:rsidRDefault="0027101B" w:rsidP="00F259EF">
      <w:pPr>
        <w:pStyle w:val="Sinespaciado"/>
        <w:rPr>
          <w:rStyle w:val="xcf01"/>
          <w:rFonts w:ascii="Century Gothic" w:hAnsi="Century Gothic" w:cs="Calibri"/>
          <w:color w:val="201F1E"/>
          <w:bdr w:val="none" w:sz="0" w:space="0" w:color="auto" w:frame="1"/>
        </w:rPr>
      </w:pPr>
    </w:p>
    <w:p w14:paraId="38773896" w14:textId="5E6748A3" w:rsidR="00273CE4" w:rsidRPr="007C182E" w:rsidRDefault="00273CE4" w:rsidP="00273CE4">
      <w:pPr>
        <w:pStyle w:val="Sinespaciado"/>
        <w:spacing w:line="276" w:lineRule="auto"/>
        <w:rPr>
          <w:rFonts w:ascii="Century Gothic" w:hAnsi="Century Gothic"/>
          <w:lang w:val="es-ES_tradnl"/>
        </w:rPr>
      </w:pPr>
      <w:r w:rsidRPr="007C182E">
        <w:rPr>
          <w:rFonts w:ascii="Century Gothic" w:hAnsi="Century Gothic"/>
          <w:lang w:val="es-ES_tradnl"/>
        </w:rPr>
        <w:t xml:space="preserve">SINIESTRO: </w:t>
      </w:r>
      <w:r w:rsidR="00C65118" w:rsidRPr="007C182E">
        <w:rPr>
          <w:rFonts w:ascii="Century Gothic" w:hAnsi="Century Gothic"/>
        </w:rPr>
        <w:t>10279768</w:t>
      </w:r>
    </w:p>
    <w:p w14:paraId="50C2B552" w14:textId="3038F55C" w:rsidR="00273CE4" w:rsidRPr="007C182E" w:rsidRDefault="00273CE4" w:rsidP="00273CE4">
      <w:pPr>
        <w:pStyle w:val="Sinespaciado"/>
        <w:spacing w:line="276" w:lineRule="auto"/>
        <w:rPr>
          <w:rFonts w:ascii="Century Gothic" w:hAnsi="Century Gothic"/>
          <w:lang w:val="es-ES_tradnl"/>
        </w:rPr>
      </w:pPr>
      <w:r w:rsidRPr="007C182E">
        <w:rPr>
          <w:rFonts w:ascii="Century Gothic" w:hAnsi="Century Gothic"/>
          <w:lang w:val="es-ES_tradnl"/>
        </w:rPr>
        <w:t xml:space="preserve">PÓLIZA: </w:t>
      </w:r>
      <w:r w:rsidR="007514AE" w:rsidRPr="007C182E">
        <w:rPr>
          <w:rFonts w:ascii="Century Gothic" w:hAnsi="Century Gothic"/>
          <w:lang w:val="es-ES_tradnl"/>
        </w:rPr>
        <w:t>AA013962</w:t>
      </w:r>
    </w:p>
    <w:p w14:paraId="58B2FB08" w14:textId="42B1B8B0" w:rsidR="00273CE4" w:rsidRPr="007C182E" w:rsidRDefault="00273CE4" w:rsidP="00273CE4">
      <w:pPr>
        <w:pStyle w:val="Sinespaciado"/>
        <w:spacing w:line="276" w:lineRule="auto"/>
        <w:rPr>
          <w:rFonts w:ascii="Century Gothic" w:hAnsi="Century Gothic"/>
          <w:lang w:val="es-ES_tradnl"/>
        </w:rPr>
      </w:pPr>
      <w:r w:rsidRPr="007C182E">
        <w:rPr>
          <w:rFonts w:ascii="Century Gothic" w:hAnsi="Century Gothic"/>
          <w:lang w:val="es-ES_tradnl"/>
        </w:rPr>
        <w:t xml:space="preserve">CERTIFICADO: </w:t>
      </w:r>
      <w:r w:rsidR="007514AE" w:rsidRPr="007C182E">
        <w:rPr>
          <w:rFonts w:ascii="Century Gothic" w:hAnsi="Century Gothic"/>
          <w:lang w:val="es-ES_tradnl"/>
        </w:rPr>
        <w:t>AB005106</w:t>
      </w:r>
    </w:p>
    <w:p w14:paraId="65553F7D" w14:textId="42A54A0E" w:rsidR="00273CE4" w:rsidRPr="007C182E" w:rsidRDefault="00273CE4" w:rsidP="00273CE4">
      <w:pPr>
        <w:pStyle w:val="Sinespaciado"/>
        <w:spacing w:line="276" w:lineRule="auto"/>
        <w:rPr>
          <w:rFonts w:ascii="Century Gothic" w:hAnsi="Century Gothic"/>
          <w:lang w:val="es-ES_tradnl"/>
        </w:rPr>
      </w:pPr>
      <w:r w:rsidRPr="007C182E">
        <w:rPr>
          <w:rFonts w:ascii="Century Gothic" w:hAnsi="Century Gothic"/>
          <w:lang w:val="es-ES_tradnl"/>
        </w:rPr>
        <w:t xml:space="preserve">ORDEN: </w:t>
      </w:r>
      <w:r w:rsidR="007514AE" w:rsidRPr="007C182E">
        <w:rPr>
          <w:rFonts w:ascii="Century Gothic" w:hAnsi="Century Gothic"/>
          <w:lang w:val="es-ES_tradnl"/>
        </w:rPr>
        <w:t>1</w:t>
      </w:r>
    </w:p>
    <w:p w14:paraId="12719998" w14:textId="6BEFFEBC" w:rsidR="00273CE4" w:rsidRPr="007C182E" w:rsidRDefault="00273CE4" w:rsidP="00273CE4">
      <w:pPr>
        <w:pStyle w:val="Sinespaciado"/>
        <w:spacing w:line="276" w:lineRule="auto"/>
        <w:rPr>
          <w:rFonts w:ascii="Century Gothic" w:hAnsi="Century Gothic"/>
          <w:lang w:val="es-ES_tradnl"/>
        </w:rPr>
      </w:pPr>
      <w:r w:rsidRPr="007C182E">
        <w:rPr>
          <w:rFonts w:ascii="Century Gothic" w:hAnsi="Century Gothic"/>
          <w:lang w:val="es-ES_tradnl"/>
        </w:rPr>
        <w:t xml:space="preserve">RAMO: </w:t>
      </w:r>
      <w:r w:rsidR="008A6614" w:rsidRPr="007C182E">
        <w:rPr>
          <w:rFonts w:ascii="Century Gothic" w:hAnsi="Century Gothic"/>
          <w:lang w:val="es-ES_tradnl"/>
        </w:rPr>
        <w:t>TRANS. LOG. DE MERCANCIAS</w:t>
      </w:r>
    </w:p>
    <w:p w14:paraId="52EF9775" w14:textId="03318112" w:rsidR="003314A2" w:rsidRPr="007C182E" w:rsidRDefault="003314A2" w:rsidP="0075221F">
      <w:pPr>
        <w:pStyle w:val="Sinespaciado"/>
        <w:spacing w:line="276" w:lineRule="auto"/>
        <w:rPr>
          <w:rFonts w:ascii="Century Gothic" w:hAnsi="Century Gothic"/>
          <w:lang w:val="es-ES_tradnl"/>
        </w:rPr>
      </w:pPr>
      <w:r w:rsidRPr="007C182E">
        <w:rPr>
          <w:rFonts w:ascii="Century Gothic" w:hAnsi="Century Gothic"/>
          <w:lang w:val="es-ES_tradnl"/>
        </w:rPr>
        <w:t xml:space="preserve">Agencia Expide: </w:t>
      </w:r>
      <w:r w:rsidR="007C182E" w:rsidRPr="007C182E">
        <w:rPr>
          <w:rFonts w:ascii="Century Gothic" w:hAnsi="Century Gothic"/>
        </w:rPr>
        <w:t>ROCA SEGUROS ASESORES DE SEGUROS LTDA</w:t>
      </w:r>
    </w:p>
    <w:p w14:paraId="20AE6186" w14:textId="7C5B3BC0" w:rsidR="003314A2" w:rsidRPr="007C182E" w:rsidRDefault="003314A2" w:rsidP="0075221F">
      <w:pPr>
        <w:pStyle w:val="Sinespaciado"/>
        <w:spacing w:line="276" w:lineRule="auto"/>
        <w:rPr>
          <w:rFonts w:ascii="Century Gothic" w:hAnsi="Century Gothic"/>
          <w:lang w:val="es-ES_tradnl"/>
        </w:rPr>
      </w:pPr>
      <w:r w:rsidRPr="007C182E">
        <w:rPr>
          <w:rFonts w:ascii="Century Gothic" w:hAnsi="Century Gothic"/>
          <w:lang w:val="es-ES_tradnl"/>
        </w:rPr>
        <w:t xml:space="preserve">Valor Asegurado: </w:t>
      </w:r>
      <w:sdt>
        <w:sdtPr>
          <w:rPr>
            <w:rFonts w:ascii="Century Gothic" w:hAnsi="Century Gothic"/>
          </w:rPr>
          <w:alias w:val="VALOR"/>
          <w:tag w:val="VALOR"/>
          <w:id w:val="-187528886"/>
          <w:placeholder>
            <w:docPart w:val="840A6D7B90BD4CD0A2853C7BE65E45C8"/>
          </w:placeholder>
          <w:text/>
        </w:sdtPr>
        <w:sdtContent>
          <w:r w:rsidR="00C459F7" w:rsidRPr="007C182E">
            <w:rPr>
              <w:rFonts w:ascii="Century Gothic" w:hAnsi="Century Gothic"/>
            </w:rPr>
            <w:t>$</w:t>
          </w:r>
          <w:r w:rsidR="00C459F7" w:rsidRPr="007C182E">
            <w:rPr>
              <w:rFonts w:ascii="Century Gothic" w:hAnsi="Century Gothic"/>
            </w:rPr>
            <w:t>2,127,896,724</w:t>
          </w:r>
        </w:sdtContent>
      </w:sdt>
    </w:p>
    <w:p w14:paraId="5CE01DE1" w14:textId="1096493C" w:rsidR="003314A2" w:rsidRPr="007C182E" w:rsidRDefault="003314A2" w:rsidP="0075221F">
      <w:pPr>
        <w:pStyle w:val="Sinespaciado"/>
        <w:spacing w:line="276" w:lineRule="auto"/>
        <w:rPr>
          <w:rFonts w:ascii="Century Gothic" w:hAnsi="Century Gothic"/>
          <w:lang w:val="es-ES_tradnl"/>
        </w:rPr>
      </w:pPr>
      <w:r w:rsidRPr="007C182E">
        <w:rPr>
          <w:rFonts w:ascii="Century Gothic" w:hAnsi="Century Gothic"/>
          <w:lang w:val="es-ES_tradnl"/>
        </w:rPr>
        <w:t xml:space="preserve">Deducible:  </w:t>
      </w:r>
      <w:sdt>
        <w:sdtPr>
          <w:rPr>
            <w:rFonts w:ascii="Century Gothic" w:hAnsi="Century Gothic"/>
            <w:lang w:val="es-ES_tradnl"/>
          </w:rPr>
          <w:alias w:val="DEDUCIBLE"/>
          <w:tag w:val="DEDUCIBLE"/>
          <w:id w:val="1061289738"/>
          <w:placeholder>
            <w:docPart w:val="AA7D7B3B80EB4FFDAC312C9B77FE126F"/>
          </w:placeholder>
          <w:text/>
        </w:sdtPr>
        <w:sdtContent>
          <w:r w:rsidR="00783E97">
            <w:rPr>
              <w:rFonts w:ascii="Century Gothic" w:hAnsi="Century Gothic"/>
              <w:lang w:val="es-ES_tradnl"/>
            </w:rPr>
            <w:t>10%</w:t>
          </w:r>
        </w:sdtContent>
      </w:sdt>
    </w:p>
    <w:p w14:paraId="1CE73687" w14:textId="46CD67D6" w:rsidR="003314A2" w:rsidRPr="007C182E" w:rsidRDefault="003314A2" w:rsidP="0075221F">
      <w:pPr>
        <w:pStyle w:val="Sinespaciado"/>
        <w:spacing w:line="276" w:lineRule="auto"/>
        <w:rPr>
          <w:rFonts w:ascii="Century Gothic" w:hAnsi="Century Gothic"/>
          <w:lang w:val="es-ES_tradnl"/>
        </w:rPr>
      </w:pPr>
      <w:r w:rsidRPr="007C182E">
        <w:rPr>
          <w:rFonts w:ascii="Century Gothic" w:hAnsi="Century Gothic"/>
          <w:lang w:val="es-ES_tradnl"/>
        </w:rPr>
        <w:t xml:space="preserve">Exceso: </w:t>
      </w:r>
      <w:sdt>
        <w:sdtPr>
          <w:rPr>
            <w:rFonts w:ascii="Century Gothic" w:hAnsi="Century Gothic"/>
            <w:lang w:val="es-ES_tradnl"/>
          </w:rPr>
          <w:alias w:val="EXCESO"/>
          <w:tag w:val="EXCESO"/>
          <w:id w:val="-2140026159"/>
          <w:placeholder>
            <w:docPart w:val="3C93476B15F64FACBC6517E98A982D44"/>
          </w:placeholder>
          <w:dropDownList>
            <w:listItem w:displayText="SI" w:value="SI"/>
            <w:listItem w:displayText="NO" w:value="NO"/>
          </w:dropDownList>
        </w:sdtPr>
        <w:sdtContent>
          <w:r w:rsidRPr="007C182E">
            <w:rPr>
              <w:rFonts w:ascii="Century Gothic" w:hAnsi="Century Gothic"/>
              <w:lang w:val="es-ES_tradnl"/>
            </w:rPr>
            <w:t>NO</w:t>
          </w:r>
        </w:sdtContent>
      </w:sdt>
      <w:r w:rsidRPr="007C182E">
        <w:rPr>
          <w:rFonts w:ascii="Century Gothic" w:hAnsi="Century Gothic"/>
          <w:lang w:val="es-ES_tradnl"/>
        </w:rPr>
        <w:t xml:space="preserve">  </w:t>
      </w:r>
    </w:p>
    <w:p w14:paraId="2EE6CC42" w14:textId="0CD147AB" w:rsidR="0075221F" w:rsidRPr="007C182E" w:rsidRDefault="009820E4" w:rsidP="00F259EF">
      <w:pPr>
        <w:pStyle w:val="Sinespaciado"/>
        <w:spacing w:line="276" w:lineRule="auto"/>
        <w:rPr>
          <w:rFonts w:ascii="Century Gothic" w:hAnsi="Century Gothic"/>
          <w:lang w:val="es-ES_tradnl"/>
        </w:rPr>
      </w:pPr>
      <w:r w:rsidRPr="007C182E">
        <w:rPr>
          <w:rFonts w:ascii="Century Gothic" w:hAnsi="Century Gothic"/>
          <w:lang w:val="es-ES_tradnl"/>
        </w:rPr>
        <w:t xml:space="preserve">Amparo afectado: </w:t>
      </w:r>
      <w:r w:rsidR="00C8710A">
        <w:rPr>
          <w:rFonts w:ascii="Century Gothic" w:hAnsi="Century Gothic"/>
        </w:rPr>
        <w:t>RC DAÑOS</w:t>
      </w:r>
    </w:p>
    <w:p w14:paraId="7D50518E" w14:textId="77777777" w:rsidR="00F259EF" w:rsidRPr="007C182E" w:rsidRDefault="00F259EF" w:rsidP="00F259EF">
      <w:pPr>
        <w:pStyle w:val="Sinespaciado"/>
        <w:spacing w:line="276" w:lineRule="auto"/>
        <w:rPr>
          <w:rFonts w:ascii="Century Gothic" w:hAnsi="Century Gothic"/>
          <w:lang w:val="es-ES_tradnl"/>
        </w:rPr>
      </w:pPr>
    </w:p>
    <w:p w14:paraId="0AEBF84C" w14:textId="3BE15A29" w:rsidR="00242CB2" w:rsidRPr="00E216A6" w:rsidRDefault="003314A2" w:rsidP="00513C1C">
      <w:pPr>
        <w:spacing w:line="360" w:lineRule="auto"/>
        <w:jc w:val="both"/>
        <w:rPr>
          <w:rFonts w:ascii="Century Gothic" w:hAnsi="Century Gothic"/>
          <w:sz w:val="22"/>
          <w:szCs w:val="22"/>
          <w:lang w:val="es-ES"/>
        </w:rPr>
      </w:pPr>
      <w:r w:rsidRPr="00E216A6">
        <w:rPr>
          <w:rFonts w:ascii="Century Gothic" w:hAnsi="Century Gothic"/>
          <w:sz w:val="22"/>
          <w:szCs w:val="22"/>
        </w:rPr>
        <w:t xml:space="preserve">Contingencia: </w:t>
      </w:r>
      <w:sdt>
        <w:sdtPr>
          <w:rPr>
            <w:rFonts w:ascii="Century Gothic" w:hAnsi="Century Gothic"/>
            <w:b/>
            <w:bCs/>
            <w:sz w:val="22"/>
            <w:szCs w:val="22"/>
          </w:rPr>
          <w:alias w:val="CONTINGENCIA"/>
          <w:tag w:val="CONTINGENCIA"/>
          <w:id w:val="1227569565"/>
          <w:placeholder>
            <w:docPart w:val="3EC9C7991E24463094F3A5B0D978D369"/>
          </w:placeholder>
          <w:dropDownList>
            <w:listItem w:displayText="REMOTA" w:value="REMOTA"/>
            <w:listItem w:displayText="PROBABLE" w:value="PROBABLE"/>
          </w:dropDownList>
        </w:sdtPr>
        <w:sdtContent>
          <w:r w:rsidR="00ED29EE">
            <w:rPr>
              <w:rFonts w:ascii="Century Gothic" w:hAnsi="Century Gothic"/>
              <w:b/>
              <w:bCs/>
              <w:sz w:val="22"/>
              <w:szCs w:val="22"/>
            </w:rPr>
            <w:t>PROBABLE</w:t>
          </w:r>
        </w:sdtContent>
      </w:sdt>
      <w:r w:rsidR="004C7D4E" w:rsidRPr="00E216A6">
        <w:rPr>
          <w:rFonts w:ascii="Century Gothic" w:hAnsi="Century Gothic"/>
          <w:color w:val="FF0000"/>
          <w:sz w:val="22"/>
          <w:szCs w:val="22"/>
        </w:rPr>
        <w:t xml:space="preserve"> </w:t>
      </w:r>
    </w:p>
    <w:p w14:paraId="19A13C46" w14:textId="35E49791"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Reserva actual siniestro: </w:t>
      </w:r>
      <w:r w:rsidR="0075221F" w:rsidRPr="00E216A6">
        <w:rPr>
          <w:rFonts w:ascii="Century Gothic" w:hAnsi="Century Gothic"/>
          <w:sz w:val="22"/>
          <w:szCs w:val="22"/>
        </w:rPr>
        <w:t>0</w:t>
      </w:r>
    </w:p>
    <w:p w14:paraId="54F88FE7" w14:textId="7B3E270D" w:rsidR="003314A2" w:rsidRPr="00E216A6" w:rsidRDefault="003314A2" w:rsidP="00513C1C">
      <w:pPr>
        <w:spacing w:line="360" w:lineRule="auto"/>
        <w:jc w:val="both"/>
        <w:rPr>
          <w:rFonts w:ascii="Century Gothic" w:hAnsi="Century Gothic"/>
          <w:sz w:val="22"/>
          <w:szCs w:val="22"/>
        </w:rPr>
      </w:pPr>
      <w:r w:rsidRPr="00E216A6">
        <w:rPr>
          <w:rFonts w:ascii="Century Gothic" w:hAnsi="Century Gothic"/>
          <w:sz w:val="22"/>
          <w:szCs w:val="22"/>
        </w:rPr>
        <w:t xml:space="preserve">Reserva Sugerida mejor estimación: </w:t>
      </w:r>
      <w:r w:rsidR="0065135C" w:rsidRPr="00E216A6">
        <w:rPr>
          <w:rFonts w:ascii="Century Gothic" w:hAnsi="Century Gothic"/>
          <w:sz w:val="22"/>
          <w:szCs w:val="22"/>
        </w:rPr>
        <w:t>0</w:t>
      </w:r>
    </w:p>
    <w:p w14:paraId="31BC1551" w14:textId="77777777" w:rsidR="006C579D" w:rsidRPr="006C579D" w:rsidRDefault="003314A2" w:rsidP="006C579D">
      <w:pPr>
        <w:pStyle w:val="Sinespaciado"/>
        <w:jc w:val="both"/>
        <w:rPr>
          <w:rFonts w:ascii="Century Gothic" w:hAnsi="Century Gothic"/>
          <w:bCs/>
        </w:rPr>
      </w:pPr>
      <w:r w:rsidRPr="00E216A6">
        <w:rPr>
          <w:rFonts w:ascii="Century Gothic" w:hAnsi="Century Gothic"/>
          <w:bCs/>
        </w:rPr>
        <w:t xml:space="preserve">Concepto del Apoderado designado para el caso:  </w:t>
      </w:r>
      <w:r w:rsidR="006C579D" w:rsidRPr="006C579D">
        <w:rPr>
          <w:rFonts w:ascii="Century Gothic" w:hAnsi="Century Gothic"/>
          <w:bCs/>
        </w:rPr>
        <w:t xml:space="preserve">Se califica como probable la contingencia como quiera que al realizar un análisis de la póliza se pudo establecer que ampara los daños a terceros y el vehículo asegurado fue codificado como el responsable de los daños materiales ocasionados al vehículo de placas LWL 480. </w:t>
      </w:r>
    </w:p>
    <w:p w14:paraId="178A8BAF" w14:textId="77777777" w:rsidR="006C579D" w:rsidRPr="006C579D" w:rsidRDefault="006C579D" w:rsidP="006C579D">
      <w:pPr>
        <w:pStyle w:val="Sinespaciado"/>
        <w:jc w:val="both"/>
        <w:rPr>
          <w:rFonts w:ascii="Century Gothic" w:hAnsi="Century Gothic"/>
          <w:bCs/>
        </w:rPr>
      </w:pPr>
    </w:p>
    <w:p w14:paraId="391D8873" w14:textId="3440D745" w:rsidR="006C579D" w:rsidRPr="006C579D" w:rsidRDefault="006C579D" w:rsidP="006C579D">
      <w:pPr>
        <w:pStyle w:val="Sinespaciado"/>
        <w:jc w:val="both"/>
        <w:rPr>
          <w:rFonts w:ascii="Century Gothic" w:hAnsi="Century Gothic"/>
          <w:bCs/>
        </w:rPr>
      </w:pPr>
      <w:r w:rsidRPr="006C579D">
        <w:rPr>
          <w:rFonts w:ascii="Century Gothic" w:hAnsi="Century Gothic"/>
          <w:bCs/>
        </w:rPr>
        <w:t xml:space="preserve">Por otro lado, si bien en el escrito de defensa se alegó la falta de legitimación en la causa por activa de la empresa KONKRETES S.A.S, no es menos cierto que el representante legal de la mencionada entidad es el propietario del vehículo que </w:t>
      </w:r>
      <w:r w:rsidR="00DE0BF5">
        <w:rPr>
          <w:rFonts w:ascii="Century Gothic" w:hAnsi="Century Gothic"/>
          <w:bCs/>
        </w:rPr>
        <w:t>sufrió</w:t>
      </w:r>
      <w:r w:rsidRPr="006C579D">
        <w:rPr>
          <w:rFonts w:ascii="Century Gothic" w:hAnsi="Century Gothic"/>
          <w:bCs/>
        </w:rPr>
        <w:t xml:space="preserve"> los daños, y </w:t>
      </w:r>
      <w:r w:rsidR="00DE0BF5">
        <w:rPr>
          <w:rFonts w:ascii="Century Gothic" w:hAnsi="Century Gothic"/>
          <w:bCs/>
        </w:rPr>
        <w:t>el automotor</w:t>
      </w:r>
      <w:r w:rsidRPr="006C579D">
        <w:rPr>
          <w:rFonts w:ascii="Century Gothic" w:hAnsi="Century Gothic"/>
          <w:bCs/>
        </w:rPr>
        <w:t xml:space="preserve"> se encontraba en las instalaciones de la empresa demandante en calidad de arrendamiento. </w:t>
      </w:r>
    </w:p>
    <w:p w14:paraId="4253825B" w14:textId="3D086F61" w:rsidR="00F259EF" w:rsidRPr="00E216A6" w:rsidRDefault="00F259EF" w:rsidP="006C579D">
      <w:pPr>
        <w:jc w:val="both"/>
        <w:rPr>
          <w:rFonts w:ascii="Century Gothic" w:hAnsi="Century Gothic"/>
          <w:bCs/>
          <w:sz w:val="22"/>
          <w:szCs w:val="22"/>
        </w:rPr>
      </w:pPr>
    </w:p>
    <w:p w14:paraId="636AB781" w14:textId="77777777" w:rsidR="00CB01AC" w:rsidRPr="00E216A6" w:rsidRDefault="00CB01AC" w:rsidP="00513C1C">
      <w:pPr>
        <w:spacing w:line="360" w:lineRule="auto"/>
        <w:jc w:val="both"/>
        <w:rPr>
          <w:rFonts w:ascii="Century Gothic" w:hAnsi="Century Gothic"/>
          <w:bCs/>
          <w:sz w:val="22"/>
          <w:szCs w:val="22"/>
        </w:rPr>
      </w:pPr>
    </w:p>
    <w:p w14:paraId="4189CA05" w14:textId="77777777" w:rsidR="00CB01AC" w:rsidRPr="00E216A6" w:rsidRDefault="00CB01AC" w:rsidP="00CB01AC">
      <w:pPr>
        <w:spacing w:line="360" w:lineRule="auto"/>
        <w:rPr>
          <w:rFonts w:ascii="Century Gothic" w:hAnsi="Century Gothic"/>
          <w:sz w:val="22"/>
          <w:szCs w:val="22"/>
        </w:rPr>
      </w:pPr>
      <w:r w:rsidRPr="00E216A6">
        <w:rPr>
          <w:rFonts w:ascii="Century Gothic" w:hAnsi="Century Gothic"/>
          <w:bCs/>
          <w:sz w:val="22"/>
          <w:szCs w:val="22"/>
        </w:rPr>
        <w:t xml:space="preserve">Solicitud Autorización: </w:t>
      </w:r>
      <w:r w:rsidRPr="00E216A6">
        <w:rPr>
          <w:rFonts w:ascii="Century Gothic" w:hAnsi="Century Gothic"/>
          <w:sz w:val="22"/>
          <w:szCs w:val="22"/>
        </w:rPr>
        <w:t xml:space="preserve">NO  </w:t>
      </w:r>
    </w:p>
    <w:p w14:paraId="5E17F942" w14:textId="77777777" w:rsidR="00CB01AC" w:rsidRPr="00E216A6" w:rsidRDefault="00CB01AC" w:rsidP="00CB01AC">
      <w:pPr>
        <w:spacing w:line="360" w:lineRule="auto"/>
        <w:rPr>
          <w:rFonts w:ascii="Century Gothic" w:hAnsi="Century Gothic"/>
          <w:sz w:val="22"/>
          <w:szCs w:val="22"/>
        </w:rPr>
      </w:pPr>
    </w:p>
    <w:p w14:paraId="2CFEEF48" w14:textId="56DC5D79" w:rsidR="00CB01AC" w:rsidRPr="00754702" w:rsidRDefault="00CB01AC" w:rsidP="00CB01AC">
      <w:pPr>
        <w:spacing w:line="360" w:lineRule="auto"/>
        <w:rPr>
          <w:rFonts w:ascii="Century Gothic" w:hAnsi="Century Gothic"/>
          <w:bCs/>
          <w:sz w:val="22"/>
          <w:szCs w:val="22"/>
        </w:rPr>
      </w:pPr>
      <w:r w:rsidRPr="00E216A6">
        <w:rPr>
          <w:rFonts w:ascii="Century Gothic" w:hAnsi="Century Gothic"/>
          <w:bCs/>
          <w:sz w:val="22"/>
          <w:szCs w:val="22"/>
        </w:rPr>
        <w:t xml:space="preserve">Firma: </w:t>
      </w:r>
    </w:p>
    <w:p w14:paraId="4B2E5F64" w14:textId="3E59E08E" w:rsidR="00CB01AC" w:rsidRPr="00754702" w:rsidRDefault="00754702" w:rsidP="00CB01AC">
      <w:pPr>
        <w:spacing w:line="360" w:lineRule="auto"/>
        <w:rPr>
          <w:rFonts w:ascii="Century Gothic" w:hAnsi="Century Gothic"/>
          <w:b/>
          <w:sz w:val="22"/>
          <w:szCs w:val="22"/>
        </w:rPr>
      </w:pPr>
      <w:r w:rsidRPr="00754702">
        <w:rPr>
          <w:rFonts w:ascii="Century Gothic" w:hAnsi="Century Gothic"/>
          <w:b/>
          <w:sz w:val="22"/>
          <w:szCs w:val="22"/>
        </w:rPr>
        <w:t>MPR</w:t>
      </w:r>
    </w:p>
    <w:p w14:paraId="0F105CAF" w14:textId="212C7210" w:rsidR="003314A2" w:rsidRPr="00754702" w:rsidRDefault="00CB01AC" w:rsidP="00754702">
      <w:pPr>
        <w:spacing w:line="360" w:lineRule="auto"/>
        <w:rPr>
          <w:rFonts w:ascii="Century Gothic" w:hAnsi="Century Gothic"/>
          <w:bCs/>
          <w:sz w:val="22"/>
          <w:szCs w:val="22"/>
        </w:rPr>
      </w:pPr>
      <w:r w:rsidRPr="00E216A6">
        <w:rPr>
          <w:rFonts w:ascii="Century Gothic" w:hAnsi="Century Gothic"/>
          <w:bCs/>
          <w:sz w:val="22"/>
          <w:szCs w:val="22"/>
        </w:rPr>
        <w:t xml:space="preserve">Abogada </w:t>
      </w:r>
    </w:p>
    <w:sectPr w:rsidR="003314A2" w:rsidRPr="00754702" w:rsidSect="00C476C5">
      <w:headerReference w:type="even" r:id="rId12"/>
      <w:head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E0AC" w14:textId="77777777" w:rsidR="00C476C5" w:rsidRDefault="00C476C5" w:rsidP="00E7033F">
      <w:r>
        <w:separator/>
      </w:r>
    </w:p>
  </w:endnote>
  <w:endnote w:type="continuationSeparator" w:id="0">
    <w:p w14:paraId="6D7A40FA" w14:textId="77777777" w:rsidR="00C476C5" w:rsidRDefault="00C476C5" w:rsidP="00E7033F">
      <w:r>
        <w:continuationSeparator/>
      </w:r>
    </w:p>
  </w:endnote>
  <w:endnote w:type="continuationNotice" w:id="1">
    <w:p w14:paraId="6BF3A4D8" w14:textId="77777777" w:rsidR="00C476C5" w:rsidRDefault="00C4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4C51" w14:textId="77777777" w:rsidR="00C476C5" w:rsidRDefault="00C476C5" w:rsidP="00E7033F">
      <w:r>
        <w:separator/>
      </w:r>
    </w:p>
  </w:footnote>
  <w:footnote w:type="continuationSeparator" w:id="0">
    <w:p w14:paraId="27D4AD1A" w14:textId="77777777" w:rsidR="00C476C5" w:rsidRDefault="00C476C5" w:rsidP="00E7033F">
      <w:r>
        <w:continuationSeparator/>
      </w:r>
    </w:p>
  </w:footnote>
  <w:footnote w:type="continuationNotice" w:id="1">
    <w:p w14:paraId="496FB7DD" w14:textId="77777777" w:rsidR="00C476C5" w:rsidRDefault="00C47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5EB" w14:textId="77777777" w:rsidR="00E7033F" w:rsidRDefault="00000000">
    <w:pPr>
      <w:pStyle w:val="Encabezado"/>
    </w:pPr>
    <w:r>
      <w:rPr>
        <w:noProof/>
        <w:lang w:eastAsia="es-ES_tradnl"/>
      </w:rPr>
      <w:pict w14:anchorId="12501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8239;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BDCD" w14:textId="77777777" w:rsidR="00E7033F" w:rsidRDefault="00000000">
    <w:pPr>
      <w:pStyle w:val="Encabezado"/>
    </w:pPr>
    <w:r>
      <w:rPr>
        <w:noProof/>
        <w:lang w:eastAsia="es-ES_tradnl"/>
      </w:rPr>
      <w:pict w14:anchorId="26E2E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9D16" w14:textId="77777777" w:rsidR="00E7033F" w:rsidRDefault="00000000">
    <w:pPr>
      <w:pStyle w:val="Encabezado"/>
    </w:pPr>
    <w:r>
      <w:rPr>
        <w:noProof/>
        <w:lang w:eastAsia="es-ES_tradnl"/>
      </w:rPr>
      <w:pict w14:anchorId="6A9B9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823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p24iD9ggtNxv4I" int2:id="PFsZSAB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0174"/>
    <w:multiLevelType w:val="hybridMultilevel"/>
    <w:tmpl w:val="824AB16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A85CC5"/>
    <w:multiLevelType w:val="hybridMultilevel"/>
    <w:tmpl w:val="2188AA12"/>
    <w:lvl w:ilvl="0" w:tplc="00D2CF26">
      <w:start w:val="1"/>
      <w:numFmt w:val="decimal"/>
      <w:lvlText w:val="%1."/>
      <w:lvlJc w:val="left"/>
      <w:pPr>
        <w:ind w:left="360" w:hanging="360"/>
      </w:pPr>
      <w:rPr>
        <w:rFonts w:hint="default"/>
        <w:b/>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 w15:restartNumberingAfterBreak="0">
    <w:nsid w:val="1B1E12D8"/>
    <w:multiLevelType w:val="hybridMultilevel"/>
    <w:tmpl w:val="5A642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671EB6"/>
    <w:multiLevelType w:val="hybridMultilevel"/>
    <w:tmpl w:val="22C424A0"/>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269024BE"/>
    <w:multiLevelType w:val="hybridMultilevel"/>
    <w:tmpl w:val="DBF62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7A1F3C"/>
    <w:multiLevelType w:val="hybridMultilevel"/>
    <w:tmpl w:val="4AC001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673846"/>
    <w:multiLevelType w:val="hybridMultilevel"/>
    <w:tmpl w:val="9C84F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06602A"/>
    <w:multiLevelType w:val="hybridMultilevel"/>
    <w:tmpl w:val="EEE6B7E0"/>
    <w:lvl w:ilvl="0" w:tplc="8C340924">
      <w:start w:val="1"/>
      <w:numFmt w:val="decimal"/>
      <w:lvlText w:val="%1."/>
      <w:lvlJc w:val="left"/>
      <w:pPr>
        <w:ind w:left="720" w:hanging="360"/>
      </w:pPr>
      <w:rPr>
        <w:rFonts w:asciiTheme="minorHAnsi" w:hAnsiTheme="minorHAnsi" w:cstheme="minorBidi"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0F4E67"/>
    <w:multiLevelType w:val="hybridMultilevel"/>
    <w:tmpl w:val="4A225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EE453D"/>
    <w:multiLevelType w:val="hybridMultilevel"/>
    <w:tmpl w:val="1D6AD804"/>
    <w:lvl w:ilvl="0" w:tplc="CD1E7CC6">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46E4D"/>
    <w:multiLevelType w:val="hybridMultilevel"/>
    <w:tmpl w:val="1D06E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503E4E"/>
    <w:multiLevelType w:val="hybridMultilevel"/>
    <w:tmpl w:val="D242BB3C"/>
    <w:lvl w:ilvl="0" w:tplc="742426CC">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970E56"/>
    <w:multiLevelType w:val="hybridMultilevel"/>
    <w:tmpl w:val="02C48DD0"/>
    <w:lvl w:ilvl="0" w:tplc="0816B180">
      <w:start w:val="1"/>
      <w:numFmt w:val="decimal"/>
      <w:lvlText w:val="%1."/>
      <w:lvlJc w:val="left"/>
      <w:pPr>
        <w:ind w:left="720" w:hanging="360"/>
      </w:pPr>
      <w:rPr>
        <w:rFonts w:asciiTheme="minorHAnsi" w:eastAsia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D37CAC"/>
    <w:multiLevelType w:val="hybridMultilevel"/>
    <w:tmpl w:val="D236F2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6E2FCF"/>
    <w:multiLevelType w:val="hybridMultilevel"/>
    <w:tmpl w:val="89FE7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9720CF"/>
    <w:multiLevelType w:val="hybridMultilevel"/>
    <w:tmpl w:val="02C48DD0"/>
    <w:lvl w:ilvl="0" w:tplc="0816B180">
      <w:start w:val="1"/>
      <w:numFmt w:val="decimal"/>
      <w:lvlText w:val="%1."/>
      <w:lvlJc w:val="left"/>
      <w:pPr>
        <w:ind w:left="720" w:hanging="360"/>
      </w:pPr>
      <w:rPr>
        <w:rFonts w:asciiTheme="minorHAnsi" w:eastAsia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622F8C"/>
    <w:multiLevelType w:val="hybridMultilevel"/>
    <w:tmpl w:val="632E518E"/>
    <w:lvl w:ilvl="0" w:tplc="85D81380">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49286344">
    <w:abstractNumId w:val="15"/>
  </w:num>
  <w:num w:numId="2" w16cid:durableId="1150170429">
    <w:abstractNumId w:val="12"/>
  </w:num>
  <w:num w:numId="3" w16cid:durableId="1974751262">
    <w:abstractNumId w:val="13"/>
  </w:num>
  <w:num w:numId="4" w16cid:durableId="677659692">
    <w:abstractNumId w:val="7"/>
  </w:num>
  <w:num w:numId="5" w16cid:durableId="480076409">
    <w:abstractNumId w:val="3"/>
  </w:num>
  <w:num w:numId="6" w16cid:durableId="102462715">
    <w:abstractNumId w:val="5"/>
  </w:num>
  <w:num w:numId="7" w16cid:durableId="726034811">
    <w:abstractNumId w:val="4"/>
  </w:num>
  <w:num w:numId="8" w16cid:durableId="1143157407">
    <w:abstractNumId w:val="11"/>
  </w:num>
  <w:num w:numId="9" w16cid:durableId="668290593">
    <w:abstractNumId w:val="9"/>
  </w:num>
  <w:num w:numId="10" w16cid:durableId="109202661">
    <w:abstractNumId w:val="2"/>
  </w:num>
  <w:num w:numId="11" w16cid:durableId="1537424054">
    <w:abstractNumId w:val="8"/>
  </w:num>
  <w:num w:numId="12" w16cid:durableId="1586763345">
    <w:abstractNumId w:val="6"/>
  </w:num>
  <w:num w:numId="13" w16cid:durableId="1963537004">
    <w:abstractNumId w:val="10"/>
  </w:num>
  <w:num w:numId="14" w16cid:durableId="145053980">
    <w:abstractNumId w:val="14"/>
  </w:num>
  <w:num w:numId="15" w16cid:durableId="849291845">
    <w:abstractNumId w:val="16"/>
  </w:num>
  <w:num w:numId="16" w16cid:durableId="647438503">
    <w:abstractNumId w:val="1"/>
  </w:num>
  <w:num w:numId="17" w16cid:durableId="104748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2598"/>
    <w:rsid w:val="00034833"/>
    <w:rsid w:val="00062ECF"/>
    <w:rsid w:val="00093BD2"/>
    <w:rsid w:val="00095151"/>
    <w:rsid w:val="000C79DB"/>
    <w:rsid w:val="000D093D"/>
    <w:rsid w:val="000D3C21"/>
    <w:rsid w:val="00134739"/>
    <w:rsid w:val="00151FC3"/>
    <w:rsid w:val="00152FAF"/>
    <w:rsid w:val="00165F89"/>
    <w:rsid w:val="00185CA6"/>
    <w:rsid w:val="00186AF5"/>
    <w:rsid w:val="001E21E0"/>
    <w:rsid w:val="00205482"/>
    <w:rsid w:val="00231C99"/>
    <w:rsid w:val="00242CB2"/>
    <w:rsid w:val="002472EE"/>
    <w:rsid w:val="00263011"/>
    <w:rsid w:val="0027101B"/>
    <w:rsid w:val="00273CE4"/>
    <w:rsid w:val="00275213"/>
    <w:rsid w:val="00285975"/>
    <w:rsid w:val="002F3008"/>
    <w:rsid w:val="00311097"/>
    <w:rsid w:val="00314CAF"/>
    <w:rsid w:val="00323DF8"/>
    <w:rsid w:val="003314A2"/>
    <w:rsid w:val="00345919"/>
    <w:rsid w:val="00346C1D"/>
    <w:rsid w:val="00351D98"/>
    <w:rsid w:val="00357C36"/>
    <w:rsid w:val="003711BA"/>
    <w:rsid w:val="003B1E2A"/>
    <w:rsid w:val="003D190B"/>
    <w:rsid w:val="003D75D4"/>
    <w:rsid w:val="003E3DF9"/>
    <w:rsid w:val="003F54A9"/>
    <w:rsid w:val="004016D8"/>
    <w:rsid w:val="00404B84"/>
    <w:rsid w:val="00404E9B"/>
    <w:rsid w:val="00407CB2"/>
    <w:rsid w:val="00412A78"/>
    <w:rsid w:val="004144AC"/>
    <w:rsid w:val="004511AA"/>
    <w:rsid w:val="00455C1E"/>
    <w:rsid w:val="004838D7"/>
    <w:rsid w:val="004960D6"/>
    <w:rsid w:val="004C46C9"/>
    <w:rsid w:val="004C7D4E"/>
    <w:rsid w:val="005036C7"/>
    <w:rsid w:val="00504FFB"/>
    <w:rsid w:val="005139F1"/>
    <w:rsid w:val="00513C1C"/>
    <w:rsid w:val="00521F54"/>
    <w:rsid w:val="00541934"/>
    <w:rsid w:val="00544972"/>
    <w:rsid w:val="005574A6"/>
    <w:rsid w:val="005674AE"/>
    <w:rsid w:val="00567759"/>
    <w:rsid w:val="005A7F69"/>
    <w:rsid w:val="00620A6E"/>
    <w:rsid w:val="00624579"/>
    <w:rsid w:val="00627C83"/>
    <w:rsid w:val="0065135C"/>
    <w:rsid w:val="00653858"/>
    <w:rsid w:val="006922C3"/>
    <w:rsid w:val="00694306"/>
    <w:rsid w:val="006A1563"/>
    <w:rsid w:val="006C579D"/>
    <w:rsid w:val="00700130"/>
    <w:rsid w:val="00740978"/>
    <w:rsid w:val="007514AE"/>
    <w:rsid w:val="0075221F"/>
    <w:rsid w:val="00754702"/>
    <w:rsid w:val="00776526"/>
    <w:rsid w:val="0078331B"/>
    <w:rsid w:val="00783E97"/>
    <w:rsid w:val="007C182E"/>
    <w:rsid w:val="007F3880"/>
    <w:rsid w:val="007F5602"/>
    <w:rsid w:val="008506C5"/>
    <w:rsid w:val="00853EB3"/>
    <w:rsid w:val="00867CBF"/>
    <w:rsid w:val="008810A5"/>
    <w:rsid w:val="008A354A"/>
    <w:rsid w:val="008A6614"/>
    <w:rsid w:val="008B0EDA"/>
    <w:rsid w:val="008F1005"/>
    <w:rsid w:val="008F6B57"/>
    <w:rsid w:val="008F7510"/>
    <w:rsid w:val="009061B1"/>
    <w:rsid w:val="00907349"/>
    <w:rsid w:val="00926227"/>
    <w:rsid w:val="00943CFF"/>
    <w:rsid w:val="00944A0B"/>
    <w:rsid w:val="00963B0C"/>
    <w:rsid w:val="009820E4"/>
    <w:rsid w:val="009B0DD1"/>
    <w:rsid w:val="009E14F8"/>
    <w:rsid w:val="00A209D3"/>
    <w:rsid w:val="00A81A26"/>
    <w:rsid w:val="00AB4B69"/>
    <w:rsid w:val="00B02185"/>
    <w:rsid w:val="00B14D06"/>
    <w:rsid w:val="00B56428"/>
    <w:rsid w:val="00B60CCB"/>
    <w:rsid w:val="00B71174"/>
    <w:rsid w:val="00B760BB"/>
    <w:rsid w:val="00B844E4"/>
    <w:rsid w:val="00BA2512"/>
    <w:rsid w:val="00BB3349"/>
    <w:rsid w:val="00BD2F2F"/>
    <w:rsid w:val="00BD6CE7"/>
    <w:rsid w:val="00BE2B86"/>
    <w:rsid w:val="00C459F7"/>
    <w:rsid w:val="00C476C5"/>
    <w:rsid w:val="00C65118"/>
    <w:rsid w:val="00C8710A"/>
    <w:rsid w:val="00C8794D"/>
    <w:rsid w:val="00CA436C"/>
    <w:rsid w:val="00CB01AC"/>
    <w:rsid w:val="00CB2CE0"/>
    <w:rsid w:val="00CC6175"/>
    <w:rsid w:val="00CD213F"/>
    <w:rsid w:val="00CF3939"/>
    <w:rsid w:val="00CF736C"/>
    <w:rsid w:val="00D0124D"/>
    <w:rsid w:val="00D33414"/>
    <w:rsid w:val="00D419CE"/>
    <w:rsid w:val="00D65E10"/>
    <w:rsid w:val="00DA5D45"/>
    <w:rsid w:val="00DB04D9"/>
    <w:rsid w:val="00DB3932"/>
    <w:rsid w:val="00DB63C0"/>
    <w:rsid w:val="00DD1BEB"/>
    <w:rsid w:val="00DD6A64"/>
    <w:rsid w:val="00DD6A89"/>
    <w:rsid w:val="00DE0BF5"/>
    <w:rsid w:val="00DE5BEB"/>
    <w:rsid w:val="00DF2C0F"/>
    <w:rsid w:val="00E216A6"/>
    <w:rsid w:val="00E7033F"/>
    <w:rsid w:val="00E9079D"/>
    <w:rsid w:val="00EB53D9"/>
    <w:rsid w:val="00ED29EE"/>
    <w:rsid w:val="00F123A2"/>
    <w:rsid w:val="00F2128B"/>
    <w:rsid w:val="00F259EF"/>
    <w:rsid w:val="00F4090A"/>
    <w:rsid w:val="00F62D63"/>
    <w:rsid w:val="00F71BA6"/>
    <w:rsid w:val="00F74358"/>
    <w:rsid w:val="00F856C2"/>
    <w:rsid w:val="00F91BB6"/>
    <w:rsid w:val="00FC01A7"/>
    <w:rsid w:val="00FC388F"/>
    <w:rsid w:val="00FD4489"/>
    <w:rsid w:val="00FD70AB"/>
    <w:rsid w:val="143C3BE6"/>
    <w:rsid w:val="14C60E9F"/>
    <w:rsid w:val="3822AAE5"/>
    <w:rsid w:val="3FE08F74"/>
    <w:rsid w:val="58B89C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2C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paragraph" w:styleId="Prrafodelista">
    <w:name w:val="List Paragraph"/>
    <w:basedOn w:val="Normal"/>
    <w:uiPriority w:val="34"/>
    <w:qFormat/>
    <w:rsid w:val="00357C36"/>
    <w:pPr>
      <w:ind w:left="720"/>
      <w:contextualSpacing/>
    </w:pPr>
  </w:style>
  <w:style w:type="paragraph" w:styleId="Sinespaciado">
    <w:name w:val="No Spacing"/>
    <w:uiPriority w:val="1"/>
    <w:qFormat/>
    <w:rsid w:val="00357C36"/>
    <w:rPr>
      <w:sz w:val="22"/>
      <w:szCs w:val="22"/>
      <w:lang w:val="es-CO"/>
    </w:rPr>
  </w:style>
  <w:style w:type="character" w:customStyle="1" w:styleId="xcf01">
    <w:name w:val="x_cf01"/>
    <w:basedOn w:val="Fuentedeprrafopredeter"/>
    <w:rsid w:val="00357C36"/>
  </w:style>
  <w:style w:type="paragraph" w:styleId="NormalWeb">
    <w:name w:val="Normal (Web)"/>
    <w:basedOn w:val="Normal"/>
    <w:uiPriority w:val="99"/>
    <w:rsid w:val="005A7F69"/>
    <w:pPr>
      <w:spacing w:before="100" w:beforeAutospacing="1" w:after="100" w:afterAutospacing="1"/>
    </w:pPr>
    <w:rPr>
      <w:rFonts w:ascii="Times New Roman" w:eastAsia="Times New Roman" w:hAnsi="Times New Roman" w:cs="Times New Roman"/>
      <w:lang w:val="es-ES" w:eastAsia="es-ES"/>
    </w:rPr>
  </w:style>
  <w:style w:type="paragraph" w:customStyle="1" w:styleId="ecxmsonormal">
    <w:name w:val="ecxmsonormal"/>
    <w:basedOn w:val="Normal"/>
    <w:uiPriority w:val="99"/>
    <w:rsid w:val="00F2128B"/>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4556">
      <w:bodyDiv w:val="1"/>
      <w:marLeft w:val="0"/>
      <w:marRight w:val="0"/>
      <w:marTop w:val="0"/>
      <w:marBottom w:val="0"/>
      <w:divBdr>
        <w:top w:val="none" w:sz="0" w:space="0" w:color="auto"/>
        <w:left w:val="none" w:sz="0" w:space="0" w:color="auto"/>
        <w:bottom w:val="none" w:sz="0" w:space="0" w:color="auto"/>
        <w:right w:val="none" w:sz="0" w:space="0" w:color="auto"/>
      </w:divBdr>
    </w:div>
    <w:div w:id="983511690">
      <w:bodyDiv w:val="1"/>
      <w:marLeft w:val="0"/>
      <w:marRight w:val="0"/>
      <w:marTop w:val="0"/>
      <w:marBottom w:val="0"/>
      <w:divBdr>
        <w:top w:val="none" w:sz="0" w:space="0" w:color="auto"/>
        <w:left w:val="none" w:sz="0" w:space="0" w:color="auto"/>
        <w:bottom w:val="none" w:sz="0" w:space="0" w:color="auto"/>
        <w:right w:val="none" w:sz="0" w:space="0" w:color="auto"/>
      </w:divBdr>
    </w:div>
    <w:div w:id="991442995">
      <w:bodyDiv w:val="1"/>
      <w:marLeft w:val="0"/>
      <w:marRight w:val="0"/>
      <w:marTop w:val="0"/>
      <w:marBottom w:val="0"/>
      <w:divBdr>
        <w:top w:val="none" w:sz="0" w:space="0" w:color="auto"/>
        <w:left w:val="none" w:sz="0" w:space="0" w:color="auto"/>
        <w:bottom w:val="none" w:sz="0" w:space="0" w:color="auto"/>
        <w:right w:val="none" w:sz="0" w:space="0" w:color="auto"/>
      </w:divBdr>
    </w:div>
    <w:div w:id="1031607737">
      <w:bodyDiv w:val="1"/>
      <w:marLeft w:val="0"/>
      <w:marRight w:val="0"/>
      <w:marTop w:val="0"/>
      <w:marBottom w:val="0"/>
      <w:divBdr>
        <w:top w:val="none" w:sz="0" w:space="0" w:color="auto"/>
        <w:left w:val="none" w:sz="0" w:space="0" w:color="auto"/>
        <w:bottom w:val="none" w:sz="0" w:space="0" w:color="auto"/>
        <w:right w:val="none" w:sz="0" w:space="0" w:color="auto"/>
      </w:divBdr>
    </w:div>
    <w:div w:id="1063714991">
      <w:bodyDiv w:val="1"/>
      <w:marLeft w:val="0"/>
      <w:marRight w:val="0"/>
      <w:marTop w:val="0"/>
      <w:marBottom w:val="0"/>
      <w:divBdr>
        <w:top w:val="none" w:sz="0" w:space="0" w:color="auto"/>
        <w:left w:val="none" w:sz="0" w:space="0" w:color="auto"/>
        <w:bottom w:val="none" w:sz="0" w:space="0" w:color="auto"/>
        <w:right w:val="none" w:sz="0" w:space="0" w:color="auto"/>
      </w:divBdr>
    </w:div>
    <w:div w:id="1105660623">
      <w:bodyDiv w:val="1"/>
      <w:marLeft w:val="0"/>
      <w:marRight w:val="0"/>
      <w:marTop w:val="0"/>
      <w:marBottom w:val="0"/>
      <w:divBdr>
        <w:top w:val="none" w:sz="0" w:space="0" w:color="auto"/>
        <w:left w:val="none" w:sz="0" w:space="0" w:color="auto"/>
        <w:bottom w:val="none" w:sz="0" w:space="0" w:color="auto"/>
        <w:right w:val="none" w:sz="0" w:space="0" w:color="auto"/>
      </w:divBdr>
    </w:div>
    <w:div w:id="1160273333">
      <w:bodyDiv w:val="1"/>
      <w:marLeft w:val="0"/>
      <w:marRight w:val="0"/>
      <w:marTop w:val="0"/>
      <w:marBottom w:val="0"/>
      <w:divBdr>
        <w:top w:val="none" w:sz="0" w:space="0" w:color="auto"/>
        <w:left w:val="none" w:sz="0" w:space="0" w:color="auto"/>
        <w:bottom w:val="none" w:sz="0" w:space="0" w:color="auto"/>
        <w:right w:val="none" w:sz="0" w:space="0" w:color="auto"/>
      </w:divBdr>
    </w:div>
    <w:div w:id="1704863748">
      <w:bodyDiv w:val="1"/>
      <w:marLeft w:val="0"/>
      <w:marRight w:val="0"/>
      <w:marTop w:val="0"/>
      <w:marBottom w:val="0"/>
      <w:divBdr>
        <w:top w:val="none" w:sz="0" w:space="0" w:color="auto"/>
        <w:left w:val="none" w:sz="0" w:space="0" w:color="auto"/>
        <w:bottom w:val="none" w:sz="0" w:space="0" w:color="auto"/>
        <w:right w:val="none" w:sz="0" w:space="0" w:color="auto"/>
      </w:divBdr>
    </w:div>
    <w:div w:id="2136756655">
      <w:bodyDiv w:val="1"/>
      <w:marLeft w:val="0"/>
      <w:marRight w:val="0"/>
      <w:marTop w:val="0"/>
      <w:marBottom w:val="0"/>
      <w:divBdr>
        <w:top w:val="none" w:sz="0" w:space="0" w:color="auto"/>
        <w:left w:val="none" w:sz="0" w:space="0" w:color="auto"/>
        <w:bottom w:val="none" w:sz="0" w:space="0" w:color="auto"/>
        <w:right w:val="none" w:sz="0" w:space="0" w:color="auto"/>
      </w:divBdr>
    </w:div>
    <w:div w:id="2141025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240CAD0C5494CA737A18E6CF62BEB"/>
        <w:category>
          <w:name w:val="General"/>
          <w:gallery w:val="placeholder"/>
        </w:category>
        <w:types>
          <w:type w:val="bbPlcHdr"/>
        </w:types>
        <w:behaviors>
          <w:behavior w:val="content"/>
        </w:behaviors>
        <w:guid w:val="{DD4EA83E-3D27-4EB9-9AB7-4DD4844C1D7A}"/>
      </w:docPartPr>
      <w:docPartBody>
        <w:p w:rsidR="009F043C" w:rsidRDefault="00DD6A64" w:rsidP="00DD6A64">
          <w:pPr>
            <w:pStyle w:val="346240CAD0C5494CA737A18E6CF62BEB"/>
          </w:pPr>
          <w:r w:rsidRPr="00DB0913">
            <w:rPr>
              <w:rStyle w:val="Textodelmarcadordeposicin"/>
            </w:rPr>
            <w:t>Haga clic aquí o pulse para escribir una fecha.</w:t>
          </w:r>
        </w:p>
      </w:docPartBody>
    </w:docPart>
    <w:docPart>
      <w:docPartPr>
        <w:name w:val="F4AA5B47075740E99F547DE792C50C81"/>
        <w:category>
          <w:name w:val="General"/>
          <w:gallery w:val="placeholder"/>
        </w:category>
        <w:types>
          <w:type w:val="bbPlcHdr"/>
        </w:types>
        <w:behaviors>
          <w:behavior w:val="content"/>
        </w:behaviors>
        <w:guid w:val="{77FD07FC-73CE-4245-AE96-EA6DDAF98ABB}"/>
      </w:docPartPr>
      <w:docPartBody>
        <w:p w:rsidR="009F043C" w:rsidRDefault="00DD6A64" w:rsidP="00DD6A64">
          <w:pPr>
            <w:pStyle w:val="F4AA5B47075740E99F547DE792C50C81"/>
          </w:pPr>
          <w:r w:rsidRPr="00DB0913">
            <w:rPr>
              <w:rStyle w:val="Textodelmarcadordeposicin"/>
            </w:rPr>
            <w:t>Haga clic o pulse aquí para escribir texto.</w:t>
          </w:r>
        </w:p>
      </w:docPartBody>
    </w:docPart>
    <w:docPart>
      <w:docPartPr>
        <w:name w:val="78A6BDD0A5874DCC96AD7A36394311EB"/>
        <w:category>
          <w:name w:val="General"/>
          <w:gallery w:val="placeholder"/>
        </w:category>
        <w:types>
          <w:type w:val="bbPlcHdr"/>
        </w:types>
        <w:behaviors>
          <w:behavior w:val="content"/>
        </w:behaviors>
        <w:guid w:val="{408D103A-709A-4C19-A42F-21902EC51E69}"/>
      </w:docPartPr>
      <w:docPartBody>
        <w:p w:rsidR="009F043C" w:rsidRDefault="00DD6A64" w:rsidP="00DD6A64">
          <w:pPr>
            <w:pStyle w:val="78A6BDD0A5874DCC96AD7A36394311EB"/>
          </w:pPr>
          <w:r w:rsidRPr="00DB0913">
            <w:rPr>
              <w:rStyle w:val="Textodelmarcadordeposicin"/>
            </w:rPr>
            <w:t>Haga clic o pulse aquí para escribir texto.</w:t>
          </w:r>
        </w:p>
      </w:docPartBody>
    </w:docPart>
    <w:docPart>
      <w:docPartPr>
        <w:name w:val="1783098B159A4D48A472F2EA253D1BD5"/>
        <w:category>
          <w:name w:val="General"/>
          <w:gallery w:val="placeholder"/>
        </w:category>
        <w:types>
          <w:type w:val="bbPlcHdr"/>
        </w:types>
        <w:behaviors>
          <w:behavior w:val="content"/>
        </w:behaviors>
        <w:guid w:val="{31593498-BBB0-43DE-91A4-38D68BA99027}"/>
      </w:docPartPr>
      <w:docPartBody>
        <w:p w:rsidR="009F043C" w:rsidRDefault="00DD6A64" w:rsidP="00DD6A64">
          <w:pPr>
            <w:pStyle w:val="1783098B159A4D48A472F2EA253D1BD5"/>
          </w:pPr>
          <w:r w:rsidRPr="00DB0913">
            <w:rPr>
              <w:rStyle w:val="Textodelmarcadordeposicin"/>
            </w:rPr>
            <w:t>Haga clic o pulse aquí para escribir texto.</w:t>
          </w:r>
        </w:p>
      </w:docPartBody>
    </w:docPart>
    <w:docPart>
      <w:docPartPr>
        <w:name w:val="A907A8AAA515401583B16F90B952C0DE"/>
        <w:category>
          <w:name w:val="General"/>
          <w:gallery w:val="placeholder"/>
        </w:category>
        <w:types>
          <w:type w:val="bbPlcHdr"/>
        </w:types>
        <w:behaviors>
          <w:behavior w:val="content"/>
        </w:behaviors>
        <w:guid w:val="{DAA761E6-FDA0-4472-8222-EF7A4D778654}"/>
      </w:docPartPr>
      <w:docPartBody>
        <w:p w:rsidR="009F043C" w:rsidRDefault="00DD6A64" w:rsidP="00DD6A64">
          <w:pPr>
            <w:pStyle w:val="A907A8AAA515401583B16F90B952C0DE"/>
          </w:pPr>
          <w:r w:rsidRPr="00DB0913">
            <w:rPr>
              <w:rStyle w:val="Textodelmarcadordeposicin"/>
            </w:rPr>
            <w:t>Haga clic o pulse aquí para escribir texto.</w:t>
          </w:r>
        </w:p>
      </w:docPartBody>
    </w:docPart>
    <w:docPart>
      <w:docPartPr>
        <w:name w:val="B9DDFB417A5A40DA97BF7647D9A4ECBC"/>
        <w:category>
          <w:name w:val="General"/>
          <w:gallery w:val="placeholder"/>
        </w:category>
        <w:types>
          <w:type w:val="bbPlcHdr"/>
        </w:types>
        <w:behaviors>
          <w:behavior w:val="content"/>
        </w:behaviors>
        <w:guid w:val="{093D9278-6D51-409F-967B-650D56E49C4A}"/>
      </w:docPartPr>
      <w:docPartBody>
        <w:p w:rsidR="009F043C" w:rsidRDefault="00DD6A64" w:rsidP="00DD6A64">
          <w:pPr>
            <w:pStyle w:val="B9DDFB417A5A40DA97BF7647D9A4ECBC"/>
          </w:pPr>
          <w:r w:rsidRPr="00DB0913">
            <w:rPr>
              <w:rStyle w:val="Textodelmarcadordeposicin"/>
            </w:rPr>
            <w:t>Elija un elemento.</w:t>
          </w:r>
        </w:p>
      </w:docPartBody>
    </w:docPart>
    <w:docPart>
      <w:docPartPr>
        <w:name w:val="26AD5DAAC647467DB050D1AA233DCABE"/>
        <w:category>
          <w:name w:val="General"/>
          <w:gallery w:val="placeholder"/>
        </w:category>
        <w:types>
          <w:type w:val="bbPlcHdr"/>
        </w:types>
        <w:behaviors>
          <w:behavior w:val="content"/>
        </w:behaviors>
        <w:guid w:val="{1D56FBA9-CBCD-4818-BC75-31D06A82597E}"/>
      </w:docPartPr>
      <w:docPartBody>
        <w:p w:rsidR="009F043C" w:rsidRDefault="00DD6A64" w:rsidP="00DD6A64">
          <w:pPr>
            <w:pStyle w:val="26AD5DAAC647467DB050D1AA233DCABE"/>
          </w:pPr>
          <w:r w:rsidRPr="00DB0913">
            <w:rPr>
              <w:rStyle w:val="Textodelmarcadordeposicin"/>
            </w:rPr>
            <w:t>Elija un elemento.</w:t>
          </w:r>
        </w:p>
      </w:docPartBody>
    </w:docPart>
    <w:docPart>
      <w:docPartPr>
        <w:name w:val="7F3238132DA14271BFD815805834E540"/>
        <w:category>
          <w:name w:val="General"/>
          <w:gallery w:val="placeholder"/>
        </w:category>
        <w:types>
          <w:type w:val="bbPlcHdr"/>
        </w:types>
        <w:behaviors>
          <w:behavior w:val="content"/>
        </w:behaviors>
        <w:guid w:val="{C8830C7A-BFA3-459A-8A1E-3210B5D881CC}"/>
      </w:docPartPr>
      <w:docPartBody>
        <w:p w:rsidR="009F043C" w:rsidRDefault="00DD6A64" w:rsidP="00DD6A64">
          <w:pPr>
            <w:pStyle w:val="7F3238132DA14271BFD815805834E540"/>
          </w:pPr>
          <w:r w:rsidRPr="00DB0913">
            <w:rPr>
              <w:rStyle w:val="Textodelmarcadordeposicin"/>
            </w:rPr>
            <w:t>Haga clic aquí o pulse para escribir una fecha.</w:t>
          </w:r>
        </w:p>
      </w:docPartBody>
    </w:docPart>
    <w:docPart>
      <w:docPartPr>
        <w:name w:val="F290EF78FE0446CFB9DF343B1DC32712"/>
        <w:category>
          <w:name w:val="General"/>
          <w:gallery w:val="placeholder"/>
        </w:category>
        <w:types>
          <w:type w:val="bbPlcHdr"/>
        </w:types>
        <w:behaviors>
          <w:behavior w:val="content"/>
        </w:behaviors>
        <w:guid w:val="{81909AF8-827F-4067-A067-5D99031A3AAE}"/>
      </w:docPartPr>
      <w:docPartBody>
        <w:p w:rsidR="009F043C" w:rsidRDefault="00DD6A64" w:rsidP="00DD6A64">
          <w:pPr>
            <w:pStyle w:val="F290EF78FE0446CFB9DF343B1DC32712"/>
          </w:pPr>
          <w:r w:rsidRPr="00803DD9">
            <w:rPr>
              <w:rStyle w:val="Textodelmarcadordeposicin"/>
            </w:rPr>
            <w:t>Haga clic aquí o pulse para escribir una fecha.</w:t>
          </w:r>
        </w:p>
      </w:docPartBody>
    </w:docPart>
    <w:docPart>
      <w:docPartPr>
        <w:name w:val="96C8EC67D2BA4CDAB1E74AA3B8B3F4E0"/>
        <w:category>
          <w:name w:val="General"/>
          <w:gallery w:val="placeholder"/>
        </w:category>
        <w:types>
          <w:type w:val="bbPlcHdr"/>
        </w:types>
        <w:behaviors>
          <w:behavior w:val="content"/>
        </w:behaviors>
        <w:guid w:val="{69B79B70-C33E-406E-9C47-380DF1E7F16C}"/>
      </w:docPartPr>
      <w:docPartBody>
        <w:p w:rsidR="009F043C" w:rsidRDefault="00DD6A64" w:rsidP="00DD6A64">
          <w:pPr>
            <w:pStyle w:val="96C8EC67D2BA4CDAB1E74AA3B8B3F4E0"/>
          </w:pPr>
          <w:r w:rsidRPr="00DB0913">
            <w:rPr>
              <w:rStyle w:val="Textodelmarcadordeposicin"/>
            </w:rPr>
            <w:t>Haga clic aquí o pulse para escribir una fecha.</w:t>
          </w:r>
        </w:p>
      </w:docPartBody>
    </w:docPart>
    <w:docPart>
      <w:docPartPr>
        <w:name w:val="0A43E3147ADD493E980AD72BF38A617A"/>
        <w:category>
          <w:name w:val="General"/>
          <w:gallery w:val="placeholder"/>
        </w:category>
        <w:types>
          <w:type w:val="bbPlcHdr"/>
        </w:types>
        <w:behaviors>
          <w:behavior w:val="content"/>
        </w:behaviors>
        <w:guid w:val="{5CBAE134-37E4-4F7D-90AD-D47C6CB49FAB}"/>
      </w:docPartPr>
      <w:docPartBody>
        <w:p w:rsidR="009F043C" w:rsidRDefault="00DD6A64" w:rsidP="00DD6A64">
          <w:pPr>
            <w:pStyle w:val="0A43E3147ADD493E980AD72BF38A617A"/>
          </w:pPr>
          <w:r w:rsidRPr="00DB0913">
            <w:rPr>
              <w:rStyle w:val="Textodelmarcadordeposicin"/>
            </w:rPr>
            <w:t>Elija un elemento.</w:t>
          </w:r>
        </w:p>
      </w:docPartBody>
    </w:docPart>
    <w:docPart>
      <w:docPartPr>
        <w:name w:val="840A6D7B90BD4CD0A2853C7BE65E45C8"/>
        <w:category>
          <w:name w:val="General"/>
          <w:gallery w:val="placeholder"/>
        </w:category>
        <w:types>
          <w:type w:val="bbPlcHdr"/>
        </w:types>
        <w:behaviors>
          <w:behavior w:val="content"/>
        </w:behaviors>
        <w:guid w:val="{7E2421B3-B26A-4C84-9C45-F01CCDE5D8AA}"/>
      </w:docPartPr>
      <w:docPartBody>
        <w:p w:rsidR="009F043C" w:rsidRDefault="00DD6A64" w:rsidP="00DD6A64">
          <w:pPr>
            <w:pStyle w:val="840A6D7B90BD4CD0A2853C7BE65E45C8"/>
          </w:pPr>
          <w:r w:rsidRPr="00DB0913">
            <w:rPr>
              <w:rStyle w:val="Textodelmarcadordeposicin"/>
            </w:rPr>
            <w:t>Haga clic o pulse aquí para escribir texto.</w:t>
          </w:r>
        </w:p>
      </w:docPartBody>
    </w:docPart>
    <w:docPart>
      <w:docPartPr>
        <w:name w:val="AA7D7B3B80EB4FFDAC312C9B77FE126F"/>
        <w:category>
          <w:name w:val="General"/>
          <w:gallery w:val="placeholder"/>
        </w:category>
        <w:types>
          <w:type w:val="bbPlcHdr"/>
        </w:types>
        <w:behaviors>
          <w:behavior w:val="content"/>
        </w:behaviors>
        <w:guid w:val="{3682F970-040A-4497-8F4C-12DCEDB1D923}"/>
      </w:docPartPr>
      <w:docPartBody>
        <w:p w:rsidR="009F043C" w:rsidRDefault="00DD6A64" w:rsidP="00DD6A64">
          <w:pPr>
            <w:pStyle w:val="AA7D7B3B80EB4FFDAC312C9B77FE126F"/>
          </w:pPr>
          <w:r w:rsidRPr="00DB0913">
            <w:rPr>
              <w:rStyle w:val="Textodelmarcadordeposicin"/>
            </w:rPr>
            <w:t>Haga clic o pulse aquí para escribir texto.</w:t>
          </w:r>
        </w:p>
      </w:docPartBody>
    </w:docPart>
    <w:docPart>
      <w:docPartPr>
        <w:name w:val="3C93476B15F64FACBC6517E98A982D44"/>
        <w:category>
          <w:name w:val="General"/>
          <w:gallery w:val="placeholder"/>
        </w:category>
        <w:types>
          <w:type w:val="bbPlcHdr"/>
        </w:types>
        <w:behaviors>
          <w:behavior w:val="content"/>
        </w:behaviors>
        <w:guid w:val="{2C5F47C0-1ADC-4F7C-90AA-83D4C1C369F5}"/>
      </w:docPartPr>
      <w:docPartBody>
        <w:p w:rsidR="009F043C" w:rsidRDefault="00DD6A64" w:rsidP="00DD6A64">
          <w:pPr>
            <w:pStyle w:val="3C93476B15F64FACBC6517E98A982D44"/>
          </w:pPr>
          <w:r w:rsidRPr="00DB0913">
            <w:rPr>
              <w:rStyle w:val="Textodelmarcadordeposicin"/>
            </w:rPr>
            <w:t>Elija un elemento.</w:t>
          </w:r>
        </w:p>
      </w:docPartBody>
    </w:docPart>
    <w:docPart>
      <w:docPartPr>
        <w:name w:val="3EC9C7991E24463094F3A5B0D978D369"/>
        <w:category>
          <w:name w:val="General"/>
          <w:gallery w:val="placeholder"/>
        </w:category>
        <w:types>
          <w:type w:val="bbPlcHdr"/>
        </w:types>
        <w:behaviors>
          <w:behavior w:val="content"/>
        </w:behaviors>
        <w:guid w:val="{05C29199-B59F-457D-8305-5A7B63B470A7}"/>
      </w:docPartPr>
      <w:docPartBody>
        <w:p w:rsidR="009F043C" w:rsidRDefault="00DD6A64" w:rsidP="00DD6A64">
          <w:pPr>
            <w:pStyle w:val="3EC9C7991E24463094F3A5B0D978D369"/>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4"/>
    <w:rsid w:val="000F5E63"/>
    <w:rsid w:val="001F27F3"/>
    <w:rsid w:val="002F72B5"/>
    <w:rsid w:val="005A294D"/>
    <w:rsid w:val="00980BCE"/>
    <w:rsid w:val="009F043C"/>
    <w:rsid w:val="00A4574A"/>
    <w:rsid w:val="00CB3A60"/>
    <w:rsid w:val="00DD6A64"/>
    <w:rsid w:val="00DE2E42"/>
    <w:rsid w:val="00DE4DAF"/>
    <w:rsid w:val="00F043B1"/>
    <w:rsid w:val="00F90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0BCE"/>
    <w:rPr>
      <w:color w:val="808080"/>
    </w:rPr>
  </w:style>
  <w:style w:type="paragraph" w:customStyle="1" w:styleId="346240CAD0C5494CA737A18E6CF62BEB">
    <w:name w:val="346240CAD0C5494CA737A18E6CF62BEB"/>
    <w:rsid w:val="00DD6A64"/>
  </w:style>
  <w:style w:type="paragraph" w:customStyle="1" w:styleId="F4AA5B47075740E99F547DE792C50C81">
    <w:name w:val="F4AA5B47075740E99F547DE792C50C81"/>
    <w:rsid w:val="00DD6A64"/>
  </w:style>
  <w:style w:type="paragraph" w:customStyle="1" w:styleId="78A6BDD0A5874DCC96AD7A36394311EB">
    <w:name w:val="78A6BDD0A5874DCC96AD7A36394311EB"/>
    <w:rsid w:val="00DD6A64"/>
  </w:style>
  <w:style w:type="paragraph" w:customStyle="1" w:styleId="1783098B159A4D48A472F2EA253D1BD5">
    <w:name w:val="1783098B159A4D48A472F2EA253D1BD5"/>
    <w:rsid w:val="00DD6A64"/>
  </w:style>
  <w:style w:type="paragraph" w:customStyle="1" w:styleId="A907A8AAA515401583B16F90B952C0DE">
    <w:name w:val="A907A8AAA515401583B16F90B952C0DE"/>
    <w:rsid w:val="00DD6A64"/>
  </w:style>
  <w:style w:type="paragraph" w:customStyle="1" w:styleId="B9DDFB417A5A40DA97BF7647D9A4ECBC">
    <w:name w:val="B9DDFB417A5A40DA97BF7647D9A4ECBC"/>
    <w:rsid w:val="00DD6A64"/>
  </w:style>
  <w:style w:type="paragraph" w:customStyle="1" w:styleId="26AD5DAAC647467DB050D1AA233DCABE">
    <w:name w:val="26AD5DAAC647467DB050D1AA233DCABE"/>
    <w:rsid w:val="00DD6A64"/>
  </w:style>
  <w:style w:type="paragraph" w:customStyle="1" w:styleId="7F3238132DA14271BFD815805834E540">
    <w:name w:val="7F3238132DA14271BFD815805834E540"/>
    <w:rsid w:val="00DD6A64"/>
  </w:style>
  <w:style w:type="paragraph" w:customStyle="1" w:styleId="F290EF78FE0446CFB9DF343B1DC32712">
    <w:name w:val="F290EF78FE0446CFB9DF343B1DC32712"/>
    <w:rsid w:val="00DD6A64"/>
  </w:style>
  <w:style w:type="paragraph" w:customStyle="1" w:styleId="96C8EC67D2BA4CDAB1E74AA3B8B3F4E0">
    <w:name w:val="96C8EC67D2BA4CDAB1E74AA3B8B3F4E0"/>
    <w:rsid w:val="00DD6A64"/>
  </w:style>
  <w:style w:type="paragraph" w:customStyle="1" w:styleId="07DF05F4C51A4338B0715AD9EE907394">
    <w:name w:val="07DF05F4C51A4338B0715AD9EE907394"/>
    <w:rsid w:val="00DD6A64"/>
  </w:style>
  <w:style w:type="paragraph" w:customStyle="1" w:styleId="0A43E3147ADD493E980AD72BF38A617A">
    <w:name w:val="0A43E3147ADD493E980AD72BF38A617A"/>
    <w:rsid w:val="00DD6A64"/>
  </w:style>
  <w:style w:type="paragraph" w:customStyle="1" w:styleId="48CEF0E69F31496EAD72624C938FEAF6">
    <w:name w:val="48CEF0E69F31496EAD72624C938FEAF6"/>
    <w:rsid w:val="00DD6A64"/>
  </w:style>
  <w:style w:type="paragraph" w:customStyle="1" w:styleId="840A6D7B90BD4CD0A2853C7BE65E45C8">
    <w:name w:val="840A6D7B90BD4CD0A2853C7BE65E45C8"/>
    <w:rsid w:val="00DD6A64"/>
  </w:style>
  <w:style w:type="paragraph" w:customStyle="1" w:styleId="AA7D7B3B80EB4FFDAC312C9B77FE126F">
    <w:name w:val="AA7D7B3B80EB4FFDAC312C9B77FE126F"/>
    <w:rsid w:val="00DD6A64"/>
  </w:style>
  <w:style w:type="paragraph" w:customStyle="1" w:styleId="3C93476B15F64FACBC6517E98A982D44">
    <w:name w:val="3C93476B15F64FACBC6517E98A982D44"/>
    <w:rsid w:val="00DD6A64"/>
  </w:style>
  <w:style w:type="paragraph" w:customStyle="1" w:styleId="3EC9C7991E24463094F3A5B0D978D369">
    <w:name w:val="3EC9C7991E24463094F3A5B0D978D369"/>
    <w:rsid w:val="00DD6A64"/>
  </w:style>
  <w:style w:type="paragraph" w:customStyle="1" w:styleId="16C8E625BC7344B69F8FCCCB120B8A74">
    <w:name w:val="16C8E625BC7344B69F8FCCCB120B8A74"/>
    <w:rsid w:val="00980B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6E26A5AB1F1A4A886917CA859B9EF1" ma:contentTypeVersion="14" ma:contentTypeDescription="Crear nuevo documento." ma:contentTypeScope="" ma:versionID="b90809b9c71c2a06f8ef381c1f216c4e">
  <xsd:schema xmlns:xsd="http://www.w3.org/2001/XMLSchema" xmlns:xs="http://www.w3.org/2001/XMLSchema" xmlns:p="http://schemas.microsoft.com/office/2006/metadata/properties" xmlns:ns3="af6ee7f1-f096-47b8-a669-1ae6821a741a" xmlns:ns4="9c394a84-4564-4d93-8d92-72b772c8cc1a" targetNamespace="http://schemas.microsoft.com/office/2006/metadata/properties" ma:root="true" ma:fieldsID="4c7662185a5874e2e9959a22a52d0ddd" ns3:_="" ns4:_="">
    <xsd:import namespace="af6ee7f1-f096-47b8-a669-1ae6821a741a"/>
    <xsd:import namespace="9c394a84-4564-4d93-8d92-72b772c8cc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e7f1-f096-47b8-a669-1ae6821a7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94a84-4564-4d93-8d92-72b772c8cc1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6ee7f1-f096-47b8-a669-1ae6821a741a" xsi:nil="true"/>
  </documentManagement>
</p:properties>
</file>

<file path=customXml/itemProps1.xml><?xml version="1.0" encoding="utf-8"?>
<ds:datastoreItem xmlns:ds="http://schemas.openxmlformats.org/officeDocument/2006/customXml" ds:itemID="{23460196-B03C-47EC-A2EF-7BECA673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e7f1-f096-47b8-a669-1ae6821a741a"/>
    <ds:schemaRef ds:uri="9c394a84-4564-4d93-8d92-72b772c8c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af6ee7f1-f096-47b8-a669-1ae6821a741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932</Words>
  <Characters>5129</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Maira Pallares</cp:lastModifiedBy>
  <cp:revision>94</cp:revision>
  <dcterms:created xsi:type="dcterms:W3CDTF">2024-04-11T03:16:00Z</dcterms:created>
  <dcterms:modified xsi:type="dcterms:W3CDTF">2024-04-23T16:44:00Z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0x010100DE6E26A5AB1F1A4A886917CA859B9EF1</vt:lpwstr>
  </property>
</Properties>
</file>