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91A0" w14:textId="77777777" w:rsidR="00BC490E" w:rsidRPr="005035E6" w:rsidRDefault="00BC490E" w:rsidP="00FA21F9">
      <w:pPr>
        <w:spacing w:after="0" w:line="276" w:lineRule="auto"/>
        <w:rPr>
          <w:rFonts w:ascii="Arial" w:hAnsi="Arial" w:cs="Arial"/>
          <w:color w:val="000000" w:themeColor="text1"/>
        </w:rPr>
      </w:pPr>
    </w:p>
    <w:p w14:paraId="053B80D1" w14:textId="68779AD5" w:rsidR="00BC490E" w:rsidRPr="005035E6" w:rsidRDefault="00BC490E" w:rsidP="00FA21F9">
      <w:pPr>
        <w:spacing w:after="0" w:line="276" w:lineRule="auto"/>
        <w:rPr>
          <w:rFonts w:ascii="Arial" w:hAnsi="Arial" w:cs="Arial"/>
          <w:color w:val="000000" w:themeColor="text1"/>
        </w:rPr>
      </w:pPr>
      <w:r w:rsidRPr="005035E6">
        <w:rPr>
          <w:rFonts w:ascii="Arial" w:hAnsi="Arial" w:cs="Arial"/>
          <w:color w:val="000000" w:themeColor="text1"/>
        </w:rPr>
        <w:t>Este ac</w:t>
      </w:r>
      <w:r w:rsidR="00635915">
        <w:rPr>
          <w:rFonts w:ascii="Arial" w:hAnsi="Arial" w:cs="Arial"/>
          <w:color w:val="000000" w:themeColor="text1"/>
        </w:rPr>
        <w:t>uerdo de transacción</w:t>
      </w:r>
      <w:r w:rsidRPr="005035E6">
        <w:rPr>
          <w:rFonts w:ascii="Arial" w:hAnsi="Arial" w:cs="Arial"/>
          <w:color w:val="000000" w:themeColor="text1"/>
        </w:rPr>
        <w:t xml:space="preserve"> es celebrado entre l</w:t>
      </w:r>
      <w:r w:rsidR="00635915">
        <w:rPr>
          <w:rFonts w:ascii="Arial" w:hAnsi="Arial" w:cs="Arial"/>
          <w:color w:val="000000" w:themeColor="text1"/>
        </w:rPr>
        <w:t>a</w:t>
      </w:r>
      <w:r w:rsidRPr="005035E6">
        <w:rPr>
          <w:rFonts w:ascii="Arial" w:hAnsi="Arial" w:cs="Arial"/>
          <w:color w:val="000000" w:themeColor="text1"/>
        </w:rPr>
        <w:t>s siguientes</w:t>
      </w:r>
      <w:r w:rsidR="00635915">
        <w:rPr>
          <w:rFonts w:ascii="Arial" w:hAnsi="Arial" w:cs="Arial"/>
          <w:color w:val="000000" w:themeColor="text1"/>
        </w:rPr>
        <w:t xml:space="preserve"> Partes</w:t>
      </w:r>
      <w:r w:rsidRPr="005035E6">
        <w:rPr>
          <w:rFonts w:ascii="Arial" w:hAnsi="Arial" w:cs="Arial"/>
          <w:color w:val="000000" w:themeColor="text1"/>
        </w:rPr>
        <w:t>:</w:t>
      </w:r>
    </w:p>
    <w:p w14:paraId="56C995A9" w14:textId="77777777" w:rsidR="00BC490E" w:rsidRPr="005035E6" w:rsidRDefault="00BC490E" w:rsidP="00FA21F9">
      <w:pPr>
        <w:pStyle w:val="Prrafodelista"/>
        <w:spacing w:after="0" w:line="276" w:lineRule="auto"/>
        <w:ind w:left="360"/>
        <w:rPr>
          <w:rFonts w:ascii="Arial" w:hAnsi="Arial" w:cs="Arial"/>
          <w:b/>
          <w:bCs/>
          <w:u w:val="single"/>
        </w:rPr>
      </w:pPr>
    </w:p>
    <w:p w14:paraId="0E7F5608" w14:textId="77777777" w:rsidR="00BC490E" w:rsidRPr="005035E6" w:rsidRDefault="00BC490E" w:rsidP="00FA21F9">
      <w:pPr>
        <w:pStyle w:val="Prrafodelista"/>
        <w:numPr>
          <w:ilvl w:val="0"/>
          <w:numId w:val="1"/>
        </w:numPr>
        <w:spacing w:after="0" w:line="276" w:lineRule="auto"/>
        <w:jc w:val="center"/>
        <w:rPr>
          <w:rFonts w:ascii="Arial" w:hAnsi="Arial" w:cs="Arial"/>
          <w:b/>
          <w:bCs/>
          <w:u w:val="single"/>
        </w:rPr>
      </w:pPr>
      <w:r w:rsidRPr="005035E6">
        <w:rPr>
          <w:rFonts w:ascii="Arial" w:hAnsi="Arial" w:cs="Arial"/>
          <w:b/>
          <w:bCs/>
          <w:u w:val="single"/>
        </w:rPr>
        <w:t>IDENTIFICACIÓN DE LAS PARTES</w:t>
      </w:r>
    </w:p>
    <w:p w14:paraId="46141805" w14:textId="77777777" w:rsidR="00BC490E" w:rsidRPr="005035E6" w:rsidRDefault="00BC490E" w:rsidP="00FA21F9">
      <w:pPr>
        <w:pStyle w:val="Prrafodelista"/>
        <w:spacing w:after="0" w:line="276" w:lineRule="auto"/>
        <w:ind w:left="360"/>
        <w:jc w:val="both"/>
        <w:rPr>
          <w:rFonts w:ascii="Arial" w:hAnsi="Arial" w:cs="Arial"/>
          <w:b/>
          <w:bCs/>
          <w:u w:val="single"/>
        </w:rPr>
      </w:pPr>
    </w:p>
    <w:p w14:paraId="0BEA4A9E" w14:textId="35683C23" w:rsidR="00BC490E" w:rsidRDefault="00BC490E" w:rsidP="00FA21F9">
      <w:pPr>
        <w:spacing w:after="0" w:line="276" w:lineRule="auto"/>
        <w:jc w:val="both"/>
        <w:rPr>
          <w:rFonts w:ascii="Arial" w:hAnsi="Arial" w:cs="Arial"/>
          <w:b/>
          <w:bCs/>
          <w:u w:val="single"/>
        </w:rPr>
      </w:pPr>
      <w:r w:rsidRPr="005035E6">
        <w:rPr>
          <w:rFonts w:ascii="Arial" w:hAnsi="Arial" w:cs="Arial"/>
          <w:b/>
          <w:bCs/>
          <w:u w:val="single"/>
        </w:rPr>
        <w:t>LA PARTE RECLAMANTE</w:t>
      </w:r>
    </w:p>
    <w:p w14:paraId="7AD7CCCC" w14:textId="77777777" w:rsidR="00F255F0" w:rsidRPr="005035E6" w:rsidRDefault="00F255F0" w:rsidP="00FA21F9">
      <w:pPr>
        <w:spacing w:after="0" w:line="276" w:lineRule="auto"/>
        <w:jc w:val="both"/>
        <w:rPr>
          <w:rFonts w:ascii="Arial" w:hAnsi="Arial" w:cs="Arial"/>
          <w:b/>
          <w:bCs/>
          <w:u w:val="single"/>
        </w:rPr>
      </w:pPr>
    </w:p>
    <w:p w14:paraId="363D37DC" w14:textId="7441CFF2" w:rsidR="00BC490E" w:rsidRDefault="00BC490E" w:rsidP="00FA21F9">
      <w:pPr>
        <w:spacing w:after="0" w:line="276" w:lineRule="auto"/>
        <w:jc w:val="both"/>
        <w:rPr>
          <w:rFonts w:ascii="Arial" w:hAnsi="Arial" w:cs="Arial"/>
          <w:bCs/>
        </w:rPr>
      </w:pPr>
      <w:r w:rsidRPr="005035E6">
        <w:rPr>
          <w:rFonts w:ascii="Arial" w:hAnsi="Arial" w:cs="Arial"/>
          <w:bCs/>
        </w:rPr>
        <w:t>Es</w:t>
      </w:r>
      <w:r w:rsidR="00A96279">
        <w:rPr>
          <w:rFonts w:ascii="Arial" w:hAnsi="Arial" w:cs="Arial"/>
          <w:bCs/>
        </w:rPr>
        <w:t xml:space="preserve"> la siguiente persona jurídica</w:t>
      </w:r>
      <w:r w:rsidRPr="005035E6">
        <w:rPr>
          <w:rFonts w:ascii="Arial" w:hAnsi="Arial" w:cs="Arial"/>
          <w:bCs/>
        </w:rPr>
        <w:t>:</w:t>
      </w:r>
    </w:p>
    <w:p w14:paraId="40FBD755" w14:textId="77777777" w:rsidR="009B34F2" w:rsidRDefault="009B34F2" w:rsidP="00FA21F9">
      <w:pPr>
        <w:spacing w:after="0" w:line="276" w:lineRule="auto"/>
        <w:jc w:val="both"/>
        <w:rPr>
          <w:rFonts w:ascii="Arial" w:hAnsi="Arial" w:cs="Arial"/>
          <w:bCs/>
        </w:rPr>
      </w:pPr>
    </w:p>
    <w:p w14:paraId="3367AE97" w14:textId="0C4A2CE2" w:rsidR="00BC490E" w:rsidRPr="00635915" w:rsidRDefault="009B34F2" w:rsidP="00FA21F9">
      <w:pPr>
        <w:pStyle w:val="Prrafodelista"/>
        <w:numPr>
          <w:ilvl w:val="0"/>
          <w:numId w:val="5"/>
        </w:numPr>
        <w:spacing w:after="0" w:line="276" w:lineRule="auto"/>
        <w:ind w:left="426" w:hanging="425"/>
        <w:jc w:val="both"/>
        <w:textAlignment w:val="baseline"/>
        <w:rPr>
          <w:rFonts w:ascii="Arial" w:eastAsia="Times New Roman" w:hAnsi="Arial" w:cs="Arial"/>
          <w:color w:val="000000"/>
          <w:lang w:eastAsia="es-CO"/>
        </w:rPr>
      </w:pPr>
      <w:r w:rsidRPr="00635915">
        <w:rPr>
          <w:rFonts w:ascii="Arial" w:hAnsi="Arial" w:cs="Arial"/>
          <w:b/>
          <w:bCs/>
        </w:rPr>
        <w:t>ACCION INTELIGENTE S.A.,</w:t>
      </w:r>
      <w:r w:rsidRPr="00635915">
        <w:rPr>
          <w:rFonts w:ascii="Arial" w:hAnsi="Arial" w:cs="Arial"/>
        </w:rPr>
        <w:t xml:space="preserve"> persona jurídica</w:t>
      </w:r>
      <w:r w:rsidR="00635915" w:rsidRPr="00635915">
        <w:rPr>
          <w:rFonts w:ascii="Arial" w:hAnsi="Arial" w:cs="Arial"/>
        </w:rPr>
        <w:t>,</w:t>
      </w:r>
      <w:r w:rsidRPr="00635915">
        <w:rPr>
          <w:rFonts w:ascii="Arial" w:hAnsi="Arial" w:cs="Arial"/>
        </w:rPr>
        <w:t xml:space="preserve"> con Nit. 805.009.128-5, domicili</w:t>
      </w:r>
      <w:r w:rsidR="00635915" w:rsidRPr="00635915">
        <w:rPr>
          <w:rFonts w:ascii="Arial" w:hAnsi="Arial" w:cs="Arial"/>
        </w:rPr>
        <w:t>ada</w:t>
      </w:r>
      <w:r w:rsidRPr="00635915">
        <w:rPr>
          <w:rFonts w:ascii="Arial" w:hAnsi="Arial" w:cs="Arial"/>
        </w:rPr>
        <w:t xml:space="preserve"> en Cali, representada en este acto por el Dr. </w:t>
      </w:r>
      <w:r w:rsidR="00BC2950" w:rsidRPr="00635915">
        <w:rPr>
          <w:rFonts w:ascii="Arial" w:hAnsi="Arial" w:cs="Arial"/>
          <w:b/>
          <w:bCs/>
        </w:rPr>
        <w:t>GUSTAVO ALBERTO HERRERA ÁVILA,</w:t>
      </w:r>
      <w:r w:rsidR="00BC2950" w:rsidRPr="00635915">
        <w:rPr>
          <w:rFonts w:ascii="Arial" w:hAnsi="Arial" w:cs="Arial"/>
          <w:bCs/>
        </w:rPr>
        <w:t xml:space="preserve"> </w:t>
      </w:r>
      <w:r w:rsidR="00BC2950" w:rsidRPr="00635915">
        <w:rPr>
          <w:rFonts w:ascii="Arial" w:hAnsi="Arial" w:cs="Arial"/>
          <w:color w:val="000000"/>
        </w:rPr>
        <w:t>mayor de edad, identificado con la cédula de ciudadanía número 19.395.114 de Bogotá,</w:t>
      </w:r>
      <w:r w:rsidRPr="00635915">
        <w:rPr>
          <w:rFonts w:ascii="Arial" w:hAnsi="Arial" w:cs="Arial"/>
          <w:color w:val="000000"/>
        </w:rPr>
        <w:t xml:space="preserve"> domiciliado en Bogotá D.C., </w:t>
      </w:r>
      <w:r w:rsidR="00BC2950" w:rsidRPr="00635915">
        <w:rPr>
          <w:rFonts w:ascii="Arial" w:hAnsi="Arial" w:cs="Arial"/>
          <w:color w:val="000000"/>
        </w:rPr>
        <w:t xml:space="preserve">abogado titulado y en ejercicio, portador de la </w:t>
      </w:r>
      <w:r w:rsidR="00635915" w:rsidRPr="00635915">
        <w:rPr>
          <w:rFonts w:ascii="Arial" w:hAnsi="Arial" w:cs="Arial"/>
          <w:color w:val="000000"/>
        </w:rPr>
        <w:t xml:space="preserve">tarjeta profesional </w:t>
      </w:r>
      <w:r w:rsidR="00BC2950" w:rsidRPr="00635915">
        <w:rPr>
          <w:rFonts w:ascii="Arial" w:hAnsi="Arial" w:cs="Arial"/>
          <w:color w:val="000000"/>
        </w:rPr>
        <w:t>número 39.116 del Consejo Superior de la Judicatura,</w:t>
      </w:r>
      <w:r w:rsidRPr="00635915">
        <w:rPr>
          <w:rFonts w:ascii="Arial" w:hAnsi="Arial" w:cs="Arial"/>
          <w:color w:val="000000"/>
        </w:rPr>
        <w:t xml:space="preserve"> conforme al poder especial amplio y suficiente que se </w:t>
      </w:r>
      <w:r w:rsidR="00635915" w:rsidRPr="00635915">
        <w:rPr>
          <w:rFonts w:ascii="Arial" w:hAnsi="Arial" w:cs="Arial"/>
          <w:color w:val="000000"/>
        </w:rPr>
        <w:t>a</w:t>
      </w:r>
      <w:r w:rsidRPr="00635915">
        <w:rPr>
          <w:rFonts w:ascii="Arial" w:hAnsi="Arial" w:cs="Arial"/>
          <w:color w:val="000000"/>
        </w:rPr>
        <w:t>port</w:t>
      </w:r>
      <w:r w:rsidR="00635915" w:rsidRPr="00635915">
        <w:rPr>
          <w:rFonts w:ascii="Arial" w:hAnsi="Arial" w:cs="Arial"/>
          <w:color w:val="000000"/>
        </w:rPr>
        <w:t>ó</w:t>
      </w:r>
      <w:r w:rsidRPr="00635915">
        <w:rPr>
          <w:rFonts w:ascii="Arial" w:hAnsi="Arial" w:cs="Arial"/>
          <w:color w:val="000000"/>
        </w:rPr>
        <w:t xml:space="preserve"> en la Inspección de Policía del Municipio de Restrepo</w:t>
      </w:r>
      <w:r w:rsidR="00635915" w:rsidRPr="00635915">
        <w:rPr>
          <w:rFonts w:ascii="Arial" w:hAnsi="Arial" w:cs="Arial"/>
          <w:color w:val="000000"/>
        </w:rPr>
        <w:t>, para facultarlo también para representar a esta sociedad en el proceso policivo</w:t>
      </w:r>
      <w:r w:rsidRPr="00635915">
        <w:rPr>
          <w:rFonts w:ascii="Arial" w:hAnsi="Arial" w:cs="Arial"/>
          <w:color w:val="000000"/>
        </w:rPr>
        <w:t xml:space="preserve"> radicado No. </w:t>
      </w:r>
      <w:r w:rsidRPr="00635915">
        <w:rPr>
          <w:rFonts w:ascii="Arial" w:hAnsi="Arial" w:cs="Arial"/>
        </w:rPr>
        <w:t>2063 -02-05-2024</w:t>
      </w:r>
      <w:r w:rsidR="00635915" w:rsidRPr="00635915">
        <w:rPr>
          <w:rFonts w:ascii="Arial" w:hAnsi="Arial" w:cs="Arial"/>
        </w:rPr>
        <w:t>, ejercido contra la Parte Reclamada,</w:t>
      </w:r>
      <w:r w:rsidRPr="00635915">
        <w:rPr>
          <w:rFonts w:ascii="Arial" w:hAnsi="Arial" w:cs="Arial"/>
        </w:rPr>
        <w:t xml:space="preserve"> </w:t>
      </w:r>
      <w:r w:rsidRPr="00635915">
        <w:rPr>
          <w:rFonts w:ascii="Arial" w:hAnsi="Arial" w:cs="Arial"/>
          <w:color w:val="000000"/>
        </w:rPr>
        <w:t xml:space="preserve">conferido por </w:t>
      </w:r>
      <w:r w:rsidR="00635915" w:rsidRPr="00635915">
        <w:rPr>
          <w:rFonts w:ascii="Arial" w:hAnsi="Arial" w:cs="Arial"/>
          <w:color w:val="000000"/>
        </w:rPr>
        <w:t>su</w:t>
      </w:r>
      <w:r w:rsidRPr="00635915">
        <w:rPr>
          <w:rFonts w:ascii="Arial" w:hAnsi="Arial" w:cs="Arial"/>
          <w:color w:val="000000"/>
        </w:rPr>
        <w:t xml:space="preserve"> representante legal, la Dra. </w:t>
      </w:r>
      <w:r w:rsidRPr="00635915">
        <w:rPr>
          <w:rFonts w:ascii="Arial" w:hAnsi="Arial" w:cs="Arial"/>
          <w:b/>
        </w:rPr>
        <w:t>NORA MARCELA AILLÓN MORALES</w:t>
      </w:r>
      <w:r w:rsidRPr="00635915">
        <w:rPr>
          <w:rFonts w:ascii="Arial" w:hAnsi="Arial" w:cs="Arial"/>
        </w:rPr>
        <w:t xml:space="preserve">, mayor de edad, identificada con la cédula de ciudadanía No. 66.764.359 de Cali, </w:t>
      </w:r>
      <w:r w:rsidRPr="00635915">
        <w:rPr>
          <w:rFonts w:ascii="Arial" w:eastAsia="Calibri" w:hAnsi="Arial" w:cs="Arial"/>
        </w:rPr>
        <w:t xml:space="preserve">vecina y residente en Cali, </w:t>
      </w:r>
      <w:r w:rsidR="00635915" w:rsidRPr="00635915">
        <w:rPr>
          <w:rFonts w:ascii="Arial" w:eastAsia="Calibri" w:hAnsi="Arial" w:cs="Arial"/>
        </w:rPr>
        <w:t>lo cual se acredita con e</w:t>
      </w:r>
      <w:r w:rsidRPr="00635915">
        <w:rPr>
          <w:rFonts w:ascii="Arial" w:eastAsia="Calibri" w:hAnsi="Arial" w:cs="Arial"/>
        </w:rPr>
        <w:t>l certificado de existencia y representación legal expedido por la Cámara de Comercio de Cali</w:t>
      </w:r>
      <w:r w:rsidR="00635915" w:rsidRPr="00635915">
        <w:rPr>
          <w:rFonts w:ascii="Arial" w:eastAsia="Calibri" w:hAnsi="Arial" w:cs="Arial"/>
        </w:rPr>
        <w:t xml:space="preserve"> adjunto</w:t>
      </w:r>
      <w:r w:rsidRPr="00635915">
        <w:rPr>
          <w:rFonts w:ascii="Arial" w:eastAsia="Calibri" w:hAnsi="Arial" w:cs="Arial"/>
        </w:rPr>
        <w:t>.</w:t>
      </w:r>
      <w:r w:rsidR="00635915" w:rsidRPr="00635915">
        <w:rPr>
          <w:rFonts w:ascii="Arial" w:eastAsia="Calibri" w:hAnsi="Arial" w:cs="Arial"/>
        </w:rPr>
        <w:t xml:space="preserve"> </w:t>
      </w:r>
      <w:r w:rsidR="00BC490E" w:rsidRPr="00635915">
        <w:rPr>
          <w:rFonts w:ascii="Arial" w:eastAsia="Times New Roman" w:hAnsi="Arial" w:cs="Arial"/>
          <w:color w:val="000000"/>
          <w:lang w:eastAsia="es-CO"/>
        </w:rPr>
        <w:t>La</w:t>
      </w:r>
      <w:r w:rsidR="00215B83" w:rsidRPr="00635915">
        <w:rPr>
          <w:rFonts w:ascii="Arial" w:eastAsia="Times New Roman" w:hAnsi="Arial" w:cs="Arial"/>
          <w:color w:val="000000"/>
          <w:lang w:eastAsia="es-CO"/>
        </w:rPr>
        <w:t xml:space="preserve"> sociedad</w:t>
      </w:r>
      <w:r w:rsidR="00BC490E" w:rsidRPr="00635915">
        <w:rPr>
          <w:rFonts w:ascii="Arial" w:eastAsia="Times New Roman" w:hAnsi="Arial" w:cs="Arial"/>
          <w:color w:val="000000"/>
          <w:lang w:eastAsia="es-CO"/>
        </w:rPr>
        <w:t xml:space="preserve"> podrá denominarse en este acto, como </w:t>
      </w:r>
      <w:r w:rsidR="001C17D4" w:rsidRPr="00635915">
        <w:rPr>
          <w:rFonts w:ascii="Arial" w:eastAsia="Times New Roman" w:hAnsi="Arial" w:cs="Arial"/>
          <w:i/>
          <w:iCs/>
          <w:color w:val="000000"/>
          <w:lang w:eastAsia="es-CO"/>
        </w:rPr>
        <w:t>“</w:t>
      </w:r>
      <w:r w:rsidR="00BC490E" w:rsidRPr="00635915">
        <w:rPr>
          <w:rFonts w:ascii="Arial" w:eastAsia="Times New Roman" w:hAnsi="Arial" w:cs="Arial"/>
          <w:i/>
          <w:iCs/>
          <w:color w:val="000000"/>
          <w:lang w:eastAsia="es-CO"/>
        </w:rPr>
        <w:t xml:space="preserve">reclamante” </w:t>
      </w:r>
      <w:r w:rsidR="00BC490E" w:rsidRPr="00635915">
        <w:rPr>
          <w:rFonts w:ascii="Arial" w:eastAsia="Times New Roman" w:hAnsi="Arial" w:cs="Arial"/>
          <w:color w:val="000000"/>
          <w:lang w:eastAsia="es-CO"/>
        </w:rPr>
        <w:t xml:space="preserve">o </w:t>
      </w:r>
      <w:r w:rsidR="00BC490E" w:rsidRPr="00635915">
        <w:rPr>
          <w:rFonts w:ascii="Arial" w:eastAsia="Times New Roman" w:hAnsi="Arial" w:cs="Arial"/>
          <w:i/>
          <w:iCs/>
          <w:color w:val="000000"/>
          <w:lang w:eastAsia="es-CO"/>
        </w:rPr>
        <w:t>“</w:t>
      </w:r>
      <w:r w:rsidR="00635915">
        <w:rPr>
          <w:rFonts w:ascii="Arial" w:eastAsia="Times New Roman" w:hAnsi="Arial" w:cs="Arial"/>
          <w:i/>
          <w:iCs/>
          <w:color w:val="000000"/>
          <w:lang w:eastAsia="es-CO"/>
        </w:rPr>
        <w:t>s</w:t>
      </w:r>
      <w:r w:rsidR="00BC490E" w:rsidRPr="00635915">
        <w:rPr>
          <w:rFonts w:ascii="Arial" w:eastAsia="Times New Roman" w:hAnsi="Arial" w:cs="Arial"/>
          <w:i/>
          <w:iCs/>
          <w:color w:val="000000"/>
          <w:lang w:eastAsia="es-CO"/>
        </w:rPr>
        <w:t>olicitante”</w:t>
      </w:r>
      <w:r w:rsidR="00BC490E" w:rsidRPr="00635915">
        <w:rPr>
          <w:rFonts w:ascii="Arial" w:eastAsia="Times New Roman" w:hAnsi="Arial" w:cs="Arial"/>
          <w:color w:val="000000"/>
          <w:lang w:eastAsia="es-CO"/>
        </w:rPr>
        <w:t xml:space="preserve">; o por </w:t>
      </w:r>
      <w:r w:rsidR="00635915">
        <w:rPr>
          <w:rFonts w:ascii="Arial" w:eastAsia="Times New Roman" w:hAnsi="Arial" w:cs="Arial"/>
          <w:color w:val="000000"/>
          <w:lang w:eastAsia="es-CO"/>
        </w:rPr>
        <w:t>la razón social</w:t>
      </w:r>
      <w:r w:rsidR="00BC490E" w:rsidRPr="00635915">
        <w:rPr>
          <w:rFonts w:ascii="Arial" w:eastAsia="Times New Roman" w:hAnsi="Arial" w:cs="Arial"/>
          <w:color w:val="000000"/>
          <w:lang w:eastAsia="es-CO"/>
        </w:rPr>
        <w:t>.</w:t>
      </w:r>
    </w:p>
    <w:p w14:paraId="713E99C9" w14:textId="77777777" w:rsidR="00BC490E" w:rsidRPr="005035E6" w:rsidRDefault="00BC490E" w:rsidP="00FA21F9">
      <w:pPr>
        <w:spacing w:after="0" w:line="276" w:lineRule="auto"/>
        <w:jc w:val="both"/>
        <w:textAlignment w:val="baseline"/>
        <w:rPr>
          <w:rFonts w:ascii="Arial" w:eastAsia="Times New Roman" w:hAnsi="Arial" w:cs="Arial"/>
          <w:color w:val="000000"/>
          <w:lang w:eastAsia="es-CO"/>
        </w:rPr>
      </w:pPr>
    </w:p>
    <w:p w14:paraId="099EB75F" w14:textId="5C9807E9" w:rsidR="00BC490E" w:rsidRPr="005035E6" w:rsidRDefault="00BC490E" w:rsidP="00FA21F9">
      <w:pPr>
        <w:spacing w:after="0" w:line="276" w:lineRule="auto"/>
        <w:jc w:val="both"/>
        <w:rPr>
          <w:rFonts w:ascii="Arial" w:hAnsi="Arial" w:cs="Arial"/>
          <w:b/>
          <w:bCs/>
        </w:rPr>
      </w:pPr>
      <w:r w:rsidRPr="005035E6">
        <w:rPr>
          <w:rFonts w:ascii="Arial" w:hAnsi="Arial" w:cs="Arial"/>
          <w:b/>
          <w:bCs/>
          <w:u w:val="single"/>
        </w:rPr>
        <w:t>LA PARTE SOLICITADA O RECLAMAD</w:t>
      </w:r>
      <w:r w:rsidR="00635915">
        <w:rPr>
          <w:rFonts w:ascii="Arial" w:hAnsi="Arial" w:cs="Arial"/>
          <w:b/>
          <w:bCs/>
          <w:u w:val="single"/>
        </w:rPr>
        <w:t>A</w:t>
      </w:r>
    </w:p>
    <w:p w14:paraId="28ED7B06" w14:textId="77777777" w:rsidR="00BC490E" w:rsidRPr="005035E6" w:rsidRDefault="00BC490E" w:rsidP="00FA21F9">
      <w:pPr>
        <w:spacing w:after="0" w:line="276" w:lineRule="auto"/>
        <w:jc w:val="both"/>
        <w:rPr>
          <w:rFonts w:ascii="Arial" w:hAnsi="Arial" w:cs="Arial"/>
          <w:bCs/>
        </w:rPr>
      </w:pPr>
    </w:p>
    <w:p w14:paraId="399561E8" w14:textId="16AB8435" w:rsidR="007C290B" w:rsidRDefault="00BC490E" w:rsidP="00FA21F9">
      <w:pPr>
        <w:spacing w:after="0" w:line="276" w:lineRule="auto"/>
        <w:jc w:val="both"/>
        <w:rPr>
          <w:rFonts w:ascii="Arial" w:hAnsi="Arial" w:cs="Arial"/>
          <w:bCs/>
        </w:rPr>
      </w:pPr>
      <w:r w:rsidRPr="005035E6">
        <w:rPr>
          <w:rFonts w:ascii="Arial" w:hAnsi="Arial" w:cs="Arial"/>
          <w:bCs/>
        </w:rPr>
        <w:t>Está conformada por</w:t>
      </w:r>
      <w:r w:rsidR="00635915">
        <w:rPr>
          <w:rFonts w:ascii="Arial" w:hAnsi="Arial" w:cs="Arial"/>
          <w:bCs/>
        </w:rPr>
        <w:t xml:space="preserve"> las siguientes personas</w:t>
      </w:r>
      <w:r w:rsidRPr="005035E6">
        <w:rPr>
          <w:rFonts w:ascii="Arial" w:hAnsi="Arial" w:cs="Arial"/>
          <w:bCs/>
        </w:rPr>
        <w:t>:</w:t>
      </w:r>
    </w:p>
    <w:p w14:paraId="2C518B0C" w14:textId="431E10FF" w:rsidR="007238B7" w:rsidRDefault="007238B7" w:rsidP="00FA21F9">
      <w:pPr>
        <w:spacing w:after="0" w:line="276" w:lineRule="auto"/>
        <w:jc w:val="both"/>
        <w:rPr>
          <w:rFonts w:ascii="Arial" w:hAnsi="Arial" w:cs="Arial"/>
          <w:bCs/>
        </w:rPr>
      </w:pPr>
    </w:p>
    <w:p w14:paraId="5D5D1D69" w14:textId="090DC43D" w:rsidR="00215B83" w:rsidRPr="009B34F2" w:rsidRDefault="009B34F2" w:rsidP="00FA21F9">
      <w:pPr>
        <w:pStyle w:val="Prrafodelista"/>
        <w:numPr>
          <w:ilvl w:val="0"/>
          <w:numId w:val="5"/>
        </w:numPr>
        <w:spacing w:after="0" w:line="276" w:lineRule="auto"/>
        <w:ind w:left="426" w:hanging="425"/>
        <w:jc w:val="both"/>
        <w:rPr>
          <w:rFonts w:ascii="Arial" w:hAnsi="Arial" w:cs="Arial"/>
        </w:rPr>
      </w:pPr>
      <w:r w:rsidRPr="00FA21F9">
        <w:rPr>
          <w:rFonts w:ascii="Arial" w:hAnsi="Arial" w:cs="Arial"/>
          <w:b/>
          <w:bCs/>
          <w:iCs/>
        </w:rPr>
        <w:t>ELIZABETH CORTES GONZÁLEZ</w:t>
      </w:r>
      <w:r w:rsidRPr="009B34F2">
        <w:rPr>
          <w:rFonts w:ascii="Arial" w:hAnsi="Arial" w:cs="Arial"/>
          <w:iCs/>
        </w:rPr>
        <w:t xml:space="preserve">, </w:t>
      </w:r>
      <w:r w:rsidR="00635915">
        <w:rPr>
          <w:rFonts w:ascii="Arial" w:hAnsi="Arial" w:cs="Arial"/>
          <w:iCs/>
        </w:rPr>
        <w:t xml:space="preserve">mujer, </w:t>
      </w:r>
      <w:r w:rsidRPr="009B34F2">
        <w:rPr>
          <w:rFonts w:ascii="Arial" w:hAnsi="Arial" w:cs="Arial"/>
          <w:iCs/>
        </w:rPr>
        <w:t xml:space="preserve">mayor de edad, </w:t>
      </w:r>
      <w:r w:rsidRPr="009B34F2">
        <w:rPr>
          <w:rFonts w:ascii="Arial" w:hAnsi="Arial" w:cs="Arial"/>
        </w:rPr>
        <w:t>identificada con c.c. no. 31.949.653</w:t>
      </w:r>
      <w:r w:rsidRPr="009B34F2">
        <w:rPr>
          <w:rFonts w:ascii="Arial" w:hAnsi="Arial" w:cs="Arial"/>
          <w:color w:val="000000" w:themeColor="text1"/>
        </w:rPr>
        <w:t xml:space="preserve">, domiciliada en Cali y también en jurisdicción del Municipio de Restrepo, representada en este acto por el Dr. </w:t>
      </w:r>
      <w:r w:rsidR="00BC2950" w:rsidRPr="009B34F2">
        <w:rPr>
          <w:rFonts w:ascii="Arial" w:hAnsi="Arial" w:cs="Arial"/>
          <w:b/>
          <w:bCs/>
        </w:rPr>
        <w:t>MA</w:t>
      </w:r>
      <w:r>
        <w:rPr>
          <w:rFonts w:ascii="Arial" w:hAnsi="Arial" w:cs="Arial"/>
          <w:b/>
          <w:bCs/>
        </w:rPr>
        <w:t>RIO</w:t>
      </w:r>
      <w:r w:rsidR="00FA21F9">
        <w:rPr>
          <w:rFonts w:ascii="Arial" w:hAnsi="Arial" w:cs="Arial"/>
          <w:b/>
          <w:bCs/>
        </w:rPr>
        <w:t xml:space="preserve"> ANDRÉS</w:t>
      </w:r>
      <w:r w:rsidR="00BC2950" w:rsidRPr="009B34F2">
        <w:rPr>
          <w:rFonts w:ascii="Arial" w:hAnsi="Arial" w:cs="Arial"/>
          <w:b/>
          <w:bCs/>
        </w:rPr>
        <w:t xml:space="preserve"> TORO</w:t>
      </w:r>
      <w:r w:rsidR="00FA21F9">
        <w:rPr>
          <w:rFonts w:ascii="Arial" w:hAnsi="Arial" w:cs="Arial"/>
          <w:b/>
          <w:bCs/>
        </w:rPr>
        <w:t xml:space="preserve"> COBO</w:t>
      </w:r>
      <w:r w:rsidR="00BC2950" w:rsidRPr="009B34F2">
        <w:rPr>
          <w:rFonts w:ascii="Arial" w:hAnsi="Arial" w:cs="Arial"/>
          <w:b/>
          <w:bCs/>
        </w:rPr>
        <w:t>,</w:t>
      </w:r>
      <w:r w:rsidR="00BC2950" w:rsidRPr="009B34F2">
        <w:rPr>
          <w:rFonts w:ascii="Arial" w:hAnsi="Arial" w:cs="Arial"/>
          <w:bCs/>
        </w:rPr>
        <w:t xml:space="preserve"> </w:t>
      </w:r>
      <w:r w:rsidR="00BC2950" w:rsidRPr="009B34F2">
        <w:rPr>
          <w:rFonts w:ascii="Arial" w:hAnsi="Arial" w:cs="Arial"/>
          <w:color w:val="000000"/>
        </w:rPr>
        <w:t>mayor de edad, domiciliad</w:t>
      </w:r>
      <w:r w:rsidR="00635915">
        <w:rPr>
          <w:rFonts w:ascii="Arial" w:hAnsi="Arial" w:cs="Arial"/>
          <w:color w:val="000000"/>
        </w:rPr>
        <w:t>o</w:t>
      </w:r>
      <w:r w:rsidR="00BC2950" w:rsidRPr="009B34F2">
        <w:rPr>
          <w:rFonts w:ascii="Arial" w:hAnsi="Arial" w:cs="Arial"/>
          <w:color w:val="000000"/>
        </w:rPr>
        <w:t xml:space="preserve"> en Cali identificado con la cédula de ciudadanía número</w:t>
      </w:r>
      <w:r w:rsidR="00BC2950" w:rsidRPr="00FA21F9">
        <w:rPr>
          <w:rFonts w:ascii="Arial" w:hAnsi="Arial" w:cs="Arial"/>
          <w:color w:val="000000"/>
        </w:rPr>
        <w:t xml:space="preserve"> </w:t>
      </w:r>
      <w:r w:rsidR="00FA21F9" w:rsidRPr="00FA21F9">
        <w:rPr>
          <w:rFonts w:ascii="Arial" w:hAnsi="Arial" w:cs="Arial"/>
          <w:color w:val="000000"/>
        </w:rPr>
        <w:t>94.516</w:t>
      </w:r>
      <w:r w:rsidR="00FA21F9">
        <w:rPr>
          <w:rFonts w:ascii="Arial" w:hAnsi="Arial" w:cs="Arial"/>
          <w:color w:val="000000"/>
        </w:rPr>
        <w:t>.927</w:t>
      </w:r>
      <w:r w:rsidR="00BC2950" w:rsidRPr="009B34F2">
        <w:rPr>
          <w:rFonts w:ascii="Arial" w:hAnsi="Arial" w:cs="Arial"/>
          <w:color w:val="000000"/>
        </w:rPr>
        <w:t xml:space="preserve">, abogado titulado y en ejercicio, portador de la </w:t>
      </w:r>
      <w:r w:rsidR="00635915">
        <w:rPr>
          <w:rFonts w:ascii="Arial" w:hAnsi="Arial" w:cs="Arial"/>
          <w:color w:val="000000"/>
        </w:rPr>
        <w:t>t</w:t>
      </w:r>
      <w:r w:rsidR="00BC2950" w:rsidRPr="009B34F2">
        <w:rPr>
          <w:rFonts w:ascii="Arial" w:hAnsi="Arial" w:cs="Arial"/>
          <w:color w:val="000000"/>
        </w:rPr>
        <w:t xml:space="preserve">arjeta </w:t>
      </w:r>
      <w:r w:rsidR="00635915">
        <w:rPr>
          <w:rFonts w:ascii="Arial" w:hAnsi="Arial" w:cs="Arial"/>
          <w:color w:val="000000"/>
        </w:rPr>
        <w:t>p</w:t>
      </w:r>
      <w:r w:rsidR="00BC2950" w:rsidRPr="009B34F2">
        <w:rPr>
          <w:rFonts w:ascii="Arial" w:hAnsi="Arial" w:cs="Arial"/>
          <w:color w:val="000000"/>
        </w:rPr>
        <w:t>rofesional número</w:t>
      </w:r>
      <w:r w:rsidR="00FA21F9">
        <w:rPr>
          <w:rFonts w:ascii="Arial" w:hAnsi="Arial" w:cs="Arial"/>
          <w:color w:val="000000"/>
        </w:rPr>
        <w:t xml:space="preserve"> 224.169</w:t>
      </w:r>
      <w:r w:rsidR="00BC2950" w:rsidRPr="009B34F2">
        <w:rPr>
          <w:rFonts w:ascii="Arial" w:hAnsi="Arial" w:cs="Arial"/>
          <w:color w:val="000000"/>
        </w:rPr>
        <w:t xml:space="preserve"> del Consejo Superior de la Judicatura, </w:t>
      </w:r>
      <w:r>
        <w:rPr>
          <w:rFonts w:ascii="Arial" w:hAnsi="Arial" w:cs="Arial"/>
          <w:color w:val="000000"/>
        </w:rPr>
        <w:t xml:space="preserve">conforme al poder especial amplio y suficiente que </w:t>
      </w:r>
      <w:r w:rsidR="00635915">
        <w:rPr>
          <w:rFonts w:ascii="Arial" w:hAnsi="Arial" w:cs="Arial"/>
          <w:color w:val="000000"/>
        </w:rPr>
        <w:t>ella le</w:t>
      </w:r>
      <w:r>
        <w:rPr>
          <w:rFonts w:ascii="Arial" w:hAnsi="Arial" w:cs="Arial"/>
          <w:color w:val="000000"/>
        </w:rPr>
        <w:t xml:space="preserve"> conf</w:t>
      </w:r>
      <w:r w:rsidR="00635915">
        <w:rPr>
          <w:rFonts w:ascii="Arial" w:hAnsi="Arial" w:cs="Arial"/>
          <w:color w:val="000000"/>
        </w:rPr>
        <w:t xml:space="preserve">irió </w:t>
      </w:r>
      <w:r>
        <w:rPr>
          <w:rFonts w:ascii="Arial" w:hAnsi="Arial" w:cs="Arial"/>
          <w:color w:val="000000"/>
        </w:rPr>
        <w:t xml:space="preserve">y que se </w:t>
      </w:r>
      <w:r w:rsidR="00635915">
        <w:rPr>
          <w:rFonts w:ascii="Arial" w:hAnsi="Arial" w:cs="Arial"/>
          <w:color w:val="000000"/>
        </w:rPr>
        <w:t>a</w:t>
      </w:r>
      <w:r>
        <w:rPr>
          <w:rFonts w:ascii="Arial" w:hAnsi="Arial" w:cs="Arial"/>
          <w:color w:val="000000"/>
        </w:rPr>
        <w:t>port</w:t>
      </w:r>
      <w:r w:rsidR="00635915">
        <w:rPr>
          <w:rFonts w:ascii="Arial" w:hAnsi="Arial" w:cs="Arial"/>
          <w:color w:val="000000"/>
        </w:rPr>
        <w:t>ó</w:t>
      </w:r>
      <w:r>
        <w:rPr>
          <w:rFonts w:ascii="Arial" w:hAnsi="Arial" w:cs="Arial"/>
          <w:color w:val="000000"/>
        </w:rPr>
        <w:t xml:space="preserve"> en la Inspección de Policía del Municipio de Restrepo </w:t>
      </w:r>
      <w:r w:rsidR="00635915" w:rsidRPr="00635915">
        <w:rPr>
          <w:rFonts w:ascii="Arial" w:hAnsi="Arial" w:cs="Arial"/>
          <w:color w:val="000000"/>
        </w:rPr>
        <w:t xml:space="preserve">en el proceso policivo </w:t>
      </w:r>
      <w:r>
        <w:rPr>
          <w:rFonts w:ascii="Arial" w:hAnsi="Arial" w:cs="Arial"/>
          <w:color w:val="000000"/>
        </w:rPr>
        <w:t xml:space="preserve">radicado No. </w:t>
      </w:r>
      <w:r>
        <w:rPr>
          <w:rFonts w:ascii="Arial" w:hAnsi="Arial" w:cs="Arial"/>
        </w:rPr>
        <w:t>2063 -02-05-2024</w:t>
      </w:r>
      <w:r w:rsidR="00635915">
        <w:rPr>
          <w:rFonts w:ascii="Arial" w:hAnsi="Arial" w:cs="Arial"/>
        </w:rPr>
        <w:t>, correspondiente a la querella por perturbación de la posesión y la tenencia que en su contra presentó la Parte reclamante, el cual</w:t>
      </w:r>
      <w:r w:rsidR="00635915">
        <w:rPr>
          <w:rFonts w:ascii="Arial" w:hAnsi="Arial" w:cs="Arial"/>
          <w:color w:val="000000"/>
        </w:rPr>
        <w:t xml:space="preserve"> lo</w:t>
      </w:r>
      <w:r w:rsidR="00635915" w:rsidRPr="00635915">
        <w:rPr>
          <w:rFonts w:ascii="Arial" w:hAnsi="Arial" w:cs="Arial"/>
          <w:color w:val="000000"/>
        </w:rPr>
        <w:t xml:space="preserve"> faculta</w:t>
      </w:r>
      <w:r w:rsidR="00635915">
        <w:rPr>
          <w:rFonts w:ascii="Arial" w:hAnsi="Arial" w:cs="Arial"/>
          <w:color w:val="000000"/>
        </w:rPr>
        <w:t xml:space="preserve"> </w:t>
      </w:r>
      <w:r w:rsidR="00635915" w:rsidRPr="00635915">
        <w:rPr>
          <w:rFonts w:ascii="Arial" w:hAnsi="Arial" w:cs="Arial"/>
          <w:color w:val="000000"/>
        </w:rPr>
        <w:t>para representar</w:t>
      </w:r>
      <w:r w:rsidR="00635915">
        <w:rPr>
          <w:rFonts w:ascii="Arial" w:hAnsi="Arial" w:cs="Arial"/>
          <w:color w:val="000000"/>
        </w:rPr>
        <w:t>la en el mismo y celebrar este acuerdo</w:t>
      </w:r>
      <w:r>
        <w:rPr>
          <w:rFonts w:ascii="Arial" w:hAnsi="Arial" w:cs="Arial"/>
        </w:rPr>
        <w:t xml:space="preserve">. </w:t>
      </w:r>
    </w:p>
    <w:p w14:paraId="1F78ACCB" w14:textId="77777777" w:rsidR="009B34F2" w:rsidRPr="009B34F2" w:rsidRDefault="009B34F2" w:rsidP="00FA21F9">
      <w:pPr>
        <w:pStyle w:val="Prrafodelista"/>
        <w:spacing w:after="0" w:line="276" w:lineRule="auto"/>
        <w:ind w:left="426"/>
        <w:jc w:val="both"/>
        <w:rPr>
          <w:rFonts w:ascii="Arial" w:hAnsi="Arial" w:cs="Arial"/>
        </w:rPr>
      </w:pPr>
    </w:p>
    <w:p w14:paraId="0E60F5B7" w14:textId="6E1DF180" w:rsidR="006458BC" w:rsidRPr="00237C7B" w:rsidRDefault="00215B83" w:rsidP="00FA21F9">
      <w:pPr>
        <w:pStyle w:val="Prrafodelista"/>
        <w:numPr>
          <w:ilvl w:val="0"/>
          <w:numId w:val="5"/>
        </w:numPr>
        <w:spacing w:after="0" w:line="276" w:lineRule="auto"/>
        <w:ind w:left="426" w:hanging="425"/>
        <w:jc w:val="both"/>
        <w:rPr>
          <w:rFonts w:ascii="Arial" w:hAnsi="Arial" w:cs="Arial"/>
          <w:bCs/>
        </w:rPr>
      </w:pPr>
      <w:r>
        <w:rPr>
          <w:rFonts w:ascii="Arial" w:hAnsi="Arial" w:cs="Arial"/>
        </w:rPr>
        <w:t>E</w:t>
      </w:r>
      <w:r w:rsidRPr="00215B83">
        <w:rPr>
          <w:rFonts w:ascii="Arial" w:hAnsi="Arial" w:cs="Arial"/>
        </w:rPr>
        <w:t xml:space="preserve">l señor </w:t>
      </w:r>
      <w:r w:rsidR="00FA21F9" w:rsidRPr="00FA21F9">
        <w:rPr>
          <w:rFonts w:ascii="Arial" w:hAnsi="Arial" w:cs="Arial"/>
          <w:b/>
          <w:bCs/>
        </w:rPr>
        <w:t xml:space="preserve">ANTONIO </w:t>
      </w:r>
      <w:r w:rsidRPr="00FA21F9">
        <w:rPr>
          <w:rFonts w:ascii="Arial" w:hAnsi="Arial" w:cs="Arial"/>
          <w:b/>
          <w:bCs/>
        </w:rPr>
        <w:t>MAURICIO CALAMBAS</w:t>
      </w:r>
      <w:r w:rsidR="00FA21F9" w:rsidRPr="00FA21F9">
        <w:rPr>
          <w:rFonts w:ascii="Arial" w:hAnsi="Arial" w:cs="Arial"/>
          <w:b/>
          <w:bCs/>
        </w:rPr>
        <w:t xml:space="preserve"> ARANDA</w:t>
      </w:r>
      <w:r w:rsidRPr="00215B83">
        <w:rPr>
          <w:rFonts w:ascii="Arial" w:hAnsi="Arial" w:cs="Arial"/>
        </w:rPr>
        <w:t xml:space="preserve">, mayor de edad, vecino del municipio de Restrepo, </w:t>
      </w:r>
      <w:r w:rsidR="006458BC">
        <w:rPr>
          <w:rFonts w:ascii="Arial" w:hAnsi="Arial" w:cs="Arial"/>
        </w:rPr>
        <w:t>identificado con la c</w:t>
      </w:r>
      <w:r w:rsidR="00635915">
        <w:rPr>
          <w:rFonts w:ascii="Arial" w:hAnsi="Arial" w:cs="Arial"/>
        </w:rPr>
        <w:t>é</w:t>
      </w:r>
      <w:r w:rsidR="006458BC">
        <w:rPr>
          <w:rFonts w:ascii="Arial" w:hAnsi="Arial" w:cs="Arial"/>
        </w:rPr>
        <w:t xml:space="preserve">dula de ciudadanía No. </w:t>
      </w:r>
      <w:r w:rsidR="00FA21F9">
        <w:rPr>
          <w:rFonts w:ascii="Arial" w:hAnsi="Arial" w:cs="Arial"/>
        </w:rPr>
        <w:t>10.755.825</w:t>
      </w:r>
      <w:r w:rsidR="00635915">
        <w:rPr>
          <w:rFonts w:ascii="Arial" w:hAnsi="Arial" w:cs="Arial"/>
        </w:rPr>
        <w:t>,</w:t>
      </w:r>
      <w:r w:rsidR="006458BC">
        <w:rPr>
          <w:rFonts w:ascii="Arial" w:hAnsi="Arial" w:cs="Arial"/>
        </w:rPr>
        <w:t xml:space="preserve"> vecino del Municipio de Restrepo.</w:t>
      </w:r>
    </w:p>
    <w:p w14:paraId="21E97D25" w14:textId="77777777" w:rsidR="00FD67BD" w:rsidRDefault="00FD67BD" w:rsidP="00FA21F9">
      <w:pPr>
        <w:spacing w:after="0" w:line="276" w:lineRule="auto"/>
        <w:ind w:left="426"/>
        <w:jc w:val="both"/>
        <w:textAlignment w:val="baseline"/>
        <w:rPr>
          <w:rFonts w:ascii="Arial" w:eastAsia="Times New Roman" w:hAnsi="Arial" w:cs="Arial"/>
          <w:color w:val="000000"/>
          <w:lang w:eastAsia="es-CO"/>
        </w:rPr>
      </w:pPr>
    </w:p>
    <w:p w14:paraId="30C87B37" w14:textId="64300981" w:rsidR="007C290B" w:rsidRPr="005035E6" w:rsidRDefault="00237C7B" w:rsidP="00FA21F9">
      <w:pPr>
        <w:spacing w:after="0" w:line="276" w:lineRule="auto"/>
        <w:ind w:left="426"/>
        <w:jc w:val="both"/>
        <w:textAlignment w:val="baseline"/>
        <w:rPr>
          <w:rFonts w:ascii="Arial" w:hAnsi="Arial" w:cs="Arial"/>
          <w:color w:val="000000"/>
        </w:rPr>
      </w:pPr>
      <w:r>
        <w:rPr>
          <w:rFonts w:ascii="Arial" w:eastAsia="Times New Roman" w:hAnsi="Arial" w:cs="Arial"/>
          <w:color w:val="000000"/>
          <w:lang w:eastAsia="es-CO"/>
        </w:rPr>
        <w:t xml:space="preserve">La parte solicitada </w:t>
      </w:r>
      <w:r w:rsidR="00635915">
        <w:rPr>
          <w:rFonts w:ascii="Arial" w:eastAsia="Times New Roman" w:hAnsi="Arial" w:cs="Arial"/>
          <w:color w:val="000000"/>
          <w:lang w:eastAsia="es-CO"/>
        </w:rPr>
        <w:t xml:space="preserve"> o reclamada </w:t>
      </w:r>
      <w:r w:rsidRPr="005035E6">
        <w:rPr>
          <w:rFonts w:ascii="Arial" w:eastAsia="Times New Roman" w:hAnsi="Arial" w:cs="Arial"/>
          <w:color w:val="000000"/>
          <w:lang w:eastAsia="es-CO"/>
        </w:rPr>
        <w:t xml:space="preserve">podrá denominarse en este acto </w:t>
      </w:r>
      <w:r w:rsidR="00635915">
        <w:rPr>
          <w:rFonts w:ascii="Arial" w:eastAsia="Times New Roman" w:hAnsi="Arial" w:cs="Arial"/>
          <w:color w:val="000000"/>
          <w:lang w:eastAsia="es-CO"/>
        </w:rPr>
        <w:t xml:space="preserve">también </w:t>
      </w:r>
      <w:r w:rsidRPr="005035E6">
        <w:rPr>
          <w:rFonts w:ascii="Arial" w:eastAsia="Times New Roman" w:hAnsi="Arial" w:cs="Arial"/>
          <w:i/>
          <w:iCs/>
          <w:color w:val="000000"/>
          <w:lang w:eastAsia="es-CO"/>
        </w:rPr>
        <w:t>“</w:t>
      </w:r>
      <w:r>
        <w:rPr>
          <w:rFonts w:ascii="Arial" w:eastAsia="Times New Roman" w:hAnsi="Arial" w:cs="Arial"/>
          <w:i/>
          <w:iCs/>
          <w:color w:val="000000"/>
          <w:lang w:eastAsia="es-CO"/>
        </w:rPr>
        <w:t>reclamado</w:t>
      </w:r>
      <w:r w:rsidR="00635915">
        <w:rPr>
          <w:rFonts w:ascii="Arial" w:eastAsia="Times New Roman" w:hAnsi="Arial" w:cs="Arial"/>
          <w:i/>
          <w:iCs/>
          <w:color w:val="000000"/>
          <w:lang w:eastAsia="es-CO"/>
        </w:rPr>
        <w:t>s o reclamada</w:t>
      </w:r>
      <w:r w:rsidRPr="005035E6">
        <w:rPr>
          <w:rFonts w:ascii="Arial" w:eastAsia="Times New Roman" w:hAnsi="Arial" w:cs="Arial"/>
          <w:i/>
          <w:iCs/>
          <w:color w:val="000000"/>
          <w:lang w:eastAsia="es-CO"/>
        </w:rPr>
        <w:t>”</w:t>
      </w:r>
      <w:r w:rsidRPr="005035E6">
        <w:rPr>
          <w:rFonts w:ascii="Arial" w:eastAsia="Times New Roman" w:hAnsi="Arial" w:cs="Arial"/>
          <w:color w:val="000000"/>
          <w:lang w:eastAsia="es-CO"/>
        </w:rPr>
        <w:t xml:space="preserve">; o por el nombre propio </w:t>
      </w:r>
      <w:r w:rsidR="00635915">
        <w:rPr>
          <w:rFonts w:ascii="Arial" w:eastAsia="Times New Roman" w:hAnsi="Arial" w:cs="Arial"/>
          <w:color w:val="000000"/>
          <w:lang w:eastAsia="es-CO"/>
        </w:rPr>
        <w:t xml:space="preserve">de las dos personas que la conforman, </w:t>
      </w:r>
      <w:r w:rsidRPr="005035E6">
        <w:rPr>
          <w:rFonts w:ascii="Arial" w:eastAsia="Times New Roman" w:hAnsi="Arial" w:cs="Arial"/>
          <w:color w:val="000000"/>
          <w:lang w:eastAsia="es-CO"/>
        </w:rPr>
        <w:t xml:space="preserve">o de manera en </w:t>
      </w:r>
      <w:r w:rsidR="00635915">
        <w:rPr>
          <w:rFonts w:ascii="Arial" w:eastAsia="Times New Roman" w:hAnsi="Arial" w:cs="Arial"/>
          <w:color w:val="000000"/>
          <w:lang w:eastAsia="es-CO"/>
        </w:rPr>
        <w:t>la cual</w:t>
      </w:r>
      <w:r w:rsidRPr="005035E6">
        <w:rPr>
          <w:rFonts w:ascii="Arial" w:eastAsia="Times New Roman" w:hAnsi="Arial" w:cs="Arial"/>
          <w:color w:val="000000"/>
          <w:lang w:eastAsia="es-CO"/>
        </w:rPr>
        <w:t xml:space="preserve"> se</w:t>
      </w:r>
      <w:r w:rsidR="00635915">
        <w:rPr>
          <w:rFonts w:ascii="Arial" w:eastAsia="Times New Roman" w:hAnsi="Arial" w:cs="Arial"/>
          <w:color w:val="000000"/>
          <w:lang w:eastAsia="es-CO"/>
        </w:rPr>
        <w:t>a claro que se</w:t>
      </w:r>
      <w:r w:rsidRPr="005035E6">
        <w:rPr>
          <w:rFonts w:ascii="Arial" w:eastAsia="Times New Roman" w:hAnsi="Arial" w:cs="Arial"/>
          <w:color w:val="000000"/>
          <w:lang w:eastAsia="es-CO"/>
        </w:rPr>
        <w:t xml:space="preserve"> alu</w:t>
      </w:r>
      <w:r w:rsidR="00635915">
        <w:rPr>
          <w:rFonts w:ascii="Arial" w:eastAsia="Times New Roman" w:hAnsi="Arial" w:cs="Arial"/>
          <w:color w:val="000000"/>
          <w:lang w:eastAsia="es-CO"/>
        </w:rPr>
        <w:t xml:space="preserve">de o son </w:t>
      </w:r>
      <w:r>
        <w:rPr>
          <w:rFonts w:ascii="Arial" w:eastAsia="Times New Roman" w:hAnsi="Arial" w:cs="Arial"/>
          <w:color w:val="000000"/>
          <w:lang w:eastAsia="es-CO"/>
        </w:rPr>
        <w:t xml:space="preserve">ellos. </w:t>
      </w:r>
      <w:r w:rsidR="006458BC">
        <w:rPr>
          <w:rFonts w:ascii="Arial" w:hAnsi="Arial" w:cs="Arial"/>
          <w:bCs/>
        </w:rPr>
        <w:t>L</w:t>
      </w:r>
      <w:r w:rsidR="007C290B" w:rsidRPr="005035E6">
        <w:rPr>
          <w:rFonts w:ascii="Arial" w:hAnsi="Arial" w:cs="Arial"/>
          <w:bCs/>
        </w:rPr>
        <w:t>os intervinientes se podrán denominar</w:t>
      </w:r>
      <w:r w:rsidR="00635915">
        <w:rPr>
          <w:rFonts w:ascii="Arial" w:hAnsi="Arial" w:cs="Arial"/>
          <w:bCs/>
        </w:rPr>
        <w:t>se en conjunto</w:t>
      </w:r>
      <w:r w:rsidR="007C290B" w:rsidRPr="005035E6">
        <w:rPr>
          <w:rFonts w:ascii="Arial" w:hAnsi="Arial" w:cs="Arial"/>
          <w:bCs/>
        </w:rPr>
        <w:t xml:space="preserve"> como </w:t>
      </w:r>
      <w:r w:rsidR="00635915">
        <w:rPr>
          <w:rFonts w:ascii="Arial" w:hAnsi="Arial" w:cs="Arial"/>
          <w:bCs/>
        </w:rPr>
        <w:t xml:space="preserve">las </w:t>
      </w:r>
      <w:r w:rsidR="007C290B" w:rsidRPr="005035E6">
        <w:rPr>
          <w:rFonts w:ascii="Arial" w:hAnsi="Arial" w:cs="Arial"/>
          <w:bCs/>
        </w:rPr>
        <w:t>partes, indicando a todos los contratantes</w:t>
      </w:r>
      <w:r w:rsidR="00635915">
        <w:rPr>
          <w:rFonts w:ascii="Arial" w:hAnsi="Arial" w:cs="Arial"/>
          <w:bCs/>
        </w:rPr>
        <w:t xml:space="preserve"> e igualmente, si se trata de </w:t>
      </w:r>
      <w:r w:rsidR="007C290B" w:rsidRPr="005035E6">
        <w:rPr>
          <w:rFonts w:ascii="Arial" w:hAnsi="Arial" w:cs="Arial"/>
          <w:bCs/>
        </w:rPr>
        <w:t xml:space="preserve">referencia a una sola de ellas se podrá </w:t>
      </w:r>
      <w:r w:rsidR="00635915">
        <w:rPr>
          <w:rFonts w:ascii="Arial" w:hAnsi="Arial" w:cs="Arial"/>
          <w:bCs/>
        </w:rPr>
        <w:t>indicar</w:t>
      </w:r>
      <w:r w:rsidR="007C290B" w:rsidRPr="005035E6">
        <w:rPr>
          <w:rFonts w:ascii="Arial" w:hAnsi="Arial" w:cs="Arial"/>
          <w:bCs/>
        </w:rPr>
        <w:t xml:space="preserve"> hacer como parte. </w:t>
      </w:r>
    </w:p>
    <w:p w14:paraId="162BBB35" w14:textId="77777777" w:rsidR="00BC490E" w:rsidRPr="005035E6" w:rsidRDefault="00BC490E" w:rsidP="00FA21F9">
      <w:pPr>
        <w:pStyle w:val="Prrafodelista"/>
        <w:spacing w:after="0" w:line="276" w:lineRule="auto"/>
        <w:ind w:left="360"/>
        <w:jc w:val="both"/>
        <w:rPr>
          <w:rFonts w:ascii="Arial" w:hAnsi="Arial" w:cs="Arial"/>
          <w:b/>
          <w:bCs/>
          <w:u w:val="single"/>
        </w:rPr>
      </w:pPr>
    </w:p>
    <w:p w14:paraId="26B9AC02" w14:textId="77777777" w:rsidR="00BC490E" w:rsidRPr="005035E6" w:rsidRDefault="00BC490E" w:rsidP="00FA21F9">
      <w:pPr>
        <w:pStyle w:val="Prrafodelista"/>
        <w:numPr>
          <w:ilvl w:val="0"/>
          <w:numId w:val="1"/>
        </w:numPr>
        <w:spacing w:after="0" w:line="276" w:lineRule="auto"/>
        <w:jc w:val="center"/>
        <w:rPr>
          <w:rFonts w:ascii="Arial" w:hAnsi="Arial" w:cs="Arial"/>
          <w:b/>
          <w:bCs/>
          <w:u w:val="single"/>
        </w:rPr>
      </w:pPr>
      <w:r w:rsidRPr="005035E6">
        <w:rPr>
          <w:rFonts w:ascii="Arial" w:hAnsi="Arial" w:cs="Arial"/>
          <w:b/>
          <w:bCs/>
          <w:u w:val="single"/>
        </w:rPr>
        <w:t>ANTECEDENTES</w:t>
      </w:r>
    </w:p>
    <w:p w14:paraId="3C0894B4" w14:textId="77777777" w:rsidR="00BC490E" w:rsidRPr="005035E6" w:rsidRDefault="00BC490E" w:rsidP="00FA21F9">
      <w:pPr>
        <w:pStyle w:val="Prrafodelista"/>
        <w:spacing w:after="0" w:line="276" w:lineRule="auto"/>
        <w:ind w:left="360"/>
        <w:rPr>
          <w:rFonts w:ascii="Arial" w:hAnsi="Arial" w:cs="Arial"/>
          <w:b/>
          <w:bCs/>
          <w:u w:val="single"/>
        </w:rPr>
      </w:pPr>
    </w:p>
    <w:p w14:paraId="48A2FC9A" w14:textId="7C8CC28F" w:rsidR="006458BC" w:rsidRPr="00EB4130" w:rsidRDefault="006458BC" w:rsidP="00FA21F9">
      <w:pPr>
        <w:pStyle w:val="Prrafodelista"/>
        <w:widowControl w:val="0"/>
        <w:numPr>
          <w:ilvl w:val="0"/>
          <w:numId w:val="6"/>
        </w:numPr>
        <w:autoSpaceDE w:val="0"/>
        <w:autoSpaceDN w:val="0"/>
        <w:spacing w:after="0" w:line="276" w:lineRule="auto"/>
        <w:ind w:left="426" w:hanging="498"/>
        <w:contextualSpacing w:val="0"/>
        <w:jc w:val="both"/>
        <w:rPr>
          <w:rFonts w:ascii="Arial" w:hAnsi="Arial" w:cs="Arial"/>
          <w:iCs/>
          <w:lang w:val="es-MX"/>
        </w:rPr>
      </w:pPr>
      <w:r w:rsidRPr="00EB4130">
        <w:rPr>
          <w:rFonts w:ascii="Arial" w:hAnsi="Arial" w:cs="Arial"/>
          <w:iCs/>
          <w:lang w:val="es-MX"/>
        </w:rPr>
        <w:t xml:space="preserve">Acción Inteligente S.A. es propietaria y poseedora del bien inmueble </w:t>
      </w:r>
      <w:r w:rsidR="00635915">
        <w:rPr>
          <w:rFonts w:ascii="Arial" w:hAnsi="Arial" w:cs="Arial"/>
          <w:iCs/>
          <w:lang w:val="es-MX"/>
        </w:rPr>
        <w:t>consistente</w:t>
      </w:r>
      <w:r w:rsidRPr="00EB4130">
        <w:rPr>
          <w:rFonts w:ascii="Arial" w:hAnsi="Arial" w:cs="Arial"/>
          <w:iCs/>
          <w:lang w:val="es-MX"/>
        </w:rPr>
        <w:t xml:space="preserve"> en el Lote 23 de la Parcelación El Lago, en jurisdicción de Restrepo – Valle del Cauca, identificado </w:t>
      </w:r>
      <w:r w:rsidR="00635915">
        <w:rPr>
          <w:rFonts w:ascii="Arial" w:hAnsi="Arial" w:cs="Arial"/>
          <w:iCs/>
          <w:lang w:val="es-MX"/>
        </w:rPr>
        <w:t>e inscrito en</w:t>
      </w:r>
      <w:r w:rsidRPr="00EB4130">
        <w:rPr>
          <w:rFonts w:ascii="Arial" w:hAnsi="Arial" w:cs="Arial"/>
          <w:iCs/>
          <w:lang w:val="es-MX"/>
        </w:rPr>
        <w:t xml:space="preserve"> el </w:t>
      </w:r>
      <w:r w:rsidR="00635915">
        <w:rPr>
          <w:rFonts w:ascii="Arial" w:hAnsi="Arial" w:cs="Arial"/>
          <w:iCs/>
          <w:lang w:val="es-MX"/>
        </w:rPr>
        <w:t>número</w:t>
      </w:r>
      <w:r w:rsidRPr="00EB4130">
        <w:rPr>
          <w:rFonts w:ascii="Arial" w:hAnsi="Arial" w:cs="Arial"/>
          <w:iCs/>
          <w:lang w:val="es-MX"/>
        </w:rPr>
        <w:t xml:space="preserve">. de matrícula inmobiliaria 370-164597 de la Oficina de Registro de Instrumentos Públicos de Cali que se anexa, el cual colinda por el lindero SUR con el Lote 22B, ubicado dentro de la misma parcelación, el cual pertenece a la querellada señora ELIZABETH CORTES GONZALEZ, identificada con C.C. No. 31.949.653, como se acredita con el folio de matrícula inmobiliaria No. </w:t>
      </w:r>
      <w:r w:rsidRPr="00EB4130">
        <w:rPr>
          <w:rFonts w:ascii="Arial" w:hAnsi="Arial" w:cs="Arial"/>
          <w:iCs/>
          <w:lang w:val="es-MX"/>
        </w:rPr>
        <w:lastRenderedPageBreak/>
        <w:t xml:space="preserve">370-164596 de la Oficina de Registro de Instrumentos Públicos de Cali que se adjunta. </w:t>
      </w:r>
    </w:p>
    <w:p w14:paraId="4367A478" w14:textId="77777777" w:rsidR="009E7C25" w:rsidRPr="006458BC" w:rsidRDefault="009E7C25" w:rsidP="00FA21F9">
      <w:pPr>
        <w:pStyle w:val="Prrafodelista"/>
        <w:spacing w:after="0" w:line="276" w:lineRule="auto"/>
        <w:ind w:left="360"/>
        <w:jc w:val="both"/>
        <w:rPr>
          <w:rFonts w:ascii="Arial" w:hAnsi="Arial" w:cs="Arial"/>
          <w:lang w:val="es-MX"/>
        </w:rPr>
      </w:pPr>
    </w:p>
    <w:p w14:paraId="6AD732D6" w14:textId="3F254EA0" w:rsidR="00635915" w:rsidRDefault="00FA21F9" w:rsidP="00FA21F9">
      <w:pPr>
        <w:pStyle w:val="Prrafodelista"/>
        <w:widowControl w:val="0"/>
        <w:numPr>
          <w:ilvl w:val="0"/>
          <w:numId w:val="6"/>
        </w:numPr>
        <w:autoSpaceDE w:val="0"/>
        <w:autoSpaceDN w:val="0"/>
        <w:spacing w:after="0" w:line="276" w:lineRule="auto"/>
        <w:ind w:left="426" w:hanging="498"/>
        <w:contextualSpacing w:val="0"/>
        <w:jc w:val="both"/>
        <w:rPr>
          <w:rFonts w:ascii="Arial" w:hAnsi="Arial" w:cs="Arial"/>
          <w:iCs/>
          <w:lang w:val="es-MX"/>
        </w:rPr>
      </w:pPr>
      <w:r w:rsidRPr="00FA21F9">
        <w:rPr>
          <w:rFonts w:ascii="Arial" w:hAnsi="Arial" w:cs="Arial"/>
          <w:b/>
          <w:bCs/>
          <w:iCs/>
        </w:rPr>
        <w:t>ELIZABETH CORTES GONZÁLEZ</w:t>
      </w:r>
      <w:r>
        <w:rPr>
          <w:rFonts w:ascii="Arial" w:hAnsi="Arial" w:cs="Arial"/>
          <w:iCs/>
          <w:lang w:val="es-MX"/>
        </w:rPr>
        <w:t xml:space="preserve"> </w:t>
      </w:r>
      <w:r w:rsidR="00635915">
        <w:rPr>
          <w:rFonts w:ascii="Arial" w:hAnsi="Arial" w:cs="Arial"/>
          <w:iCs/>
          <w:lang w:val="es-MX"/>
        </w:rPr>
        <w:t xml:space="preserve">es propietaria y poseedora del bien inmueble consistente </w:t>
      </w:r>
      <w:r w:rsidR="00635915" w:rsidRPr="00EB4130">
        <w:rPr>
          <w:rFonts w:ascii="Arial" w:hAnsi="Arial" w:cs="Arial"/>
          <w:iCs/>
          <w:lang w:val="es-MX"/>
        </w:rPr>
        <w:t>el Lote 2</w:t>
      </w:r>
      <w:r w:rsidR="00635915">
        <w:rPr>
          <w:rFonts w:ascii="Arial" w:hAnsi="Arial" w:cs="Arial"/>
          <w:iCs/>
          <w:lang w:val="es-MX"/>
        </w:rPr>
        <w:t>2-B</w:t>
      </w:r>
      <w:r w:rsidR="00635915" w:rsidRPr="00EB4130">
        <w:rPr>
          <w:rFonts w:ascii="Arial" w:hAnsi="Arial" w:cs="Arial"/>
          <w:iCs/>
          <w:lang w:val="es-MX"/>
        </w:rPr>
        <w:t xml:space="preserve"> de la Parcelación El Lago, en jurisdicción de Restrepo – Valle del Cauca, identificado </w:t>
      </w:r>
      <w:r w:rsidR="00635915">
        <w:rPr>
          <w:rFonts w:ascii="Arial" w:hAnsi="Arial" w:cs="Arial"/>
          <w:iCs/>
          <w:lang w:val="es-MX"/>
        </w:rPr>
        <w:t>e inscrito en</w:t>
      </w:r>
      <w:r w:rsidR="00635915" w:rsidRPr="00EB4130">
        <w:rPr>
          <w:rFonts w:ascii="Arial" w:hAnsi="Arial" w:cs="Arial"/>
          <w:iCs/>
          <w:lang w:val="es-MX"/>
        </w:rPr>
        <w:t xml:space="preserve"> el </w:t>
      </w:r>
      <w:r w:rsidR="00635915">
        <w:rPr>
          <w:rFonts w:ascii="Arial" w:hAnsi="Arial" w:cs="Arial"/>
          <w:iCs/>
          <w:lang w:val="es-MX"/>
        </w:rPr>
        <w:t>número</w:t>
      </w:r>
      <w:r w:rsidR="00635915" w:rsidRPr="00EB4130">
        <w:rPr>
          <w:rFonts w:ascii="Arial" w:hAnsi="Arial" w:cs="Arial"/>
          <w:iCs/>
          <w:lang w:val="es-MX"/>
        </w:rPr>
        <w:t xml:space="preserve"> de matrícula inmobiliaria 370-164597 de la Oficina de Registro de Instrumentos Públicos de Cali</w:t>
      </w:r>
    </w:p>
    <w:p w14:paraId="5CC62F6E" w14:textId="77777777" w:rsidR="00635915" w:rsidRPr="00635915" w:rsidRDefault="00635915" w:rsidP="00FA21F9">
      <w:pPr>
        <w:pStyle w:val="Prrafodelista"/>
        <w:spacing w:line="276" w:lineRule="auto"/>
        <w:rPr>
          <w:rFonts w:ascii="Arial" w:hAnsi="Arial" w:cs="Arial"/>
          <w:iCs/>
          <w:lang w:val="es-MX"/>
        </w:rPr>
      </w:pPr>
    </w:p>
    <w:p w14:paraId="478A1FDD" w14:textId="77777777" w:rsidR="00635915" w:rsidRDefault="00635915" w:rsidP="00FA21F9">
      <w:pPr>
        <w:pStyle w:val="Prrafodelista"/>
        <w:widowControl w:val="0"/>
        <w:numPr>
          <w:ilvl w:val="0"/>
          <w:numId w:val="6"/>
        </w:numPr>
        <w:autoSpaceDE w:val="0"/>
        <w:autoSpaceDN w:val="0"/>
        <w:spacing w:after="0" w:line="276" w:lineRule="auto"/>
        <w:ind w:left="426" w:hanging="498"/>
        <w:contextualSpacing w:val="0"/>
        <w:jc w:val="both"/>
        <w:rPr>
          <w:rFonts w:ascii="Arial" w:hAnsi="Arial" w:cs="Arial"/>
          <w:iCs/>
          <w:lang w:val="es-MX"/>
        </w:rPr>
      </w:pPr>
      <w:r>
        <w:rPr>
          <w:rFonts w:ascii="Arial" w:hAnsi="Arial" w:cs="Arial"/>
          <w:iCs/>
          <w:lang w:val="es-MX"/>
        </w:rPr>
        <w:t>La querella presentada por la reclamante contra los reclamados, se motivó en el evento acaecido e</w:t>
      </w:r>
      <w:r w:rsidR="006458BC" w:rsidRPr="00EB4130">
        <w:rPr>
          <w:rFonts w:ascii="Arial" w:hAnsi="Arial" w:cs="Arial"/>
          <w:iCs/>
          <w:lang w:val="es-MX"/>
        </w:rPr>
        <w:t>l 16 de abril de 2024, hacia las 7:30 a.m.,</w:t>
      </w:r>
      <w:r>
        <w:rPr>
          <w:rFonts w:ascii="Arial" w:hAnsi="Arial" w:cs="Arial"/>
          <w:iCs/>
          <w:lang w:val="es-MX"/>
        </w:rPr>
        <w:t xml:space="preserve"> cuando</w:t>
      </w:r>
      <w:r w:rsidR="006458BC" w:rsidRPr="00EB4130">
        <w:rPr>
          <w:rFonts w:ascii="Arial" w:hAnsi="Arial" w:cs="Arial"/>
          <w:iCs/>
          <w:lang w:val="es-MX"/>
        </w:rPr>
        <w:t xml:space="preserve"> </w:t>
      </w:r>
      <w:r>
        <w:rPr>
          <w:rFonts w:ascii="Arial" w:hAnsi="Arial" w:cs="Arial"/>
          <w:iCs/>
          <w:lang w:val="es-MX"/>
        </w:rPr>
        <w:t xml:space="preserve">el señor J J …, mientras </w:t>
      </w:r>
      <w:r w:rsidR="006458BC" w:rsidRPr="00EB4130">
        <w:rPr>
          <w:rFonts w:ascii="Arial" w:hAnsi="Arial" w:cs="Arial"/>
          <w:iCs/>
          <w:lang w:val="es-MX"/>
        </w:rPr>
        <w:t>cumpl</w:t>
      </w:r>
      <w:r>
        <w:rPr>
          <w:rFonts w:ascii="Arial" w:hAnsi="Arial" w:cs="Arial"/>
          <w:iCs/>
          <w:lang w:val="es-MX"/>
        </w:rPr>
        <w:t>ía</w:t>
      </w:r>
      <w:r w:rsidR="006458BC" w:rsidRPr="00EB4130">
        <w:rPr>
          <w:rFonts w:ascii="Arial" w:hAnsi="Arial" w:cs="Arial"/>
          <w:iCs/>
          <w:lang w:val="es-MX"/>
        </w:rPr>
        <w:t xml:space="preserve"> las funciones de </w:t>
      </w:r>
      <w:r>
        <w:rPr>
          <w:rFonts w:ascii="Arial" w:hAnsi="Arial" w:cs="Arial"/>
          <w:iCs/>
          <w:lang w:val="es-MX"/>
        </w:rPr>
        <w:t xml:space="preserve">cuidador o </w:t>
      </w:r>
      <w:r w:rsidR="006458BC" w:rsidRPr="00EB4130">
        <w:rPr>
          <w:rFonts w:ascii="Arial" w:hAnsi="Arial" w:cs="Arial"/>
          <w:iCs/>
          <w:lang w:val="es-MX"/>
        </w:rPr>
        <w:t>casero</w:t>
      </w:r>
      <w:r>
        <w:rPr>
          <w:rFonts w:ascii="Arial" w:hAnsi="Arial" w:cs="Arial"/>
          <w:iCs/>
          <w:lang w:val="es-MX"/>
        </w:rPr>
        <w:t>, entre las cuales tiene la d</w:t>
      </w:r>
      <w:r w:rsidR="006458BC" w:rsidRPr="00EB4130">
        <w:rPr>
          <w:rFonts w:ascii="Arial" w:hAnsi="Arial" w:cs="Arial"/>
          <w:iCs/>
          <w:lang w:val="es-MX"/>
        </w:rPr>
        <w:t xml:space="preserve">e </w:t>
      </w:r>
      <w:r>
        <w:rPr>
          <w:rFonts w:ascii="Arial" w:hAnsi="Arial" w:cs="Arial"/>
          <w:iCs/>
          <w:lang w:val="es-MX"/>
        </w:rPr>
        <w:t>protección y vigilancia</w:t>
      </w:r>
      <w:r w:rsidR="006458BC" w:rsidRPr="00EB4130">
        <w:rPr>
          <w:rFonts w:ascii="Arial" w:hAnsi="Arial" w:cs="Arial"/>
          <w:iCs/>
          <w:lang w:val="es-MX"/>
        </w:rPr>
        <w:t xml:space="preserve"> del </w:t>
      </w:r>
      <w:r>
        <w:rPr>
          <w:rFonts w:ascii="Arial" w:hAnsi="Arial" w:cs="Arial"/>
          <w:iCs/>
          <w:lang w:val="es-MX"/>
        </w:rPr>
        <w:t xml:space="preserve">citado </w:t>
      </w:r>
      <w:r w:rsidR="006458BC" w:rsidRPr="00EB4130">
        <w:rPr>
          <w:rFonts w:ascii="Arial" w:hAnsi="Arial" w:cs="Arial"/>
          <w:iCs/>
          <w:lang w:val="es-MX"/>
        </w:rPr>
        <w:t>inmueble</w:t>
      </w:r>
      <w:r>
        <w:rPr>
          <w:rFonts w:ascii="Arial" w:hAnsi="Arial" w:cs="Arial"/>
          <w:iCs/>
          <w:lang w:val="es-MX"/>
        </w:rPr>
        <w:t xml:space="preserve"> en el numeral uno anterior, </w:t>
      </w:r>
      <w:r w:rsidR="006458BC" w:rsidRPr="00EB4130">
        <w:rPr>
          <w:rFonts w:ascii="Arial" w:hAnsi="Arial" w:cs="Arial"/>
          <w:iCs/>
          <w:lang w:val="es-MX"/>
        </w:rPr>
        <w:t xml:space="preserve">de propiedad de mi representada, </w:t>
      </w:r>
      <w:r>
        <w:rPr>
          <w:rFonts w:ascii="Arial" w:hAnsi="Arial" w:cs="Arial"/>
          <w:iCs/>
          <w:lang w:val="es-MX"/>
        </w:rPr>
        <w:t>encontró y</w:t>
      </w:r>
      <w:r w:rsidR="006458BC" w:rsidRPr="00EB4130">
        <w:rPr>
          <w:rFonts w:ascii="Arial" w:hAnsi="Arial" w:cs="Arial"/>
          <w:iCs/>
          <w:lang w:val="es-MX"/>
        </w:rPr>
        <w:t xml:space="preserve"> evidenció que</w:t>
      </w:r>
      <w:r>
        <w:rPr>
          <w:rFonts w:ascii="Arial" w:hAnsi="Arial" w:cs="Arial"/>
          <w:iCs/>
          <w:lang w:val="es-MX"/>
        </w:rPr>
        <w:t xml:space="preserve"> ahí y</w:t>
      </w:r>
      <w:r w:rsidR="006458BC" w:rsidRPr="00EB4130">
        <w:rPr>
          <w:rFonts w:ascii="Arial" w:hAnsi="Arial" w:cs="Arial"/>
          <w:iCs/>
          <w:lang w:val="es-MX"/>
        </w:rPr>
        <w:t xml:space="preserve"> desde </w:t>
      </w:r>
      <w:r>
        <w:rPr>
          <w:rFonts w:ascii="Arial" w:hAnsi="Arial" w:cs="Arial"/>
          <w:iCs/>
          <w:lang w:val="es-MX"/>
        </w:rPr>
        <w:t>el mencionado</w:t>
      </w:r>
      <w:r w:rsidR="006458BC" w:rsidRPr="00EB4130">
        <w:rPr>
          <w:rFonts w:ascii="Arial" w:hAnsi="Arial" w:cs="Arial"/>
          <w:iCs/>
          <w:lang w:val="es-MX"/>
        </w:rPr>
        <w:t xml:space="preserve"> </w:t>
      </w:r>
      <w:r>
        <w:rPr>
          <w:rFonts w:ascii="Arial" w:hAnsi="Arial" w:cs="Arial"/>
          <w:iCs/>
          <w:lang w:val="es-MX"/>
        </w:rPr>
        <w:t>l</w:t>
      </w:r>
      <w:r w:rsidR="006458BC" w:rsidRPr="00EB4130">
        <w:rPr>
          <w:rFonts w:ascii="Arial" w:hAnsi="Arial" w:cs="Arial"/>
          <w:iCs/>
          <w:lang w:val="es-MX"/>
        </w:rPr>
        <w:t>ote de terreno 22</w:t>
      </w:r>
      <w:r>
        <w:rPr>
          <w:rFonts w:ascii="Arial" w:hAnsi="Arial" w:cs="Arial"/>
          <w:iCs/>
          <w:lang w:val="es-MX"/>
        </w:rPr>
        <w:t>-</w:t>
      </w:r>
      <w:r w:rsidR="006458BC" w:rsidRPr="00EB4130">
        <w:rPr>
          <w:rFonts w:ascii="Arial" w:hAnsi="Arial" w:cs="Arial"/>
          <w:iCs/>
          <w:lang w:val="es-MX"/>
        </w:rPr>
        <w:t>B</w:t>
      </w:r>
      <w:r>
        <w:rPr>
          <w:rFonts w:ascii="Arial" w:hAnsi="Arial" w:cs="Arial"/>
          <w:iCs/>
          <w:lang w:val="es-MX"/>
        </w:rPr>
        <w:t>, colindante de aquel</w:t>
      </w:r>
      <w:r w:rsidR="006458BC" w:rsidRPr="00EB4130">
        <w:rPr>
          <w:rFonts w:ascii="Arial" w:hAnsi="Arial" w:cs="Arial"/>
          <w:iCs/>
          <w:lang w:val="es-MX"/>
        </w:rPr>
        <w:t xml:space="preserve">, </w:t>
      </w:r>
      <w:r w:rsidRPr="00EB4130">
        <w:rPr>
          <w:rFonts w:ascii="Arial" w:hAnsi="Arial" w:cs="Arial"/>
          <w:iCs/>
          <w:lang w:val="es-MX"/>
        </w:rPr>
        <w:t>el señor Mauricio Calambás</w:t>
      </w:r>
      <w:r>
        <w:rPr>
          <w:rFonts w:ascii="Arial" w:hAnsi="Arial" w:cs="Arial"/>
          <w:iCs/>
          <w:lang w:val="es-MX"/>
        </w:rPr>
        <w:t xml:space="preserve"> estaba cortando o descopando</w:t>
      </w:r>
      <w:r w:rsidRPr="00EB4130">
        <w:rPr>
          <w:rFonts w:ascii="Arial" w:hAnsi="Arial" w:cs="Arial"/>
          <w:iCs/>
          <w:lang w:val="es-MX"/>
        </w:rPr>
        <w:t xml:space="preserve"> los árboles </w:t>
      </w:r>
      <w:r>
        <w:rPr>
          <w:rFonts w:ascii="Arial" w:hAnsi="Arial" w:cs="Arial"/>
          <w:iCs/>
          <w:lang w:val="es-MX"/>
        </w:rPr>
        <w:t xml:space="preserve">(pinos), por encargo de la reclamada, y </w:t>
      </w:r>
      <w:r w:rsidRPr="00EB4130">
        <w:rPr>
          <w:rFonts w:ascii="Arial" w:hAnsi="Arial" w:cs="Arial"/>
          <w:iCs/>
          <w:lang w:val="es-MX"/>
        </w:rPr>
        <w:t xml:space="preserve">que </w:t>
      </w:r>
      <w:r>
        <w:rPr>
          <w:rFonts w:ascii="Arial" w:hAnsi="Arial" w:cs="Arial"/>
          <w:iCs/>
          <w:lang w:val="es-MX"/>
        </w:rPr>
        <w:t>la reclamante había sembrado en su predio, en cuyo interior se yerguen</w:t>
      </w:r>
      <w:r w:rsidR="006458BC" w:rsidRPr="00635915">
        <w:rPr>
          <w:rFonts w:ascii="Arial" w:hAnsi="Arial" w:cs="Arial"/>
          <w:iCs/>
          <w:lang w:val="es-MX"/>
        </w:rPr>
        <w:t>.</w:t>
      </w:r>
    </w:p>
    <w:p w14:paraId="18F5417F" w14:textId="77777777" w:rsidR="00635915" w:rsidRPr="00635915" w:rsidRDefault="00635915" w:rsidP="00FA21F9">
      <w:pPr>
        <w:pStyle w:val="Prrafodelista"/>
        <w:spacing w:line="276" w:lineRule="auto"/>
        <w:rPr>
          <w:rFonts w:ascii="Arial" w:hAnsi="Arial" w:cs="Arial"/>
        </w:rPr>
      </w:pPr>
    </w:p>
    <w:p w14:paraId="75B00FF5" w14:textId="5D766084" w:rsidR="00635915" w:rsidRPr="00635915" w:rsidRDefault="006458BC" w:rsidP="00FA21F9">
      <w:pPr>
        <w:pStyle w:val="Prrafodelista"/>
        <w:widowControl w:val="0"/>
        <w:numPr>
          <w:ilvl w:val="0"/>
          <w:numId w:val="6"/>
        </w:numPr>
        <w:autoSpaceDE w:val="0"/>
        <w:autoSpaceDN w:val="0"/>
        <w:spacing w:after="0" w:line="276" w:lineRule="auto"/>
        <w:ind w:left="426" w:hanging="498"/>
        <w:contextualSpacing w:val="0"/>
        <w:jc w:val="both"/>
        <w:rPr>
          <w:rFonts w:ascii="Arial" w:hAnsi="Arial" w:cs="Arial"/>
          <w:iCs/>
          <w:lang w:val="es-MX"/>
        </w:rPr>
      </w:pPr>
      <w:r w:rsidRPr="00635915">
        <w:rPr>
          <w:rFonts w:ascii="Arial" w:hAnsi="Arial" w:cs="Arial"/>
        </w:rPr>
        <w:t>E</w:t>
      </w:r>
      <w:r w:rsidR="00635915" w:rsidRPr="00635915">
        <w:rPr>
          <w:rFonts w:ascii="Arial" w:hAnsi="Arial" w:cs="Arial"/>
        </w:rPr>
        <w:t>n el proceso policivo mencionado, iniciado con ocasión de dicha querella por la referida perturbación de la posesión y la tenencia del lote 23 citado, la Inspección de Policía de Restrepo (V) ordenó la práctica de la audiencia, en la cual, una vez se surtió la primera fase en la que se hizo la presentación de los motivos de la acción, y fueron escuchados los reclamados, se abrió la etapa de conciliación</w:t>
      </w:r>
      <w:r w:rsidRPr="00635915">
        <w:rPr>
          <w:rFonts w:ascii="Arial" w:hAnsi="Arial" w:cs="Arial"/>
        </w:rPr>
        <w:t xml:space="preserve">, </w:t>
      </w:r>
      <w:r w:rsidR="00635915" w:rsidRPr="00635915">
        <w:rPr>
          <w:rFonts w:ascii="Arial" w:hAnsi="Arial" w:cs="Arial"/>
        </w:rPr>
        <w:t>y se decretó la suspensión para reanudarla el próximo 27 de junio de 2024.</w:t>
      </w:r>
      <w:r w:rsidR="00635915">
        <w:rPr>
          <w:rFonts w:ascii="Arial" w:hAnsi="Arial" w:cs="Arial"/>
        </w:rPr>
        <w:t xml:space="preserve"> </w:t>
      </w:r>
    </w:p>
    <w:p w14:paraId="1479A805" w14:textId="77777777" w:rsidR="00635915" w:rsidRPr="00635915" w:rsidRDefault="00635915" w:rsidP="00FA21F9">
      <w:pPr>
        <w:pStyle w:val="Prrafodelista"/>
        <w:spacing w:line="276" w:lineRule="auto"/>
        <w:rPr>
          <w:rFonts w:ascii="Arial" w:hAnsi="Arial" w:cs="Arial"/>
          <w:iCs/>
          <w:lang w:val="es-MX"/>
        </w:rPr>
      </w:pPr>
    </w:p>
    <w:p w14:paraId="35FF0BEF" w14:textId="71B09FA9" w:rsidR="00635915" w:rsidRDefault="00635915" w:rsidP="00FA21F9">
      <w:pPr>
        <w:pStyle w:val="Prrafodelista"/>
        <w:widowControl w:val="0"/>
        <w:numPr>
          <w:ilvl w:val="0"/>
          <w:numId w:val="6"/>
        </w:numPr>
        <w:autoSpaceDE w:val="0"/>
        <w:autoSpaceDN w:val="0"/>
        <w:spacing w:after="0" w:line="276" w:lineRule="auto"/>
        <w:ind w:left="426" w:hanging="498"/>
        <w:contextualSpacing w:val="0"/>
        <w:jc w:val="both"/>
        <w:rPr>
          <w:rFonts w:ascii="Arial" w:hAnsi="Arial" w:cs="Arial"/>
          <w:iCs/>
          <w:lang w:val="es-MX"/>
        </w:rPr>
      </w:pPr>
      <w:r>
        <w:rPr>
          <w:rFonts w:ascii="Arial" w:hAnsi="Arial" w:cs="Arial"/>
          <w:iCs/>
          <w:lang w:val="es-MX"/>
        </w:rPr>
        <w:t>En este lapso, las partes vienen adelantando conversaciones, para auscultar la formula de solución y terminación del proceso, mediante transacción.</w:t>
      </w:r>
    </w:p>
    <w:p w14:paraId="44587243" w14:textId="77777777" w:rsidR="00FA21F9" w:rsidRPr="00FA21F9" w:rsidRDefault="00FA21F9" w:rsidP="00FA21F9">
      <w:pPr>
        <w:pStyle w:val="Prrafodelista"/>
        <w:spacing w:line="276" w:lineRule="auto"/>
        <w:rPr>
          <w:rFonts w:ascii="Arial" w:hAnsi="Arial" w:cs="Arial"/>
          <w:iCs/>
          <w:lang w:val="es-MX"/>
        </w:rPr>
      </w:pPr>
    </w:p>
    <w:p w14:paraId="1329BA2A" w14:textId="37D83FA1" w:rsidR="00BC490E" w:rsidRDefault="00BC490E" w:rsidP="00FA21F9">
      <w:pPr>
        <w:pStyle w:val="Prrafodelista"/>
        <w:numPr>
          <w:ilvl w:val="0"/>
          <w:numId w:val="1"/>
        </w:numPr>
        <w:spacing w:after="0" w:line="276" w:lineRule="auto"/>
        <w:jc w:val="center"/>
        <w:rPr>
          <w:rFonts w:ascii="Arial" w:hAnsi="Arial" w:cs="Arial"/>
          <w:b/>
          <w:bCs/>
          <w:u w:val="single"/>
        </w:rPr>
      </w:pPr>
      <w:r w:rsidRPr="005035E6">
        <w:rPr>
          <w:rFonts w:ascii="Arial" w:hAnsi="Arial" w:cs="Arial"/>
          <w:b/>
          <w:bCs/>
          <w:u w:val="single"/>
        </w:rPr>
        <w:t>CONSIDERACIONES</w:t>
      </w:r>
    </w:p>
    <w:p w14:paraId="7E0DE544" w14:textId="77777777" w:rsidR="00F255F0" w:rsidRPr="005035E6" w:rsidRDefault="00F255F0" w:rsidP="00FA21F9">
      <w:pPr>
        <w:pStyle w:val="Prrafodelista"/>
        <w:spacing w:after="0" w:line="276" w:lineRule="auto"/>
        <w:ind w:left="360"/>
        <w:rPr>
          <w:rFonts w:ascii="Arial" w:hAnsi="Arial" w:cs="Arial"/>
          <w:b/>
          <w:bCs/>
          <w:u w:val="single"/>
        </w:rPr>
      </w:pPr>
    </w:p>
    <w:p w14:paraId="01050F2D" w14:textId="77777777" w:rsidR="00635915" w:rsidRDefault="00BC490E" w:rsidP="00FA21F9">
      <w:pPr>
        <w:pStyle w:val="Prrafodelista"/>
        <w:numPr>
          <w:ilvl w:val="0"/>
          <w:numId w:val="2"/>
        </w:numPr>
        <w:shd w:val="clear" w:color="auto" w:fill="FFFFFF"/>
        <w:spacing w:after="0" w:line="276" w:lineRule="auto"/>
        <w:jc w:val="both"/>
        <w:rPr>
          <w:rFonts w:ascii="Arial" w:hAnsi="Arial" w:cs="Arial"/>
          <w:color w:val="000000" w:themeColor="text1"/>
        </w:rPr>
      </w:pPr>
      <w:r w:rsidRPr="008C613E">
        <w:rPr>
          <w:rFonts w:ascii="Arial" w:hAnsi="Arial" w:cs="Arial"/>
          <w:color w:val="000000" w:themeColor="text1"/>
        </w:rPr>
        <w:t>Que las partes de manera libre y espontánea,</w:t>
      </w:r>
      <w:r w:rsidR="00635915">
        <w:rPr>
          <w:rFonts w:ascii="Arial" w:hAnsi="Arial" w:cs="Arial"/>
          <w:color w:val="000000" w:themeColor="text1"/>
        </w:rPr>
        <w:t xml:space="preserve"> en e</w:t>
      </w:r>
      <w:r w:rsidR="00635915" w:rsidRPr="00635915">
        <w:rPr>
          <w:rFonts w:ascii="Arial" w:hAnsi="Arial" w:cs="Arial"/>
          <w:color w:val="000000" w:themeColor="text1"/>
        </w:rPr>
        <w:t>jercicio de la autonomía de la voluntad,</w:t>
      </w:r>
      <w:r w:rsidR="00635915">
        <w:rPr>
          <w:rFonts w:ascii="Arial" w:hAnsi="Arial" w:cs="Arial"/>
          <w:color w:val="000000" w:themeColor="text1"/>
        </w:rPr>
        <w:t xml:space="preserve"> con plena</w:t>
      </w:r>
      <w:r w:rsidRPr="008C613E">
        <w:rPr>
          <w:rFonts w:ascii="Arial" w:hAnsi="Arial" w:cs="Arial"/>
          <w:color w:val="000000" w:themeColor="text1"/>
        </w:rPr>
        <w:t xml:space="preserve"> capacidad de disponer</w:t>
      </w:r>
      <w:r w:rsidR="00635915">
        <w:rPr>
          <w:rFonts w:ascii="Arial" w:hAnsi="Arial" w:cs="Arial"/>
          <w:color w:val="000000" w:themeColor="text1"/>
        </w:rPr>
        <w:t>, renunciar</w:t>
      </w:r>
      <w:r w:rsidRPr="008C613E">
        <w:rPr>
          <w:rFonts w:ascii="Arial" w:hAnsi="Arial" w:cs="Arial"/>
          <w:color w:val="000000" w:themeColor="text1"/>
        </w:rPr>
        <w:t xml:space="preserve"> y transigir, </w:t>
      </w:r>
      <w:r w:rsidR="00635915">
        <w:rPr>
          <w:rFonts w:ascii="Arial" w:hAnsi="Arial" w:cs="Arial"/>
          <w:color w:val="000000" w:themeColor="text1"/>
        </w:rPr>
        <w:t xml:space="preserve">quieren lo siguiente: (i) </w:t>
      </w:r>
      <w:r w:rsidR="00635915" w:rsidRPr="00635915">
        <w:rPr>
          <w:rFonts w:ascii="Arial" w:hAnsi="Arial" w:cs="Arial"/>
          <w:color w:val="000000" w:themeColor="text1"/>
        </w:rPr>
        <w:t xml:space="preserve">dirimir la diferencia </w:t>
      </w:r>
      <w:r w:rsidR="00635915">
        <w:rPr>
          <w:rFonts w:ascii="Arial" w:hAnsi="Arial" w:cs="Arial"/>
          <w:color w:val="000000" w:themeColor="text1"/>
        </w:rPr>
        <w:t xml:space="preserve">principal </w:t>
      </w:r>
      <w:r w:rsidR="00635915" w:rsidRPr="00635915">
        <w:rPr>
          <w:rFonts w:ascii="Arial" w:hAnsi="Arial" w:cs="Arial"/>
          <w:color w:val="000000" w:themeColor="text1"/>
        </w:rPr>
        <w:t xml:space="preserve">que </w:t>
      </w:r>
      <w:r w:rsidR="00635915">
        <w:rPr>
          <w:rFonts w:ascii="Arial" w:hAnsi="Arial" w:cs="Arial"/>
          <w:color w:val="000000" w:themeColor="text1"/>
        </w:rPr>
        <w:t>controvierten en el proceso policivo mencionado, concretamente la delimitada al referido y concreto hecho de la perturbación de la posesión y de la tenencia del citado inmueble; y (ii) dar por finalizado el proceso motivado</w:t>
      </w:r>
      <w:r w:rsidRPr="00635915">
        <w:rPr>
          <w:rFonts w:ascii="Arial" w:hAnsi="Arial" w:cs="Arial"/>
          <w:color w:val="000000" w:themeColor="text1"/>
        </w:rPr>
        <w:t xml:space="preserve"> </w:t>
      </w:r>
      <w:r w:rsidR="00635915">
        <w:rPr>
          <w:rFonts w:ascii="Arial" w:hAnsi="Arial" w:cs="Arial"/>
          <w:color w:val="000000" w:themeColor="text1"/>
        </w:rPr>
        <w:t>en esa perturbación, solucionando</w:t>
      </w:r>
      <w:r w:rsidRPr="00635915">
        <w:rPr>
          <w:rFonts w:ascii="Arial" w:hAnsi="Arial" w:cs="Arial"/>
          <w:color w:val="000000" w:themeColor="text1"/>
        </w:rPr>
        <w:t xml:space="preserve"> </w:t>
      </w:r>
      <w:r w:rsidR="00635915">
        <w:rPr>
          <w:rFonts w:ascii="Arial" w:hAnsi="Arial" w:cs="Arial"/>
          <w:color w:val="000000" w:themeColor="text1"/>
        </w:rPr>
        <w:t>así esa precisa</w:t>
      </w:r>
      <w:r w:rsidRPr="00635915">
        <w:rPr>
          <w:rFonts w:ascii="Arial" w:hAnsi="Arial" w:cs="Arial"/>
          <w:color w:val="000000" w:themeColor="text1"/>
        </w:rPr>
        <w:t xml:space="preserve"> diferencia</w:t>
      </w:r>
      <w:r w:rsidR="00635915">
        <w:rPr>
          <w:rFonts w:ascii="Arial" w:hAnsi="Arial" w:cs="Arial"/>
          <w:color w:val="000000" w:themeColor="text1"/>
        </w:rPr>
        <w:t xml:space="preserve">, la cual está aún no se ha resuelto </w:t>
      </w:r>
      <w:r w:rsidR="00635915">
        <w:rPr>
          <w:rFonts w:ascii="Arial" w:hAnsi="Arial" w:cs="Arial"/>
        </w:rPr>
        <w:t>por</w:t>
      </w:r>
      <w:r w:rsidR="00635915" w:rsidRPr="00635915">
        <w:rPr>
          <w:rFonts w:ascii="Arial" w:hAnsi="Arial" w:cs="Arial"/>
        </w:rPr>
        <w:t xml:space="preserve"> la Inspección de Policía del Municipio de Restrepo</w:t>
      </w:r>
      <w:r w:rsidR="00635915">
        <w:rPr>
          <w:rFonts w:ascii="Arial" w:hAnsi="Arial" w:cs="Arial"/>
          <w:color w:val="000000" w:themeColor="text1"/>
        </w:rPr>
        <w:t>, que conoce el proceso policivo</w:t>
      </w:r>
      <w:r w:rsidR="00BC2950" w:rsidRPr="00635915">
        <w:rPr>
          <w:rFonts w:ascii="Arial" w:hAnsi="Arial" w:cs="Arial"/>
        </w:rPr>
        <w:t xml:space="preserve"> radicado No. 2063-02-05-2024</w:t>
      </w:r>
      <w:r w:rsidR="00635915">
        <w:rPr>
          <w:rFonts w:ascii="Arial" w:hAnsi="Arial" w:cs="Arial"/>
        </w:rPr>
        <w:t xml:space="preserve">; por tanto explícitamente </w:t>
      </w:r>
      <w:r w:rsidR="00635915">
        <w:rPr>
          <w:rFonts w:ascii="Arial" w:hAnsi="Arial" w:cs="Arial"/>
          <w:color w:val="000000" w:themeColor="text1"/>
        </w:rPr>
        <w:t xml:space="preserve">circunscriben este acuerdo a la misma, la cual para los efectos de este contrato denominan “la diferencia”, por tal hecho consistente en el corte o descapote de la citada especie vegetal, sembrada en el lote 23.  </w:t>
      </w:r>
    </w:p>
    <w:p w14:paraId="0FB7B130" w14:textId="77777777" w:rsidR="00635915" w:rsidRDefault="00635915" w:rsidP="00FA21F9">
      <w:pPr>
        <w:pStyle w:val="Prrafodelista"/>
        <w:shd w:val="clear" w:color="auto" w:fill="FFFFFF"/>
        <w:spacing w:after="0" w:line="276" w:lineRule="auto"/>
        <w:ind w:left="360"/>
        <w:jc w:val="both"/>
        <w:rPr>
          <w:rFonts w:ascii="Arial" w:hAnsi="Arial" w:cs="Arial"/>
          <w:color w:val="000000" w:themeColor="text1"/>
        </w:rPr>
      </w:pPr>
    </w:p>
    <w:p w14:paraId="090EFB60" w14:textId="71A89D70" w:rsidR="00635915" w:rsidRPr="00635915" w:rsidRDefault="00635915" w:rsidP="00FA21F9">
      <w:pPr>
        <w:pStyle w:val="Prrafodelista"/>
        <w:numPr>
          <w:ilvl w:val="0"/>
          <w:numId w:val="2"/>
        </w:numPr>
        <w:shd w:val="clear" w:color="auto" w:fill="FFFFFF"/>
        <w:spacing w:after="0" w:line="276" w:lineRule="auto"/>
        <w:jc w:val="both"/>
        <w:rPr>
          <w:rFonts w:ascii="Arial" w:hAnsi="Arial" w:cs="Arial"/>
          <w:color w:val="000000" w:themeColor="text1"/>
        </w:rPr>
      </w:pPr>
      <w:r>
        <w:rPr>
          <w:rFonts w:ascii="Arial" w:hAnsi="Arial" w:cs="Arial"/>
          <w:color w:val="000000" w:themeColor="text1"/>
        </w:rPr>
        <w:t xml:space="preserve">Que las partes en cumplimiento de este acuerdo pueden pedir que se decrete la terminación de ese proceso policivo conforme al presente </w:t>
      </w:r>
      <w:r w:rsidRPr="00635915">
        <w:rPr>
          <w:rFonts w:ascii="Arial" w:hAnsi="Arial" w:cs="Arial"/>
        </w:rPr>
        <w:t>acuerdo</w:t>
      </w:r>
      <w:r>
        <w:rPr>
          <w:rFonts w:ascii="Arial" w:hAnsi="Arial" w:cs="Arial"/>
        </w:rPr>
        <w:t xml:space="preserve"> de transacción, cuyo alcance solo se</w:t>
      </w:r>
      <w:r w:rsidRPr="00635915">
        <w:rPr>
          <w:rFonts w:ascii="Arial" w:hAnsi="Arial" w:cs="Arial"/>
        </w:rPr>
        <w:t xml:space="preserve"> extiend</w:t>
      </w:r>
      <w:r>
        <w:rPr>
          <w:rFonts w:ascii="Arial" w:hAnsi="Arial" w:cs="Arial"/>
        </w:rPr>
        <w:t xml:space="preserve">e a lo expresamente indicado atrás y en las cláusulas pactadas, lo cual no incluye </w:t>
      </w:r>
      <w:r w:rsidRPr="00635915">
        <w:rPr>
          <w:rFonts w:ascii="Arial" w:hAnsi="Arial" w:cs="Arial"/>
        </w:rPr>
        <w:t xml:space="preserve">los eventuales </w:t>
      </w:r>
      <w:r w:rsidR="00BC2950" w:rsidRPr="00635915">
        <w:rPr>
          <w:rFonts w:ascii="Arial" w:hAnsi="Arial" w:cs="Arial"/>
        </w:rPr>
        <w:t>perjuicios</w:t>
      </w:r>
      <w:r w:rsidRPr="00635915">
        <w:rPr>
          <w:rFonts w:ascii="Arial" w:hAnsi="Arial" w:cs="Arial"/>
        </w:rPr>
        <w:t xml:space="preserve"> </w:t>
      </w:r>
      <w:r>
        <w:rPr>
          <w:rFonts w:ascii="Arial" w:hAnsi="Arial" w:cs="Arial"/>
        </w:rPr>
        <w:t xml:space="preserve">ni los efectos vinculantes de su </w:t>
      </w:r>
      <w:r w:rsidR="00F92311">
        <w:rPr>
          <w:rFonts w:ascii="Arial" w:hAnsi="Arial" w:cs="Arial"/>
        </w:rPr>
        <w:t>potencial</w:t>
      </w:r>
      <w:r>
        <w:rPr>
          <w:rFonts w:ascii="Arial" w:hAnsi="Arial" w:cs="Arial"/>
        </w:rPr>
        <w:t xml:space="preserve"> producción, </w:t>
      </w:r>
      <w:r w:rsidR="00F92311">
        <w:rPr>
          <w:rFonts w:ascii="Arial" w:hAnsi="Arial" w:cs="Arial"/>
        </w:rPr>
        <w:t>y la</w:t>
      </w:r>
      <w:r>
        <w:rPr>
          <w:rFonts w:ascii="Arial" w:hAnsi="Arial" w:cs="Arial"/>
        </w:rPr>
        <w:t xml:space="preserve"> existencia</w:t>
      </w:r>
      <w:r w:rsidR="00F92311">
        <w:rPr>
          <w:rFonts w:ascii="Arial" w:hAnsi="Arial" w:cs="Arial"/>
        </w:rPr>
        <w:t xml:space="preserve"> de estos</w:t>
      </w:r>
      <w:r>
        <w:rPr>
          <w:rFonts w:ascii="Arial" w:hAnsi="Arial" w:cs="Arial"/>
        </w:rPr>
        <w:t xml:space="preserve"> no se puede presumir o inferir con base en este acto</w:t>
      </w:r>
      <w:r w:rsidR="00F92311">
        <w:rPr>
          <w:rFonts w:ascii="Arial" w:hAnsi="Arial" w:cs="Arial"/>
        </w:rPr>
        <w:t>, ya que requeriría</w:t>
      </w:r>
      <w:r>
        <w:rPr>
          <w:rFonts w:ascii="Arial" w:hAnsi="Arial" w:cs="Arial"/>
        </w:rPr>
        <w:t xml:space="preserve"> </w:t>
      </w:r>
      <w:r w:rsidR="00F92311">
        <w:rPr>
          <w:rFonts w:ascii="Arial" w:hAnsi="Arial" w:cs="Arial"/>
        </w:rPr>
        <w:t>que el detrimento sea</w:t>
      </w:r>
      <w:r>
        <w:rPr>
          <w:rFonts w:ascii="Arial" w:hAnsi="Arial" w:cs="Arial"/>
        </w:rPr>
        <w:t xml:space="preserve"> declara</w:t>
      </w:r>
      <w:r w:rsidR="00F92311">
        <w:rPr>
          <w:rFonts w:ascii="Arial" w:hAnsi="Arial" w:cs="Arial"/>
        </w:rPr>
        <w:t>do</w:t>
      </w:r>
      <w:r>
        <w:rPr>
          <w:rFonts w:ascii="Arial" w:hAnsi="Arial" w:cs="Arial"/>
        </w:rPr>
        <w:t xml:space="preserve"> </w:t>
      </w:r>
      <w:r w:rsidR="00F92311">
        <w:rPr>
          <w:rFonts w:ascii="Arial" w:hAnsi="Arial" w:cs="Arial"/>
        </w:rPr>
        <w:t xml:space="preserve">de forma </w:t>
      </w:r>
      <w:r>
        <w:rPr>
          <w:rFonts w:ascii="Arial" w:hAnsi="Arial" w:cs="Arial"/>
        </w:rPr>
        <w:t xml:space="preserve">separada por </w:t>
      </w:r>
      <w:r w:rsidR="00F92311">
        <w:rPr>
          <w:rFonts w:ascii="Arial" w:hAnsi="Arial" w:cs="Arial"/>
        </w:rPr>
        <w:t xml:space="preserve">el </w:t>
      </w:r>
      <w:r>
        <w:rPr>
          <w:rFonts w:ascii="Arial" w:hAnsi="Arial" w:cs="Arial"/>
        </w:rPr>
        <w:t xml:space="preserve">juez de la república competente, </w:t>
      </w:r>
      <w:r w:rsidR="00F92311">
        <w:rPr>
          <w:rFonts w:ascii="Arial" w:hAnsi="Arial" w:cs="Arial"/>
        </w:rPr>
        <w:t xml:space="preserve">previa su debida </w:t>
      </w:r>
      <w:r>
        <w:rPr>
          <w:rFonts w:ascii="Arial" w:hAnsi="Arial" w:cs="Arial"/>
        </w:rPr>
        <w:t>demostra</w:t>
      </w:r>
      <w:r w:rsidR="00F92311">
        <w:rPr>
          <w:rFonts w:ascii="Arial" w:hAnsi="Arial" w:cs="Arial"/>
        </w:rPr>
        <w:t>ción.</w:t>
      </w:r>
      <w:r>
        <w:rPr>
          <w:rFonts w:ascii="Arial" w:hAnsi="Arial" w:cs="Arial"/>
        </w:rPr>
        <w:t xml:space="preserve"> </w:t>
      </w:r>
      <w:r w:rsidR="00F92311">
        <w:rPr>
          <w:rFonts w:ascii="Arial" w:hAnsi="Arial" w:cs="Arial"/>
        </w:rPr>
        <w:t>E</w:t>
      </w:r>
      <w:r>
        <w:rPr>
          <w:rFonts w:ascii="Arial" w:hAnsi="Arial" w:cs="Arial"/>
        </w:rPr>
        <w:t xml:space="preserve">n consecuencia este </w:t>
      </w:r>
      <w:r w:rsidR="00F92311">
        <w:rPr>
          <w:rFonts w:ascii="Arial" w:hAnsi="Arial" w:cs="Arial"/>
        </w:rPr>
        <w:t>acto</w:t>
      </w:r>
      <w:r>
        <w:rPr>
          <w:rFonts w:ascii="Arial" w:hAnsi="Arial" w:cs="Arial"/>
        </w:rPr>
        <w:t xml:space="preserve">, por sí solo </w:t>
      </w:r>
      <w:r w:rsidR="00F92311">
        <w:rPr>
          <w:rFonts w:ascii="Arial" w:hAnsi="Arial" w:cs="Arial"/>
        </w:rPr>
        <w:t>no prueba la</w:t>
      </w:r>
      <w:r>
        <w:rPr>
          <w:rFonts w:ascii="Arial" w:hAnsi="Arial" w:cs="Arial"/>
        </w:rPr>
        <w:t xml:space="preserve"> realización</w:t>
      </w:r>
      <w:r w:rsidR="00F92311">
        <w:rPr>
          <w:rFonts w:ascii="Arial" w:hAnsi="Arial" w:cs="Arial"/>
        </w:rPr>
        <w:t xml:space="preserve"> de un detrimento o su</w:t>
      </w:r>
      <w:r>
        <w:rPr>
          <w:rFonts w:ascii="Arial" w:hAnsi="Arial" w:cs="Arial"/>
        </w:rPr>
        <w:t xml:space="preserve"> causa</w:t>
      </w:r>
      <w:r w:rsidR="00F92311">
        <w:rPr>
          <w:rFonts w:ascii="Arial" w:hAnsi="Arial" w:cs="Arial"/>
        </w:rPr>
        <w:t xml:space="preserve"> o</w:t>
      </w:r>
      <w:r>
        <w:rPr>
          <w:rFonts w:ascii="Arial" w:hAnsi="Arial" w:cs="Arial"/>
        </w:rPr>
        <w:t xml:space="preserve"> </w:t>
      </w:r>
      <w:r w:rsidR="00F92311">
        <w:rPr>
          <w:rFonts w:ascii="Arial" w:hAnsi="Arial" w:cs="Arial"/>
        </w:rPr>
        <w:t xml:space="preserve">su </w:t>
      </w:r>
      <w:r>
        <w:rPr>
          <w:rFonts w:ascii="Arial" w:hAnsi="Arial" w:cs="Arial"/>
        </w:rPr>
        <w:t>cuantía</w:t>
      </w:r>
      <w:r w:rsidR="00F92311">
        <w:rPr>
          <w:rFonts w:ascii="Arial" w:hAnsi="Arial" w:cs="Arial"/>
        </w:rPr>
        <w:t>,</w:t>
      </w:r>
      <w:r>
        <w:rPr>
          <w:rFonts w:ascii="Arial" w:hAnsi="Arial" w:cs="Arial"/>
        </w:rPr>
        <w:t xml:space="preserve"> únicamente acredita </w:t>
      </w:r>
      <w:r w:rsidR="00F92311">
        <w:rPr>
          <w:rFonts w:ascii="Arial" w:hAnsi="Arial" w:cs="Arial"/>
        </w:rPr>
        <w:t xml:space="preserve">que fue </w:t>
      </w:r>
      <w:r>
        <w:rPr>
          <w:rFonts w:ascii="Arial" w:hAnsi="Arial" w:cs="Arial"/>
        </w:rPr>
        <w:t>trans</w:t>
      </w:r>
      <w:r w:rsidR="00F92311">
        <w:rPr>
          <w:rFonts w:ascii="Arial" w:hAnsi="Arial" w:cs="Arial"/>
        </w:rPr>
        <w:t>igida la “diferencia”</w:t>
      </w:r>
      <w:r>
        <w:rPr>
          <w:rFonts w:ascii="Arial" w:hAnsi="Arial" w:cs="Arial"/>
        </w:rPr>
        <w:t xml:space="preserve">, por la mera perturbación </w:t>
      </w:r>
      <w:r w:rsidR="00F92311">
        <w:rPr>
          <w:rFonts w:ascii="Arial" w:hAnsi="Arial" w:cs="Arial"/>
        </w:rPr>
        <w:t>de la posesión,</w:t>
      </w:r>
      <w:r>
        <w:rPr>
          <w:rFonts w:ascii="Arial" w:hAnsi="Arial" w:cs="Arial"/>
        </w:rPr>
        <w:t xml:space="preserve"> acorde con l</w:t>
      </w:r>
      <w:r w:rsidR="00F92311">
        <w:rPr>
          <w:rFonts w:ascii="Arial" w:hAnsi="Arial" w:cs="Arial"/>
        </w:rPr>
        <w:t xml:space="preserve">a concepción </w:t>
      </w:r>
      <w:r>
        <w:rPr>
          <w:rFonts w:ascii="Arial" w:hAnsi="Arial" w:cs="Arial"/>
        </w:rPr>
        <w:t>de</w:t>
      </w:r>
      <w:r w:rsidR="00F92311">
        <w:rPr>
          <w:rFonts w:ascii="Arial" w:hAnsi="Arial" w:cs="Arial"/>
        </w:rPr>
        <w:t>terminada</w:t>
      </w:r>
      <w:r>
        <w:rPr>
          <w:rFonts w:ascii="Arial" w:hAnsi="Arial" w:cs="Arial"/>
        </w:rPr>
        <w:t xml:space="preserve"> bilateralmente de </w:t>
      </w:r>
      <w:r w:rsidR="00F92311">
        <w:rPr>
          <w:rFonts w:ascii="Arial" w:hAnsi="Arial" w:cs="Arial"/>
        </w:rPr>
        <w:t xml:space="preserve">lo que para estos efectos tiene la “diferencia” materia del acuerdo, y en concordancia con el alcance de </w:t>
      </w:r>
      <w:r>
        <w:rPr>
          <w:rFonts w:ascii="Arial" w:hAnsi="Arial" w:cs="Arial"/>
        </w:rPr>
        <w:t xml:space="preserve">las obligaciones que </w:t>
      </w:r>
      <w:r w:rsidR="00F92311">
        <w:rPr>
          <w:rFonts w:ascii="Arial" w:hAnsi="Arial" w:cs="Arial"/>
        </w:rPr>
        <w:t xml:space="preserve">ambas </w:t>
      </w:r>
      <w:r>
        <w:rPr>
          <w:rFonts w:ascii="Arial" w:hAnsi="Arial" w:cs="Arial"/>
        </w:rPr>
        <w:t xml:space="preserve">contraen </w:t>
      </w:r>
      <w:r w:rsidR="00F92311">
        <w:rPr>
          <w:rFonts w:ascii="Arial" w:hAnsi="Arial" w:cs="Arial"/>
        </w:rPr>
        <w:t>adelante</w:t>
      </w:r>
      <w:r>
        <w:rPr>
          <w:rFonts w:ascii="Arial" w:hAnsi="Arial" w:cs="Arial"/>
        </w:rPr>
        <w:t xml:space="preserve">. </w:t>
      </w:r>
    </w:p>
    <w:p w14:paraId="6B9A901B" w14:textId="77777777" w:rsidR="00635915" w:rsidRPr="00635915" w:rsidRDefault="00635915" w:rsidP="00FA21F9">
      <w:pPr>
        <w:pStyle w:val="Prrafodelista"/>
        <w:shd w:val="clear" w:color="auto" w:fill="FFFFFF"/>
        <w:spacing w:after="0" w:line="276" w:lineRule="auto"/>
        <w:ind w:left="360"/>
        <w:jc w:val="both"/>
        <w:rPr>
          <w:rFonts w:ascii="Arial" w:hAnsi="Arial" w:cs="Arial"/>
          <w:color w:val="000000" w:themeColor="text1"/>
        </w:rPr>
      </w:pPr>
    </w:p>
    <w:p w14:paraId="0EF2538F" w14:textId="565265E3" w:rsidR="00635915" w:rsidRPr="00635915" w:rsidRDefault="00635915" w:rsidP="00FA21F9">
      <w:pPr>
        <w:pStyle w:val="Prrafodelista"/>
        <w:numPr>
          <w:ilvl w:val="0"/>
          <w:numId w:val="2"/>
        </w:numPr>
        <w:shd w:val="clear" w:color="auto" w:fill="FFFFFF"/>
        <w:spacing w:after="0" w:line="276" w:lineRule="auto"/>
        <w:jc w:val="both"/>
        <w:rPr>
          <w:rFonts w:ascii="Arial" w:hAnsi="Arial" w:cs="Arial"/>
          <w:color w:val="000000" w:themeColor="text1"/>
        </w:rPr>
      </w:pPr>
      <w:r>
        <w:rPr>
          <w:rFonts w:ascii="Arial" w:hAnsi="Arial" w:cs="Arial"/>
        </w:rPr>
        <w:t xml:space="preserve">Que para dirimir su diferencia las partes, tal cual la acaban de delimitar en los numerales anteriores, también reconocen que entre sí se han hecho concesiones reciprocas, específicamente las siguientes: (i) las partes terminan por transacción, sin condena o sanción o declaración alguna en contra de la una o de la otra, dictada por la autoridad policiva, el proceso policivo iniciado por dicha querella; (ii) la reclamante se abstendrá o renuncia a formular otra querella por dicha especifica perturbación, acaecida el 16 de abril de 2024; y (iii) la parte reclamada se abstendrá y renuncia a </w:t>
      </w:r>
      <w:r>
        <w:rPr>
          <w:rFonts w:ascii="Arial" w:hAnsi="Arial" w:cs="Arial"/>
        </w:rPr>
        <w:lastRenderedPageBreak/>
        <w:t xml:space="preserve">volver a realizar directa o indirectamente cualquier acto o hecho que pueda que perturbe la posesión quieta y pacífica de la reclamante sobre su correspondiente inmueble.   </w:t>
      </w:r>
    </w:p>
    <w:p w14:paraId="017C4CB3" w14:textId="77777777" w:rsidR="00635915" w:rsidRPr="00635915" w:rsidRDefault="00635915" w:rsidP="00FA21F9">
      <w:pPr>
        <w:pStyle w:val="Prrafodelista"/>
        <w:spacing w:line="276" w:lineRule="auto"/>
        <w:rPr>
          <w:rFonts w:ascii="Arial" w:hAnsi="Arial" w:cs="Arial"/>
        </w:rPr>
      </w:pPr>
    </w:p>
    <w:p w14:paraId="4ABF2D62" w14:textId="2861BFB0" w:rsidR="00BC490E" w:rsidRPr="00635915" w:rsidRDefault="00635915" w:rsidP="00FA21F9">
      <w:pPr>
        <w:pStyle w:val="Prrafodelista"/>
        <w:numPr>
          <w:ilvl w:val="0"/>
          <w:numId w:val="2"/>
        </w:numPr>
        <w:shd w:val="clear" w:color="auto" w:fill="FFFFFF"/>
        <w:spacing w:after="0" w:line="276" w:lineRule="auto"/>
        <w:jc w:val="both"/>
        <w:rPr>
          <w:rFonts w:ascii="Arial" w:hAnsi="Arial" w:cs="Arial"/>
          <w:color w:val="000000" w:themeColor="text1"/>
        </w:rPr>
      </w:pPr>
      <w:r>
        <w:rPr>
          <w:rFonts w:ascii="Arial" w:hAnsi="Arial" w:cs="Arial"/>
        </w:rPr>
        <w:t xml:space="preserve">Que las partes </w:t>
      </w:r>
      <w:r w:rsidR="00F92311">
        <w:rPr>
          <w:rFonts w:ascii="Arial" w:hAnsi="Arial" w:cs="Arial"/>
        </w:rPr>
        <w:t>quieren</w:t>
      </w:r>
      <w:r>
        <w:rPr>
          <w:rFonts w:ascii="Arial" w:hAnsi="Arial" w:cs="Arial"/>
        </w:rPr>
        <w:t xml:space="preserve"> celebrar</w:t>
      </w:r>
      <w:r w:rsidR="00BC490E" w:rsidRPr="00635915">
        <w:rPr>
          <w:rFonts w:ascii="Arial" w:hAnsi="Arial" w:cs="Arial"/>
        </w:rPr>
        <w:t xml:space="preserve"> el presente </w:t>
      </w:r>
      <w:r>
        <w:rPr>
          <w:rFonts w:ascii="Arial" w:hAnsi="Arial" w:cs="Arial"/>
        </w:rPr>
        <w:t>acuerdo de transacción</w:t>
      </w:r>
      <w:r w:rsidR="00BC490E" w:rsidRPr="00635915">
        <w:rPr>
          <w:rFonts w:ascii="Arial" w:hAnsi="Arial" w:cs="Arial"/>
        </w:rPr>
        <w:t xml:space="preserve">, de conformidad </w:t>
      </w:r>
      <w:r>
        <w:rPr>
          <w:rFonts w:ascii="Arial" w:hAnsi="Arial" w:cs="Arial"/>
        </w:rPr>
        <w:t>y con el alcance establecido e</w:t>
      </w:r>
      <w:r w:rsidR="00BC490E" w:rsidRPr="00635915">
        <w:rPr>
          <w:rFonts w:ascii="Arial" w:hAnsi="Arial" w:cs="Arial"/>
        </w:rPr>
        <w:t>n lo preceptuado en los artículos 2469</w:t>
      </w:r>
      <w:r>
        <w:rPr>
          <w:rFonts w:ascii="Arial" w:hAnsi="Arial" w:cs="Arial"/>
        </w:rPr>
        <w:t xml:space="preserve"> y</w:t>
      </w:r>
      <w:r w:rsidR="00BC490E" w:rsidRPr="00635915">
        <w:rPr>
          <w:rFonts w:ascii="Arial" w:hAnsi="Arial" w:cs="Arial"/>
        </w:rPr>
        <w:t xml:space="preserve"> siguientes del Código Civil</w:t>
      </w:r>
      <w:r>
        <w:rPr>
          <w:rFonts w:ascii="Arial" w:hAnsi="Arial" w:cs="Arial"/>
        </w:rPr>
        <w:t xml:space="preserve">; concordante con </w:t>
      </w:r>
      <w:r w:rsidR="00F92311">
        <w:rPr>
          <w:rFonts w:ascii="Arial" w:hAnsi="Arial" w:cs="Arial"/>
        </w:rPr>
        <w:t>el a</w:t>
      </w:r>
      <w:r>
        <w:rPr>
          <w:rFonts w:ascii="Arial" w:hAnsi="Arial" w:cs="Arial"/>
        </w:rPr>
        <w:t xml:space="preserve">rtículo </w:t>
      </w:r>
      <w:r w:rsidR="00BC490E" w:rsidRPr="00635915">
        <w:rPr>
          <w:rFonts w:ascii="Arial" w:hAnsi="Arial" w:cs="Arial"/>
        </w:rPr>
        <w:t>312 y siguientes del Código General del Proceso</w:t>
      </w:r>
      <w:r w:rsidR="00F92311">
        <w:rPr>
          <w:rFonts w:ascii="Arial" w:hAnsi="Arial" w:cs="Arial"/>
        </w:rPr>
        <w:t>, para dirimir la diferencia entre ellas, al igual que para que se archive o termine el proceso policivo referido</w:t>
      </w:r>
      <w:r w:rsidR="00BC490E" w:rsidRPr="00635915">
        <w:rPr>
          <w:rFonts w:ascii="Arial" w:hAnsi="Arial" w:cs="Arial"/>
        </w:rPr>
        <w:t>.</w:t>
      </w:r>
    </w:p>
    <w:p w14:paraId="3C0F5BE7" w14:textId="77777777" w:rsidR="00BC490E" w:rsidRPr="005035E6" w:rsidRDefault="00BC490E" w:rsidP="00FA21F9">
      <w:pPr>
        <w:pStyle w:val="Prrafodelista"/>
        <w:spacing w:after="0" w:line="276" w:lineRule="auto"/>
        <w:rPr>
          <w:rFonts w:ascii="Arial" w:hAnsi="Arial" w:cs="Arial"/>
          <w:iCs/>
          <w:color w:val="000000" w:themeColor="text1"/>
        </w:rPr>
      </w:pPr>
    </w:p>
    <w:p w14:paraId="281C2C59" w14:textId="296AED40" w:rsidR="00BC490E" w:rsidRDefault="00BC490E" w:rsidP="00FA21F9">
      <w:pPr>
        <w:pStyle w:val="Prrafodelista"/>
        <w:numPr>
          <w:ilvl w:val="0"/>
          <w:numId w:val="1"/>
        </w:numPr>
        <w:spacing w:after="0" w:line="276" w:lineRule="auto"/>
        <w:jc w:val="center"/>
        <w:rPr>
          <w:rFonts w:ascii="Arial" w:hAnsi="Arial" w:cs="Arial"/>
          <w:b/>
          <w:bCs/>
          <w:u w:val="single"/>
        </w:rPr>
      </w:pPr>
      <w:r w:rsidRPr="005035E6">
        <w:rPr>
          <w:rFonts w:ascii="Arial" w:hAnsi="Arial" w:cs="Arial"/>
          <w:b/>
          <w:bCs/>
          <w:u w:val="single"/>
        </w:rPr>
        <w:t>ACUERDO TRANSACCIONAL</w:t>
      </w:r>
    </w:p>
    <w:p w14:paraId="061C696D" w14:textId="77777777" w:rsidR="00F255F0" w:rsidRPr="005035E6" w:rsidRDefault="00F255F0" w:rsidP="00FA21F9">
      <w:pPr>
        <w:pStyle w:val="Prrafodelista"/>
        <w:spacing w:after="0" w:line="276" w:lineRule="auto"/>
        <w:ind w:left="360"/>
        <w:rPr>
          <w:rFonts w:ascii="Arial" w:hAnsi="Arial" w:cs="Arial"/>
          <w:b/>
          <w:bCs/>
          <w:u w:val="single"/>
        </w:rPr>
      </w:pPr>
    </w:p>
    <w:p w14:paraId="5BDE2487" w14:textId="2699BDF1" w:rsidR="00BC490E" w:rsidRDefault="00BC490E" w:rsidP="00FA21F9">
      <w:pPr>
        <w:spacing w:after="0" w:line="276" w:lineRule="auto"/>
        <w:jc w:val="both"/>
        <w:rPr>
          <w:rFonts w:ascii="Arial" w:hAnsi="Arial" w:cs="Arial"/>
          <w:lang w:val="es-ES"/>
        </w:rPr>
      </w:pPr>
      <w:r w:rsidRPr="005035E6">
        <w:rPr>
          <w:rFonts w:ascii="Arial" w:hAnsi="Arial" w:cs="Arial"/>
          <w:b/>
          <w:bCs/>
        </w:rPr>
        <w:t xml:space="preserve">PRIMERA. OBJETO DEL CONTRATO. </w:t>
      </w:r>
      <w:r w:rsidR="00F92311">
        <w:rPr>
          <w:rFonts w:ascii="Arial" w:hAnsi="Arial" w:cs="Arial"/>
        </w:rPr>
        <w:t>L</w:t>
      </w:r>
      <w:r w:rsidR="00635915">
        <w:rPr>
          <w:rFonts w:ascii="Arial" w:hAnsi="Arial" w:cs="Arial"/>
        </w:rPr>
        <w:t xml:space="preserve">as partes transigen </w:t>
      </w:r>
      <w:r w:rsidR="00F92311">
        <w:rPr>
          <w:rFonts w:ascii="Arial" w:hAnsi="Arial" w:cs="Arial"/>
        </w:rPr>
        <w:t>expresamente</w:t>
      </w:r>
      <w:r w:rsidR="00F92311" w:rsidRPr="005035E6">
        <w:rPr>
          <w:rFonts w:ascii="Arial" w:hAnsi="Arial" w:cs="Arial"/>
        </w:rPr>
        <w:t xml:space="preserve"> </w:t>
      </w:r>
      <w:r w:rsidR="00F92311">
        <w:rPr>
          <w:rFonts w:ascii="Arial" w:hAnsi="Arial" w:cs="Arial"/>
        </w:rPr>
        <w:t xml:space="preserve">la “diferencia” </w:t>
      </w:r>
      <w:r w:rsidR="00635915">
        <w:rPr>
          <w:rFonts w:ascii="Arial" w:hAnsi="Arial" w:cs="Arial"/>
        </w:rPr>
        <w:t xml:space="preserve">y en tal virtud </w:t>
      </w:r>
      <w:r w:rsidR="00F92311">
        <w:rPr>
          <w:rFonts w:ascii="Arial" w:hAnsi="Arial" w:cs="Arial"/>
        </w:rPr>
        <w:t xml:space="preserve">la </w:t>
      </w:r>
      <w:r w:rsidRPr="005035E6">
        <w:rPr>
          <w:rFonts w:ascii="Arial" w:hAnsi="Arial" w:cs="Arial"/>
        </w:rPr>
        <w:t>dirim</w:t>
      </w:r>
      <w:r w:rsidR="00635915">
        <w:rPr>
          <w:rFonts w:ascii="Arial" w:hAnsi="Arial" w:cs="Arial"/>
        </w:rPr>
        <w:t>en</w:t>
      </w:r>
      <w:r w:rsidR="00F92311">
        <w:rPr>
          <w:rFonts w:ascii="Arial" w:hAnsi="Arial" w:cs="Arial"/>
        </w:rPr>
        <w:t>, acorde con la concepción, entendimiento y</w:t>
      </w:r>
      <w:r w:rsidRPr="005035E6">
        <w:rPr>
          <w:rFonts w:ascii="Arial" w:hAnsi="Arial" w:cs="Arial"/>
        </w:rPr>
        <w:t xml:space="preserve"> </w:t>
      </w:r>
      <w:r w:rsidR="00635915">
        <w:rPr>
          <w:rFonts w:ascii="Arial" w:hAnsi="Arial" w:cs="Arial"/>
        </w:rPr>
        <w:t>delimita</w:t>
      </w:r>
      <w:r w:rsidR="00F92311">
        <w:rPr>
          <w:rFonts w:ascii="Arial" w:hAnsi="Arial" w:cs="Arial"/>
        </w:rPr>
        <w:t>ción que para definirla han consignado</w:t>
      </w:r>
      <w:r w:rsidR="00635915">
        <w:rPr>
          <w:rFonts w:ascii="Arial" w:hAnsi="Arial" w:cs="Arial"/>
        </w:rPr>
        <w:t xml:space="preserve"> en las consideraciones de este acto, </w:t>
      </w:r>
      <w:r w:rsidR="00F92311">
        <w:rPr>
          <w:rFonts w:ascii="Arial" w:hAnsi="Arial" w:cs="Arial"/>
        </w:rPr>
        <w:t xml:space="preserve">diferencia esta que se encuentra controvertida en el citado proceso, radicado No. 2063 -02-05-2024, </w:t>
      </w:r>
      <w:r w:rsidR="00BC2950">
        <w:rPr>
          <w:rFonts w:ascii="Arial" w:hAnsi="Arial" w:cs="Arial"/>
          <w:color w:val="000000" w:themeColor="text1"/>
        </w:rPr>
        <w:t xml:space="preserve">que cursa </w:t>
      </w:r>
      <w:r w:rsidR="00F92311">
        <w:rPr>
          <w:rFonts w:ascii="Arial" w:hAnsi="Arial" w:cs="Arial"/>
        </w:rPr>
        <w:t xml:space="preserve">en la Inspección de Policía del Municipio de Restrepo </w:t>
      </w:r>
      <w:r w:rsidR="00BC2950">
        <w:rPr>
          <w:rFonts w:ascii="Arial" w:hAnsi="Arial" w:cs="Arial"/>
        </w:rPr>
        <w:t>Valle</w:t>
      </w:r>
      <w:r w:rsidR="00F92311">
        <w:rPr>
          <w:rFonts w:ascii="Arial" w:hAnsi="Arial" w:cs="Arial"/>
        </w:rPr>
        <w:t>,</w:t>
      </w:r>
      <w:r w:rsidR="00BC2950">
        <w:rPr>
          <w:rFonts w:ascii="Arial" w:hAnsi="Arial" w:cs="Arial"/>
        </w:rPr>
        <w:t xml:space="preserve"> </w:t>
      </w:r>
      <w:r w:rsidR="00F92311">
        <w:rPr>
          <w:rFonts w:ascii="Arial" w:hAnsi="Arial" w:cs="Arial"/>
        </w:rPr>
        <w:t>funcionario este ante el cual se obligan a solicitar, con base en este acuerdo de transacción, que ordene la terminación y archivo del mismo</w:t>
      </w:r>
      <w:r w:rsidRPr="005035E6">
        <w:rPr>
          <w:rFonts w:ascii="Arial" w:hAnsi="Arial" w:cs="Arial"/>
        </w:rPr>
        <w:t>.</w:t>
      </w:r>
      <w:r w:rsidRPr="005035E6">
        <w:rPr>
          <w:rFonts w:ascii="Arial" w:hAnsi="Arial" w:cs="Arial"/>
          <w:lang w:val="es-MX"/>
        </w:rPr>
        <w:t xml:space="preserve"> </w:t>
      </w:r>
      <w:r w:rsidR="00F92311">
        <w:rPr>
          <w:rFonts w:ascii="Arial" w:hAnsi="Arial" w:cs="Arial"/>
          <w:lang w:val="es-MX"/>
        </w:rPr>
        <w:t xml:space="preserve">Igualmente, las partes expresamente convienen dejar al margen de esta transacción, circunscrita solo a </w:t>
      </w:r>
      <w:r w:rsidRPr="005035E6">
        <w:rPr>
          <w:rFonts w:ascii="Arial" w:hAnsi="Arial" w:cs="Arial"/>
          <w:lang w:val="es-ES"/>
        </w:rPr>
        <w:t xml:space="preserve">la </w:t>
      </w:r>
      <w:r w:rsidR="00F92311">
        <w:rPr>
          <w:rFonts w:ascii="Arial" w:hAnsi="Arial" w:cs="Arial"/>
          <w:lang w:val="es-ES"/>
        </w:rPr>
        <w:t>“</w:t>
      </w:r>
      <w:r w:rsidRPr="005035E6">
        <w:rPr>
          <w:rFonts w:ascii="Arial" w:hAnsi="Arial" w:cs="Arial"/>
          <w:lang w:val="es-ES"/>
        </w:rPr>
        <w:t>diferencia</w:t>
      </w:r>
      <w:r w:rsidR="00F92311">
        <w:rPr>
          <w:rFonts w:ascii="Arial" w:hAnsi="Arial" w:cs="Arial"/>
          <w:lang w:val="es-ES"/>
        </w:rPr>
        <w:t>”, que lo transigido no</w:t>
      </w:r>
      <w:r w:rsidR="00F92311">
        <w:rPr>
          <w:rFonts w:ascii="Arial" w:hAnsi="Arial" w:cs="Arial"/>
        </w:rPr>
        <w:t xml:space="preserve"> comprende ni surte efectos respecto de </w:t>
      </w:r>
      <w:r w:rsidR="00F92311" w:rsidRPr="00635915">
        <w:rPr>
          <w:rFonts w:ascii="Arial" w:hAnsi="Arial" w:cs="Arial"/>
        </w:rPr>
        <w:t>lo</w:t>
      </w:r>
      <w:r w:rsidR="00F92311">
        <w:rPr>
          <w:rFonts w:ascii="Arial" w:hAnsi="Arial" w:cs="Arial"/>
        </w:rPr>
        <w:t>s</w:t>
      </w:r>
      <w:r w:rsidR="00F92311" w:rsidRPr="00635915">
        <w:rPr>
          <w:rFonts w:ascii="Arial" w:hAnsi="Arial" w:cs="Arial"/>
        </w:rPr>
        <w:t xml:space="preserve"> eventuales perjuicios</w:t>
      </w:r>
      <w:r w:rsidR="00F92311">
        <w:rPr>
          <w:rFonts w:ascii="Arial" w:hAnsi="Arial" w:cs="Arial"/>
        </w:rPr>
        <w:t xml:space="preserve"> o del eventual o potencial vinculo jurídico surgido con motivo de su producción o existencia, los cuales no se pueden presumir con base en este acto, y por lo tanto son materia del acuerdo, ya que para su prueba se requeriría que sea declarado el detrimento de forma separada por el juez de la república competente, previa su demostración.</w:t>
      </w:r>
      <w:r w:rsidR="00F92311">
        <w:rPr>
          <w:rFonts w:ascii="Arial" w:hAnsi="Arial" w:cs="Arial"/>
          <w:lang w:val="es-ES"/>
        </w:rPr>
        <w:t xml:space="preserve"> </w:t>
      </w:r>
    </w:p>
    <w:p w14:paraId="6C25B0CD" w14:textId="77777777" w:rsidR="00F255F0" w:rsidRPr="005035E6" w:rsidRDefault="00F255F0" w:rsidP="00FA21F9">
      <w:pPr>
        <w:spacing w:after="0" w:line="276" w:lineRule="auto"/>
        <w:jc w:val="both"/>
        <w:rPr>
          <w:rFonts w:ascii="Arial" w:hAnsi="Arial" w:cs="Arial"/>
          <w:b/>
          <w:lang w:val="es-ES"/>
        </w:rPr>
      </w:pPr>
    </w:p>
    <w:p w14:paraId="7562A71B" w14:textId="5FF7114A" w:rsidR="009B34F2" w:rsidRPr="00F92311" w:rsidRDefault="00BC490E" w:rsidP="00FA21F9">
      <w:pPr>
        <w:shd w:val="clear" w:color="auto" w:fill="FFFFFF"/>
        <w:spacing w:after="0" w:line="276" w:lineRule="auto"/>
        <w:jc w:val="both"/>
        <w:rPr>
          <w:rFonts w:ascii="Arial" w:hAnsi="Arial" w:cs="Arial"/>
          <w:lang w:val="es-MX"/>
        </w:rPr>
      </w:pPr>
      <w:r w:rsidRPr="00F90D3F">
        <w:rPr>
          <w:rFonts w:ascii="Arial" w:hAnsi="Arial" w:cs="Arial"/>
          <w:b/>
          <w:bCs/>
          <w:lang w:val="es-ES"/>
        </w:rPr>
        <w:t xml:space="preserve">SEGUNDA. </w:t>
      </w:r>
      <w:r w:rsidR="005D3E1D" w:rsidRPr="00F90D3F">
        <w:rPr>
          <w:rFonts w:ascii="Arial" w:hAnsi="Arial" w:cs="Arial"/>
          <w:b/>
          <w:color w:val="000000" w:themeColor="text1"/>
          <w:lang w:val="es-MX"/>
        </w:rPr>
        <w:t>OBLIGACIONES A CARGO DE L</w:t>
      </w:r>
      <w:r w:rsidR="00F92311">
        <w:rPr>
          <w:rFonts w:ascii="Arial" w:hAnsi="Arial" w:cs="Arial"/>
          <w:b/>
          <w:color w:val="000000" w:themeColor="text1"/>
          <w:lang w:val="es-MX"/>
        </w:rPr>
        <w:t>A</w:t>
      </w:r>
      <w:r w:rsidR="005D3E1D" w:rsidRPr="00F90D3F">
        <w:rPr>
          <w:rFonts w:ascii="Arial" w:hAnsi="Arial" w:cs="Arial"/>
          <w:b/>
          <w:color w:val="000000" w:themeColor="text1"/>
          <w:lang w:val="es-MX"/>
        </w:rPr>
        <w:t xml:space="preserve">S </w:t>
      </w:r>
      <w:r w:rsidR="00F92311">
        <w:rPr>
          <w:rFonts w:ascii="Arial" w:hAnsi="Arial" w:cs="Arial"/>
          <w:b/>
          <w:color w:val="000000" w:themeColor="text1"/>
          <w:lang w:val="es-MX"/>
        </w:rPr>
        <w:t>PARTES</w:t>
      </w:r>
      <w:r w:rsidR="005D3E1D" w:rsidRPr="00F90D3F">
        <w:rPr>
          <w:rFonts w:ascii="Arial" w:hAnsi="Arial" w:cs="Arial"/>
          <w:b/>
          <w:color w:val="000000" w:themeColor="text1"/>
          <w:lang w:val="es-MX"/>
        </w:rPr>
        <w:t>.</w:t>
      </w:r>
      <w:r w:rsidR="005D3E1D" w:rsidRPr="00F90D3F">
        <w:rPr>
          <w:rFonts w:ascii="Arial" w:hAnsi="Arial" w:cs="Arial"/>
          <w:lang w:val="es-MX"/>
        </w:rPr>
        <w:t xml:space="preserve"> </w:t>
      </w:r>
      <w:r w:rsidR="00BC2950">
        <w:rPr>
          <w:rFonts w:ascii="Arial" w:hAnsi="Arial" w:cs="Arial"/>
          <w:lang w:val="es-MX"/>
        </w:rPr>
        <w:t>L</w:t>
      </w:r>
      <w:r w:rsidRPr="00F90D3F">
        <w:rPr>
          <w:rFonts w:ascii="Arial" w:hAnsi="Arial" w:cs="Arial"/>
          <w:lang w:val="es-MX"/>
        </w:rPr>
        <w:t>as partes transig</w:t>
      </w:r>
      <w:r w:rsidR="00F92311">
        <w:rPr>
          <w:rFonts w:ascii="Arial" w:hAnsi="Arial" w:cs="Arial"/>
          <w:lang w:val="es-MX"/>
        </w:rPr>
        <w:t>en</w:t>
      </w:r>
      <w:r w:rsidRPr="00F90D3F">
        <w:rPr>
          <w:rFonts w:ascii="Arial" w:hAnsi="Arial" w:cs="Arial"/>
          <w:lang w:val="es-MX"/>
        </w:rPr>
        <w:t xml:space="preserve"> </w:t>
      </w:r>
      <w:r w:rsidR="00BC2950">
        <w:rPr>
          <w:rFonts w:ascii="Arial" w:hAnsi="Arial" w:cs="Arial"/>
          <w:lang w:val="es-MX"/>
        </w:rPr>
        <w:t xml:space="preserve">la </w:t>
      </w:r>
      <w:r w:rsidRPr="00F90D3F">
        <w:rPr>
          <w:rFonts w:ascii="Arial" w:hAnsi="Arial" w:cs="Arial"/>
          <w:lang w:val="es-MX"/>
        </w:rPr>
        <w:t>diferencia</w:t>
      </w:r>
      <w:r w:rsidR="00F92311">
        <w:rPr>
          <w:rFonts w:ascii="Arial" w:hAnsi="Arial" w:cs="Arial"/>
          <w:lang w:val="es-MX"/>
        </w:rPr>
        <w:t xml:space="preserve">, y por su lado la parte </w:t>
      </w:r>
      <w:r w:rsidR="005D3E1D" w:rsidRPr="00F90D3F">
        <w:rPr>
          <w:rFonts w:ascii="Arial" w:hAnsi="Arial" w:cs="Arial"/>
          <w:lang w:val="es-MX"/>
        </w:rPr>
        <w:t xml:space="preserve">de </w:t>
      </w:r>
      <w:r w:rsidR="005D3E1D" w:rsidRPr="00237C7B">
        <w:rPr>
          <w:rFonts w:ascii="Arial" w:hAnsi="Arial" w:cs="Arial"/>
          <w:b/>
          <w:bCs/>
          <w:lang w:val="es-MX"/>
        </w:rPr>
        <w:t>LOS RECLAMADOS</w:t>
      </w:r>
      <w:r w:rsidR="00F92311">
        <w:rPr>
          <w:rFonts w:ascii="Arial" w:hAnsi="Arial" w:cs="Arial"/>
          <w:b/>
          <w:bCs/>
          <w:lang w:val="es-MX"/>
        </w:rPr>
        <w:t xml:space="preserve"> </w:t>
      </w:r>
      <w:r w:rsidR="00F92311">
        <w:rPr>
          <w:rFonts w:ascii="Arial" w:hAnsi="Arial" w:cs="Arial"/>
          <w:lang w:val="es-MX"/>
        </w:rPr>
        <w:t>se obligan incondicionalmente a:</w:t>
      </w:r>
    </w:p>
    <w:p w14:paraId="03F5DF5D" w14:textId="77777777" w:rsidR="009B34F2" w:rsidRDefault="009B34F2" w:rsidP="00FA21F9">
      <w:pPr>
        <w:shd w:val="clear" w:color="auto" w:fill="FFFFFF"/>
        <w:spacing w:after="0" w:line="276" w:lineRule="auto"/>
        <w:jc w:val="both"/>
        <w:rPr>
          <w:rFonts w:ascii="Arial" w:hAnsi="Arial" w:cs="Arial"/>
          <w:b/>
          <w:bCs/>
          <w:lang w:val="es-MX"/>
        </w:rPr>
      </w:pPr>
    </w:p>
    <w:p w14:paraId="4CF37A3C" w14:textId="62CC1A05" w:rsidR="009B34F2" w:rsidRPr="00FD67BD" w:rsidRDefault="009B34F2" w:rsidP="00FA21F9">
      <w:pPr>
        <w:pStyle w:val="Prrafodelista"/>
        <w:numPr>
          <w:ilvl w:val="0"/>
          <w:numId w:val="7"/>
        </w:numPr>
        <w:shd w:val="clear" w:color="auto" w:fill="FFFFFF"/>
        <w:spacing w:after="0" w:line="276" w:lineRule="auto"/>
        <w:jc w:val="both"/>
        <w:rPr>
          <w:rFonts w:ascii="Arial" w:hAnsi="Arial" w:cs="Arial"/>
          <w:lang w:val="es-MX"/>
        </w:rPr>
      </w:pPr>
      <w:r>
        <w:rPr>
          <w:rFonts w:ascii="Arial" w:hAnsi="Arial" w:cs="Arial"/>
        </w:rPr>
        <w:t>A</w:t>
      </w:r>
      <w:r w:rsidR="005D3E1D" w:rsidRPr="009B34F2">
        <w:rPr>
          <w:rFonts w:ascii="Arial" w:hAnsi="Arial" w:cs="Arial"/>
        </w:rPr>
        <w:t>bstenerse de ejercer</w:t>
      </w:r>
      <w:r w:rsidR="00F92311">
        <w:rPr>
          <w:rFonts w:ascii="Arial" w:hAnsi="Arial" w:cs="Arial"/>
        </w:rPr>
        <w:t>,</w:t>
      </w:r>
      <w:r w:rsidR="005D3E1D" w:rsidRPr="009B34F2">
        <w:rPr>
          <w:rFonts w:ascii="Arial" w:hAnsi="Arial" w:cs="Arial"/>
        </w:rPr>
        <w:t xml:space="preserve"> </w:t>
      </w:r>
      <w:r w:rsidR="00F92311">
        <w:rPr>
          <w:rFonts w:ascii="Arial" w:hAnsi="Arial" w:cs="Arial"/>
        </w:rPr>
        <w:t xml:space="preserve">directa o indirectamente, </w:t>
      </w:r>
      <w:r w:rsidR="005D3E1D" w:rsidRPr="009B34F2">
        <w:rPr>
          <w:rFonts w:ascii="Arial" w:hAnsi="Arial" w:cs="Arial"/>
        </w:rPr>
        <w:t>cualquier acto o hecho igual</w:t>
      </w:r>
      <w:r w:rsidR="00F92311">
        <w:rPr>
          <w:rFonts w:ascii="Arial" w:hAnsi="Arial" w:cs="Arial"/>
        </w:rPr>
        <w:t xml:space="preserve"> o</w:t>
      </w:r>
      <w:r w:rsidR="005D3E1D" w:rsidRPr="009B34F2">
        <w:rPr>
          <w:rFonts w:ascii="Arial" w:hAnsi="Arial" w:cs="Arial"/>
        </w:rPr>
        <w:t xml:space="preserve"> similar </w:t>
      </w:r>
      <w:r w:rsidR="00F92311">
        <w:rPr>
          <w:rFonts w:ascii="Arial" w:hAnsi="Arial" w:cs="Arial"/>
        </w:rPr>
        <w:t xml:space="preserve">al que motivo la querella, o de cualquier otra </w:t>
      </w:r>
      <w:r w:rsidR="005D3E1D" w:rsidRPr="009B34F2">
        <w:rPr>
          <w:rFonts w:ascii="Arial" w:hAnsi="Arial" w:cs="Arial"/>
        </w:rPr>
        <w:t xml:space="preserve">índole que </w:t>
      </w:r>
      <w:r w:rsidR="00F92311">
        <w:rPr>
          <w:rFonts w:ascii="Arial" w:hAnsi="Arial" w:cs="Arial"/>
        </w:rPr>
        <w:t xml:space="preserve">le </w:t>
      </w:r>
      <w:r w:rsidR="005D3E1D" w:rsidRPr="009B34F2">
        <w:rPr>
          <w:rFonts w:ascii="Arial" w:hAnsi="Arial" w:cs="Arial"/>
        </w:rPr>
        <w:t>produzca</w:t>
      </w:r>
      <w:r w:rsidR="00F92311">
        <w:rPr>
          <w:rFonts w:ascii="Arial" w:hAnsi="Arial" w:cs="Arial"/>
        </w:rPr>
        <w:t xml:space="preserve"> perturbación de la posesión y/o de</w:t>
      </w:r>
      <w:r w:rsidR="005D3E1D" w:rsidRPr="009B34F2">
        <w:rPr>
          <w:rFonts w:ascii="Arial" w:hAnsi="Arial" w:cs="Arial"/>
        </w:rPr>
        <w:t xml:space="preserve"> </w:t>
      </w:r>
      <w:r w:rsidR="00F92311">
        <w:rPr>
          <w:rFonts w:ascii="Arial" w:hAnsi="Arial" w:cs="Arial"/>
        </w:rPr>
        <w:t>la tenencia a la Reclamante, o</w:t>
      </w:r>
      <w:r w:rsidR="005D3E1D" w:rsidRPr="009B34F2">
        <w:rPr>
          <w:rFonts w:ascii="Arial" w:hAnsi="Arial" w:cs="Arial"/>
        </w:rPr>
        <w:t xml:space="preserve"> alteración</w:t>
      </w:r>
      <w:r w:rsidR="00F92311">
        <w:rPr>
          <w:rFonts w:ascii="Arial" w:hAnsi="Arial" w:cs="Arial"/>
        </w:rPr>
        <w:t xml:space="preserve"> la pacífica posesión, tales como, pero sin limitarse a, corte o descopado de especies vegetales, </w:t>
      </w:r>
      <w:r w:rsidR="005D3E1D" w:rsidRPr="009B34F2">
        <w:rPr>
          <w:rFonts w:ascii="Arial" w:hAnsi="Arial" w:cs="Arial"/>
        </w:rPr>
        <w:t xml:space="preserve">daños </w:t>
      </w:r>
      <w:r w:rsidR="00F92311">
        <w:rPr>
          <w:rFonts w:ascii="Arial" w:hAnsi="Arial" w:cs="Arial"/>
        </w:rPr>
        <w:t>de los elementos, malla separadora, contenidos, construcciones, terreno, ubicados o que tenga ésta en el inmueble de su propiedad</w:t>
      </w:r>
      <w:r w:rsidR="005D3E1D" w:rsidRPr="009B34F2">
        <w:rPr>
          <w:rFonts w:ascii="Arial" w:hAnsi="Arial" w:cs="Arial"/>
        </w:rPr>
        <w:t xml:space="preserve">. </w:t>
      </w:r>
    </w:p>
    <w:p w14:paraId="501C9EBD" w14:textId="77777777" w:rsidR="00FD67BD" w:rsidRPr="009B34F2" w:rsidRDefault="00FD67BD" w:rsidP="00FA21F9">
      <w:pPr>
        <w:pStyle w:val="Prrafodelista"/>
        <w:shd w:val="clear" w:color="auto" w:fill="FFFFFF"/>
        <w:spacing w:after="0" w:line="276" w:lineRule="auto"/>
        <w:ind w:left="1080"/>
        <w:jc w:val="both"/>
        <w:rPr>
          <w:rFonts w:ascii="Arial" w:hAnsi="Arial" w:cs="Arial"/>
          <w:lang w:val="es-MX"/>
        </w:rPr>
      </w:pPr>
    </w:p>
    <w:p w14:paraId="6AD9536A" w14:textId="41452293" w:rsidR="009B34F2" w:rsidRPr="00FD67BD" w:rsidRDefault="00F92311" w:rsidP="00FA21F9">
      <w:pPr>
        <w:pStyle w:val="Prrafodelista"/>
        <w:numPr>
          <w:ilvl w:val="0"/>
          <w:numId w:val="7"/>
        </w:numPr>
        <w:shd w:val="clear" w:color="auto" w:fill="FFFFFF"/>
        <w:spacing w:after="0" w:line="276" w:lineRule="auto"/>
        <w:jc w:val="both"/>
        <w:rPr>
          <w:rFonts w:ascii="Arial" w:hAnsi="Arial" w:cs="Arial"/>
          <w:lang w:val="es-MX"/>
        </w:rPr>
      </w:pPr>
      <w:r>
        <w:rPr>
          <w:rFonts w:ascii="Arial" w:hAnsi="Arial" w:cs="Arial"/>
        </w:rPr>
        <w:t>P</w:t>
      </w:r>
      <w:r w:rsidR="005D3E1D" w:rsidRPr="009B34F2">
        <w:rPr>
          <w:rFonts w:ascii="Arial" w:hAnsi="Arial" w:cs="Arial"/>
        </w:rPr>
        <w:t xml:space="preserve">reservar incondicionalmente </w:t>
      </w:r>
      <w:r w:rsidR="00A96279">
        <w:rPr>
          <w:rFonts w:ascii="Arial" w:hAnsi="Arial" w:cs="Arial"/>
        </w:rPr>
        <w:t>conducta acorde con el respeto d</w:t>
      </w:r>
      <w:r w:rsidR="005D3E1D" w:rsidRPr="009B34F2">
        <w:rPr>
          <w:rFonts w:ascii="Arial" w:hAnsi="Arial" w:cs="Arial"/>
        </w:rPr>
        <w:t xml:space="preserve">el </w:t>
      </w:r>
      <w:r w:rsidR="005D3E1D" w:rsidRPr="00F92311">
        <w:rPr>
          <w:rFonts w:ascii="Arial" w:hAnsi="Arial" w:cs="Arial"/>
          <w:i/>
          <w:iCs/>
        </w:rPr>
        <w:t>status quo</w:t>
      </w:r>
      <w:r w:rsidR="005D3E1D" w:rsidRPr="009B34F2">
        <w:rPr>
          <w:rFonts w:ascii="Arial" w:hAnsi="Arial" w:cs="Arial"/>
        </w:rPr>
        <w:t xml:space="preserve"> de la propiedad, posesión y tenencia que tiene </w:t>
      </w:r>
      <w:r>
        <w:rPr>
          <w:rFonts w:ascii="Arial" w:hAnsi="Arial" w:cs="Arial"/>
        </w:rPr>
        <w:t>la reclamante</w:t>
      </w:r>
      <w:r w:rsidR="005D3E1D" w:rsidRPr="009B34F2">
        <w:rPr>
          <w:rFonts w:ascii="Arial" w:hAnsi="Arial" w:cs="Arial"/>
        </w:rPr>
        <w:t xml:space="preserve"> sobre el bien inmueble </w:t>
      </w:r>
      <w:r w:rsidR="003256C6" w:rsidRPr="009B34F2">
        <w:rPr>
          <w:rFonts w:ascii="Arial" w:hAnsi="Arial" w:cs="Arial"/>
          <w:iCs/>
          <w:lang w:val="es-MX"/>
        </w:rPr>
        <w:t xml:space="preserve">de matrícula inmobiliaria </w:t>
      </w:r>
      <w:r>
        <w:rPr>
          <w:rFonts w:ascii="Arial" w:hAnsi="Arial" w:cs="Arial"/>
          <w:iCs/>
          <w:lang w:val="es-MX"/>
        </w:rPr>
        <w:t xml:space="preserve">número </w:t>
      </w:r>
      <w:r w:rsidR="003256C6" w:rsidRPr="009B34F2">
        <w:rPr>
          <w:rFonts w:ascii="Arial" w:hAnsi="Arial" w:cs="Arial"/>
          <w:iCs/>
          <w:lang w:val="es-MX"/>
        </w:rPr>
        <w:t>370-164597 de la Oficina de Registro de Instrumentos Públicos de Cali</w:t>
      </w:r>
      <w:r>
        <w:rPr>
          <w:rFonts w:ascii="Arial" w:hAnsi="Arial" w:cs="Arial"/>
          <w:iCs/>
          <w:lang w:val="es-MX"/>
        </w:rPr>
        <w:t xml:space="preserve">; que colinda </w:t>
      </w:r>
      <w:r w:rsidR="003256C6" w:rsidRPr="009B34F2">
        <w:rPr>
          <w:rFonts w:ascii="Arial" w:hAnsi="Arial" w:cs="Arial"/>
          <w:iCs/>
          <w:lang w:val="es-MX"/>
        </w:rPr>
        <w:t xml:space="preserve">por el lindero SUR con el Lote 22B, ubicado dentro de la misma parcelación, </w:t>
      </w:r>
      <w:r>
        <w:rPr>
          <w:rFonts w:ascii="Arial" w:hAnsi="Arial" w:cs="Arial"/>
          <w:iCs/>
          <w:lang w:val="es-MX"/>
        </w:rPr>
        <w:t>perteneciente a la</w:t>
      </w:r>
      <w:r w:rsidR="003256C6" w:rsidRPr="009B34F2">
        <w:rPr>
          <w:rFonts w:ascii="Arial" w:hAnsi="Arial" w:cs="Arial"/>
          <w:iCs/>
          <w:lang w:val="es-MX"/>
        </w:rPr>
        <w:t xml:space="preserve"> señora </w:t>
      </w:r>
      <w:r w:rsidRPr="009B34F2">
        <w:rPr>
          <w:rFonts w:ascii="Arial" w:hAnsi="Arial" w:cs="Arial"/>
          <w:iCs/>
          <w:lang w:val="es-MX"/>
        </w:rPr>
        <w:t>Elizabeth Cortes Gonzalez</w:t>
      </w:r>
      <w:r w:rsidR="003256C6" w:rsidRPr="009B34F2">
        <w:rPr>
          <w:rFonts w:ascii="Arial" w:hAnsi="Arial" w:cs="Arial"/>
          <w:iCs/>
          <w:lang w:val="es-MX"/>
        </w:rPr>
        <w:t xml:space="preserve">, </w:t>
      </w:r>
      <w:r>
        <w:rPr>
          <w:rFonts w:ascii="Arial" w:hAnsi="Arial" w:cs="Arial"/>
          <w:iCs/>
          <w:lang w:val="es-MX"/>
        </w:rPr>
        <w:t>con</w:t>
      </w:r>
      <w:r w:rsidR="003256C6" w:rsidRPr="009B34F2">
        <w:rPr>
          <w:rFonts w:ascii="Arial" w:hAnsi="Arial" w:cs="Arial"/>
          <w:iCs/>
          <w:lang w:val="es-MX"/>
        </w:rPr>
        <w:t xml:space="preserve"> matrícula inmobiliaria </w:t>
      </w:r>
      <w:r>
        <w:rPr>
          <w:rFonts w:ascii="Arial" w:hAnsi="Arial" w:cs="Arial"/>
          <w:iCs/>
          <w:lang w:val="es-MX"/>
        </w:rPr>
        <w:t>número</w:t>
      </w:r>
      <w:r w:rsidR="003256C6" w:rsidRPr="009B34F2">
        <w:rPr>
          <w:rFonts w:ascii="Arial" w:hAnsi="Arial" w:cs="Arial"/>
          <w:iCs/>
          <w:lang w:val="es-MX"/>
        </w:rPr>
        <w:t xml:space="preserve"> 370-164596 de la Oficina de Registro de Instrumentos Públicos de Cali. </w:t>
      </w:r>
    </w:p>
    <w:p w14:paraId="50A51F9B" w14:textId="77777777" w:rsidR="00FD67BD" w:rsidRPr="00FD67BD" w:rsidRDefault="00FD67BD" w:rsidP="00FA21F9">
      <w:pPr>
        <w:shd w:val="clear" w:color="auto" w:fill="FFFFFF"/>
        <w:spacing w:after="0" w:line="276" w:lineRule="auto"/>
        <w:jc w:val="both"/>
        <w:rPr>
          <w:rFonts w:ascii="Arial" w:hAnsi="Arial" w:cs="Arial"/>
          <w:lang w:val="es-MX"/>
        </w:rPr>
      </w:pPr>
    </w:p>
    <w:p w14:paraId="2C91B88B" w14:textId="1A5A1D07" w:rsidR="005D3E1D" w:rsidRPr="00F92311" w:rsidRDefault="009B34F2" w:rsidP="00FA21F9">
      <w:pPr>
        <w:pStyle w:val="Prrafodelista"/>
        <w:numPr>
          <w:ilvl w:val="0"/>
          <w:numId w:val="7"/>
        </w:numPr>
        <w:shd w:val="clear" w:color="auto" w:fill="FFFFFF"/>
        <w:spacing w:after="0" w:line="276" w:lineRule="auto"/>
        <w:jc w:val="both"/>
        <w:rPr>
          <w:rFonts w:ascii="Arial" w:hAnsi="Arial" w:cs="Arial"/>
          <w:lang w:val="es-MX"/>
        </w:rPr>
      </w:pPr>
      <w:r>
        <w:rPr>
          <w:rFonts w:ascii="Arial" w:hAnsi="Arial" w:cs="Arial"/>
          <w:iCs/>
          <w:lang w:val="es-MX"/>
        </w:rPr>
        <w:t>Abstenerse</w:t>
      </w:r>
      <w:r w:rsidR="003256C6" w:rsidRPr="009B34F2">
        <w:rPr>
          <w:rFonts w:ascii="Arial" w:hAnsi="Arial" w:cs="Arial"/>
          <w:iCs/>
          <w:lang w:val="es-MX"/>
        </w:rPr>
        <w:t xml:space="preserve"> de realizar </w:t>
      </w:r>
      <w:r w:rsidR="00F92311">
        <w:rPr>
          <w:rFonts w:ascii="Arial" w:hAnsi="Arial" w:cs="Arial"/>
          <w:iCs/>
          <w:lang w:val="es-MX"/>
        </w:rPr>
        <w:t xml:space="preserve">el </w:t>
      </w:r>
      <w:r w:rsidR="003256C6" w:rsidRPr="009B34F2">
        <w:rPr>
          <w:rFonts w:ascii="Arial" w:hAnsi="Arial" w:cs="Arial"/>
          <w:iCs/>
          <w:lang w:val="es-MX"/>
        </w:rPr>
        <w:t>corte, tala, poda</w:t>
      </w:r>
      <w:r w:rsidR="00F92311">
        <w:rPr>
          <w:rFonts w:ascii="Arial" w:hAnsi="Arial" w:cs="Arial"/>
          <w:iCs/>
          <w:lang w:val="es-MX"/>
        </w:rPr>
        <w:t xml:space="preserve"> y</w:t>
      </w:r>
      <w:r w:rsidR="00B151D1" w:rsidRPr="009B34F2">
        <w:rPr>
          <w:rFonts w:ascii="Arial" w:hAnsi="Arial" w:cs="Arial"/>
          <w:iCs/>
          <w:lang w:val="es-MX"/>
        </w:rPr>
        <w:t xml:space="preserve"> esparcimiento de </w:t>
      </w:r>
      <w:r w:rsidR="00F92311">
        <w:rPr>
          <w:rFonts w:ascii="Arial" w:hAnsi="Arial" w:cs="Arial"/>
          <w:iCs/>
          <w:lang w:val="es-MX"/>
        </w:rPr>
        <w:t xml:space="preserve">sustancias, directa o indirectamente, </w:t>
      </w:r>
      <w:r w:rsidR="00B151D1" w:rsidRPr="009B34F2">
        <w:rPr>
          <w:rFonts w:ascii="Arial" w:hAnsi="Arial" w:cs="Arial"/>
          <w:iCs/>
          <w:lang w:val="es-MX"/>
        </w:rPr>
        <w:t>que afecten el crecimiento de las especies arbóreas</w:t>
      </w:r>
      <w:r w:rsidR="00F92311">
        <w:rPr>
          <w:rFonts w:ascii="Arial" w:hAnsi="Arial" w:cs="Arial"/>
          <w:iCs/>
          <w:lang w:val="es-MX"/>
        </w:rPr>
        <w:t xml:space="preserve"> o vegetales</w:t>
      </w:r>
      <w:r w:rsidR="00B151D1" w:rsidRPr="009B34F2">
        <w:rPr>
          <w:rFonts w:ascii="Arial" w:hAnsi="Arial" w:cs="Arial"/>
          <w:iCs/>
          <w:lang w:val="es-MX"/>
        </w:rPr>
        <w:t>,</w:t>
      </w:r>
      <w:r w:rsidR="003256C6" w:rsidRPr="009B34F2">
        <w:rPr>
          <w:rFonts w:ascii="Arial" w:hAnsi="Arial" w:cs="Arial"/>
          <w:iCs/>
          <w:lang w:val="es-MX"/>
        </w:rPr>
        <w:t xml:space="preserve"> deforestación,</w:t>
      </w:r>
      <w:r w:rsidR="00B151D1" w:rsidRPr="009B34F2">
        <w:rPr>
          <w:rFonts w:ascii="Arial" w:hAnsi="Arial" w:cs="Arial"/>
          <w:iCs/>
          <w:lang w:val="es-MX"/>
        </w:rPr>
        <w:t xml:space="preserve"> </w:t>
      </w:r>
      <w:r w:rsidR="003256C6" w:rsidRPr="009B34F2">
        <w:rPr>
          <w:rFonts w:ascii="Arial" w:hAnsi="Arial" w:cs="Arial"/>
          <w:iCs/>
          <w:lang w:val="es-MX"/>
        </w:rPr>
        <w:t xml:space="preserve">destrucción, devastación o aniquilación </w:t>
      </w:r>
      <w:r w:rsidR="00F92311">
        <w:rPr>
          <w:rFonts w:ascii="Arial" w:hAnsi="Arial" w:cs="Arial"/>
          <w:iCs/>
          <w:lang w:val="es-MX"/>
        </w:rPr>
        <w:t xml:space="preserve">o daño </w:t>
      </w:r>
      <w:r w:rsidR="003256C6" w:rsidRPr="009B34F2">
        <w:rPr>
          <w:rFonts w:ascii="Arial" w:hAnsi="Arial" w:cs="Arial"/>
          <w:iCs/>
          <w:lang w:val="es-MX"/>
        </w:rPr>
        <w:t>de los bienes mueble</w:t>
      </w:r>
      <w:r>
        <w:rPr>
          <w:rFonts w:ascii="Arial" w:hAnsi="Arial" w:cs="Arial"/>
          <w:iCs/>
          <w:lang w:val="es-MX"/>
        </w:rPr>
        <w:t>s</w:t>
      </w:r>
      <w:r w:rsidR="003256C6" w:rsidRPr="009B34F2">
        <w:rPr>
          <w:rFonts w:ascii="Arial" w:hAnsi="Arial" w:cs="Arial"/>
          <w:iCs/>
          <w:lang w:val="es-MX"/>
        </w:rPr>
        <w:t xml:space="preserve"> e inmuebles, tangibles o intangibles, naturales o construidos, de propiedad de </w:t>
      </w:r>
      <w:r w:rsidR="00F92311" w:rsidRPr="009B34F2">
        <w:rPr>
          <w:rFonts w:ascii="Arial" w:hAnsi="Arial" w:cs="Arial"/>
          <w:iCs/>
          <w:lang w:val="es-MX"/>
        </w:rPr>
        <w:t>la reclamante</w:t>
      </w:r>
      <w:r w:rsidR="003256C6" w:rsidRPr="009B34F2">
        <w:rPr>
          <w:rFonts w:ascii="Arial" w:hAnsi="Arial" w:cs="Arial"/>
          <w:iCs/>
          <w:lang w:val="es-MX"/>
        </w:rPr>
        <w:t xml:space="preserve">. </w:t>
      </w:r>
    </w:p>
    <w:p w14:paraId="5CF17CBA" w14:textId="77777777" w:rsidR="00F92311" w:rsidRDefault="00F92311" w:rsidP="00FA21F9">
      <w:pPr>
        <w:shd w:val="clear" w:color="auto" w:fill="FFFFFF"/>
        <w:spacing w:after="0" w:line="276" w:lineRule="auto"/>
        <w:ind w:left="360"/>
        <w:jc w:val="both"/>
        <w:rPr>
          <w:rFonts w:ascii="Arial" w:hAnsi="Arial" w:cs="Arial"/>
          <w:lang w:val="es-MX"/>
        </w:rPr>
      </w:pPr>
    </w:p>
    <w:p w14:paraId="006584F8" w14:textId="7BC54279" w:rsidR="00F92311" w:rsidRDefault="00F92311" w:rsidP="00FA21F9">
      <w:pPr>
        <w:shd w:val="clear" w:color="auto" w:fill="FFFFFF"/>
        <w:spacing w:after="0" w:line="276" w:lineRule="auto"/>
        <w:jc w:val="both"/>
        <w:rPr>
          <w:rFonts w:ascii="Arial" w:hAnsi="Arial" w:cs="Arial"/>
          <w:lang w:val="es-MX"/>
        </w:rPr>
      </w:pPr>
      <w:r>
        <w:rPr>
          <w:rFonts w:ascii="Arial" w:hAnsi="Arial" w:cs="Arial"/>
          <w:bCs/>
          <w:color w:val="000000" w:themeColor="text1"/>
          <w:lang w:val="es-MX"/>
        </w:rPr>
        <w:t>P</w:t>
      </w:r>
      <w:r>
        <w:rPr>
          <w:rFonts w:ascii="Arial" w:hAnsi="Arial" w:cs="Arial"/>
          <w:lang w:val="es-MX"/>
        </w:rPr>
        <w:t xml:space="preserve">or su lado la parte </w:t>
      </w:r>
      <w:r w:rsidR="00A96279">
        <w:rPr>
          <w:rFonts w:ascii="Arial" w:hAnsi="Arial" w:cs="Arial"/>
          <w:lang w:val="es-MX"/>
        </w:rPr>
        <w:t xml:space="preserve">de la </w:t>
      </w:r>
      <w:r w:rsidRPr="00237C7B">
        <w:rPr>
          <w:rFonts w:ascii="Arial" w:hAnsi="Arial" w:cs="Arial"/>
          <w:b/>
          <w:bCs/>
          <w:lang w:val="es-MX"/>
        </w:rPr>
        <w:t>RECLAMAD</w:t>
      </w:r>
      <w:r>
        <w:rPr>
          <w:rFonts w:ascii="Arial" w:hAnsi="Arial" w:cs="Arial"/>
          <w:b/>
          <w:bCs/>
          <w:lang w:val="es-MX"/>
        </w:rPr>
        <w:t xml:space="preserve">A </w:t>
      </w:r>
      <w:r>
        <w:rPr>
          <w:rFonts w:ascii="Arial" w:hAnsi="Arial" w:cs="Arial"/>
          <w:lang w:val="es-MX"/>
        </w:rPr>
        <w:t>se obliga incondicionalmente a:</w:t>
      </w:r>
    </w:p>
    <w:p w14:paraId="720313B7" w14:textId="77777777" w:rsidR="00F92311" w:rsidRDefault="00F92311" w:rsidP="00FA21F9">
      <w:pPr>
        <w:shd w:val="clear" w:color="auto" w:fill="FFFFFF"/>
        <w:spacing w:after="0" w:line="276" w:lineRule="auto"/>
        <w:jc w:val="both"/>
        <w:rPr>
          <w:rFonts w:ascii="Arial" w:hAnsi="Arial" w:cs="Arial"/>
          <w:b/>
          <w:bCs/>
          <w:lang w:val="es-MX"/>
        </w:rPr>
      </w:pPr>
    </w:p>
    <w:p w14:paraId="7B185028" w14:textId="22917CF1" w:rsidR="00F92311" w:rsidRPr="00FD67BD" w:rsidRDefault="00A96279" w:rsidP="00FA21F9">
      <w:pPr>
        <w:pStyle w:val="Prrafodelista"/>
        <w:numPr>
          <w:ilvl w:val="0"/>
          <w:numId w:val="8"/>
        </w:numPr>
        <w:shd w:val="clear" w:color="auto" w:fill="FFFFFF"/>
        <w:spacing w:after="0" w:line="276" w:lineRule="auto"/>
        <w:jc w:val="both"/>
        <w:rPr>
          <w:rFonts w:ascii="Arial" w:hAnsi="Arial" w:cs="Arial"/>
          <w:lang w:val="es-MX"/>
        </w:rPr>
      </w:pPr>
      <w:r>
        <w:rPr>
          <w:rFonts w:ascii="Arial" w:hAnsi="Arial" w:cs="Arial"/>
        </w:rPr>
        <w:t>S</w:t>
      </w:r>
      <w:r w:rsidR="00F92311">
        <w:rPr>
          <w:rFonts w:ascii="Arial" w:hAnsi="Arial" w:cs="Arial"/>
        </w:rPr>
        <w:t xml:space="preserve">olicitar </w:t>
      </w:r>
      <w:r>
        <w:rPr>
          <w:rFonts w:ascii="Arial" w:hAnsi="Arial" w:cs="Arial"/>
        </w:rPr>
        <w:t xml:space="preserve">no </w:t>
      </w:r>
      <w:r w:rsidR="00F92311">
        <w:rPr>
          <w:rFonts w:ascii="Arial" w:hAnsi="Arial" w:cs="Arial"/>
        </w:rPr>
        <w:t xml:space="preserve">se prosiga con el trámite del proceso policivo que está promoviendo </w:t>
      </w:r>
      <w:r w:rsidR="00FD67BD">
        <w:rPr>
          <w:rFonts w:ascii="Arial" w:hAnsi="Arial" w:cs="Arial"/>
        </w:rPr>
        <w:t xml:space="preserve">y en curso </w:t>
      </w:r>
      <w:r w:rsidR="00F92311">
        <w:rPr>
          <w:rFonts w:ascii="Arial" w:hAnsi="Arial" w:cs="Arial"/>
        </w:rPr>
        <w:t>contra</w:t>
      </w:r>
      <w:r>
        <w:rPr>
          <w:rFonts w:ascii="Arial" w:hAnsi="Arial" w:cs="Arial"/>
        </w:rPr>
        <w:t xml:space="preserve"> los reclamados, y a no presentar con motivo de los </w:t>
      </w:r>
      <w:r w:rsidR="00FD67BD">
        <w:rPr>
          <w:rFonts w:ascii="Arial" w:hAnsi="Arial" w:cs="Arial"/>
        </w:rPr>
        <w:t xml:space="preserve">mismos </w:t>
      </w:r>
      <w:r>
        <w:rPr>
          <w:rFonts w:ascii="Arial" w:hAnsi="Arial" w:cs="Arial"/>
        </w:rPr>
        <w:t xml:space="preserve">hechos ocurridos </w:t>
      </w:r>
      <w:r w:rsidR="00FD67BD">
        <w:rPr>
          <w:rFonts w:ascii="Arial" w:hAnsi="Arial" w:cs="Arial"/>
        </w:rPr>
        <w:t xml:space="preserve">el 16 de abril de 2024 una </w:t>
      </w:r>
      <w:r>
        <w:rPr>
          <w:rFonts w:ascii="Arial" w:hAnsi="Arial" w:cs="Arial"/>
        </w:rPr>
        <w:t xml:space="preserve">nueva querella de protección del </w:t>
      </w:r>
      <w:r w:rsidRPr="00A96279">
        <w:rPr>
          <w:rFonts w:ascii="Arial" w:hAnsi="Arial" w:cs="Arial"/>
          <w:i/>
          <w:iCs/>
        </w:rPr>
        <w:t>status quo</w:t>
      </w:r>
      <w:r w:rsidR="00FD67BD">
        <w:rPr>
          <w:rFonts w:ascii="Arial" w:hAnsi="Arial" w:cs="Arial"/>
        </w:rPr>
        <w:t xml:space="preserve">. </w:t>
      </w:r>
    </w:p>
    <w:p w14:paraId="4EE900EF" w14:textId="2C31694C" w:rsidR="00FD67BD" w:rsidRPr="00FD67BD" w:rsidRDefault="00FD67BD" w:rsidP="00FA21F9">
      <w:pPr>
        <w:pStyle w:val="Prrafodelista"/>
        <w:shd w:val="clear" w:color="auto" w:fill="FFFFFF"/>
        <w:spacing w:after="0" w:line="276" w:lineRule="auto"/>
        <w:ind w:left="1080"/>
        <w:jc w:val="both"/>
        <w:rPr>
          <w:rFonts w:ascii="Arial" w:hAnsi="Arial" w:cs="Arial"/>
          <w:lang w:val="es-MX"/>
        </w:rPr>
      </w:pPr>
    </w:p>
    <w:p w14:paraId="0D6197A4" w14:textId="5523A557" w:rsidR="00FD67BD" w:rsidRDefault="00FD67BD" w:rsidP="00FA21F9">
      <w:pPr>
        <w:pStyle w:val="Prrafodelista"/>
        <w:numPr>
          <w:ilvl w:val="0"/>
          <w:numId w:val="8"/>
        </w:numPr>
        <w:shd w:val="clear" w:color="auto" w:fill="FFFFFF"/>
        <w:spacing w:after="0" w:line="276" w:lineRule="auto"/>
        <w:jc w:val="both"/>
        <w:rPr>
          <w:rFonts w:ascii="Arial" w:hAnsi="Arial" w:cs="Arial"/>
          <w:lang w:val="es-MX"/>
        </w:rPr>
      </w:pPr>
      <w:r>
        <w:rPr>
          <w:rFonts w:ascii="Arial" w:hAnsi="Arial" w:cs="Arial"/>
          <w:lang w:val="es-MX"/>
        </w:rPr>
        <w:t>Suscribir los memoriales que se requieran para que el proceso policivo, ya indentificado en este acto, termine y/o sea archivado.</w:t>
      </w:r>
    </w:p>
    <w:p w14:paraId="071BE113" w14:textId="77777777" w:rsidR="00FD67BD" w:rsidRDefault="00FD67BD" w:rsidP="00FA21F9">
      <w:pPr>
        <w:spacing w:after="0" w:line="276" w:lineRule="auto"/>
        <w:jc w:val="both"/>
        <w:rPr>
          <w:rFonts w:ascii="Arial" w:hAnsi="Arial" w:cs="Arial"/>
          <w:b/>
          <w:bCs/>
          <w:lang w:val="es-MX"/>
        </w:rPr>
      </w:pPr>
    </w:p>
    <w:p w14:paraId="78394DD2" w14:textId="6D3EC666" w:rsidR="00BC490E" w:rsidRDefault="00F90D3F" w:rsidP="00FA21F9">
      <w:pPr>
        <w:spacing w:after="0" w:line="276" w:lineRule="auto"/>
        <w:jc w:val="both"/>
        <w:rPr>
          <w:rFonts w:ascii="Arial" w:hAnsi="Arial" w:cs="Arial"/>
          <w:color w:val="000000"/>
        </w:rPr>
      </w:pPr>
      <w:r>
        <w:rPr>
          <w:rFonts w:ascii="Arial" w:hAnsi="Arial" w:cs="Arial"/>
          <w:b/>
          <w:bCs/>
          <w:lang w:val="es-MX"/>
        </w:rPr>
        <w:lastRenderedPageBreak/>
        <w:t>TERCER</w:t>
      </w:r>
      <w:r w:rsidR="00BC490E" w:rsidRPr="005035E6">
        <w:rPr>
          <w:rFonts w:ascii="Arial" w:hAnsi="Arial" w:cs="Arial"/>
          <w:b/>
          <w:bCs/>
          <w:lang w:val="es-MX"/>
        </w:rPr>
        <w:t xml:space="preserve">A. DECLARACIONES. </w:t>
      </w:r>
      <w:r>
        <w:rPr>
          <w:rFonts w:ascii="Arial" w:hAnsi="Arial" w:cs="Arial"/>
          <w:b/>
          <w:bCs/>
          <w:lang w:val="es-ES"/>
        </w:rPr>
        <w:t xml:space="preserve">LAS PARTES </w:t>
      </w:r>
      <w:r w:rsidR="00F84351">
        <w:rPr>
          <w:rFonts w:ascii="Arial" w:hAnsi="Arial" w:cs="Arial"/>
          <w:lang w:val="es-MX"/>
        </w:rPr>
        <w:t>declara</w:t>
      </w:r>
      <w:r>
        <w:rPr>
          <w:rFonts w:ascii="Arial" w:hAnsi="Arial" w:cs="Arial"/>
          <w:lang w:val="es-MX"/>
        </w:rPr>
        <w:t>n</w:t>
      </w:r>
      <w:r w:rsidR="00F84351">
        <w:rPr>
          <w:rFonts w:ascii="Arial" w:hAnsi="Arial" w:cs="Arial"/>
          <w:lang w:val="es-MX"/>
        </w:rPr>
        <w:t xml:space="preserve"> y hace</w:t>
      </w:r>
      <w:r>
        <w:rPr>
          <w:rFonts w:ascii="Arial" w:hAnsi="Arial" w:cs="Arial"/>
          <w:lang w:val="es-MX"/>
        </w:rPr>
        <w:t>n</w:t>
      </w:r>
      <w:r w:rsidR="00F84351">
        <w:rPr>
          <w:rFonts w:ascii="Arial" w:hAnsi="Arial" w:cs="Arial"/>
          <w:lang w:val="es-MX"/>
        </w:rPr>
        <w:t xml:space="preserve"> constar</w:t>
      </w:r>
      <w:r w:rsidR="00FD67BD">
        <w:rPr>
          <w:rFonts w:ascii="Arial" w:hAnsi="Arial" w:cs="Arial"/>
          <w:lang w:val="es-MX"/>
        </w:rPr>
        <w:t xml:space="preserve">, en su orden, lo siguiente, que; (i) </w:t>
      </w:r>
      <w:r w:rsidR="00F84351">
        <w:rPr>
          <w:rFonts w:ascii="Arial" w:hAnsi="Arial" w:cs="Arial"/>
          <w:lang w:val="es-MX"/>
        </w:rPr>
        <w:t xml:space="preserve"> </w:t>
      </w:r>
      <w:r w:rsidR="00FD67BD">
        <w:rPr>
          <w:rFonts w:ascii="Arial" w:hAnsi="Arial" w:cs="Arial"/>
          <w:lang w:val="es-MX"/>
        </w:rPr>
        <w:t xml:space="preserve">Que la reclamante </w:t>
      </w:r>
      <w:r w:rsidR="00F84351">
        <w:rPr>
          <w:rFonts w:ascii="Arial" w:hAnsi="Arial" w:cs="Arial"/>
          <w:lang w:val="es-MX"/>
        </w:rPr>
        <w:t>es</w:t>
      </w:r>
      <w:r w:rsidR="00FD67BD">
        <w:rPr>
          <w:rFonts w:ascii="Arial" w:hAnsi="Arial" w:cs="Arial"/>
          <w:lang w:val="es-MX"/>
        </w:rPr>
        <w:t xml:space="preserve">tá legitimada y </w:t>
      </w:r>
      <w:r w:rsidR="00F84351">
        <w:rPr>
          <w:rFonts w:ascii="Arial" w:hAnsi="Arial" w:cs="Arial"/>
          <w:lang w:val="es-MX"/>
        </w:rPr>
        <w:t>tiene y pued</w:t>
      </w:r>
      <w:r w:rsidR="00FD67BD">
        <w:rPr>
          <w:rFonts w:ascii="Arial" w:hAnsi="Arial" w:cs="Arial"/>
          <w:lang w:val="es-MX"/>
        </w:rPr>
        <w:t>e</w:t>
      </w:r>
      <w:r w:rsidR="00F84351">
        <w:rPr>
          <w:rFonts w:ascii="Arial" w:hAnsi="Arial" w:cs="Arial"/>
          <w:lang w:val="es-MX"/>
        </w:rPr>
        <w:t xml:space="preserve"> tener interés en esta transacción</w:t>
      </w:r>
      <w:r w:rsidR="00FD67BD">
        <w:rPr>
          <w:rFonts w:ascii="Arial" w:hAnsi="Arial" w:cs="Arial"/>
          <w:lang w:val="es-MX"/>
        </w:rPr>
        <w:t>; (ii)</w:t>
      </w:r>
      <w:r w:rsidR="00F84351">
        <w:rPr>
          <w:rFonts w:ascii="Arial" w:hAnsi="Arial" w:cs="Arial"/>
          <w:lang w:val="es-MX"/>
        </w:rPr>
        <w:t xml:space="preserve"> </w:t>
      </w:r>
      <w:r w:rsidR="00FD67BD">
        <w:rPr>
          <w:rFonts w:ascii="Arial" w:hAnsi="Arial" w:cs="Arial"/>
          <w:lang w:val="es-MX"/>
        </w:rPr>
        <w:t>Q</w:t>
      </w:r>
      <w:r w:rsidR="00F84351">
        <w:rPr>
          <w:rFonts w:ascii="Arial" w:hAnsi="Arial" w:cs="Arial"/>
          <w:lang w:val="es-MX"/>
        </w:rPr>
        <w:t xml:space="preserve">ue </w:t>
      </w:r>
      <w:r w:rsidR="00FD67BD">
        <w:rPr>
          <w:rFonts w:ascii="Arial" w:hAnsi="Arial" w:cs="Arial"/>
          <w:lang w:val="es-MX"/>
        </w:rPr>
        <w:t>aceptan y se comprometen a cumplir las</w:t>
      </w:r>
      <w:r w:rsidR="00F84351">
        <w:rPr>
          <w:rFonts w:ascii="Arial" w:hAnsi="Arial" w:cs="Arial"/>
          <w:lang w:val="es-MX"/>
        </w:rPr>
        <w:t xml:space="preserve"> obligaciones </w:t>
      </w:r>
      <w:r w:rsidR="00FD67BD">
        <w:rPr>
          <w:rFonts w:ascii="Arial" w:hAnsi="Arial" w:cs="Arial"/>
          <w:lang w:val="es-MX"/>
        </w:rPr>
        <w:t>contraidas en este acto, que presta merito ejecutivo, y acepotan que las contraen libres de apremio alguno, por lo cual en caso de incumplimiento no será necesario la formulación de reclamo o de requerimiento para la constitución en mora</w:t>
      </w:r>
      <w:r w:rsidR="000271C0">
        <w:rPr>
          <w:rFonts w:ascii="Arial" w:hAnsi="Arial" w:cs="Arial"/>
        </w:rPr>
        <w:t>.</w:t>
      </w:r>
    </w:p>
    <w:p w14:paraId="48483F51" w14:textId="77777777" w:rsidR="00F255F0" w:rsidRPr="005035E6" w:rsidRDefault="00F255F0" w:rsidP="00FA21F9">
      <w:pPr>
        <w:spacing w:after="0" w:line="276" w:lineRule="auto"/>
        <w:jc w:val="both"/>
        <w:rPr>
          <w:rFonts w:ascii="Arial" w:hAnsi="Arial" w:cs="Arial"/>
          <w:lang w:val="es-MX"/>
        </w:rPr>
      </w:pPr>
    </w:p>
    <w:p w14:paraId="6C070D77" w14:textId="436B77B4" w:rsidR="00F84351" w:rsidRDefault="005F64EC" w:rsidP="00FA21F9">
      <w:pPr>
        <w:spacing w:line="276" w:lineRule="auto"/>
        <w:jc w:val="both"/>
        <w:rPr>
          <w:rFonts w:ascii="Arial" w:hAnsi="Arial" w:cs="Arial"/>
        </w:rPr>
      </w:pPr>
      <w:r>
        <w:rPr>
          <w:rFonts w:ascii="Arial" w:hAnsi="Arial" w:cs="Arial"/>
          <w:b/>
          <w:bCs/>
        </w:rPr>
        <w:t>CUAR</w:t>
      </w:r>
      <w:r w:rsidR="00F84351">
        <w:rPr>
          <w:rFonts w:ascii="Arial" w:hAnsi="Arial" w:cs="Arial"/>
          <w:b/>
          <w:bCs/>
        </w:rPr>
        <w:t>TA. INTEGRALIDAD Y EFECTOS JURÍDICOS</w:t>
      </w:r>
      <w:r w:rsidR="00F84351">
        <w:rPr>
          <w:rFonts w:ascii="Arial" w:hAnsi="Arial" w:cs="Arial"/>
        </w:rPr>
        <w:t>. Este contrato transaccional ha sido celebrado por LAS PARTES en forma libre, voluntaria y con la clara intención de acogerse a las consecuencias legales reguladas por el artículo 2483 del Código Civil</w:t>
      </w:r>
      <w:r w:rsidR="00FD67BD">
        <w:rPr>
          <w:rFonts w:ascii="Arial" w:hAnsi="Arial" w:cs="Arial"/>
        </w:rPr>
        <w:t>, y demás normas concordantes</w:t>
      </w:r>
      <w:r w:rsidR="00F84351">
        <w:rPr>
          <w:rFonts w:ascii="Arial" w:hAnsi="Arial" w:cs="Arial"/>
        </w:rPr>
        <w:t xml:space="preserve">, que consagra los efectos de la transacción </w:t>
      </w:r>
      <w:r w:rsidR="00F84351">
        <w:rPr>
          <w:rFonts w:ascii="Arial" w:hAnsi="Arial" w:cs="Arial"/>
          <w:i/>
          <w:iCs/>
        </w:rPr>
        <w:t xml:space="preserve">"La transacción produce el efecto de </w:t>
      </w:r>
      <w:r w:rsidR="00F84351">
        <w:rPr>
          <w:rFonts w:ascii="Arial" w:hAnsi="Arial" w:cs="Arial"/>
          <w:i/>
          <w:iCs/>
          <w:u w:val="single"/>
        </w:rPr>
        <w:t>cosa juzgada</w:t>
      </w:r>
      <w:r w:rsidR="00F84351">
        <w:rPr>
          <w:rFonts w:ascii="Arial" w:hAnsi="Arial" w:cs="Arial"/>
          <w:i/>
          <w:iCs/>
        </w:rPr>
        <w:t xml:space="preserve"> en última instancia"</w:t>
      </w:r>
      <w:r w:rsidR="00FD67BD">
        <w:rPr>
          <w:rFonts w:ascii="Arial" w:hAnsi="Arial" w:cs="Arial"/>
        </w:rPr>
        <w:t>, respecto de la diferencia transigida e identificada por ellas,</w:t>
      </w:r>
      <w:r w:rsidR="00F84351">
        <w:rPr>
          <w:rFonts w:ascii="Arial" w:hAnsi="Arial" w:cs="Arial"/>
          <w:i/>
          <w:iCs/>
        </w:rPr>
        <w:t xml:space="preserve"> </w:t>
      </w:r>
      <w:r w:rsidR="00F84351">
        <w:rPr>
          <w:rFonts w:ascii="Arial" w:hAnsi="Arial" w:cs="Arial"/>
        </w:rPr>
        <w:t xml:space="preserve">y </w:t>
      </w:r>
      <w:r w:rsidR="00FD67BD">
        <w:rPr>
          <w:rFonts w:ascii="Arial" w:hAnsi="Arial" w:cs="Arial"/>
        </w:rPr>
        <w:t xml:space="preserve">en tal virtud </w:t>
      </w:r>
      <w:r w:rsidR="00F84351">
        <w:rPr>
          <w:rFonts w:ascii="Arial" w:hAnsi="Arial" w:cs="Arial"/>
        </w:rPr>
        <w:t xml:space="preserve">sus </w:t>
      </w:r>
      <w:r w:rsidR="00FD67BD">
        <w:rPr>
          <w:rFonts w:ascii="Arial" w:hAnsi="Arial" w:cs="Arial"/>
        </w:rPr>
        <w:t xml:space="preserve">condiciones o </w:t>
      </w:r>
      <w:r w:rsidR="00F84351">
        <w:rPr>
          <w:rFonts w:ascii="Arial" w:hAnsi="Arial" w:cs="Arial"/>
        </w:rPr>
        <w:t>disposiciones tienen plena validez</w:t>
      </w:r>
      <w:r w:rsidR="00FD67BD">
        <w:rPr>
          <w:rFonts w:ascii="Arial" w:hAnsi="Arial" w:cs="Arial"/>
        </w:rPr>
        <w:t xml:space="preserve">, </w:t>
      </w:r>
      <w:r w:rsidR="00F84351">
        <w:rPr>
          <w:rFonts w:ascii="Arial" w:hAnsi="Arial" w:cs="Arial"/>
        </w:rPr>
        <w:t>fuerza legal</w:t>
      </w:r>
      <w:r w:rsidR="00FD67BD">
        <w:rPr>
          <w:rFonts w:ascii="Arial" w:hAnsi="Arial" w:cs="Arial"/>
        </w:rPr>
        <w:t xml:space="preserve"> y fuerza ejecutiva. Adicionalmente, se </w:t>
      </w:r>
      <w:r w:rsidR="00F84351">
        <w:rPr>
          <w:rFonts w:ascii="Arial" w:hAnsi="Arial" w:cs="Arial"/>
        </w:rPr>
        <w:t>termina</w:t>
      </w:r>
      <w:r w:rsidR="00FD67BD">
        <w:rPr>
          <w:rFonts w:ascii="Arial" w:hAnsi="Arial" w:cs="Arial"/>
        </w:rPr>
        <w:t xml:space="preserve"> por esta razón el proceso policivo identificado atrás, como lo solicitaran obligatoriamente al Inspector de Policía que conoce del mismo.</w:t>
      </w:r>
      <w:r w:rsidR="00FD67BD">
        <w:rPr>
          <w:rFonts w:ascii="Arial" w:hAnsi="Arial" w:cs="Arial"/>
          <w:b/>
          <w:bCs/>
        </w:rPr>
        <w:t xml:space="preserve"> </w:t>
      </w:r>
      <w:r w:rsidR="00F84351">
        <w:rPr>
          <w:rFonts w:ascii="Arial" w:hAnsi="Arial" w:cs="Arial"/>
        </w:rPr>
        <w:t>El contrato</w:t>
      </w:r>
      <w:r w:rsidR="00FD67BD">
        <w:rPr>
          <w:rFonts w:ascii="Arial" w:hAnsi="Arial" w:cs="Arial"/>
        </w:rPr>
        <w:t xml:space="preserve"> estipula </w:t>
      </w:r>
      <w:r w:rsidR="00F84351">
        <w:rPr>
          <w:rFonts w:ascii="Arial" w:hAnsi="Arial" w:cs="Arial"/>
        </w:rPr>
        <w:t>obligaci</w:t>
      </w:r>
      <w:r w:rsidR="00FD67BD">
        <w:rPr>
          <w:rFonts w:ascii="Arial" w:hAnsi="Arial" w:cs="Arial"/>
        </w:rPr>
        <w:t>ones</w:t>
      </w:r>
      <w:r w:rsidR="00F84351">
        <w:rPr>
          <w:rFonts w:ascii="Arial" w:hAnsi="Arial" w:cs="Arial"/>
        </w:rPr>
        <w:t xml:space="preserve"> clara</w:t>
      </w:r>
      <w:r w:rsidR="00FD67BD">
        <w:rPr>
          <w:rFonts w:ascii="Arial" w:hAnsi="Arial" w:cs="Arial"/>
        </w:rPr>
        <w:t>s</w:t>
      </w:r>
      <w:r w:rsidR="00F84351">
        <w:rPr>
          <w:rFonts w:ascii="Arial" w:hAnsi="Arial" w:cs="Arial"/>
        </w:rPr>
        <w:t>, expresa</w:t>
      </w:r>
      <w:r w:rsidR="00FD67BD">
        <w:rPr>
          <w:rFonts w:ascii="Arial" w:hAnsi="Arial" w:cs="Arial"/>
        </w:rPr>
        <w:t>s</w:t>
      </w:r>
      <w:r w:rsidR="00F84351">
        <w:rPr>
          <w:rFonts w:ascii="Arial" w:hAnsi="Arial" w:cs="Arial"/>
        </w:rPr>
        <w:t xml:space="preserve"> y exigible</w:t>
      </w:r>
      <w:r w:rsidR="00FD67BD">
        <w:rPr>
          <w:rFonts w:ascii="Arial" w:hAnsi="Arial" w:cs="Arial"/>
        </w:rPr>
        <w:t xml:space="preserve">s y </w:t>
      </w:r>
      <w:r w:rsidR="00F84351">
        <w:rPr>
          <w:rFonts w:ascii="Arial" w:hAnsi="Arial" w:cs="Arial"/>
        </w:rPr>
        <w:t>prestando mérito ejecutivo.</w:t>
      </w:r>
    </w:p>
    <w:p w14:paraId="772D3AB5" w14:textId="4AD81993" w:rsidR="00F84351" w:rsidRDefault="00F84351" w:rsidP="00FA21F9">
      <w:pPr>
        <w:spacing w:line="276" w:lineRule="auto"/>
        <w:jc w:val="both"/>
        <w:rPr>
          <w:rFonts w:ascii="Arial" w:hAnsi="Arial" w:cs="Arial"/>
          <w:lang w:val="es-MX"/>
        </w:rPr>
      </w:pPr>
      <w:r>
        <w:rPr>
          <w:rFonts w:ascii="Arial" w:hAnsi="Arial" w:cs="Arial"/>
          <w:lang w:val="es-MX"/>
        </w:rPr>
        <w:t xml:space="preserve">En constancia de </w:t>
      </w:r>
      <w:r w:rsidR="00FD67BD">
        <w:rPr>
          <w:rFonts w:ascii="Arial" w:hAnsi="Arial" w:cs="Arial"/>
          <w:lang w:val="es-MX"/>
        </w:rPr>
        <w:t xml:space="preserve">conformidad con </w:t>
      </w:r>
      <w:r>
        <w:rPr>
          <w:rFonts w:ascii="Arial" w:hAnsi="Arial" w:cs="Arial"/>
          <w:lang w:val="es-MX"/>
        </w:rPr>
        <w:t xml:space="preserve">lo </w:t>
      </w:r>
      <w:r w:rsidR="00FD67BD">
        <w:rPr>
          <w:rFonts w:ascii="Arial" w:hAnsi="Arial" w:cs="Arial"/>
          <w:lang w:val="es-MX"/>
        </w:rPr>
        <w:t>pactado</w:t>
      </w:r>
      <w:r>
        <w:rPr>
          <w:rFonts w:ascii="Arial" w:hAnsi="Arial" w:cs="Arial"/>
          <w:lang w:val="es-MX"/>
        </w:rPr>
        <w:t xml:space="preserve">, </w:t>
      </w:r>
      <w:r w:rsidR="00FD67BD">
        <w:rPr>
          <w:rFonts w:ascii="Arial" w:hAnsi="Arial" w:cs="Arial"/>
          <w:lang w:val="es-MX"/>
        </w:rPr>
        <w:t>lo</w:t>
      </w:r>
      <w:r>
        <w:rPr>
          <w:rFonts w:ascii="Arial" w:hAnsi="Arial" w:cs="Arial"/>
          <w:lang w:val="es-MX"/>
        </w:rPr>
        <w:t xml:space="preserve"> suscribe</w:t>
      </w:r>
      <w:r w:rsidR="00FD67BD">
        <w:rPr>
          <w:rFonts w:ascii="Arial" w:hAnsi="Arial" w:cs="Arial"/>
          <w:lang w:val="es-MX"/>
        </w:rPr>
        <w:t>n</w:t>
      </w:r>
      <w:r>
        <w:rPr>
          <w:rFonts w:ascii="Arial" w:hAnsi="Arial" w:cs="Arial"/>
          <w:lang w:val="es-MX"/>
        </w:rPr>
        <w:t xml:space="preserve"> en dos (2) ejemplares del mismo tenor y valor, a los </w:t>
      </w:r>
      <w:r w:rsidR="005F64EC">
        <w:rPr>
          <w:rFonts w:ascii="Arial" w:hAnsi="Arial" w:cs="Arial"/>
          <w:lang w:val="es-MX"/>
        </w:rPr>
        <w:t>diecisiete</w:t>
      </w:r>
      <w:r>
        <w:rPr>
          <w:rFonts w:ascii="Arial" w:hAnsi="Arial" w:cs="Arial"/>
          <w:lang w:val="es-MX"/>
        </w:rPr>
        <w:t xml:space="preserve"> (</w:t>
      </w:r>
      <w:r w:rsidR="005F64EC">
        <w:rPr>
          <w:rFonts w:ascii="Arial" w:hAnsi="Arial" w:cs="Arial"/>
          <w:lang w:val="es-MX"/>
        </w:rPr>
        <w:t>19</w:t>
      </w:r>
      <w:r>
        <w:rPr>
          <w:rFonts w:ascii="Arial" w:hAnsi="Arial" w:cs="Arial"/>
          <w:lang w:val="es-MX"/>
        </w:rPr>
        <w:t xml:space="preserve">) días del mes de </w:t>
      </w:r>
      <w:r w:rsidR="005F64EC">
        <w:rPr>
          <w:rFonts w:ascii="Arial" w:hAnsi="Arial" w:cs="Arial"/>
          <w:lang w:val="es-MX"/>
        </w:rPr>
        <w:t>junio</w:t>
      </w:r>
      <w:r>
        <w:rPr>
          <w:rFonts w:ascii="Arial" w:hAnsi="Arial" w:cs="Arial"/>
          <w:lang w:val="es-MX"/>
        </w:rPr>
        <w:t xml:space="preserve"> de dos mil veinticuatro (2024).</w:t>
      </w:r>
    </w:p>
    <w:p w14:paraId="47E1C4A3" w14:textId="77777777" w:rsidR="00AC6B9D" w:rsidRPr="00F84351" w:rsidRDefault="00AC6B9D" w:rsidP="00FA21F9">
      <w:pPr>
        <w:spacing w:after="0" w:line="276" w:lineRule="auto"/>
        <w:jc w:val="both"/>
        <w:rPr>
          <w:rFonts w:ascii="Arial" w:hAnsi="Arial" w:cs="Arial"/>
          <w:bCs/>
          <w:lang w:val="es-MX"/>
        </w:rPr>
      </w:pPr>
    </w:p>
    <w:p w14:paraId="3A00837D" w14:textId="07BF450C" w:rsidR="00BC490E" w:rsidRDefault="005035E6" w:rsidP="00FA21F9">
      <w:pPr>
        <w:spacing w:after="0" w:line="276" w:lineRule="auto"/>
        <w:jc w:val="both"/>
        <w:rPr>
          <w:rFonts w:ascii="Arial" w:hAnsi="Arial" w:cs="Arial"/>
          <w:b/>
          <w:bCs/>
        </w:rPr>
      </w:pPr>
      <w:r w:rsidRPr="005035E6">
        <w:rPr>
          <w:rFonts w:ascii="Arial" w:hAnsi="Arial" w:cs="Arial"/>
          <w:b/>
          <w:bCs/>
        </w:rPr>
        <w:t xml:space="preserve">LOS </w:t>
      </w:r>
      <w:r w:rsidR="00BC490E" w:rsidRPr="005035E6">
        <w:rPr>
          <w:rFonts w:ascii="Arial" w:hAnsi="Arial" w:cs="Arial"/>
          <w:b/>
          <w:bCs/>
        </w:rPr>
        <w:t>RECLAMANTE</w:t>
      </w:r>
      <w:r w:rsidRPr="005035E6">
        <w:rPr>
          <w:rFonts w:ascii="Arial" w:hAnsi="Arial" w:cs="Arial"/>
          <w:b/>
          <w:bCs/>
        </w:rPr>
        <w:t>S</w:t>
      </w:r>
    </w:p>
    <w:p w14:paraId="2B7DB27B" w14:textId="77777777" w:rsidR="00FA21F9" w:rsidRDefault="00FA21F9" w:rsidP="00FA21F9">
      <w:pPr>
        <w:spacing w:after="0" w:line="276" w:lineRule="auto"/>
        <w:jc w:val="both"/>
        <w:rPr>
          <w:rFonts w:ascii="Arial" w:hAnsi="Arial" w:cs="Arial"/>
          <w:b/>
          <w:bCs/>
        </w:rPr>
      </w:pPr>
    </w:p>
    <w:p w14:paraId="587CE50B" w14:textId="77777777" w:rsidR="00FA21F9" w:rsidRDefault="00FA21F9" w:rsidP="00FA21F9">
      <w:pPr>
        <w:spacing w:after="0" w:line="276" w:lineRule="auto"/>
        <w:jc w:val="both"/>
        <w:rPr>
          <w:rFonts w:ascii="Arial" w:hAnsi="Arial" w:cs="Arial"/>
          <w:b/>
          <w:bCs/>
        </w:rPr>
      </w:pPr>
    </w:p>
    <w:p w14:paraId="1579E145" w14:textId="77777777" w:rsidR="005F64EC" w:rsidRDefault="005F64EC" w:rsidP="00FA21F9">
      <w:pPr>
        <w:spacing w:after="0" w:line="276" w:lineRule="auto"/>
        <w:jc w:val="both"/>
        <w:rPr>
          <w:rFonts w:ascii="Arial" w:hAnsi="Arial" w:cs="Arial"/>
          <w:b/>
          <w:bCs/>
        </w:rPr>
      </w:pPr>
    </w:p>
    <w:p w14:paraId="4B94E8B8" w14:textId="1AAC2A35" w:rsidR="005F64EC" w:rsidRDefault="005F64EC" w:rsidP="00FA21F9">
      <w:pPr>
        <w:spacing w:after="0" w:line="276" w:lineRule="auto"/>
        <w:jc w:val="both"/>
        <w:rPr>
          <w:rFonts w:ascii="Arial" w:hAnsi="Arial" w:cs="Arial"/>
          <w:b/>
          <w:bCs/>
        </w:rPr>
        <w:sectPr w:rsidR="005F64EC" w:rsidSect="0002774F">
          <w:headerReference w:type="default" r:id="rId8"/>
          <w:footerReference w:type="default" r:id="rId9"/>
          <w:pgSz w:w="12240" w:h="18720" w:code="281"/>
          <w:pgMar w:top="1440" w:right="1080" w:bottom="1440" w:left="1080" w:header="709" w:footer="737" w:gutter="0"/>
          <w:cols w:space="708"/>
          <w:docGrid w:linePitch="360"/>
        </w:sectPr>
      </w:pPr>
    </w:p>
    <w:p w14:paraId="3D7C99E3" w14:textId="5661CAFF" w:rsidR="005F64EC" w:rsidRDefault="005F64EC" w:rsidP="00FA21F9">
      <w:pPr>
        <w:pStyle w:val="Sinespaciado"/>
        <w:spacing w:line="276" w:lineRule="auto"/>
        <w:jc w:val="both"/>
        <w:rPr>
          <w:rFonts w:ascii="Arial" w:eastAsia="Times New Roman" w:hAnsi="Arial" w:cs="Arial"/>
          <w:lang w:eastAsia="es-CO"/>
        </w:rPr>
      </w:pPr>
      <w:r>
        <w:rPr>
          <w:rFonts w:ascii="Arial" w:eastAsia="Times New Roman" w:hAnsi="Arial" w:cs="Arial"/>
          <w:b/>
          <w:lang w:eastAsia="es-CO"/>
        </w:rPr>
        <w:t xml:space="preserve">Dr. </w:t>
      </w:r>
      <w:r w:rsidRPr="00F55A75">
        <w:rPr>
          <w:rFonts w:ascii="Arial" w:eastAsia="Times New Roman" w:hAnsi="Arial" w:cs="Arial"/>
          <w:b/>
          <w:lang w:eastAsia="es-CO"/>
        </w:rPr>
        <w:t>GUSTAVO ALBERTO HERRERA ÁVILA</w:t>
      </w:r>
    </w:p>
    <w:p w14:paraId="6FDA8926" w14:textId="77777777" w:rsidR="00FA21F9" w:rsidRDefault="005F64EC" w:rsidP="00FA21F9">
      <w:pPr>
        <w:pStyle w:val="Sinespaciado"/>
        <w:spacing w:line="276" w:lineRule="auto"/>
        <w:jc w:val="both"/>
        <w:rPr>
          <w:rFonts w:ascii="Arial" w:eastAsia="PMingLiU" w:hAnsi="Arial" w:cs="Arial"/>
          <w:lang w:val="es-ES_tradnl"/>
        </w:rPr>
      </w:pPr>
      <w:r>
        <w:rPr>
          <w:rFonts w:ascii="Arial" w:eastAsia="Times New Roman" w:hAnsi="Arial" w:cs="Arial"/>
          <w:lang w:eastAsia="es-CO"/>
        </w:rPr>
        <w:t xml:space="preserve">C.C. </w:t>
      </w:r>
      <w:r w:rsidRPr="00F55A75">
        <w:rPr>
          <w:rFonts w:ascii="Arial" w:eastAsia="PMingLiU" w:hAnsi="Arial" w:cs="Arial"/>
          <w:lang w:val="es-ES_tradnl"/>
        </w:rPr>
        <w:t xml:space="preserve">No. 19.395.114 </w:t>
      </w:r>
    </w:p>
    <w:p w14:paraId="5C6D4701" w14:textId="29424EEC" w:rsidR="005F64EC" w:rsidRDefault="00FA21F9" w:rsidP="00FA21F9">
      <w:pPr>
        <w:pStyle w:val="Sinespaciado"/>
        <w:spacing w:line="276" w:lineRule="auto"/>
        <w:jc w:val="both"/>
        <w:rPr>
          <w:rFonts w:ascii="Arial" w:eastAsia="PMingLiU" w:hAnsi="Arial" w:cs="Arial"/>
          <w:lang w:val="es-ES_tradnl"/>
        </w:rPr>
      </w:pPr>
      <w:r>
        <w:rPr>
          <w:rFonts w:ascii="Arial" w:eastAsia="PMingLiU" w:hAnsi="Arial" w:cs="Arial"/>
          <w:lang w:val="es-ES_tradnl"/>
        </w:rPr>
        <w:t>T</w:t>
      </w:r>
      <w:r w:rsidR="005F64EC">
        <w:rPr>
          <w:rFonts w:ascii="Arial" w:eastAsia="PMingLiU" w:hAnsi="Arial" w:cs="Arial"/>
          <w:lang w:val="es-ES_tradnl"/>
        </w:rPr>
        <w:t xml:space="preserve">.P. </w:t>
      </w:r>
      <w:r w:rsidR="005F64EC" w:rsidRPr="00F55A75">
        <w:rPr>
          <w:rFonts w:ascii="Arial" w:eastAsia="PMingLiU" w:hAnsi="Arial" w:cs="Arial"/>
          <w:lang w:val="es-ES_tradnl"/>
        </w:rPr>
        <w:t>No. 39.116 del C. S. de la J.</w:t>
      </w:r>
    </w:p>
    <w:p w14:paraId="6749CECC" w14:textId="2B6839D0" w:rsidR="005F64EC" w:rsidRPr="003A0F42" w:rsidRDefault="005F64EC" w:rsidP="00FA21F9">
      <w:pPr>
        <w:pStyle w:val="Sinespaciado"/>
        <w:spacing w:line="276" w:lineRule="auto"/>
        <w:jc w:val="both"/>
        <w:rPr>
          <w:rFonts w:ascii="Arial" w:eastAsia="PMingLiU" w:hAnsi="Arial" w:cs="Arial"/>
          <w:b/>
          <w:lang w:val="es-ES_tradnl"/>
        </w:rPr>
      </w:pPr>
      <w:r w:rsidRPr="00552077">
        <w:rPr>
          <w:rFonts w:ascii="Arial" w:hAnsi="Arial" w:cs="Arial"/>
          <w:b/>
        </w:rPr>
        <w:t>APODERADO DE</w:t>
      </w:r>
      <w:r w:rsidRPr="00552077">
        <w:rPr>
          <w:rFonts w:ascii="Arial" w:eastAsia="PMingLiU" w:hAnsi="Arial" w:cs="Arial"/>
          <w:b/>
          <w:lang w:val="es-ES_tradnl"/>
        </w:rPr>
        <w:t xml:space="preserve"> </w:t>
      </w:r>
      <w:r>
        <w:rPr>
          <w:rFonts w:ascii="Arial" w:eastAsia="PMingLiU" w:hAnsi="Arial" w:cs="Arial"/>
          <w:b/>
          <w:lang w:val="es-ES_tradnl"/>
        </w:rPr>
        <w:t>ACCIÓN INTELIGENTE S.A.</w:t>
      </w:r>
    </w:p>
    <w:p w14:paraId="158F555C" w14:textId="77777777" w:rsidR="005F64EC" w:rsidRDefault="005F64EC" w:rsidP="00FA21F9">
      <w:pPr>
        <w:spacing w:after="0" w:line="276" w:lineRule="auto"/>
        <w:rPr>
          <w:rFonts w:ascii="Arial" w:hAnsi="Arial" w:cs="Arial"/>
          <w:lang w:val="es-ES_tradnl"/>
        </w:rPr>
        <w:sectPr w:rsidR="005F64EC" w:rsidSect="00FA21F9">
          <w:type w:val="continuous"/>
          <w:pgSz w:w="12240" w:h="18720" w:code="281"/>
          <w:pgMar w:top="1440" w:right="1080" w:bottom="1440" w:left="1080" w:header="709" w:footer="1928" w:gutter="0"/>
          <w:cols w:space="708"/>
          <w:docGrid w:linePitch="360"/>
        </w:sectPr>
      </w:pPr>
    </w:p>
    <w:p w14:paraId="2F972653" w14:textId="77777777" w:rsidR="009B34F2" w:rsidRDefault="009B34F2" w:rsidP="00FA21F9">
      <w:pPr>
        <w:spacing w:after="0" w:line="276" w:lineRule="auto"/>
        <w:jc w:val="both"/>
        <w:rPr>
          <w:rFonts w:ascii="Arial" w:hAnsi="Arial" w:cs="Arial"/>
          <w:b/>
          <w:bCs/>
        </w:rPr>
      </w:pPr>
    </w:p>
    <w:p w14:paraId="16079B8F" w14:textId="77777777" w:rsidR="00FA21F9" w:rsidRDefault="00FA21F9" w:rsidP="00FA21F9">
      <w:pPr>
        <w:spacing w:after="0" w:line="276" w:lineRule="auto"/>
        <w:jc w:val="both"/>
        <w:rPr>
          <w:rFonts w:ascii="Arial" w:hAnsi="Arial" w:cs="Arial"/>
          <w:b/>
          <w:bCs/>
        </w:rPr>
      </w:pPr>
    </w:p>
    <w:p w14:paraId="2A55CC53" w14:textId="77777777" w:rsidR="00BA25E8" w:rsidRPr="005035E6" w:rsidRDefault="00BA25E8" w:rsidP="00FA21F9">
      <w:pPr>
        <w:spacing w:after="0" w:line="276" w:lineRule="auto"/>
        <w:jc w:val="both"/>
        <w:rPr>
          <w:rFonts w:ascii="Arial" w:hAnsi="Arial" w:cs="Arial"/>
          <w:b/>
          <w:bCs/>
          <w:u w:val="single"/>
        </w:rPr>
      </w:pPr>
    </w:p>
    <w:p w14:paraId="40CF3A76" w14:textId="77777777" w:rsidR="00BC490E" w:rsidRPr="005035E6" w:rsidRDefault="00BC490E" w:rsidP="00FA21F9">
      <w:pPr>
        <w:spacing w:after="0" w:line="276" w:lineRule="auto"/>
        <w:jc w:val="both"/>
        <w:rPr>
          <w:rFonts w:ascii="Arial" w:hAnsi="Arial" w:cs="Arial"/>
          <w:b/>
          <w:bCs/>
        </w:rPr>
      </w:pPr>
      <w:r w:rsidRPr="005035E6">
        <w:rPr>
          <w:rFonts w:ascii="Arial" w:hAnsi="Arial" w:cs="Arial"/>
          <w:b/>
          <w:bCs/>
          <w:u w:val="single"/>
        </w:rPr>
        <w:t>LA PARTE SOLICITADA O RECLAMADA:</w:t>
      </w:r>
    </w:p>
    <w:p w14:paraId="6902A7F7" w14:textId="77777777" w:rsidR="00BC490E" w:rsidRPr="005035E6" w:rsidRDefault="00BC490E" w:rsidP="00FA21F9">
      <w:pPr>
        <w:spacing w:after="0" w:line="276" w:lineRule="auto"/>
        <w:jc w:val="both"/>
        <w:rPr>
          <w:rFonts w:ascii="Arial" w:hAnsi="Arial" w:cs="Arial"/>
          <w:b/>
          <w:bCs/>
        </w:rPr>
      </w:pPr>
    </w:p>
    <w:p w14:paraId="3CE77ED0" w14:textId="77777777" w:rsidR="00FA21F9" w:rsidRDefault="00FA21F9" w:rsidP="00FA21F9">
      <w:pPr>
        <w:spacing w:after="0" w:line="276" w:lineRule="auto"/>
        <w:jc w:val="both"/>
        <w:rPr>
          <w:rFonts w:ascii="Arial" w:hAnsi="Arial" w:cs="Arial"/>
          <w:b/>
          <w:bCs/>
        </w:rPr>
        <w:sectPr w:rsidR="00FA21F9" w:rsidSect="0002774F">
          <w:type w:val="continuous"/>
          <w:pgSz w:w="12240" w:h="18720" w:code="281"/>
          <w:pgMar w:top="1440" w:right="1080" w:bottom="1440" w:left="1080" w:header="709" w:footer="1928" w:gutter="0"/>
          <w:cols w:space="708"/>
          <w:docGrid w:linePitch="360"/>
        </w:sectPr>
      </w:pPr>
    </w:p>
    <w:p w14:paraId="25F2AC89" w14:textId="77777777" w:rsidR="00BC490E" w:rsidRDefault="00BC490E" w:rsidP="00FA21F9">
      <w:pPr>
        <w:spacing w:after="0" w:line="276" w:lineRule="auto"/>
        <w:jc w:val="both"/>
        <w:rPr>
          <w:rFonts w:ascii="Arial" w:hAnsi="Arial" w:cs="Arial"/>
          <w:b/>
          <w:bCs/>
        </w:rPr>
      </w:pPr>
    </w:p>
    <w:p w14:paraId="4D944881" w14:textId="77777777" w:rsidR="00FD5A0C" w:rsidRPr="005035E6" w:rsidRDefault="00FD5A0C" w:rsidP="00FA21F9">
      <w:pPr>
        <w:spacing w:after="0" w:line="276" w:lineRule="auto"/>
        <w:jc w:val="both"/>
        <w:rPr>
          <w:rFonts w:ascii="Arial" w:hAnsi="Arial" w:cs="Arial"/>
          <w:b/>
          <w:bCs/>
        </w:rPr>
      </w:pPr>
    </w:p>
    <w:p w14:paraId="21B9A489" w14:textId="77777777" w:rsidR="00FD5A0C" w:rsidRPr="005F64EC" w:rsidRDefault="00FD5A0C" w:rsidP="00FA21F9">
      <w:pPr>
        <w:pStyle w:val="Sinespaciado"/>
        <w:spacing w:line="276" w:lineRule="auto"/>
        <w:jc w:val="both"/>
        <w:rPr>
          <w:rFonts w:ascii="Arial" w:eastAsia="Times New Roman" w:hAnsi="Arial" w:cs="Arial"/>
          <w:b/>
          <w:bCs/>
          <w:lang w:val="es-ES" w:eastAsia="es-ES"/>
        </w:rPr>
      </w:pPr>
    </w:p>
    <w:p w14:paraId="6B63F2C6" w14:textId="77777777" w:rsidR="005F64EC" w:rsidRPr="005F64EC" w:rsidRDefault="005F64EC" w:rsidP="00FA21F9">
      <w:pPr>
        <w:pStyle w:val="Sinespaciado"/>
        <w:spacing w:line="276" w:lineRule="auto"/>
        <w:jc w:val="both"/>
        <w:rPr>
          <w:rFonts w:ascii="Arial" w:eastAsia="Times New Roman" w:hAnsi="Arial" w:cs="Arial"/>
          <w:b/>
          <w:bCs/>
          <w:lang w:val="es-ES" w:eastAsia="es-ES"/>
        </w:rPr>
        <w:sectPr w:rsidR="005F64EC" w:rsidRPr="005F64EC" w:rsidSect="00FA21F9">
          <w:type w:val="continuous"/>
          <w:pgSz w:w="12240" w:h="18720" w:code="281"/>
          <w:pgMar w:top="1440" w:right="1080" w:bottom="1440" w:left="1080" w:header="709" w:footer="1928" w:gutter="0"/>
          <w:cols w:space="708"/>
          <w:docGrid w:linePitch="360"/>
        </w:sectPr>
      </w:pPr>
    </w:p>
    <w:p w14:paraId="4BEE1C78" w14:textId="397C8F84" w:rsidR="005F64EC" w:rsidRDefault="00FA21F9" w:rsidP="00FA21F9">
      <w:pPr>
        <w:pStyle w:val="Sinespaciado"/>
        <w:spacing w:line="276" w:lineRule="auto"/>
        <w:jc w:val="both"/>
        <w:rPr>
          <w:rFonts w:ascii="Arial" w:hAnsi="Arial" w:cs="Arial"/>
          <w:b/>
          <w:bCs/>
        </w:rPr>
      </w:pPr>
      <w:r>
        <w:rPr>
          <w:rFonts w:ascii="Arial" w:hAnsi="Arial" w:cs="Arial"/>
          <w:b/>
          <w:bCs/>
        </w:rPr>
        <w:t>MARIO ANDRÉS TORO COBO</w:t>
      </w:r>
    </w:p>
    <w:p w14:paraId="72442A7C" w14:textId="219DDBA5" w:rsidR="00FA21F9" w:rsidRDefault="00FA21F9" w:rsidP="00FA21F9">
      <w:pPr>
        <w:pStyle w:val="Sinespaciado"/>
        <w:spacing w:line="276" w:lineRule="auto"/>
        <w:jc w:val="both"/>
        <w:rPr>
          <w:rFonts w:ascii="Arial" w:hAnsi="Arial" w:cs="Arial"/>
          <w:color w:val="000000"/>
        </w:rPr>
      </w:pPr>
      <w:r>
        <w:rPr>
          <w:rFonts w:ascii="Arial" w:hAnsi="Arial" w:cs="Arial"/>
          <w:color w:val="000000"/>
        </w:rPr>
        <w:t xml:space="preserve">C.C. No. </w:t>
      </w:r>
      <w:r>
        <w:rPr>
          <w:rFonts w:ascii="Arial" w:hAnsi="Arial" w:cs="Arial"/>
          <w:color w:val="000000"/>
        </w:rPr>
        <w:t>94.516.927</w:t>
      </w:r>
    </w:p>
    <w:p w14:paraId="322EBEC9" w14:textId="38471782" w:rsidR="00FA21F9" w:rsidRDefault="00FA21F9" w:rsidP="00FA21F9">
      <w:pPr>
        <w:pStyle w:val="Sinespaciado"/>
        <w:spacing w:line="276" w:lineRule="auto"/>
        <w:jc w:val="both"/>
        <w:rPr>
          <w:rFonts w:ascii="Arial" w:hAnsi="Arial" w:cs="Arial"/>
          <w:color w:val="000000"/>
        </w:rPr>
      </w:pPr>
      <w:r>
        <w:rPr>
          <w:rFonts w:ascii="Arial" w:hAnsi="Arial" w:cs="Arial"/>
          <w:color w:val="000000"/>
        </w:rPr>
        <w:t xml:space="preserve">T.P. No. </w:t>
      </w:r>
      <w:r>
        <w:rPr>
          <w:rFonts w:ascii="Arial" w:hAnsi="Arial" w:cs="Arial"/>
          <w:color w:val="000000"/>
        </w:rPr>
        <w:t>224.169</w:t>
      </w:r>
      <w:r>
        <w:rPr>
          <w:rFonts w:ascii="Arial" w:hAnsi="Arial" w:cs="Arial"/>
          <w:color w:val="000000"/>
        </w:rPr>
        <w:t xml:space="preserve"> del C.S. de la J. </w:t>
      </w:r>
    </w:p>
    <w:p w14:paraId="3CAEB677" w14:textId="3C362701" w:rsidR="00FA21F9" w:rsidRPr="00FA21F9" w:rsidRDefault="00FA21F9" w:rsidP="00FA21F9">
      <w:pPr>
        <w:pStyle w:val="Sinespaciado"/>
        <w:spacing w:line="276" w:lineRule="auto"/>
        <w:jc w:val="both"/>
        <w:rPr>
          <w:rFonts w:ascii="Arial" w:hAnsi="Arial" w:cs="Arial"/>
          <w:b/>
          <w:bCs/>
          <w:color w:val="000000"/>
        </w:rPr>
      </w:pPr>
      <w:r w:rsidRPr="00FA21F9">
        <w:rPr>
          <w:rFonts w:ascii="Arial" w:hAnsi="Arial" w:cs="Arial"/>
          <w:b/>
          <w:bCs/>
          <w:color w:val="000000"/>
        </w:rPr>
        <w:t xml:space="preserve">APODERADO DE ELIZABETH CORTÉS GONZALEZ </w:t>
      </w:r>
    </w:p>
    <w:p w14:paraId="6C447988" w14:textId="77777777" w:rsidR="00FA21F9" w:rsidRDefault="00FA21F9" w:rsidP="00FA21F9">
      <w:pPr>
        <w:pStyle w:val="Sinespaciado"/>
        <w:spacing w:line="276" w:lineRule="auto"/>
        <w:jc w:val="both"/>
        <w:rPr>
          <w:rFonts w:ascii="Arial" w:hAnsi="Arial" w:cs="Arial"/>
          <w:color w:val="000000"/>
        </w:rPr>
      </w:pPr>
    </w:p>
    <w:p w14:paraId="3DF6B0B2" w14:textId="77777777" w:rsidR="00FA21F9" w:rsidRDefault="00FA21F9" w:rsidP="00FA21F9">
      <w:pPr>
        <w:pStyle w:val="Sinespaciado"/>
        <w:spacing w:line="276" w:lineRule="auto"/>
        <w:jc w:val="both"/>
        <w:rPr>
          <w:rFonts w:ascii="Arial" w:hAnsi="Arial" w:cs="Arial"/>
          <w:color w:val="000000"/>
        </w:rPr>
      </w:pPr>
    </w:p>
    <w:p w14:paraId="6D929DF0" w14:textId="77777777" w:rsidR="00FA21F9" w:rsidRDefault="00FA21F9" w:rsidP="00FA21F9">
      <w:pPr>
        <w:pStyle w:val="Sinespaciado"/>
        <w:spacing w:line="276" w:lineRule="auto"/>
        <w:jc w:val="both"/>
        <w:rPr>
          <w:rFonts w:ascii="Arial" w:hAnsi="Arial" w:cs="Arial"/>
        </w:rPr>
      </w:pPr>
    </w:p>
    <w:p w14:paraId="35CA0AD3" w14:textId="77777777" w:rsidR="00FA21F9" w:rsidRDefault="00FA21F9" w:rsidP="00FA21F9">
      <w:pPr>
        <w:pStyle w:val="Sinespaciado"/>
        <w:spacing w:line="276" w:lineRule="auto"/>
        <w:jc w:val="both"/>
        <w:rPr>
          <w:rFonts w:ascii="Arial" w:hAnsi="Arial" w:cs="Arial"/>
        </w:rPr>
      </w:pPr>
    </w:p>
    <w:p w14:paraId="26C44E76" w14:textId="77777777" w:rsidR="00FA21F9" w:rsidRDefault="00FA21F9" w:rsidP="00FA21F9">
      <w:pPr>
        <w:pStyle w:val="Sinespaciado"/>
        <w:spacing w:line="276" w:lineRule="auto"/>
        <w:jc w:val="both"/>
        <w:rPr>
          <w:rFonts w:ascii="Arial" w:eastAsia="Times New Roman" w:hAnsi="Arial" w:cs="Arial"/>
          <w:lang w:eastAsia="es-CO"/>
        </w:rPr>
      </w:pPr>
      <w:r w:rsidRPr="00FA21F9">
        <w:rPr>
          <w:rFonts w:ascii="Arial" w:hAnsi="Arial" w:cs="Arial"/>
          <w:b/>
          <w:bCs/>
        </w:rPr>
        <w:t>ANTONIO MAURICIO CALAMBAS ARANDA</w:t>
      </w:r>
      <w:r>
        <w:rPr>
          <w:rFonts w:ascii="Arial" w:eastAsia="Times New Roman" w:hAnsi="Arial" w:cs="Arial"/>
          <w:lang w:eastAsia="es-CO"/>
        </w:rPr>
        <w:t xml:space="preserve"> </w:t>
      </w:r>
    </w:p>
    <w:p w14:paraId="746585CB" w14:textId="2CC1ED96" w:rsidR="00FD5A0C" w:rsidRDefault="00BF778F" w:rsidP="00FA21F9">
      <w:pPr>
        <w:pStyle w:val="Sinespaciado"/>
        <w:spacing w:line="276" w:lineRule="auto"/>
        <w:jc w:val="both"/>
        <w:rPr>
          <w:rFonts w:ascii="Arial" w:hAnsi="Arial" w:cs="Arial"/>
          <w:lang w:val="es-ES_tradnl"/>
        </w:rPr>
        <w:sectPr w:rsidR="00FD5A0C" w:rsidSect="00FA21F9">
          <w:type w:val="continuous"/>
          <w:pgSz w:w="12240" w:h="18720" w:code="281"/>
          <w:pgMar w:top="1440" w:right="1080" w:bottom="1440" w:left="1080" w:header="709" w:footer="1928" w:gutter="0"/>
          <w:cols w:space="708"/>
          <w:docGrid w:linePitch="360"/>
        </w:sectPr>
      </w:pPr>
      <w:r>
        <w:rPr>
          <w:rFonts w:ascii="Arial" w:eastAsia="Times New Roman" w:hAnsi="Arial" w:cs="Arial"/>
          <w:lang w:eastAsia="es-CO"/>
        </w:rPr>
        <w:t xml:space="preserve">C.C. </w:t>
      </w:r>
      <w:r w:rsidRPr="00F55A75">
        <w:rPr>
          <w:rFonts w:ascii="Arial" w:eastAsia="PMingLiU" w:hAnsi="Arial" w:cs="Arial"/>
          <w:lang w:val="es-ES_tradnl"/>
        </w:rPr>
        <w:t xml:space="preserve">No. </w:t>
      </w:r>
      <w:r w:rsidR="00FA21F9">
        <w:rPr>
          <w:rFonts w:ascii="Arial" w:hAnsi="Arial" w:cs="Arial"/>
        </w:rPr>
        <w:t>10.755.825</w:t>
      </w:r>
    </w:p>
    <w:p w14:paraId="375EAA79" w14:textId="15470460" w:rsidR="009B16D6" w:rsidRPr="00BF778F" w:rsidRDefault="009B16D6" w:rsidP="00FA21F9">
      <w:pPr>
        <w:spacing w:after="0" w:line="276" w:lineRule="auto"/>
        <w:ind w:left="708" w:hanging="708"/>
        <w:rPr>
          <w:rFonts w:ascii="Arial" w:hAnsi="Arial" w:cs="Arial"/>
          <w:lang w:val="es-ES_tradnl"/>
        </w:rPr>
      </w:pPr>
    </w:p>
    <w:sectPr w:rsidR="009B16D6" w:rsidRPr="00BF778F" w:rsidSect="00FA21F9">
      <w:type w:val="continuous"/>
      <w:pgSz w:w="12240" w:h="18720" w:code="281"/>
      <w:pgMar w:top="1440" w:right="1080" w:bottom="1440" w:left="1080"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61D67" w14:textId="77777777" w:rsidR="00033450" w:rsidRDefault="00033450" w:rsidP="00BC490E">
      <w:pPr>
        <w:spacing w:after="0" w:line="240" w:lineRule="auto"/>
      </w:pPr>
      <w:r>
        <w:separator/>
      </w:r>
    </w:p>
  </w:endnote>
  <w:endnote w:type="continuationSeparator" w:id="0">
    <w:p w14:paraId="217C97F7" w14:textId="77777777" w:rsidR="00033450" w:rsidRDefault="00033450" w:rsidP="00BC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BE2A" w14:textId="2735CC91" w:rsidR="007641D5" w:rsidRDefault="00000000" w:rsidP="009B34F2">
    <w:pPr>
      <w:pStyle w:val="Piedepgina"/>
      <w:jc w:val="right"/>
    </w:pPr>
    <w:sdt>
      <w:sdtPr>
        <w:id w:val="-828823856"/>
        <w:docPartObj>
          <w:docPartGallery w:val="Page Numbers (Bottom of Page)"/>
          <w:docPartUnique/>
        </w:docPartObj>
      </w:sdtPr>
      <w:sdtContent>
        <w:r w:rsidR="007641D5">
          <w:fldChar w:fldCharType="begin"/>
        </w:r>
        <w:r w:rsidR="007641D5">
          <w:instrText>PAGE   \* MERGEFORMAT</w:instrText>
        </w:r>
        <w:r w:rsidR="007641D5">
          <w:fldChar w:fldCharType="separate"/>
        </w:r>
        <w:r w:rsidR="00F93AE1" w:rsidRPr="00F93AE1">
          <w:rPr>
            <w:noProof/>
            <w:lang w:val="es-ES"/>
          </w:rPr>
          <w:t>9</w:t>
        </w:r>
        <w:r w:rsidR="007641D5">
          <w:fldChar w:fldCharType="end"/>
        </w:r>
      </w:sdtContent>
    </w:sdt>
    <w:r w:rsidR="00BA25E8">
      <w:rPr>
        <w:noProof/>
        <w:lang w:val="en-US"/>
      </w:rPr>
      <mc:AlternateContent>
        <mc:Choice Requires="wps">
          <w:drawing>
            <wp:anchor distT="45720" distB="45720" distL="114300" distR="114300" simplePos="0" relativeHeight="251661312" behindDoc="0" locked="0" layoutInCell="1" allowOverlap="1" wp14:anchorId="6AB3C01E" wp14:editId="2A3EDBD7">
              <wp:simplePos x="0" y="0"/>
              <wp:positionH relativeFrom="leftMargin">
                <wp:posOffset>492843</wp:posOffset>
              </wp:positionH>
              <wp:positionV relativeFrom="paragraph">
                <wp:posOffset>469734</wp:posOffset>
              </wp:positionV>
              <wp:extent cx="609600"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noFill/>
                      <a:ln w="9525">
                        <a:noFill/>
                        <a:miter lim="800000"/>
                        <a:headEnd/>
                        <a:tailEnd/>
                      </a:ln>
                    </wps:spPr>
                    <wps:txbx>
                      <w:txbxContent>
                        <w:p w14:paraId="158555F4" w14:textId="4FA9D674" w:rsidR="00BA25E8" w:rsidRPr="00A63376" w:rsidRDefault="00FD5A0C" w:rsidP="00BA25E8">
                          <w:pPr>
                            <w:rPr>
                              <w:rFonts w:ascii="Arial" w:hAnsi="Arial" w:cs="Arial"/>
                              <w:color w:val="FFFFFF" w:themeColor="background1"/>
                            </w:rPr>
                          </w:pPr>
                          <w:r>
                            <w:rPr>
                              <w:rFonts w:ascii="Arial" w:hAnsi="Arial" w:cs="Arial"/>
                              <w:color w:val="FFFFFF" w:themeColor="background1"/>
                            </w:rPr>
                            <w:t>JDVM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3C01E" id="_x0000_t202" coordsize="21600,21600" o:spt="202" path="m,l,21600r21600,l21600,xe">
              <v:stroke joinstyle="miter"/>
              <v:path gradientshapeok="t" o:connecttype="rect"/>
            </v:shapetype>
            <v:shape id="Cuadro de texto 2" o:spid="_x0000_s1026" type="#_x0000_t202" style="position:absolute;left:0;text-align:left;margin-left:38.8pt;margin-top:37pt;width:48pt;height:2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" filled="f" stroked="f">
              <v:textbox>
                <w:txbxContent>
                  <w:p w14:paraId="158555F4" w14:textId="4FA9D674" w:rsidR="00BA25E8" w:rsidRPr="00A63376" w:rsidRDefault="00FD5A0C" w:rsidP="00BA25E8">
                    <w:pPr>
                      <w:rPr>
                        <w:rFonts w:ascii="Arial" w:hAnsi="Arial" w:cs="Arial"/>
                        <w:color w:val="FFFFFF" w:themeColor="background1"/>
                      </w:rPr>
                    </w:pPr>
                    <w:r>
                      <w:rPr>
                        <w:rFonts w:ascii="Arial" w:hAnsi="Arial" w:cs="Arial"/>
                        <w:color w:val="FFFFFF" w:themeColor="background1"/>
                      </w:rPr>
                      <w:t>JDVM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FF7A" w14:textId="77777777" w:rsidR="00033450" w:rsidRDefault="00033450" w:rsidP="00BC490E">
      <w:pPr>
        <w:spacing w:after="0" w:line="240" w:lineRule="auto"/>
      </w:pPr>
      <w:r>
        <w:separator/>
      </w:r>
    </w:p>
  </w:footnote>
  <w:footnote w:type="continuationSeparator" w:id="0">
    <w:p w14:paraId="56BA8791" w14:textId="77777777" w:rsidR="00033450" w:rsidRDefault="00033450" w:rsidP="00BC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6B62" w14:textId="3EC58DB3" w:rsidR="007641D5" w:rsidRDefault="007641D5" w:rsidP="001725D0">
    <w:pPr>
      <w:pStyle w:val="Encabezado"/>
      <w:jc w:val="center"/>
    </w:pPr>
    <w:r>
      <w:rPr>
        <w:rFonts w:ascii="Verdana" w:eastAsia="Calibri" w:hAnsi="Verdana" w:cs="Times New Roman"/>
        <w:b/>
        <w:noProof/>
        <w:sz w:val="28"/>
      </w:rPr>
      <w:t>CONTRATO DE TRANSACCIÓN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2B5"/>
    <w:multiLevelType w:val="hybridMultilevel"/>
    <w:tmpl w:val="78CE1792"/>
    <w:lvl w:ilvl="0" w:tplc="D7F463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D2335F"/>
    <w:multiLevelType w:val="hybridMultilevel"/>
    <w:tmpl w:val="6592FC54"/>
    <w:lvl w:ilvl="0" w:tplc="0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8A63C3"/>
    <w:multiLevelType w:val="hybridMultilevel"/>
    <w:tmpl w:val="38604B2E"/>
    <w:lvl w:ilvl="0" w:tplc="A052F130">
      <w:start w:val="1"/>
      <w:numFmt w:val="decimal"/>
      <w:lvlText w:val="%1."/>
      <w:lvlJc w:val="left"/>
      <w:pPr>
        <w:ind w:left="360" w:hanging="360"/>
      </w:pPr>
      <w:rPr>
        <w:rFonts w:eastAsia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346EEA"/>
    <w:multiLevelType w:val="hybridMultilevel"/>
    <w:tmpl w:val="60368BA8"/>
    <w:lvl w:ilvl="0" w:tplc="1D14FB48">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218A7"/>
    <w:multiLevelType w:val="hybridMultilevel"/>
    <w:tmpl w:val="5B3ED18A"/>
    <w:lvl w:ilvl="0" w:tplc="705287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2B2700C"/>
    <w:multiLevelType w:val="hybridMultilevel"/>
    <w:tmpl w:val="5B3ED18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2A5C28"/>
    <w:multiLevelType w:val="hybridMultilevel"/>
    <w:tmpl w:val="0B203F58"/>
    <w:lvl w:ilvl="0" w:tplc="8DB6FF56">
      <w:start w:val="1"/>
      <w:numFmt w:val="decimal"/>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FFA7FFE"/>
    <w:multiLevelType w:val="hybridMultilevel"/>
    <w:tmpl w:val="67548622"/>
    <w:lvl w:ilvl="0" w:tplc="240A0013">
      <w:start w:val="1"/>
      <w:numFmt w:val="upperRoman"/>
      <w:lvlText w:val="%1."/>
      <w:lvlJc w:val="righ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15177751">
    <w:abstractNumId w:val="7"/>
  </w:num>
  <w:num w:numId="2" w16cid:durableId="1492794431">
    <w:abstractNumId w:val="1"/>
  </w:num>
  <w:num w:numId="3" w16cid:durableId="459496163">
    <w:abstractNumId w:val="2"/>
  </w:num>
  <w:num w:numId="4" w16cid:durableId="586814496">
    <w:abstractNumId w:val="3"/>
  </w:num>
  <w:num w:numId="5" w16cid:durableId="385031642">
    <w:abstractNumId w:val="0"/>
  </w:num>
  <w:num w:numId="6" w16cid:durableId="2012445300">
    <w:abstractNumId w:val="6"/>
  </w:num>
  <w:num w:numId="7" w16cid:durableId="106700222">
    <w:abstractNumId w:val="4"/>
  </w:num>
  <w:num w:numId="8" w16cid:durableId="975372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0E"/>
    <w:rsid w:val="000271C0"/>
    <w:rsid w:val="0002774F"/>
    <w:rsid w:val="00031C63"/>
    <w:rsid w:val="00031F14"/>
    <w:rsid w:val="00033450"/>
    <w:rsid w:val="000353E0"/>
    <w:rsid w:val="00043DF1"/>
    <w:rsid w:val="00076E98"/>
    <w:rsid w:val="00081730"/>
    <w:rsid w:val="000A44A7"/>
    <w:rsid w:val="000C3730"/>
    <w:rsid w:val="000D38FB"/>
    <w:rsid w:val="001017EB"/>
    <w:rsid w:val="00102240"/>
    <w:rsid w:val="0012100B"/>
    <w:rsid w:val="0012548C"/>
    <w:rsid w:val="00154628"/>
    <w:rsid w:val="001725D0"/>
    <w:rsid w:val="00196FE4"/>
    <w:rsid w:val="001B05E3"/>
    <w:rsid w:val="001B06F5"/>
    <w:rsid w:val="001B2801"/>
    <w:rsid w:val="001C17D4"/>
    <w:rsid w:val="001E5D91"/>
    <w:rsid w:val="001E6CE8"/>
    <w:rsid w:val="00201B05"/>
    <w:rsid w:val="0020629F"/>
    <w:rsid w:val="00215B83"/>
    <w:rsid w:val="0021625E"/>
    <w:rsid w:val="0023110C"/>
    <w:rsid w:val="002343CC"/>
    <w:rsid w:val="00237C7B"/>
    <w:rsid w:val="00241BE3"/>
    <w:rsid w:val="00274B2D"/>
    <w:rsid w:val="002777F7"/>
    <w:rsid w:val="002B125A"/>
    <w:rsid w:val="002E33E2"/>
    <w:rsid w:val="002E79F0"/>
    <w:rsid w:val="002F6972"/>
    <w:rsid w:val="003256C6"/>
    <w:rsid w:val="003564C0"/>
    <w:rsid w:val="00361E7C"/>
    <w:rsid w:val="003713D6"/>
    <w:rsid w:val="003A7637"/>
    <w:rsid w:val="003B07E9"/>
    <w:rsid w:val="003C4427"/>
    <w:rsid w:val="003D45D2"/>
    <w:rsid w:val="003E29EF"/>
    <w:rsid w:val="003E4C0B"/>
    <w:rsid w:val="00402108"/>
    <w:rsid w:val="0040588A"/>
    <w:rsid w:val="00425E50"/>
    <w:rsid w:val="0043106A"/>
    <w:rsid w:val="0043335F"/>
    <w:rsid w:val="00435125"/>
    <w:rsid w:val="00464016"/>
    <w:rsid w:val="00493D22"/>
    <w:rsid w:val="0049410A"/>
    <w:rsid w:val="004A6485"/>
    <w:rsid w:val="004C584B"/>
    <w:rsid w:val="004F0025"/>
    <w:rsid w:val="005035E6"/>
    <w:rsid w:val="00506A7D"/>
    <w:rsid w:val="00563F2D"/>
    <w:rsid w:val="005673ED"/>
    <w:rsid w:val="005D3E1D"/>
    <w:rsid w:val="005F64EC"/>
    <w:rsid w:val="006058BA"/>
    <w:rsid w:val="0061690A"/>
    <w:rsid w:val="0062419E"/>
    <w:rsid w:val="00635915"/>
    <w:rsid w:val="006458BC"/>
    <w:rsid w:val="00655AAE"/>
    <w:rsid w:val="00665E04"/>
    <w:rsid w:val="0067179E"/>
    <w:rsid w:val="006968E4"/>
    <w:rsid w:val="006A2716"/>
    <w:rsid w:val="006C37C0"/>
    <w:rsid w:val="007238B7"/>
    <w:rsid w:val="00742C29"/>
    <w:rsid w:val="00750C2B"/>
    <w:rsid w:val="007641D5"/>
    <w:rsid w:val="007821E9"/>
    <w:rsid w:val="00782785"/>
    <w:rsid w:val="00787326"/>
    <w:rsid w:val="007A4AF1"/>
    <w:rsid w:val="007C099D"/>
    <w:rsid w:val="007C290B"/>
    <w:rsid w:val="007E5E74"/>
    <w:rsid w:val="00824465"/>
    <w:rsid w:val="00864C1F"/>
    <w:rsid w:val="00871C4F"/>
    <w:rsid w:val="008A588A"/>
    <w:rsid w:val="008C613E"/>
    <w:rsid w:val="008D3A2F"/>
    <w:rsid w:val="008E4EE7"/>
    <w:rsid w:val="008E62B2"/>
    <w:rsid w:val="009162E1"/>
    <w:rsid w:val="009226B0"/>
    <w:rsid w:val="00934E58"/>
    <w:rsid w:val="0097196A"/>
    <w:rsid w:val="00974B35"/>
    <w:rsid w:val="009B16D6"/>
    <w:rsid w:val="009B34F2"/>
    <w:rsid w:val="009E7C25"/>
    <w:rsid w:val="00A001B0"/>
    <w:rsid w:val="00A472B7"/>
    <w:rsid w:val="00A734CD"/>
    <w:rsid w:val="00A9121C"/>
    <w:rsid w:val="00A96279"/>
    <w:rsid w:val="00AA04FB"/>
    <w:rsid w:val="00AA76E4"/>
    <w:rsid w:val="00AB0017"/>
    <w:rsid w:val="00AB3A45"/>
    <w:rsid w:val="00AB6D36"/>
    <w:rsid w:val="00AC6B9D"/>
    <w:rsid w:val="00AF1069"/>
    <w:rsid w:val="00B07DA0"/>
    <w:rsid w:val="00B151D1"/>
    <w:rsid w:val="00B17E5C"/>
    <w:rsid w:val="00B2192D"/>
    <w:rsid w:val="00B61CF4"/>
    <w:rsid w:val="00B869B1"/>
    <w:rsid w:val="00BA25E8"/>
    <w:rsid w:val="00BA64BA"/>
    <w:rsid w:val="00BC2950"/>
    <w:rsid w:val="00BC490E"/>
    <w:rsid w:val="00BD65C5"/>
    <w:rsid w:val="00BD6DEE"/>
    <w:rsid w:val="00BF778F"/>
    <w:rsid w:val="00C133D1"/>
    <w:rsid w:val="00C63C00"/>
    <w:rsid w:val="00C92467"/>
    <w:rsid w:val="00C979E1"/>
    <w:rsid w:val="00CC2CFF"/>
    <w:rsid w:val="00CC769E"/>
    <w:rsid w:val="00CE489D"/>
    <w:rsid w:val="00D22754"/>
    <w:rsid w:val="00D25211"/>
    <w:rsid w:val="00D4496D"/>
    <w:rsid w:val="00D45B6D"/>
    <w:rsid w:val="00D478AF"/>
    <w:rsid w:val="00D72C6D"/>
    <w:rsid w:val="00D82D20"/>
    <w:rsid w:val="00D83BCC"/>
    <w:rsid w:val="00D840E4"/>
    <w:rsid w:val="00DA1AD9"/>
    <w:rsid w:val="00DD34E2"/>
    <w:rsid w:val="00DF61AD"/>
    <w:rsid w:val="00E11508"/>
    <w:rsid w:val="00E33619"/>
    <w:rsid w:val="00E40555"/>
    <w:rsid w:val="00E41F06"/>
    <w:rsid w:val="00E45B57"/>
    <w:rsid w:val="00E714FE"/>
    <w:rsid w:val="00EB7E74"/>
    <w:rsid w:val="00EC0D8E"/>
    <w:rsid w:val="00EC4BCB"/>
    <w:rsid w:val="00ED5F6C"/>
    <w:rsid w:val="00EE4353"/>
    <w:rsid w:val="00F11037"/>
    <w:rsid w:val="00F255F0"/>
    <w:rsid w:val="00F44F23"/>
    <w:rsid w:val="00F5733E"/>
    <w:rsid w:val="00F84351"/>
    <w:rsid w:val="00F90D3F"/>
    <w:rsid w:val="00F92311"/>
    <w:rsid w:val="00F93018"/>
    <w:rsid w:val="00F93AE1"/>
    <w:rsid w:val="00FA21F9"/>
    <w:rsid w:val="00FB37D9"/>
    <w:rsid w:val="00FC00AF"/>
    <w:rsid w:val="00FC4129"/>
    <w:rsid w:val="00FC5D68"/>
    <w:rsid w:val="00FC6511"/>
    <w:rsid w:val="00FD5A0C"/>
    <w:rsid w:val="00FD6036"/>
    <w:rsid w:val="00FD67BD"/>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E94C"/>
  <w15:chartTrackingRefBased/>
  <w15:docId w15:val="{9FC949C9-0A8A-41E9-8AA6-198B0162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5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Ha,List Paragraph,List Paragraph1,Betulia Título 1,Lista HD,Titulo 5,Chulito,Bolita,Párrafo de lista3,BOLA,Párrafo de lista21,Párrafo de lista1,BOLADEF,HOJA,Nivel 1,Titulo 7,Párrafo de lista11"/>
    <w:basedOn w:val="Normal"/>
    <w:link w:val="PrrafodelistaCar"/>
    <w:uiPriority w:val="34"/>
    <w:qFormat/>
    <w:rsid w:val="00BC490E"/>
    <w:pPr>
      <w:ind w:left="720"/>
      <w:contextualSpacing/>
    </w:pPr>
  </w:style>
  <w:style w:type="paragraph" w:styleId="Encabezado">
    <w:name w:val="header"/>
    <w:basedOn w:val="Normal"/>
    <w:link w:val="EncabezadoCar"/>
    <w:uiPriority w:val="99"/>
    <w:unhideWhenUsed/>
    <w:rsid w:val="00BC4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0E"/>
    <w:rPr>
      <w:lang w:val="es-CO"/>
    </w:rPr>
  </w:style>
  <w:style w:type="paragraph" w:styleId="Piedepgina">
    <w:name w:val="footer"/>
    <w:basedOn w:val="Normal"/>
    <w:link w:val="PiedepginaCar"/>
    <w:uiPriority w:val="99"/>
    <w:unhideWhenUsed/>
    <w:rsid w:val="00BC4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0E"/>
    <w:rPr>
      <w:lang w:val="es-CO"/>
    </w:rPr>
  </w:style>
  <w:style w:type="character" w:styleId="Refdecomentario">
    <w:name w:val="annotation reference"/>
    <w:basedOn w:val="Fuentedeprrafopredeter"/>
    <w:uiPriority w:val="99"/>
    <w:semiHidden/>
    <w:unhideWhenUsed/>
    <w:rsid w:val="00BC490E"/>
    <w:rPr>
      <w:sz w:val="16"/>
      <w:szCs w:val="16"/>
    </w:rPr>
  </w:style>
  <w:style w:type="character" w:styleId="Hipervnculo">
    <w:name w:val="Hyperlink"/>
    <w:basedOn w:val="Fuentedeprrafopredeter"/>
    <w:uiPriority w:val="99"/>
    <w:unhideWhenUsed/>
    <w:rsid w:val="00043DF1"/>
    <w:rPr>
      <w:color w:val="0563C1" w:themeColor="hyperlink"/>
      <w:u w:val="single"/>
    </w:rPr>
  </w:style>
  <w:style w:type="paragraph" w:styleId="Textocomentario">
    <w:name w:val="annotation text"/>
    <w:basedOn w:val="Normal"/>
    <w:link w:val="TextocomentarioCar"/>
    <w:uiPriority w:val="99"/>
    <w:semiHidden/>
    <w:unhideWhenUsed/>
    <w:rsid w:val="001B06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06F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B06F5"/>
    <w:rPr>
      <w:b/>
      <w:bCs/>
    </w:rPr>
  </w:style>
  <w:style w:type="character" w:customStyle="1" w:styleId="AsuntodelcomentarioCar">
    <w:name w:val="Asunto del comentario Car"/>
    <w:basedOn w:val="TextocomentarioCar"/>
    <w:link w:val="Asuntodelcomentario"/>
    <w:uiPriority w:val="99"/>
    <w:semiHidden/>
    <w:rsid w:val="001B06F5"/>
    <w:rPr>
      <w:b/>
      <w:bCs/>
      <w:sz w:val="20"/>
      <w:szCs w:val="20"/>
      <w:lang w:val="es-CO"/>
    </w:rPr>
  </w:style>
  <w:style w:type="paragraph" w:styleId="Revisin">
    <w:name w:val="Revision"/>
    <w:hidden/>
    <w:uiPriority w:val="99"/>
    <w:semiHidden/>
    <w:rsid w:val="001B06F5"/>
    <w:pPr>
      <w:spacing w:after="0" w:line="240" w:lineRule="auto"/>
    </w:pPr>
    <w:rPr>
      <w:lang w:val="es-CO"/>
    </w:rPr>
  </w:style>
  <w:style w:type="paragraph" w:styleId="Textodeglobo">
    <w:name w:val="Balloon Text"/>
    <w:basedOn w:val="Normal"/>
    <w:link w:val="TextodegloboCar"/>
    <w:uiPriority w:val="99"/>
    <w:semiHidden/>
    <w:unhideWhenUsed/>
    <w:rsid w:val="00D72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C6D"/>
    <w:rPr>
      <w:rFonts w:ascii="Segoe UI" w:hAnsi="Segoe UI" w:cs="Segoe UI"/>
      <w:sz w:val="18"/>
      <w:szCs w:val="18"/>
      <w:lang w:val="es-CO"/>
    </w:rPr>
  </w:style>
  <w:style w:type="paragraph" w:styleId="Sinespaciado">
    <w:name w:val="No Spacing"/>
    <w:uiPriority w:val="1"/>
    <w:qFormat/>
    <w:rsid w:val="00BF778F"/>
    <w:pPr>
      <w:spacing w:after="0" w:line="240" w:lineRule="auto"/>
    </w:pPr>
    <w:rPr>
      <w:rFonts w:ascii="Calibri" w:eastAsia="Calibri" w:hAnsi="Calibri" w:cs="Times New Roman"/>
      <w:lang w:val="es-CO"/>
    </w:rPr>
  </w:style>
  <w:style w:type="character" w:customStyle="1" w:styleId="PrrafodelistaCar">
    <w:name w:val="Párrafo de lista Car"/>
    <w:aliases w:val="Bullets Car,titulo 3 Car,Ha Car,List Paragraph Car,List Paragraph1 Car,Betulia Título 1 Car,Lista HD Car,Titulo 5 Car,Chulito Car,Bolita Car,Párrafo de lista3 Car,BOLA Car,Párrafo de lista21 Car,Párrafo de lista1 Car,BOLADEF Car"/>
    <w:link w:val="Prrafodelista"/>
    <w:uiPriority w:val="34"/>
    <w:locked/>
    <w:rsid w:val="006458BC"/>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1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D170-34D7-425D-B285-6C41CD59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1985</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Mz</dc:creator>
  <cp:keywords/>
  <dc:description/>
  <cp:lastModifiedBy>JUAN DAVID VERGARA MELO</cp:lastModifiedBy>
  <cp:revision>2</cp:revision>
  <dcterms:created xsi:type="dcterms:W3CDTF">2024-06-20T19:07:00Z</dcterms:created>
  <dcterms:modified xsi:type="dcterms:W3CDTF">2024-06-20T19:07:00Z</dcterms:modified>
</cp:coreProperties>
</file>