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Myriam Buena Esperaza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Medina Caraballo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34970675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torosanchezc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torosanchezc@gmail.com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+Acción de protección del consumidor financiero_.msg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Bogotá- 18 de marzo del 2024. </w:t>
              <w:br/>
              <w:t xml:space="preserve">Señor: </w:t>
              <w:br/>
              <w:t xml:space="preserve">SUPERINTENDENCIA FINANCIERA DE COLOMBIA. </w:t>
              <w:br/>
              <w:t>DELEGATURA PARA FUNCIONES JURISDICCIONALES.</w:t>
              <w:br/>
              <w:t>jurisdiccionales@superfinanciera.gov.co</w:t>
              <w:br/>
              <w:t>E. S. M.</w:t>
              <w:br/>
              <w:t xml:space="preserve">ASUNTO: Acción de protección del consumidor financiero. Ley </w:t>
              <w:br/>
              <w:t>1480 de 2011 y artículo 24 de la Ley 1564 de 2012</w:t>
              <w:br/>
              <w:t>DEMANDANTE: MYRIAM DE LA BUENA ESPERANZA MEDINA CARABALLO.</w:t>
              <w:br/>
              <w:t xml:space="preserve">DEMANDADO: BBVA SEGUROS DE VIDA COLOMBIA S.A., y BANCO BILBAO </w:t>
              <w:br/>
              <w:t>VIZCAYA ARGENTARIA COLOMBIA S.A. “BBVA COLOMBIA”</w:t>
              <w:br/>
              <w:t xml:space="preserve">CARLOS EMILIO TORO SANCHEZ, mayor de edad y vecino de esta </w:t>
              <w:br/>
              <w:t xml:space="preserve">ciudad, identificado tal y como aparece en la suscripción </w:t>
              <w:br/>
              <w:t xml:space="preserve">del presente documento, portador de la tarjeta profesional </w:t>
              <w:br/>
              <w:t xml:space="preserve">Nro. 302996 expedida por el consejo superior de la </w:t>
              <w:br/>
              <w:t xml:space="preserve">judicatura, correo electrónico torosanchezc@gmail.com, en </w:t>
              <w:br/>
              <w:t xml:space="preserve">calidad de apoderado judicial de MYRIAM DE LA BUENA ESPERANZA </w:t>
              <w:br/>
              <w:t xml:space="preserve">MEDINA CARABALLO, mayor de edad, identificada con cedula de </w:t>
              <w:br/>
              <w:t xml:space="preserve">ciudadanía Nro. Nro. 34.970.675, domiciliada en el municipio </w:t>
              <w:br/>
              <w:t xml:space="preserve">de Codazzi cesar, en calidad de conyugue sobreviviente del </w:t>
              <w:br/>
              <w:t xml:space="preserve">causante RODRIGO JIMENEZ MERCADO, (Q.E.P.D.), muy </w:t>
              <w:br/>
              <w:t xml:space="preserve">respetuosamente mediante el presente escrito acudo ante </w:t>
              <w:br/>
              <w:t xml:space="preserve">usted con el fin de presentar ACCIÓN DE PROTECCIÓN AL </w:t>
              <w:br/>
              <w:t xml:space="preserve">CONSUMIDOR FINANCIERO en contra de BBVA SEGUROS DE VIDA </w:t>
              <w:br/>
              <w:t>COLOMBIA S.A., persona jurídica, identificada con NIT.</w:t>
              <w:br/>
              <w:t xml:space="preserve">800.240.882-0, representada legalmente por ALEXANDRA ELIAS </w:t>
              <w:br/>
              <w:t xml:space="preserve">SALAZAR, identificada con cedula de ciudadanía Nro. 53139838 </w:t>
              <w:br/>
              <w:t xml:space="preserve">y BANCO BILBAO VIZCAYA ARGENTARIA COLOMBIA S.A. “BBVA </w:t>
              <w:br/>
              <w:t>COLOMBIA”, persona jurídica, identificada con NIT.</w:t>
              <w:br/>
              <w:t xml:space="preserve">860.003.020-1, representada legalmente por MARYORI DEL </w:t>
              <w:br/>
              <w:t xml:space="preserve">ROSARIO VILLADIEGO BARCHA, identificada con cedula de </w:t>
              <w:br/>
              <w:t>ciudadanía Nro.50872176, conforme a lo siguiente:</w:t>
              <w:br/>
              <w:t>Identificación de las partes:</w:t>
              <w:br/>
              <w:t xml:space="preserve">IDENTIFICACIÓN DE LOS DEMANDANTES: </w:t>
              <w:br/>
              <w:t xml:space="preserve">PRIMER DEMANDANTE: </w:t>
              <w:br/>
              <w:t xml:space="preserve">1.1. Nombre o razón social: MYRIAM DE LA BUENA ESPERANZA </w:t>
              <w:br/>
              <w:t>MEDINA CARABALLO</w:t>
              <w:br/>
              <w:t>1.2. Domicilio: Urbanización Boulevard de la Sierra, Casa 15</w:t>
              <w:br/>
              <w:t xml:space="preserve">del municipio de Codazzi cesar. </w:t>
              <w:br/>
              <w:t>IDENTIFICACIÓN DEL APODERADO JUDICIAL DEL DEMANDANTE:</w:t>
              <w:br/>
              <w:t>2.1. Nombre del apoderado: CARLOS EMILIO TORO SANCHEZ.</w:t>
              <w:br/>
              <w:t xml:space="preserve">2.2. Domicilio: manzana 55 casa 2 GARUPAL 1 etapa de </w:t>
              <w:br/>
              <w:t xml:space="preserve">Valledupar Cesar. </w:t>
              <w:br/>
              <w:t xml:space="preserve">CARLOS EMILIO TORO SÁNCHEZ. </w:t>
              <w:br/>
              <w:t xml:space="preserve">ABOGADO ESPECIALISTA EN RESPONSABILIDAD Y SEGUROS </w:t>
              <w:br/>
              <w:t>DE LA UNIVERSIDAD DEL NORTE</w:t>
              <w:br/>
              <w:t>5</w:t>
              <w:br/>
              <w:t>Calle 6 #22-55 barrió candelaria norte- Celular 3004342033.</w:t>
              <w:br/>
              <w:t xml:space="preserve">torosanchezc@gmail.com </w:t>
              <w:br/>
              <w:t>Valledupar-Colombia.</w:t>
              <w:br/>
              <w:t xml:space="preserve">IDENTIFICACIÓN DEL PRIMER DEMANDADO: </w:t>
              <w:br/>
              <w:t xml:space="preserve">3.1. Nombre o razón social: BBVA SEGUROS DE VIDA COLOMBIA </w:t>
              <w:br/>
              <w:t>S.A.</w:t>
              <w:br/>
              <w:t xml:space="preserve">3.2. Domicilio: Carrera 9 No 72 21 Piso 8 de Bogotá. </w:t>
              <w:br/>
              <w:t>3.3 Representante Legal: ALEXANDRA ELIAS SALAZAR</w:t>
              <w:br/>
              <w:t xml:space="preserve">IDENTIFICACIÓN DEL SEGUNDO DEMANDADO: </w:t>
              <w:br/>
              <w:t xml:space="preserve">4.1. Nombre o razón social: BANCO BILBAO VIZCAYA ARGENTARIA </w:t>
              <w:br/>
              <w:t>COLOMBIA S.A. “BBVA COLOMBIA”</w:t>
              <w:br/>
              <w:t xml:space="preserve">4.2. Domicilio: Carrera 9 # 72 – 21 de Bogotá. </w:t>
              <w:br/>
              <w:t xml:space="preserve">4.3 Representante Legal: MARYORI DEL ROSARIO VILLADIEGO </w:t>
              <w:br/>
              <w:t>BARCHA</w:t>
              <w:br/>
              <w:t>PRETENSIONES.</w:t>
              <w:br/>
              <w:t>PRIMERO: Que se declare la existencia de los contratos de</w:t>
              <w:br/>
              <w:t xml:space="preserve">SEGUROS COLECTIVOS DE VIDA GRUPO No. 021050000075560 y </w:t>
              <w:br/>
              <w:t>2190000310953.</w:t>
              <w:br/>
              <w:t>SEGUNDO: Que se declare la violación al deber de información</w:t>
              <w:br/>
              <w:t xml:space="preserve">por parte de BBVA SEGUROS DE VIDA COLOMBIA S.A. y BANCO BBVA </w:t>
              <w:br/>
              <w:t xml:space="preserve">COLOMBIA frente al causante RODRIGO JIMENEZ MERCADO, </w:t>
              <w:br/>
              <w:t xml:space="preserve">(Q.E.P.D.), al momento de ofertar al consumidor financiero, </w:t>
              <w:br/>
              <w:t xml:space="preserve">las pólizas de Seguro Vida Grupo Deudores No. 021050000075560 </w:t>
              <w:br/>
              <w:t>y 2190000310953.</w:t>
              <w:br/>
              <w:t xml:space="preserve">TERCERO: Que se condene a BBVA SEGUROS DE VIDA COLOMBIA S.A., </w:t>
              <w:br/>
              <w:t>a pagar el valor insoluto de la deuda Nro. 0013-0158-62-</w:t>
              <w:br/>
              <w:t xml:space="preserve">9615574389 al BANCO BBVA COLOMBIA a la fecha de ocurrencia </w:t>
              <w:br/>
              <w:t xml:space="preserve">del siniestro (25 de marzo del 2023- muerte del asegurado), </w:t>
              <w:br/>
              <w:t xml:space="preserve">por la suma de OCHENTA Y DOS MILLONES NOVECIENTOS UN MIL </w:t>
              <w:br/>
              <w:t xml:space="preserve">OCHENTA PESOS CON TREINTA Y SIETE CENTAVOS ($82.901.080,37) </w:t>
              <w:br/>
              <w:t>a cargo de la Póliza de Seguro Vida Grupo Deudores No.</w:t>
              <w:br/>
              <w:t>021050000075560, certificado No. 0013-0158-62-4008301772.</w:t>
              <w:br/>
              <w:t xml:space="preserve">CUARTO: Que se condene a BBVA SEGUROS DE VIDA COLOMBIA S.A., </w:t>
              <w:br/>
              <w:t xml:space="preserve">a pagar a favor de MYRIAM DE LA BUENA ESPERANZA MEDINA </w:t>
              <w:br/>
              <w:t xml:space="preserve">CARABALLO, la suma de CUARENTA Y DOS MILLONES SEISCIENTOS </w:t>
              <w:br/>
              <w:t xml:space="preserve">VEINTE MIL NOVECIENTOS DIECINUEVE PESOS ($42.620.919) en </w:t>
              <w:br/>
              <w:t xml:space="preserve">calidad de cónyuge del asegurado y beneficiaria en la Póliza </w:t>
              <w:br/>
              <w:t xml:space="preserve">de Seguro Vida Grupo Deudores No. 021050000075560, </w:t>
              <w:br/>
              <w:t xml:space="preserve">certificado No. 0013-0158-62-4008301772 de acuerdo al valor </w:t>
              <w:br/>
              <w:t xml:space="preserve">asegurado en la póliza por riesgo de muerte del asegurado, </w:t>
              <w:br/>
              <w:t xml:space="preserve">por la suma de OCHENTA Y CINCO MILLONES DOSCIENTOS CUARENTA </w:t>
              <w:br/>
              <w:t>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155521999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+Acción de protección del consumidor financiero_.msg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Myriam Buena Esperaza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Medina Caraballo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34970675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CESAR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VALLEDUPAR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Boulevard de la Sierra, Casa 15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torosanchezc@gmail.com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3004342033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torosanchezc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torosanchezc@gmail.com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+Acción de protección del consumidor financiero_.msg</w:t>
        <w:br/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Myriam Buena Esperaza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Medina Caraballo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34970675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