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6D44" w:rsidRDefault="00766D44" w:rsidP="00766D44"/>
    <w:p w:rsidR="00766D44" w:rsidRPr="002C5430" w:rsidRDefault="00766D44" w:rsidP="00766D44">
      <w:pPr>
        <w:tabs>
          <w:tab w:val="center" w:pos="4252"/>
          <w:tab w:val="right" w:pos="8504"/>
        </w:tabs>
        <w:jc w:val="center"/>
        <w:rPr>
          <w:rFonts w:ascii="Arial" w:hAnsi="Arial" w:cs="Arial"/>
          <w:i/>
        </w:rPr>
      </w:pPr>
      <w:r w:rsidRPr="002C5430">
        <w:rPr>
          <w:rFonts w:ascii="Arial" w:hAnsi="Arial" w:cs="Arial"/>
          <w:i/>
          <w:noProof/>
          <w:color w:val="0000FF"/>
          <w:lang w:val="es-CO" w:eastAsia="es-CO"/>
        </w:rPr>
        <w:drawing>
          <wp:inline distT="0" distB="0" distL="0" distR="0" wp14:anchorId="35EFAA5F" wp14:editId="4667DC2C">
            <wp:extent cx="989330" cy="1030605"/>
            <wp:effectExtent l="0" t="0" r="1270" b="0"/>
            <wp:docPr id="1" name="Imagen 1" descr="Descripción: logo_rama_judicial_thumb">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_rama_judicial_thum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9330" cy="1030605"/>
                    </a:xfrm>
                    <a:prstGeom prst="rect">
                      <a:avLst/>
                    </a:prstGeom>
                    <a:noFill/>
                    <a:ln>
                      <a:noFill/>
                    </a:ln>
                  </pic:spPr>
                </pic:pic>
              </a:graphicData>
            </a:graphic>
          </wp:inline>
        </w:drawing>
      </w:r>
    </w:p>
    <w:p w:rsidR="00766D44" w:rsidRDefault="00766D44" w:rsidP="00766D44">
      <w:pPr>
        <w:jc w:val="center"/>
        <w:rPr>
          <w:rFonts w:ascii="Arial" w:hAnsi="Arial" w:cs="Arial"/>
        </w:rPr>
      </w:pPr>
      <w:r>
        <w:rPr>
          <w:rFonts w:ascii="Monotype Corsiva" w:hAnsi="Monotype Corsiva" w:cs="Arial"/>
          <w:sz w:val="52"/>
          <w:szCs w:val="52"/>
        </w:rPr>
        <w:t>Juzgado Décimo</w:t>
      </w:r>
      <w:r w:rsidRPr="006414BA">
        <w:rPr>
          <w:rFonts w:ascii="Monotype Corsiva" w:hAnsi="Monotype Corsiva" w:cs="Arial"/>
          <w:sz w:val="52"/>
          <w:szCs w:val="52"/>
        </w:rPr>
        <w:t xml:space="preserve"> Administrativo del Circuito Judicial de Ibagué</w:t>
      </w:r>
    </w:p>
    <w:p w:rsidR="00766D44" w:rsidRPr="002C5430" w:rsidRDefault="00766D44" w:rsidP="00766D44">
      <w:pPr>
        <w:jc w:val="both"/>
        <w:rPr>
          <w:rFonts w:ascii="Arial" w:hAnsi="Arial" w:cs="Arial"/>
        </w:rPr>
      </w:pPr>
    </w:p>
    <w:p w:rsidR="00766D44" w:rsidRPr="0070323E" w:rsidRDefault="00766D44" w:rsidP="00766D44">
      <w:pPr>
        <w:jc w:val="center"/>
        <w:rPr>
          <w:rFonts w:ascii="Arial" w:hAnsi="Arial" w:cs="Arial"/>
          <w:b/>
          <w:sz w:val="32"/>
          <w:szCs w:val="32"/>
          <w:u w:val="single"/>
        </w:rPr>
      </w:pPr>
      <w:r w:rsidRPr="0070323E">
        <w:rPr>
          <w:rFonts w:ascii="Arial" w:hAnsi="Arial" w:cs="Arial"/>
          <w:b/>
          <w:sz w:val="32"/>
          <w:szCs w:val="32"/>
          <w:u w:val="single"/>
        </w:rPr>
        <w:t>CONSTANCIA SECRETARIAL</w:t>
      </w:r>
    </w:p>
    <w:p w:rsidR="00766D44" w:rsidRPr="002C5430" w:rsidRDefault="00766D44" w:rsidP="00766D44">
      <w:pPr>
        <w:jc w:val="center"/>
        <w:rPr>
          <w:rFonts w:ascii="Arial" w:hAnsi="Arial" w:cs="Arial"/>
          <w:b/>
        </w:rPr>
      </w:pPr>
    </w:p>
    <w:p w:rsidR="00766D44" w:rsidRPr="009C26FF" w:rsidRDefault="00766D44" w:rsidP="00766D44">
      <w:pPr>
        <w:jc w:val="both"/>
        <w:rPr>
          <w:rFonts w:ascii="Arial" w:hAnsi="Arial" w:cs="Arial"/>
        </w:rPr>
      </w:pPr>
    </w:p>
    <w:p w:rsidR="00766D44" w:rsidRDefault="00766D44" w:rsidP="00766D44">
      <w:pPr>
        <w:jc w:val="both"/>
        <w:rPr>
          <w:rFonts w:ascii="Arial" w:hAnsi="Arial" w:cs="Arial"/>
        </w:rPr>
      </w:pPr>
      <w:r>
        <w:rPr>
          <w:rFonts w:ascii="Arial" w:hAnsi="Arial" w:cs="Arial"/>
        </w:rPr>
        <w:t>Hoy 31 de julio de 2023, se deja constancia que mediante auto de fecha 14 de junio de 2023, se admite la reforma de la demanda. El término del traslado de la demanda, venció el 17 de julio de 2023.</w:t>
      </w:r>
    </w:p>
    <w:p w:rsidR="00766D44" w:rsidRDefault="00766D44" w:rsidP="00766D44">
      <w:pPr>
        <w:rPr>
          <w:rFonts w:ascii="Arial" w:hAnsi="Arial" w:cs="Arial"/>
        </w:rPr>
      </w:pPr>
    </w:p>
    <w:p w:rsidR="00766D44" w:rsidRDefault="00766D44" w:rsidP="00766D44">
      <w:pPr>
        <w:rPr>
          <w:rFonts w:ascii="Arial" w:hAnsi="Arial" w:cs="Arial"/>
        </w:rPr>
      </w:pPr>
      <w:r>
        <w:rPr>
          <w:rFonts w:ascii="Arial" w:hAnsi="Arial" w:cs="Arial"/>
        </w:rPr>
        <w:t>Con memorial de fecha 29 de junio de 2023, e</w:t>
      </w:r>
      <w:r w:rsidRPr="00006B08">
        <w:rPr>
          <w:rFonts w:ascii="Arial" w:hAnsi="Arial" w:cs="Arial"/>
        </w:rPr>
        <w:t>l Hospital Federico Lleras Acosta ESE</w:t>
      </w:r>
      <w:r>
        <w:rPr>
          <w:rFonts w:ascii="Arial" w:hAnsi="Arial" w:cs="Arial"/>
        </w:rPr>
        <w:t>, por medio de apoderada, descorre traslado de la reforma de la demanda.</w:t>
      </w:r>
    </w:p>
    <w:p w:rsidR="00766D44" w:rsidRPr="00006B08" w:rsidRDefault="00766D44" w:rsidP="00766D44">
      <w:pPr>
        <w:rPr>
          <w:rFonts w:ascii="Arial" w:hAnsi="Arial" w:cs="Arial"/>
        </w:rPr>
      </w:pPr>
    </w:p>
    <w:p w:rsidR="00766D44" w:rsidRPr="009C26FF" w:rsidRDefault="00766D44" w:rsidP="00766D44">
      <w:pPr>
        <w:jc w:val="center"/>
        <w:rPr>
          <w:rFonts w:ascii="Arial" w:hAnsi="Arial" w:cs="Arial"/>
          <w:b/>
        </w:rPr>
      </w:pPr>
    </w:p>
    <w:p w:rsidR="00766D44" w:rsidRPr="009C26FF" w:rsidRDefault="00766D44" w:rsidP="00766D44">
      <w:pPr>
        <w:jc w:val="center"/>
        <w:rPr>
          <w:rFonts w:ascii="Arial" w:hAnsi="Arial" w:cs="Arial"/>
          <w:b/>
        </w:rPr>
      </w:pPr>
      <w:r w:rsidRPr="009C26FF">
        <w:rPr>
          <w:rFonts w:ascii="Arial" w:hAnsi="Arial" w:cs="Arial"/>
          <w:b/>
        </w:rPr>
        <w:t>JUANA YURLEY MENA LLOREDA</w:t>
      </w:r>
    </w:p>
    <w:p w:rsidR="00766D44" w:rsidRPr="00CD0FDB" w:rsidRDefault="00766D44" w:rsidP="00766D44">
      <w:pPr>
        <w:jc w:val="center"/>
        <w:rPr>
          <w:rFonts w:ascii="Arial" w:hAnsi="Arial" w:cs="Arial"/>
          <w:b/>
        </w:rPr>
      </w:pPr>
      <w:r>
        <w:rPr>
          <w:rFonts w:ascii="Arial" w:hAnsi="Arial" w:cs="Arial"/>
          <w:b/>
        </w:rPr>
        <w:t>Secretaria</w:t>
      </w:r>
    </w:p>
    <w:p w:rsidR="00766D44" w:rsidRPr="00C02DB8" w:rsidRDefault="00766D44" w:rsidP="00766D44">
      <w:pPr>
        <w:jc w:val="center"/>
        <w:rPr>
          <w:rFonts w:ascii="Arial" w:hAnsi="Arial" w:cs="Arial"/>
        </w:rPr>
      </w:pPr>
    </w:p>
    <w:p w:rsidR="00766D44" w:rsidRDefault="00766D44" w:rsidP="00766D44"/>
    <w:p w:rsidR="00766D44" w:rsidRDefault="00766D44" w:rsidP="00766D44"/>
    <w:p w:rsidR="00766D44" w:rsidRDefault="00766D44" w:rsidP="00766D44"/>
    <w:p w:rsidR="00766D44" w:rsidRDefault="00766D44" w:rsidP="00766D44"/>
    <w:p w:rsidR="00766D44" w:rsidRDefault="00766D44" w:rsidP="00766D44"/>
    <w:p w:rsidR="00867F94" w:rsidRDefault="00867F94">
      <w:bookmarkStart w:id="0" w:name="_GoBack"/>
      <w:bookmarkEnd w:id="0"/>
    </w:p>
    <w:sectPr w:rsidR="00867F9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D44"/>
    <w:rsid w:val="00766D44"/>
    <w:rsid w:val="00867F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3EEC9C-35F1-4BF7-95B2-8A5572AD4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6D4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m.co/imgres?imgurl=http://guapota-santander.gov.co/apc-aa-files/63623835386663633132386234333965/logo_rama_judicial_thumb.gif&amp;imgrefurl=http://guapota-santander.gov.co/municipioinforma.shtml?scrl=345&amp;apc=C1e1--&amp;scr_345_Go=2&amp;usg=__RXuU8YAFTe1Dm00ZRcH0BDbKAoY=&amp;h=139&amp;w=142&amp;sz=9&amp;hl=es&amp;start=1&amp;zoom=1&amp;tbnid=ZlAIrUx-tpaVFM:&amp;tbnh=92&amp;tbnw=94&amp;prev=/images?q=rama+judicial&amp;um=1&amp;hl=es&amp;sa=N&amp;tbs=isch:1&amp;um=1&amp;itbs=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415</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IBAJA01DESSE JZ ADM DES ORAL</dc:creator>
  <cp:keywords/>
  <dc:description/>
  <cp:lastModifiedBy>IBAJA01DESSE JZ ADM DES ORAL</cp:lastModifiedBy>
  <cp:revision>1</cp:revision>
  <dcterms:created xsi:type="dcterms:W3CDTF">2023-07-31T14:55:00Z</dcterms:created>
  <dcterms:modified xsi:type="dcterms:W3CDTF">2023-07-31T14:57:00Z</dcterms:modified>
</cp:coreProperties>
</file>