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13"/>
        <w:gridCol w:w="4841"/>
      </w:tblGrid>
      <w:tr w:rsidR="00A60A99" w:rsidRPr="00296769" w14:paraId="0C8A97A3" w14:textId="77777777" w:rsidTr="00A60A99">
        <w:trPr>
          <w:trHeight w:val="300"/>
        </w:trPr>
        <w:tc>
          <w:tcPr>
            <w:tcW w:w="9765" w:type="dxa"/>
            <w:gridSpan w:val="2"/>
            <w:tcBorders>
              <w:top w:val="single" w:sz="6" w:space="0" w:color="CFD7DF"/>
              <w:left w:val="single" w:sz="6" w:space="0" w:color="CFD7DF"/>
              <w:bottom w:val="single" w:sz="6" w:space="0" w:color="CFD7DF"/>
              <w:right w:val="single" w:sz="6" w:space="0" w:color="CFD7DF"/>
            </w:tcBorders>
            <w:shd w:val="clear" w:color="auto" w:fill="002060"/>
            <w:hideMark/>
          </w:tcPr>
          <w:p w14:paraId="58B400AB" w14:textId="77777777" w:rsidR="00A60A99" w:rsidRPr="00296769" w:rsidRDefault="00A60A99" w:rsidP="00A60A99">
            <w:pPr>
              <w:spacing w:after="0" w:line="240" w:lineRule="auto"/>
              <w:jc w:val="center"/>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FFFFFF"/>
                <w:kern w:val="0"/>
                <w:sz w:val="20"/>
                <w:szCs w:val="20"/>
                <w:lang w:eastAsia="es-CO"/>
                <w14:ligatures w14:val="none"/>
              </w:rPr>
              <w:t>SOLICITUD ANTECEDENTES</w:t>
            </w:r>
            <w:r w:rsidRPr="00296769">
              <w:rPr>
                <w:rFonts w:ascii="Calibri" w:eastAsia="Times New Roman" w:hAnsi="Calibri" w:cs="Calibri"/>
                <w:color w:val="FFFFFF"/>
                <w:kern w:val="0"/>
                <w:sz w:val="20"/>
                <w:szCs w:val="20"/>
                <w:lang w:eastAsia="es-CO"/>
                <w14:ligatures w14:val="none"/>
              </w:rPr>
              <w:t> </w:t>
            </w:r>
          </w:p>
        </w:tc>
      </w:tr>
      <w:tr w:rsidR="00A60A99" w:rsidRPr="00296769" w14:paraId="6BF7DDB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3BE7F0D4"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PÓLIZA Y RAMO</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C0EB9B9" w14:textId="42599B22"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w:t>
            </w:r>
            <w:r w:rsidR="00ED4AF5" w:rsidRPr="00296769">
              <w:rPr>
                <w:rFonts w:ascii="Calibri" w:eastAsia="Times New Roman" w:hAnsi="Calibri" w:cs="Calibri"/>
                <w:kern w:val="0"/>
                <w:sz w:val="20"/>
                <w:szCs w:val="20"/>
                <w:lang w:eastAsia="es-CO"/>
                <w14:ligatures w14:val="none"/>
              </w:rPr>
              <w:t>RCE No. 420</w:t>
            </w:r>
            <w:r w:rsidR="00D50E4D" w:rsidRPr="00296769">
              <w:rPr>
                <w:rFonts w:ascii="Calibri" w:eastAsia="Times New Roman" w:hAnsi="Calibri" w:cs="Calibri"/>
                <w:kern w:val="0"/>
                <w:sz w:val="20"/>
                <w:szCs w:val="20"/>
                <w:lang w:eastAsia="es-CO"/>
                <w14:ligatures w14:val="none"/>
              </w:rPr>
              <w:t>-</w:t>
            </w:r>
            <w:r w:rsidR="00ED4AF5" w:rsidRPr="00296769">
              <w:rPr>
                <w:rFonts w:ascii="Calibri" w:eastAsia="Times New Roman" w:hAnsi="Calibri" w:cs="Calibri"/>
                <w:kern w:val="0"/>
                <w:sz w:val="20"/>
                <w:szCs w:val="20"/>
                <w:lang w:eastAsia="es-CO"/>
                <w14:ligatures w14:val="none"/>
              </w:rPr>
              <w:t>80-994000000202</w:t>
            </w:r>
          </w:p>
        </w:tc>
      </w:tr>
      <w:tr w:rsidR="00A60A99" w:rsidRPr="00296769" w14:paraId="315AEE4E"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1F0100A9"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PLACA (AUTOS)</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48304C7"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w:t>
            </w:r>
          </w:p>
        </w:tc>
      </w:tr>
      <w:tr w:rsidR="00A60A99" w:rsidRPr="00296769" w14:paraId="00D9156E"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08750007"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RADICADO PROCESO (23 DÍGITOS)</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B8ED048" w14:textId="7245E9A4"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w:t>
            </w:r>
            <w:r w:rsidR="00ED4AF5" w:rsidRPr="00296769">
              <w:rPr>
                <w:rFonts w:ascii="Calibri" w:eastAsia="Times New Roman" w:hAnsi="Calibri" w:cs="Calibri"/>
                <w:kern w:val="0"/>
                <w:sz w:val="20"/>
                <w:szCs w:val="20"/>
                <w:lang w:eastAsia="es-CO"/>
                <w14:ligatures w14:val="none"/>
              </w:rPr>
              <w:t>760013333015-</w:t>
            </w:r>
            <w:r w:rsidR="00ED4AF5" w:rsidRPr="00296769">
              <w:rPr>
                <w:rFonts w:ascii="Calibri" w:eastAsia="Times New Roman" w:hAnsi="Calibri" w:cs="Calibri"/>
                <w:b/>
                <w:kern w:val="0"/>
                <w:sz w:val="20"/>
                <w:szCs w:val="20"/>
                <w:lang w:eastAsia="es-CO"/>
                <w14:ligatures w14:val="none"/>
              </w:rPr>
              <w:t>2024-00002</w:t>
            </w:r>
            <w:r w:rsidR="00ED4AF5" w:rsidRPr="00296769">
              <w:rPr>
                <w:rFonts w:ascii="Calibri" w:eastAsia="Times New Roman" w:hAnsi="Calibri" w:cs="Calibri"/>
                <w:kern w:val="0"/>
                <w:sz w:val="20"/>
                <w:szCs w:val="20"/>
                <w:lang w:eastAsia="es-CO"/>
                <w14:ligatures w14:val="none"/>
              </w:rPr>
              <w:t>-00</w:t>
            </w:r>
          </w:p>
        </w:tc>
      </w:tr>
      <w:tr w:rsidR="00A60A99" w:rsidRPr="00296769" w14:paraId="1897B05B"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317C413"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JUZGADO</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61C9DFB3" w14:textId="68A55FA4"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w:t>
            </w:r>
            <w:r w:rsidR="00ED4AF5" w:rsidRPr="00296769">
              <w:rPr>
                <w:rFonts w:ascii="Calibri" w:eastAsia="Times New Roman" w:hAnsi="Calibri" w:cs="Calibri"/>
                <w:kern w:val="0"/>
                <w:sz w:val="20"/>
                <w:szCs w:val="20"/>
                <w:lang w:eastAsia="es-CO"/>
                <w14:ligatures w14:val="none"/>
              </w:rPr>
              <w:t>15 Administrativo del Circuito de Cali</w:t>
            </w:r>
          </w:p>
        </w:tc>
      </w:tr>
      <w:tr w:rsidR="00A60A99" w:rsidRPr="00296769" w14:paraId="4CCFEF4F"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0E555872"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DEMANDANTE (TODOS)</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7DDD772C" w14:textId="45FEFE6C" w:rsidR="00ED4AF5" w:rsidRPr="00296769" w:rsidRDefault="00ED4AF5" w:rsidP="00ED4AF5">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Hilda Carolina Rivera Ortega C.C. No. 1.121.506.448 Compa</w:t>
            </w:r>
            <w:r w:rsidR="00291FA4" w:rsidRPr="00296769">
              <w:rPr>
                <w:rFonts w:ascii="Calibri" w:eastAsia="Times New Roman" w:hAnsi="Calibri" w:cs="Calibri"/>
                <w:kern w:val="0"/>
                <w:sz w:val="20"/>
                <w:szCs w:val="20"/>
                <w:lang w:eastAsia="es-CO"/>
                <w14:ligatures w14:val="none"/>
              </w:rPr>
              <w:t>ñera permanente víctima directa;</w:t>
            </w:r>
          </w:p>
          <w:p w14:paraId="7C993E7A" w14:textId="77777777" w:rsidR="00291FA4" w:rsidRPr="00296769" w:rsidRDefault="00ED4AF5" w:rsidP="00ED4AF5">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María Celeste Castro</w:t>
            </w:r>
            <w:r w:rsidR="00291FA4" w:rsidRPr="00296769">
              <w:rPr>
                <w:rFonts w:ascii="Calibri" w:eastAsia="Times New Roman" w:hAnsi="Calibri" w:cs="Calibri"/>
                <w:kern w:val="0"/>
                <w:sz w:val="20"/>
                <w:szCs w:val="20"/>
                <w:lang w:eastAsia="es-CO"/>
                <w14:ligatures w14:val="none"/>
              </w:rPr>
              <w:t xml:space="preserve"> Rivera </w:t>
            </w:r>
            <w:proofErr w:type="spellStart"/>
            <w:r w:rsidR="00291FA4" w:rsidRPr="00296769">
              <w:rPr>
                <w:rFonts w:ascii="Calibri" w:eastAsia="Times New Roman" w:hAnsi="Calibri" w:cs="Calibri"/>
                <w:kern w:val="0"/>
                <w:sz w:val="20"/>
                <w:szCs w:val="20"/>
                <w:lang w:eastAsia="es-CO"/>
                <w14:ligatures w14:val="none"/>
              </w:rPr>
              <w:t>Nuip</w:t>
            </w:r>
            <w:proofErr w:type="spellEnd"/>
            <w:r w:rsidR="00291FA4" w:rsidRPr="00296769">
              <w:rPr>
                <w:rFonts w:ascii="Calibri" w:eastAsia="Times New Roman" w:hAnsi="Calibri" w:cs="Calibri"/>
                <w:kern w:val="0"/>
                <w:sz w:val="20"/>
                <w:szCs w:val="20"/>
                <w:lang w:eastAsia="es-CO"/>
                <w14:ligatures w14:val="none"/>
              </w:rPr>
              <w:t xml:space="preserve"> 1.121.508.819 Hija;</w:t>
            </w:r>
          </w:p>
          <w:p w14:paraId="1195ACC0" w14:textId="06938605" w:rsidR="00291FA4" w:rsidRPr="00296769" w:rsidRDefault="00291FA4" w:rsidP="00ED4AF5">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José Uriel Castro Valencia C.C. No. 16.690.497 Padre;</w:t>
            </w:r>
          </w:p>
          <w:p w14:paraId="12FD9FD5" w14:textId="648915AD" w:rsidR="00291FA4" w:rsidRPr="00296769" w:rsidRDefault="00291FA4" w:rsidP="00ED4AF5">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Rosario Gutiérr</w:t>
            </w:r>
            <w:r w:rsidRPr="00296769">
              <w:rPr>
                <w:rFonts w:ascii="Calibri" w:eastAsia="Times New Roman" w:hAnsi="Calibri" w:cs="Calibri"/>
                <w:kern w:val="0"/>
                <w:sz w:val="20"/>
                <w:szCs w:val="20"/>
                <w:lang w:eastAsia="es-CO"/>
                <w14:ligatures w14:val="none"/>
              </w:rPr>
              <w:t>ez Mosquera C.C. No. 31.969.356 Madre;</w:t>
            </w:r>
          </w:p>
          <w:p w14:paraId="5E66EB3D" w14:textId="3431037A" w:rsidR="00A60A99" w:rsidRPr="00296769" w:rsidRDefault="00291FA4" w:rsidP="00ED4AF5">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xml:space="preserve">.- María de los Ángeles Castro Rodríguez </w:t>
            </w:r>
            <w:proofErr w:type="spellStart"/>
            <w:r w:rsidRPr="00296769">
              <w:rPr>
                <w:rFonts w:ascii="Calibri" w:eastAsia="Times New Roman" w:hAnsi="Calibri" w:cs="Calibri"/>
                <w:kern w:val="0"/>
                <w:sz w:val="20"/>
                <w:szCs w:val="20"/>
                <w:lang w:eastAsia="es-CO"/>
                <w14:ligatures w14:val="none"/>
              </w:rPr>
              <w:t>Nuip</w:t>
            </w:r>
            <w:proofErr w:type="spellEnd"/>
            <w:r w:rsidR="00A60A99" w:rsidRPr="00296769">
              <w:rPr>
                <w:rFonts w:ascii="Calibri" w:eastAsia="Times New Roman" w:hAnsi="Calibri" w:cs="Calibri"/>
                <w:kern w:val="0"/>
                <w:sz w:val="20"/>
                <w:szCs w:val="20"/>
                <w:lang w:eastAsia="es-CO"/>
                <w14:ligatures w14:val="none"/>
              </w:rPr>
              <w:t> </w:t>
            </w:r>
            <w:r w:rsidRPr="00296769">
              <w:rPr>
                <w:rFonts w:ascii="Calibri" w:eastAsia="Times New Roman" w:hAnsi="Calibri" w:cs="Calibri"/>
                <w:kern w:val="0"/>
                <w:sz w:val="20"/>
                <w:szCs w:val="20"/>
                <w:lang w:eastAsia="es-CO"/>
                <w14:ligatures w14:val="none"/>
              </w:rPr>
              <w:t>1.107.858.995 Hermana;</w:t>
            </w:r>
          </w:p>
          <w:p w14:paraId="45899F53" w14:textId="55005FD1" w:rsidR="00291FA4" w:rsidRPr="00296769" w:rsidRDefault="00291FA4" w:rsidP="00ED4AF5">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Alejandro Castro Gutiérrez C.C. No. 1.143.926.778 Hermano;</w:t>
            </w:r>
          </w:p>
          <w:p w14:paraId="137A8378" w14:textId="675A3AE7" w:rsidR="00291FA4" w:rsidRPr="00296769" w:rsidRDefault="00291FA4" w:rsidP="00ED4AF5">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José Uriel Castro Gutiérrez C.C. No. 94.044.145 Hermano;</w:t>
            </w:r>
          </w:p>
          <w:p w14:paraId="5743D73D" w14:textId="331C3C69" w:rsidR="00291FA4" w:rsidRPr="00296769" w:rsidRDefault="00291FA4" w:rsidP="00ED4AF5">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Lisbeth Valentina Barona Gutiérrez C.C. No. 1.193.237.748 Hermana;</w:t>
            </w:r>
          </w:p>
          <w:p w14:paraId="7B2EC887" w14:textId="02416866" w:rsidR="00291FA4" w:rsidRPr="00296769" w:rsidRDefault="00291FA4" w:rsidP="00ED4AF5">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Nino Alejandro Barona Gutiérrez C.C. No. 1.006.011.315 Hermano.</w:t>
            </w:r>
          </w:p>
        </w:tc>
      </w:tr>
      <w:tr w:rsidR="00A60A99" w:rsidRPr="00296769" w14:paraId="13B1547B"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601C84BC" w14:textId="60A520DD"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DEMANDADO (TODOS)</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16BBA560" w14:textId="77777777" w:rsidR="00291FA4" w:rsidRPr="00296769" w:rsidRDefault="00291FA4" w:rsidP="00291FA4">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Distrito Especial de Santiago de Cali;</w:t>
            </w:r>
          </w:p>
          <w:p w14:paraId="411D14BC" w14:textId="18204D77" w:rsidR="00A60A99" w:rsidRPr="00296769" w:rsidRDefault="00291FA4" w:rsidP="00291FA4">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xml:space="preserve">.- Empresas Municipales de Cali </w:t>
            </w:r>
            <w:proofErr w:type="spellStart"/>
            <w:r w:rsidRPr="00296769">
              <w:rPr>
                <w:rFonts w:ascii="Calibri" w:eastAsia="Times New Roman" w:hAnsi="Calibri" w:cs="Calibri"/>
                <w:kern w:val="0"/>
                <w:sz w:val="20"/>
                <w:szCs w:val="20"/>
                <w:lang w:eastAsia="es-CO"/>
                <w14:ligatures w14:val="none"/>
              </w:rPr>
              <w:t>Emcali</w:t>
            </w:r>
            <w:proofErr w:type="spellEnd"/>
            <w:r w:rsidRPr="00296769">
              <w:rPr>
                <w:rFonts w:ascii="Calibri" w:eastAsia="Times New Roman" w:hAnsi="Calibri" w:cs="Calibri"/>
                <w:kern w:val="0"/>
                <w:sz w:val="20"/>
                <w:szCs w:val="20"/>
                <w:lang w:eastAsia="es-CO"/>
                <w14:ligatures w14:val="none"/>
              </w:rPr>
              <w:t xml:space="preserve"> E.I.C.E.</w:t>
            </w:r>
            <w:r w:rsidR="00A60A99" w:rsidRPr="00296769">
              <w:rPr>
                <w:rFonts w:ascii="Calibri" w:eastAsia="Times New Roman" w:hAnsi="Calibri" w:cs="Calibri"/>
                <w:kern w:val="0"/>
                <w:sz w:val="20"/>
                <w:szCs w:val="20"/>
                <w:lang w:eastAsia="es-CO"/>
                <w14:ligatures w14:val="none"/>
              </w:rPr>
              <w:t> </w:t>
            </w:r>
          </w:p>
        </w:tc>
      </w:tr>
      <w:tr w:rsidR="00A60A99" w:rsidRPr="00296769" w14:paraId="408B4244"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1502A08B"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ASEGURADO E IDENTIFICACION (CEDULA O NIT)</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20D5AE45" w14:textId="2B68510C" w:rsidR="003216C5" w:rsidRPr="00296769" w:rsidRDefault="002C71A4" w:rsidP="003216C5">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xml:space="preserve">.- Distrito Especial de Santiago de Cali </w:t>
            </w:r>
            <w:proofErr w:type="spellStart"/>
            <w:r w:rsidRPr="00296769">
              <w:rPr>
                <w:rFonts w:ascii="Calibri" w:eastAsia="Times New Roman" w:hAnsi="Calibri" w:cs="Calibri"/>
                <w:kern w:val="0"/>
                <w:sz w:val="20"/>
                <w:szCs w:val="20"/>
                <w:lang w:eastAsia="es-CO"/>
                <w14:ligatures w14:val="none"/>
              </w:rPr>
              <w:t>Nit</w:t>
            </w:r>
            <w:proofErr w:type="spellEnd"/>
            <w:r w:rsidRPr="00296769">
              <w:rPr>
                <w:rFonts w:ascii="Calibri" w:eastAsia="Times New Roman" w:hAnsi="Calibri" w:cs="Calibri"/>
                <w:kern w:val="0"/>
                <w:sz w:val="20"/>
                <w:szCs w:val="20"/>
                <w:lang w:eastAsia="es-CO"/>
                <w14:ligatures w14:val="none"/>
              </w:rPr>
              <w:t xml:space="preserve"> 890399011-3</w:t>
            </w:r>
          </w:p>
        </w:tc>
      </w:tr>
      <w:tr w:rsidR="00A60A99" w:rsidRPr="00296769" w14:paraId="65BE4AFA"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397A0332" w14:textId="60584665"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RESUMEN DE LOS HECHOS (RESUMEN EJECUTIVO DE LOS HECHOS)</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5980561A" w14:textId="77777777" w:rsidR="00CF477B" w:rsidRPr="00296769" w:rsidRDefault="00A60A99" w:rsidP="00CF477B">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w:t>
            </w:r>
            <w:r w:rsidR="00CF477B" w:rsidRPr="00296769">
              <w:rPr>
                <w:rFonts w:ascii="Calibri" w:eastAsia="Times New Roman" w:hAnsi="Calibri" w:cs="Calibri"/>
                <w:kern w:val="0"/>
                <w:sz w:val="20"/>
                <w:szCs w:val="20"/>
                <w:lang w:eastAsia="es-CO"/>
                <w14:ligatures w14:val="none"/>
              </w:rPr>
              <w:t>El día 1 de diciembre de 2021, siendo las 5:01 a.m., el señor Juan David Castro Gutiérrez, se encontraba en la terraza de su vivienda, ubicada en la Carrea 29 con Calle 35G, barrio San Pedro Claver de la comuna 11 de la ciudad de Cali, momento en que recibió una descarga eléctrica que atravesó su cuerpo y que causó su muerte.</w:t>
            </w:r>
          </w:p>
          <w:p w14:paraId="2B740E72" w14:textId="77777777" w:rsidR="00CF477B" w:rsidRPr="00296769" w:rsidRDefault="00CF477B" w:rsidP="00CF477B">
            <w:pPr>
              <w:spacing w:after="0" w:line="240" w:lineRule="auto"/>
              <w:jc w:val="both"/>
              <w:textAlignment w:val="baseline"/>
              <w:rPr>
                <w:rFonts w:ascii="Calibri" w:eastAsia="Times New Roman" w:hAnsi="Calibri" w:cs="Calibri"/>
                <w:kern w:val="0"/>
                <w:sz w:val="20"/>
                <w:szCs w:val="20"/>
                <w:lang w:eastAsia="es-CO"/>
                <w14:ligatures w14:val="none"/>
              </w:rPr>
            </w:pPr>
          </w:p>
          <w:p w14:paraId="1E5AED94" w14:textId="77777777" w:rsidR="00CF477B" w:rsidRPr="00296769" w:rsidRDefault="00CF477B" w:rsidP="00CF477B">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xml:space="preserve">Los demandantes aducen que la descarga provino de la cercanía de la red de fluido eléctrico a cargo de </w:t>
            </w:r>
            <w:proofErr w:type="spellStart"/>
            <w:r w:rsidRPr="00296769">
              <w:rPr>
                <w:rFonts w:ascii="Calibri" w:eastAsia="Times New Roman" w:hAnsi="Calibri" w:cs="Calibri"/>
                <w:kern w:val="0"/>
                <w:sz w:val="20"/>
                <w:szCs w:val="20"/>
                <w:lang w:eastAsia="es-CO"/>
                <w14:ligatures w14:val="none"/>
              </w:rPr>
              <w:t>Emcali</w:t>
            </w:r>
            <w:proofErr w:type="spellEnd"/>
            <w:r w:rsidRPr="00296769">
              <w:rPr>
                <w:rFonts w:ascii="Calibri" w:eastAsia="Times New Roman" w:hAnsi="Calibri" w:cs="Calibri"/>
                <w:kern w:val="0"/>
                <w:sz w:val="20"/>
                <w:szCs w:val="20"/>
                <w:lang w:eastAsia="es-CO"/>
                <w14:ligatures w14:val="none"/>
              </w:rPr>
              <w:t xml:space="preserve"> E.I.C.E., ubicada a poca distancia del inmueble, la cual no cumple con la norma RETIE., siendo que por parte del Distrito de Cali, se omitió la el deber de vigilancia y control sobre la normativa en mención, situaciones que expusieron de manera innecesaria al señor Castro a un riesgo que cobró su vida.</w:t>
            </w:r>
          </w:p>
          <w:p w14:paraId="21590927" w14:textId="77777777" w:rsidR="00CF477B" w:rsidRPr="00296769" w:rsidRDefault="00CF477B" w:rsidP="00CF477B">
            <w:pPr>
              <w:spacing w:after="0" w:line="240" w:lineRule="auto"/>
              <w:jc w:val="both"/>
              <w:textAlignment w:val="baseline"/>
              <w:rPr>
                <w:rFonts w:ascii="Calibri" w:eastAsia="Times New Roman" w:hAnsi="Calibri" w:cs="Calibri"/>
                <w:kern w:val="0"/>
                <w:sz w:val="20"/>
                <w:szCs w:val="20"/>
                <w:lang w:eastAsia="es-CO"/>
                <w14:ligatures w14:val="none"/>
              </w:rPr>
            </w:pPr>
          </w:p>
          <w:p w14:paraId="18D95C80" w14:textId="6FC0F475" w:rsidR="00A60A99" w:rsidRPr="00296769" w:rsidRDefault="00CF477B" w:rsidP="00CF477B">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En razón de lo anterior, el grupo demandante afirma ser sujeto de una serie de perjuicios de índole material e inmaterial imputable a las demandadas, quienes deben indemnizarlos.</w:t>
            </w:r>
          </w:p>
        </w:tc>
      </w:tr>
      <w:tr w:rsidR="00A60A99" w:rsidRPr="00296769" w14:paraId="78F1895F"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504F46AA"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AMPARO (EL QUE SE VA A AFECTAR)</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C56CC8A" w14:textId="7E4D388C" w:rsidR="00A60A99" w:rsidRPr="00296769" w:rsidRDefault="002C71A4" w:rsidP="002C71A4">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PLO-Predios, labores y operaciones</w:t>
            </w:r>
            <w:r w:rsidR="00A60A99" w:rsidRPr="00296769">
              <w:rPr>
                <w:rFonts w:ascii="Calibri" w:eastAsia="Times New Roman" w:hAnsi="Calibri" w:cs="Calibri"/>
                <w:kern w:val="0"/>
                <w:sz w:val="20"/>
                <w:szCs w:val="20"/>
                <w:lang w:eastAsia="es-CO"/>
                <w14:ligatures w14:val="none"/>
              </w:rPr>
              <w:t> </w:t>
            </w:r>
          </w:p>
        </w:tc>
      </w:tr>
      <w:tr w:rsidR="00A60A99" w:rsidRPr="00296769" w14:paraId="3A6A9F5A"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652FE70A"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FECHA DE OCURRENCIA DEL SINIESTRO</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79BF4944" w14:textId="737F3B9B" w:rsidR="00A60A99" w:rsidRPr="00296769" w:rsidRDefault="002C71A4" w:rsidP="002C71A4">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1 de diciembre de 2021</w:t>
            </w:r>
            <w:r w:rsidR="00A60A99" w:rsidRPr="00296769">
              <w:rPr>
                <w:rFonts w:ascii="Calibri" w:eastAsia="Times New Roman" w:hAnsi="Calibri" w:cs="Calibri"/>
                <w:kern w:val="0"/>
                <w:sz w:val="20"/>
                <w:szCs w:val="20"/>
                <w:lang w:eastAsia="es-CO"/>
                <w14:ligatures w14:val="none"/>
              </w:rPr>
              <w:t> </w:t>
            </w:r>
          </w:p>
        </w:tc>
      </w:tr>
      <w:tr w:rsidR="00A60A99" w:rsidRPr="00296769" w14:paraId="226A8FE2"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7701E08" w14:textId="284B6156"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 xml:space="preserve">FECHA DE AVISO (FECHA DE RECIBIDO DE LA NOTIFICACION EN </w:t>
            </w:r>
            <w:r w:rsidR="00330FD3" w:rsidRPr="00296769">
              <w:rPr>
                <w:rFonts w:ascii="Calibri" w:eastAsia="Times New Roman" w:hAnsi="Calibri" w:cs="Calibri"/>
                <w:b/>
                <w:bCs/>
                <w:color w:val="666666"/>
                <w:kern w:val="0"/>
                <w:sz w:val="20"/>
                <w:szCs w:val="20"/>
                <w:lang w:eastAsia="es-CO"/>
                <w14:ligatures w14:val="none"/>
              </w:rPr>
              <w:t>HDI</w:t>
            </w:r>
            <w:r w:rsidRPr="00296769">
              <w:rPr>
                <w:rFonts w:ascii="Calibri" w:eastAsia="Times New Roman" w:hAnsi="Calibri" w:cs="Calibri"/>
                <w:b/>
                <w:bCs/>
                <w:color w:val="666666"/>
                <w:kern w:val="0"/>
                <w:sz w:val="20"/>
                <w:szCs w:val="20"/>
                <w:lang w:eastAsia="es-CO"/>
                <w14:ligatures w14:val="none"/>
              </w:rPr>
              <w:t>)</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133CE6AF" w14:textId="55B5D46A" w:rsidR="00A60A99" w:rsidRPr="00296769" w:rsidRDefault="002C71A4" w:rsidP="002C71A4">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21 de mayo de 2024 – Contestación y llamamiento Distrito Cali.</w:t>
            </w:r>
            <w:r w:rsidR="00A60A99" w:rsidRPr="00296769">
              <w:rPr>
                <w:rFonts w:ascii="Calibri" w:eastAsia="Times New Roman" w:hAnsi="Calibri" w:cs="Calibri"/>
                <w:kern w:val="0"/>
                <w:sz w:val="20"/>
                <w:szCs w:val="20"/>
                <w:lang w:eastAsia="es-CO"/>
                <w14:ligatures w14:val="none"/>
              </w:rPr>
              <w:t> </w:t>
            </w:r>
          </w:p>
        </w:tc>
      </w:tr>
      <w:tr w:rsidR="00A60A99" w:rsidRPr="00296769" w14:paraId="4EF9E34C"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auto"/>
            <w:hideMark/>
          </w:tcPr>
          <w:p w14:paraId="6D1E8F71"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CALIFICACION PRELIMINAR (ARGUMENTOS)</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1532D171" w14:textId="6A78BCFC" w:rsidR="002C71A4" w:rsidRPr="00296769" w:rsidRDefault="002C71A4" w:rsidP="002C71A4">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xml:space="preserve">Se califica como </w:t>
            </w:r>
            <w:r w:rsidRPr="00296769">
              <w:rPr>
                <w:rFonts w:ascii="Calibri" w:eastAsia="Times New Roman" w:hAnsi="Calibri" w:cs="Calibri"/>
                <w:kern w:val="0"/>
                <w:sz w:val="20"/>
                <w:szCs w:val="20"/>
                <w:lang w:eastAsia="es-CO"/>
                <w14:ligatures w14:val="none"/>
              </w:rPr>
              <w:t>REMOTA</w:t>
            </w:r>
            <w:r w:rsidRPr="00296769">
              <w:rPr>
                <w:rFonts w:ascii="Calibri" w:eastAsia="Times New Roman" w:hAnsi="Calibri" w:cs="Calibri"/>
                <w:kern w:val="0"/>
                <w:sz w:val="20"/>
                <w:szCs w:val="20"/>
                <w:lang w:eastAsia="es-CO"/>
                <w14:ligatures w14:val="none"/>
              </w:rPr>
              <w:t xml:space="preserve">, si bien la póliza presta cobertura temporal y material, </w:t>
            </w:r>
            <w:r w:rsidR="00D50E4D" w:rsidRPr="00296769">
              <w:rPr>
                <w:rFonts w:ascii="Calibri" w:eastAsia="Times New Roman" w:hAnsi="Calibri" w:cs="Calibri"/>
                <w:kern w:val="0"/>
                <w:sz w:val="20"/>
                <w:szCs w:val="20"/>
                <w:lang w:eastAsia="es-CO"/>
                <w14:ligatures w14:val="none"/>
              </w:rPr>
              <w:t>el Distrito de Cali no está legitimado por pasiva</w:t>
            </w:r>
            <w:r w:rsidRPr="00296769">
              <w:rPr>
                <w:rFonts w:ascii="Calibri" w:eastAsia="Times New Roman" w:hAnsi="Calibri" w:cs="Calibri"/>
                <w:kern w:val="0"/>
                <w:sz w:val="20"/>
                <w:szCs w:val="20"/>
                <w:lang w:eastAsia="es-CO"/>
                <w14:ligatures w14:val="none"/>
              </w:rPr>
              <w:t>.</w:t>
            </w:r>
          </w:p>
          <w:p w14:paraId="5999A98F" w14:textId="77777777" w:rsidR="002C71A4" w:rsidRPr="00296769" w:rsidRDefault="002C71A4" w:rsidP="002C71A4">
            <w:pPr>
              <w:spacing w:after="0" w:line="240" w:lineRule="auto"/>
              <w:jc w:val="both"/>
              <w:textAlignment w:val="baseline"/>
              <w:rPr>
                <w:rFonts w:ascii="Calibri" w:eastAsia="Times New Roman" w:hAnsi="Calibri" w:cs="Calibri"/>
                <w:kern w:val="0"/>
                <w:sz w:val="20"/>
                <w:szCs w:val="20"/>
                <w:lang w:eastAsia="es-CO"/>
                <w14:ligatures w14:val="none"/>
              </w:rPr>
            </w:pPr>
          </w:p>
          <w:p w14:paraId="51151152" w14:textId="0AE3FCB4" w:rsidR="00D50E4D" w:rsidRPr="00296769" w:rsidRDefault="00D50E4D" w:rsidP="00D50E4D">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xml:space="preserve">Lo primero que debe tomarse en consideración es que la Póliza </w:t>
            </w:r>
            <w:r w:rsidR="007475E4" w:rsidRPr="00296769">
              <w:rPr>
                <w:rFonts w:ascii="Calibri" w:eastAsia="Times New Roman" w:hAnsi="Calibri" w:cs="Calibri"/>
                <w:kern w:val="0"/>
                <w:sz w:val="20"/>
                <w:szCs w:val="20"/>
                <w:lang w:eastAsia="es-CO"/>
                <w14:ligatures w14:val="none"/>
              </w:rPr>
              <w:t>RCE</w:t>
            </w:r>
            <w:r w:rsidRPr="00296769">
              <w:rPr>
                <w:rFonts w:ascii="Calibri" w:eastAsia="Times New Roman" w:hAnsi="Calibri" w:cs="Calibri"/>
                <w:kern w:val="0"/>
                <w:sz w:val="20"/>
                <w:szCs w:val="20"/>
                <w:lang w:eastAsia="es-CO"/>
                <w14:ligatures w14:val="none"/>
              </w:rPr>
              <w:t xml:space="preserve"> No. </w:t>
            </w:r>
            <w:r w:rsidRPr="00296769">
              <w:rPr>
                <w:rFonts w:ascii="Calibri" w:eastAsia="Times New Roman" w:hAnsi="Calibri" w:cs="Calibri"/>
                <w:kern w:val="0"/>
                <w:sz w:val="20"/>
                <w:szCs w:val="20"/>
                <w:lang w:eastAsia="es-CO"/>
                <w14:ligatures w14:val="none"/>
              </w:rPr>
              <w:t>420-80-994000000202</w:t>
            </w:r>
            <w:r w:rsidRPr="00296769">
              <w:rPr>
                <w:rFonts w:ascii="Calibri" w:eastAsia="Times New Roman" w:hAnsi="Calibri" w:cs="Calibri"/>
                <w:kern w:val="0"/>
                <w:sz w:val="20"/>
                <w:szCs w:val="20"/>
                <w:lang w:eastAsia="es-CO"/>
                <w14:ligatures w14:val="none"/>
              </w:rPr>
              <w:t xml:space="preserve"> cuyo tomador y asegurado es el Municipio de Santiago de Cali, presta cobertura material y temporal de conformidad con los hechos y pretensiones expuestas en la demanda. Frente a la cobertura temporal, debe decirse que su modalidad es por ocurrencia, la cual ampara la responsabilidad civil derivada de daños causados a terceros durante la vigencia de la póliza. En consecuencia, el contrato de seguro presta cobertura por su temporalidad, toda vez que el hecho ocurrió el 1-12-2021 y la vigencia de la póliza se enmarca entre el 30-08-2021 y el 28-02-2022. </w:t>
            </w:r>
            <w:proofErr w:type="spellStart"/>
            <w:r w:rsidRPr="00296769">
              <w:rPr>
                <w:rFonts w:ascii="Calibri" w:eastAsia="Times New Roman" w:hAnsi="Calibri" w:cs="Calibri"/>
                <w:kern w:val="0"/>
                <w:sz w:val="20"/>
                <w:szCs w:val="20"/>
                <w:lang w:eastAsia="es-CO"/>
                <w14:ligatures w14:val="none"/>
              </w:rPr>
              <w:t>Anuado</w:t>
            </w:r>
            <w:proofErr w:type="spellEnd"/>
            <w:r w:rsidRPr="00296769">
              <w:rPr>
                <w:rFonts w:ascii="Calibri" w:eastAsia="Times New Roman" w:hAnsi="Calibri" w:cs="Calibri"/>
                <w:kern w:val="0"/>
                <w:sz w:val="20"/>
                <w:szCs w:val="20"/>
                <w:lang w:eastAsia="es-CO"/>
                <w14:ligatures w14:val="none"/>
              </w:rPr>
              <w:t xml:space="preserve"> a ello presta cobertura material, toda vez que </w:t>
            </w:r>
            <w:r w:rsidR="007475E4" w:rsidRPr="00296769">
              <w:rPr>
                <w:rFonts w:ascii="Calibri" w:eastAsia="Times New Roman" w:hAnsi="Calibri" w:cs="Calibri"/>
                <w:kern w:val="0"/>
                <w:sz w:val="20"/>
                <w:szCs w:val="20"/>
                <w:lang w:eastAsia="es-CO"/>
                <w14:ligatures w14:val="none"/>
              </w:rPr>
              <w:t>cobija</w:t>
            </w:r>
            <w:r w:rsidRPr="00296769">
              <w:rPr>
                <w:rFonts w:ascii="Calibri" w:eastAsia="Times New Roman" w:hAnsi="Calibri" w:cs="Calibri"/>
                <w:kern w:val="0"/>
                <w:sz w:val="20"/>
                <w:szCs w:val="20"/>
                <w:lang w:eastAsia="es-CO"/>
                <w14:ligatures w14:val="none"/>
              </w:rPr>
              <w:t xml:space="preserve"> la responsabilidad civil extracontractual al </w:t>
            </w:r>
            <w:r w:rsidR="007475E4" w:rsidRPr="00296769">
              <w:rPr>
                <w:rFonts w:ascii="Calibri" w:eastAsia="Times New Roman" w:hAnsi="Calibri" w:cs="Calibri"/>
                <w:kern w:val="0"/>
                <w:sz w:val="20"/>
                <w:szCs w:val="20"/>
                <w:lang w:eastAsia="es-CO"/>
                <w14:ligatures w14:val="none"/>
              </w:rPr>
              <w:t>contar con</w:t>
            </w:r>
            <w:r w:rsidRPr="00296769">
              <w:rPr>
                <w:rFonts w:ascii="Calibri" w:eastAsia="Times New Roman" w:hAnsi="Calibri" w:cs="Calibri"/>
                <w:kern w:val="0"/>
                <w:sz w:val="20"/>
                <w:szCs w:val="20"/>
                <w:lang w:eastAsia="es-CO"/>
                <w14:ligatures w14:val="none"/>
              </w:rPr>
              <w:t xml:space="preserve"> amparo de predios, labores y operaciones, lo que significa que se cubren los perjuicios patrimoniales y </w:t>
            </w:r>
            <w:proofErr w:type="spellStart"/>
            <w:r w:rsidRPr="00296769">
              <w:rPr>
                <w:rFonts w:ascii="Calibri" w:eastAsia="Times New Roman" w:hAnsi="Calibri" w:cs="Calibri"/>
                <w:kern w:val="0"/>
                <w:sz w:val="20"/>
                <w:szCs w:val="20"/>
                <w:lang w:eastAsia="es-CO"/>
                <w14:ligatures w14:val="none"/>
              </w:rPr>
              <w:t>extrapatrimoniales</w:t>
            </w:r>
            <w:proofErr w:type="spellEnd"/>
            <w:r w:rsidRPr="00296769">
              <w:rPr>
                <w:rFonts w:ascii="Calibri" w:eastAsia="Times New Roman" w:hAnsi="Calibri" w:cs="Calibri"/>
                <w:kern w:val="0"/>
                <w:sz w:val="20"/>
                <w:szCs w:val="20"/>
                <w:lang w:eastAsia="es-CO"/>
                <w14:ligatures w14:val="none"/>
              </w:rPr>
              <w:t xml:space="preserve"> incluyendo morales y de vida en relación y lucro cesante, que cause a terceros el asegurado con motivo de la responsabilidad civil en que incurra o le sea imputable de acuerdo a la Ley colombiana, durante el giro normal de sus actividades, objeto reclamado en el medio de control.</w:t>
            </w:r>
          </w:p>
          <w:p w14:paraId="167B8C0C" w14:textId="77777777" w:rsidR="00D50E4D" w:rsidRPr="00296769" w:rsidRDefault="00D50E4D" w:rsidP="00D50E4D">
            <w:pPr>
              <w:spacing w:after="0" w:line="240" w:lineRule="auto"/>
              <w:jc w:val="both"/>
              <w:textAlignment w:val="baseline"/>
              <w:rPr>
                <w:rFonts w:ascii="Calibri" w:eastAsia="Times New Roman" w:hAnsi="Calibri" w:cs="Calibri"/>
                <w:kern w:val="0"/>
                <w:sz w:val="20"/>
                <w:szCs w:val="20"/>
                <w:lang w:eastAsia="es-CO"/>
                <w14:ligatures w14:val="none"/>
              </w:rPr>
            </w:pPr>
          </w:p>
          <w:p w14:paraId="4871C0AF" w14:textId="1A4F3FB3" w:rsidR="00A60A99" w:rsidRPr="00296769" w:rsidRDefault="00D50E4D" w:rsidP="00CB5799">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Finalmente, frente a la responsabilidad del asegurado y p</w:t>
            </w:r>
            <w:r w:rsidR="00CB5799" w:rsidRPr="00296769">
              <w:rPr>
                <w:rFonts w:ascii="Calibri" w:eastAsia="Times New Roman" w:hAnsi="Calibri" w:cs="Calibri"/>
                <w:kern w:val="0"/>
                <w:sz w:val="20"/>
                <w:szCs w:val="20"/>
                <w:lang w:eastAsia="es-CO"/>
                <w14:ligatures w14:val="none"/>
              </w:rPr>
              <w:t>ese a que el contrato de seguro</w:t>
            </w:r>
            <w:r w:rsidRPr="00296769">
              <w:rPr>
                <w:rFonts w:ascii="Calibri" w:eastAsia="Times New Roman" w:hAnsi="Calibri" w:cs="Calibri"/>
                <w:kern w:val="0"/>
                <w:sz w:val="20"/>
                <w:szCs w:val="20"/>
                <w:lang w:eastAsia="es-CO"/>
                <w14:ligatures w14:val="none"/>
              </w:rPr>
              <w:t xml:space="preserve"> presta cobertura, la contingencia es remota</w:t>
            </w:r>
            <w:r w:rsidR="00CB5799" w:rsidRPr="00296769">
              <w:rPr>
                <w:rFonts w:ascii="Calibri" w:eastAsia="Times New Roman" w:hAnsi="Calibri" w:cs="Calibri"/>
                <w:kern w:val="0"/>
                <w:sz w:val="20"/>
                <w:szCs w:val="20"/>
                <w:lang w:eastAsia="es-CO"/>
                <w14:ligatures w14:val="none"/>
              </w:rPr>
              <w:t>,</w:t>
            </w:r>
            <w:r w:rsidRPr="00296769">
              <w:rPr>
                <w:rFonts w:ascii="Calibri" w:eastAsia="Times New Roman" w:hAnsi="Calibri" w:cs="Calibri"/>
                <w:kern w:val="0"/>
                <w:sz w:val="20"/>
                <w:szCs w:val="20"/>
                <w:lang w:eastAsia="es-CO"/>
                <w14:ligatures w14:val="none"/>
              </w:rPr>
              <w:t xml:space="preserve"> en tanto el Distrito de Cali no está legitimado en la causa por pasiva. Sobre este particular, se debe tener en cuenta que los hechos ocurrieron como consecuencia de una descarga eléctrica que recibió el señor Juan David </w:t>
            </w:r>
            <w:r w:rsidR="00844F3D" w:rsidRPr="00296769">
              <w:rPr>
                <w:rFonts w:ascii="Calibri" w:eastAsia="Times New Roman" w:hAnsi="Calibri" w:cs="Calibri"/>
                <w:kern w:val="0"/>
                <w:sz w:val="20"/>
                <w:szCs w:val="20"/>
                <w:lang w:eastAsia="es-CO"/>
                <w14:ligatures w14:val="none"/>
              </w:rPr>
              <w:t>Castro (</w:t>
            </w:r>
            <w:r w:rsidRPr="00296769">
              <w:rPr>
                <w:rFonts w:ascii="Calibri" w:eastAsia="Times New Roman" w:hAnsi="Calibri" w:cs="Calibri"/>
                <w:kern w:val="0"/>
                <w:sz w:val="20"/>
                <w:szCs w:val="20"/>
                <w:lang w:eastAsia="es-CO"/>
                <w14:ligatures w14:val="none"/>
              </w:rPr>
              <w:t>q.e.p.d.</w:t>
            </w:r>
            <w:r w:rsidR="00844F3D" w:rsidRPr="00296769">
              <w:rPr>
                <w:rFonts w:ascii="Calibri" w:eastAsia="Times New Roman" w:hAnsi="Calibri" w:cs="Calibri"/>
                <w:kern w:val="0"/>
                <w:sz w:val="20"/>
                <w:szCs w:val="20"/>
                <w:lang w:eastAsia="es-CO"/>
                <w14:ligatures w14:val="none"/>
              </w:rPr>
              <w:t>)</w:t>
            </w:r>
            <w:r w:rsidRPr="00296769">
              <w:rPr>
                <w:rFonts w:ascii="Calibri" w:eastAsia="Times New Roman" w:hAnsi="Calibri" w:cs="Calibri"/>
                <w:kern w:val="0"/>
                <w:sz w:val="20"/>
                <w:szCs w:val="20"/>
                <w:lang w:eastAsia="es-CO"/>
                <w14:ligatures w14:val="none"/>
              </w:rPr>
              <w:t>, cuando se encontraba departiendo</w:t>
            </w:r>
            <w:r w:rsidR="00844F3D" w:rsidRPr="00296769">
              <w:rPr>
                <w:rFonts w:ascii="Calibri" w:eastAsia="Times New Roman" w:hAnsi="Calibri" w:cs="Calibri"/>
                <w:kern w:val="0"/>
                <w:sz w:val="20"/>
                <w:szCs w:val="20"/>
                <w:lang w:eastAsia="es-CO"/>
                <w14:ligatures w14:val="none"/>
              </w:rPr>
              <w:t xml:space="preserve"> en la</w:t>
            </w:r>
            <w:r w:rsidRPr="00296769">
              <w:rPr>
                <w:rFonts w:ascii="Calibri" w:eastAsia="Times New Roman" w:hAnsi="Calibri" w:cs="Calibri"/>
                <w:kern w:val="0"/>
                <w:sz w:val="20"/>
                <w:szCs w:val="20"/>
                <w:lang w:eastAsia="es-CO"/>
                <w14:ligatures w14:val="none"/>
              </w:rPr>
              <w:t xml:space="preserve"> </w:t>
            </w:r>
            <w:r w:rsidR="00C84A3E" w:rsidRPr="00296769">
              <w:rPr>
                <w:rFonts w:ascii="Calibri" w:eastAsia="Times New Roman" w:hAnsi="Calibri" w:cs="Calibri"/>
                <w:kern w:val="0"/>
                <w:sz w:val="20"/>
                <w:szCs w:val="20"/>
                <w:lang w:eastAsia="es-CO"/>
                <w14:ligatures w14:val="none"/>
              </w:rPr>
              <w:t>tercera</w:t>
            </w:r>
            <w:r w:rsidRPr="00296769">
              <w:rPr>
                <w:rFonts w:ascii="Calibri" w:eastAsia="Times New Roman" w:hAnsi="Calibri" w:cs="Calibri"/>
                <w:kern w:val="0"/>
                <w:sz w:val="20"/>
                <w:szCs w:val="20"/>
                <w:lang w:eastAsia="es-CO"/>
                <w14:ligatures w14:val="none"/>
              </w:rPr>
              <w:t xml:space="preserve"> planta </w:t>
            </w:r>
            <w:r w:rsidR="00844F3D" w:rsidRPr="00296769">
              <w:rPr>
                <w:rFonts w:ascii="Calibri" w:eastAsia="Times New Roman" w:hAnsi="Calibri" w:cs="Calibri"/>
                <w:kern w:val="0"/>
                <w:sz w:val="20"/>
                <w:szCs w:val="20"/>
                <w:lang w:eastAsia="es-CO"/>
                <w14:ligatures w14:val="none"/>
              </w:rPr>
              <w:t xml:space="preserve">(terraza) </w:t>
            </w:r>
            <w:r w:rsidRPr="00296769">
              <w:rPr>
                <w:rFonts w:ascii="Calibri" w:eastAsia="Times New Roman" w:hAnsi="Calibri" w:cs="Calibri"/>
                <w:kern w:val="0"/>
                <w:sz w:val="20"/>
                <w:szCs w:val="20"/>
                <w:lang w:eastAsia="es-CO"/>
                <w14:ligatures w14:val="none"/>
              </w:rPr>
              <w:t xml:space="preserve">de una vivienda </w:t>
            </w:r>
            <w:r w:rsidR="00844F3D" w:rsidRPr="00296769">
              <w:rPr>
                <w:rFonts w:ascii="Calibri" w:eastAsia="Times New Roman" w:hAnsi="Calibri" w:cs="Calibri"/>
                <w:kern w:val="0"/>
                <w:sz w:val="20"/>
                <w:szCs w:val="20"/>
                <w:lang w:eastAsia="es-CO"/>
                <w14:ligatures w14:val="none"/>
              </w:rPr>
              <w:t>edificada sin licencias y que expuso al inmueble a una indebida cercanía de la red de fluido eléctrico transgrediendo la norma RETIE.,</w:t>
            </w:r>
            <w:r w:rsidRPr="00296769">
              <w:rPr>
                <w:rFonts w:ascii="Calibri" w:eastAsia="Times New Roman" w:hAnsi="Calibri" w:cs="Calibri"/>
                <w:kern w:val="0"/>
                <w:sz w:val="20"/>
                <w:szCs w:val="20"/>
                <w:lang w:eastAsia="es-CO"/>
                <w14:ligatures w14:val="none"/>
              </w:rPr>
              <w:t xml:space="preserve"> </w:t>
            </w:r>
            <w:r w:rsidR="00844F3D" w:rsidRPr="00296769">
              <w:rPr>
                <w:rFonts w:ascii="Calibri" w:eastAsia="Times New Roman" w:hAnsi="Calibri" w:cs="Calibri"/>
                <w:kern w:val="0"/>
                <w:sz w:val="20"/>
                <w:szCs w:val="20"/>
                <w:lang w:eastAsia="es-CO"/>
                <w14:ligatures w14:val="none"/>
              </w:rPr>
              <w:t>siendo que la propiedad de la infraestructura, su mantenimiento, control y vigilancia</w:t>
            </w:r>
            <w:r w:rsidRPr="00296769">
              <w:rPr>
                <w:rFonts w:ascii="Calibri" w:eastAsia="Times New Roman" w:hAnsi="Calibri" w:cs="Calibri"/>
                <w:kern w:val="0"/>
                <w:sz w:val="20"/>
                <w:szCs w:val="20"/>
                <w:lang w:eastAsia="es-CO"/>
                <w14:ligatures w14:val="none"/>
              </w:rPr>
              <w:t xml:space="preserve"> se encuentra a cargo ú</w:t>
            </w:r>
            <w:r w:rsidR="00844F3D" w:rsidRPr="00296769">
              <w:rPr>
                <w:rFonts w:ascii="Calibri" w:eastAsia="Times New Roman" w:hAnsi="Calibri" w:cs="Calibri"/>
                <w:kern w:val="0"/>
                <w:sz w:val="20"/>
                <w:szCs w:val="20"/>
                <w:lang w:eastAsia="es-CO"/>
                <w14:ligatures w14:val="none"/>
              </w:rPr>
              <w:t>nica y exclusivamente de EMCALI., p</w:t>
            </w:r>
            <w:r w:rsidRPr="00296769">
              <w:rPr>
                <w:rFonts w:ascii="Calibri" w:eastAsia="Times New Roman" w:hAnsi="Calibri" w:cs="Calibri"/>
                <w:kern w:val="0"/>
                <w:sz w:val="20"/>
                <w:szCs w:val="20"/>
                <w:lang w:eastAsia="es-CO"/>
                <w14:ligatures w14:val="none"/>
              </w:rPr>
              <w:t xml:space="preserve">or lo tanto, el </w:t>
            </w:r>
            <w:r w:rsidR="00844F3D" w:rsidRPr="00296769">
              <w:rPr>
                <w:rFonts w:ascii="Calibri" w:eastAsia="Times New Roman" w:hAnsi="Calibri" w:cs="Calibri"/>
                <w:kern w:val="0"/>
                <w:sz w:val="20"/>
                <w:szCs w:val="20"/>
                <w:lang w:eastAsia="es-CO"/>
                <w14:ligatures w14:val="none"/>
              </w:rPr>
              <w:t>Distrito</w:t>
            </w:r>
            <w:r w:rsidRPr="00296769">
              <w:rPr>
                <w:rFonts w:ascii="Calibri" w:eastAsia="Times New Roman" w:hAnsi="Calibri" w:cs="Calibri"/>
                <w:kern w:val="0"/>
                <w:sz w:val="20"/>
                <w:szCs w:val="20"/>
                <w:lang w:eastAsia="es-CO"/>
                <w14:ligatures w14:val="none"/>
              </w:rPr>
              <w:t xml:space="preserve"> no tuvo ninguna injerencia </w:t>
            </w:r>
            <w:r w:rsidR="005E3A99" w:rsidRPr="00296769">
              <w:rPr>
                <w:rFonts w:ascii="Calibri" w:eastAsia="Times New Roman" w:hAnsi="Calibri" w:cs="Calibri"/>
                <w:kern w:val="0"/>
                <w:sz w:val="20"/>
                <w:szCs w:val="20"/>
                <w:lang w:eastAsia="es-CO"/>
                <w14:ligatures w14:val="none"/>
              </w:rPr>
              <w:t>en el hecho, ni en el daño</w:t>
            </w:r>
            <w:r w:rsidRPr="00296769">
              <w:rPr>
                <w:rFonts w:ascii="Calibri" w:eastAsia="Times New Roman" w:hAnsi="Calibri" w:cs="Calibri"/>
                <w:kern w:val="0"/>
                <w:sz w:val="20"/>
                <w:szCs w:val="20"/>
                <w:lang w:eastAsia="es-CO"/>
                <w14:ligatures w14:val="none"/>
              </w:rPr>
              <w:t>. Es decir, que el juez no tendría elementos jurídicos para atribuir responsabilidad al ente territorial, máxime cuando EMCALI E</w:t>
            </w:r>
            <w:r w:rsidR="005E3A99" w:rsidRPr="00296769">
              <w:rPr>
                <w:rFonts w:ascii="Calibri" w:eastAsia="Times New Roman" w:hAnsi="Calibri" w:cs="Calibri"/>
                <w:kern w:val="0"/>
                <w:sz w:val="20"/>
                <w:szCs w:val="20"/>
                <w:lang w:eastAsia="es-CO"/>
                <w14:ligatures w14:val="none"/>
              </w:rPr>
              <w:t>.</w:t>
            </w:r>
            <w:r w:rsidRPr="00296769">
              <w:rPr>
                <w:rFonts w:ascii="Calibri" w:eastAsia="Times New Roman" w:hAnsi="Calibri" w:cs="Calibri"/>
                <w:kern w:val="0"/>
                <w:sz w:val="20"/>
                <w:szCs w:val="20"/>
                <w:lang w:eastAsia="es-CO"/>
                <w14:ligatures w14:val="none"/>
              </w:rPr>
              <w:t>I</w:t>
            </w:r>
            <w:r w:rsidR="005E3A99" w:rsidRPr="00296769">
              <w:rPr>
                <w:rFonts w:ascii="Calibri" w:eastAsia="Times New Roman" w:hAnsi="Calibri" w:cs="Calibri"/>
                <w:kern w:val="0"/>
                <w:sz w:val="20"/>
                <w:szCs w:val="20"/>
                <w:lang w:eastAsia="es-CO"/>
                <w14:ligatures w14:val="none"/>
              </w:rPr>
              <w:t>.</w:t>
            </w:r>
            <w:r w:rsidRPr="00296769">
              <w:rPr>
                <w:rFonts w:ascii="Calibri" w:eastAsia="Times New Roman" w:hAnsi="Calibri" w:cs="Calibri"/>
                <w:kern w:val="0"/>
                <w:sz w:val="20"/>
                <w:szCs w:val="20"/>
                <w:lang w:eastAsia="es-CO"/>
                <w14:ligatures w14:val="none"/>
              </w:rPr>
              <w:t>C</w:t>
            </w:r>
            <w:r w:rsidR="005E3A99" w:rsidRPr="00296769">
              <w:rPr>
                <w:rFonts w:ascii="Calibri" w:eastAsia="Times New Roman" w:hAnsi="Calibri" w:cs="Calibri"/>
                <w:kern w:val="0"/>
                <w:sz w:val="20"/>
                <w:szCs w:val="20"/>
                <w:lang w:eastAsia="es-CO"/>
                <w14:ligatures w14:val="none"/>
              </w:rPr>
              <w:t>.</w:t>
            </w:r>
            <w:r w:rsidRPr="00296769">
              <w:rPr>
                <w:rFonts w:ascii="Calibri" w:eastAsia="Times New Roman" w:hAnsi="Calibri" w:cs="Calibri"/>
                <w:kern w:val="0"/>
                <w:sz w:val="20"/>
                <w:szCs w:val="20"/>
                <w:lang w:eastAsia="es-CO"/>
                <w14:ligatures w14:val="none"/>
              </w:rPr>
              <w:t>E</w:t>
            </w:r>
            <w:r w:rsidR="005E3A99" w:rsidRPr="00296769">
              <w:rPr>
                <w:rFonts w:ascii="Calibri" w:eastAsia="Times New Roman" w:hAnsi="Calibri" w:cs="Calibri"/>
                <w:kern w:val="0"/>
                <w:sz w:val="20"/>
                <w:szCs w:val="20"/>
                <w:lang w:eastAsia="es-CO"/>
                <w14:ligatures w14:val="none"/>
              </w:rPr>
              <w:t>.,</w:t>
            </w:r>
            <w:r w:rsidRPr="00296769">
              <w:rPr>
                <w:rFonts w:ascii="Calibri" w:eastAsia="Times New Roman" w:hAnsi="Calibri" w:cs="Calibri"/>
                <w:kern w:val="0"/>
                <w:sz w:val="20"/>
                <w:szCs w:val="20"/>
                <w:lang w:eastAsia="es-CO"/>
                <w14:ligatures w14:val="none"/>
              </w:rPr>
              <w:t xml:space="preserve"> es una entidad descentralizada que cuenta con personería jurídica, autonomía administrativa y patrimonio propio, con</w:t>
            </w:r>
            <w:r w:rsidR="005E3A99" w:rsidRPr="00296769">
              <w:rPr>
                <w:rFonts w:ascii="Calibri" w:eastAsia="Times New Roman" w:hAnsi="Calibri" w:cs="Calibri"/>
                <w:kern w:val="0"/>
                <w:sz w:val="20"/>
                <w:szCs w:val="20"/>
                <w:lang w:eastAsia="es-CO"/>
                <w14:ligatures w14:val="none"/>
              </w:rPr>
              <w:t xml:space="preserve"> capacidad de supervisión</w:t>
            </w:r>
            <w:r w:rsidRPr="00296769">
              <w:rPr>
                <w:rFonts w:ascii="Calibri" w:eastAsia="Times New Roman" w:hAnsi="Calibri" w:cs="Calibri"/>
                <w:kern w:val="0"/>
                <w:sz w:val="20"/>
                <w:szCs w:val="20"/>
                <w:lang w:eastAsia="es-CO"/>
                <w14:ligatures w14:val="none"/>
              </w:rPr>
              <w:t xml:space="preserve">. </w:t>
            </w:r>
            <w:r w:rsidR="00CB5799" w:rsidRPr="00296769">
              <w:rPr>
                <w:rFonts w:ascii="Calibri" w:eastAsia="Times New Roman" w:hAnsi="Calibri" w:cs="Calibri"/>
                <w:kern w:val="0"/>
                <w:sz w:val="20"/>
                <w:szCs w:val="20"/>
                <w:lang w:eastAsia="es-CO"/>
                <w14:ligatures w14:val="none"/>
              </w:rPr>
              <w:t>No obstante</w:t>
            </w:r>
            <w:r w:rsidR="005E3A99" w:rsidRPr="00296769">
              <w:rPr>
                <w:rFonts w:ascii="Calibri" w:eastAsia="Times New Roman" w:hAnsi="Calibri" w:cs="Calibri"/>
                <w:kern w:val="0"/>
                <w:sz w:val="20"/>
                <w:szCs w:val="20"/>
                <w:lang w:eastAsia="es-CO"/>
                <w14:ligatures w14:val="none"/>
              </w:rPr>
              <w:t xml:space="preserve">, aún si de modo alguno existiera duda sobre el deber de vigilancia de las estructuras residenciales y el respeto de estas sobre la norma urbanística imputable al Distrito de Cali, debe precisarse que el asegurado no está obligado a lo imposible, es decir, si este no tuvo conocimiento alguno de la edificación ilegal por comunicado de la comunidad o ente adscrito al mismo, no puede pregonarse de su parte una omisión, ya que exigir omnipresencia es desmedido. Además, y no menos importante, se </w:t>
            </w:r>
            <w:r w:rsidR="00CB5799" w:rsidRPr="00296769">
              <w:rPr>
                <w:rFonts w:ascii="Calibri" w:eastAsia="Times New Roman" w:hAnsi="Calibri" w:cs="Calibri"/>
                <w:kern w:val="0"/>
                <w:sz w:val="20"/>
                <w:szCs w:val="20"/>
                <w:lang w:eastAsia="es-CO"/>
                <w14:ligatures w14:val="none"/>
              </w:rPr>
              <w:t>aprecia</w:t>
            </w:r>
            <w:r w:rsidR="005E3A99" w:rsidRPr="00296769">
              <w:rPr>
                <w:rFonts w:ascii="Calibri" w:eastAsia="Times New Roman" w:hAnsi="Calibri" w:cs="Calibri"/>
                <w:kern w:val="0"/>
                <w:sz w:val="20"/>
                <w:szCs w:val="20"/>
                <w:lang w:eastAsia="es-CO"/>
                <w14:ligatures w14:val="none"/>
              </w:rPr>
              <w:t xml:space="preserve"> una intervención de </w:t>
            </w:r>
            <w:r w:rsidR="00CB5799" w:rsidRPr="00296769">
              <w:rPr>
                <w:rFonts w:ascii="Calibri" w:eastAsia="Times New Roman" w:hAnsi="Calibri" w:cs="Calibri"/>
                <w:kern w:val="0"/>
                <w:sz w:val="20"/>
                <w:szCs w:val="20"/>
                <w:lang w:eastAsia="es-CO"/>
                <w14:ligatures w14:val="none"/>
              </w:rPr>
              <w:t>la víctima en el hecho, ya que é</w:t>
            </w:r>
            <w:r w:rsidR="005E3A99" w:rsidRPr="00296769">
              <w:rPr>
                <w:rFonts w:ascii="Calibri" w:eastAsia="Times New Roman" w:hAnsi="Calibri" w:cs="Calibri"/>
                <w:kern w:val="0"/>
                <w:sz w:val="20"/>
                <w:szCs w:val="20"/>
                <w:lang w:eastAsia="es-CO"/>
                <w14:ligatures w14:val="none"/>
              </w:rPr>
              <w:t xml:space="preserve">sta al </w:t>
            </w:r>
            <w:r w:rsidR="005E3A99" w:rsidRPr="00296769">
              <w:rPr>
                <w:rFonts w:ascii="Calibri" w:eastAsia="Times New Roman" w:hAnsi="Calibri" w:cs="Calibri"/>
                <w:kern w:val="0"/>
                <w:sz w:val="20"/>
                <w:szCs w:val="20"/>
                <w:lang w:eastAsia="es-CO"/>
                <w14:ligatures w14:val="none"/>
              </w:rPr>
              <w:lastRenderedPageBreak/>
              <w:t xml:space="preserve">encontrarse departiendo y presuntamente bajo efectos del alcohol, se expuso a un riesgo por falta del deber objetivo de cuidado, lo que configura una culpa exclusiva, en comunión, a que puede existir el hecho de un tercero, materializado en el sujeto que edificó sin permiso alguno y en detrimento de las regulaciones propias para tal acto, que termino por exponer a los habitantes del inmueble al riesgo de electrocución. </w:t>
            </w:r>
            <w:r w:rsidRPr="00296769">
              <w:rPr>
                <w:rFonts w:ascii="Calibri" w:eastAsia="Times New Roman" w:hAnsi="Calibri" w:cs="Calibri"/>
                <w:kern w:val="0"/>
                <w:sz w:val="20"/>
                <w:szCs w:val="20"/>
                <w:lang w:eastAsia="es-CO"/>
                <w14:ligatures w14:val="none"/>
              </w:rPr>
              <w:t>En consecuencia, la probabilidad de condena es baja en tanto no resulta factible por hechos con los cuales el ente territorial no tuvo injerencia. Lo anterior sin perjuicio del carácter contingente del proceso.</w:t>
            </w:r>
          </w:p>
        </w:tc>
      </w:tr>
      <w:tr w:rsidR="00A60A99" w:rsidRPr="00296769" w14:paraId="01C997A9"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auto"/>
            <w:hideMark/>
          </w:tcPr>
          <w:p w14:paraId="6391BFC3"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lastRenderedPageBreak/>
              <w:t>DOCUMENTACION Y/O INFORMACION ADICIONAL A LA HABITUAL </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96686C1" w14:textId="77777777" w:rsidR="00197710" w:rsidRPr="00296769" w:rsidRDefault="00197710" w:rsidP="00CB5799">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Demanda y anexos;</w:t>
            </w:r>
          </w:p>
          <w:p w14:paraId="1A38E5A2" w14:textId="77777777" w:rsidR="00197710" w:rsidRPr="00296769" w:rsidRDefault="00197710" w:rsidP="00CB5799">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xml:space="preserve">.- Auto </w:t>
            </w:r>
            <w:proofErr w:type="spellStart"/>
            <w:r w:rsidRPr="00296769">
              <w:rPr>
                <w:rFonts w:ascii="Calibri" w:eastAsia="Times New Roman" w:hAnsi="Calibri" w:cs="Calibri"/>
                <w:kern w:val="0"/>
                <w:sz w:val="20"/>
                <w:szCs w:val="20"/>
                <w:lang w:eastAsia="es-CO"/>
                <w14:ligatures w14:val="none"/>
              </w:rPr>
              <w:t>admisorio</w:t>
            </w:r>
            <w:proofErr w:type="spellEnd"/>
            <w:r w:rsidRPr="00296769">
              <w:rPr>
                <w:rFonts w:ascii="Calibri" w:eastAsia="Times New Roman" w:hAnsi="Calibri" w:cs="Calibri"/>
                <w:kern w:val="0"/>
                <w:sz w:val="20"/>
                <w:szCs w:val="20"/>
                <w:lang w:eastAsia="es-CO"/>
                <w14:ligatures w14:val="none"/>
              </w:rPr>
              <w:t xml:space="preserve"> demanda y notificación;</w:t>
            </w:r>
          </w:p>
          <w:p w14:paraId="6DF742B0" w14:textId="77777777" w:rsidR="00197710" w:rsidRPr="00296769" w:rsidRDefault="00197710" w:rsidP="00CB5799">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Contestación y llamamiento en garantía a HDI por el Distrito de Cali, con anexos que incluye póliza No. 420-80-</w:t>
            </w:r>
            <w:r w:rsidRPr="00296769">
              <w:rPr>
                <w:rFonts w:ascii="Calibri" w:eastAsia="Times New Roman" w:hAnsi="Calibri" w:cs="Calibri"/>
                <w:kern w:val="0"/>
                <w:sz w:val="20"/>
                <w:szCs w:val="20"/>
                <w:lang w:eastAsia="es-CO"/>
                <w14:ligatures w14:val="none"/>
              </w:rPr>
              <w:t>994000000202</w:t>
            </w:r>
            <w:r w:rsidRPr="00296769">
              <w:rPr>
                <w:rFonts w:ascii="Calibri" w:eastAsia="Times New Roman" w:hAnsi="Calibri" w:cs="Calibri"/>
                <w:kern w:val="0"/>
                <w:sz w:val="20"/>
                <w:szCs w:val="20"/>
                <w:lang w:eastAsia="es-CO"/>
                <w14:ligatures w14:val="none"/>
              </w:rPr>
              <w:t>;</w:t>
            </w:r>
          </w:p>
          <w:p w14:paraId="10003887" w14:textId="77777777" w:rsidR="00197710" w:rsidRPr="00296769" w:rsidRDefault="00197710" w:rsidP="00CB5799">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xml:space="preserve">.- Contestación y llamamiento </w:t>
            </w:r>
            <w:proofErr w:type="spellStart"/>
            <w:r w:rsidRPr="00296769">
              <w:rPr>
                <w:rFonts w:ascii="Calibri" w:eastAsia="Times New Roman" w:hAnsi="Calibri" w:cs="Calibri"/>
                <w:kern w:val="0"/>
                <w:sz w:val="20"/>
                <w:szCs w:val="20"/>
                <w:lang w:eastAsia="es-CO"/>
                <w14:ligatures w14:val="none"/>
              </w:rPr>
              <w:t>Emcali</w:t>
            </w:r>
            <w:proofErr w:type="spellEnd"/>
            <w:r w:rsidRPr="00296769">
              <w:rPr>
                <w:rFonts w:ascii="Calibri" w:eastAsia="Times New Roman" w:hAnsi="Calibri" w:cs="Calibri"/>
                <w:kern w:val="0"/>
                <w:sz w:val="20"/>
                <w:szCs w:val="20"/>
                <w:lang w:eastAsia="es-CO"/>
                <w14:ligatures w14:val="none"/>
              </w:rPr>
              <w:t>;</w:t>
            </w:r>
          </w:p>
          <w:p w14:paraId="69767DEB" w14:textId="195C453E" w:rsidR="00A60A99" w:rsidRPr="00296769" w:rsidRDefault="00197710" w:rsidP="00CB5799">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Constancia secretarial de términos – Pendiente por el despacho la admisión de los llamamientos en garantía.</w:t>
            </w:r>
            <w:r w:rsidR="00A60A99" w:rsidRPr="00296769">
              <w:rPr>
                <w:rFonts w:ascii="Calibri" w:eastAsia="Times New Roman" w:hAnsi="Calibri" w:cs="Calibri"/>
                <w:kern w:val="0"/>
                <w:sz w:val="20"/>
                <w:szCs w:val="20"/>
                <w:lang w:eastAsia="es-CO"/>
                <w14:ligatures w14:val="none"/>
              </w:rPr>
              <w:t> </w:t>
            </w:r>
          </w:p>
        </w:tc>
      </w:tr>
      <w:tr w:rsidR="00A60A99" w:rsidRPr="00296769" w14:paraId="19400559"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DCBE877"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SOLICITUD DE RAT (AUTOS)</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2A1EE4F" w14:textId="77777777" w:rsidR="00A60A99" w:rsidRPr="00296769" w:rsidRDefault="00A60A99" w:rsidP="00A60A99">
            <w:pPr>
              <w:spacing w:after="0" w:line="240" w:lineRule="auto"/>
              <w:jc w:val="center"/>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w:t>
            </w:r>
          </w:p>
        </w:tc>
      </w:tr>
      <w:tr w:rsidR="00A60A99" w:rsidRPr="00296769" w14:paraId="7CAB7AC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4819E719"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CIUDAD DE LOS HECHOS</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24C38AAB" w14:textId="24486275" w:rsidR="00A60A99" w:rsidRPr="00296769" w:rsidRDefault="00197710" w:rsidP="00197710">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Cali – Valle del Cauca</w:t>
            </w:r>
            <w:r w:rsidR="00A60A99" w:rsidRPr="00296769">
              <w:rPr>
                <w:rFonts w:ascii="Calibri" w:eastAsia="Times New Roman" w:hAnsi="Calibri" w:cs="Calibri"/>
                <w:kern w:val="0"/>
                <w:sz w:val="20"/>
                <w:szCs w:val="20"/>
                <w:lang w:eastAsia="es-CO"/>
                <w14:ligatures w14:val="none"/>
              </w:rPr>
              <w:t> </w:t>
            </w:r>
          </w:p>
        </w:tc>
      </w:tr>
      <w:tr w:rsidR="00A60A99" w:rsidRPr="00296769" w14:paraId="36158D7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59919754" w14:textId="36EC5D22"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 xml:space="preserve">ABOGADO </w:t>
            </w:r>
            <w:r w:rsidR="00330FD3" w:rsidRPr="00296769">
              <w:rPr>
                <w:rFonts w:ascii="Calibri" w:eastAsia="Times New Roman" w:hAnsi="Calibri" w:cs="Calibri"/>
                <w:b/>
                <w:bCs/>
                <w:color w:val="666666"/>
                <w:kern w:val="0"/>
                <w:sz w:val="20"/>
                <w:szCs w:val="20"/>
                <w:lang w:eastAsia="es-CO"/>
                <w14:ligatures w14:val="none"/>
              </w:rPr>
              <w:t xml:space="preserve">HDI </w:t>
            </w:r>
            <w:r w:rsidRPr="00296769">
              <w:rPr>
                <w:rFonts w:ascii="Calibri" w:eastAsia="Times New Roman" w:hAnsi="Calibri" w:cs="Calibri"/>
                <w:b/>
                <w:bCs/>
                <w:color w:val="666666"/>
                <w:kern w:val="0"/>
                <w:sz w:val="20"/>
                <w:szCs w:val="20"/>
                <w:lang w:eastAsia="es-CO"/>
                <w14:ligatures w14:val="none"/>
              </w:rPr>
              <w:t>(ACTOR)</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1676189" w14:textId="77777777" w:rsidR="00A60A99" w:rsidRPr="00296769" w:rsidRDefault="00A60A99" w:rsidP="00A60A99">
            <w:pPr>
              <w:spacing w:after="0" w:line="240" w:lineRule="auto"/>
              <w:jc w:val="center"/>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 </w:t>
            </w:r>
          </w:p>
        </w:tc>
      </w:tr>
      <w:tr w:rsidR="00A60A99" w:rsidRPr="00296769" w14:paraId="5FD37636"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73E055F5" w14:textId="77777777" w:rsidR="00A60A99" w:rsidRPr="00296769" w:rsidRDefault="00A60A99" w:rsidP="00A60A99">
            <w:pPr>
              <w:spacing w:after="0" w:line="240" w:lineRule="auto"/>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b/>
                <w:bCs/>
                <w:color w:val="666666"/>
                <w:kern w:val="0"/>
                <w:sz w:val="20"/>
                <w:szCs w:val="20"/>
                <w:lang w:eastAsia="es-CO"/>
                <w14:ligatures w14:val="none"/>
              </w:rPr>
              <w:t>FECHA DE VENCIMIENTO PARA CONTESTAR LA DEMANDA</w:t>
            </w:r>
            <w:r w:rsidRPr="0029676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04E8867" w14:textId="425891F9" w:rsidR="00A60A99" w:rsidRPr="00296769" w:rsidRDefault="00197710" w:rsidP="00197710">
            <w:pPr>
              <w:spacing w:after="0" w:line="240" w:lineRule="auto"/>
              <w:jc w:val="both"/>
              <w:textAlignment w:val="baseline"/>
              <w:rPr>
                <w:rFonts w:ascii="Calibri" w:eastAsia="Times New Roman" w:hAnsi="Calibri" w:cs="Calibri"/>
                <w:kern w:val="0"/>
                <w:sz w:val="20"/>
                <w:szCs w:val="20"/>
                <w:lang w:eastAsia="es-CO"/>
                <w14:ligatures w14:val="none"/>
              </w:rPr>
            </w:pPr>
            <w:r w:rsidRPr="00296769">
              <w:rPr>
                <w:rFonts w:ascii="Calibri" w:eastAsia="Times New Roman" w:hAnsi="Calibri" w:cs="Calibri"/>
                <w:kern w:val="0"/>
                <w:sz w:val="20"/>
                <w:szCs w:val="20"/>
                <w:lang w:eastAsia="es-CO"/>
                <w14:ligatures w14:val="none"/>
              </w:rPr>
              <w:t>Pendiente la admisión de llamamientos y notificación de la providencia para calcular términos.</w:t>
            </w:r>
            <w:r w:rsidR="00A60A99" w:rsidRPr="00296769">
              <w:rPr>
                <w:rFonts w:ascii="Calibri" w:eastAsia="Times New Roman" w:hAnsi="Calibri" w:cs="Calibri"/>
                <w:kern w:val="0"/>
                <w:sz w:val="20"/>
                <w:szCs w:val="20"/>
                <w:lang w:eastAsia="es-CO"/>
                <w14:ligatures w14:val="none"/>
              </w:rPr>
              <w:t> </w:t>
            </w:r>
          </w:p>
        </w:tc>
      </w:tr>
    </w:tbl>
    <w:p w14:paraId="37BAE667" w14:textId="078D7451" w:rsidR="00A60A99" w:rsidRPr="00296769" w:rsidRDefault="00A60A99" w:rsidP="00296769">
      <w:pPr>
        <w:rPr>
          <w:rFonts w:ascii="Calibri" w:hAnsi="Calibri" w:cs="Calibri"/>
          <w:sz w:val="20"/>
          <w:szCs w:val="20"/>
        </w:rPr>
      </w:pPr>
      <w:bookmarkStart w:id="0" w:name="_GoBack"/>
      <w:bookmarkEnd w:id="0"/>
    </w:p>
    <w:sectPr w:rsidR="00A60A99" w:rsidRPr="002967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B72AF"/>
    <w:multiLevelType w:val="hybridMultilevel"/>
    <w:tmpl w:val="28524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99"/>
    <w:rsid w:val="00197710"/>
    <w:rsid w:val="00291FA4"/>
    <w:rsid w:val="00296769"/>
    <w:rsid w:val="002C71A4"/>
    <w:rsid w:val="003216C5"/>
    <w:rsid w:val="00330FD3"/>
    <w:rsid w:val="00332936"/>
    <w:rsid w:val="005E3A99"/>
    <w:rsid w:val="007475E4"/>
    <w:rsid w:val="00844F3D"/>
    <w:rsid w:val="008A68F2"/>
    <w:rsid w:val="00A10930"/>
    <w:rsid w:val="00A60A99"/>
    <w:rsid w:val="00B7587A"/>
    <w:rsid w:val="00C84A3E"/>
    <w:rsid w:val="00CB5799"/>
    <w:rsid w:val="00CF477B"/>
    <w:rsid w:val="00D50E4D"/>
    <w:rsid w:val="00E93321"/>
    <w:rsid w:val="00ED4A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60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0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0A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0A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0A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0A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0A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0A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0A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0A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0A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0A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0A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0A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0A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0A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0A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0A99"/>
    <w:rPr>
      <w:rFonts w:eastAsiaTheme="majorEastAsia" w:cstheme="majorBidi"/>
      <w:color w:val="272727" w:themeColor="text1" w:themeTint="D8"/>
    </w:rPr>
  </w:style>
  <w:style w:type="paragraph" w:styleId="Ttulo">
    <w:name w:val="Title"/>
    <w:basedOn w:val="Normal"/>
    <w:next w:val="Normal"/>
    <w:link w:val="TtuloCar"/>
    <w:uiPriority w:val="10"/>
    <w:qFormat/>
    <w:rsid w:val="00A60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0A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0A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0A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0A99"/>
    <w:pPr>
      <w:spacing w:before="160"/>
      <w:jc w:val="center"/>
    </w:pPr>
    <w:rPr>
      <w:i/>
      <w:iCs/>
      <w:color w:val="404040" w:themeColor="text1" w:themeTint="BF"/>
    </w:rPr>
  </w:style>
  <w:style w:type="character" w:customStyle="1" w:styleId="CitaCar">
    <w:name w:val="Cita Car"/>
    <w:basedOn w:val="Fuentedeprrafopredeter"/>
    <w:link w:val="Cita"/>
    <w:uiPriority w:val="29"/>
    <w:rsid w:val="00A60A99"/>
    <w:rPr>
      <w:i/>
      <w:iCs/>
      <w:color w:val="404040" w:themeColor="text1" w:themeTint="BF"/>
    </w:rPr>
  </w:style>
  <w:style w:type="paragraph" w:styleId="Prrafodelista">
    <w:name w:val="List Paragraph"/>
    <w:basedOn w:val="Normal"/>
    <w:uiPriority w:val="34"/>
    <w:qFormat/>
    <w:rsid w:val="00A60A99"/>
    <w:pPr>
      <w:ind w:left="720"/>
      <w:contextualSpacing/>
    </w:pPr>
  </w:style>
  <w:style w:type="character" w:styleId="nfasisintenso">
    <w:name w:val="Intense Emphasis"/>
    <w:basedOn w:val="Fuentedeprrafopredeter"/>
    <w:uiPriority w:val="21"/>
    <w:qFormat/>
    <w:rsid w:val="00A60A99"/>
    <w:rPr>
      <w:i/>
      <w:iCs/>
      <w:color w:val="0F4761" w:themeColor="accent1" w:themeShade="BF"/>
    </w:rPr>
  </w:style>
  <w:style w:type="paragraph" w:styleId="Citadestacada">
    <w:name w:val="Intense Quote"/>
    <w:basedOn w:val="Normal"/>
    <w:next w:val="Normal"/>
    <w:link w:val="CitadestacadaCar"/>
    <w:uiPriority w:val="30"/>
    <w:qFormat/>
    <w:rsid w:val="00A60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0A99"/>
    <w:rPr>
      <w:i/>
      <w:iCs/>
      <w:color w:val="0F4761" w:themeColor="accent1" w:themeShade="BF"/>
    </w:rPr>
  </w:style>
  <w:style w:type="character" w:styleId="Referenciaintensa">
    <w:name w:val="Intense Reference"/>
    <w:basedOn w:val="Fuentedeprrafopredeter"/>
    <w:uiPriority w:val="32"/>
    <w:qFormat/>
    <w:rsid w:val="00A60A99"/>
    <w:rPr>
      <w:b/>
      <w:bCs/>
      <w:smallCaps/>
      <w:color w:val="0F4761" w:themeColor="accent1" w:themeShade="BF"/>
      <w:spacing w:val="5"/>
    </w:rPr>
  </w:style>
  <w:style w:type="paragraph" w:customStyle="1" w:styleId="paragraph">
    <w:name w:val="paragraph"/>
    <w:basedOn w:val="Normal"/>
    <w:rsid w:val="00A60A9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A60A99"/>
  </w:style>
  <w:style w:type="character" w:customStyle="1" w:styleId="eop">
    <w:name w:val="eop"/>
    <w:basedOn w:val="Fuentedeprrafopredeter"/>
    <w:rsid w:val="00A60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60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0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0A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0A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0A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0A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0A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0A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0A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0A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0A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0A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0A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0A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0A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0A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0A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0A99"/>
    <w:rPr>
      <w:rFonts w:eastAsiaTheme="majorEastAsia" w:cstheme="majorBidi"/>
      <w:color w:val="272727" w:themeColor="text1" w:themeTint="D8"/>
    </w:rPr>
  </w:style>
  <w:style w:type="paragraph" w:styleId="Ttulo">
    <w:name w:val="Title"/>
    <w:basedOn w:val="Normal"/>
    <w:next w:val="Normal"/>
    <w:link w:val="TtuloCar"/>
    <w:uiPriority w:val="10"/>
    <w:qFormat/>
    <w:rsid w:val="00A60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0A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0A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0A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0A99"/>
    <w:pPr>
      <w:spacing w:before="160"/>
      <w:jc w:val="center"/>
    </w:pPr>
    <w:rPr>
      <w:i/>
      <w:iCs/>
      <w:color w:val="404040" w:themeColor="text1" w:themeTint="BF"/>
    </w:rPr>
  </w:style>
  <w:style w:type="character" w:customStyle="1" w:styleId="CitaCar">
    <w:name w:val="Cita Car"/>
    <w:basedOn w:val="Fuentedeprrafopredeter"/>
    <w:link w:val="Cita"/>
    <w:uiPriority w:val="29"/>
    <w:rsid w:val="00A60A99"/>
    <w:rPr>
      <w:i/>
      <w:iCs/>
      <w:color w:val="404040" w:themeColor="text1" w:themeTint="BF"/>
    </w:rPr>
  </w:style>
  <w:style w:type="paragraph" w:styleId="Prrafodelista">
    <w:name w:val="List Paragraph"/>
    <w:basedOn w:val="Normal"/>
    <w:uiPriority w:val="34"/>
    <w:qFormat/>
    <w:rsid w:val="00A60A99"/>
    <w:pPr>
      <w:ind w:left="720"/>
      <w:contextualSpacing/>
    </w:pPr>
  </w:style>
  <w:style w:type="character" w:styleId="nfasisintenso">
    <w:name w:val="Intense Emphasis"/>
    <w:basedOn w:val="Fuentedeprrafopredeter"/>
    <w:uiPriority w:val="21"/>
    <w:qFormat/>
    <w:rsid w:val="00A60A99"/>
    <w:rPr>
      <w:i/>
      <w:iCs/>
      <w:color w:val="0F4761" w:themeColor="accent1" w:themeShade="BF"/>
    </w:rPr>
  </w:style>
  <w:style w:type="paragraph" w:styleId="Citadestacada">
    <w:name w:val="Intense Quote"/>
    <w:basedOn w:val="Normal"/>
    <w:next w:val="Normal"/>
    <w:link w:val="CitadestacadaCar"/>
    <w:uiPriority w:val="30"/>
    <w:qFormat/>
    <w:rsid w:val="00A60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0A99"/>
    <w:rPr>
      <w:i/>
      <w:iCs/>
      <w:color w:val="0F4761" w:themeColor="accent1" w:themeShade="BF"/>
    </w:rPr>
  </w:style>
  <w:style w:type="character" w:styleId="Referenciaintensa">
    <w:name w:val="Intense Reference"/>
    <w:basedOn w:val="Fuentedeprrafopredeter"/>
    <w:uiPriority w:val="32"/>
    <w:qFormat/>
    <w:rsid w:val="00A60A99"/>
    <w:rPr>
      <w:b/>
      <w:bCs/>
      <w:smallCaps/>
      <w:color w:val="0F4761" w:themeColor="accent1" w:themeShade="BF"/>
      <w:spacing w:val="5"/>
    </w:rPr>
  </w:style>
  <w:style w:type="paragraph" w:customStyle="1" w:styleId="paragraph">
    <w:name w:val="paragraph"/>
    <w:basedOn w:val="Normal"/>
    <w:rsid w:val="00A60A9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A60A99"/>
  </w:style>
  <w:style w:type="character" w:customStyle="1" w:styleId="eop">
    <w:name w:val="eop"/>
    <w:basedOn w:val="Fuentedeprrafopredeter"/>
    <w:rsid w:val="00A6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26538">
      <w:bodyDiv w:val="1"/>
      <w:marLeft w:val="0"/>
      <w:marRight w:val="0"/>
      <w:marTop w:val="0"/>
      <w:marBottom w:val="0"/>
      <w:divBdr>
        <w:top w:val="none" w:sz="0" w:space="0" w:color="auto"/>
        <w:left w:val="none" w:sz="0" w:space="0" w:color="auto"/>
        <w:bottom w:val="none" w:sz="0" w:space="0" w:color="auto"/>
        <w:right w:val="none" w:sz="0" w:space="0" w:color="auto"/>
      </w:divBdr>
      <w:divsChild>
        <w:div w:id="2076125336">
          <w:marLeft w:val="0"/>
          <w:marRight w:val="0"/>
          <w:marTop w:val="0"/>
          <w:marBottom w:val="0"/>
          <w:divBdr>
            <w:top w:val="none" w:sz="0" w:space="0" w:color="auto"/>
            <w:left w:val="none" w:sz="0" w:space="0" w:color="auto"/>
            <w:bottom w:val="none" w:sz="0" w:space="0" w:color="auto"/>
            <w:right w:val="none" w:sz="0" w:space="0" w:color="auto"/>
          </w:divBdr>
          <w:divsChild>
            <w:div w:id="285737570">
              <w:marLeft w:val="0"/>
              <w:marRight w:val="0"/>
              <w:marTop w:val="0"/>
              <w:marBottom w:val="0"/>
              <w:divBdr>
                <w:top w:val="none" w:sz="0" w:space="0" w:color="auto"/>
                <w:left w:val="none" w:sz="0" w:space="0" w:color="auto"/>
                <w:bottom w:val="none" w:sz="0" w:space="0" w:color="auto"/>
                <w:right w:val="none" w:sz="0" w:space="0" w:color="auto"/>
              </w:divBdr>
            </w:div>
          </w:divsChild>
        </w:div>
        <w:div w:id="666788102">
          <w:marLeft w:val="0"/>
          <w:marRight w:val="0"/>
          <w:marTop w:val="0"/>
          <w:marBottom w:val="0"/>
          <w:divBdr>
            <w:top w:val="none" w:sz="0" w:space="0" w:color="auto"/>
            <w:left w:val="none" w:sz="0" w:space="0" w:color="auto"/>
            <w:bottom w:val="none" w:sz="0" w:space="0" w:color="auto"/>
            <w:right w:val="none" w:sz="0" w:space="0" w:color="auto"/>
          </w:divBdr>
          <w:divsChild>
            <w:div w:id="1406879283">
              <w:marLeft w:val="0"/>
              <w:marRight w:val="0"/>
              <w:marTop w:val="0"/>
              <w:marBottom w:val="0"/>
              <w:divBdr>
                <w:top w:val="none" w:sz="0" w:space="0" w:color="auto"/>
                <w:left w:val="none" w:sz="0" w:space="0" w:color="auto"/>
                <w:bottom w:val="none" w:sz="0" w:space="0" w:color="auto"/>
                <w:right w:val="none" w:sz="0" w:space="0" w:color="auto"/>
              </w:divBdr>
            </w:div>
          </w:divsChild>
        </w:div>
        <w:div w:id="1136220600">
          <w:marLeft w:val="0"/>
          <w:marRight w:val="0"/>
          <w:marTop w:val="0"/>
          <w:marBottom w:val="0"/>
          <w:divBdr>
            <w:top w:val="none" w:sz="0" w:space="0" w:color="auto"/>
            <w:left w:val="none" w:sz="0" w:space="0" w:color="auto"/>
            <w:bottom w:val="none" w:sz="0" w:space="0" w:color="auto"/>
            <w:right w:val="none" w:sz="0" w:space="0" w:color="auto"/>
          </w:divBdr>
          <w:divsChild>
            <w:div w:id="1187208664">
              <w:marLeft w:val="0"/>
              <w:marRight w:val="0"/>
              <w:marTop w:val="0"/>
              <w:marBottom w:val="0"/>
              <w:divBdr>
                <w:top w:val="none" w:sz="0" w:space="0" w:color="auto"/>
                <w:left w:val="none" w:sz="0" w:space="0" w:color="auto"/>
                <w:bottom w:val="none" w:sz="0" w:space="0" w:color="auto"/>
                <w:right w:val="none" w:sz="0" w:space="0" w:color="auto"/>
              </w:divBdr>
            </w:div>
          </w:divsChild>
        </w:div>
        <w:div w:id="977497349">
          <w:marLeft w:val="0"/>
          <w:marRight w:val="0"/>
          <w:marTop w:val="0"/>
          <w:marBottom w:val="0"/>
          <w:divBdr>
            <w:top w:val="none" w:sz="0" w:space="0" w:color="auto"/>
            <w:left w:val="none" w:sz="0" w:space="0" w:color="auto"/>
            <w:bottom w:val="none" w:sz="0" w:space="0" w:color="auto"/>
            <w:right w:val="none" w:sz="0" w:space="0" w:color="auto"/>
          </w:divBdr>
          <w:divsChild>
            <w:div w:id="2141918124">
              <w:marLeft w:val="0"/>
              <w:marRight w:val="0"/>
              <w:marTop w:val="0"/>
              <w:marBottom w:val="0"/>
              <w:divBdr>
                <w:top w:val="none" w:sz="0" w:space="0" w:color="auto"/>
                <w:left w:val="none" w:sz="0" w:space="0" w:color="auto"/>
                <w:bottom w:val="none" w:sz="0" w:space="0" w:color="auto"/>
                <w:right w:val="none" w:sz="0" w:space="0" w:color="auto"/>
              </w:divBdr>
            </w:div>
          </w:divsChild>
        </w:div>
        <w:div w:id="1599093532">
          <w:marLeft w:val="0"/>
          <w:marRight w:val="0"/>
          <w:marTop w:val="0"/>
          <w:marBottom w:val="0"/>
          <w:divBdr>
            <w:top w:val="none" w:sz="0" w:space="0" w:color="auto"/>
            <w:left w:val="none" w:sz="0" w:space="0" w:color="auto"/>
            <w:bottom w:val="none" w:sz="0" w:space="0" w:color="auto"/>
            <w:right w:val="none" w:sz="0" w:space="0" w:color="auto"/>
          </w:divBdr>
          <w:divsChild>
            <w:div w:id="109787316">
              <w:marLeft w:val="0"/>
              <w:marRight w:val="0"/>
              <w:marTop w:val="0"/>
              <w:marBottom w:val="0"/>
              <w:divBdr>
                <w:top w:val="none" w:sz="0" w:space="0" w:color="auto"/>
                <w:left w:val="none" w:sz="0" w:space="0" w:color="auto"/>
                <w:bottom w:val="none" w:sz="0" w:space="0" w:color="auto"/>
                <w:right w:val="none" w:sz="0" w:space="0" w:color="auto"/>
              </w:divBdr>
            </w:div>
          </w:divsChild>
        </w:div>
        <w:div w:id="1841577035">
          <w:marLeft w:val="0"/>
          <w:marRight w:val="0"/>
          <w:marTop w:val="0"/>
          <w:marBottom w:val="0"/>
          <w:divBdr>
            <w:top w:val="none" w:sz="0" w:space="0" w:color="auto"/>
            <w:left w:val="none" w:sz="0" w:space="0" w:color="auto"/>
            <w:bottom w:val="none" w:sz="0" w:space="0" w:color="auto"/>
            <w:right w:val="none" w:sz="0" w:space="0" w:color="auto"/>
          </w:divBdr>
          <w:divsChild>
            <w:div w:id="764887237">
              <w:marLeft w:val="0"/>
              <w:marRight w:val="0"/>
              <w:marTop w:val="0"/>
              <w:marBottom w:val="0"/>
              <w:divBdr>
                <w:top w:val="none" w:sz="0" w:space="0" w:color="auto"/>
                <w:left w:val="none" w:sz="0" w:space="0" w:color="auto"/>
                <w:bottom w:val="none" w:sz="0" w:space="0" w:color="auto"/>
                <w:right w:val="none" w:sz="0" w:space="0" w:color="auto"/>
              </w:divBdr>
            </w:div>
          </w:divsChild>
        </w:div>
        <w:div w:id="1221674912">
          <w:marLeft w:val="0"/>
          <w:marRight w:val="0"/>
          <w:marTop w:val="0"/>
          <w:marBottom w:val="0"/>
          <w:divBdr>
            <w:top w:val="none" w:sz="0" w:space="0" w:color="auto"/>
            <w:left w:val="none" w:sz="0" w:space="0" w:color="auto"/>
            <w:bottom w:val="none" w:sz="0" w:space="0" w:color="auto"/>
            <w:right w:val="none" w:sz="0" w:space="0" w:color="auto"/>
          </w:divBdr>
          <w:divsChild>
            <w:div w:id="571157168">
              <w:marLeft w:val="0"/>
              <w:marRight w:val="0"/>
              <w:marTop w:val="0"/>
              <w:marBottom w:val="0"/>
              <w:divBdr>
                <w:top w:val="none" w:sz="0" w:space="0" w:color="auto"/>
                <w:left w:val="none" w:sz="0" w:space="0" w:color="auto"/>
                <w:bottom w:val="none" w:sz="0" w:space="0" w:color="auto"/>
                <w:right w:val="none" w:sz="0" w:space="0" w:color="auto"/>
              </w:divBdr>
            </w:div>
          </w:divsChild>
        </w:div>
        <w:div w:id="352655167">
          <w:marLeft w:val="0"/>
          <w:marRight w:val="0"/>
          <w:marTop w:val="0"/>
          <w:marBottom w:val="0"/>
          <w:divBdr>
            <w:top w:val="none" w:sz="0" w:space="0" w:color="auto"/>
            <w:left w:val="none" w:sz="0" w:space="0" w:color="auto"/>
            <w:bottom w:val="none" w:sz="0" w:space="0" w:color="auto"/>
            <w:right w:val="none" w:sz="0" w:space="0" w:color="auto"/>
          </w:divBdr>
          <w:divsChild>
            <w:div w:id="1787432688">
              <w:marLeft w:val="0"/>
              <w:marRight w:val="0"/>
              <w:marTop w:val="0"/>
              <w:marBottom w:val="0"/>
              <w:divBdr>
                <w:top w:val="none" w:sz="0" w:space="0" w:color="auto"/>
                <w:left w:val="none" w:sz="0" w:space="0" w:color="auto"/>
                <w:bottom w:val="none" w:sz="0" w:space="0" w:color="auto"/>
                <w:right w:val="none" w:sz="0" w:space="0" w:color="auto"/>
              </w:divBdr>
            </w:div>
          </w:divsChild>
        </w:div>
        <w:div w:id="1423331516">
          <w:marLeft w:val="0"/>
          <w:marRight w:val="0"/>
          <w:marTop w:val="0"/>
          <w:marBottom w:val="0"/>
          <w:divBdr>
            <w:top w:val="none" w:sz="0" w:space="0" w:color="auto"/>
            <w:left w:val="none" w:sz="0" w:space="0" w:color="auto"/>
            <w:bottom w:val="none" w:sz="0" w:space="0" w:color="auto"/>
            <w:right w:val="none" w:sz="0" w:space="0" w:color="auto"/>
          </w:divBdr>
          <w:divsChild>
            <w:div w:id="1744987892">
              <w:marLeft w:val="0"/>
              <w:marRight w:val="0"/>
              <w:marTop w:val="0"/>
              <w:marBottom w:val="0"/>
              <w:divBdr>
                <w:top w:val="none" w:sz="0" w:space="0" w:color="auto"/>
                <w:left w:val="none" w:sz="0" w:space="0" w:color="auto"/>
                <w:bottom w:val="none" w:sz="0" w:space="0" w:color="auto"/>
                <w:right w:val="none" w:sz="0" w:space="0" w:color="auto"/>
              </w:divBdr>
            </w:div>
          </w:divsChild>
        </w:div>
        <w:div w:id="670764289">
          <w:marLeft w:val="0"/>
          <w:marRight w:val="0"/>
          <w:marTop w:val="0"/>
          <w:marBottom w:val="0"/>
          <w:divBdr>
            <w:top w:val="none" w:sz="0" w:space="0" w:color="auto"/>
            <w:left w:val="none" w:sz="0" w:space="0" w:color="auto"/>
            <w:bottom w:val="none" w:sz="0" w:space="0" w:color="auto"/>
            <w:right w:val="none" w:sz="0" w:space="0" w:color="auto"/>
          </w:divBdr>
          <w:divsChild>
            <w:div w:id="1777093471">
              <w:marLeft w:val="0"/>
              <w:marRight w:val="0"/>
              <w:marTop w:val="0"/>
              <w:marBottom w:val="0"/>
              <w:divBdr>
                <w:top w:val="none" w:sz="0" w:space="0" w:color="auto"/>
                <w:left w:val="none" w:sz="0" w:space="0" w:color="auto"/>
                <w:bottom w:val="none" w:sz="0" w:space="0" w:color="auto"/>
                <w:right w:val="none" w:sz="0" w:space="0" w:color="auto"/>
              </w:divBdr>
            </w:div>
          </w:divsChild>
        </w:div>
        <w:div w:id="520360564">
          <w:marLeft w:val="0"/>
          <w:marRight w:val="0"/>
          <w:marTop w:val="0"/>
          <w:marBottom w:val="0"/>
          <w:divBdr>
            <w:top w:val="none" w:sz="0" w:space="0" w:color="auto"/>
            <w:left w:val="none" w:sz="0" w:space="0" w:color="auto"/>
            <w:bottom w:val="none" w:sz="0" w:space="0" w:color="auto"/>
            <w:right w:val="none" w:sz="0" w:space="0" w:color="auto"/>
          </w:divBdr>
          <w:divsChild>
            <w:div w:id="1584294460">
              <w:marLeft w:val="0"/>
              <w:marRight w:val="0"/>
              <w:marTop w:val="0"/>
              <w:marBottom w:val="0"/>
              <w:divBdr>
                <w:top w:val="none" w:sz="0" w:space="0" w:color="auto"/>
                <w:left w:val="none" w:sz="0" w:space="0" w:color="auto"/>
                <w:bottom w:val="none" w:sz="0" w:space="0" w:color="auto"/>
                <w:right w:val="none" w:sz="0" w:space="0" w:color="auto"/>
              </w:divBdr>
            </w:div>
          </w:divsChild>
        </w:div>
        <w:div w:id="450248725">
          <w:marLeft w:val="0"/>
          <w:marRight w:val="0"/>
          <w:marTop w:val="0"/>
          <w:marBottom w:val="0"/>
          <w:divBdr>
            <w:top w:val="none" w:sz="0" w:space="0" w:color="auto"/>
            <w:left w:val="none" w:sz="0" w:space="0" w:color="auto"/>
            <w:bottom w:val="none" w:sz="0" w:space="0" w:color="auto"/>
            <w:right w:val="none" w:sz="0" w:space="0" w:color="auto"/>
          </w:divBdr>
          <w:divsChild>
            <w:div w:id="129253124">
              <w:marLeft w:val="0"/>
              <w:marRight w:val="0"/>
              <w:marTop w:val="0"/>
              <w:marBottom w:val="0"/>
              <w:divBdr>
                <w:top w:val="none" w:sz="0" w:space="0" w:color="auto"/>
                <w:left w:val="none" w:sz="0" w:space="0" w:color="auto"/>
                <w:bottom w:val="none" w:sz="0" w:space="0" w:color="auto"/>
                <w:right w:val="none" w:sz="0" w:space="0" w:color="auto"/>
              </w:divBdr>
            </w:div>
          </w:divsChild>
        </w:div>
        <w:div w:id="1167403037">
          <w:marLeft w:val="0"/>
          <w:marRight w:val="0"/>
          <w:marTop w:val="0"/>
          <w:marBottom w:val="0"/>
          <w:divBdr>
            <w:top w:val="none" w:sz="0" w:space="0" w:color="auto"/>
            <w:left w:val="none" w:sz="0" w:space="0" w:color="auto"/>
            <w:bottom w:val="none" w:sz="0" w:space="0" w:color="auto"/>
            <w:right w:val="none" w:sz="0" w:space="0" w:color="auto"/>
          </w:divBdr>
          <w:divsChild>
            <w:div w:id="1895702245">
              <w:marLeft w:val="0"/>
              <w:marRight w:val="0"/>
              <w:marTop w:val="0"/>
              <w:marBottom w:val="0"/>
              <w:divBdr>
                <w:top w:val="none" w:sz="0" w:space="0" w:color="auto"/>
                <w:left w:val="none" w:sz="0" w:space="0" w:color="auto"/>
                <w:bottom w:val="none" w:sz="0" w:space="0" w:color="auto"/>
                <w:right w:val="none" w:sz="0" w:space="0" w:color="auto"/>
              </w:divBdr>
            </w:div>
          </w:divsChild>
        </w:div>
        <w:div w:id="1001158719">
          <w:marLeft w:val="0"/>
          <w:marRight w:val="0"/>
          <w:marTop w:val="0"/>
          <w:marBottom w:val="0"/>
          <w:divBdr>
            <w:top w:val="none" w:sz="0" w:space="0" w:color="auto"/>
            <w:left w:val="none" w:sz="0" w:space="0" w:color="auto"/>
            <w:bottom w:val="none" w:sz="0" w:space="0" w:color="auto"/>
            <w:right w:val="none" w:sz="0" w:space="0" w:color="auto"/>
          </w:divBdr>
          <w:divsChild>
            <w:div w:id="1923417000">
              <w:marLeft w:val="0"/>
              <w:marRight w:val="0"/>
              <w:marTop w:val="0"/>
              <w:marBottom w:val="0"/>
              <w:divBdr>
                <w:top w:val="none" w:sz="0" w:space="0" w:color="auto"/>
                <w:left w:val="none" w:sz="0" w:space="0" w:color="auto"/>
                <w:bottom w:val="none" w:sz="0" w:space="0" w:color="auto"/>
                <w:right w:val="none" w:sz="0" w:space="0" w:color="auto"/>
              </w:divBdr>
            </w:div>
          </w:divsChild>
        </w:div>
        <w:div w:id="193351235">
          <w:marLeft w:val="0"/>
          <w:marRight w:val="0"/>
          <w:marTop w:val="0"/>
          <w:marBottom w:val="0"/>
          <w:divBdr>
            <w:top w:val="none" w:sz="0" w:space="0" w:color="auto"/>
            <w:left w:val="none" w:sz="0" w:space="0" w:color="auto"/>
            <w:bottom w:val="none" w:sz="0" w:space="0" w:color="auto"/>
            <w:right w:val="none" w:sz="0" w:space="0" w:color="auto"/>
          </w:divBdr>
          <w:divsChild>
            <w:div w:id="907836558">
              <w:marLeft w:val="0"/>
              <w:marRight w:val="0"/>
              <w:marTop w:val="0"/>
              <w:marBottom w:val="0"/>
              <w:divBdr>
                <w:top w:val="none" w:sz="0" w:space="0" w:color="auto"/>
                <w:left w:val="none" w:sz="0" w:space="0" w:color="auto"/>
                <w:bottom w:val="none" w:sz="0" w:space="0" w:color="auto"/>
                <w:right w:val="none" w:sz="0" w:space="0" w:color="auto"/>
              </w:divBdr>
            </w:div>
          </w:divsChild>
        </w:div>
        <w:div w:id="997223064">
          <w:marLeft w:val="0"/>
          <w:marRight w:val="0"/>
          <w:marTop w:val="0"/>
          <w:marBottom w:val="0"/>
          <w:divBdr>
            <w:top w:val="none" w:sz="0" w:space="0" w:color="auto"/>
            <w:left w:val="none" w:sz="0" w:space="0" w:color="auto"/>
            <w:bottom w:val="none" w:sz="0" w:space="0" w:color="auto"/>
            <w:right w:val="none" w:sz="0" w:space="0" w:color="auto"/>
          </w:divBdr>
          <w:divsChild>
            <w:div w:id="1963221557">
              <w:marLeft w:val="0"/>
              <w:marRight w:val="0"/>
              <w:marTop w:val="0"/>
              <w:marBottom w:val="0"/>
              <w:divBdr>
                <w:top w:val="none" w:sz="0" w:space="0" w:color="auto"/>
                <w:left w:val="none" w:sz="0" w:space="0" w:color="auto"/>
                <w:bottom w:val="none" w:sz="0" w:space="0" w:color="auto"/>
                <w:right w:val="none" w:sz="0" w:space="0" w:color="auto"/>
              </w:divBdr>
            </w:div>
          </w:divsChild>
        </w:div>
        <w:div w:id="1016687440">
          <w:marLeft w:val="0"/>
          <w:marRight w:val="0"/>
          <w:marTop w:val="0"/>
          <w:marBottom w:val="0"/>
          <w:divBdr>
            <w:top w:val="none" w:sz="0" w:space="0" w:color="auto"/>
            <w:left w:val="none" w:sz="0" w:space="0" w:color="auto"/>
            <w:bottom w:val="none" w:sz="0" w:space="0" w:color="auto"/>
            <w:right w:val="none" w:sz="0" w:space="0" w:color="auto"/>
          </w:divBdr>
          <w:divsChild>
            <w:div w:id="2103642167">
              <w:marLeft w:val="0"/>
              <w:marRight w:val="0"/>
              <w:marTop w:val="0"/>
              <w:marBottom w:val="0"/>
              <w:divBdr>
                <w:top w:val="none" w:sz="0" w:space="0" w:color="auto"/>
                <w:left w:val="none" w:sz="0" w:space="0" w:color="auto"/>
                <w:bottom w:val="none" w:sz="0" w:space="0" w:color="auto"/>
                <w:right w:val="none" w:sz="0" w:space="0" w:color="auto"/>
              </w:divBdr>
            </w:div>
          </w:divsChild>
        </w:div>
        <w:div w:id="426930441">
          <w:marLeft w:val="0"/>
          <w:marRight w:val="0"/>
          <w:marTop w:val="0"/>
          <w:marBottom w:val="0"/>
          <w:divBdr>
            <w:top w:val="none" w:sz="0" w:space="0" w:color="auto"/>
            <w:left w:val="none" w:sz="0" w:space="0" w:color="auto"/>
            <w:bottom w:val="none" w:sz="0" w:space="0" w:color="auto"/>
            <w:right w:val="none" w:sz="0" w:space="0" w:color="auto"/>
          </w:divBdr>
          <w:divsChild>
            <w:div w:id="235172833">
              <w:marLeft w:val="0"/>
              <w:marRight w:val="0"/>
              <w:marTop w:val="0"/>
              <w:marBottom w:val="0"/>
              <w:divBdr>
                <w:top w:val="none" w:sz="0" w:space="0" w:color="auto"/>
                <w:left w:val="none" w:sz="0" w:space="0" w:color="auto"/>
                <w:bottom w:val="none" w:sz="0" w:space="0" w:color="auto"/>
                <w:right w:val="none" w:sz="0" w:space="0" w:color="auto"/>
              </w:divBdr>
            </w:div>
          </w:divsChild>
        </w:div>
        <w:div w:id="975796466">
          <w:marLeft w:val="0"/>
          <w:marRight w:val="0"/>
          <w:marTop w:val="0"/>
          <w:marBottom w:val="0"/>
          <w:divBdr>
            <w:top w:val="none" w:sz="0" w:space="0" w:color="auto"/>
            <w:left w:val="none" w:sz="0" w:space="0" w:color="auto"/>
            <w:bottom w:val="none" w:sz="0" w:space="0" w:color="auto"/>
            <w:right w:val="none" w:sz="0" w:space="0" w:color="auto"/>
          </w:divBdr>
          <w:divsChild>
            <w:div w:id="289357436">
              <w:marLeft w:val="0"/>
              <w:marRight w:val="0"/>
              <w:marTop w:val="0"/>
              <w:marBottom w:val="0"/>
              <w:divBdr>
                <w:top w:val="none" w:sz="0" w:space="0" w:color="auto"/>
                <w:left w:val="none" w:sz="0" w:space="0" w:color="auto"/>
                <w:bottom w:val="none" w:sz="0" w:space="0" w:color="auto"/>
                <w:right w:val="none" w:sz="0" w:space="0" w:color="auto"/>
              </w:divBdr>
            </w:div>
          </w:divsChild>
        </w:div>
        <w:div w:id="1813331385">
          <w:marLeft w:val="0"/>
          <w:marRight w:val="0"/>
          <w:marTop w:val="0"/>
          <w:marBottom w:val="0"/>
          <w:divBdr>
            <w:top w:val="none" w:sz="0" w:space="0" w:color="auto"/>
            <w:left w:val="none" w:sz="0" w:space="0" w:color="auto"/>
            <w:bottom w:val="none" w:sz="0" w:space="0" w:color="auto"/>
            <w:right w:val="none" w:sz="0" w:space="0" w:color="auto"/>
          </w:divBdr>
          <w:divsChild>
            <w:div w:id="1962419996">
              <w:marLeft w:val="0"/>
              <w:marRight w:val="0"/>
              <w:marTop w:val="0"/>
              <w:marBottom w:val="0"/>
              <w:divBdr>
                <w:top w:val="none" w:sz="0" w:space="0" w:color="auto"/>
                <w:left w:val="none" w:sz="0" w:space="0" w:color="auto"/>
                <w:bottom w:val="none" w:sz="0" w:space="0" w:color="auto"/>
                <w:right w:val="none" w:sz="0" w:space="0" w:color="auto"/>
              </w:divBdr>
            </w:div>
          </w:divsChild>
        </w:div>
        <w:div w:id="1716201094">
          <w:marLeft w:val="0"/>
          <w:marRight w:val="0"/>
          <w:marTop w:val="0"/>
          <w:marBottom w:val="0"/>
          <w:divBdr>
            <w:top w:val="none" w:sz="0" w:space="0" w:color="auto"/>
            <w:left w:val="none" w:sz="0" w:space="0" w:color="auto"/>
            <w:bottom w:val="none" w:sz="0" w:space="0" w:color="auto"/>
            <w:right w:val="none" w:sz="0" w:space="0" w:color="auto"/>
          </w:divBdr>
          <w:divsChild>
            <w:div w:id="1831166618">
              <w:marLeft w:val="0"/>
              <w:marRight w:val="0"/>
              <w:marTop w:val="0"/>
              <w:marBottom w:val="0"/>
              <w:divBdr>
                <w:top w:val="none" w:sz="0" w:space="0" w:color="auto"/>
                <w:left w:val="none" w:sz="0" w:space="0" w:color="auto"/>
                <w:bottom w:val="none" w:sz="0" w:space="0" w:color="auto"/>
                <w:right w:val="none" w:sz="0" w:space="0" w:color="auto"/>
              </w:divBdr>
            </w:div>
          </w:divsChild>
        </w:div>
        <w:div w:id="1701473251">
          <w:marLeft w:val="0"/>
          <w:marRight w:val="0"/>
          <w:marTop w:val="0"/>
          <w:marBottom w:val="0"/>
          <w:divBdr>
            <w:top w:val="none" w:sz="0" w:space="0" w:color="auto"/>
            <w:left w:val="none" w:sz="0" w:space="0" w:color="auto"/>
            <w:bottom w:val="none" w:sz="0" w:space="0" w:color="auto"/>
            <w:right w:val="none" w:sz="0" w:space="0" w:color="auto"/>
          </w:divBdr>
          <w:divsChild>
            <w:div w:id="128207853">
              <w:marLeft w:val="0"/>
              <w:marRight w:val="0"/>
              <w:marTop w:val="0"/>
              <w:marBottom w:val="0"/>
              <w:divBdr>
                <w:top w:val="none" w:sz="0" w:space="0" w:color="auto"/>
                <w:left w:val="none" w:sz="0" w:space="0" w:color="auto"/>
                <w:bottom w:val="none" w:sz="0" w:space="0" w:color="auto"/>
                <w:right w:val="none" w:sz="0" w:space="0" w:color="auto"/>
              </w:divBdr>
            </w:div>
          </w:divsChild>
        </w:div>
        <w:div w:id="2008630789">
          <w:marLeft w:val="0"/>
          <w:marRight w:val="0"/>
          <w:marTop w:val="0"/>
          <w:marBottom w:val="0"/>
          <w:divBdr>
            <w:top w:val="none" w:sz="0" w:space="0" w:color="auto"/>
            <w:left w:val="none" w:sz="0" w:space="0" w:color="auto"/>
            <w:bottom w:val="none" w:sz="0" w:space="0" w:color="auto"/>
            <w:right w:val="none" w:sz="0" w:space="0" w:color="auto"/>
          </w:divBdr>
          <w:divsChild>
            <w:div w:id="298414194">
              <w:marLeft w:val="0"/>
              <w:marRight w:val="0"/>
              <w:marTop w:val="0"/>
              <w:marBottom w:val="0"/>
              <w:divBdr>
                <w:top w:val="none" w:sz="0" w:space="0" w:color="auto"/>
                <w:left w:val="none" w:sz="0" w:space="0" w:color="auto"/>
                <w:bottom w:val="none" w:sz="0" w:space="0" w:color="auto"/>
                <w:right w:val="none" w:sz="0" w:space="0" w:color="auto"/>
              </w:divBdr>
            </w:div>
          </w:divsChild>
        </w:div>
        <w:div w:id="414864293">
          <w:marLeft w:val="0"/>
          <w:marRight w:val="0"/>
          <w:marTop w:val="0"/>
          <w:marBottom w:val="0"/>
          <w:divBdr>
            <w:top w:val="none" w:sz="0" w:space="0" w:color="auto"/>
            <w:left w:val="none" w:sz="0" w:space="0" w:color="auto"/>
            <w:bottom w:val="none" w:sz="0" w:space="0" w:color="auto"/>
            <w:right w:val="none" w:sz="0" w:space="0" w:color="auto"/>
          </w:divBdr>
          <w:divsChild>
            <w:div w:id="1510753295">
              <w:marLeft w:val="0"/>
              <w:marRight w:val="0"/>
              <w:marTop w:val="0"/>
              <w:marBottom w:val="0"/>
              <w:divBdr>
                <w:top w:val="none" w:sz="0" w:space="0" w:color="auto"/>
                <w:left w:val="none" w:sz="0" w:space="0" w:color="auto"/>
                <w:bottom w:val="none" w:sz="0" w:space="0" w:color="auto"/>
                <w:right w:val="none" w:sz="0" w:space="0" w:color="auto"/>
              </w:divBdr>
            </w:div>
          </w:divsChild>
        </w:div>
        <w:div w:id="1616986792">
          <w:marLeft w:val="0"/>
          <w:marRight w:val="0"/>
          <w:marTop w:val="0"/>
          <w:marBottom w:val="0"/>
          <w:divBdr>
            <w:top w:val="none" w:sz="0" w:space="0" w:color="auto"/>
            <w:left w:val="none" w:sz="0" w:space="0" w:color="auto"/>
            <w:bottom w:val="none" w:sz="0" w:space="0" w:color="auto"/>
            <w:right w:val="none" w:sz="0" w:space="0" w:color="auto"/>
          </w:divBdr>
          <w:divsChild>
            <w:div w:id="1900898277">
              <w:marLeft w:val="0"/>
              <w:marRight w:val="0"/>
              <w:marTop w:val="0"/>
              <w:marBottom w:val="0"/>
              <w:divBdr>
                <w:top w:val="none" w:sz="0" w:space="0" w:color="auto"/>
                <w:left w:val="none" w:sz="0" w:space="0" w:color="auto"/>
                <w:bottom w:val="none" w:sz="0" w:space="0" w:color="auto"/>
                <w:right w:val="none" w:sz="0" w:space="0" w:color="auto"/>
              </w:divBdr>
            </w:div>
          </w:divsChild>
        </w:div>
        <w:div w:id="222527021">
          <w:marLeft w:val="0"/>
          <w:marRight w:val="0"/>
          <w:marTop w:val="0"/>
          <w:marBottom w:val="0"/>
          <w:divBdr>
            <w:top w:val="none" w:sz="0" w:space="0" w:color="auto"/>
            <w:left w:val="none" w:sz="0" w:space="0" w:color="auto"/>
            <w:bottom w:val="none" w:sz="0" w:space="0" w:color="auto"/>
            <w:right w:val="none" w:sz="0" w:space="0" w:color="auto"/>
          </w:divBdr>
          <w:divsChild>
            <w:div w:id="1239827334">
              <w:marLeft w:val="0"/>
              <w:marRight w:val="0"/>
              <w:marTop w:val="0"/>
              <w:marBottom w:val="0"/>
              <w:divBdr>
                <w:top w:val="none" w:sz="0" w:space="0" w:color="auto"/>
                <w:left w:val="none" w:sz="0" w:space="0" w:color="auto"/>
                <w:bottom w:val="none" w:sz="0" w:space="0" w:color="auto"/>
                <w:right w:val="none" w:sz="0" w:space="0" w:color="auto"/>
              </w:divBdr>
            </w:div>
          </w:divsChild>
        </w:div>
        <w:div w:id="501359734">
          <w:marLeft w:val="0"/>
          <w:marRight w:val="0"/>
          <w:marTop w:val="0"/>
          <w:marBottom w:val="0"/>
          <w:divBdr>
            <w:top w:val="none" w:sz="0" w:space="0" w:color="auto"/>
            <w:left w:val="none" w:sz="0" w:space="0" w:color="auto"/>
            <w:bottom w:val="none" w:sz="0" w:space="0" w:color="auto"/>
            <w:right w:val="none" w:sz="0" w:space="0" w:color="auto"/>
          </w:divBdr>
          <w:divsChild>
            <w:div w:id="731781106">
              <w:marLeft w:val="0"/>
              <w:marRight w:val="0"/>
              <w:marTop w:val="0"/>
              <w:marBottom w:val="0"/>
              <w:divBdr>
                <w:top w:val="none" w:sz="0" w:space="0" w:color="auto"/>
                <w:left w:val="none" w:sz="0" w:space="0" w:color="auto"/>
                <w:bottom w:val="none" w:sz="0" w:space="0" w:color="auto"/>
                <w:right w:val="none" w:sz="0" w:space="0" w:color="auto"/>
              </w:divBdr>
            </w:div>
          </w:divsChild>
        </w:div>
        <w:div w:id="1863089289">
          <w:marLeft w:val="0"/>
          <w:marRight w:val="0"/>
          <w:marTop w:val="0"/>
          <w:marBottom w:val="0"/>
          <w:divBdr>
            <w:top w:val="none" w:sz="0" w:space="0" w:color="auto"/>
            <w:left w:val="none" w:sz="0" w:space="0" w:color="auto"/>
            <w:bottom w:val="none" w:sz="0" w:space="0" w:color="auto"/>
            <w:right w:val="none" w:sz="0" w:space="0" w:color="auto"/>
          </w:divBdr>
          <w:divsChild>
            <w:div w:id="1655834457">
              <w:marLeft w:val="0"/>
              <w:marRight w:val="0"/>
              <w:marTop w:val="0"/>
              <w:marBottom w:val="0"/>
              <w:divBdr>
                <w:top w:val="none" w:sz="0" w:space="0" w:color="auto"/>
                <w:left w:val="none" w:sz="0" w:space="0" w:color="auto"/>
                <w:bottom w:val="none" w:sz="0" w:space="0" w:color="auto"/>
                <w:right w:val="none" w:sz="0" w:space="0" w:color="auto"/>
              </w:divBdr>
            </w:div>
          </w:divsChild>
        </w:div>
        <w:div w:id="314072167">
          <w:marLeft w:val="0"/>
          <w:marRight w:val="0"/>
          <w:marTop w:val="0"/>
          <w:marBottom w:val="0"/>
          <w:divBdr>
            <w:top w:val="none" w:sz="0" w:space="0" w:color="auto"/>
            <w:left w:val="none" w:sz="0" w:space="0" w:color="auto"/>
            <w:bottom w:val="none" w:sz="0" w:space="0" w:color="auto"/>
            <w:right w:val="none" w:sz="0" w:space="0" w:color="auto"/>
          </w:divBdr>
          <w:divsChild>
            <w:div w:id="1146363643">
              <w:marLeft w:val="0"/>
              <w:marRight w:val="0"/>
              <w:marTop w:val="0"/>
              <w:marBottom w:val="0"/>
              <w:divBdr>
                <w:top w:val="none" w:sz="0" w:space="0" w:color="auto"/>
                <w:left w:val="none" w:sz="0" w:space="0" w:color="auto"/>
                <w:bottom w:val="none" w:sz="0" w:space="0" w:color="auto"/>
                <w:right w:val="none" w:sz="0" w:space="0" w:color="auto"/>
              </w:divBdr>
            </w:div>
          </w:divsChild>
        </w:div>
        <w:div w:id="1563255807">
          <w:marLeft w:val="0"/>
          <w:marRight w:val="0"/>
          <w:marTop w:val="0"/>
          <w:marBottom w:val="0"/>
          <w:divBdr>
            <w:top w:val="none" w:sz="0" w:space="0" w:color="auto"/>
            <w:left w:val="none" w:sz="0" w:space="0" w:color="auto"/>
            <w:bottom w:val="none" w:sz="0" w:space="0" w:color="auto"/>
            <w:right w:val="none" w:sz="0" w:space="0" w:color="auto"/>
          </w:divBdr>
          <w:divsChild>
            <w:div w:id="52193707">
              <w:marLeft w:val="0"/>
              <w:marRight w:val="0"/>
              <w:marTop w:val="0"/>
              <w:marBottom w:val="0"/>
              <w:divBdr>
                <w:top w:val="none" w:sz="0" w:space="0" w:color="auto"/>
                <w:left w:val="none" w:sz="0" w:space="0" w:color="auto"/>
                <w:bottom w:val="none" w:sz="0" w:space="0" w:color="auto"/>
                <w:right w:val="none" w:sz="0" w:space="0" w:color="auto"/>
              </w:divBdr>
            </w:div>
          </w:divsChild>
        </w:div>
        <w:div w:id="1470245724">
          <w:marLeft w:val="0"/>
          <w:marRight w:val="0"/>
          <w:marTop w:val="0"/>
          <w:marBottom w:val="0"/>
          <w:divBdr>
            <w:top w:val="none" w:sz="0" w:space="0" w:color="auto"/>
            <w:left w:val="none" w:sz="0" w:space="0" w:color="auto"/>
            <w:bottom w:val="none" w:sz="0" w:space="0" w:color="auto"/>
            <w:right w:val="none" w:sz="0" w:space="0" w:color="auto"/>
          </w:divBdr>
          <w:divsChild>
            <w:div w:id="1357730984">
              <w:marLeft w:val="0"/>
              <w:marRight w:val="0"/>
              <w:marTop w:val="0"/>
              <w:marBottom w:val="0"/>
              <w:divBdr>
                <w:top w:val="none" w:sz="0" w:space="0" w:color="auto"/>
                <w:left w:val="none" w:sz="0" w:space="0" w:color="auto"/>
                <w:bottom w:val="none" w:sz="0" w:space="0" w:color="auto"/>
                <w:right w:val="none" w:sz="0" w:space="0" w:color="auto"/>
              </w:divBdr>
            </w:div>
          </w:divsChild>
        </w:div>
        <w:div w:id="473257791">
          <w:marLeft w:val="0"/>
          <w:marRight w:val="0"/>
          <w:marTop w:val="0"/>
          <w:marBottom w:val="0"/>
          <w:divBdr>
            <w:top w:val="none" w:sz="0" w:space="0" w:color="auto"/>
            <w:left w:val="none" w:sz="0" w:space="0" w:color="auto"/>
            <w:bottom w:val="none" w:sz="0" w:space="0" w:color="auto"/>
            <w:right w:val="none" w:sz="0" w:space="0" w:color="auto"/>
          </w:divBdr>
          <w:divsChild>
            <w:div w:id="61217461">
              <w:marLeft w:val="0"/>
              <w:marRight w:val="0"/>
              <w:marTop w:val="0"/>
              <w:marBottom w:val="0"/>
              <w:divBdr>
                <w:top w:val="none" w:sz="0" w:space="0" w:color="auto"/>
                <w:left w:val="none" w:sz="0" w:space="0" w:color="auto"/>
                <w:bottom w:val="none" w:sz="0" w:space="0" w:color="auto"/>
                <w:right w:val="none" w:sz="0" w:space="0" w:color="auto"/>
              </w:divBdr>
            </w:div>
          </w:divsChild>
        </w:div>
        <w:div w:id="1881670551">
          <w:marLeft w:val="0"/>
          <w:marRight w:val="0"/>
          <w:marTop w:val="0"/>
          <w:marBottom w:val="0"/>
          <w:divBdr>
            <w:top w:val="none" w:sz="0" w:space="0" w:color="auto"/>
            <w:left w:val="none" w:sz="0" w:space="0" w:color="auto"/>
            <w:bottom w:val="none" w:sz="0" w:space="0" w:color="auto"/>
            <w:right w:val="none" w:sz="0" w:space="0" w:color="auto"/>
          </w:divBdr>
          <w:divsChild>
            <w:div w:id="476190568">
              <w:marLeft w:val="0"/>
              <w:marRight w:val="0"/>
              <w:marTop w:val="0"/>
              <w:marBottom w:val="0"/>
              <w:divBdr>
                <w:top w:val="none" w:sz="0" w:space="0" w:color="auto"/>
                <w:left w:val="none" w:sz="0" w:space="0" w:color="auto"/>
                <w:bottom w:val="none" w:sz="0" w:space="0" w:color="auto"/>
                <w:right w:val="none" w:sz="0" w:space="0" w:color="auto"/>
              </w:divBdr>
            </w:div>
          </w:divsChild>
        </w:div>
        <w:div w:id="1108161607">
          <w:marLeft w:val="0"/>
          <w:marRight w:val="0"/>
          <w:marTop w:val="0"/>
          <w:marBottom w:val="0"/>
          <w:divBdr>
            <w:top w:val="none" w:sz="0" w:space="0" w:color="auto"/>
            <w:left w:val="none" w:sz="0" w:space="0" w:color="auto"/>
            <w:bottom w:val="none" w:sz="0" w:space="0" w:color="auto"/>
            <w:right w:val="none" w:sz="0" w:space="0" w:color="auto"/>
          </w:divBdr>
          <w:divsChild>
            <w:div w:id="1345748792">
              <w:marLeft w:val="0"/>
              <w:marRight w:val="0"/>
              <w:marTop w:val="0"/>
              <w:marBottom w:val="0"/>
              <w:divBdr>
                <w:top w:val="none" w:sz="0" w:space="0" w:color="auto"/>
                <w:left w:val="none" w:sz="0" w:space="0" w:color="auto"/>
                <w:bottom w:val="none" w:sz="0" w:space="0" w:color="auto"/>
                <w:right w:val="none" w:sz="0" w:space="0" w:color="auto"/>
              </w:divBdr>
            </w:div>
          </w:divsChild>
        </w:div>
        <w:div w:id="1469668675">
          <w:marLeft w:val="0"/>
          <w:marRight w:val="0"/>
          <w:marTop w:val="0"/>
          <w:marBottom w:val="0"/>
          <w:divBdr>
            <w:top w:val="none" w:sz="0" w:space="0" w:color="auto"/>
            <w:left w:val="none" w:sz="0" w:space="0" w:color="auto"/>
            <w:bottom w:val="none" w:sz="0" w:space="0" w:color="auto"/>
            <w:right w:val="none" w:sz="0" w:space="0" w:color="auto"/>
          </w:divBdr>
          <w:divsChild>
            <w:div w:id="516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6C90EE-2E1E-4F7E-9B4A-4937B93367FC}">
  <ds:schemaRefs>
    <ds:schemaRef ds:uri="http://schemas.microsoft.com/sharepoint/v3/contenttype/forms"/>
  </ds:schemaRefs>
</ds:datastoreItem>
</file>

<file path=customXml/itemProps2.xml><?xml version="1.0" encoding="utf-8"?>
<ds:datastoreItem xmlns:ds="http://schemas.openxmlformats.org/officeDocument/2006/customXml" ds:itemID="{887B6E98-A334-4028-B33B-3F513F6DE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6F1FA-1895-48A4-8554-FA4ADE55913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1006</Words>
  <Characters>5538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Mayerly Ayala Rivera</dc:creator>
  <cp:keywords/>
  <dc:description/>
  <cp:lastModifiedBy>David Leonardo Gómez Delgado</cp:lastModifiedBy>
  <cp:revision>17</cp:revision>
  <dcterms:created xsi:type="dcterms:W3CDTF">2024-05-28T13:38:00Z</dcterms:created>
  <dcterms:modified xsi:type="dcterms:W3CDTF">2024-06-18T00:14:00Z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